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041023" w:rsidRPr="00643E4F" w14:paraId="0770EE66" w14:textId="77777777">
        <w:trPr>
          <w:trHeight w:hRule="exact" w:val="1417"/>
          <w:jc w:val="center"/>
        </w:trPr>
        <w:tc>
          <w:tcPr>
            <w:tcW w:w="6804" w:type="dxa"/>
            <w:tcBorders>
              <w:top w:val="nil"/>
              <w:left w:val="nil"/>
              <w:bottom w:val="nil"/>
              <w:right w:val="nil"/>
            </w:tcBorders>
            <w:vAlign w:val="center"/>
          </w:tcPr>
          <w:p w14:paraId="4EF36409" w14:textId="77777777" w:rsidR="00534806" w:rsidRPr="00643E4F" w:rsidRDefault="00240BD8">
            <w:pPr>
              <w:pStyle w:val="EPName"/>
            </w:pPr>
            <w:proofErr w:type="spellStart"/>
            <w:r w:rsidRPr="00643E4F">
              <w:t>Eвропейски</w:t>
            </w:r>
            <w:proofErr w:type="spellEnd"/>
            <w:r w:rsidRPr="00643E4F">
              <w:t xml:space="preserve"> парламент</w:t>
            </w:r>
          </w:p>
          <w:p w14:paraId="6A519472" w14:textId="77777777" w:rsidR="00534806" w:rsidRPr="00643E4F" w:rsidRDefault="00B81AC1">
            <w:pPr>
              <w:pStyle w:val="EPTerm"/>
            </w:pPr>
            <w:r w:rsidRPr="00643E4F">
              <w:t>2024-2029</w:t>
            </w:r>
          </w:p>
        </w:tc>
        <w:tc>
          <w:tcPr>
            <w:tcW w:w="2268" w:type="dxa"/>
            <w:tcBorders>
              <w:top w:val="nil"/>
              <w:left w:val="nil"/>
              <w:bottom w:val="nil"/>
              <w:right w:val="nil"/>
            </w:tcBorders>
          </w:tcPr>
          <w:p w14:paraId="56B8B7D3" w14:textId="77777777" w:rsidR="00534806" w:rsidRPr="00643E4F" w:rsidRDefault="00F75587">
            <w:pPr>
              <w:pStyle w:val="EPLogo"/>
            </w:pPr>
            <w:r w:rsidRPr="00643E4F">
              <w:rPr>
                <w:noProof/>
                <w:lang w:eastAsia="sl-SI"/>
              </w:rPr>
              <w:drawing>
                <wp:inline distT="0" distB="0" distL="0" distR="0" wp14:anchorId="06EBACA8" wp14:editId="1A4B51CB">
                  <wp:extent cx="1165860" cy="6400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5860" cy="640080"/>
                          </a:xfrm>
                          <a:prstGeom prst="rect">
                            <a:avLst/>
                          </a:prstGeom>
                          <a:noFill/>
                          <a:ln>
                            <a:noFill/>
                          </a:ln>
                        </pic:spPr>
                      </pic:pic>
                    </a:graphicData>
                  </a:graphic>
                </wp:inline>
              </w:drawing>
            </w:r>
          </w:p>
        </w:tc>
      </w:tr>
    </w:tbl>
    <w:p w14:paraId="1276833E" w14:textId="77777777" w:rsidR="00534806" w:rsidRPr="00643E4F" w:rsidRDefault="00B81AC1">
      <w:pPr>
        <w:pStyle w:val="LineTop"/>
      </w:pPr>
      <w:r w:rsidRPr="00643E4F">
        <w:t xml:space="preserve"> </w:t>
      </w:r>
    </w:p>
    <w:p w14:paraId="6795A03D" w14:textId="77777777" w:rsidR="00534806" w:rsidRPr="00643E4F" w:rsidRDefault="00B81AC1">
      <w:pPr>
        <w:pStyle w:val="EPBody"/>
      </w:pPr>
      <w:r w:rsidRPr="00643E4F">
        <w:rPr>
          <w:rStyle w:val="HideTWBExt"/>
          <w:rFonts w:eastAsia="Times New Roman"/>
          <w:i w:val="0"/>
        </w:rPr>
        <w:t>&lt;Commission&gt;</w:t>
      </w:r>
      <w:r w:rsidRPr="00643E4F">
        <w:rPr>
          <w:rStyle w:val="HideTWBInt"/>
          <w:i w:val="0"/>
        </w:rPr>
        <w:t>{LIBE}</w:t>
      </w:r>
      <w:r w:rsidR="00240BD8" w:rsidRPr="00643E4F">
        <w:t>Комисия по граждански свободи, правосъдие и вътрешни работи</w:t>
      </w:r>
      <w:r w:rsidRPr="00643E4F">
        <w:rPr>
          <w:rStyle w:val="HideTWBExt"/>
          <w:rFonts w:eastAsia="Times New Roman"/>
          <w:i w:val="0"/>
        </w:rPr>
        <w:t>&lt;/</w:t>
      </w:r>
      <w:proofErr w:type="spellStart"/>
      <w:r w:rsidRPr="00643E4F">
        <w:rPr>
          <w:rStyle w:val="HideTWBExt"/>
          <w:rFonts w:eastAsia="Times New Roman"/>
          <w:i w:val="0"/>
        </w:rPr>
        <w:t>Commission</w:t>
      </w:r>
      <w:proofErr w:type="spellEnd"/>
      <w:r w:rsidRPr="00643E4F">
        <w:rPr>
          <w:rStyle w:val="HideTWBExt"/>
          <w:rFonts w:eastAsia="Times New Roman"/>
          <w:i w:val="0"/>
        </w:rPr>
        <w:t>&gt;</w:t>
      </w:r>
    </w:p>
    <w:p w14:paraId="72311F45" w14:textId="77777777" w:rsidR="00534806" w:rsidRPr="00643E4F" w:rsidRDefault="00B81AC1">
      <w:pPr>
        <w:pStyle w:val="LineBottom"/>
      </w:pPr>
      <w:r w:rsidRPr="00643E4F">
        <w:t xml:space="preserve"> </w:t>
      </w:r>
    </w:p>
    <w:p w14:paraId="61899579" w14:textId="77777777" w:rsidR="00534806" w:rsidRPr="00643E4F" w:rsidRDefault="00B81AC1">
      <w:pPr>
        <w:pStyle w:val="CoverReference"/>
      </w:pPr>
      <w:r w:rsidRPr="00643E4F">
        <w:rPr>
          <w:rStyle w:val="HideTWBExt"/>
          <w:rFonts w:eastAsia="Times New Roman"/>
          <w:b w:val="0"/>
        </w:rPr>
        <w:t>&lt;RefProc&gt;</w:t>
      </w:r>
      <w:r w:rsidRPr="00643E4F">
        <w:t>2025/2137</w:t>
      </w:r>
      <w:r w:rsidRPr="00643E4F">
        <w:rPr>
          <w:rStyle w:val="HideTWBExt"/>
          <w:rFonts w:eastAsia="Times New Roman"/>
          <w:b w:val="0"/>
        </w:rPr>
        <w:t>&lt;/</w:t>
      </w:r>
      <w:proofErr w:type="spellStart"/>
      <w:r w:rsidRPr="00643E4F">
        <w:rPr>
          <w:rStyle w:val="HideTWBExt"/>
          <w:rFonts w:eastAsia="Times New Roman"/>
          <w:b w:val="0"/>
        </w:rPr>
        <w:t>RefProc</w:t>
      </w:r>
      <w:proofErr w:type="spellEnd"/>
      <w:r w:rsidRPr="00643E4F">
        <w:rPr>
          <w:rStyle w:val="HideTWBExt"/>
          <w:rFonts w:eastAsia="Times New Roman"/>
          <w:b w:val="0"/>
        </w:rPr>
        <w:t>&gt;&lt;RefTypeProc&gt;</w:t>
      </w:r>
      <w:r w:rsidRPr="00643E4F">
        <w:t>(INI)</w:t>
      </w:r>
      <w:r w:rsidRPr="00643E4F">
        <w:rPr>
          <w:rStyle w:val="HideTWBExt"/>
          <w:rFonts w:eastAsia="Times New Roman"/>
          <w:b w:val="0"/>
        </w:rPr>
        <w:t>&lt;/</w:t>
      </w:r>
      <w:proofErr w:type="spellStart"/>
      <w:r w:rsidRPr="00643E4F">
        <w:rPr>
          <w:rStyle w:val="HideTWBExt"/>
          <w:rFonts w:eastAsia="Times New Roman"/>
          <w:b w:val="0"/>
        </w:rPr>
        <w:t>RefTypeProc</w:t>
      </w:r>
      <w:proofErr w:type="spellEnd"/>
      <w:r w:rsidRPr="00643E4F">
        <w:rPr>
          <w:rStyle w:val="HideTWBExt"/>
          <w:rFonts w:eastAsia="Times New Roman"/>
          <w:b w:val="0"/>
        </w:rPr>
        <w:t>&gt;</w:t>
      </w:r>
    </w:p>
    <w:p w14:paraId="76382316" w14:textId="77777777" w:rsidR="00534806" w:rsidRPr="00643E4F" w:rsidRDefault="00B81AC1">
      <w:pPr>
        <w:pStyle w:val="CoverDate"/>
      </w:pPr>
      <w:r w:rsidRPr="00643E4F">
        <w:rPr>
          <w:rStyle w:val="HideTWBExt"/>
        </w:rPr>
        <w:t>&lt;Date&gt;</w:t>
      </w:r>
      <w:r w:rsidRPr="00643E4F">
        <w:rPr>
          <w:rStyle w:val="HideTWBInt"/>
        </w:rPr>
        <w:t>{17/11/2025}</w:t>
      </w:r>
      <w:r w:rsidRPr="00643E4F">
        <w:t>17.11.2025</w:t>
      </w:r>
      <w:r w:rsidRPr="00643E4F">
        <w:rPr>
          <w:rStyle w:val="HideTWBExt"/>
        </w:rPr>
        <w:t>&lt;/</w:t>
      </w:r>
      <w:proofErr w:type="spellStart"/>
      <w:r w:rsidRPr="00643E4F">
        <w:rPr>
          <w:rStyle w:val="HideTWBExt"/>
        </w:rPr>
        <w:t>Date</w:t>
      </w:r>
      <w:proofErr w:type="spellEnd"/>
      <w:r w:rsidRPr="00643E4F">
        <w:rPr>
          <w:rStyle w:val="HideTWBExt"/>
        </w:rPr>
        <w:t>&gt;</w:t>
      </w:r>
    </w:p>
    <w:p w14:paraId="62A704EB" w14:textId="77777777" w:rsidR="00534806" w:rsidRPr="00643E4F" w:rsidRDefault="00B81AC1">
      <w:pPr>
        <w:pStyle w:val="CoverDocType"/>
      </w:pPr>
      <w:r w:rsidRPr="00643E4F">
        <w:rPr>
          <w:rStyle w:val="HideTWBExt"/>
          <w:b w:val="0"/>
        </w:rPr>
        <w:t>&lt;TypeAM&gt;</w:t>
      </w:r>
      <w:r w:rsidR="00240BD8" w:rsidRPr="00643E4F">
        <w:t>ИЗМЕНЕНИЯ</w:t>
      </w:r>
      <w:r w:rsidRPr="00643E4F">
        <w:rPr>
          <w:rStyle w:val="HideTWBExt"/>
          <w:b w:val="0"/>
        </w:rPr>
        <w:t>&lt;/</w:t>
      </w:r>
      <w:proofErr w:type="spellStart"/>
      <w:r w:rsidRPr="00643E4F">
        <w:rPr>
          <w:rStyle w:val="HideTWBExt"/>
          <w:b w:val="0"/>
        </w:rPr>
        <w:t>TypeAM</w:t>
      </w:r>
      <w:proofErr w:type="spellEnd"/>
      <w:r w:rsidRPr="00643E4F">
        <w:rPr>
          <w:rStyle w:val="HideTWBExt"/>
          <w:b w:val="0"/>
        </w:rPr>
        <w:t>&gt;</w:t>
      </w:r>
    </w:p>
    <w:p w14:paraId="3C748403" w14:textId="574CC735" w:rsidR="00534806" w:rsidRPr="00643E4F" w:rsidRDefault="00B81AC1">
      <w:pPr>
        <w:pStyle w:val="CoverDocType24a"/>
      </w:pPr>
      <w:r w:rsidRPr="00643E4F">
        <w:rPr>
          <w:rStyle w:val="HideTWBExt"/>
          <w:rFonts w:eastAsia="Times New Roman"/>
          <w:b w:val="0"/>
        </w:rPr>
        <w:t>&lt;RangeAM&gt;</w:t>
      </w:r>
      <w:r w:rsidRPr="00643E4F">
        <w:t xml:space="preserve">1 </w:t>
      </w:r>
      <w:r w:rsidR="00677F67" w:rsidRPr="00643E4F">
        <w:t>–</w:t>
      </w:r>
      <w:r w:rsidRPr="00643E4F">
        <w:t xml:space="preserve"> 141</w:t>
      </w:r>
      <w:r w:rsidRPr="00643E4F">
        <w:rPr>
          <w:rStyle w:val="HideTWBExt"/>
          <w:rFonts w:eastAsia="Times New Roman"/>
          <w:b w:val="0"/>
        </w:rPr>
        <w:t>&lt;/</w:t>
      </w:r>
      <w:proofErr w:type="spellStart"/>
      <w:r w:rsidRPr="00643E4F">
        <w:rPr>
          <w:rStyle w:val="HideTWBExt"/>
          <w:rFonts w:eastAsia="Times New Roman"/>
          <w:b w:val="0"/>
        </w:rPr>
        <w:t>RangeAM</w:t>
      </w:r>
      <w:proofErr w:type="spellEnd"/>
      <w:r w:rsidRPr="00643E4F">
        <w:rPr>
          <w:rStyle w:val="HideTWBExt"/>
          <w:rFonts w:eastAsia="Times New Roman"/>
          <w:b w:val="0"/>
        </w:rPr>
        <w:t>&gt;</w:t>
      </w:r>
    </w:p>
    <w:p w14:paraId="5CF93C5B" w14:textId="77777777" w:rsidR="00534806" w:rsidRPr="00643E4F" w:rsidRDefault="00B81AC1">
      <w:pPr>
        <w:pStyle w:val="CoverBold"/>
      </w:pPr>
      <w:r w:rsidRPr="00643E4F">
        <w:rPr>
          <w:rStyle w:val="HideTWBExt"/>
          <w:b w:val="0"/>
        </w:rPr>
        <w:t>&lt;TitreType&gt;</w:t>
      </w:r>
      <w:r w:rsidR="00240BD8" w:rsidRPr="00643E4F">
        <w:t>Проект</w:t>
      </w:r>
      <w:r w:rsidR="002B4AFA" w:rsidRPr="00643E4F">
        <w:t xml:space="preserve"> </w:t>
      </w:r>
      <w:r w:rsidR="005E6416" w:rsidRPr="00643E4F">
        <w:t xml:space="preserve">на </w:t>
      </w:r>
      <w:r w:rsidR="00240BD8" w:rsidRPr="00643E4F">
        <w:t>доклад</w:t>
      </w:r>
      <w:r w:rsidRPr="00643E4F">
        <w:rPr>
          <w:rStyle w:val="HideTWBExt"/>
          <w:b w:val="0"/>
        </w:rPr>
        <w:t>&lt;/</w:t>
      </w:r>
      <w:proofErr w:type="spellStart"/>
      <w:r w:rsidRPr="00643E4F">
        <w:rPr>
          <w:rStyle w:val="HideTWBExt"/>
          <w:b w:val="0"/>
        </w:rPr>
        <w:t>TitreType</w:t>
      </w:r>
      <w:proofErr w:type="spellEnd"/>
      <w:r w:rsidRPr="00643E4F">
        <w:rPr>
          <w:rStyle w:val="HideTWBExt"/>
          <w:b w:val="0"/>
        </w:rPr>
        <w:t>&gt;</w:t>
      </w:r>
    </w:p>
    <w:p w14:paraId="608D6405" w14:textId="77777777" w:rsidR="00534806" w:rsidRPr="00643E4F" w:rsidRDefault="00B81AC1">
      <w:pPr>
        <w:pStyle w:val="CoverBold"/>
      </w:pPr>
      <w:r w:rsidRPr="00643E4F">
        <w:rPr>
          <w:rStyle w:val="HideTWBExt"/>
          <w:b w:val="0"/>
        </w:rPr>
        <w:t>&lt;Rapporteur&gt;</w:t>
      </w:r>
      <w:r w:rsidR="00240BD8" w:rsidRPr="00643E4F">
        <w:t xml:space="preserve">Вероника Цифрова </w:t>
      </w:r>
      <w:proofErr w:type="spellStart"/>
      <w:r w:rsidR="00240BD8" w:rsidRPr="00643E4F">
        <w:t>Острихоньова</w:t>
      </w:r>
      <w:proofErr w:type="spellEnd"/>
      <w:r w:rsidRPr="00643E4F">
        <w:rPr>
          <w:rStyle w:val="HideTWBExt"/>
          <w:b w:val="0"/>
        </w:rPr>
        <w:t>&lt;/Rapporteur&gt;</w:t>
      </w:r>
    </w:p>
    <w:p w14:paraId="2B43026A" w14:textId="77777777" w:rsidR="00534806" w:rsidRPr="00643E4F" w:rsidRDefault="00B81AC1">
      <w:pPr>
        <w:pStyle w:val="CoverNormal24a"/>
      </w:pPr>
      <w:r w:rsidRPr="00643E4F">
        <w:rPr>
          <w:rStyle w:val="HideTWBExt"/>
        </w:rPr>
        <w:t>&lt;DocRefPE&gt;</w:t>
      </w:r>
      <w:r w:rsidRPr="00643E4F">
        <w:t>(PE778.284v01-00)</w:t>
      </w:r>
      <w:r w:rsidRPr="00643E4F">
        <w:rPr>
          <w:rStyle w:val="HideTWBExt"/>
        </w:rPr>
        <w:t>&lt;/</w:t>
      </w:r>
      <w:proofErr w:type="spellStart"/>
      <w:r w:rsidRPr="00643E4F">
        <w:rPr>
          <w:rStyle w:val="HideTWBExt"/>
        </w:rPr>
        <w:t>DocRefPE</w:t>
      </w:r>
      <w:proofErr w:type="spellEnd"/>
      <w:r w:rsidRPr="00643E4F">
        <w:rPr>
          <w:rStyle w:val="HideTWBExt"/>
        </w:rPr>
        <w:t>&gt;</w:t>
      </w:r>
    </w:p>
    <w:p w14:paraId="44C053E1" w14:textId="547B03AF" w:rsidR="00534806" w:rsidRPr="00643E4F" w:rsidRDefault="00B81AC1">
      <w:pPr>
        <w:pStyle w:val="CoverNormal"/>
      </w:pPr>
      <w:r w:rsidRPr="00643E4F">
        <w:rPr>
          <w:rStyle w:val="HideTWBExt"/>
        </w:rPr>
        <w:t>&lt;Titre&gt;</w:t>
      </w:r>
      <w:r w:rsidR="003D4034" w:rsidRPr="00643E4F">
        <w:t>Публичният достъп до документи</w:t>
      </w:r>
      <w:r w:rsidR="00B670A7">
        <w:rPr>
          <w:lang w:val="fr-FR"/>
        </w:rPr>
        <w:t> </w:t>
      </w:r>
      <w:r w:rsidR="003D4034" w:rsidRPr="00643E4F">
        <w:t>– доклад, обхващащ периода 2022</w:t>
      </w:r>
      <w:r w:rsidR="00B670A7">
        <w:rPr>
          <w:lang w:val="fr-FR"/>
        </w:rPr>
        <w:t> </w:t>
      </w:r>
      <w:r w:rsidR="003D4034" w:rsidRPr="00643E4F">
        <w:t>– 2024 г.</w:t>
      </w:r>
      <w:r w:rsidRPr="00643E4F">
        <w:rPr>
          <w:rStyle w:val="HideTWBExt"/>
        </w:rPr>
        <w:t>&lt;/</w:t>
      </w:r>
      <w:proofErr w:type="spellStart"/>
      <w:r w:rsidRPr="00643E4F">
        <w:rPr>
          <w:rStyle w:val="HideTWBExt"/>
        </w:rPr>
        <w:t>Titre</w:t>
      </w:r>
      <w:proofErr w:type="spellEnd"/>
      <w:r w:rsidRPr="00643E4F">
        <w:rPr>
          <w:rStyle w:val="HideTWBExt"/>
        </w:rPr>
        <w:t>&gt;</w:t>
      </w:r>
    </w:p>
    <w:p w14:paraId="215EC17F" w14:textId="77777777" w:rsidR="00534806" w:rsidRPr="00643E4F" w:rsidRDefault="00B81AC1">
      <w:pPr>
        <w:pStyle w:val="CoverNormal24a"/>
      </w:pPr>
      <w:r w:rsidRPr="00643E4F">
        <w:rPr>
          <w:rStyle w:val="HideTWBExt"/>
        </w:rPr>
        <w:t>&lt;DocRef&gt;</w:t>
      </w:r>
      <w:r w:rsidRPr="00643E4F">
        <w:t>(2025/2137(INI))</w:t>
      </w:r>
      <w:r w:rsidRPr="00643E4F">
        <w:rPr>
          <w:rStyle w:val="HideTWBExt"/>
        </w:rPr>
        <w:t>&lt;/</w:t>
      </w:r>
      <w:proofErr w:type="spellStart"/>
      <w:r w:rsidRPr="00643E4F">
        <w:rPr>
          <w:rStyle w:val="HideTWBExt"/>
        </w:rPr>
        <w:t>DocRef</w:t>
      </w:r>
      <w:proofErr w:type="spellEnd"/>
      <w:r w:rsidRPr="00643E4F">
        <w:rPr>
          <w:rStyle w:val="HideTWBExt"/>
        </w:rPr>
        <w:t>&gt;</w:t>
      </w:r>
    </w:p>
    <w:p w14:paraId="4B31E80C" w14:textId="77777777" w:rsidR="00534806" w:rsidRPr="00643E4F" w:rsidRDefault="00B81AC1">
      <w:r w:rsidRPr="00643E4F">
        <w:br w:type="page"/>
      </w:r>
      <w:proofErr w:type="spellStart"/>
      <w:r w:rsidRPr="00643E4F">
        <w:lastRenderedPageBreak/>
        <w:t>AM_Com_NonLegReport</w:t>
      </w:r>
      <w:proofErr w:type="spellEnd"/>
    </w:p>
    <w:p w14:paraId="549FF611" w14:textId="77777777" w:rsidR="00240BD8" w:rsidRPr="00643E4F" w:rsidRDefault="00B81AC1" w:rsidP="00240BD8">
      <w:pPr>
        <w:pStyle w:val="AmNumberTabs"/>
      </w:pPr>
      <w:r w:rsidRPr="00643E4F">
        <w:br w:type="page"/>
      </w:r>
      <w:r w:rsidR="00240BD8" w:rsidRPr="00643E4F">
        <w:rPr>
          <w:rStyle w:val="HideTWBExt"/>
          <w:b w:val="0"/>
        </w:rPr>
        <w:lastRenderedPageBreak/>
        <w:t>&lt;RepeatBlock-Amend&gt;&lt;Amend&gt;</w:t>
      </w:r>
      <w:r w:rsidR="00240BD8" w:rsidRPr="00643E4F">
        <w:t>Изменение</w:t>
      </w:r>
      <w:r w:rsidR="00240BD8" w:rsidRPr="00643E4F">
        <w:tab/>
      </w:r>
      <w:r w:rsidR="00240BD8" w:rsidRPr="00643E4F">
        <w:tab/>
      </w:r>
      <w:r w:rsidR="00240BD8" w:rsidRPr="00643E4F">
        <w:rPr>
          <w:rStyle w:val="HideTWBExt"/>
          <w:b w:val="0"/>
        </w:rPr>
        <w:t>&lt;NumAm&gt;</w:t>
      </w:r>
      <w:r w:rsidR="00240BD8" w:rsidRPr="00643E4F">
        <w:t>1</w:t>
      </w:r>
      <w:r w:rsidR="00240BD8" w:rsidRPr="00643E4F">
        <w:rPr>
          <w:rStyle w:val="HideTWBExt"/>
          <w:b w:val="0"/>
        </w:rPr>
        <w:t>&lt;/</w:t>
      </w:r>
      <w:proofErr w:type="spellStart"/>
      <w:r w:rsidR="00240BD8" w:rsidRPr="00643E4F">
        <w:rPr>
          <w:rStyle w:val="HideTWBExt"/>
          <w:b w:val="0"/>
        </w:rPr>
        <w:t>NumAm</w:t>
      </w:r>
      <w:proofErr w:type="spellEnd"/>
      <w:r w:rsidR="00240BD8" w:rsidRPr="00643E4F">
        <w:rPr>
          <w:rStyle w:val="HideTWBExt"/>
          <w:b w:val="0"/>
        </w:rPr>
        <w:t>&gt;</w:t>
      </w:r>
    </w:p>
    <w:p w14:paraId="17AFBE9F" w14:textId="77777777" w:rsidR="00240BD8" w:rsidRPr="00643E4F" w:rsidRDefault="00240BD8" w:rsidP="00240BD8">
      <w:pPr>
        <w:pStyle w:val="NormalBold"/>
      </w:pPr>
      <w:r w:rsidRPr="00643E4F">
        <w:rPr>
          <w:rStyle w:val="HideTWBExt"/>
          <w:b w:val="0"/>
        </w:rPr>
        <w:t>&lt;RepeatBlock-By&gt;&lt;Members&gt;</w:t>
      </w:r>
      <w:proofErr w:type="spellStart"/>
      <w:r w:rsidR="00E90962" w:rsidRPr="00643E4F">
        <w:t>Маркета</w:t>
      </w:r>
      <w:proofErr w:type="spellEnd"/>
      <w:r w:rsidR="00E90962" w:rsidRPr="00643E4F">
        <w:t xml:space="preserve"> </w:t>
      </w:r>
      <w:proofErr w:type="spellStart"/>
      <w:r w:rsidR="00E90962" w:rsidRPr="00643E4F">
        <w:t>Грегорова</w:t>
      </w:r>
      <w:proofErr w:type="spellEnd"/>
      <w:r w:rsidRPr="00643E4F">
        <w:rPr>
          <w:rStyle w:val="HideTWBExt"/>
          <w:b w:val="0"/>
        </w:rPr>
        <w:t>&lt;/Members&gt;</w:t>
      </w:r>
    </w:p>
    <w:p w14:paraId="4C30A870" w14:textId="77777777" w:rsidR="00240BD8" w:rsidRPr="00643E4F" w:rsidRDefault="00240BD8" w:rsidP="00240BD8">
      <w:pPr>
        <w:pStyle w:val="NormalBold"/>
      </w:pPr>
      <w:r w:rsidRPr="00643E4F">
        <w:rPr>
          <w:rStyle w:val="HideTWBExt"/>
          <w:b w:val="0"/>
        </w:rPr>
        <w:t>&lt;/RepeatBlock-By&gt;</w:t>
      </w:r>
    </w:p>
    <w:p w14:paraId="01BA9FE4"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6F94A114" w14:textId="77777777" w:rsidR="00240BD8" w:rsidRPr="00643E4F" w:rsidRDefault="00240BD8" w:rsidP="00240BD8">
      <w:pPr>
        <w:pStyle w:val="NormalBold"/>
      </w:pPr>
      <w:r w:rsidRPr="00643E4F">
        <w:rPr>
          <w:rStyle w:val="HideTWBExt"/>
          <w:b w:val="0"/>
        </w:rPr>
        <w:t>&lt;Article&gt;</w:t>
      </w:r>
      <w:r w:rsidRPr="00643E4F">
        <w:t>Позоваване 4 a (ново)</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40FCA273" w14:textId="77777777" w:rsidTr="00D73D30">
        <w:trPr>
          <w:trHeight w:hRule="exact" w:val="240"/>
          <w:jc w:val="center"/>
        </w:trPr>
        <w:tc>
          <w:tcPr>
            <w:tcW w:w="9752" w:type="dxa"/>
            <w:gridSpan w:val="2"/>
            <w:tcBorders>
              <w:top w:val="nil"/>
              <w:left w:val="nil"/>
              <w:bottom w:val="nil"/>
              <w:right w:val="nil"/>
            </w:tcBorders>
          </w:tcPr>
          <w:p w14:paraId="33F45F66" w14:textId="77777777" w:rsidR="00240BD8" w:rsidRPr="00643E4F" w:rsidRDefault="00240BD8" w:rsidP="00D73D30"/>
        </w:tc>
      </w:tr>
      <w:tr w:rsidR="00041023" w:rsidRPr="00643E4F" w14:paraId="5CBFF7BE" w14:textId="77777777" w:rsidTr="00D73D30">
        <w:trPr>
          <w:trHeight w:val="240"/>
          <w:jc w:val="center"/>
        </w:trPr>
        <w:tc>
          <w:tcPr>
            <w:tcW w:w="4876" w:type="dxa"/>
            <w:tcBorders>
              <w:top w:val="nil"/>
              <w:left w:val="nil"/>
              <w:bottom w:val="nil"/>
              <w:right w:val="nil"/>
            </w:tcBorders>
          </w:tcPr>
          <w:p w14:paraId="36F0D9D0"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50E0D7B4" w14:textId="77777777" w:rsidR="00240BD8" w:rsidRPr="00643E4F" w:rsidRDefault="00240BD8" w:rsidP="00D73D30">
            <w:pPr>
              <w:pStyle w:val="AmColumnHeading"/>
            </w:pPr>
            <w:r w:rsidRPr="00643E4F">
              <w:t>Изменение</w:t>
            </w:r>
          </w:p>
        </w:tc>
      </w:tr>
      <w:tr w:rsidR="00041023" w:rsidRPr="00643E4F" w14:paraId="5987C481" w14:textId="77777777" w:rsidTr="00D73D30">
        <w:trPr>
          <w:jc w:val="center"/>
        </w:trPr>
        <w:tc>
          <w:tcPr>
            <w:tcW w:w="4876" w:type="dxa"/>
            <w:tcBorders>
              <w:top w:val="nil"/>
              <w:left w:val="nil"/>
              <w:bottom w:val="nil"/>
              <w:right w:val="nil"/>
            </w:tcBorders>
          </w:tcPr>
          <w:p w14:paraId="4B902EAE" w14:textId="77777777" w:rsidR="00240BD8" w:rsidRPr="00643E4F" w:rsidRDefault="00240BD8" w:rsidP="00D73D30">
            <w:pPr>
              <w:pStyle w:val="Normal6a"/>
            </w:pPr>
          </w:p>
        </w:tc>
        <w:tc>
          <w:tcPr>
            <w:tcW w:w="4876" w:type="dxa"/>
            <w:tcBorders>
              <w:top w:val="nil"/>
              <w:left w:val="nil"/>
              <w:bottom w:val="nil"/>
              <w:right w:val="nil"/>
            </w:tcBorders>
          </w:tcPr>
          <w:p w14:paraId="755BB04F" w14:textId="77777777" w:rsidR="00240BD8" w:rsidRPr="00643E4F" w:rsidRDefault="00240BD8" w:rsidP="00D73D30">
            <w:pPr>
              <w:pStyle w:val="Normal6a"/>
            </w:pPr>
            <w:r w:rsidRPr="00643E4F">
              <w:rPr>
                <w:b/>
                <w:i/>
              </w:rPr>
              <w:t>–</w:t>
            </w:r>
            <w:r w:rsidRPr="00643E4F">
              <w:tab/>
            </w:r>
            <w:r w:rsidRPr="00643E4F">
              <w:rPr>
                <w:b/>
                <w:i/>
              </w:rPr>
              <w:t xml:space="preserve">като взе предвид Регламент (ЕО) № 1367/2006 на Европейския парламент и на Съвета от 6 септември 2006 г. относно прилагането на разпоредбите на </w:t>
            </w:r>
            <w:proofErr w:type="spellStart"/>
            <w:r w:rsidRPr="00643E4F">
              <w:rPr>
                <w:b/>
                <w:i/>
              </w:rPr>
              <w:t>Орхуската</w:t>
            </w:r>
            <w:proofErr w:type="spellEnd"/>
            <w:r w:rsidRPr="00643E4F">
              <w:rPr>
                <w:b/>
                <w:i/>
              </w:rPr>
              <w:t xml:space="preserve"> конвенция за достъп до информация, публично участие в процеса на вземане на решения и достъп до правосъдие по въпроси на околната среда към институциите и органите на Съюза,</w:t>
            </w:r>
          </w:p>
        </w:tc>
      </w:tr>
    </w:tbl>
    <w:p w14:paraId="488A61CE"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7FD6E69C" w14:textId="77777777" w:rsidR="00240BD8" w:rsidRPr="00643E4F" w:rsidRDefault="00240BD8" w:rsidP="00240BD8">
      <w:r w:rsidRPr="00643E4F">
        <w:rPr>
          <w:rStyle w:val="HideTWBExt"/>
        </w:rPr>
        <w:t>&lt;/Amend&gt;</w:t>
      </w:r>
    </w:p>
    <w:p w14:paraId="7259F983"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2</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00C606C3" w14:textId="77777777" w:rsidR="00240BD8" w:rsidRPr="00643E4F" w:rsidRDefault="00240BD8" w:rsidP="00240BD8">
      <w:pPr>
        <w:pStyle w:val="NormalBold"/>
      </w:pPr>
      <w:r w:rsidRPr="00643E4F">
        <w:rPr>
          <w:rStyle w:val="HideTWBExt"/>
          <w:b w:val="0"/>
        </w:rPr>
        <w:t>&lt;RepeatBlock-By&gt;&lt;Members&gt;</w:t>
      </w:r>
      <w:proofErr w:type="spellStart"/>
      <w:r w:rsidR="00E90962" w:rsidRPr="00643E4F">
        <w:t>Маркета</w:t>
      </w:r>
      <w:proofErr w:type="spellEnd"/>
      <w:r w:rsidR="00E90962" w:rsidRPr="00643E4F">
        <w:t xml:space="preserve"> </w:t>
      </w:r>
      <w:proofErr w:type="spellStart"/>
      <w:r w:rsidR="00E90962" w:rsidRPr="00643E4F">
        <w:t>Грегорова</w:t>
      </w:r>
      <w:proofErr w:type="spellEnd"/>
      <w:r w:rsidRPr="00643E4F">
        <w:rPr>
          <w:rStyle w:val="HideTWBExt"/>
          <w:b w:val="0"/>
        </w:rPr>
        <w:t>&lt;/Members&gt;</w:t>
      </w:r>
    </w:p>
    <w:p w14:paraId="47FE172B" w14:textId="77777777" w:rsidR="00240BD8" w:rsidRPr="00643E4F" w:rsidRDefault="00240BD8" w:rsidP="00240BD8">
      <w:pPr>
        <w:pStyle w:val="NormalBold"/>
      </w:pPr>
      <w:r w:rsidRPr="00643E4F">
        <w:rPr>
          <w:rStyle w:val="HideTWBExt"/>
          <w:b w:val="0"/>
        </w:rPr>
        <w:t>&lt;/RepeatBlock-By&gt;</w:t>
      </w:r>
    </w:p>
    <w:p w14:paraId="79CBAC87"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15A6AF88" w14:textId="77777777" w:rsidR="00240BD8" w:rsidRPr="00643E4F" w:rsidRDefault="00240BD8" w:rsidP="00240BD8">
      <w:pPr>
        <w:pStyle w:val="NormalBold"/>
      </w:pPr>
      <w:r w:rsidRPr="00643E4F">
        <w:rPr>
          <w:rStyle w:val="HideTWBExt"/>
          <w:b w:val="0"/>
        </w:rPr>
        <w:t>&lt;Article&gt;</w:t>
      </w:r>
      <w:r w:rsidRPr="00643E4F">
        <w:t>Позоваване 15 a (ново)</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7FB05599" w14:textId="77777777" w:rsidTr="00D73D30">
        <w:trPr>
          <w:trHeight w:hRule="exact" w:val="240"/>
          <w:jc w:val="center"/>
        </w:trPr>
        <w:tc>
          <w:tcPr>
            <w:tcW w:w="9752" w:type="dxa"/>
            <w:gridSpan w:val="2"/>
            <w:tcBorders>
              <w:top w:val="nil"/>
              <w:left w:val="nil"/>
              <w:bottom w:val="nil"/>
              <w:right w:val="nil"/>
            </w:tcBorders>
          </w:tcPr>
          <w:p w14:paraId="36A8AAE1" w14:textId="77777777" w:rsidR="00240BD8" w:rsidRPr="00643E4F" w:rsidRDefault="00240BD8" w:rsidP="00D73D30"/>
        </w:tc>
      </w:tr>
      <w:tr w:rsidR="00041023" w:rsidRPr="00643E4F" w14:paraId="41F5D2D6" w14:textId="77777777" w:rsidTr="00D73D30">
        <w:trPr>
          <w:trHeight w:val="240"/>
          <w:jc w:val="center"/>
        </w:trPr>
        <w:tc>
          <w:tcPr>
            <w:tcW w:w="4876" w:type="dxa"/>
            <w:tcBorders>
              <w:top w:val="nil"/>
              <w:left w:val="nil"/>
              <w:bottom w:val="nil"/>
              <w:right w:val="nil"/>
            </w:tcBorders>
          </w:tcPr>
          <w:p w14:paraId="2AD0C2F3"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25D39B34" w14:textId="77777777" w:rsidR="00240BD8" w:rsidRPr="00643E4F" w:rsidRDefault="00240BD8" w:rsidP="00D73D30">
            <w:pPr>
              <w:pStyle w:val="AmColumnHeading"/>
            </w:pPr>
            <w:r w:rsidRPr="00643E4F">
              <w:t>Изменение</w:t>
            </w:r>
          </w:p>
        </w:tc>
      </w:tr>
      <w:tr w:rsidR="00041023" w:rsidRPr="00643E4F" w14:paraId="45A88D3D" w14:textId="77777777" w:rsidTr="00D73D30">
        <w:trPr>
          <w:jc w:val="center"/>
        </w:trPr>
        <w:tc>
          <w:tcPr>
            <w:tcW w:w="4876" w:type="dxa"/>
            <w:tcBorders>
              <w:top w:val="nil"/>
              <w:left w:val="nil"/>
              <w:bottom w:val="nil"/>
              <w:right w:val="nil"/>
            </w:tcBorders>
          </w:tcPr>
          <w:p w14:paraId="0EA63762" w14:textId="77777777" w:rsidR="00240BD8" w:rsidRPr="00643E4F" w:rsidRDefault="00240BD8" w:rsidP="00D73D30">
            <w:pPr>
              <w:pStyle w:val="Normal6a"/>
            </w:pPr>
          </w:p>
        </w:tc>
        <w:tc>
          <w:tcPr>
            <w:tcW w:w="4876" w:type="dxa"/>
            <w:tcBorders>
              <w:top w:val="nil"/>
              <w:left w:val="nil"/>
              <w:bottom w:val="nil"/>
              <w:right w:val="nil"/>
            </w:tcBorders>
          </w:tcPr>
          <w:p w14:paraId="19A763B3" w14:textId="77777777" w:rsidR="00240BD8" w:rsidRPr="00643E4F" w:rsidRDefault="00240BD8" w:rsidP="00D73D30">
            <w:pPr>
              <w:pStyle w:val="Normal6a"/>
            </w:pPr>
            <w:r w:rsidRPr="00643E4F">
              <w:rPr>
                <w:b/>
                <w:i/>
              </w:rPr>
              <w:t>–</w:t>
            </w:r>
            <w:r w:rsidRPr="00643E4F">
              <w:tab/>
            </w:r>
            <w:r w:rsidRPr="00643E4F">
              <w:rPr>
                <w:b/>
                <w:i/>
              </w:rPr>
              <w:t xml:space="preserve">като взе предвид решението на Съда на ЕС от 17 юли 2024 г. по дела T-689/21, </w:t>
            </w:r>
            <w:proofErr w:type="spellStart"/>
            <w:r w:rsidRPr="00643E4F">
              <w:rPr>
                <w:b/>
                <w:i/>
              </w:rPr>
              <w:t>Auken</w:t>
            </w:r>
            <w:proofErr w:type="spellEnd"/>
            <w:r w:rsidRPr="00643E4F">
              <w:rPr>
                <w:b/>
                <w:i/>
              </w:rPr>
              <w:t xml:space="preserve"> и др./Комисия, и T-761/21, </w:t>
            </w:r>
            <w:proofErr w:type="spellStart"/>
            <w:r w:rsidRPr="00643E4F">
              <w:rPr>
                <w:b/>
                <w:i/>
              </w:rPr>
              <w:t>Courtois</w:t>
            </w:r>
            <w:proofErr w:type="spellEnd"/>
            <w:r w:rsidRPr="00643E4F">
              <w:rPr>
                <w:b/>
                <w:i/>
              </w:rPr>
              <w:t xml:space="preserve"> и др./Комисия</w:t>
            </w:r>
            <w:r w:rsidRPr="00643E4F">
              <w:rPr>
                <w:b/>
                <w:i/>
                <w:vertAlign w:val="superscript"/>
              </w:rPr>
              <w:t>1а</w:t>
            </w:r>
            <w:r w:rsidRPr="00643E4F">
              <w:rPr>
                <w:b/>
                <w:i/>
              </w:rPr>
              <w:t>,</w:t>
            </w:r>
          </w:p>
        </w:tc>
      </w:tr>
      <w:tr w:rsidR="00041023" w:rsidRPr="00643E4F" w14:paraId="067141C8" w14:textId="77777777" w:rsidTr="00D73D30">
        <w:trPr>
          <w:jc w:val="center"/>
        </w:trPr>
        <w:tc>
          <w:tcPr>
            <w:tcW w:w="4876" w:type="dxa"/>
            <w:tcBorders>
              <w:top w:val="nil"/>
              <w:left w:val="nil"/>
              <w:bottom w:val="nil"/>
              <w:right w:val="nil"/>
            </w:tcBorders>
          </w:tcPr>
          <w:p w14:paraId="6E3F3460" w14:textId="77777777" w:rsidR="00240BD8" w:rsidRPr="00643E4F" w:rsidRDefault="00240BD8" w:rsidP="00D73D30"/>
        </w:tc>
        <w:tc>
          <w:tcPr>
            <w:tcW w:w="4876" w:type="dxa"/>
            <w:tcBorders>
              <w:top w:val="nil"/>
              <w:left w:val="nil"/>
              <w:bottom w:val="nil"/>
              <w:right w:val="nil"/>
            </w:tcBorders>
          </w:tcPr>
          <w:p w14:paraId="09C93134" w14:textId="77777777" w:rsidR="00240BD8" w:rsidRPr="00643E4F" w:rsidRDefault="00240BD8" w:rsidP="00D73D30">
            <w:pPr>
              <w:pStyle w:val="Normal6a"/>
            </w:pPr>
            <w:r w:rsidRPr="00643E4F">
              <w:rPr>
                <w:b/>
                <w:i/>
              </w:rPr>
              <w:t>_________________</w:t>
            </w:r>
          </w:p>
        </w:tc>
      </w:tr>
      <w:tr w:rsidR="00041023" w:rsidRPr="00643E4F" w14:paraId="59970A7B" w14:textId="77777777" w:rsidTr="00D73D30">
        <w:trPr>
          <w:jc w:val="center"/>
        </w:trPr>
        <w:tc>
          <w:tcPr>
            <w:tcW w:w="4876" w:type="dxa"/>
            <w:tcBorders>
              <w:top w:val="nil"/>
              <w:left w:val="nil"/>
              <w:bottom w:val="nil"/>
              <w:right w:val="nil"/>
            </w:tcBorders>
          </w:tcPr>
          <w:p w14:paraId="41F53760" w14:textId="77777777" w:rsidR="00240BD8" w:rsidRPr="00643E4F" w:rsidRDefault="00240BD8" w:rsidP="00D73D30"/>
        </w:tc>
        <w:tc>
          <w:tcPr>
            <w:tcW w:w="4876" w:type="dxa"/>
            <w:tcBorders>
              <w:top w:val="nil"/>
              <w:left w:val="nil"/>
              <w:bottom w:val="nil"/>
              <w:right w:val="nil"/>
            </w:tcBorders>
          </w:tcPr>
          <w:p w14:paraId="775A2DAC" w14:textId="77777777" w:rsidR="00240BD8" w:rsidRPr="00643E4F" w:rsidRDefault="00240BD8" w:rsidP="00D73D30">
            <w:pPr>
              <w:pStyle w:val="Normal6a"/>
            </w:pPr>
            <w:r w:rsidRPr="00643E4F">
              <w:rPr>
                <w:b/>
                <w:i/>
                <w:vertAlign w:val="superscript"/>
              </w:rPr>
              <w:t>1а</w:t>
            </w:r>
            <w:r w:rsidRPr="00643E4F">
              <w:t xml:space="preserve"> </w:t>
            </w:r>
            <w:r w:rsidRPr="00643E4F">
              <w:rPr>
                <w:b/>
                <w:i/>
              </w:rPr>
              <w:t xml:space="preserve">Решение на Общия съд от 17 юли 2025 г. по дела T-689/21, </w:t>
            </w:r>
            <w:proofErr w:type="spellStart"/>
            <w:r w:rsidRPr="00643E4F">
              <w:rPr>
                <w:b/>
                <w:i/>
              </w:rPr>
              <w:t>Auken</w:t>
            </w:r>
            <w:proofErr w:type="spellEnd"/>
            <w:r w:rsidRPr="00643E4F">
              <w:rPr>
                <w:b/>
                <w:i/>
              </w:rPr>
              <w:t xml:space="preserve"> и др./Комисия, ECLI:EU:T:2024:476, и T-761/21, </w:t>
            </w:r>
            <w:proofErr w:type="spellStart"/>
            <w:r w:rsidRPr="00643E4F">
              <w:rPr>
                <w:b/>
                <w:i/>
              </w:rPr>
              <w:t>Courtois</w:t>
            </w:r>
            <w:proofErr w:type="spellEnd"/>
            <w:r w:rsidRPr="00643E4F">
              <w:rPr>
                <w:b/>
                <w:i/>
              </w:rPr>
              <w:t xml:space="preserve"> и др./Комисия, ECLI:EU:T:2024:477. </w:t>
            </w:r>
          </w:p>
        </w:tc>
      </w:tr>
    </w:tbl>
    <w:p w14:paraId="1279F936"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6C5A4F00" w14:textId="77777777" w:rsidR="00240BD8" w:rsidRPr="00643E4F" w:rsidRDefault="00240BD8" w:rsidP="00240BD8">
      <w:r w:rsidRPr="00643E4F">
        <w:rPr>
          <w:rStyle w:val="HideTWBExt"/>
        </w:rPr>
        <w:t>&lt;/Amend&gt;</w:t>
      </w:r>
    </w:p>
    <w:p w14:paraId="5F95B0A7"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3</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0CA6E80A" w14:textId="77777777" w:rsidR="00240BD8" w:rsidRPr="00643E4F" w:rsidRDefault="00240BD8" w:rsidP="00240BD8">
      <w:pPr>
        <w:pStyle w:val="NormalBold"/>
      </w:pPr>
      <w:r w:rsidRPr="00643E4F">
        <w:rPr>
          <w:rStyle w:val="HideTWBExt"/>
          <w:b w:val="0"/>
        </w:rPr>
        <w:lastRenderedPageBreak/>
        <w:t>&lt;RepeatBlock-By&gt;&lt;Members&gt;</w:t>
      </w:r>
      <w:r w:rsidRPr="00643E4F">
        <w:t xml:space="preserve">Андраш Ласло, </w:t>
      </w:r>
      <w:r w:rsidR="00D73D30" w:rsidRPr="00643E4F">
        <w:t xml:space="preserve">Том </w:t>
      </w:r>
      <w:proofErr w:type="spellStart"/>
      <w:r w:rsidR="00D73D30" w:rsidRPr="00643E4F">
        <w:t>Вандендрисе</w:t>
      </w:r>
      <w:proofErr w:type="spellEnd"/>
      <w:r w:rsidRPr="00643E4F">
        <w:t xml:space="preserve">, Матийо Вале, Антонио Танжер Кореа, Александър Варо, </w:t>
      </w:r>
      <w:proofErr w:type="spellStart"/>
      <w:r w:rsidRPr="00643E4F">
        <w:t>Марике</w:t>
      </w:r>
      <w:proofErr w:type="spellEnd"/>
      <w:r w:rsidRPr="00643E4F">
        <w:t xml:space="preserve"> </w:t>
      </w:r>
      <w:proofErr w:type="spellStart"/>
      <w:r w:rsidRPr="00643E4F">
        <w:t>Елерс</w:t>
      </w:r>
      <w:proofErr w:type="spellEnd"/>
      <w:r w:rsidRPr="00643E4F">
        <w:t xml:space="preserve">, Ярослав </w:t>
      </w:r>
      <w:proofErr w:type="spellStart"/>
      <w:r w:rsidRPr="00643E4F">
        <w:t>Бжох</w:t>
      </w:r>
      <w:proofErr w:type="spellEnd"/>
      <w:r w:rsidRPr="00643E4F">
        <w:t xml:space="preserve">, Фабрис </w:t>
      </w:r>
      <w:proofErr w:type="spellStart"/>
      <w:r w:rsidRPr="00643E4F">
        <w:t>Леджери</w:t>
      </w:r>
      <w:proofErr w:type="spellEnd"/>
      <w:r w:rsidRPr="00643E4F">
        <w:t xml:space="preserve">, Роберто </w:t>
      </w:r>
      <w:proofErr w:type="spellStart"/>
      <w:r w:rsidRPr="00643E4F">
        <w:t>Ваначи</w:t>
      </w:r>
      <w:proofErr w:type="spellEnd"/>
      <w:r w:rsidRPr="00643E4F">
        <w:t xml:space="preserve">, </w:t>
      </w:r>
      <w:r w:rsidR="00D73D30" w:rsidRPr="00643E4F">
        <w:t xml:space="preserve">Хорхе </w:t>
      </w:r>
      <w:proofErr w:type="spellStart"/>
      <w:r w:rsidR="00D73D30" w:rsidRPr="00643E4F">
        <w:t>Бусаде</w:t>
      </w:r>
      <w:proofErr w:type="spellEnd"/>
      <w:r w:rsidR="00D73D30" w:rsidRPr="00643E4F">
        <w:t xml:space="preserve"> </w:t>
      </w:r>
      <w:proofErr w:type="spellStart"/>
      <w:r w:rsidR="00D73D30" w:rsidRPr="00643E4F">
        <w:t>Виялба</w:t>
      </w:r>
      <w:proofErr w:type="spellEnd"/>
      <w:r w:rsidRPr="00643E4F">
        <w:t xml:space="preserve">, Никола </w:t>
      </w:r>
      <w:proofErr w:type="spellStart"/>
      <w:r w:rsidRPr="00643E4F">
        <w:t>Бартушек</w:t>
      </w:r>
      <w:proofErr w:type="spellEnd"/>
      <w:r w:rsidRPr="00643E4F">
        <w:t xml:space="preserve">, Петра </w:t>
      </w:r>
      <w:proofErr w:type="spellStart"/>
      <w:r w:rsidRPr="00643E4F">
        <w:t>Щегер</w:t>
      </w:r>
      <w:proofErr w:type="spellEnd"/>
      <w:r w:rsidRPr="00643E4F">
        <w:rPr>
          <w:rStyle w:val="HideTWBExt"/>
          <w:b w:val="0"/>
        </w:rPr>
        <w:t>&lt;/Members&gt;</w:t>
      </w:r>
    </w:p>
    <w:p w14:paraId="7A207449" w14:textId="77777777" w:rsidR="00240BD8" w:rsidRPr="00643E4F" w:rsidRDefault="00240BD8" w:rsidP="00240BD8">
      <w:pPr>
        <w:pStyle w:val="NormalBold"/>
      </w:pPr>
      <w:r w:rsidRPr="00643E4F">
        <w:rPr>
          <w:rStyle w:val="HideTWBExt"/>
          <w:b w:val="0"/>
        </w:rPr>
        <w:t>&lt;/RepeatBlock-By&gt;</w:t>
      </w:r>
    </w:p>
    <w:p w14:paraId="4A1A1E9D"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67153DE1" w14:textId="77777777" w:rsidR="00240BD8" w:rsidRPr="00643E4F" w:rsidRDefault="00240BD8" w:rsidP="00240BD8">
      <w:pPr>
        <w:pStyle w:val="NormalBold"/>
      </w:pPr>
      <w:r w:rsidRPr="00643E4F">
        <w:rPr>
          <w:rStyle w:val="HideTWBExt"/>
          <w:b w:val="0"/>
        </w:rPr>
        <w:t>&lt;Article&gt;</w:t>
      </w:r>
      <w:r w:rsidRPr="00643E4F">
        <w:t>Позоваване 16 a (ново)</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0AFAEFDF" w14:textId="77777777" w:rsidTr="00D73D30">
        <w:trPr>
          <w:trHeight w:hRule="exact" w:val="240"/>
          <w:jc w:val="center"/>
        </w:trPr>
        <w:tc>
          <w:tcPr>
            <w:tcW w:w="9752" w:type="dxa"/>
            <w:gridSpan w:val="2"/>
            <w:tcBorders>
              <w:top w:val="nil"/>
              <w:left w:val="nil"/>
              <w:bottom w:val="nil"/>
              <w:right w:val="nil"/>
            </w:tcBorders>
          </w:tcPr>
          <w:p w14:paraId="34F3E091" w14:textId="77777777" w:rsidR="00240BD8" w:rsidRPr="00643E4F" w:rsidRDefault="00240BD8" w:rsidP="00D73D30"/>
        </w:tc>
      </w:tr>
      <w:tr w:rsidR="00041023" w:rsidRPr="00643E4F" w14:paraId="086BB59C" w14:textId="77777777" w:rsidTr="00D73D30">
        <w:trPr>
          <w:trHeight w:val="240"/>
          <w:jc w:val="center"/>
        </w:trPr>
        <w:tc>
          <w:tcPr>
            <w:tcW w:w="4876" w:type="dxa"/>
            <w:tcBorders>
              <w:top w:val="nil"/>
              <w:left w:val="nil"/>
              <w:bottom w:val="nil"/>
              <w:right w:val="nil"/>
            </w:tcBorders>
          </w:tcPr>
          <w:p w14:paraId="57D105A4"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08D2574C" w14:textId="77777777" w:rsidR="00240BD8" w:rsidRPr="00643E4F" w:rsidRDefault="00240BD8" w:rsidP="00D73D30">
            <w:pPr>
              <w:pStyle w:val="AmColumnHeading"/>
            </w:pPr>
            <w:r w:rsidRPr="00643E4F">
              <w:t>Изменение</w:t>
            </w:r>
          </w:p>
        </w:tc>
      </w:tr>
      <w:tr w:rsidR="00041023" w:rsidRPr="00643E4F" w14:paraId="0E8D9F90" w14:textId="77777777" w:rsidTr="00D73D30">
        <w:trPr>
          <w:jc w:val="center"/>
        </w:trPr>
        <w:tc>
          <w:tcPr>
            <w:tcW w:w="4876" w:type="dxa"/>
            <w:tcBorders>
              <w:top w:val="nil"/>
              <w:left w:val="nil"/>
              <w:bottom w:val="nil"/>
              <w:right w:val="nil"/>
            </w:tcBorders>
          </w:tcPr>
          <w:p w14:paraId="2722E196" w14:textId="77777777" w:rsidR="00240BD8" w:rsidRPr="00643E4F" w:rsidRDefault="00240BD8" w:rsidP="00D73D30">
            <w:pPr>
              <w:pStyle w:val="Normal6a"/>
            </w:pPr>
          </w:p>
        </w:tc>
        <w:tc>
          <w:tcPr>
            <w:tcW w:w="4876" w:type="dxa"/>
            <w:tcBorders>
              <w:top w:val="nil"/>
              <w:left w:val="nil"/>
              <w:bottom w:val="nil"/>
              <w:right w:val="nil"/>
            </w:tcBorders>
          </w:tcPr>
          <w:p w14:paraId="00350F03" w14:textId="77777777" w:rsidR="00240BD8" w:rsidRPr="00643E4F" w:rsidRDefault="00240BD8" w:rsidP="00D73D30">
            <w:pPr>
              <w:pStyle w:val="Normal6a"/>
            </w:pPr>
            <w:r w:rsidRPr="00643E4F">
              <w:rPr>
                <w:b/>
                <w:i/>
              </w:rPr>
              <w:t>–</w:t>
            </w:r>
            <w:r w:rsidRPr="00643E4F">
              <w:tab/>
            </w:r>
            <w:r w:rsidRPr="00643E4F">
              <w:rPr>
                <w:b/>
                <w:i/>
              </w:rPr>
              <w:t>като взе предвид докладите и препоръките на Европейската сметна палата, и по-специално Специален доклад № 11/2025, озаглавен „Прозрачност на финансирането от ЕС за неправителствени организации“;</w:t>
            </w:r>
          </w:p>
        </w:tc>
      </w:tr>
    </w:tbl>
    <w:p w14:paraId="6A2F1700"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2B925258" w14:textId="77777777" w:rsidR="00240BD8" w:rsidRPr="00643E4F" w:rsidRDefault="00240BD8" w:rsidP="00240BD8">
      <w:r w:rsidRPr="00643E4F">
        <w:rPr>
          <w:rStyle w:val="HideTWBExt"/>
        </w:rPr>
        <w:t>&lt;/Amend&gt;</w:t>
      </w:r>
    </w:p>
    <w:p w14:paraId="276DC2E0"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4</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38D9DB19" w14:textId="77777777" w:rsidR="00240BD8" w:rsidRPr="00643E4F" w:rsidRDefault="00240BD8" w:rsidP="00240BD8">
      <w:pPr>
        <w:pStyle w:val="NormalBold"/>
      </w:pPr>
      <w:r w:rsidRPr="00643E4F">
        <w:rPr>
          <w:rStyle w:val="HideTWBExt"/>
          <w:b w:val="0"/>
        </w:rPr>
        <w:t>&lt;RepeatBlock-By&gt;&lt;Members&gt;</w:t>
      </w:r>
      <w:proofErr w:type="spellStart"/>
      <w:r w:rsidR="00D73D30" w:rsidRPr="00643E4F">
        <w:t>Ядвига</w:t>
      </w:r>
      <w:proofErr w:type="spellEnd"/>
      <w:r w:rsidR="00D73D30" w:rsidRPr="00643E4F">
        <w:t xml:space="preserve"> </w:t>
      </w:r>
      <w:proofErr w:type="spellStart"/>
      <w:r w:rsidR="00D73D30" w:rsidRPr="00643E4F">
        <w:t>Вишневска</w:t>
      </w:r>
      <w:proofErr w:type="spellEnd"/>
      <w:r w:rsidRPr="00643E4F">
        <w:rPr>
          <w:rStyle w:val="HideTWBExt"/>
          <w:b w:val="0"/>
        </w:rPr>
        <w:t>&lt;/Members&gt;</w:t>
      </w:r>
    </w:p>
    <w:p w14:paraId="18B7321D" w14:textId="77777777" w:rsidR="00240BD8" w:rsidRPr="00643E4F" w:rsidRDefault="00240BD8" w:rsidP="00240BD8">
      <w:pPr>
        <w:pStyle w:val="NormalBold"/>
      </w:pPr>
      <w:r w:rsidRPr="00643E4F">
        <w:rPr>
          <w:rStyle w:val="HideTWBExt"/>
          <w:b w:val="0"/>
        </w:rPr>
        <w:t>&lt;/RepeatBlock-By&gt;</w:t>
      </w:r>
    </w:p>
    <w:p w14:paraId="470A48D1"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7098624C" w14:textId="77777777" w:rsidR="00240BD8" w:rsidRPr="00643E4F" w:rsidRDefault="00240BD8" w:rsidP="00240BD8">
      <w:pPr>
        <w:pStyle w:val="NormalBold"/>
      </w:pPr>
      <w:r w:rsidRPr="00643E4F">
        <w:rPr>
          <w:rStyle w:val="HideTWBExt"/>
          <w:b w:val="0"/>
        </w:rPr>
        <w:t>&lt;Article&gt;</w:t>
      </w:r>
      <w:r w:rsidRPr="00643E4F">
        <w:t>Съображение A</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17DE448E" w14:textId="77777777" w:rsidTr="00D73D30">
        <w:trPr>
          <w:trHeight w:hRule="exact" w:val="240"/>
          <w:jc w:val="center"/>
        </w:trPr>
        <w:tc>
          <w:tcPr>
            <w:tcW w:w="9752" w:type="dxa"/>
            <w:gridSpan w:val="2"/>
            <w:tcBorders>
              <w:top w:val="nil"/>
              <w:left w:val="nil"/>
              <w:bottom w:val="nil"/>
              <w:right w:val="nil"/>
            </w:tcBorders>
          </w:tcPr>
          <w:p w14:paraId="20FFFECA" w14:textId="77777777" w:rsidR="00240BD8" w:rsidRPr="00643E4F" w:rsidRDefault="00240BD8" w:rsidP="00D73D30"/>
        </w:tc>
      </w:tr>
      <w:tr w:rsidR="00041023" w:rsidRPr="00643E4F" w14:paraId="089C2550" w14:textId="77777777" w:rsidTr="00D73D30">
        <w:trPr>
          <w:trHeight w:val="240"/>
          <w:jc w:val="center"/>
        </w:trPr>
        <w:tc>
          <w:tcPr>
            <w:tcW w:w="4876" w:type="dxa"/>
            <w:tcBorders>
              <w:top w:val="nil"/>
              <w:left w:val="nil"/>
              <w:bottom w:val="nil"/>
              <w:right w:val="nil"/>
            </w:tcBorders>
          </w:tcPr>
          <w:p w14:paraId="44F8C5C4"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16C7C34D" w14:textId="77777777" w:rsidR="00240BD8" w:rsidRPr="00643E4F" w:rsidRDefault="00240BD8" w:rsidP="00D73D30">
            <w:pPr>
              <w:pStyle w:val="AmColumnHeading"/>
            </w:pPr>
            <w:r w:rsidRPr="00643E4F">
              <w:t>Изменение</w:t>
            </w:r>
          </w:p>
        </w:tc>
      </w:tr>
      <w:tr w:rsidR="00041023" w:rsidRPr="00643E4F" w14:paraId="160EF779" w14:textId="77777777" w:rsidTr="00D73D30">
        <w:trPr>
          <w:jc w:val="center"/>
        </w:trPr>
        <w:tc>
          <w:tcPr>
            <w:tcW w:w="4876" w:type="dxa"/>
            <w:tcBorders>
              <w:top w:val="nil"/>
              <w:left w:val="nil"/>
              <w:bottom w:val="nil"/>
              <w:right w:val="nil"/>
            </w:tcBorders>
          </w:tcPr>
          <w:p w14:paraId="69501459" w14:textId="77777777" w:rsidR="00240BD8" w:rsidRPr="00643E4F" w:rsidRDefault="00240BD8" w:rsidP="00D73D30">
            <w:pPr>
              <w:pStyle w:val="Normal6a"/>
            </w:pPr>
            <w:r w:rsidRPr="00643E4F">
              <w:t>А.</w:t>
            </w:r>
            <w:r w:rsidRPr="00643E4F">
              <w:tab/>
              <w:t>като има предвид, че Договорите на ЕС гарантират на всеки гражданин правото на демократично участие и прозрачно вземане на решения, като изискват от институциите да предоставят публичен достъп до документи; като има предвид, че това основно право на достъп до документи, защитено от Договорите и Хартата, дава възможност за ефективен граждански контрол</w:t>
            </w:r>
            <w:r w:rsidRPr="00643E4F">
              <w:rPr>
                <w:vertAlign w:val="superscript"/>
              </w:rPr>
              <w:t>12</w:t>
            </w:r>
            <w:r w:rsidRPr="00643E4F">
              <w:t>; като има предвид, че Съдът на ЕС утвърди публичния достъп до документи като съществена част от демокрацията на участието;</w:t>
            </w:r>
          </w:p>
        </w:tc>
        <w:tc>
          <w:tcPr>
            <w:tcW w:w="4876" w:type="dxa"/>
            <w:tcBorders>
              <w:top w:val="nil"/>
              <w:left w:val="nil"/>
              <w:bottom w:val="nil"/>
              <w:right w:val="nil"/>
            </w:tcBorders>
          </w:tcPr>
          <w:p w14:paraId="40299391" w14:textId="77777777" w:rsidR="00240BD8" w:rsidRPr="00643E4F" w:rsidRDefault="00240BD8" w:rsidP="00D73D30">
            <w:pPr>
              <w:pStyle w:val="Normal6a"/>
            </w:pPr>
            <w:r w:rsidRPr="00643E4F">
              <w:t>А.</w:t>
            </w:r>
            <w:r w:rsidRPr="00643E4F">
              <w:tab/>
              <w:t>като има предвид, че Договорите на ЕС гарантират на всеки гражданин правото на демократично участие и прозрачно вземане на решения, като изискват от институциите да предоставят публичен достъп до документи; като има предвид, че това основно право на достъп до документи, защитено от Договорите и Хартата, дава възможност за ефективен граждански контрол</w:t>
            </w:r>
            <w:r w:rsidRPr="00643E4F">
              <w:rPr>
                <w:vertAlign w:val="superscript"/>
              </w:rPr>
              <w:t>12</w:t>
            </w:r>
            <w:r w:rsidRPr="00643E4F">
              <w:t xml:space="preserve">; като има предвид, че Съдът на ЕС утвърди публичния достъп до документи като съществена част от демокрацията на участието; </w:t>
            </w:r>
            <w:r w:rsidRPr="00643E4F">
              <w:rPr>
                <w:b/>
                <w:i/>
              </w:rPr>
              <w:t xml:space="preserve">като има предвид, че Съдът на ЕС постанови, че общественият контрол върху информацията, въз основа на която се предприемат законодателни </w:t>
            </w:r>
            <w:r w:rsidRPr="00643E4F">
              <w:rPr>
                <w:b/>
                <w:i/>
              </w:rPr>
              <w:lastRenderedPageBreak/>
              <w:t>действия, е условие за упражняването на демократичните права;</w:t>
            </w:r>
          </w:p>
        </w:tc>
      </w:tr>
      <w:tr w:rsidR="00041023" w:rsidRPr="00643E4F" w14:paraId="44AA5A3B" w14:textId="77777777" w:rsidTr="00D73D30">
        <w:trPr>
          <w:jc w:val="center"/>
        </w:trPr>
        <w:tc>
          <w:tcPr>
            <w:tcW w:w="4876" w:type="dxa"/>
            <w:tcBorders>
              <w:top w:val="nil"/>
              <w:left w:val="nil"/>
              <w:bottom w:val="nil"/>
              <w:right w:val="nil"/>
            </w:tcBorders>
          </w:tcPr>
          <w:p w14:paraId="57388F9C" w14:textId="77777777" w:rsidR="00240BD8" w:rsidRPr="00643E4F" w:rsidRDefault="00240BD8" w:rsidP="00D73D30">
            <w:pPr>
              <w:pStyle w:val="Normal6a"/>
            </w:pPr>
            <w:r w:rsidRPr="00643E4F">
              <w:rPr>
                <w:b/>
                <w:i/>
              </w:rPr>
              <w:lastRenderedPageBreak/>
              <w:t>_________________</w:t>
            </w:r>
          </w:p>
        </w:tc>
        <w:tc>
          <w:tcPr>
            <w:tcW w:w="4876" w:type="dxa"/>
            <w:tcBorders>
              <w:top w:val="nil"/>
              <w:left w:val="nil"/>
              <w:bottom w:val="nil"/>
              <w:right w:val="nil"/>
            </w:tcBorders>
          </w:tcPr>
          <w:p w14:paraId="2FEA256C" w14:textId="77777777" w:rsidR="00240BD8" w:rsidRPr="00643E4F" w:rsidRDefault="00240BD8" w:rsidP="00D73D30">
            <w:pPr>
              <w:pStyle w:val="Normal6a"/>
            </w:pPr>
            <w:r w:rsidRPr="00643E4F">
              <w:rPr>
                <w:b/>
                <w:i/>
              </w:rPr>
              <w:t>_________________</w:t>
            </w:r>
          </w:p>
        </w:tc>
      </w:tr>
      <w:tr w:rsidR="00041023" w:rsidRPr="00643E4F" w14:paraId="64D84FCB" w14:textId="77777777" w:rsidTr="00D73D30">
        <w:trPr>
          <w:jc w:val="center"/>
        </w:trPr>
        <w:tc>
          <w:tcPr>
            <w:tcW w:w="4876" w:type="dxa"/>
            <w:tcBorders>
              <w:top w:val="nil"/>
              <w:left w:val="nil"/>
              <w:bottom w:val="nil"/>
              <w:right w:val="nil"/>
            </w:tcBorders>
          </w:tcPr>
          <w:p w14:paraId="56545389" w14:textId="77777777" w:rsidR="00240BD8" w:rsidRPr="00643E4F" w:rsidRDefault="00240BD8" w:rsidP="00D73D30">
            <w:pPr>
              <w:pStyle w:val="Normal6a"/>
            </w:pPr>
            <w:r w:rsidRPr="00643E4F">
              <w:rPr>
                <w:vertAlign w:val="superscript"/>
              </w:rPr>
              <w:t>12</w:t>
            </w:r>
            <w:r w:rsidRPr="00643E4F">
              <w:t xml:space="preserve"> Член 10, параграф 3 от ДЕС, разглеждан в светлината на съображение 13 от преамбюла към ДЕС, както и член 1, параграф 2 и член 9 от него и член 15 от ДФЕС.</w:t>
            </w:r>
          </w:p>
        </w:tc>
        <w:tc>
          <w:tcPr>
            <w:tcW w:w="4876" w:type="dxa"/>
            <w:tcBorders>
              <w:top w:val="nil"/>
              <w:left w:val="nil"/>
              <w:bottom w:val="nil"/>
              <w:right w:val="nil"/>
            </w:tcBorders>
          </w:tcPr>
          <w:p w14:paraId="7C15A142" w14:textId="77777777" w:rsidR="00240BD8" w:rsidRPr="00643E4F" w:rsidRDefault="00240BD8" w:rsidP="00D73D30">
            <w:pPr>
              <w:pStyle w:val="Normal6a"/>
            </w:pPr>
            <w:r w:rsidRPr="00643E4F">
              <w:rPr>
                <w:vertAlign w:val="superscript"/>
              </w:rPr>
              <w:t>12</w:t>
            </w:r>
            <w:r w:rsidRPr="00643E4F">
              <w:t xml:space="preserve"> Член 10, параграф 3 от ДЕС, разглеждан в светлината на съображение 13 от преамбюла към ДЕС, както и член 1, параграф 2 и член 9 от него и член 15 от ДФЕС.</w:t>
            </w:r>
          </w:p>
        </w:tc>
      </w:tr>
    </w:tbl>
    <w:p w14:paraId="597A1176"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{PL}</w:t>
      </w:r>
      <w:proofErr w:type="spellStart"/>
      <w:r w:rsidRPr="00643E4F">
        <w:t>pl</w:t>
      </w:r>
      <w:proofErr w:type="spellEnd"/>
      <w:r w:rsidRPr="00643E4F">
        <w:rPr>
          <w:rStyle w:val="HideTWBExt"/>
        </w:rPr>
        <w:t>&lt;/Original&gt;</w:t>
      </w:r>
    </w:p>
    <w:p w14:paraId="3AFCB93A" w14:textId="77777777" w:rsidR="00240BD8" w:rsidRPr="00643E4F" w:rsidRDefault="00240BD8" w:rsidP="00240BD8">
      <w:r w:rsidRPr="00643E4F">
        <w:rPr>
          <w:rStyle w:val="HideTWBExt"/>
        </w:rPr>
        <w:t>&lt;/Amend&gt;</w:t>
      </w:r>
    </w:p>
    <w:p w14:paraId="0C5ACC5A"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5</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125E49DA" w14:textId="77777777" w:rsidR="00240BD8" w:rsidRPr="00643E4F" w:rsidRDefault="00240BD8" w:rsidP="00240BD8">
      <w:pPr>
        <w:pStyle w:val="NormalBold"/>
      </w:pPr>
      <w:r w:rsidRPr="00643E4F">
        <w:rPr>
          <w:rStyle w:val="HideTWBExt"/>
          <w:b w:val="0"/>
        </w:rPr>
        <w:t>&lt;RepeatBlock-By&gt;&lt;Members&gt;</w:t>
      </w:r>
      <w:proofErr w:type="spellStart"/>
      <w:r w:rsidR="00E90962" w:rsidRPr="00643E4F">
        <w:t>Маркета</w:t>
      </w:r>
      <w:proofErr w:type="spellEnd"/>
      <w:r w:rsidR="00E90962" w:rsidRPr="00643E4F">
        <w:t xml:space="preserve"> </w:t>
      </w:r>
      <w:proofErr w:type="spellStart"/>
      <w:r w:rsidR="00E90962" w:rsidRPr="00643E4F">
        <w:t>Грегорова</w:t>
      </w:r>
      <w:proofErr w:type="spellEnd"/>
      <w:r w:rsidRPr="00643E4F">
        <w:rPr>
          <w:rStyle w:val="HideTWBExt"/>
          <w:b w:val="0"/>
        </w:rPr>
        <w:t>&lt;/Members&gt;</w:t>
      </w:r>
    </w:p>
    <w:p w14:paraId="4643E9AA" w14:textId="77777777" w:rsidR="00240BD8" w:rsidRPr="00643E4F" w:rsidRDefault="00240BD8" w:rsidP="00240BD8">
      <w:pPr>
        <w:pStyle w:val="NormalBold"/>
      </w:pPr>
      <w:r w:rsidRPr="00643E4F">
        <w:rPr>
          <w:rStyle w:val="HideTWBExt"/>
          <w:b w:val="0"/>
        </w:rPr>
        <w:t>&lt;/RepeatBlock-By&gt;</w:t>
      </w:r>
    </w:p>
    <w:p w14:paraId="366804D0"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4F8D622C" w14:textId="77777777" w:rsidR="00240BD8" w:rsidRPr="00643E4F" w:rsidRDefault="00240BD8" w:rsidP="00240BD8">
      <w:pPr>
        <w:pStyle w:val="NormalBold"/>
      </w:pPr>
      <w:r w:rsidRPr="00643E4F">
        <w:rPr>
          <w:rStyle w:val="HideTWBExt"/>
          <w:b w:val="0"/>
        </w:rPr>
        <w:t>&lt;Article&gt;</w:t>
      </w:r>
      <w:r w:rsidRPr="00643E4F">
        <w:t>Съображение A</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4C1EAFA4" w14:textId="77777777" w:rsidTr="00D73D30">
        <w:trPr>
          <w:trHeight w:hRule="exact" w:val="240"/>
          <w:jc w:val="center"/>
        </w:trPr>
        <w:tc>
          <w:tcPr>
            <w:tcW w:w="9752" w:type="dxa"/>
            <w:gridSpan w:val="2"/>
            <w:tcBorders>
              <w:top w:val="nil"/>
              <w:left w:val="nil"/>
              <w:bottom w:val="nil"/>
              <w:right w:val="nil"/>
            </w:tcBorders>
          </w:tcPr>
          <w:p w14:paraId="7DFC1E2D" w14:textId="77777777" w:rsidR="00240BD8" w:rsidRPr="00643E4F" w:rsidRDefault="00240BD8" w:rsidP="00D73D30"/>
        </w:tc>
      </w:tr>
      <w:tr w:rsidR="00041023" w:rsidRPr="00643E4F" w14:paraId="55F06241" w14:textId="77777777" w:rsidTr="00D73D30">
        <w:trPr>
          <w:trHeight w:val="240"/>
          <w:jc w:val="center"/>
        </w:trPr>
        <w:tc>
          <w:tcPr>
            <w:tcW w:w="4876" w:type="dxa"/>
            <w:tcBorders>
              <w:top w:val="nil"/>
              <w:left w:val="nil"/>
              <w:bottom w:val="nil"/>
              <w:right w:val="nil"/>
            </w:tcBorders>
          </w:tcPr>
          <w:p w14:paraId="5044F3D4"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004AF046" w14:textId="77777777" w:rsidR="00240BD8" w:rsidRPr="00643E4F" w:rsidRDefault="00240BD8" w:rsidP="00D73D30">
            <w:pPr>
              <w:pStyle w:val="AmColumnHeading"/>
            </w:pPr>
            <w:r w:rsidRPr="00643E4F">
              <w:t>Изменение</w:t>
            </w:r>
          </w:p>
        </w:tc>
      </w:tr>
      <w:tr w:rsidR="00041023" w:rsidRPr="00643E4F" w14:paraId="4C51EAF4" w14:textId="77777777" w:rsidTr="00D73D30">
        <w:trPr>
          <w:jc w:val="center"/>
        </w:trPr>
        <w:tc>
          <w:tcPr>
            <w:tcW w:w="4876" w:type="dxa"/>
            <w:tcBorders>
              <w:top w:val="nil"/>
              <w:left w:val="nil"/>
              <w:bottom w:val="nil"/>
              <w:right w:val="nil"/>
            </w:tcBorders>
          </w:tcPr>
          <w:p w14:paraId="01F633A1" w14:textId="77777777" w:rsidR="00240BD8" w:rsidRPr="00643E4F" w:rsidRDefault="00240BD8" w:rsidP="00D73D30">
            <w:pPr>
              <w:pStyle w:val="Normal6a"/>
            </w:pPr>
            <w:r w:rsidRPr="00643E4F">
              <w:t>А.</w:t>
            </w:r>
            <w:r w:rsidRPr="00643E4F">
              <w:tab/>
              <w:t>като има предвид, че Договорите на ЕС гарантират на всеки гражданин правото на демократично участие и прозрачно вземане на решения, като изискват от институциите да предоставят публичен достъп до документи; като има предвид, че това основно право на достъп до документи, защитено от Договорите и Хартата, дава възможност за ефективен граждански контрол</w:t>
            </w:r>
            <w:r w:rsidRPr="00643E4F">
              <w:rPr>
                <w:vertAlign w:val="superscript"/>
              </w:rPr>
              <w:t>12</w:t>
            </w:r>
            <w:r w:rsidRPr="00643E4F">
              <w:t>; като има предвид, че Съдът на ЕС утвърди публичния достъп до документи като съществена част от демокрацията на участието;</w:t>
            </w:r>
          </w:p>
        </w:tc>
        <w:tc>
          <w:tcPr>
            <w:tcW w:w="4876" w:type="dxa"/>
            <w:tcBorders>
              <w:top w:val="nil"/>
              <w:left w:val="nil"/>
              <w:bottom w:val="nil"/>
              <w:right w:val="nil"/>
            </w:tcBorders>
          </w:tcPr>
          <w:p w14:paraId="5D276B72" w14:textId="77777777" w:rsidR="00240BD8" w:rsidRPr="00643E4F" w:rsidRDefault="00240BD8" w:rsidP="00D73D30">
            <w:pPr>
              <w:pStyle w:val="Normal6a"/>
            </w:pPr>
            <w:r w:rsidRPr="00643E4F">
              <w:t>А.</w:t>
            </w:r>
            <w:r w:rsidRPr="00643E4F">
              <w:tab/>
              <w:t>като има предвид, че Договорите на ЕС гарантират на всеки гражданин правото на демократично участие и прозрачно вземане на решения, като изискват от институциите</w:t>
            </w:r>
            <w:r w:rsidRPr="00643E4F">
              <w:rPr>
                <w:b/>
                <w:i/>
              </w:rPr>
              <w:t>, органите, службите и агенциите на ЕС</w:t>
            </w:r>
            <w:r w:rsidRPr="00643E4F">
              <w:t xml:space="preserve"> да предоставят публичен достъп до документи; като има предвид, че това основно право на достъп до документи, защитено от Договорите и Хартата, дава възможност за ефективен граждански контрол</w:t>
            </w:r>
            <w:r w:rsidRPr="00643E4F">
              <w:rPr>
                <w:vertAlign w:val="superscript"/>
              </w:rPr>
              <w:t>12</w:t>
            </w:r>
            <w:r w:rsidRPr="00643E4F">
              <w:t xml:space="preserve"> </w:t>
            </w:r>
            <w:r w:rsidRPr="00643E4F">
              <w:rPr>
                <w:b/>
                <w:i/>
              </w:rPr>
              <w:t>и поради това следва да се упражнява проактивно</w:t>
            </w:r>
            <w:r w:rsidRPr="00643E4F">
              <w:t>; като има предвид, че Съдът на ЕС утвърди публичния достъп до документи като съществена част от демокрацията на участието;</w:t>
            </w:r>
          </w:p>
        </w:tc>
      </w:tr>
      <w:tr w:rsidR="00041023" w:rsidRPr="00643E4F" w14:paraId="76190509" w14:textId="77777777" w:rsidTr="00D73D30">
        <w:trPr>
          <w:jc w:val="center"/>
        </w:trPr>
        <w:tc>
          <w:tcPr>
            <w:tcW w:w="4876" w:type="dxa"/>
            <w:tcBorders>
              <w:top w:val="nil"/>
              <w:left w:val="nil"/>
              <w:bottom w:val="nil"/>
              <w:right w:val="nil"/>
            </w:tcBorders>
          </w:tcPr>
          <w:p w14:paraId="7DAF6AC1" w14:textId="77777777" w:rsidR="00240BD8" w:rsidRPr="00643E4F" w:rsidRDefault="00240BD8" w:rsidP="00D73D30">
            <w:pPr>
              <w:pStyle w:val="Normal6a"/>
            </w:pPr>
            <w:r w:rsidRPr="00643E4F">
              <w:rPr>
                <w:b/>
                <w:i/>
              </w:rPr>
              <w:t>_________________</w:t>
            </w:r>
          </w:p>
        </w:tc>
        <w:tc>
          <w:tcPr>
            <w:tcW w:w="4876" w:type="dxa"/>
            <w:tcBorders>
              <w:top w:val="nil"/>
              <w:left w:val="nil"/>
              <w:bottom w:val="nil"/>
              <w:right w:val="nil"/>
            </w:tcBorders>
          </w:tcPr>
          <w:p w14:paraId="4D9F5F54" w14:textId="77777777" w:rsidR="00240BD8" w:rsidRPr="00643E4F" w:rsidRDefault="00240BD8" w:rsidP="00D73D30">
            <w:pPr>
              <w:pStyle w:val="Normal6a"/>
            </w:pPr>
            <w:r w:rsidRPr="00643E4F">
              <w:rPr>
                <w:b/>
                <w:i/>
              </w:rPr>
              <w:t>_________________</w:t>
            </w:r>
          </w:p>
        </w:tc>
      </w:tr>
      <w:tr w:rsidR="00041023" w:rsidRPr="00643E4F" w14:paraId="0529C3FA" w14:textId="77777777" w:rsidTr="00D73D30">
        <w:trPr>
          <w:jc w:val="center"/>
        </w:trPr>
        <w:tc>
          <w:tcPr>
            <w:tcW w:w="4876" w:type="dxa"/>
            <w:tcBorders>
              <w:top w:val="nil"/>
              <w:left w:val="nil"/>
              <w:bottom w:val="nil"/>
              <w:right w:val="nil"/>
            </w:tcBorders>
          </w:tcPr>
          <w:p w14:paraId="38E31D36" w14:textId="77777777" w:rsidR="00240BD8" w:rsidRPr="00643E4F" w:rsidRDefault="00240BD8" w:rsidP="00D73D30">
            <w:pPr>
              <w:pStyle w:val="Normal6a"/>
            </w:pPr>
            <w:r w:rsidRPr="00643E4F">
              <w:rPr>
                <w:vertAlign w:val="superscript"/>
              </w:rPr>
              <w:t>12</w:t>
            </w:r>
            <w:r w:rsidRPr="00643E4F">
              <w:t xml:space="preserve"> Член 10, параграф 3 от ДЕС, разглеждан в светлината на съображение 13 от преамбюла към ДЕС, както и член 1, параграф 2 и член 9 от него и член 15 от ДФЕС.</w:t>
            </w:r>
          </w:p>
        </w:tc>
        <w:tc>
          <w:tcPr>
            <w:tcW w:w="4876" w:type="dxa"/>
            <w:tcBorders>
              <w:top w:val="nil"/>
              <w:left w:val="nil"/>
              <w:bottom w:val="nil"/>
              <w:right w:val="nil"/>
            </w:tcBorders>
          </w:tcPr>
          <w:p w14:paraId="7BE46CAB" w14:textId="77777777" w:rsidR="00240BD8" w:rsidRPr="00643E4F" w:rsidRDefault="00240BD8" w:rsidP="00D73D30">
            <w:pPr>
              <w:pStyle w:val="Normal6a"/>
            </w:pPr>
            <w:r w:rsidRPr="00643E4F">
              <w:rPr>
                <w:vertAlign w:val="superscript"/>
              </w:rPr>
              <w:t>12</w:t>
            </w:r>
            <w:r w:rsidRPr="00643E4F">
              <w:t xml:space="preserve"> Член 10, параграф 3 от ДЕС, разглеждан в светлината на съображение 13 от преамбюла към ДЕС, както и член 1, параграф 2 и член 9 от него и член 15 от ДФЕС.</w:t>
            </w:r>
          </w:p>
        </w:tc>
      </w:tr>
    </w:tbl>
    <w:p w14:paraId="2E4FF802"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4CEA2251" w14:textId="77777777" w:rsidR="00240BD8" w:rsidRPr="00643E4F" w:rsidRDefault="00240BD8" w:rsidP="00240BD8">
      <w:r w:rsidRPr="00643E4F">
        <w:rPr>
          <w:rStyle w:val="HideTWBExt"/>
        </w:rPr>
        <w:lastRenderedPageBreak/>
        <w:t>&lt;/Amend&gt;</w:t>
      </w:r>
    </w:p>
    <w:p w14:paraId="4D33631A"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6</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476DC8F1" w14:textId="77777777" w:rsidR="00240BD8" w:rsidRPr="00643E4F" w:rsidRDefault="00240BD8" w:rsidP="00240BD8">
      <w:pPr>
        <w:pStyle w:val="NormalBold"/>
      </w:pPr>
      <w:r w:rsidRPr="00643E4F">
        <w:rPr>
          <w:rStyle w:val="HideTWBExt"/>
          <w:b w:val="0"/>
        </w:rPr>
        <w:t>&lt;RepeatBlock-By&gt;&lt;Members&gt;</w:t>
      </w:r>
      <w:proofErr w:type="spellStart"/>
      <w:r w:rsidR="00D73D30" w:rsidRPr="00643E4F">
        <w:t>Ядвига</w:t>
      </w:r>
      <w:proofErr w:type="spellEnd"/>
      <w:r w:rsidR="00D73D30" w:rsidRPr="00643E4F">
        <w:t xml:space="preserve"> </w:t>
      </w:r>
      <w:proofErr w:type="spellStart"/>
      <w:r w:rsidR="00D73D30" w:rsidRPr="00643E4F">
        <w:t>Вишневска</w:t>
      </w:r>
      <w:proofErr w:type="spellEnd"/>
      <w:r w:rsidRPr="00643E4F">
        <w:rPr>
          <w:rStyle w:val="HideTWBExt"/>
          <w:b w:val="0"/>
        </w:rPr>
        <w:t>&lt;/Members&gt;</w:t>
      </w:r>
    </w:p>
    <w:p w14:paraId="59C29FFD" w14:textId="77777777" w:rsidR="00240BD8" w:rsidRPr="00643E4F" w:rsidRDefault="00240BD8" w:rsidP="00240BD8">
      <w:pPr>
        <w:pStyle w:val="NormalBold"/>
      </w:pPr>
      <w:r w:rsidRPr="00643E4F">
        <w:rPr>
          <w:rStyle w:val="HideTWBExt"/>
          <w:b w:val="0"/>
        </w:rPr>
        <w:t>&lt;/RepeatBlock-By&gt;</w:t>
      </w:r>
    </w:p>
    <w:p w14:paraId="1A808FF8"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511FD584" w14:textId="77777777" w:rsidR="00240BD8" w:rsidRPr="00643E4F" w:rsidRDefault="00240BD8" w:rsidP="00240BD8">
      <w:pPr>
        <w:pStyle w:val="NormalBold"/>
      </w:pPr>
      <w:r w:rsidRPr="00643E4F">
        <w:rPr>
          <w:rStyle w:val="HideTWBExt"/>
          <w:b w:val="0"/>
        </w:rPr>
        <w:t>&lt;Article&gt;</w:t>
      </w:r>
      <w:r w:rsidRPr="00643E4F">
        <w:t>Съображение Б</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69E0664A" w14:textId="77777777" w:rsidTr="00D73D30">
        <w:trPr>
          <w:trHeight w:hRule="exact" w:val="240"/>
          <w:jc w:val="center"/>
        </w:trPr>
        <w:tc>
          <w:tcPr>
            <w:tcW w:w="9752" w:type="dxa"/>
            <w:gridSpan w:val="2"/>
            <w:tcBorders>
              <w:top w:val="nil"/>
              <w:left w:val="nil"/>
              <w:bottom w:val="nil"/>
              <w:right w:val="nil"/>
            </w:tcBorders>
          </w:tcPr>
          <w:p w14:paraId="4D4EFA2D" w14:textId="77777777" w:rsidR="00240BD8" w:rsidRPr="00643E4F" w:rsidRDefault="00240BD8" w:rsidP="00D73D30"/>
        </w:tc>
      </w:tr>
      <w:tr w:rsidR="00041023" w:rsidRPr="00643E4F" w14:paraId="549483FE" w14:textId="77777777" w:rsidTr="00D73D30">
        <w:trPr>
          <w:trHeight w:val="240"/>
          <w:jc w:val="center"/>
        </w:trPr>
        <w:tc>
          <w:tcPr>
            <w:tcW w:w="4876" w:type="dxa"/>
            <w:tcBorders>
              <w:top w:val="nil"/>
              <w:left w:val="nil"/>
              <w:bottom w:val="nil"/>
              <w:right w:val="nil"/>
            </w:tcBorders>
          </w:tcPr>
          <w:p w14:paraId="60C10BD5"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68EFDA3F" w14:textId="77777777" w:rsidR="00240BD8" w:rsidRPr="00643E4F" w:rsidRDefault="00240BD8" w:rsidP="00D73D30">
            <w:pPr>
              <w:pStyle w:val="AmColumnHeading"/>
            </w:pPr>
            <w:r w:rsidRPr="00643E4F">
              <w:t>Изменение</w:t>
            </w:r>
          </w:p>
        </w:tc>
      </w:tr>
      <w:tr w:rsidR="00041023" w:rsidRPr="00643E4F" w14:paraId="43BD5EE7" w14:textId="77777777" w:rsidTr="00D73D30">
        <w:trPr>
          <w:jc w:val="center"/>
        </w:trPr>
        <w:tc>
          <w:tcPr>
            <w:tcW w:w="4876" w:type="dxa"/>
            <w:tcBorders>
              <w:top w:val="nil"/>
              <w:left w:val="nil"/>
              <w:bottom w:val="nil"/>
              <w:right w:val="nil"/>
            </w:tcBorders>
          </w:tcPr>
          <w:p w14:paraId="609890B2" w14:textId="77777777" w:rsidR="00240BD8" w:rsidRPr="00643E4F" w:rsidRDefault="00240BD8" w:rsidP="00D73D30">
            <w:pPr>
              <w:pStyle w:val="Normal6a"/>
            </w:pPr>
            <w:r w:rsidRPr="00643E4F">
              <w:t>Б.</w:t>
            </w:r>
            <w:r w:rsidRPr="00643E4F">
              <w:tab/>
              <w:t>като има предвид, че Съдът на ЕС изтъкна, че общественият контрол върху законодателната информация е от съществено значение за демокрацията и дава възможност на гражданите да упражняват ефективно своите демократични права;</w:t>
            </w:r>
          </w:p>
        </w:tc>
        <w:tc>
          <w:tcPr>
            <w:tcW w:w="4876" w:type="dxa"/>
            <w:tcBorders>
              <w:top w:val="nil"/>
              <w:left w:val="nil"/>
              <w:bottom w:val="nil"/>
              <w:right w:val="nil"/>
            </w:tcBorders>
          </w:tcPr>
          <w:p w14:paraId="57F3EC4E" w14:textId="77777777" w:rsidR="00240BD8" w:rsidRPr="00643E4F" w:rsidRDefault="00240BD8" w:rsidP="00D73D30">
            <w:pPr>
              <w:pStyle w:val="Normal6a"/>
            </w:pPr>
            <w:r w:rsidRPr="00643E4F">
              <w:t>Б.</w:t>
            </w:r>
            <w:r w:rsidRPr="00643E4F">
              <w:tab/>
              <w:t>като има предвид, че Съдът на ЕС изтъкна, че общественият контрол върху законодателната информация е от съществено значение за демокрацията и дава възможност на гражданите да упражняват ефективно своите демократични права</w:t>
            </w:r>
            <w:r w:rsidRPr="00643E4F">
              <w:rPr>
                <w:b/>
                <w:i/>
              </w:rPr>
              <w:t xml:space="preserve"> и че решенията трябва да се вземат възможно най-открито и близо до гражданите</w:t>
            </w:r>
            <w:r w:rsidRPr="00643E4F">
              <w:t>;</w:t>
            </w:r>
          </w:p>
        </w:tc>
      </w:tr>
    </w:tbl>
    <w:p w14:paraId="52EE9357"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{PL}</w:t>
      </w:r>
      <w:proofErr w:type="spellStart"/>
      <w:r w:rsidRPr="00643E4F">
        <w:t>pl</w:t>
      </w:r>
      <w:proofErr w:type="spellEnd"/>
      <w:r w:rsidRPr="00643E4F">
        <w:rPr>
          <w:rStyle w:val="HideTWBExt"/>
        </w:rPr>
        <w:t>&lt;/Original&gt;</w:t>
      </w:r>
    </w:p>
    <w:p w14:paraId="25975F20" w14:textId="77777777" w:rsidR="00240BD8" w:rsidRPr="00643E4F" w:rsidRDefault="00240BD8" w:rsidP="00240BD8">
      <w:r w:rsidRPr="00643E4F">
        <w:rPr>
          <w:rStyle w:val="HideTWBExt"/>
        </w:rPr>
        <w:t>&lt;/Amend&gt;</w:t>
      </w:r>
    </w:p>
    <w:p w14:paraId="3B292565"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7</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348C5435" w14:textId="77777777" w:rsidR="00240BD8" w:rsidRPr="00643E4F" w:rsidRDefault="00240BD8" w:rsidP="00240BD8">
      <w:pPr>
        <w:pStyle w:val="NormalBold"/>
      </w:pPr>
      <w:r w:rsidRPr="00643E4F">
        <w:rPr>
          <w:rStyle w:val="HideTWBExt"/>
          <w:b w:val="0"/>
        </w:rPr>
        <w:t>&lt;RepeatBlock-By&gt;&lt;Members&gt;</w:t>
      </w:r>
      <w:r w:rsidRPr="00643E4F">
        <w:t xml:space="preserve">Гаетано </w:t>
      </w:r>
      <w:proofErr w:type="spellStart"/>
      <w:r w:rsidRPr="00643E4F">
        <w:t>Педула</w:t>
      </w:r>
      <w:proofErr w:type="spellEnd"/>
      <w:r w:rsidRPr="00643E4F">
        <w:rPr>
          <w:rStyle w:val="HideTWBExt"/>
          <w:b w:val="0"/>
        </w:rPr>
        <w:t>&lt;/Members&gt;</w:t>
      </w:r>
    </w:p>
    <w:p w14:paraId="068737CB" w14:textId="77777777" w:rsidR="00240BD8" w:rsidRPr="00643E4F" w:rsidRDefault="00240BD8" w:rsidP="00240BD8">
      <w:pPr>
        <w:pStyle w:val="NormalBold"/>
      </w:pPr>
      <w:r w:rsidRPr="00643E4F">
        <w:rPr>
          <w:rStyle w:val="HideTWBExt"/>
          <w:b w:val="0"/>
        </w:rPr>
        <w:t>&lt;/RepeatBlock-By&gt;</w:t>
      </w:r>
    </w:p>
    <w:p w14:paraId="0C74259D"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5ED3BAB8" w14:textId="77777777" w:rsidR="00240BD8" w:rsidRPr="00643E4F" w:rsidRDefault="00240BD8" w:rsidP="00240BD8">
      <w:pPr>
        <w:pStyle w:val="NormalBold"/>
      </w:pPr>
      <w:r w:rsidRPr="00643E4F">
        <w:rPr>
          <w:rStyle w:val="HideTWBExt"/>
          <w:b w:val="0"/>
        </w:rPr>
        <w:t>&lt;Article&gt;</w:t>
      </w:r>
      <w:r w:rsidRPr="00643E4F">
        <w:t>Съображение Б</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0738E58A" w14:textId="77777777" w:rsidTr="00D73D30">
        <w:trPr>
          <w:trHeight w:hRule="exact" w:val="240"/>
          <w:jc w:val="center"/>
        </w:trPr>
        <w:tc>
          <w:tcPr>
            <w:tcW w:w="9752" w:type="dxa"/>
            <w:gridSpan w:val="2"/>
            <w:tcBorders>
              <w:top w:val="nil"/>
              <w:left w:val="nil"/>
              <w:bottom w:val="nil"/>
              <w:right w:val="nil"/>
            </w:tcBorders>
          </w:tcPr>
          <w:p w14:paraId="7BAF1801" w14:textId="77777777" w:rsidR="00240BD8" w:rsidRPr="00643E4F" w:rsidRDefault="00240BD8" w:rsidP="00D73D30"/>
        </w:tc>
      </w:tr>
      <w:tr w:rsidR="00041023" w:rsidRPr="00643E4F" w14:paraId="5866FF4A" w14:textId="77777777" w:rsidTr="00D73D30">
        <w:trPr>
          <w:trHeight w:val="240"/>
          <w:jc w:val="center"/>
        </w:trPr>
        <w:tc>
          <w:tcPr>
            <w:tcW w:w="4876" w:type="dxa"/>
            <w:tcBorders>
              <w:top w:val="nil"/>
              <w:left w:val="nil"/>
              <w:bottom w:val="nil"/>
              <w:right w:val="nil"/>
            </w:tcBorders>
          </w:tcPr>
          <w:p w14:paraId="2CCA8652"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708FD18D" w14:textId="77777777" w:rsidR="00240BD8" w:rsidRPr="00643E4F" w:rsidRDefault="00240BD8" w:rsidP="00D73D30">
            <w:pPr>
              <w:pStyle w:val="AmColumnHeading"/>
            </w:pPr>
            <w:r w:rsidRPr="00643E4F">
              <w:t>Изменение</w:t>
            </w:r>
          </w:p>
        </w:tc>
      </w:tr>
      <w:tr w:rsidR="00041023" w:rsidRPr="00643E4F" w14:paraId="675BCCA9" w14:textId="77777777" w:rsidTr="00D73D30">
        <w:trPr>
          <w:jc w:val="center"/>
        </w:trPr>
        <w:tc>
          <w:tcPr>
            <w:tcW w:w="4876" w:type="dxa"/>
            <w:tcBorders>
              <w:top w:val="nil"/>
              <w:left w:val="nil"/>
              <w:bottom w:val="nil"/>
              <w:right w:val="nil"/>
            </w:tcBorders>
          </w:tcPr>
          <w:p w14:paraId="025C9779" w14:textId="77777777" w:rsidR="00240BD8" w:rsidRPr="00643E4F" w:rsidRDefault="00240BD8" w:rsidP="00D73D30">
            <w:pPr>
              <w:pStyle w:val="Normal6a"/>
            </w:pPr>
            <w:r w:rsidRPr="00643E4F">
              <w:t>Б.</w:t>
            </w:r>
            <w:r w:rsidRPr="00643E4F">
              <w:tab/>
              <w:t>като има предвид, че Съдът на ЕС изтъкна, че общественият контрол върху законодателната информация е от съществено значение за демокрацията и дава възможност на гражданите да упражняват ефективно своите демократични права;</w:t>
            </w:r>
          </w:p>
        </w:tc>
        <w:tc>
          <w:tcPr>
            <w:tcW w:w="4876" w:type="dxa"/>
            <w:tcBorders>
              <w:top w:val="nil"/>
              <w:left w:val="nil"/>
              <w:bottom w:val="nil"/>
              <w:right w:val="nil"/>
            </w:tcBorders>
          </w:tcPr>
          <w:p w14:paraId="352BAB6A" w14:textId="77777777" w:rsidR="00240BD8" w:rsidRPr="00643E4F" w:rsidRDefault="00240BD8" w:rsidP="00D73D30">
            <w:pPr>
              <w:pStyle w:val="Normal6a"/>
            </w:pPr>
            <w:r w:rsidRPr="00643E4F">
              <w:t>Б.</w:t>
            </w:r>
            <w:r w:rsidRPr="00643E4F">
              <w:tab/>
              <w:t xml:space="preserve">като има предвид, че Съдът на ЕС изтъкна, че </w:t>
            </w:r>
            <w:r w:rsidRPr="00643E4F">
              <w:rPr>
                <w:b/>
                <w:i/>
              </w:rPr>
              <w:t>прозрачността е неразделна част от законодателната процедура и че</w:t>
            </w:r>
            <w:r w:rsidRPr="00643E4F">
              <w:t xml:space="preserve"> общественият контрол върху законодателната информация е от съществено значение за демокрацията и дава възможност на гражданите да упражняват ефективно своите демократични права;</w:t>
            </w:r>
          </w:p>
        </w:tc>
      </w:tr>
    </w:tbl>
    <w:p w14:paraId="47C7675B"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{IT}</w:t>
      </w:r>
      <w:proofErr w:type="spellStart"/>
      <w:r w:rsidRPr="00643E4F">
        <w:t>it</w:t>
      </w:r>
      <w:proofErr w:type="spellEnd"/>
      <w:r w:rsidRPr="00643E4F">
        <w:rPr>
          <w:rStyle w:val="HideTWBExt"/>
        </w:rPr>
        <w:t>&lt;/Original&gt;</w:t>
      </w:r>
    </w:p>
    <w:p w14:paraId="47D4E07B" w14:textId="77777777" w:rsidR="00240BD8" w:rsidRPr="00643E4F" w:rsidRDefault="00240BD8" w:rsidP="00240BD8">
      <w:r w:rsidRPr="00643E4F">
        <w:rPr>
          <w:rStyle w:val="HideTWBExt"/>
        </w:rPr>
        <w:t>&lt;/Amend&gt;</w:t>
      </w:r>
    </w:p>
    <w:p w14:paraId="4CB4A108"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8</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48927B49" w14:textId="77777777" w:rsidR="00240BD8" w:rsidRPr="00643E4F" w:rsidRDefault="00240BD8" w:rsidP="00240BD8">
      <w:pPr>
        <w:pStyle w:val="NormalBold"/>
      </w:pPr>
      <w:r w:rsidRPr="00643E4F">
        <w:rPr>
          <w:rStyle w:val="HideTWBExt"/>
          <w:b w:val="0"/>
        </w:rPr>
        <w:t>&lt;RepeatBlock-By&gt;&lt;Members&gt;</w:t>
      </w:r>
      <w:r w:rsidR="00D73D30" w:rsidRPr="00643E4F">
        <w:t xml:space="preserve">Евин </w:t>
      </w:r>
      <w:proofErr w:type="spellStart"/>
      <w:r w:rsidR="00D73D30" w:rsidRPr="00643E4F">
        <w:t>Инсир</w:t>
      </w:r>
      <w:proofErr w:type="spellEnd"/>
      <w:r w:rsidRPr="00643E4F">
        <w:rPr>
          <w:rStyle w:val="HideTWBExt"/>
          <w:b w:val="0"/>
        </w:rPr>
        <w:t>&lt;/Members&gt;</w:t>
      </w:r>
    </w:p>
    <w:p w14:paraId="36906F05" w14:textId="77777777" w:rsidR="00240BD8" w:rsidRPr="00643E4F" w:rsidRDefault="00240BD8" w:rsidP="00240BD8">
      <w:pPr>
        <w:pStyle w:val="NormalBold"/>
      </w:pPr>
      <w:r w:rsidRPr="00643E4F">
        <w:rPr>
          <w:rStyle w:val="HideTWBExt"/>
          <w:b w:val="0"/>
        </w:rPr>
        <w:t>&lt;/RepeatBlock-By&gt;</w:t>
      </w:r>
    </w:p>
    <w:p w14:paraId="5DFFE1F0" w14:textId="77777777" w:rsidR="00240BD8" w:rsidRPr="00643E4F" w:rsidRDefault="00240BD8" w:rsidP="00240BD8">
      <w:pPr>
        <w:pStyle w:val="NormalBold"/>
      </w:pPr>
      <w:r w:rsidRPr="00643E4F">
        <w:rPr>
          <w:rStyle w:val="HideTWBExt"/>
          <w:b w:val="0"/>
        </w:rPr>
        <w:lastRenderedPageBreak/>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3C8BAD32" w14:textId="77777777" w:rsidR="00240BD8" w:rsidRPr="00643E4F" w:rsidRDefault="00240BD8" w:rsidP="00240BD8">
      <w:pPr>
        <w:pStyle w:val="NormalBold"/>
      </w:pPr>
      <w:r w:rsidRPr="00643E4F">
        <w:rPr>
          <w:rStyle w:val="HideTWBExt"/>
          <w:b w:val="0"/>
        </w:rPr>
        <w:t>&lt;Article&gt;</w:t>
      </w:r>
      <w:r w:rsidRPr="00643E4F">
        <w:t>Съображение Б a (ново)</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33E74DE3" w14:textId="77777777" w:rsidTr="00D73D30">
        <w:trPr>
          <w:trHeight w:hRule="exact" w:val="240"/>
          <w:jc w:val="center"/>
        </w:trPr>
        <w:tc>
          <w:tcPr>
            <w:tcW w:w="9752" w:type="dxa"/>
            <w:gridSpan w:val="2"/>
            <w:tcBorders>
              <w:top w:val="nil"/>
              <w:left w:val="nil"/>
              <w:bottom w:val="nil"/>
              <w:right w:val="nil"/>
            </w:tcBorders>
          </w:tcPr>
          <w:p w14:paraId="55803E6A" w14:textId="77777777" w:rsidR="00240BD8" w:rsidRPr="00643E4F" w:rsidRDefault="00240BD8" w:rsidP="00D73D30"/>
        </w:tc>
      </w:tr>
      <w:tr w:rsidR="00041023" w:rsidRPr="00643E4F" w14:paraId="5CCA4E90" w14:textId="77777777" w:rsidTr="00D73D30">
        <w:trPr>
          <w:trHeight w:val="240"/>
          <w:jc w:val="center"/>
        </w:trPr>
        <w:tc>
          <w:tcPr>
            <w:tcW w:w="4876" w:type="dxa"/>
            <w:tcBorders>
              <w:top w:val="nil"/>
              <w:left w:val="nil"/>
              <w:bottom w:val="nil"/>
              <w:right w:val="nil"/>
            </w:tcBorders>
          </w:tcPr>
          <w:p w14:paraId="4BA3CE16"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66260CEA" w14:textId="77777777" w:rsidR="00240BD8" w:rsidRPr="00643E4F" w:rsidRDefault="00240BD8" w:rsidP="00D73D30">
            <w:pPr>
              <w:pStyle w:val="AmColumnHeading"/>
            </w:pPr>
            <w:r w:rsidRPr="00643E4F">
              <w:t>Изменение</w:t>
            </w:r>
          </w:p>
        </w:tc>
      </w:tr>
      <w:tr w:rsidR="00041023" w:rsidRPr="00643E4F" w14:paraId="12096ABA" w14:textId="77777777" w:rsidTr="00D73D30">
        <w:trPr>
          <w:jc w:val="center"/>
        </w:trPr>
        <w:tc>
          <w:tcPr>
            <w:tcW w:w="4876" w:type="dxa"/>
            <w:tcBorders>
              <w:top w:val="nil"/>
              <w:left w:val="nil"/>
              <w:bottom w:val="nil"/>
              <w:right w:val="nil"/>
            </w:tcBorders>
          </w:tcPr>
          <w:p w14:paraId="5834D72F" w14:textId="77777777" w:rsidR="00240BD8" w:rsidRPr="00643E4F" w:rsidRDefault="00240BD8" w:rsidP="00D73D30">
            <w:pPr>
              <w:pStyle w:val="Normal6a"/>
            </w:pPr>
          </w:p>
        </w:tc>
        <w:tc>
          <w:tcPr>
            <w:tcW w:w="4876" w:type="dxa"/>
            <w:tcBorders>
              <w:top w:val="nil"/>
              <w:left w:val="nil"/>
              <w:bottom w:val="nil"/>
              <w:right w:val="nil"/>
            </w:tcBorders>
          </w:tcPr>
          <w:p w14:paraId="7E2FFCFD" w14:textId="77777777" w:rsidR="00240BD8" w:rsidRPr="00643E4F" w:rsidRDefault="00240BD8" w:rsidP="00D73D30">
            <w:pPr>
              <w:pStyle w:val="Normal6a"/>
            </w:pPr>
            <w:r w:rsidRPr="00643E4F">
              <w:rPr>
                <w:b/>
                <w:i/>
              </w:rPr>
              <w:t>Ба.</w:t>
            </w:r>
            <w:r w:rsidRPr="00643E4F">
              <w:tab/>
            </w:r>
            <w:r w:rsidRPr="00643E4F">
              <w:rPr>
                <w:b/>
                <w:i/>
              </w:rPr>
              <w:t>като има предвид, че в Регламент (ЕО) № 1049/2001 се признава особеното значение на предоставянето на още по-широк достъп до документи в случаите, когато институциите на ЕС действат в качеството си на законодател; подчертава особената необходимост от гарантиране на пряк достъп до законодателни документи; </w:t>
            </w:r>
          </w:p>
        </w:tc>
      </w:tr>
    </w:tbl>
    <w:p w14:paraId="0E501BF1"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324CB322" w14:textId="77777777" w:rsidR="00240BD8" w:rsidRPr="00643E4F" w:rsidRDefault="00240BD8" w:rsidP="00240BD8">
      <w:r w:rsidRPr="00643E4F">
        <w:rPr>
          <w:rStyle w:val="HideTWBExt"/>
        </w:rPr>
        <w:t>&lt;/Amend&gt;</w:t>
      </w:r>
    </w:p>
    <w:p w14:paraId="4380FD3D"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9</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467FD77D" w14:textId="77777777" w:rsidR="00240BD8" w:rsidRPr="00643E4F" w:rsidRDefault="00240BD8" w:rsidP="00240BD8">
      <w:pPr>
        <w:pStyle w:val="NormalBold"/>
      </w:pPr>
      <w:r w:rsidRPr="00643E4F">
        <w:rPr>
          <w:rStyle w:val="HideTWBExt"/>
          <w:b w:val="0"/>
        </w:rPr>
        <w:t>&lt;RepeatBlock-By&gt;&lt;Members&gt;</w:t>
      </w:r>
      <w:proofErr w:type="spellStart"/>
      <w:r w:rsidR="00E90962" w:rsidRPr="00643E4F">
        <w:t>Маркета</w:t>
      </w:r>
      <w:proofErr w:type="spellEnd"/>
      <w:r w:rsidR="00E90962" w:rsidRPr="00643E4F">
        <w:t xml:space="preserve"> </w:t>
      </w:r>
      <w:proofErr w:type="spellStart"/>
      <w:r w:rsidR="00E90962" w:rsidRPr="00643E4F">
        <w:t>Грегорова</w:t>
      </w:r>
      <w:proofErr w:type="spellEnd"/>
      <w:r w:rsidRPr="00643E4F">
        <w:rPr>
          <w:rStyle w:val="HideTWBExt"/>
          <w:b w:val="0"/>
        </w:rPr>
        <w:t>&lt;/Members&gt;</w:t>
      </w:r>
    </w:p>
    <w:p w14:paraId="317AB772" w14:textId="77777777" w:rsidR="00240BD8" w:rsidRPr="00643E4F" w:rsidRDefault="00240BD8" w:rsidP="00240BD8">
      <w:pPr>
        <w:pStyle w:val="NormalBold"/>
      </w:pPr>
      <w:r w:rsidRPr="00643E4F">
        <w:rPr>
          <w:rStyle w:val="HideTWBExt"/>
          <w:b w:val="0"/>
        </w:rPr>
        <w:t>&lt;/RepeatBlock-By&gt;</w:t>
      </w:r>
    </w:p>
    <w:p w14:paraId="4BDC4C82"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5D6FE4A0" w14:textId="77777777" w:rsidR="00240BD8" w:rsidRPr="00643E4F" w:rsidRDefault="00240BD8" w:rsidP="00240BD8">
      <w:pPr>
        <w:pStyle w:val="NormalBold"/>
      </w:pPr>
      <w:r w:rsidRPr="00643E4F">
        <w:rPr>
          <w:rStyle w:val="HideTWBExt"/>
          <w:b w:val="0"/>
        </w:rPr>
        <w:t>&lt;Article&gt;</w:t>
      </w:r>
      <w:r w:rsidRPr="00643E4F">
        <w:t>Съображение 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06B8B660" w14:textId="77777777" w:rsidTr="00D73D30">
        <w:trPr>
          <w:trHeight w:hRule="exact" w:val="240"/>
          <w:jc w:val="center"/>
        </w:trPr>
        <w:tc>
          <w:tcPr>
            <w:tcW w:w="9752" w:type="dxa"/>
            <w:gridSpan w:val="2"/>
            <w:tcBorders>
              <w:top w:val="nil"/>
              <w:left w:val="nil"/>
              <w:bottom w:val="nil"/>
              <w:right w:val="nil"/>
            </w:tcBorders>
          </w:tcPr>
          <w:p w14:paraId="28A2C051" w14:textId="77777777" w:rsidR="00240BD8" w:rsidRPr="00643E4F" w:rsidRDefault="00240BD8" w:rsidP="00D73D30"/>
        </w:tc>
      </w:tr>
      <w:tr w:rsidR="00041023" w:rsidRPr="00643E4F" w14:paraId="4B453B59" w14:textId="77777777" w:rsidTr="00D73D30">
        <w:trPr>
          <w:trHeight w:val="240"/>
          <w:jc w:val="center"/>
        </w:trPr>
        <w:tc>
          <w:tcPr>
            <w:tcW w:w="4876" w:type="dxa"/>
            <w:tcBorders>
              <w:top w:val="nil"/>
              <w:left w:val="nil"/>
              <w:bottom w:val="nil"/>
              <w:right w:val="nil"/>
            </w:tcBorders>
          </w:tcPr>
          <w:p w14:paraId="77393745"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690A4D52" w14:textId="77777777" w:rsidR="00240BD8" w:rsidRPr="00643E4F" w:rsidRDefault="00240BD8" w:rsidP="00D73D30">
            <w:pPr>
              <w:pStyle w:val="AmColumnHeading"/>
            </w:pPr>
            <w:r w:rsidRPr="00643E4F">
              <w:t>Изменение</w:t>
            </w:r>
          </w:p>
        </w:tc>
      </w:tr>
      <w:tr w:rsidR="00041023" w:rsidRPr="00643E4F" w14:paraId="39D005E1" w14:textId="77777777" w:rsidTr="00D73D30">
        <w:trPr>
          <w:jc w:val="center"/>
        </w:trPr>
        <w:tc>
          <w:tcPr>
            <w:tcW w:w="4876" w:type="dxa"/>
            <w:tcBorders>
              <w:top w:val="nil"/>
              <w:left w:val="nil"/>
              <w:bottom w:val="nil"/>
              <w:right w:val="nil"/>
            </w:tcBorders>
          </w:tcPr>
          <w:p w14:paraId="3A02A923" w14:textId="77777777" w:rsidR="00240BD8" w:rsidRPr="00643E4F" w:rsidRDefault="00240BD8" w:rsidP="00D73D30">
            <w:pPr>
              <w:pStyle w:val="Normal6a"/>
            </w:pPr>
            <w:r w:rsidRPr="00643E4F">
              <w:t>В.</w:t>
            </w:r>
            <w:r w:rsidRPr="00643E4F">
              <w:tab/>
              <w:t>като има предвид, че гражданите основателно очакват прозрачност, ефективност и отчетност от страна на публичните органи, а институциите, органите, службите и агенциите на ЕС следва да отговарят на тези очаквания по ясен и разбираем начин;</w:t>
            </w:r>
          </w:p>
        </w:tc>
        <w:tc>
          <w:tcPr>
            <w:tcW w:w="4876" w:type="dxa"/>
            <w:tcBorders>
              <w:top w:val="nil"/>
              <w:left w:val="nil"/>
              <w:bottom w:val="nil"/>
              <w:right w:val="nil"/>
            </w:tcBorders>
          </w:tcPr>
          <w:p w14:paraId="131F7B75" w14:textId="77777777" w:rsidR="00240BD8" w:rsidRPr="00643E4F" w:rsidRDefault="00240BD8" w:rsidP="00D73D30">
            <w:pPr>
              <w:pStyle w:val="Normal6a"/>
            </w:pPr>
            <w:r w:rsidRPr="00643E4F">
              <w:t>В.</w:t>
            </w:r>
            <w:r w:rsidRPr="00643E4F">
              <w:tab/>
              <w:t xml:space="preserve">като има предвид, че гражданите основателно очакват прозрачност, ефективност и отчетност от страна на публичните органи, а институциите, органите, службите и агенциите на ЕС следва да отговарят на тези очаквания по ясен и разбираем начин; </w:t>
            </w:r>
            <w:r w:rsidRPr="00643E4F">
              <w:rPr>
                <w:b/>
                <w:i/>
              </w:rPr>
              <w:t>като има предвид, че доверието на гражданите в институциите, органите, службите и агенциите на ЕС е от основно значение за демокрацията, доброто управление и ефективното създаване на политики на ЕС; като има предвид, че принципите на откритост и прозрачност следва да ръководят не само процеса на вземане на решения, но и начина, по който се изготвя даден текст; </w:t>
            </w:r>
          </w:p>
        </w:tc>
      </w:tr>
    </w:tbl>
    <w:p w14:paraId="7C7E626D" w14:textId="77777777" w:rsidR="00240BD8" w:rsidRPr="00643E4F" w:rsidRDefault="00240BD8" w:rsidP="00240BD8">
      <w:pPr>
        <w:pStyle w:val="AmOrLang"/>
      </w:pPr>
      <w:proofErr w:type="spellStart"/>
      <w:r w:rsidRPr="00643E4F">
        <w:lastRenderedPageBreak/>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1792D9B3" w14:textId="77777777" w:rsidR="00240BD8" w:rsidRPr="00643E4F" w:rsidRDefault="00240BD8" w:rsidP="00240BD8">
      <w:r w:rsidRPr="00643E4F">
        <w:rPr>
          <w:rStyle w:val="HideTWBExt"/>
        </w:rPr>
        <w:t>&lt;/Amend&gt;</w:t>
      </w:r>
    </w:p>
    <w:p w14:paraId="77B6634B"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10</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2B0C2816" w14:textId="77777777" w:rsidR="00240BD8" w:rsidRPr="00643E4F" w:rsidRDefault="00240BD8" w:rsidP="00240BD8">
      <w:pPr>
        <w:pStyle w:val="NormalBold"/>
      </w:pPr>
      <w:r w:rsidRPr="00643E4F">
        <w:rPr>
          <w:rStyle w:val="HideTWBExt"/>
          <w:b w:val="0"/>
        </w:rPr>
        <w:t>&lt;RepeatBlock-By&gt;&lt;Members&gt;</w:t>
      </w:r>
      <w:proofErr w:type="spellStart"/>
      <w:r w:rsidR="00D73D30" w:rsidRPr="00643E4F">
        <w:t>Ядвига</w:t>
      </w:r>
      <w:proofErr w:type="spellEnd"/>
      <w:r w:rsidR="00D73D30" w:rsidRPr="00643E4F">
        <w:t xml:space="preserve"> </w:t>
      </w:r>
      <w:proofErr w:type="spellStart"/>
      <w:r w:rsidR="00D73D30" w:rsidRPr="00643E4F">
        <w:t>Вишневска</w:t>
      </w:r>
      <w:proofErr w:type="spellEnd"/>
      <w:r w:rsidRPr="00643E4F">
        <w:rPr>
          <w:rStyle w:val="HideTWBExt"/>
          <w:b w:val="0"/>
        </w:rPr>
        <w:t>&lt;/Members&gt;</w:t>
      </w:r>
    </w:p>
    <w:p w14:paraId="0C6AA6F1" w14:textId="77777777" w:rsidR="00240BD8" w:rsidRPr="00643E4F" w:rsidRDefault="00240BD8" w:rsidP="00240BD8">
      <w:pPr>
        <w:pStyle w:val="NormalBold"/>
      </w:pPr>
      <w:r w:rsidRPr="00643E4F">
        <w:rPr>
          <w:rStyle w:val="HideTWBExt"/>
          <w:b w:val="0"/>
        </w:rPr>
        <w:t>&lt;/RepeatBlock-By&gt;</w:t>
      </w:r>
    </w:p>
    <w:p w14:paraId="729321F2"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118A3C2D" w14:textId="77777777" w:rsidR="00240BD8" w:rsidRPr="00643E4F" w:rsidRDefault="00240BD8" w:rsidP="00240BD8">
      <w:pPr>
        <w:pStyle w:val="NormalBold"/>
      </w:pPr>
      <w:r w:rsidRPr="00643E4F">
        <w:rPr>
          <w:rStyle w:val="HideTWBExt"/>
          <w:b w:val="0"/>
        </w:rPr>
        <w:t>&lt;Article&gt;</w:t>
      </w:r>
      <w:r w:rsidRPr="00643E4F">
        <w:t>Съображение 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6AB26683" w14:textId="77777777" w:rsidTr="00D73D30">
        <w:trPr>
          <w:trHeight w:hRule="exact" w:val="240"/>
          <w:jc w:val="center"/>
        </w:trPr>
        <w:tc>
          <w:tcPr>
            <w:tcW w:w="9752" w:type="dxa"/>
            <w:gridSpan w:val="2"/>
            <w:tcBorders>
              <w:top w:val="nil"/>
              <w:left w:val="nil"/>
              <w:bottom w:val="nil"/>
              <w:right w:val="nil"/>
            </w:tcBorders>
          </w:tcPr>
          <w:p w14:paraId="7F33362D" w14:textId="77777777" w:rsidR="00240BD8" w:rsidRPr="00643E4F" w:rsidRDefault="00240BD8" w:rsidP="00D73D30"/>
        </w:tc>
      </w:tr>
      <w:tr w:rsidR="00041023" w:rsidRPr="00643E4F" w14:paraId="5ED3DD52" w14:textId="77777777" w:rsidTr="00D73D30">
        <w:trPr>
          <w:trHeight w:val="240"/>
          <w:jc w:val="center"/>
        </w:trPr>
        <w:tc>
          <w:tcPr>
            <w:tcW w:w="4876" w:type="dxa"/>
            <w:tcBorders>
              <w:top w:val="nil"/>
              <w:left w:val="nil"/>
              <w:bottom w:val="nil"/>
              <w:right w:val="nil"/>
            </w:tcBorders>
          </w:tcPr>
          <w:p w14:paraId="5913ADB1"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62FB540A" w14:textId="77777777" w:rsidR="00240BD8" w:rsidRPr="00643E4F" w:rsidRDefault="00240BD8" w:rsidP="00D73D30">
            <w:pPr>
              <w:pStyle w:val="AmColumnHeading"/>
            </w:pPr>
            <w:r w:rsidRPr="00643E4F">
              <w:t>Изменение</w:t>
            </w:r>
          </w:p>
        </w:tc>
      </w:tr>
      <w:tr w:rsidR="00041023" w:rsidRPr="00643E4F" w14:paraId="6579768F" w14:textId="77777777" w:rsidTr="00D73D30">
        <w:trPr>
          <w:jc w:val="center"/>
        </w:trPr>
        <w:tc>
          <w:tcPr>
            <w:tcW w:w="4876" w:type="dxa"/>
            <w:tcBorders>
              <w:top w:val="nil"/>
              <w:left w:val="nil"/>
              <w:bottom w:val="nil"/>
              <w:right w:val="nil"/>
            </w:tcBorders>
          </w:tcPr>
          <w:p w14:paraId="00DE7CE4" w14:textId="77777777" w:rsidR="00240BD8" w:rsidRPr="00643E4F" w:rsidRDefault="00240BD8" w:rsidP="00D73D30">
            <w:pPr>
              <w:pStyle w:val="Normal6a"/>
            </w:pPr>
            <w:r w:rsidRPr="00643E4F">
              <w:t>В.</w:t>
            </w:r>
            <w:r w:rsidRPr="00643E4F">
              <w:tab/>
              <w:t>като има предвид, че гражданите основателно очакват прозрачност, ефективност и отчетност от страна на публичните органи, а институциите, органите, службите и агенциите на ЕС следва да отговарят на тези очаквания по ясен и разбираем начин;</w:t>
            </w:r>
          </w:p>
        </w:tc>
        <w:tc>
          <w:tcPr>
            <w:tcW w:w="4876" w:type="dxa"/>
            <w:tcBorders>
              <w:top w:val="nil"/>
              <w:left w:val="nil"/>
              <w:bottom w:val="nil"/>
              <w:right w:val="nil"/>
            </w:tcBorders>
          </w:tcPr>
          <w:p w14:paraId="7269F218" w14:textId="77777777" w:rsidR="00240BD8" w:rsidRPr="00643E4F" w:rsidRDefault="00240BD8" w:rsidP="00D73D30">
            <w:pPr>
              <w:pStyle w:val="Normal6a"/>
            </w:pPr>
            <w:r w:rsidRPr="00643E4F">
              <w:t>В.</w:t>
            </w:r>
            <w:r w:rsidRPr="00643E4F">
              <w:tab/>
              <w:t xml:space="preserve">като има предвид, че гражданите основателно очакват прозрачност, ефективност и отчетност от страна на публичните органи, а институциите, органите, службите и агенциите на ЕС следва да отговарят на тези очаквания по ясен и разбираем начин; </w:t>
            </w:r>
            <w:r w:rsidRPr="00643E4F">
              <w:rPr>
                <w:b/>
                <w:i/>
              </w:rPr>
              <w:t>като има предвид, че откритостта и доброто управление по отношение на функционирането на ЕС и на неговия процес на вземане на решения са абсолютно необходими за изграждане на доверие в Съюза и ще гарантират по-голяма легитимност, ефективност и отчетност на администрацията за неговите граждани;</w:t>
            </w:r>
          </w:p>
        </w:tc>
      </w:tr>
    </w:tbl>
    <w:p w14:paraId="7FC62A48"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{PL}</w:t>
      </w:r>
      <w:proofErr w:type="spellStart"/>
      <w:r w:rsidRPr="00643E4F">
        <w:t>pl</w:t>
      </w:r>
      <w:proofErr w:type="spellEnd"/>
      <w:r w:rsidRPr="00643E4F">
        <w:rPr>
          <w:rStyle w:val="HideTWBExt"/>
        </w:rPr>
        <w:t>&lt;/Original&gt;</w:t>
      </w:r>
    </w:p>
    <w:p w14:paraId="7051004B" w14:textId="77777777" w:rsidR="00240BD8" w:rsidRPr="00643E4F" w:rsidRDefault="00240BD8" w:rsidP="00240BD8">
      <w:r w:rsidRPr="00643E4F">
        <w:rPr>
          <w:rStyle w:val="HideTWBExt"/>
        </w:rPr>
        <w:t>&lt;/Amend&gt;</w:t>
      </w:r>
    </w:p>
    <w:p w14:paraId="6E852C10"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11</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05F85488" w14:textId="77777777" w:rsidR="00240BD8" w:rsidRPr="00643E4F" w:rsidRDefault="00240BD8" w:rsidP="00240BD8">
      <w:pPr>
        <w:pStyle w:val="NormalBold"/>
      </w:pPr>
      <w:r w:rsidRPr="00643E4F">
        <w:rPr>
          <w:rStyle w:val="HideTWBExt"/>
          <w:b w:val="0"/>
        </w:rPr>
        <w:t>&lt;RepeatBlock-By&gt;&lt;Members&gt;</w:t>
      </w:r>
      <w:r w:rsidRPr="00643E4F">
        <w:t xml:space="preserve">Пека </w:t>
      </w:r>
      <w:proofErr w:type="spellStart"/>
      <w:r w:rsidRPr="00643E4F">
        <w:t>Товери</w:t>
      </w:r>
      <w:proofErr w:type="spellEnd"/>
      <w:r w:rsidRPr="00643E4F">
        <w:rPr>
          <w:rStyle w:val="HideTWBExt"/>
          <w:b w:val="0"/>
        </w:rPr>
        <w:t>&lt;/Members&gt;</w:t>
      </w:r>
    </w:p>
    <w:p w14:paraId="22CF9C7B" w14:textId="77777777" w:rsidR="00240BD8" w:rsidRPr="00643E4F" w:rsidRDefault="00240BD8" w:rsidP="00240BD8">
      <w:pPr>
        <w:pStyle w:val="NormalBold"/>
      </w:pPr>
      <w:r w:rsidRPr="00643E4F">
        <w:rPr>
          <w:rStyle w:val="HideTWBExt"/>
          <w:b w:val="0"/>
        </w:rPr>
        <w:t>&lt;/RepeatBlock-By&gt;</w:t>
      </w:r>
    </w:p>
    <w:p w14:paraId="11B2E192"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16844B13" w14:textId="77777777" w:rsidR="00240BD8" w:rsidRPr="00643E4F" w:rsidRDefault="00240BD8" w:rsidP="00240BD8">
      <w:pPr>
        <w:pStyle w:val="NormalBold"/>
      </w:pPr>
      <w:r w:rsidRPr="00643E4F">
        <w:rPr>
          <w:rStyle w:val="HideTWBExt"/>
          <w:b w:val="0"/>
        </w:rPr>
        <w:t>&lt;Article&gt;</w:t>
      </w:r>
      <w:r w:rsidRPr="00643E4F">
        <w:t>Съображение В a (ново)</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0DBB6EEC" w14:textId="77777777" w:rsidTr="00D73D30">
        <w:trPr>
          <w:trHeight w:hRule="exact" w:val="240"/>
          <w:jc w:val="center"/>
        </w:trPr>
        <w:tc>
          <w:tcPr>
            <w:tcW w:w="9752" w:type="dxa"/>
            <w:gridSpan w:val="2"/>
            <w:tcBorders>
              <w:top w:val="nil"/>
              <w:left w:val="nil"/>
              <w:bottom w:val="nil"/>
              <w:right w:val="nil"/>
            </w:tcBorders>
          </w:tcPr>
          <w:p w14:paraId="6C40D1BF" w14:textId="77777777" w:rsidR="00240BD8" w:rsidRPr="00643E4F" w:rsidRDefault="00240BD8" w:rsidP="00D73D30"/>
        </w:tc>
      </w:tr>
      <w:tr w:rsidR="00041023" w:rsidRPr="00643E4F" w14:paraId="695C4C24" w14:textId="77777777" w:rsidTr="00D73D30">
        <w:trPr>
          <w:trHeight w:val="240"/>
          <w:jc w:val="center"/>
        </w:trPr>
        <w:tc>
          <w:tcPr>
            <w:tcW w:w="4876" w:type="dxa"/>
            <w:tcBorders>
              <w:top w:val="nil"/>
              <w:left w:val="nil"/>
              <w:bottom w:val="nil"/>
              <w:right w:val="nil"/>
            </w:tcBorders>
          </w:tcPr>
          <w:p w14:paraId="6A9B01D0"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57A17D99" w14:textId="77777777" w:rsidR="00240BD8" w:rsidRPr="00643E4F" w:rsidRDefault="00240BD8" w:rsidP="00D73D30">
            <w:pPr>
              <w:pStyle w:val="AmColumnHeading"/>
            </w:pPr>
            <w:r w:rsidRPr="00643E4F">
              <w:t>Изменение</w:t>
            </w:r>
          </w:p>
        </w:tc>
      </w:tr>
      <w:tr w:rsidR="00041023" w:rsidRPr="00643E4F" w14:paraId="281E78BC" w14:textId="77777777" w:rsidTr="00D73D30">
        <w:trPr>
          <w:jc w:val="center"/>
        </w:trPr>
        <w:tc>
          <w:tcPr>
            <w:tcW w:w="4876" w:type="dxa"/>
            <w:tcBorders>
              <w:top w:val="nil"/>
              <w:left w:val="nil"/>
              <w:bottom w:val="nil"/>
              <w:right w:val="nil"/>
            </w:tcBorders>
          </w:tcPr>
          <w:p w14:paraId="14E2010F" w14:textId="77777777" w:rsidR="00240BD8" w:rsidRPr="00643E4F" w:rsidRDefault="00240BD8" w:rsidP="00D73D30">
            <w:pPr>
              <w:pStyle w:val="Normal6a"/>
            </w:pPr>
          </w:p>
        </w:tc>
        <w:tc>
          <w:tcPr>
            <w:tcW w:w="4876" w:type="dxa"/>
            <w:tcBorders>
              <w:top w:val="nil"/>
              <w:left w:val="nil"/>
              <w:bottom w:val="nil"/>
              <w:right w:val="nil"/>
            </w:tcBorders>
          </w:tcPr>
          <w:p w14:paraId="3D4F5937" w14:textId="77777777" w:rsidR="00240BD8" w:rsidRPr="00643E4F" w:rsidRDefault="00240BD8" w:rsidP="00D73D30">
            <w:pPr>
              <w:pStyle w:val="Normal6a"/>
            </w:pPr>
            <w:r w:rsidRPr="00643E4F">
              <w:rPr>
                <w:b/>
                <w:i/>
              </w:rPr>
              <w:t>Ва.</w:t>
            </w:r>
            <w:r w:rsidRPr="00643E4F">
              <w:tab/>
            </w:r>
            <w:r w:rsidRPr="00643E4F">
              <w:rPr>
                <w:b/>
                <w:i/>
              </w:rPr>
              <w:t xml:space="preserve">като има предвид, че ролята на Европейския омбудсман беше от съществено значение за защитата на публичния достъп до документи, включително чрез препоръките, изложени в Специален доклад № OI/2/2022/OAM; подчертава, че </w:t>
            </w:r>
            <w:r w:rsidRPr="00643E4F">
              <w:rPr>
                <w:b/>
                <w:i/>
              </w:rPr>
              <w:lastRenderedPageBreak/>
              <w:t>институциите на Съюза трябва да гарантират, че Европейският омбудсман може да продължи да изпълнява ефективно тази роля;</w:t>
            </w:r>
          </w:p>
        </w:tc>
      </w:tr>
    </w:tbl>
    <w:p w14:paraId="340A9166" w14:textId="77777777" w:rsidR="00240BD8" w:rsidRPr="00643E4F" w:rsidRDefault="00240BD8" w:rsidP="00240BD8">
      <w:pPr>
        <w:pStyle w:val="AmOrLang"/>
      </w:pPr>
      <w:proofErr w:type="spellStart"/>
      <w:r w:rsidRPr="00643E4F">
        <w:lastRenderedPageBreak/>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1478CC60" w14:textId="77777777" w:rsidR="00240BD8" w:rsidRPr="00643E4F" w:rsidRDefault="00240BD8" w:rsidP="00240BD8">
      <w:r w:rsidRPr="00643E4F">
        <w:rPr>
          <w:rStyle w:val="HideTWBExt"/>
        </w:rPr>
        <w:t>&lt;/Amend&gt;</w:t>
      </w:r>
    </w:p>
    <w:p w14:paraId="79453BF0"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12</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701967D0" w14:textId="77777777" w:rsidR="00240BD8" w:rsidRPr="00643E4F" w:rsidRDefault="00240BD8" w:rsidP="00240BD8">
      <w:pPr>
        <w:pStyle w:val="NormalBold"/>
      </w:pPr>
      <w:r w:rsidRPr="00643E4F">
        <w:rPr>
          <w:rStyle w:val="HideTWBExt"/>
          <w:b w:val="0"/>
        </w:rPr>
        <w:t>&lt;RepeatBlock-By&gt;&lt;Members&gt;</w:t>
      </w:r>
      <w:r w:rsidRPr="00643E4F">
        <w:t xml:space="preserve">Себастиан </w:t>
      </w:r>
      <w:proofErr w:type="spellStart"/>
      <w:r w:rsidRPr="00643E4F">
        <w:t>Тюнкюнен</w:t>
      </w:r>
      <w:proofErr w:type="spellEnd"/>
      <w:r w:rsidRPr="00643E4F">
        <w:rPr>
          <w:rStyle w:val="HideTWBExt"/>
          <w:b w:val="0"/>
        </w:rPr>
        <w:t>&lt;/Members&gt;</w:t>
      </w:r>
    </w:p>
    <w:p w14:paraId="19B079B2" w14:textId="77777777" w:rsidR="00240BD8" w:rsidRPr="00643E4F" w:rsidRDefault="00240BD8" w:rsidP="00240BD8">
      <w:pPr>
        <w:pStyle w:val="NormalBold"/>
      </w:pPr>
      <w:r w:rsidRPr="00643E4F">
        <w:rPr>
          <w:rStyle w:val="HideTWBExt"/>
          <w:b w:val="0"/>
        </w:rPr>
        <w:t>&lt;/RepeatBlock-By&gt;</w:t>
      </w:r>
    </w:p>
    <w:p w14:paraId="22396121"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0E500310" w14:textId="77777777" w:rsidR="00240BD8" w:rsidRPr="00643E4F" w:rsidRDefault="00240BD8" w:rsidP="00240BD8">
      <w:pPr>
        <w:pStyle w:val="NormalBold"/>
      </w:pPr>
      <w:r w:rsidRPr="00643E4F">
        <w:rPr>
          <w:rStyle w:val="HideTWBExt"/>
          <w:b w:val="0"/>
        </w:rPr>
        <w:t>&lt;Article&gt;</w:t>
      </w:r>
      <w:r w:rsidRPr="00643E4F">
        <w:t>Съображение Г</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382E25BF" w14:textId="77777777" w:rsidTr="00D73D30">
        <w:trPr>
          <w:trHeight w:hRule="exact" w:val="240"/>
          <w:jc w:val="center"/>
        </w:trPr>
        <w:tc>
          <w:tcPr>
            <w:tcW w:w="9752" w:type="dxa"/>
            <w:gridSpan w:val="2"/>
            <w:tcBorders>
              <w:top w:val="nil"/>
              <w:left w:val="nil"/>
              <w:bottom w:val="nil"/>
              <w:right w:val="nil"/>
            </w:tcBorders>
          </w:tcPr>
          <w:p w14:paraId="2E9228A6" w14:textId="77777777" w:rsidR="00240BD8" w:rsidRPr="00643E4F" w:rsidRDefault="00240BD8" w:rsidP="00D73D30"/>
        </w:tc>
      </w:tr>
      <w:tr w:rsidR="00041023" w:rsidRPr="00643E4F" w14:paraId="7145B179" w14:textId="77777777" w:rsidTr="00D73D30">
        <w:trPr>
          <w:trHeight w:val="240"/>
          <w:jc w:val="center"/>
        </w:trPr>
        <w:tc>
          <w:tcPr>
            <w:tcW w:w="4876" w:type="dxa"/>
            <w:tcBorders>
              <w:top w:val="nil"/>
              <w:left w:val="nil"/>
              <w:bottom w:val="nil"/>
              <w:right w:val="nil"/>
            </w:tcBorders>
          </w:tcPr>
          <w:p w14:paraId="5D6AE820"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6958085C" w14:textId="77777777" w:rsidR="00240BD8" w:rsidRPr="00643E4F" w:rsidRDefault="00240BD8" w:rsidP="00D73D30">
            <w:pPr>
              <w:pStyle w:val="AmColumnHeading"/>
            </w:pPr>
            <w:r w:rsidRPr="00643E4F">
              <w:t>Изменение</w:t>
            </w:r>
          </w:p>
        </w:tc>
      </w:tr>
      <w:tr w:rsidR="00041023" w:rsidRPr="00643E4F" w14:paraId="5F961351" w14:textId="77777777" w:rsidTr="00D73D30">
        <w:trPr>
          <w:jc w:val="center"/>
        </w:trPr>
        <w:tc>
          <w:tcPr>
            <w:tcW w:w="4876" w:type="dxa"/>
            <w:tcBorders>
              <w:top w:val="nil"/>
              <w:left w:val="nil"/>
              <w:bottom w:val="nil"/>
              <w:right w:val="nil"/>
            </w:tcBorders>
          </w:tcPr>
          <w:p w14:paraId="19B6590F" w14:textId="77777777" w:rsidR="00240BD8" w:rsidRPr="00643E4F" w:rsidRDefault="00240BD8" w:rsidP="00D73D30">
            <w:pPr>
              <w:pStyle w:val="Normal6a"/>
            </w:pPr>
            <w:r w:rsidRPr="00643E4F">
              <w:t>Г.</w:t>
            </w:r>
            <w:r w:rsidRPr="00643E4F">
              <w:tab/>
              <w:t xml:space="preserve">като има предвид, че достъпът до надеждна и точна информация е от решаващо значение за защитата от невярна информация </w:t>
            </w:r>
            <w:r w:rsidRPr="00643E4F">
              <w:rPr>
                <w:b/>
                <w:i/>
              </w:rPr>
              <w:t>и</w:t>
            </w:r>
            <w:r w:rsidRPr="00643E4F">
              <w:t xml:space="preserve"> за ефективната борба с </w:t>
            </w:r>
            <w:r w:rsidRPr="00643E4F">
              <w:rPr>
                <w:b/>
                <w:i/>
              </w:rPr>
              <w:t>разпространението</w:t>
            </w:r>
            <w:r w:rsidRPr="00643E4F">
              <w:t xml:space="preserve"> на </w:t>
            </w:r>
            <w:r w:rsidRPr="00643E4F">
              <w:rPr>
                <w:b/>
                <w:i/>
              </w:rPr>
              <w:t>дезинформация</w:t>
            </w:r>
            <w:r w:rsidRPr="00643E4F">
              <w:t>;</w:t>
            </w:r>
          </w:p>
        </w:tc>
        <w:tc>
          <w:tcPr>
            <w:tcW w:w="4876" w:type="dxa"/>
            <w:tcBorders>
              <w:top w:val="nil"/>
              <w:left w:val="nil"/>
              <w:bottom w:val="nil"/>
              <w:right w:val="nil"/>
            </w:tcBorders>
          </w:tcPr>
          <w:p w14:paraId="03834FB9" w14:textId="77777777" w:rsidR="00240BD8" w:rsidRPr="00643E4F" w:rsidRDefault="00240BD8" w:rsidP="00D73D30">
            <w:pPr>
              <w:pStyle w:val="Normal6a"/>
            </w:pPr>
            <w:r w:rsidRPr="00643E4F">
              <w:t>Г.</w:t>
            </w:r>
            <w:r w:rsidRPr="00643E4F">
              <w:tab/>
              <w:t>като има предвид, че достъпът до надеждна и точна информация е от решаващо значение за защитата от невярна информация</w:t>
            </w:r>
            <w:r w:rsidRPr="00643E4F">
              <w:rPr>
                <w:b/>
                <w:i/>
              </w:rPr>
              <w:t>,</w:t>
            </w:r>
            <w:r w:rsidRPr="00643E4F">
              <w:t xml:space="preserve"> за ефективната борба с </w:t>
            </w:r>
            <w:r w:rsidRPr="00643E4F">
              <w:rPr>
                <w:b/>
                <w:i/>
              </w:rPr>
              <w:t>дезинформацията, разпространявана от враждебни държави, и за гарантирането на надлежно функциониране</w:t>
            </w:r>
            <w:r w:rsidRPr="00643E4F">
              <w:t xml:space="preserve"> на </w:t>
            </w:r>
            <w:r w:rsidRPr="00643E4F">
              <w:rPr>
                <w:b/>
                <w:i/>
              </w:rPr>
              <w:t>органите и институциите на Съюза</w:t>
            </w:r>
            <w:r w:rsidRPr="00643E4F">
              <w:t>;</w:t>
            </w:r>
          </w:p>
        </w:tc>
      </w:tr>
    </w:tbl>
    <w:p w14:paraId="1B700396"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{FI}</w:t>
      </w:r>
      <w:proofErr w:type="spellStart"/>
      <w:r w:rsidRPr="00643E4F">
        <w:t>fi</w:t>
      </w:r>
      <w:proofErr w:type="spellEnd"/>
      <w:r w:rsidRPr="00643E4F">
        <w:rPr>
          <w:rStyle w:val="HideTWBExt"/>
        </w:rPr>
        <w:t>&lt;/Original&gt;</w:t>
      </w:r>
    </w:p>
    <w:p w14:paraId="33466051" w14:textId="77777777" w:rsidR="00240BD8" w:rsidRPr="00643E4F" w:rsidRDefault="00240BD8" w:rsidP="00240BD8">
      <w:r w:rsidRPr="00643E4F">
        <w:rPr>
          <w:rStyle w:val="HideTWBExt"/>
        </w:rPr>
        <w:t>&lt;/Amend&gt;</w:t>
      </w:r>
    </w:p>
    <w:p w14:paraId="2DE9E090"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13</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0058C5B0" w14:textId="77777777" w:rsidR="00240BD8" w:rsidRPr="00643E4F" w:rsidRDefault="00240BD8" w:rsidP="00240BD8">
      <w:pPr>
        <w:pStyle w:val="NormalBold"/>
      </w:pPr>
      <w:r w:rsidRPr="00643E4F">
        <w:rPr>
          <w:rStyle w:val="HideTWBExt"/>
          <w:b w:val="0"/>
        </w:rPr>
        <w:t>&lt;RepeatBlock-By&gt;&lt;Members&gt;</w:t>
      </w:r>
      <w:r w:rsidRPr="00643E4F">
        <w:t xml:space="preserve">Ерик </w:t>
      </w:r>
      <w:proofErr w:type="spellStart"/>
      <w:r w:rsidRPr="00643E4F">
        <w:t>Калиняк</w:t>
      </w:r>
      <w:proofErr w:type="spellEnd"/>
      <w:r w:rsidRPr="00643E4F">
        <w:rPr>
          <w:rStyle w:val="HideTWBExt"/>
          <w:b w:val="0"/>
        </w:rPr>
        <w:t>&lt;/Members&gt;</w:t>
      </w:r>
    </w:p>
    <w:p w14:paraId="68A4AE74" w14:textId="77777777" w:rsidR="00240BD8" w:rsidRPr="00643E4F" w:rsidRDefault="00240BD8" w:rsidP="00240BD8">
      <w:pPr>
        <w:pStyle w:val="NormalBold"/>
      </w:pPr>
      <w:r w:rsidRPr="00643E4F">
        <w:rPr>
          <w:rStyle w:val="HideTWBExt"/>
          <w:b w:val="0"/>
        </w:rPr>
        <w:t>&lt;/RepeatBlock-By&gt;</w:t>
      </w:r>
    </w:p>
    <w:p w14:paraId="10C576DB"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026D61D7" w14:textId="77777777" w:rsidR="00240BD8" w:rsidRPr="00643E4F" w:rsidRDefault="00240BD8" w:rsidP="00240BD8">
      <w:pPr>
        <w:pStyle w:val="NormalBold"/>
      </w:pPr>
      <w:r w:rsidRPr="00643E4F">
        <w:rPr>
          <w:rStyle w:val="HideTWBExt"/>
          <w:b w:val="0"/>
        </w:rPr>
        <w:t>&lt;Article&gt;</w:t>
      </w:r>
      <w:r w:rsidRPr="00643E4F">
        <w:t>Съображение Г</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2C2555B2" w14:textId="77777777" w:rsidTr="00D73D30">
        <w:trPr>
          <w:trHeight w:hRule="exact" w:val="240"/>
          <w:jc w:val="center"/>
        </w:trPr>
        <w:tc>
          <w:tcPr>
            <w:tcW w:w="9752" w:type="dxa"/>
            <w:gridSpan w:val="2"/>
            <w:tcBorders>
              <w:top w:val="nil"/>
              <w:left w:val="nil"/>
              <w:bottom w:val="nil"/>
              <w:right w:val="nil"/>
            </w:tcBorders>
          </w:tcPr>
          <w:p w14:paraId="394F2403" w14:textId="77777777" w:rsidR="00240BD8" w:rsidRPr="00643E4F" w:rsidRDefault="00240BD8" w:rsidP="00D73D30"/>
        </w:tc>
      </w:tr>
      <w:tr w:rsidR="00041023" w:rsidRPr="00643E4F" w14:paraId="42860E44" w14:textId="77777777" w:rsidTr="00D73D30">
        <w:trPr>
          <w:trHeight w:val="240"/>
          <w:jc w:val="center"/>
        </w:trPr>
        <w:tc>
          <w:tcPr>
            <w:tcW w:w="4876" w:type="dxa"/>
            <w:tcBorders>
              <w:top w:val="nil"/>
              <w:left w:val="nil"/>
              <w:bottom w:val="nil"/>
              <w:right w:val="nil"/>
            </w:tcBorders>
          </w:tcPr>
          <w:p w14:paraId="2F554689"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757FCA70" w14:textId="77777777" w:rsidR="00240BD8" w:rsidRPr="00643E4F" w:rsidRDefault="00240BD8" w:rsidP="00D73D30">
            <w:pPr>
              <w:pStyle w:val="AmColumnHeading"/>
            </w:pPr>
            <w:r w:rsidRPr="00643E4F">
              <w:t>Изменение</w:t>
            </w:r>
          </w:p>
        </w:tc>
      </w:tr>
      <w:tr w:rsidR="00041023" w:rsidRPr="00643E4F" w14:paraId="00A0EE7E" w14:textId="77777777" w:rsidTr="00D73D30">
        <w:trPr>
          <w:jc w:val="center"/>
        </w:trPr>
        <w:tc>
          <w:tcPr>
            <w:tcW w:w="4876" w:type="dxa"/>
            <w:tcBorders>
              <w:top w:val="nil"/>
              <w:left w:val="nil"/>
              <w:bottom w:val="nil"/>
              <w:right w:val="nil"/>
            </w:tcBorders>
          </w:tcPr>
          <w:p w14:paraId="2BDE2FFB" w14:textId="77777777" w:rsidR="00240BD8" w:rsidRPr="00643E4F" w:rsidRDefault="00240BD8" w:rsidP="00D73D30">
            <w:pPr>
              <w:pStyle w:val="Normal6a"/>
            </w:pPr>
            <w:r w:rsidRPr="00643E4F">
              <w:t>Г.</w:t>
            </w:r>
            <w:r w:rsidRPr="00643E4F">
              <w:tab/>
              <w:t xml:space="preserve">като има предвид, че </w:t>
            </w:r>
            <w:r w:rsidRPr="00643E4F">
              <w:rPr>
                <w:b/>
                <w:i/>
              </w:rPr>
              <w:t>достъпът</w:t>
            </w:r>
            <w:r w:rsidRPr="00643E4F">
              <w:t xml:space="preserve"> до надеждна и точна информация е </w:t>
            </w:r>
            <w:r w:rsidRPr="00643E4F">
              <w:rPr>
                <w:b/>
                <w:i/>
              </w:rPr>
              <w:t>от решаващо значение за защитата от невярна</w:t>
            </w:r>
            <w:r w:rsidRPr="00643E4F">
              <w:t xml:space="preserve"> информация </w:t>
            </w:r>
            <w:r w:rsidRPr="00643E4F">
              <w:rPr>
                <w:b/>
                <w:i/>
              </w:rPr>
              <w:t>и за ефективната борба с разпространението</w:t>
            </w:r>
            <w:r w:rsidRPr="00643E4F">
              <w:t xml:space="preserve"> на </w:t>
            </w:r>
            <w:r w:rsidRPr="00643E4F">
              <w:rPr>
                <w:b/>
                <w:i/>
              </w:rPr>
              <w:t>дезинформация</w:t>
            </w:r>
            <w:r w:rsidRPr="00643E4F">
              <w:t>;</w:t>
            </w:r>
          </w:p>
        </w:tc>
        <w:tc>
          <w:tcPr>
            <w:tcW w:w="4876" w:type="dxa"/>
            <w:tcBorders>
              <w:top w:val="nil"/>
              <w:left w:val="nil"/>
              <w:bottom w:val="nil"/>
              <w:right w:val="nil"/>
            </w:tcBorders>
          </w:tcPr>
          <w:p w14:paraId="05E36B88" w14:textId="77777777" w:rsidR="00240BD8" w:rsidRPr="00643E4F" w:rsidRDefault="00240BD8" w:rsidP="00D73D30">
            <w:pPr>
              <w:pStyle w:val="Normal6a"/>
            </w:pPr>
            <w:r w:rsidRPr="00643E4F">
              <w:t>Г.</w:t>
            </w:r>
            <w:r w:rsidRPr="00643E4F">
              <w:tab/>
              <w:t xml:space="preserve">като има предвид, че </w:t>
            </w:r>
            <w:r w:rsidRPr="00643E4F">
              <w:rPr>
                <w:b/>
                <w:i/>
              </w:rPr>
              <w:t>навременният достъп</w:t>
            </w:r>
            <w:r w:rsidRPr="00643E4F">
              <w:t xml:space="preserve"> до надеждна и точна информация е </w:t>
            </w:r>
            <w:r w:rsidRPr="00643E4F">
              <w:rPr>
                <w:b/>
                <w:i/>
              </w:rPr>
              <w:t>изключително важен и че необоснованият отказ на достъп до</w:t>
            </w:r>
            <w:r w:rsidRPr="00643E4F">
              <w:t xml:space="preserve"> информация </w:t>
            </w:r>
            <w:r w:rsidRPr="00643E4F">
              <w:rPr>
                <w:b/>
                <w:i/>
              </w:rPr>
              <w:t>поражда основателни съмнения от страна</w:t>
            </w:r>
            <w:r w:rsidRPr="00643E4F">
              <w:t xml:space="preserve"> на </w:t>
            </w:r>
            <w:r w:rsidRPr="00643E4F">
              <w:rPr>
                <w:b/>
                <w:i/>
              </w:rPr>
              <w:t>гражданите на ЕС относно дейностите на институциите на ЕС и техните представители</w:t>
            </w:r>
            <w:r w:rsidRPr="00643E4F">
              <w:t>;</w:t>
            </w:r>
          </w:p>
        </w:tc>
      </w:tr>
    </w:tbl>
    <w:p w14:paraId="38EA0016" w14:textId="77777777" w:rsidR="00240BD8" w:rsidRPr="00643E4F" w:rsidRDefault="00240BD8" w:rsidP="00240BD8">
      <w:pPr>
        <w:pStyle w:val="AmOrLang"/>
      </w:pPr>
      <w:proofErr w:type="spellStart"/>
      <w:r w:rsidRPr="00643E4F">
        <w:lastRenderedPageBreak/>
        <w:t>Or</w:t>
      </w:r>
      <w:proofErr w:type="spellEnd"/>
      <w:r w:rsidRPr="00643E4F">
        <w:t xml:space="preserve">. </w:t>
      </w:r>
      <w:r w:rsidRPr="00643E4F">
        <w:rPr>
          <w:rStyle w:val="HideTWBExt"/>
        </w:rPr>
        <w:t>&lt;Original&gt;</w:t>
      </w:r>
      <w:r w:rsidRPr="00643E4F">
        <w:rPr>
          <w:rStyle w:val="HideTWBInt"/>
        </w:rPr>
        <w:t>{SK}</w:t>
      </w:r>
      <w:proofErr w:type="spellStart"/>
      <w:r w:rsidRPr="00643E4F">
        <w:t>sk</w:t>
      </w:r>
      <w:proofErr w:type="spellEnd"/>
      <w:r w:rsidRPr="00643E4F">
        <w:rPr>
          <w:rStyle w:val="HideTWBExt"/>
        </w:rPr>
        <w:t>&lt;/Original&gt;</w:t>
      </w:r>
    </w:p>
    <w:p w14:paraId="04121B32" w14:textId="77777777" w:rsidR="00240BD8" w:rsidRPr="00643E4F" w:rsidRDefault="00240BD8" w:rsidP="00240BD8">
      <w:r w:rsidRPr="00643E4F">
        <w:rPr>
          <w:rStyle w:val="HideTWBExt"/>
        </w:rPr>
        <w:t>&lt;/Amend&gt;</w:t>
      </w:r>
    </w:p>
    <w:p w14:paraId="45AA0BE1"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14</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279691DA" w14:textId="77777777" w:rsidR="00240BD8" w:rsidRPr="00643E4F" w:rsidRDefault="00240BD8" w:rsidP="00240BD8">
      <w:pPr>
        <w:pStyle w:val="NormalBold"/>
      </w:pPr>
      <w:r w:rsidRPr="00643E4F">
        <w:rPr>
          <w:rStyle w:val="HideTWBExt"/>
          <w:b w:val="0"/>
        </w:rPr>
        <w:t>&lt;RepeatBlock-By&gt;&lt;Members&gt;</w:t>
      </w:r>
      <w:proofErr w:type="spellStart"/>
      <w:r w:rsidR="00E90962" w:rsidRPr="00643E4F">
        <w:t>Маркета</w:t>
      </w:r>
      <w:proofErr w:type="spellEnd"/>
      <w:r w:rsidR="00E90962" w:rsidRPr="00643E4F">
        <w:t xml:space="preserve"> </w:t>
      </w:r>
      <w:proofErr w:type="spellStart"/>
      <w:r w:rsidR="00E90962" w:rsidRPr="00643E4F">
        <w:t>Грегорова</w:t>
      </w:r>
      <w:proofErr w:type="spellEnd"/>
      <w:r w:rsidRPr="00643E4F">
        <w:rPr>
          <w:rStyle w:val="HideTWBExt"/>
          <w:b w:val="0"/>
        </w:rPr>
        <w:t>&lt;/Members&gt;</w:t>
      </w:r>
    </w:p>
    <w:p w14:paraId="56662D3D" w14:textId="77777777" w:rsidR="00240BD8" w:rsidRPr="00643E4F" w:rsidRDefault="00240BD8" w:rsidP="00240BD8">
      <w:pPr>
        <w:pStyle w:val="NormalBold"/>
      </w:pPr>
      <w:r w:rsidRPr="00643E4F">
        <w:rPr>
          <w:rStyle w:val="HideTWBExt"/>
          <w:b w:val="0"/>
        </w:rPr>
        <w:t>&lt;/RepeatBlock-By&gt;</w:t>
      </w:r>
    </w:p>
    <w:p w14:paraId="28E25D38"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0F1F01F1" w14:textId="77777777" w:rsidR="00240BD8" w:rsidRPr="00643E4F" w:rsidRDefault="00240BD8" w:rsidP="00240BD8">
      <w:pPr>
        <w:pStyle w:val="NormalBold"/>
      </w:pPr>
      <w:r w:rsidRPr="00643E4F">
        <w:rPr>
          <w:rStyle w:val="HideTWBExt"/>
          <w:b w:val="0"/>
        </w:rPr>
        <w:t>&lt;Article&gt;</w:t>
      </w:r>
      <w:r w:rsidRPr="00643E4F">
        <w:t>Съображение Г</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3D4EEF6E" w14:textId="77777777" w:rsidTr="00D73D30">
        <w:trPr>
          <w:trHeight w:hRule="exact" w:val="240"/>
          <w:jc w:val="center"/>
        </w:trPr>
        <w:tc>
          <w:tcPr>
            <w:tcW w:w="9752" w:type="dxa"/>
            <w:gridSpan w:val="2"/>
            <w:tcBorders>
              <w:top w:val="nil"/>
              <w:left w:val="nil"/>
              <w:bottom w:val="nil"/>
              <w:right w:val="nil"/>
            </w:tcBorders>
          </w:tcPr>
          <w:p w14:paraId="339A30CD" w14:textId="77777777" w:rsidR="00240BD8" w:rsidRPr="00643E4F" w:rsidRDefault="00240BD8" w:rsidP="00D73D30"/>
        </w:tc>
      </w:tr>
      <w:tr w:rsidR="00041023" w:rsidRPr="00643E4F" w14:paraId="2B57D411" w14:textId="77777777" w:rsidTr="00D73D30">
        <w:trPr>
          <w:trHeight w:val="240"/>
          <w:jc w:val="center"/>
        </w:trPr>
        <w:tc>
          <w:tcPr>
            <w:tcW w:w="4876" w:type="dxa"/>
            <w:tcBorders>
              <w:top w:val="nil"/>
              <w:left w:val="nil"/>
              <w:bottom w:val="nil"/>
              <w:right w:val="nil"/>
            </w:tcBorders>
          </w:tcPr>
          <w:p w14:paraId="18442954"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09F2313E" w14:textId="77777777" w:rsidR="00240BD8" w:rsidRPr="00643E4F" w:rsidRDefault="00240BD8" w:rsidP="00D73D30">
            <w:pPr>
              <w:pStyle w:val="AmColumnHeading"/>
            </w:pPr>
            <w:r w:rsidRPr="00643E4F">
              <w:t>Изменение</w:t>
            </w:r>
          </w:p>
        </w:tc>
      </w:tr>
      <w:tr w:rsidR="00041023" w:rsidRPr="00643E4F" w14:paraId="258E1B23" w14:textId="77777777" w:rsidTr="00D73D30">
        <w:trPr>
          <w:jc w:val="center"/>
        </w:trPr>
        <w:tc>
          <w:tcPr>
            <w:tcW w:w="4876" w:type="dxa"/>
            <w:tcBorders>
              <w:top w:val="nil"/>
              <w:left w:val="nil"/>
              <w:bottom w:val="nil"/>
              <w:right w:val="nil"/>
            </w:tcBorders>
          </w:tcPr>
          <w:p w14:paraId="636F6106" w14:textId="77777777" w:rsidR="00240BD8" w:rsidRPr="00643E4F" w:rsidRDefault="00240BD8" w:rsidP="00D73D30">
            <w:pPr>
              <w:pStyle w:val="Normal6a"/>
            </w:pPr>
            <w:r w:rsidRPr="00643E4F">
              <w:t>Г.</w:t>
            </w:r>
            <w:r w:rsidRPr="00643E4F">
              <w:tab/>
              <w:t>като има предвид, че достъпът до надеждна и точна информация е от решаващо значение за защитата от невярна информация и за ефективната борба с разпространението на дезинформация;</w:t>
            </w:r>
          </w:p>
        </w:tc>
        <w:tc>
          <w:tcPr>
            <w:tcW w:w="4876" w:type="dxa"/>
            <w:tcBorders>
              <w:top w:val="nil"/>
              <w:left w:val="nil"/>
              <w:bottom w:val="nil"/>
              <w:right w:val="nil"/>
            </w:tcBorders>
          </w:tcPr>
          <w:p w14:paraId="42E9FCA5" w14:textId="77777777" w:rsidR="00240BD8" w:rsidRPr="00643E4F" w:rsidRDefault="00240BD8" w:rsidP="00D73D30">
            <w:pPr>
              <w:pStyle w:val="Normal6a"/>
            </w:pPr>
            <w:r w:rsidRPr="00643E4F">
              <w:t>Г.</w:t>
            </w:r>
            <w:r w:rsidRPr="00643E4F">
              <w:tab/>
              <w:t xml:space="preserve">като има предвид, че достъпът до надеждна и точна информация е от решаващо значение за защитата от невярна информация и за ефективната борба с разпространението на дезинформация; </w:t>
            </w:r>
            <w:r w:rsidRPr="00643E4F">
              <w:rPr>
                <w:b/>
                <w:i/>
              </w:rPr>
              <w:t>като има предвид, че забавянията при предоставянето на достъп подкопават този процес;</w:t>
            </w:r>
          </w:p>
        </w:tc>
      </w:tr>
    </w:tbl>
    <w:p w14:paraId="57B3D558"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290C83B0" w14:textId="77777777" w:rsidR="00240BD8" w:rsidRPr="00643E4F" w:rsidRDefault="00240BD8" w:rsidP="00240BD8">
      <w:r w:rsidRPr="00643E4F">
        <w:rPr>
          <w:rStyle w:val="HideTWBExt"/>
        </w:rPr>
        <w:t>&lt;/Amend&gt;</w:t>
      </w:r>
    </w:p>
    <w:p w14:paraId="6024ADEF"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15</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7A319019" w14:textId="77777777" w:rsidR="00240BD8" w:rsidRPr="00643E4F" w:rsidRDefault="00240BD8" w:rsidP="00240BD8">
      <w:pPr>
        <w:pStyle w:val="NormalBold"/>
      </w:pPr>
      <w:r w:rsidRPr="00643E4F">
        <w:rPr>
          <w:rStyle w:val="HideTWBExt"/>
          <w:b w:val="0"/>
        </w:rPr>
        <w:t>&lt;RepeatBlock-By&gt;&lt;Members&gt;</w:t>
      </w:r>
      <w:r w:rsidRPr="00643E4F">
        <w:t xml:space="preserve">Гаетано </w:t>
      </w:r>
      <w:proofErr w:type="spellStart"/>
      <w:r w:rsidRPr="00643E4F">
        <w:t>Педула</w:t>
      </w:r>
      <w:proofErr w:type="spellEnd"/>
      <w:r w:rsidRPr="00643E4F">
        <w:rPr>
          <w:rStyle w:val="HideTWBExt"/>
          <w:b w:val="0"/>
        </w:rPr>
        <w:t>&lt;/Members&gt;</w:t>
      </w:r>
    </w:p>
    <w:p w14:paraId="5A720CF6" w14:textId="77777777" w:rsidR="00240BD8" w:rsidRPr="00643E4F" w:rsidRDefault="00240BD8" w:rsidP="00240BD8">
      <w:pPr>
        <w:pStyle w:val="NormalBold"/>
      </w:pPr>
      <w:r w:rsidRPr="00643E4F">
        <w:rPr>
          <w:rStyle w:val="HideTWBExt"/>
          <w:b w:val="0"/>
        </w:rPr>
        <w:t>&lt;/RepeatBlock-By&gt;</w:t>
      </w:r>
    </w:p>
    <w:p w14:paraId="64681933"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089B9F95" w14:textId="77777777" w:rsidR="00240BD8" w:rsidRPr="00643E4F" w:rsidRDefault="00240BD8" w:rsidP="00240BD8">
      <w:pPr>
        <w:pStyle w:val="NormalBold"/>
      </w:pPr>
      <w:r w:rsidRPr="00643E4F">
        <w:rPr>
          <w:rStyle w:val="HideTWBExt"/>
          <w:b w:val="0"/>
        </w:rPr>
        <w:t>&lt;Article&gt;</w:t>
      </w:r>
      <w:r w:rsidRPr="00643E4F">
        <w:t>Съображение Г</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73BF13DB" w14:textId="77777777" w:rsidTr="00D73D30">
        <w:trPr>
          <w:trHeight w:hRule="exact" w:val="240"/>
          <w:jc w:val="center"/>
        </w:trPr>
        <w:tc>
          <w:tcPr>
            <w:tcW w:w="9752" w:type="dxa"/>
            <w:gridSpan w:val="2"/>
            <w:tcBorders>
              <w:top w:val="nil"/>
              <w:left w:val="nil"/>
              <w:bottom w:val="nil"/>
              <w:right w:val="nil"/>
            </w:tcBorders>
          </w:tcPr>
          <w:p w14:paraId="5545D9BD" w14:textId="77777777" w:rsidR="00240BD8" w:rsidRPr="00643E4F" w:rsidRDefault="00240BD8" w:rsidP="00D73D30"/>
        </w:tc>
      </w:tr>
      <w:tr w:rsidR="00041023" w:rsidRPr="00643E4F" w14:paraId="369FE4A6" w14:textId="77777777" w:rsidTr="00D73D30">
        <w:trPr>
          <w:trHeight w:val="240"/>
          <w:jc w:val="center"/>
        </w:trPr>
        <w:tc>
          <w:tcPr>
            <w:tcW w:w="4876" w:type="dxa"/>
            <w:tcBorders>
              <w:top w:val="nil"/>
              <w:left w:val="nil"/>
              <w:bottom w:val="nil"/>
              <w:right w:val="nil"/>
            </w:tcBorders>
          </w:tcPr>
          <w:p w14:paraId="04699D7E"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62CB91A9" w14:textId="77777777" w:rsidR="00240BD8" w:rsidRPr="00643E4F" w:rsidRDefault="00240BD8" w:rsidP="00D73D30">
            <w:pPr>
              <w:pStyle w:val="AmColumnHeading"/>
            </w:pPr>
            <w:r w:rsidRPr="00643E4F">
              <w:t>Изменение</w:t>
            </w:r>
          </w:p>
        </w:tc>
      </w:tr>
      <w:tr w:rsidR="00041023" w:rsidRPr="00643E4F" w14:paraId="43AEEAF5" w14:textId="77777777" w:rsidTr="00D73D30">
        <w:trPr>
          <w:jc w:val="center"/>
        </w:trPr>
        <w:tc>
          <w:tcPr>
            <w:tcW w:w="4876" w:type="dxa"/>
            <w:tcBorders>
              <w:top w:val="nil"/>
              <w:left w:val="nil"/>
              <w:bottom w:val="nil"/>
              <w:right w:val="nil"/>
            </w:tcBorders>
          </w:tcPr>
          <w:p w14:paraId="2F138F7E" w14:textId="77777777" w:rsidR="00240BD8" w:rsidRPr="00643E4F" w:rsidRDefault="00240BD8" w:rsidP="00D73D30">
            <w:pPr>
              <w:pStyle w:val="Normal6a"/>
            </w:pPr>
            <w:r w:rsidRPr="00643E4F">
              <w:t>Г.</w:t>
            </w:r>
            <w:r w:rsidRPr="00643E4F">
              <w:tab/>
              <w:t xml:space="preserve">като има предвид, че </w:t>
            </w:r>
            <w:r w:rsidRPr="00643E4F">
              <w:rPr>
                <w:b/>
                <w:i/>
              </w:rPr>
              <w:t>достъпът</w:t>
            </w:r>
            <w:r w:rsidRPr="00643E4F">
              <w:t xml:space="preserve"> до надеждна и точна информация е от решаващо значение за защитата от невярна информация и за ефективната борба с разпространението на дезинформация;</w:t>
            </w:r>
          </w:p>
        </w:tc>
        <w:tc>
          <w:tcPr>
            <w:tcW w:w="4876" w:type="dxa"/>
            <w:tcBorders>
              <w:top w:val="nil"/>
              <w:left w:val="nil"/>
              <w:bottom w:val="nil"/>
              <w:right w:val="nil"/>
            </w:tcBorders>
          </w:tcPr>
          <w:p w14:paraId="1C74B0CA" w14:textId="77777777" w:rsidR="00240BD8" w:rsidRPr="00643E4F" w:rsidRDefault="00240BD8" w:rsidP="00D73D30">
            <w:pPr>
              <w:pStyle w:val="Normal6a"/>
            </w:pPr>
            <w:r w:rsidRPr="00643E4F">
              <w:t>Г.</w:t>
            </w:r>
            <w:r w:rsidRPr="00643E4F">
              <w:tab/>
              <w:t xml:space="preserve">като има предвид, че </w:t>
            </w:r>
            <w:r w:rsidRPr="00643E4F">
              <w:rPr>
                <w:b/>
                <w:i/>
              </w:rPr>
              <w:t>своевременният достъп</w:t>
            </w:r>
            <w:r w:rsidRPr="00643E4F">
              <w:t xml:space="preserve"> до надеждна и точна информация е от решаващо значение за защитата от невярна информация и за ефективната борба с разпространението на дезинформация;</w:t>
            </w:r>
          </w:p>
        </w:tc>
      </w:tr>
    </w:tbl>
    <w:p w14:paraId="28788DF9"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{IT}</w:t>
      </w:r>
      <w:proofErr w:type="spellStart"/>
      <w:r w:rsidRPr="00643E4F">
        <w:t>it</w:t>
      </w:r>
      <w:proofErr w:type="spellEnd"/>
      <w:r w:rsidRPr="00643E4F">
        <w:rPr>
          <w:rStyle w:val="HideTWBExt"/>
        </w:rPr>
        <w:t>&lt;/Original&gt;</w:t>
      </w:r>
    </w:p>
    <w:p w14:paraId="33EB628C" w14:textId="77777777" w:rsidR="00240BD8" w:rsidRPr="00643E4F" w:rsidRDefault="00240BD8" w:rsidP="00240BD8">
      <w:r w:rsidRPr="00643E4F">
        <w:rPr>
          <w:rStyle w:val="HideTWBExt"/>
        </w:rPr>
        <w:t>&lt;/Amend&gt;</w:t>
      </w:r>
    </w:p>
    <w:p w14:paraId="68306D93"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16</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24E87CA4" w14:textId="77777777" w:rsidR="00240BD8" w:rsidRPr="00643E4F" w:rsidRDefault="00240BD8" w:rsidP="00240BD8">
      <w:pPr>
        <w:pStyle w:val="NormalBold"/>
      </w:pPr>
      <w:r w:rsidRPr="00643E4F">
        <w:rPr>
          <w:rStyle w:val="HideTWBExt"/>
          <w:b w:val="0"/>
        </w:rPr>
        <w:t>&lt;RepeatBlock-By&gt;&lt;Members&gt;</w:t>
      </w:r>
      <w:r w:rsidRPr="00643E4F">
        <w:t xml:space="preserve">Вероника Цифрова </w:t>
      </w:r>
      <w:proofErr w:type="spellStart"/>
      <w:r w:rsidRPr="00643E4F">
        <w:t>Острихоньова</w:t>
      </w:r>
      <w:proofErr w:type="spellEnd"/>
      <w:r w:rsidRPr="00643E4F">
        <w:t xml:space="preserve">, </w:t>
      </w:r>
      <w:r w:rsidR="00DB6F70" w:rsidRPr="00643E4F">
        <w:t>Фабиен Келер</w:t>
      </w:r>
      <w:r w:rsidRPr="00643E4F">
        <w:t xml:space="preserve">, Софи </w:t>
      </w:r>
      <w:proofErr w:type="spellStart"/>
      <w:r w:rsidRPr="00643E4F">
        <w:t>Уилмес</w:t>
      </w:r>
      <w:proofErr w:type="spellEnd"/>
      <w:r w:rsidRPr="00643E4F">
        <w:t xml:space="preserve">, </w:t>
      </w:r>
      <w:r w:rsidR="00DB6F70" w:rsidRPr="00643E4F">
        <w:t>Ирена Йовева</w:t>
      </w:r>
      <w:r w:rsidRPr="00643E4F">
        <w:t xml:space="preserve">, Лусия Яр, </w:t>
      </w:r>
      <w:r w:rsidR="00DB6F70" w:rsidRPr="00643E4F">
        <w:t xml:space="preserve">Малик </w:t>
      </w:r>
      <w:proofErr w:type="spellStart"/>
      <w:r w:rsidR="00DB6F70" w:rsidRPr="00643E4F">
        <w:t>Азмани</w:t>
      </w:r>
      <w:proofErr w:type="spellEnd"/>
      <w:r w:rsidRPr="00643E4F">
        <w:t xml:space="preserve">, </w:t>
      </w:r>
      <w:r w:rsidR="00DB6F70" w:rsidRPr="00643E4F">
        <w:t>Никола Минчев</w:t>
      </w:r>
      <w:r w:rsidRPr="00643E4F">
        <w:rPr>
          <w:rStyle w:val="HideTWBExt"/>
          <w:b w:val="0"/>
        </w:rPr>
        <w:t>&lt;/</w:t>
      </w:r>
      <w:proofErr w:type="spellStart"/>
      <w:r w:rsidRPr="00643E4F">
        <w:rPr>
          <w:rStyle w:val="HideTWBExt"/>
          <w:b w:val="0"/>
        </w:rPr>
        <w:t>Members</w:t>
      </w:r>
      <w:proofErr w:type="spellEnd"/>
      <w:r w:rsidRPr="00643E4F">
        <w:rPr>
          <w:rStyle w:val="HideTWBExt"/>
          <w:b w:val="0"/>
        </w:rPr>
        <w:t>&gt;</w:t>
      </w:r>
    </w:p>
    <w:p w14:paraId="06026A10" w14:textId="77777777" w:rsidR="00240BD8" w:rsidRPr="00643E4F" w:rsidRDefault="00240BD8" w:rsidP="00240BD8">
      <w:pPr>
        <w:pStyle w:val="NormalBold"/>
      </w:pPr>
      <w:r w:rsidRPr="00643E4F">
        <w:rPr>
          <w:rStyle w:val="HideTWBExt"/>
          <w:b w:val="0"/>
        </w:rPr>
        <w:t>&lt;/RepeatBlock-By&gt;</w:t>
      </w:r>
    </w:p>
    <w:p w14:paraId="25AB8A0F"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40DC154D" w14:textId="77777777" w:rsidR="00240BD8" w:rsidRPr="00643E4F" w:rsidRDefault="00240BD8" w:rsidP="00240BD8">
      <w:pPr>
        <w:pStyle w:val="NormalBold"/>
      </w:pPr>
      <w:r w:rsidRPr="00643E4F">
        <w:rPr>
          <w:rStyle w:val="HideTWBExt"/>
          <w:b w:val="0"/>
        </w:rPr>
        <w:lastRenderedPageBreak/>
        <w:t>&lt;Article&gt;</w:t>
      </w:r>
      <w:r w:rsidRPr="00643E4F">
        <w:t>Съображение Г a (ново)</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23470569" w14:textId="77777777" w:rsidTr="00D73D30">
        <w:trPr>
          <w:trHeight w:hRule="exact" w:val="240"/>
          <w:jc w:val="center"/>
        </w:trPr>
        <w:tc>
          <w:tcPr>
            <w:tcW w:w="9752" w:type="dxa"/>
            <w:gridSpan w:val="2"/>
            <w:tcBorders>
              <w:top w:val="nil"/>
              <w:left w:val="nil"/>
              <w:bottom w:val="nil"/>
              <w:right w:val="nil"/>
            </w:tcBorders>
          </w:tcPr>
          <w:p w14:paraId="5629F91F" w14:textId="77777777" w:rsidR="00240BD8" w:rsidRPr="00643E4F" w:rsidRDefault="00240BD8" w:rsidP="00D73D30"/>
        </w:tc>
      </w:tr>
      <w:tr w:rsidR="00041023" w:rsidRPr="00643E4F" w14:paraId="588EAEF2" w14:textId="77777777" w:rsidTr="00D73D30">
        <w:trPr>
          <w:trHeight w:val="240"/>
          <w:jc w:val="center"/>
        </w:trPr>
        <w:tc>
          <w:tcPr>
            <w:tcW w:w="4876" w:type="dxa"/>
            <w:tcBorders>
              <w:top w:val="nil"/>
              <w:left w:val="nil"/>
              <w:bottom w:val="nil"/>
              <w:right w:val="nil"/>
            </w:tcBorders>
          </w:tcPr>
          <w:p w14:paraId="76A75D3D"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0DB0F409" w14:textId="77777777" w:rsidR="00240BD8" w:rsidRPr="00643E4F" w:rsidRDefault="00240BD8" w:rsidP="00D73D30">
            <w:pPr>
              <w:pStyle w:val="AmColumnHeading"/>
            </w:pPr>
            <w:r w:rsidRPr="00643E4F">
              <w:t>Изменение</w:t>
            </w:r>
          </w:p>
        </w:tc>
      </w:tr>
      <w:tr w:rsidR="00041023" w:rsidRPr="00643E4F" w14:paraId="5D51628A" w14:textId="77777777" w:rsidTr="00D73D30">
        <w:trPr>
          <w:jc w:val="center"/>
        </w:trPr>
        <w:tc>
          <w:tcPr>
            <w:tcW w:w="4876" w:type="dxa"/>
            <w:tcBorders>
              <w:top w:val="nil"/>
              <w:left w:val="nil"/>
              <w:bottom w:val="nil"/>
              <w:right w:val="nil"/>
            </w:tcBorders>
          </w:tcPr>
          <w:p w14:paraId="74DA6429" w14:textId="77777777" w:rsidR="00240BD8" w:rsidRPr="00643E4F" w:rsidRDefault="00240BD8" w:rsidP="00D73D30">
            <w:pPr>
              <w:pStyle w:val="Normal6a"/>
            </w:pPr>
          </w:p>
        </w:tc>
        <w:tc>
          <w:tcPr>
            <w:tcW w:w="4876" w:type="dxa"/>
            <w:tcBorders>
              <w:top w:val="nil"/>
              <w:left w:val="nil"/>
              <w:bottom w:val="nil"/>
              <w:right w:val="nil"/>
            </w:tcBorders>
          </w:tcPr>
          <w:p w14:paraId="79416876" w14:textId="77777777" w:rsidR="00240BD8" w:rsidRPr="00643E4F" w:rsidRDefault="00240BD8" w:rsidP="00D73D30">
            <w:pPr>
              <w:pStyle w:val="Normal6a"/>
            </w:pPr>
            <w:r w:rsidRPr="00643E4F">
              <w:rPr>
                <w:b/>
                <w:i/>
              </w:rPr>
              <w:t>Га.</w:t>
            </w:r>
            <w:r w:rsidRPr="00643E4F">
              <w:tab/>
            </w:r>
            <w:r w:rsidRPr="00643E4F">
              <w:rPr>
                <w:b/>
                <w:i/>
              </w:rPr>
              <w:t>като има предвид, че откритостта и доброто управление са от съществено значение за изграждането на доверие, легитимност и отчетност в ЕС; като има предвид, че Съюзът се основава на представителна демокрация и че неговите институции, органи, служби и агенции трябва да отстояват най-високи стандарти на прозрачност и почтеност; като има предвид, че ефективният демократичен надзор изисква строг контрол и участие на гражданите с цел насърчаване на доброто управление;</w:t>
            </w:r>
          </w:p>
        </w:tc>
      </w:tr>
    </w:tbl>
    <w:p w14:paraId="163E22B9"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68C6DDD5" w14:textId="77777777" w:rsidR="00240BD8" w:rsidRPr="00643E4F" w:rsidRDefault="00240BD8" w:rsidP="00240BD8">
      <w:r w:rsidRPr="00643E4F">
        <w:rPr>
          <w:rStyle w:val="HideTWBExt"/>
        </w:rPr>
        <w:t>&lt;/Amend&gt;</w:t>
      </w:r>
    </w:p>
    <w:p w14:paraId="30393149"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17</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1D248F7E" w14:textId="77777777" w:rsidR="00240BD8" w:rsidRPr="00643E4F" w:rsidRDefault="00240BD8" w:rsidP="00240BD8">
      <w:pPr>
        <w:pStyle w:val="NormalBold"/>
      </w:pPr>
      <w:r w:rsidRPr="00643E4F">
        <w:rPr>
          <w:rStyle w:val="HideTWBExt"/>
          <w:b w:val="0"/>
        </w:rPr>
        <w:t>&lt;RepeatBlock-By&gt;&lt;Members&gt;</w:t>
      </w:r>
      <w:proofErr w:type="spellStart"/>
      <w:r w:rsidR="00D73D30" w:rsidRPr="00643E4F">
        <w:t>Ядвига</w:t>
      </w:r>
      <w:proofErr w:type="spellEnd"/>
      <w:r w:rsidR="00D73D30" w:rsidRPr="00643E4F">
        <w:t xml:space="preserve"> </w:t>
      </w:r>
      <w:proofErr w:type="spellStart"/>
      <w:r w:rsidR="00D73D30" w:rsidRPr="00643E4F">
        <w:t>Вишневска</w:t>
      </w:r>
      <w:proofErr w:type="spellEnd"/>
      <w:r w:rsidRPr="00643E4F">
        <w:rPr>
          <w:rStyle w:val="HideTWBExt"/>
          <w:b w:val="0"/>
        </w:rPr>
        <w:t>&lt;/Members&gt;</w:t>
      </w:r>
    </w:p>
    <w:p w14:paraId="1EA1A3AD" w14:textId="77777777" w:rsidR="00240BD8" w:rsidRPr="00643E4F" w:rsidRDefault="00240BD8" w:rsidP="00240BD8">
      <w:pPr>
        <w:pStyle w:val="NormalBold"/>
      </w:pPr>
      <w:r w:rsidRPr="00643E4F">
        <w:rPr>
          <w:rStyle w:val="HideTWBExt"/>
          <w:b w:val="0"/>
        </w:rPr>
        <w:t>&lt;/RepeatBlock-By&gt;</w:t>
      </w:r>
    </w:p>
    <w:p w14:paraId="3A10E197"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34AB2B1C" w14:textId="77777777" w:rsidR="00240BD8" w:rsidRPr="00643E4F" w:rsidRDefault="00240BD8" w:rsidP="00240BD8">
      <w:pPr>
        <w:pStyle w:val="NormalBold"/>
      </w:pPr>
      <w:r w:rsidRPr="00643E4F">
        <w:rPr>
          <w:rStyle w:val="HideTWBExt"/>
          <w:b w:val="0"/>
        </w:rPr>
        <w:t>&lt;Article&gt;</w:t>
      </w:r>
      <w:r w:rsidRPr="00643E4F">
        <w:t>Съображение Г a (ново)</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41FA3400" w14:textId="77777777" w:rsidTr="00D73D30">
        <w:trPr>
          <w:trHeight w:hRule="exact" w:val="240"/>
          <w:jc w:val="center"/>
        </w:trPr>
        <w:tc>
          <w:tcPr>
            <w:tcW w:w="9752" w:type="dxa"/>
            <w:gridSpan w:val="2"/>
            <w:tcBorders>
              <w:top w:val="nil"/>
              <w:left w:val="nil"/>
              <w:bottom w:val="nil"/>
              <w:right w:val="nil"/>
            </w:tcBorders>
          </w:tcPr>
          <w:p w14:paraId="25A18F11" w14:textId="77777777" w:rsidR="00240BD8" w:rsidRPr="00643E4F" w:rsidRDefault="00240BD8" w:rsidP="00D73D30"/>
        </w:tc>
      </w:tr>
      <w:tr w:rsidR="00041023" w:rsidRPr="00643E4F" w14:paraId="66A55482" w14:textId="77777777" w:rsidTr="00D73D30">
        <w:trPr>
          <w:trHeight w:val="240"/>
          <w:jc w:val="center"/>
        </w:trPr>
        <w:tc>
          <w:tcPr>
            <w:tcW w:w="4876" w:type="dxa"/>
            <w:tcBorders>
              <w:top w:val="nil"/>
              <w:left w:val="nil"/>
              <w:bottom w:val="nil"/>
              <w:right w:val="nil"/>
            </w:tcBorders>
          </w:tcPr>
          <w:p w14:paraId="36A9C003"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29380F07" w14:textId="77777777" w:rsidR="00240BD8" w:rsidRPr="00643E4F" w:rsidRDefault="00240BD8" w:rsidP="00D73D30">
            <w:pPr>
              <w:pStyle w:val="AmColumnHeading"/>
            </w:pPr>
            <w:r w:rsidRPr="00643E4F">
              <w:t>Изменение</w:t>
            </w:r>
          </w:p>
        </w:tc>
      </w:tr>
      <w:tr w:rsidR="00041023" w:rsidRPr="00643E4F" w14:paraId="72A22D55" w14:textId="77777777" w:rsidTr="00D73D30">
        <w:trPr>
          <w:jc w:val="center"/>
        </w:trPr>
        <w:tc>
          <w:tcPr>
            <w:tcW w:w="4876" w:type="dxa"/>
            <w:tcBorders>
              <w:top w:val="nil"/>
              <w:left w:val="nil"/>
              <w:bottom w:val="nil"/>
              <w:right w:val="nil"/>
            </w:tcBorders>
          </w:tcPr>
          <w:p w14:paraId="6FA7FEAD" w14:textId="77777777" w:rsidR="00240BD8" w:rsidRPr="00643E4F" w:rsidRDefault="00240BD8" w:rsidP="00D73D30">
            <w:pPr>
              <w:pStyle w:val="Normal6a"/>
            </w:pPr>
          </w:p>
        </w:tc>
        <w:tc>
          <w:tcPr>
            <w:tcW w:w="4876" w:type="dxa"/>
            <w:tcBorders>
              <w:top w:val="nil"/>
              <w:left w:val="nil"/>
              <w:bottom w:val="nil"/>
              <w:right w:val="nil"/>
            </w:tcBorders>
          </w:tcPr>
          <w:p w14:paraId="1AE231EE" w14:textId="77777777" w:rsidR="00240BD8" w:rsidRPr="00643E4F" w:rsidRDefault="00240BD8" w:rsidP="00D73D30">
            <w:pPr>
              <w:pStyle w:val="Normal6a"/>
            </w:pPr>
            <w:proofErr w:type="spellStart"/>
            <w:r w:rsidRPr="00643E4F">
              <w:rPr>
                <w:b/>
                <w:i/>
              </w:rPr>
              <w:t>Гa</w:t>
            </w:r>
            <w:proofErr w:type="spellEnd"/>
            <w:r w:rsidRPr="00643E4F">
              <w:rPr>
                <w:b/>
                <w:i/>
              </w:rPr>
              <w:t>.</w:t>
            </w:r>
            <w:r w:rsidRPr="00643E4F">
              <w:tab/>
            </w:r>
            <w:r w:rsidRPr="00643E4F">
              <w:rPr>
                <w:b/>
                <w:i/>
              </w:rPr>
              <w:t>като има предвид, че по дело 1499/2021/SF Омбудсманът недвусмислено установи, че отказът на Съвета да предостави пълен публичен достъп до документи, свързани със законодателни преговори, представлява лошо управление;</w:t>
            </w:r>
          </w:p>
        </w:tc>
      </w:tr>
    </w:tbl>
    <w:p w14:paraId="52B206B8"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{PL}</w:t>
      </w:r>
      <w:proofErr w:type="spellStart"/>
      <w:r w:rsidRPr="00643E4F">
        <w:t>pl</w:t>
      </w:r>
      <w:proofErr w:type="spellEnd"/>
      <w:r w:rsidRPr="00643E4F">
        <w:rPr>
          <w:rStyle w:val="HideTWBExt"/>
        </w:rPr>
        <w:t>&lt;/Original&gt;</w:t>
      </w:r>
    </w:p>
    <w:p w14:paraId="12B8AFF7" w14:textId="77777777" w:rsidR="00240BD8" w:rsidRPr="00643E4F" w:rsidRDefault="00240BD8" w:rsidP="00240BD8">
      <w:r w:rsidRPr="00643E4F">
        <w:rPr>
          <w:rStyle w:val="HideTWBExt"/>
        </w:rPr>
        <w:t>&lt;/Amend&gt;</w:t>
      </w:r>
    </w:p>
    <w:p w14:paraId="52435884"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18</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7CA7AC39" w14:textId="77777777" w:rsidR="00240BD8" w:rsidRPr="00643E4F" w:rsidRDefault="00240BD8" w:rsidP="00240BD8">
      <w:pPr>
        <w:pStyle w:val="NormalBold"/>
      </w:pPr>
      <w:r w:rsidRPr="00643E4F">
        <w:rPr>
          <w:rStyle w:val="HideTWBExt"/>
          <w:b w:val="0"/>
        </w:rPr>
        <w:t>&lt;RepeatBlock-By&gt;&lt;Members&gt;</w:t>
      </w:r>
      <w:r w:rsidRPr="00643E4F">
        <w:t xml:space="preserve">Гаетано </w:t>
      </w:r>
      <w:proofErr w:type="spellStart"/>
      <w:r w:rsidRPr="00643E4F">
        <w:t>Педула</w:t>
      </w:r>
      <w:proofErr w:type="spellEnd"/>
      <w:r w:rsidRPr="00643E4F">
        <w:rPr>
          <w:rStyle w:val="HideTWBExt"/>
          <w:b w:val="0"/>
        </w:rPr>
        <w:t>&lt;/Members&gt;</w:t>
      </w:r>
    </w:p>
    <w:p w14:paraId="4786F29B" w14:textId="77777777" w:rsidR="00240BD8" w:rsidRPr="00643E4F" w:rsidRDefault="00240BD8" w:rsidP="00240BD8">
      <w:pPr>
        <w:pStyle w:val="NormalBold"/>
      </w:pPr>
      <w:r w:rsidRPr="00643E4F">
        <w:rPr>
          <w:rStyle w:val="HideTWBExt"/>
          <w:b w:val="0"/>
        </w:rPr>
        <w:t>&lt;/RepeatBlock-By&gt;</w:t>
      </w:r>
    </w:p>
    <w:p w14:paraId="1F15ED5E" w14:textId="77777777" w:rsidR="00240BD8" w:rsidRPr="00643E4F" w:rsidRDefault="00240BD8" w:rsidP="00240BD8">
      <w:pPr>
        <w:pStyle w:val="NormalBold"/>
      </w:pPr>
      <w:r w:rsidRPr="00643E4F">
        <w:rPr>
          <w:rStyle w:val="HideTWBExt"/>
          <w:b w:val="0"/>
        </w:rPr>
        <w:lastRenderedPageBreak/>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273FE673" w14:textId="77777777" w:rsidR="00240BD8" w:rsidRPr="00643E4F" w:rsidRDefault="00240BD8" w:rsidP="00240BD8">
      <w:pPr>
        <w:pStyle w:val="NormalBold"/>
      </w:pPr>
      <w:r w:rsidRPr="00643E4F">
        <w:rPr>
          <w:rStyle w:val="HideTWBExt"/>
          <w:b w:val="0"/>
        </w:rPr>
        <w:t>&lt;Article&gt;</w:t>
      </w:r>
      <w:r w:rsidRPr="00643E4F">
        <w:t>Съображение Д</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7EB4B4EB" w14:textId="77777777" w:rsidTr="00D73D30">
        <w:trPr>
          <w:trHeight w:hRule="exact" w:val="240"/>
          <w:jc w:val="center"/>
        </w:trPr>
        <w:tc>
          <w:tcPr>
            <w:tcW w:w="9752" w:type="dxa"/>
            <w:gridSpan w:val="2"/>
            <w:tcBorders>
              <w:top w:val="nil"/>
              <w:left w:val="nil"/>
              <w:bottom w:val="nil"/>
              <w:right w:val="nil"/>
            </w:tcBorders>
          </w:tcPr>
          <w:p w14:paraId="59787F33" w14:textId="77777777" w:rsidR="00240BD8" w:rsidRPr="00643E4F" w:rsidRDefault="00240BD8" w:rsidP="00D73D30"/>
        </w:tc>
      </w:tr>
      <w:tr w:rsidR="00041023" w:rsidRPr="00643E4F" w14:paraId="3310774E" w14:textId="77777777" w:rsidTr="00D73D30">
        <w:trPr>
          <w:trHeight w:val="240"/>
          <w:jc w:val="center"/>
        </w:trPr>
        <w:tc>
          <w:tcPr>
            <w:tcW w:w="4876" w:type="dxa"/>
            <w:tcBorders>
              <w:top w:val="nil"/>
              <w:left w:val="nil"/>
              <w:bottom w:val="nil"/>
              <w:right w:val="nil"/>
            </w:tcBorders>
          </w:tcPr>
          <w:p w14:paraId="758DA310"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55B59B37" w14:textId="77777777" w:rsidR="00240BD8" w:rsidRPr="00643E4F" w:rsidRDefault="00240BD8" w:rsidP="00D73D30">
            <w:pPr>
              <w:pStyle w:val="AmColumnHeading"/>
            </w:pPr>
            <w:r w:rsidRPr="00643E4F">
              <w:t>Изменение</w:t>
            </w:r>
          </w:p>
        </w:tc>
      </w:tr>
      <w:tr w:rsidR="00041023" w:rsidRPr="00643E4F" w14:paraId="127E3A50" w14:textId="77777777" w:rsidTr="00D73D30">
        <w:trPr>
          <w:jc w:val="center"/>
        </w:trPr>
        <w:tc>
          <w:tcPr>
            <w:tcW w:w="4876" w:type="dxa"/>
            <w:tcBorders>
              <w:top w:val="nil"/>
              <w:left w:val="nil"/>
              <w:bottom w:val="nil"/>
              <w:right w:val="nil"/>
            </w:tcBorders>
          </w:tcPr>
          <w:p w14:paraId="19BDBB83" w14:textId="77777777" w:rsidR="00240BD8" w:rsidRPr="00643E4F" w:rsidRDefault="00240BD8" w:rsidP="00D73D30">
            <w:pPr>
              <w:pStyle w:val="Normal6a"/>
            </w:pPr>
            <w:r w:rsidRPr="00643E4F">
              <w:t>Д.</w:t>
            </w:r>
            <w:r w:rsidRPr="00643E4F">
              <w:tab/>
              <w:t>като има предвид, че стратегическата проверка на Европейския омбудсман, описана в Специален доклад № OI/2/2022/OAM, разкри системни и значителни забавяния от страна на Комисията, по-специално при обработването на потвърдителни заявления (искания от кандидати за преразглеждане на първоначалния отговор) след първоначални откази за предоставяне на достъп на гражданите до документи;</w:t>
            </w:r>
          </w:p>
        </w:tc>
        <w:tc>
          <w:tcPr>
            <w:tcW w:w="4876" w:type="dxa"/>
            <w:tcBorders>
              <w:top w:val="nil"/>
              <w:left w:val="nil"/>
              <w:bottom w:val="nil"/>
              <w:right w:val="nil"/>
            </w:tcBorders>
          </w:tcPr>
          <w:p w14:paraId="1ECF51B4" w14:textId="77777777" w:rsidR="00240BD8" w:rsidRPr="00643E4F" w:rsidRDefault="00240BD8" w:rsidP="00D73D30">
            <w:pPr>
              <w:pStyle w:val="Normal6a"/>
            </w:pPr>
            <w:r w:rsidRPr="00643E4F">
              <w:t>Д.</w:t>
            </w:r>
            <w:r w:rsidRPr="00643E4F">
              <w:tab/>
              <w:t xml:space="preserve">като има предвид, че стратегическата проверка на Европейския омбудсман, описана в Специален доклад № OI/2/2022/OAM, разкри системни и значителни забавяния от страна на Комисията, по-специално при обработването на потвърдителни заявления (искания от кандидати за преразглеждане на първоначалния отговор) след първоначални откази за предоставяне на достъп на гражданите до документи; </w:t>
            </w:r>
            <w:r w:rsidRPr="00643E4F">
              <w:rPr>
                <w:b/>
                <w:i/>
              </w:rPr>
              <w:t>че няма санкции за неспазване на 15-дневния срок, предвиден в член 7 от Регламент (ЕО) № 1049/2001, при предоставяне или отказ на достъп до документи;</w:t>
            </w:r>
          </w:p>
        </w:tc>
      </w:tr>
    </w:tbl>
    <w:p w14:paraId="0F8FD353"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{IT}</w:t>
      </w:r>
      <w:proofErr w:type="spellStart"/>
      <w:r w:rsidRPr="00643E4F">
        <w:t>it</w:t>
      </w:r>
      <w:proofErr w:type="spellEnd"/>
      <w:r w:rsidRPr="00643E4F">
        <w:rPr>
          <w:rStyle w:val="HideTWBExt"/>
        </w:rPr>
        <w:t>&lt;/Original&gt;</w:t>
      </w:r>
    </w:p>
    <w:p w14:paraId="1BAADCD7" w14:textId="77777777" w:rsidR="00240BD8" w:rsidRPr="00643E4F" w:rsidRDefault="00240BD8" w:rsidP="00240BD8">
      <w:r w:rsidRPr="00643E4F">
        <w:rPr>
          <w:rStyle w:val="HideTWBExt"/>
        </w:rPr>
        <w:t>&lt;/Amend&gt;</w:t>
      </w:r>
    </w:p>
    <w:p w14:paraId="04E6D4BD"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19</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267C05B8" w14:textId="77777777" w:rsidR="00240BD8" w:rsidRPr="00643E4F" w:rsidRDefault="00240BD8" w:rsidP="00240BD8">
      <w:pPr>
        <w:pStyle w:val="NormalBold"/>
      </w:pPr>
      <w:r w:rsidRPr="00643E4F">
        <w:rPr>
          <w:rStyle w:val="HideTWBExt"/>
          <w:b w:val="0"/>
        </w:rPr>
        <w:t>&lt;RepeatBlock-By&gt;&lt;Members&gt;</w:t>
      </w:r>
      <w:r w:rsidRPr="00643E4F">
        <w:t xml:space="preserve">Андраш Ласло, </w:t>
      </w:r>
      <w:r w:rsidR="00D73D30" w:rsidRPr="00643E4F">
        <w:t xml:space="preserve">Том </w:t>
      </w:r>
      <w:proofErr w:type="spellStart"/>
      <w:r w:rsidR="00D73D30" w:rsidRPr="00643E4F">
        <w:t>Вандендрисе</w:t>
      </w:r>
      <w:proofErr w:type="spellEnd"/>
      <w:r w:rsidRPr="00643E4F">
        <w:t xml:space="preserve">, Матийо Вале, Антонио Танжер Кореа, Александър Варо, </w:t>
      </w:r>
      <w:proofErr w:type="spellStart"/>
      <w:r w:rsidRPr="00643E4F">
        <w:t>Марике</w:t>
      </w:r>
      <w:proofErr w:type="spellEnd"/>
      <w:r w:rsidRPr="00643E4F">
        <w:t xml:space="preserve"> </w:t>
      </w:r>
      <w:proofErr w:type="spellStart"/>
      <w:r w:rsidRPr="00643E4F">
        <w:t>Елерс</w:t>
      </w:r>
      <w:proofErr w:type="spellEnd"/>
      <w:r w:rsidRPr="00643E4F">
        <w:t xml:space="preserve">, Ярослав </w:t>
      </w:r>
      <w:proofErr w:type="spellStart"/>
      <w:r w:rsidRPr="00643E4F">
        <w:t>Бжох</w:t>
      </w:r>
      <w:proofErr w:type="spellEnd"/>
      <w:r w:rsidRPr="00643E4F">
        <w:t xml:space="preserve">, Фабрис </w:t>
      </w:r>
      <w:proofErr w:type="spellStart"/>
      <w:r w:rsidRPr="00643E4F">
        <w:t>Леджери</w:t>
      </w:r>
      <w:proofErr w:type="spellEnd"/>
      <w:r w:rsidRPr="00643E4F">
        <w:t xml:space="preserve">, Роберто </w:t>
      </w:r>
      <w:proofErr w:type="spellStart"/>
      <w:r w:rsidRPr="00643E4F">
        <w:t>Ваначи</w:t>
      </w:r>
      <w:proofErr w:type="spellEnd"/>
      <w:r w:rsidRPr="00643E4F">
        <w:t xml:space="preserve">, </w:t>
      </w:r>
      <w:r w:rsidR="00D73D30" w:rsidRPr="00643E4F">
        <w:t xml:space="preserve">Хорхе </w:t>
      </w:r>
      <w:proofErr w:type="spellStart"/>
      <w:r w:rsidR="00D73D30" w:rsidRPr="00643E4F">
        <w:t>Бусаде</w:t>
      </w:r>
      <w:proofErr w:type="spellEnd"/>
      <w:r w:rsidR="00D73D30" w:rsidRPr="00643E4F">
        <w:t xml:space="preserve"> </w:t>
      </w:r>
      <w:proofErr w:type="spellStart"/>
      <w:r w:rsidR="00D73D30" w:rsidRPr="00643E4F">
        <w:t>Виялба</w:t>
      </w:r>
      <w:proofErr w:type="spellEnd"/>
      <w:r w:rsidRPr="00643E4F">
        <w:t xml:space="preserve">, Никола </w:t>
      </w:r>
      <w:proofErr w:type="spellStart"/>
      <w:r w:rsidRPr="00643E4F">
        <w:t>Бартушек</w:t>
      </w:r>
      <w:proofErr w:type="spellEnd"/>
      <w:r w:rsidRPr="00643E4F">
        <w:t xml:space="preserve">, Петра </w:t>
      </w:r>
      <w:proofErr w:type="spellStart"/>
      <w:r w:rsidRPr="00643E4F">
        <w:t>Щегер</w:t>
      </w:r>
      <w:proofErr w:type="spellEnd"/>
      <w:r w:rsidRPr="00643E4F">
        <w:rPr>
          <w:rStyle w:val="HideTWBExt"/>
          <w:b w:val="0"/>
        </w:rPr>
        <w:t>&lt;/Members&gt;</w:t>
      </w:r>
    </w:p>
    <w:p w14:paraId="7EF41A03" w14:textId="77777777" w:rsidR="00240BD8" w:rsidRPr="00643E4F" w:rsidRDefault="00240BD8" w:rsidP="00240BD8">
      <w:pPr>
        <w:pStyle w:val="NormalBold"/>
      </w:pPr>
      <w:r w:rsidRPr="00643E4F">
        <w:rPr>
          <w:rStyle w:val="HideTWBExt"/>
          <w:b w:val="0"/>
        </w:rPr>
        <w:t>&lt;/RepeatBlock-By&gt;</w:t>
      </w:r>
    </w:p>
    <w:p w14:paraId="7596F1CD"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3AC74A79" w14:textId="77777777" w:rsidR="00240BD8" w:rsidRPr="00643E4F" w:rsidRDefault="00240BD8" w:rsidP="00240BD8">
      <w:pPr>
        <w:pStyle w:val="NormalBold"/>
      </w:pPr>
      <w:r w:rsidRPr="00643E4F">
        <w:rPr>
          <w:rStyle w:val="HideTWBExt"/>
          <w:b w:val="0"/>
        </w:rPr>
        <w:t>&lt;Article&gt;</w:t>
      </w:r>
      <w:r w:rsidRPr="00643E4F">
        <w:t>Съображение Д a (ново)</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096B5395" w14:textId="77777777" w:rsidTr="00D73D30">
        <w:trPr>
          <w:trHeight w:hRule="exact" w:val="240"/>
          <w:jc w:val="center"/>
        </w:trPr>
        <w:tc>
          <w:tcPr>
            <w:tcW w:w="9752" w:type="dxa"/>
            <w:gridSpan w:val="2"/>
            <w:tcBorders>
              <w:top w:val="nil"/>
              <w:left w:val="nil"/>
              <w:bottom w:val="nil"/>
              <w:right w:val="nil"/>
            </w:tcBorders>
          </w:tcPr>
          <w:p w14:paraId="0A80C752" w14:textId="77777777" w:rsidR="00240BD8" w:rsidRPr="00643E4F" w:rsidRDefault="00240BD8" w:rsidP="00D73D30"/>
        </w:tc>
      </w:tr>
      <w:tr w:rsidR="00041023" w:rsidRPr="00643E4F" w14:paraId="07CA138D" w14:textId="77777777" w:rsidTr="00D73D30">
        <w:trPr>
          <w:trHeight w:val="240"/>
          <w:jc w:val="center"/>
        </w:trPr>
        <w:tc>
          <w:tcPr>
            <w:tcW w:w="4876" w:type="dxa"/>
            <w:tcBorders>
              <w:top w:val="nil"/>
              <w:left w:val="nil"/>
              <w:bottom w:val="nil"/>
              <w:right w:val="nil"/>
            </w:tcBorders>
          </w:tcPr>
          <w:p w14:paraId="757236D8"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39AEF3C1" w14:textId="77777777" w:rsidR="00240BD8" w:rsidRPr="00643E4F" w:rsidRDefault="00240BD8" w:rsidP="00D73D30">
            <w:pPr>
              <w:pStyle w:val="AmColumnHeading"/>
            </w:pPr>
            <w:r w:rsidRPr="00643E4F">
              <w:t>Изменение</w:t>
            </w:r>
          </w:p>
        </w:tc>
      </w:tr>
      <w:tr w:rsidR="00041023" w:rsidRPr="00643E4F" w14:paraId="1695AE49" w14:textId="77777777" w:rsidTr="00D73D30">
        <w:trPr>
          <w:jc w:val="center"/>
        </w:trPr>
        <w:tc>
          <w:tcPr>
            <w:tcW w:w="4876" w:type="dxa"/>
            <w:tcBorders>
              <w:top w:val="nil"/>
              <w:left w:val="nil"/>
              <w:bottom w:val="nil"/>
              <w:right w:val="nil"/>
            </w:tcBorders>
          </w:tcPr>
          <w:p w14:paraId="6E5CB2EE" w14:textId="77777777" w:rsidR="00240BD8" w:rsidRPr="00643E4F" w:rsidRDefault="00240BD8" w:rsidP="00D73D30">
            <w:pPr>
              <w:pStyle w:val="Normal6a"/>
            </w:pPr>
          </w:p>
        </w:tc>
        <w:tc>
          <w:tcPr>
            <w:tcW w:w="4876" w:type="dxa"/>
            <w:tcBorders>
              <w:top w:val="nil"/>
              <w:left w:val="nil"/>
              <w:bottom w:val="nil"/>
              <w:right w:val="nil"/>
            </w:tcBorders>
          </w:tcPr>
          <w:p w14:paraId="754942D4" w14:textId="77777777" w:rsidR="00240BD8" w:rsidRPr="00643E4F" w:rsidRDefault="00240BD8" w:rsidP="00D73D30">
            <w:pPr>
              <w:pStyle w:val="Normal6a"/>
            </w:pPr>
            <w:proofErr w:type="spellStart"/>
            <w:r w:rsidRPr="00643E4F">
              <w:rPr>
                <w:b/>
                <w:i/>
              </w:rPr>
              <w:t>Дa</w:t>
            </w:r>
            <w:proofErr w:type="spellEnd"/>
            <w:r w:rsidRPr="00643E4F">
              <w:rPr>
                <w:b/>
                <w:i/>
              </w:rPr>
              <w:t>.</w:t>
            </w:r>
            <w:r w:rsidRPr="00643E4F">
              <w:tab/>
            </w:r>
            <w:r w:rsidRPr="00643E4F">
              <w:rPr>
                <w:b/>
                <w:i/>
              </w:rPr>
              <w:t xml:space="preserve">като има предвид, че в своя Специален доклад № 11/2025 Европейската сметна палата (ЕСП) констатира, че въпреки силното влияние на НПО в процеса на вземане на решения в ЕС, липсва прозрачност относно финансирането от ЕС, предоставяно на тези организации; като има предвид, че в доклада се констатира, че важни аспекти на статута на НПО системно не са проверявани, което е довело до </w:t>
            </w:r>
            <w:r w:rsidRPr="00643E4F">
              <w:rPr>
                <w:b/>
                <w:i/>
              </w:rPr>
              <w:lastRenderedPageBreak/>
              <w:t>неправилна класификация на организациите в Системата за финансова прозрачност;</w:t>
            </w:r>
          </w:p>
        </w:tc>
      </w:tr>
    </w:tbl>
    <w:p w14:paraId="074BF652" w14:textId="77777777" w:rsidR="00240BD8" w:rsidRPr="00643E4F" w:rsidRDefault="00240BD8" w:rsidP="00240BD8">
      <w:pPr>
        <w:pStyle w:val="AmOrLang"/>
      </w:pPr>
      <w:proofErr w:type="spellStart"/>
      <w:r w:rsidRPr="00643E4F">
        <w:lastRenderedPageBreak/>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08356C6D" w14:textId="77777777" w:rsidR="00240BD8" w:rsidRPr="00643E4F" w:rsidRDefault="00240BD8" w:rsidP="00240BD8">
      <w:r w:rsidRPr="00643E4F">
        <w:rPr>
          <w:rStyle w:val="HideTWBExt"/>
        </w:rPr>
        <w:t>&lt;/Amend&gt;</w:t>
      </w:r>
    </w:p>
    <w:p w14:paraId="048D53C3"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20</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3CD3223A" w14:textId="77777777" w:rsidR="00240BD8" w:rsidRPr="00643E4F" w:rsidRDefault="00240BD8" w:rsidP="00240BD8">
      <w:pPr>
        <w:pStyle w:val="NormalBold"/>
      </w:pPr>
      <w:r w:rsidRPr="00643E4F">
        <w:rPr>
          <w:rStyle w:val="HideTWBExt"/>
          <w:b w:val="0"/>
        </w:rPr>
        <w:t>&lt;RepeatBlock-By&gt;&lt;Members&gt;</w:t>
      </w:r>
      <w:r w:rsidRPr="00643E4F">
        <w:t xml:space="preserve">Вероника Цифрова </w:t>
      </w:r>
      <w:proofErr w:type="spellStart"/>
      <w:r w:rsidRPr="00643E4F">
        <w:t>Острихоньова</w:t>
      </w:r>
      <w:proofErr w:type="spellEnd"/>
      <w:r w:rsidRPr="00643E4F">
        <w:t xml:space="preserve">, </w:t>
      </w:r>
      <w:r w:rsidR="00DB6F70" w:rsidRPr="00643E4F">
        <w:t>Фабиен Келер</w:t>
      </w:r>
      <w:r w:rsidRPr="00643E4F">
        <w:t xml:space="preserve">, Софи </w:t>
      </w:r>
      <w:proofErr w:type="spellStart"/>
      <w:r w:rsidRPr="00643E4F">
        <w:t>Уилмес</w:t>
      </w:r>
      <w:proofErr w:type="spellEnd"/>
      <w:r w:rsidRPr="00643E4F">
        <w:t xml:space="preserve">, </w:t>
      </w:r>
      <w:r w:rsidR="00DB6F70" w:rsidRPr="00643E4F">
        <w:t xml:space="preserve">Малик </w:t>
      </w:r>
      <w:proofErr w:type="spellStart"/>
      <w:r w:rsidR="00DB6F70" w:rsidRPr="00643E4F">
        <w:t>Азмани</w:t>
      </w:r>
      <w:proofErr w:type="spellEnd"/>
      <w:r w:rsidRPr="00643E4F">
        <w:t xml:space="preserve">, </w:t>
      </w:r>
      <w:r w:rsidR="00DB6F70" w:rsidRPr="00643E4F">
        <w:t>Никола Минчев</w:t>
      </w:r>
      <w:r w:rsidRPr="00643E4F">
        <w:rPr>
          <w:rStyle w:val="HideTWBExt"/>
          <w:b w:val="0"/>
        </w:rPr>
        <w:t>&lt;/</w:t>
      </w:r>
      <w:proofErr w:type="spellStart"/>
      <w:r w:rsidRPr="00643E4F">
        <w:rPr>
          <w:rStyle w:val="HideTWBExt"/>
          <w:b w:val="0"/>
        </w:rPr>
        <w:t>Members</w:t>
      </w:r>
      <w:proofErr w:type="spellEnd"/>
      <w:r w:rsidRPr="00643E4F">
        <w:rPr>
          <w:rStyle w:val="HideTWBExt"/>
          <w:b w:val="0"/>
        </w:rPr>
        <w:t>&gt;</w:t>
      </w:r>
    </w:p>
    <w:p w14:paraId="0AD4E25E" w14:textId="77777777" w:rsidR="00240BD8" w:rsidRPr="00643E4F" w:rsidRDefault="00240BD8" w:rsidP="00240BD8">
      <w:pPr>
        <w:pStyle w:val="NormalBold"/>
      </w:pPr>
      <w:r w:rsidRPr="00643E4F">
        <w:rPr>
          <w:rStyle w:val="HideTWBExt"/>
          <w:b w:val="0"/>
        </w:rPr>
        <w:t>&lt;/RepeatBlock-By&gt;</w:t>
      </w:r>
    </w:p>
    <w:p w14:paraId="23FCD4B7"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35793C89" w14:textId="77777777" w:rsidR="00240BD8" w:rsidRPr="00643E4F" w:rsidRDefault="00240BD8" w:rsidP="00240BD8">
      <w:pPr>
        <w:pStyle w:val="NormalBold"/>
      </w:pPr>
      <w:r w:rsidRPr="00643E4F">
        <w:rPr>
          <w:rStyle w:val="HideTWBExt"/>
          <w:b w:val="0"/>
        </w:rPr>
        <w:t>&lt;Article&gt;</w:t>
      </w:r>
      <w:r w:rsidRPr="00643E4F">
        <w:t>Съображение Д a (ново)</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28805560" w14:textId="77777777" w:rsidTr="00D73D30">
        <w:trPr>
          <w:trHeight w:hRule="exact" w:val="240"/>
          <w:jc w:val="center"/>
        </w:trPr>
        <w:tc>
          <w:tcPr>
            <w:tcW w:w="9752" w:type="dxa"/>
            <w:gridSpan w:val="2"/>
            <w:tcBorders>
              <w:top w:val="nil"/>
              <w:left w:val="nil"/>
              <w:bottom w:val="nil"/>
              <w:right w:val="nil"/>
            </w:tcBorders>
          </w:tcPr>
          <w:p w14:paraId="07141543" w14:textId="77777777" w:rsidR="00240BD8" w:rsidRPr="00643E4F" w:rsidRDefault="00240BD8" w:rsidP="00D73D30"/>
        </w:tc>
      </w:tr>
      <w:tr w:rsidR="00041023" w:rsidRPr="00643E4F" w14:paraId="3D75E422" w14:textId="77777777" w:rsidTr="00D73D30">
        <w:trPr>
          <w:trHeight w:val="240"/>
          <w:jc w:val="center"/>
        </w:trPr>
        <w:tc>
          <w:tcPr>
            <w:tcW w:w="4876" w:type="dxa"/>
            <w:tcBorders>
              <w:top w:val="nil"/>
              <w:left w:val="nil"/>
              <w:bottom w:val="nil"/>
              <w:right w:val="nil"/>
            </w:tcBorders>
          </w:tcPr>
          <w:p w14:paraId="5E5819E4"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74E62DBF" w14:textId="77777777" w:rsidR="00240BD8" w:rsidRPr="00643E4F" w:rsidRDefault="00240BD8" w:rsidP="00D73D30">
            <w:pPr>
              <w:pStyle w:val="AmColumnHeading"/>
            </w:pPr>
            <w:r w:rsidRPr="00643E4F">
              <w:t>Изменение</w:t>
            </w:r>
          </w:p>
        </w:tc>
      </w:tr>
      <w:tr w:rsidR="00041023" w:rsidRPr="00643E4F" w14:paraId="04515B21" w14:textId="77777777" w:rsidTr="00D73D30">
        <w:trPr>
          <w:jc w:val="center"/>
        </w:trPr>
        <w:tc>
          <w:tcPr>
            <w:tcW w:w="4876" w:type="dxa"/>
            <w:tcBorders>
              <w:top w:val="nil"/>
              <w:left w:val="nil"/>
              <w:bottom w:val="nil"/>
              <w:right w:val="nil"/>
            </w:tcBorders>
          </w:tcPr>
          <w:p w14:paraId="6EBDCDFB" w14:textId="77777777" w:rsidR="00240BD8" w:rsidRPr="00643E4F" w:rsidRDefault="00240BD8" w:rsidP="00D73D30">
            <w:pPr>
              <w:pStyle w:val="Normal6a"/>
            </w:pPr>
          </w:p>
        </w:tc>
        <w:tc>
          <w:tcPr>
            <w:tcW w:w="4876" w:type="dxa"/>
            <w:tcBorders>
              <w:top w:val="nil"/>
              <w:left w:val="nil"/>
              <w:bottom w:val="nil"/>
              <w:right w:val="nil"/>
            </w:tcBorders>
          </w:tcPr>
          <w:p w14:paraId="02940A07" w14:textId="77777777" w:rsidR="00240BD8" w:rsidRPr="00643E4F" w:rsidRDefault="00240BD8" w:rsidP="00D73D30">
            <w:pPr>
              <w:pStyle w:val="Normal6a"/>
            </w:pPr>
            <w:proofErr w:type="spellStart"/>
            <w:r w:rsidRPr="00643E4F">
              <w:rPr>
                <w:b/>
                <w:i/>
              </w:rPr>
              <w:t>Дa</w:t>
            </w:r>
            <w:proofErr w:type="spellEnd"/>
            <w:r w:rsidRPr="00643E4F">
              <w:rPr>
                <w:b/>
                <w:i/>
              </w:rPr>
              <w:t>.</w:t>
            </w:r>
            <w:r w:rsidRPr="00643E4F">
              <w:tab/>
            </w:r>
            <w:r w:rsidRPr="00643E4F">
              <w:rPr>
                <w:b/>
                <w:i/>
              </w:rPr>
              <w:t>като има предвид, че в Регламент (ЕО) № 1049/2001 се признава важното значение на предоставянето на широк достъп до документи в случаите, когато институциите на ЕС действат в качеството си на законодател, и се подчертава необходимостта от гарантиране на пряк достъп до законодателни документи;</w:t>
            </w:r>
          </w:p>
        </w:tc>
      </w:tr>
    </w:tbl>
    <w:p w14:paraId="4021B764"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68853CDA" w14:textId="77777777" w:rsidR="00240BD8" w:rsidRPr="00643E4F" w:rsidRDefault="00240BD8" w:rsidP="00240BD8">
      <w:r w:rsidRPr="00643E4F">
        <w:rPr>
          <w:rStyle w:val="HideTWBExt"/>
        </w:rPr>
        <w:t>&lt;/Amend&gt;</w:t>
      </w:r>
    </w:p>
    <w:p w14:paraId="5A7C5754"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21</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6F2F0D13" w14:textId="77777777" w:rsidR="00240BD8" w:rsidRPr="00643E4F" w:rsidRDefault="00240BD8" w:rsidP="00240BD8">
      <w:pPr>
        <w:pStyle w:val="NormalBold"/>
      </w:pPr>
      <w:r w:rsidRPr="00643E4F">
        <w:rPr>
          <w:rStyle w:val="HideTWBExt"/>
          <w:b w:val="0"/>
        </w:rPr>
        <w:t>&lt;RepeatBlock-By&gt;&lt;Members&gt;</w:t>
      </w:r>
      <w:r w:rsidRPr="00643E4F">
        <w:t xml:space="preserve">Андраш Ласло, </w:t>
      </w:r>
      <w:r w:rsidR="00D73D30" w:rsidRPr="00643E4F">
        <w:t xml:space="preserve">Том </w:t>
      </w:r>
      <w:proofErr w:type="spellStart"/>
      <w:r w:rsidR="00D73D30" w:rsidRPr="00643E4F">
        <w:t>Вандендрисе</w:t>
      </w:r>
      <w:proofErr w:type="spellEnd"/>
      <w:r w:rsidRPr="00643E4F">
        <w:t xml:space="preserve">, Матийо Вале, Антонио Танжер Кореа, Александър Варо, </w:t>
      </w:r>
      <w:proofErr w:type="spellStart"/>
      <w:r w:rsidRPr="00643E4F">
        <w:t>Марике</w:t>
      </w:r>
      <w:proofErr w:type="spellEnd"/>
      <w:r w:rsidRPr="00643E4F">
        <w:t xml:space="preserve"> </w:t>
      </w:r>
      <w:proofErr w:type="spellStart"/>
      <w:r w:rsidRPr="00643E4F">
        <w:t>Елерс</w:t>
      </w:r>
      <w:proofErr w:type="spellEnd"/>
      <w:r w:rsidRPr="00643E4F">
        <w:t xml:space="preserve">, Ярослав </w:t>
      </w:r>
      <w:proofErr w:type="spellStart"/>
      <w:r w:rsidRPr="00643E4F">
        <w:t>Бжох</w:t>
      </w:r>
      <w:proofErr w:type="spellEnd"/>
      <w:r w:rsidRPr="00643E4F">
        <w:t xml:space="preserve">, Фабрис </w:t>
      </w:r>
      <w:proofErr w:type="spellStart"/>
      <w:r w:rsidRPr="00643E4F">
        <w:t>Леджери</w:t>
      </w:r>
      <w:proofErr w:type="spellEnd"/>
      <w:r w:rsidRPr="00643E4F">
        <w:t xml:space="preserve">, Роберто </w:t>
      </w:r>
      <w:proofErr w:type="spellStart"/>
      <w:r w:rsidRPr="00643E4F">
        <w:t>Ваначи</w:t>
      </w:r>
      <w:proofErr w:type="spellEnd"/>
      <w:r w:rsidRPr="00643E4F">
        <w:t xml:space="preserve">, </w:t>
      </w:r>
      <w:r w:rsidR="00D73D30" w:rsidRPr="00643E4F">
        <w:t xml:space="preserve">Хорхе </w:t>
      </w:r>
      <w:proofErr w:type="spellStart"/>
      <w:r w:rsidR="00D73D30" w:rsidRPr="00643E4F">
        <w:t>Бусаде</w:t>
      </w:r>
      <w:proofErr w:type="spellEnd"/>
      <w:r w:rsidR="00D73D30" w:rsidRPr="00643E4F">
        <w:t xml:space="preserve"> </w:t>
      </w:r>
      <w:proofErr w:type="spellStart"/>
      <w:r w:rsidR="00D73D30" w:rsidRPr="00643E4F">
        <w:t>Виялба</w:t>
      </w:r>
      <w:proofErr w:type="spellEnd"/>
      <w:r w:rsidRPr="00643E4F">
        <w:t xml:space="preserve">, Никола </w:t>
      </w:r>
      <w:proofErr w:type="spellStart"/>
      <w:r w:rsidRPr="00643E4F">
        <w:t>Бартушек</w:t>
      </w:r>
      <w:proofErr w:type="spellEnd"/>
      <w:r w:rsidRPr="00643E4F">
        <w:t xml:space="preserve">, Петра </w:t>
      </w:r>
      <w:proofErr w:type="spellStart"/>
      <w:r w:rsidRPr="00643E4F">
        <w:t>Щегер</w:t>
      </w:r>
      <w:proofErr w:type="spellEnd"/>
      <w:r w:rsidRPr="00643E4F">
        <w:rPr>
          <w:rStyle w:val="HideTWBExt"/>
          <w:b w:val="0"/>
        </w:rPr>
        <w:t>&lt;/Members&gt;</w:t>
      </w:r>
    </w:p>
    <w:p w14:paraId="7B1590C1" w14:textId="77777777" w:rsidR="00240BD8" w:rsidRPr="00643E4F" w:rsidRDefault="00240BD8" w:rsidP="00240BD8">
      <w:pPr>
        <w:pStyle w:val="NormalBold"/>
      </w:pPr>
      <w:r w:rsidRPr="00643E4F">
        <w:rPr>
          <w:rStyle w:val="HideTWBExt"/>
          <w:b w:val="0"/>
        </w:rPr>
        <w:t>&lt;/RepeatBlock-By&gt;</w:t>
      </w:r>
    </w:p>
    <w:p w14:paraId="055F29E3"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2ED6A0FD" w14:textId="77777777" w:rsidR="00240BD8" w:rsidRPr="00643E4F" w:rsidRDefault="00240BD8" w:rsidP="00240BD8">
      <w:pPr>
        <w:pStyle w:val="NormalBold"/>
      </w:pPr>
      <w:r w:rsidRPr="00643E4F">
        <w:rPr>
          <w:rStyle w:val="HideTWBExt"/>
          <w:b w:val="0"/>
        </w:rPr>
        <w:t>&lt;Article&gt;</w:t>
      </w:r>
      <w:r w:rsidRPr="00643E4F">
        <w:t>Съображение Д б (ново)</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1DDD0932" w14:textId="77777777" w:rsidTr="00D73D30">
        <w:trPr>
          <w:trHeight w:hRule="exact" w:val="240"/>
          <w:jc w:val="center"/>
        </w:trPr>
        <w:tc>
          <w:tcPr>
            <w:tcW w:w="9752" w:type="dxa"/>
            <w:gridSpan w:val="2"/>
            <w:tcBorders>
              <w:top w:val="nil"/>
              <w:left w:val="nil"/>
              <w:bottom w:val="nil"/>
              <w:right w:val="nil"/>
            </w:tcBorders>
          </w:tcPr>
          <w:p w14:paraId="7AEAD43C" w14:textId="77777777" w:rsidR="00240BD8" w:rsidRPr="00643E4F" w:rsidRDefault="00240BD8" w:rsidP="00D73D30"/>
        </w:tc>
      </w:tr>
      <w:tr w:rsidR="00041023" w:rsidRPr="00643E4F" w14:paraId="65F2C2F4" w14:textId="77777777" w:rsidTr="00D73D30">
        <w:trPr>
          <w:trHeight w:val="240"/>
          <w:jc w:val="center"/>
        </w:trPr>
        <w:tc>
          <w:tcPr>
            <w:tcW w:w="4876" w:type="dxa"/>
            <w:tcBorders>
              <w:top w:val="nil"/>
              <w:left w:val="nil"/>
              <w:bottom w:val="nil"/>
              <w:right w:val="nil"/>
            </w:tcBorders>
          </w:tcPr>
          <w:p w14:paraId="43B67F55"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4B3FB43F" w14:textId="77777777" w:rsidR="00240BD8" w:rsidRPr="00643E4F" w:rsidRDefault="00240BD8" w:rsidP="00D73D30">
            <w:pPr>
              <w:pStyle w:val="AmColumnHeading"/>
            </w:pPr>
            <w:r w:rsidRPr="00643E4F">
              <w:t>Изменение</w:t>
            </w:r>
          </w:p>
        </w:tc>
      </w:tr>
      <w:tr w:rsidR="00041023" w:rsidRPr="00643E4F" w14:paraId="22368BFB" w14:textId="77777777" w:rsidTr="00D73D30">
        <w:trPr>
          <w:jc w:val="center"/>
        </w:trPr>
        <w:tc>
          <w:tcPr>
            <w:tcW w:w="4876" w:type="dxa"/>
            <w:tcBorders>
              <w:top w:val="nil"/>
              <w:left w:val="nil"/>
              <w:bottom w:val="nil"/>
              <w:right w:val="nil"/>
            </w:tcBorders>
          </w:tcPr>
          <w:p w14:paraId="2D2E0453" w14:textId="77777777" w:rsidR="00240BD8" w:rsidRPr="00643E4F" w:rsidRDefault="00240BD8" w:rsidP="00D73D30">
            <w:pPr>
              <w:pStyle w:val="Normal6a"/>
            </w:pPr>
          </w:p>
        </w:tc>
        <w:tc>
          <w:tcPr>
            <w:tcW w:w="4876" w:type="dxa"/>
            <w:tcBorders>
              <w:top w:val="nil"/>
              <w:left w:val="nil"/>
              <w:bottom w:val="nil"/>
              <w:right w:val="nil"/>
            </w:tcBorders>
          </w:tcPr>
          <w:p w14:paraId="5968BD64" w14:textId="77777777" w:rsidR="00240BD8" w:rsidRPr="00643E4F" w:rsidRDefault="00240BD8" w:rsidP="00D73D30">
            <w:pPr>
              <w:pStyle w:val="Normal6a"/>
            </w:pPr>
            <w:proofErr w:type="spellStart"/>
            <w:r w:rsidRPr="00643E4F">
              <w:rPr>
                <w:b/>
                <w:i/>
              </w:rPr>
              <w:t>Дб</w:t>
            </w:r>
            <w:proofErr w:type="spellEnd"/>
            <w:r w:rsidRPr="00643E4F">
              <w:rPr>
                <w:b/>
                <w:i/>
              </w:rPr>
              <w:t>.</w:t>
            </w:r>
            <w:r w:rsidRPr="00643E4F">
              <w:tab/>
            </w:r>
            <w:r w:rsidRPr="00643E4F">
              <w:rPr>
                <w:b/>
                <w:i/>
              </w:rPr>
              <w:t xml:space="preserve">като има предвид, че в доклада на ЕСП се подчертава, че е разрешено НПО да получават безвъзмездни средства за подпомагане на своите оперативни разходи, включително за застъпничество, но в своя одит ЕСП ясно посочва, че Комисията не </w:t>
            </w:r>
            <w:r w:rsidRPr="00643E4F">
              <w:rPr>
                <w:b/>
                <w:i/>
              </w:rPr>
              <w:lastRenderedPageBreak/>
              <w:t>оповестява информация относно финансираните дейности по застъпничество; като има предвид, че частни граждани и членове на ЕП многократно са отправяли искания за достъп до договори с НПО, но без успех;</w:t>
            </w:r>
          </w:p>
        </w:tc>
      </w:tr>
    </w:tbl>
    <w:p w14:paraId="21A4F02E" w14:textId="77777777" w:rsidR="00240BD8" w:rsidRPr="00643E4F" w:rsidRDefault="00240BD8" w:rsidP="00240BD8">
      <w:pPr>
        <w:pStyle w:val="AmOrLang"/>
      </w:pPr>
      <w:proofErr w:type="spellStart"/>
      <w:r w:rsidRPr="00643E4F">
        <w:lastRenderedPageBreak/>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4F9EDFF0" w14:textId="77777777" w:rsidR="00240BD8" w:rsidRPr="00643E4F" w:rsidRDefault="00240BD8" w:rsidP="00240BD8">
      <w:r w:rsidRPr="00643E4F">
        <w:rPr>
          <w:rStyle w:val="HideTWBExt"/>
        </w:rPr>
        <w:t>&lt;/Amend&gt;</w:t>
      </w:r>
    </w:p>
    <w:p w14:paraId="1D01E21E"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22</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6C4C49E6" w14:textId="77777777" w:rsidR="00240BD8" w:rsidRPr="00643E4F" w:rsidRDefault="00240BD8" w:rsidP="00240BD8">
      <w:pPr>
        <w:pStyle w:val="NormalBold"/>
      </w:pPr>
      <w:r w:rsidRPr="00643E4F">
        <w:rPr>
          <w:rStyle w:val="HideTWBExt"/>
          <w:b w:val="0"/>
        </w:rPr>
        <w:t>&lt;RepeatBlock-By&gt;&lt;Members&gt;</w:t>
      </w:r>
      <w:r w:rsidRPr="00643E4F">
        <w:t xml:space="preserve">Андраш Ласло, </w:t>
      </w:r>
      <w:r w:rsidR="00D73D30" w:rsidRPr="00643E4F">
        <w:t xml:space="preserve">Том </w:t>
      </w:r>
      <w:proofErr w:type="spellStart"/>
      <w:r w:rsidR="00D73D30" w:rsidRPr="00643E4F">
        <w:t>Вандендрисе</w:t>
      </w:r>
      <w:proofErr w:type="spellEnd"/>
      <w:r w:rsidRPr="00643E4F">
        <w:t xml:space="preserve">, Матийо Вале, Антонио Танжер Кореа, Александър Варо, </w:t>
      </w:r>
      <w:proofErr w:type="spellStart"/>
      <w:r w:rsidRPr="00643E4F">
        <w:t>Марике</w:t>
      </w:r>
      <w:proofErr w:type="spellEnd"/>
      <w:r w:rsidRPr="00643E4F">
        <w:t xml:space="preserve"> </w:t>
      </w:r>
      <w:proofErr w:type="spellStart"/>
      <w:r w:rsidRPr="00643E4F">
        <w:t>Елерс</w:t>
      </w:r>
      <w:proofErr w:type="spellEnd"/>
      <w:r w:rsidRPr="00643E4F">
        <w:t xml:space="preserve">, Ярослав </w:t>
      </w:r>
      <w:proofErr w:type="spellStart"/>
      <w:r w:rsidRPr="00643E4F">
        <w:t>Бжох</w:t>
      </w:r>
      <w:proofErr w:type="spellEnd"/>
      <w:r w:rsidRPr="00643E4F">
        <w:t xml:space="preserve">, Фабрис </w:t>
      </w:r>
      <w:proofErr w:type="spellStart"/>
      <w:r w:rsidRPr="00643E4F">
        <w:t>Леджери</w:t>
      </w:r>
      <w:proofErr w:type="spellEnd"/>
      <w:r w:rsidRPr="00643E4F">
        <w:t xml:space="preserve">, Роберто </w:t>
      </w:r>
      <w:proofErr w:type="spellStart"/>
      <w:r w:rsidRPr="00643E4F">
        <w:t>Ваначи</w:t>
      </w:r>
      <w:proofErr w:type="spellEnd"/>
      <w:r w:rsidRPr="00643E4F">
        <w:t xml:space="preserve">, </w:t>
      </w:r>
      <w:r w:rsidR="00D73D30" w:rsidRPr="00643E4F">
        <w:t xml:space="preserve">Хорхе </w:t>
      </w:r>
      <w:proofErr w:type="spellStart"/>
      <w:r w:rsidR="00D73D30" w:rsidRPr="00643E4F">
        <w:t>Бусаде</w:t>
      </w:r>
      <w:proofErr w:type="spellEnd"/>
      <w:r w:rsidR="00D73D30" w:rsidRPr="00643E4F">
        <w:t xml:space="preserve"> </w:t>
      </w:r>
      <w:proofErr w:type="spellStart"/>
      <w:r w:rsidR="00D73D30" w:rsidRPr="00643E4F">
        <w:t>Виялба</w:t>
      </w:r>
      <w:proofErr w:type="spellEnd"/>
      <w:r w:rsidRPr="00643E4F">
        <w:t xml:space="preserve">, Никола </w:t>
      </w:r>
      <w:proofErr w:type="spellStart"/>
      <w:r w:rsidRPr="00643E4F">
        <w:t>Бартушек</w:t>
      </w:r>
      <w:proofErr w:type="spellEnd"/>
      <w:r w:rsidRPr="00643E4F">
        <w:t xml:space="preserve">, Петра </w:t>
      </w:r>
      <w:proofErr w:type="spellStart"/>
      <w:r w:rsidRPr="00643E4F">
        <w:t>Щегер</w:t>
      </w:r>
      <w:proofErr w:type="spellEnd"/>
      <w:r w:rsidRPr="00643E4F">
        <w:rPr>
          <w:rStyle w:val="HideTWBExt"/>
          <w:b w:val="0"/>
        </w:rPr>
        <w:t>&lt;/Members&gt;</w:t>
      </w:r>
    </w:p>
    <w:p w14:paraId="45BBF4D1" w14:textId="77777777" w:rsidR="00240BD8" w:rsidRPr="00643E4F" w:rsidRDefault="00240BD8" w:rsidP="00240BD8">
      <w:pPr>
        <w:pStyle w:val="NormalBold"/>
      </w:pPr>
      <w:r w:rsidRPr="00643E4F">
        <w:rPr>
          <w:rStyle w:val="HideTWBExt"/>
          <w:b w:val="0"/>
        </w:rPr>
        <w:t>&lt;/RepeatBlock-By&gt;</w:t>
      </w:r>
    </w:p>
    <w:p w14:paraId="56ABBDEE"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15A242A8" w14:textId="77777777" w:rsidR="00240BD8" w:rsidRPr="00643E4F" w:rsidRDefault="00240BD8" w:rsidP="00240BD8">
      <w:pPr>
        <w:pStyle w:val="NormalBold"/>
      </w:pPr>
      <w:r w:rsidRPr="00643E4F">
        <w:rPr>
          <w:rStyle w:val="HideTWBExt"/>
          <w:b w:val="0"/>
        </w:rPr>
        <w:t>&lt;Article&gt;</w:t>
      </w:r>
      <w:r w:rsidRPr="00643E4F">
        <w:t>Съображение Д в (ново)</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1F72DA2C" w14:textId="77777777" w:rsidTr="00D73D30">
        <w:trPr>
          <w:trHeight w:hRule="exact" w:val="240"/>
          <w:jc w:val="center"/>
        </w:trPr>
        <w:tc>
          <w:tcPr>
            <w:tcW w:w="9752" w:type="dxa"/>
            <w:gridSpan w:val="2"/>
            <w:tcBorders>
              <w:top w:val="nil"/>
              <w:left w:val="nil"/>
              <w:bottom w:val="nil"/>
              <w:right w:val="nil"/>
            </w:tcBorders>
          </w:tcPr>
          <w:p w14:paraId="0CE3EFCA" w14:textId="77777777" w:rsidR="00240BD8" w:rsidRPr="00643E4F" w:rsidRDefault="00240BD8" w:rsidP="00D73D30"/>
        </w:tc>
      </w:tr>
      <w:tr w:rsidR="00041023" w:rsidRPr="00643E4F" w14:paraId="6EF2ED9F" w14:textId="77777777" w:rsidTr="00D73D30">
        <w:trPr>
          <w:trHeight w:val="240"/>
          <w:jc w:val="center"/>
        </w:trPr>
        <w:tc>
          <w:tcPr>
            <w:tcW w:w="4876" w:type="dxa"/>
            <w:tcBorders>
              <w:top w:val="nil"/>
              <w:left w:val="nil"/>
              <w:bottom w:val="nil"/>
              <w:right w:val="nil"/>
            </w:tcBorders>
          </w:tcPr>
          <w:p w14:paraId="14288FE5"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732509B9" w14:textId="77777777" w:rsidR="00240BD8" w:rsidRPr="00643E4F" w:rsidRDefault="00240BD8" w:rsidP="00D73D30">
            <w:pPr>
              <w:pStyle w:val="AmColumnHeading"/>
            </w:pPr>
            <w:r w:rsidRPr="00643E4F">
              <w:t>Изменение</w:t>
            </w:r>
          </w:p>
        </w:tc>
      </w:tr>
      <w:tr w:rsidR="00041023" w:rsidRPr="00643E4F" w14:paraId="7FBC5810" w14:textId="77777777" w:rsidTr="00D73D30">
        <w:trPr>
          <w:jc w:val="center"/>
        </w:trPr>
        <w:tc>
          <w:tcPr>
            <w:tcW w:w="4876" w:type="dxa"/>
            <w:tcBorders>
              <w:top w:val="nil"/>
              <w:left w:val="nil"/>
              <w:bottom w:val="nil"/>
              <w:right w:val="nil"/>
            </w:tcBorders>
          </w:tcPr>
          <w:p w14:paraId="7892F0DB" w14:textId="77777777" w:rsidR="00240BD8" w:rsidRPr="00643E4F" w:rsidRDefault="00240BD8" w:rsidP="00D73D30">
            <w:pPr>
              <w:pStyle w:val="Normal6a"/>
            </w:pPr>
          </w:p>
        </w:tc>
        <w:tc>
          <w:tcPr>
            <w:tcW w:w="4876" w:type="dxa"/>
            <w:tcBorders>
              <w:top w:val="nil"/>
              <w:left w:val="nil"/>
              <w:bottom w:val="nil"/>
              <w:right w:val="nil"/>
            </w:tcBorders>
          </w:tcPr>
          <w:p w14:paraId="382F0AC1" w14:textId="77777777" w:rsidR="00240BD8" w:rsidRPr="00643E4F" w:rsidRDefault="00240BD8" w:rsidP="00D73D30">
            <w:pPr>
              <w:pStyle w:val="Normal6a"/>
            </w:pPr>
            <w:proofErr w:type="spellStart"/>
            <w:r w:rsidRPr="00643E4F">
              <w:rPr>
                <w:b/>
                <w:i/>
              </w:rPr>
              <w:t>Дв</w:t>
            </w:r>
            <w:proofErr w:type="spellEnd"/>
            <w:r w:rsidRPr="00643E4F">
              <w:rPr>
                <w:b/>
                <w:i/>
              </w:rPr>
              <w:t>.</w:t>
            </w:r>
            <w:r w:rsidRPr="00643E4F">
              <w:tab/>
            </w:r>
            <w:r w:rsidRPr="00643E4F">
              <w:rPr>
                <w:b/>
                <w:i/>
              </w:rPr>
              <w:t>като има предвид, че според ЕСП Комисията не е извършила необходимите проверки на финансовата зависимост и източниците на финансиране на НПО, като е пренебрегнала действителните заинтересовани страни зад организациите, които се възползват от милионите, получени като финансиране от ЕС;</w:t>
            </w:r>
          </w:p>
        </w:tc>
      </w:tr>
    </w:tbl>
    <w:p w14:paraId="778B68BA"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3A3D9EC8" w14:textId="77777777" w:rsidR="00240BD8" w:rsidRPr="00643E4F" w:rsidRDefault="00240BD8" w:rsidP="00240BD8">
      <w:r w:rsidRPr="00643E4F">
        <w:rPr>
          <w:rStyle w:val="HideTWBExt"/>
        </w:rPr>
        <w:t>&lt;/Amend&gt;</w:t>
      </w:r>
    </w:p>
    <w:p w14:paraId="69013832"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23</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6ED5B253" w14:textId="77777777" w:rsidR="00240BD8" w:rsidRPr="00643E4F" w:rsidRDefault="00240BD8" w:rsidP="00240BD8">
      <w:pPr>
        <w:pStyle w:val="NormalBold"/>
      </w:pPr>
      <w:r w:rsidRPr="00643E4F">
        <w:rPr>
          <w:rStyle w:val="HideTWBExt"/>
          <w:b w:val="0"/>
        </w:rPr>
        <w:t>&lt;RepeatBlock-By&gt;&lt;Members&gt;</w:t>
      </w:r>
      <w:r w:rsidRPr="00643E4F">
        <w:t xml:space="preserve">Андраш Ласло, </w:t>
      </w:r>
      <w:r w:rsidR="00D73D30" w:rsidRPr="00643E4F">
        <w:t xml:space="preserve">Том </w:t>
      </w:r>
      <w:proofErr w:type="spellStart"/>
      <w:r w:rsidR="00D73D30" w:rsidRPr="00643E4F">
        <w:t>Вандендрисе</w:t>
      </w:r>
      <w:proofErr w:type="spellEnd"/>
      <w:r w:rsidRPr="00643E4F">
        <w:t xml:space="preserve">, Матийо Вале, Антонио Танжер Кореа, Александър Варо, </w:t>
      </w:r>
      <w:proofErr w:type="spellStart"/>
      <w:r w:rsidRPr="00643E4F">
        <w:t>Марике</w:t>
      </w:r>
      <w:proofErr w:type="spellEnd"/>
      <w:r w:rsidRPr="00643E4F">
        <w:t xml:space="preserve"> </w:t>
      </w:r>
      <w:proofErr w:type="spellStart"/>
      <w:r w:rsidRPr="00643E4F">
        <w:t>Елерс</w:t>
      </w:r>
      <w:proofErr w:type="spellEnd"/>
      <w:r w:rsidRPr="00643E4F">
        <w:t xml:space="preserve">, Ярослав </w:t>
      </w:r>
      <w:proofErr w:type="spellStart"/>
      <w:r w:rsidRPr="00643E4F">
        <w:t>Бжох</w:t>
      </w:r>
      <w:proofErr w:type="spellEnd"/>
      <w:r w:rsidRPr="00643E4F">
        <w:t xml:space="preserve">, Фабрис </w:t>
      </w:r>
      <w:proofErr w:type="spellStart"/>
      <w:r w:rsidRPr="00643E4F">
        <w:t>Леджери</w:t>
      </w:r>
      <w:proofErr w:type="spellEnd"/>
      <w:r w:rsidRPr="00643E4F">
        <w:t xml:space="preserve">, Роберто </w:t>
      </w:r>
      <w:proofErr w:type="spellStart"/>
      <w:r w:rsidRPr="00643E4F">
        <w:t>Ваначи</w:t>
      </w:r>
      <w:proofErr w:type="spellEnd"/>
      <w:r w:rsidRPr="00643E4F">
        <w:t xml:space="preserve">, </w:t>
      </w:r>
      <w:r w:rsidR="00D73D30" w:rsidRPr="00643E4F">
        <w:t xml:space="preserve">Хорхе </w:t>
      </w:r>
      <w:proofErr w:type="spellStart"/>
      <w:r w:rsidR="00D73D30" w:rsidRPr="00643E4F">
        <w:t>Бусаде</w:t>
      </w:r>
      <w:proofErr w:type="spellEnd"/>
      <w:r w:rsidR="00D73D30" w:rsidRPr="00643E4F">
        <w:t xml:space="preserve"> </w:t>
      </w:r>
      <w:proofErr w:type="spellStart"/>
      <w:r w:rsidR="00D73D30" w:rsidRPr="00643E4F">
        <w:t>Виялба</w:t>
      </w:r>
      <w:proofErr w:type="spellEnd"/>
      <w:r w:rsidRPr="00643E4F">
        <w:t xml:space="preserve">, Никола </w:t>
      </w:r>
      <w:proofErr w:type="spellStart"/>
      <w:r w:rsidRPr="00643E4F">
        <w:t>Бартушек</w:t>
      </w:r>
      <w:proofErr w:type="spellEnd"/>
      <w:r w:rsidRPr="00643E4F">
        <w:t xml:space="preserve">, Петра </w:t>
      </w:r>
      <w:proofErr w:type="spellStart"/>
      <w:r w:rsidRPr="00643E4F">
        <w:t>Щегер</w:t>
      </w:r>
      <w:proofErr w:type="spellEnd"/>
      <w:r w:rsidRPr="00643E4F">
        <w:rPr>
          <w:rStyle w:val="HideTWBExt"/>
          <w:b w:val="0"/>
        </w:rPr>
        <w:t>&lt;/Members&gt;</w:t>
      </w:r>
    </w:p>
    <w:p w14:paraId="17270407" w14:textId="77777777" w:rsidR="00240BD8" w:rsidRPr="00643E4F" w:rsidRDefault="00240BD8" w:rsidP="00240BD8">
      <w:pPr>
        <w:pStyle w:val="NormalBold"/>
      </w:pPr>
      <w:r w:rsidRPr="00643E4F">
        <w:rPr>
          <w:rStyle w:val="HideTWBExt"/>
          <w:b w:val="0"/>
        </w:rPr>
        <w:t>&lt;/RepeatBlock-By&gt;</w:t>
      </w:r>
    </w:p>
    <w:p w14:paraId="4ED24D58"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74EE09C6" w14:textId="77777777" w:rsidR="00240BD8" w:rsidRPr="00643E4F" w:rsidRDefault="00240BD8" w:rsidP="00240BD8">
      <w:pPr>
        <w:pStyle w:val="NormalBold"/>
      </w:pPr>
      <w:r w:rsidRPr="00643E4F">
        <w:rPr>
          <w:rStyle w:val="HideTWBExt"/>
          <w:b w:val="0"/>
        </w:rPr>
        <w:t>&lt;Article&gt;</w:t>
      </w:r>
      <w:r w:rsidRPr="00643E4F">
        <w:t>Съображение Д г (ново)</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0FCD0C50" w14:textId="77777777" w:rsidTr="00D73D30">
        <w:trPr>
          <w:trHeight w:hRule="exact" w:val="240"/>
          <w:jc w:val="center"/>
        </w:trPr>
        <w:tc>
          <w:tcPr>
            <w:tcW w:w="9752" w:type="dxa"/>
            <w:gridSpan w:val="2"/>
            <w:tcBorders>
              <w:top w:val="nil"/>
              <w:left w:val="nil"/>
              <w:bottom w:val="nil"/>
              <w:right w:val="nil"/>
            </w:tcBorders>
          </w:tcPr>
          <w:p w14:paraId="6AF9E4D7" w14:textId="77777777" w:rsidR="00240BD8" w:rsidRPr="00643E4F" w:rsidRDefault="00240BD8" w:rsidP="00D73D30"/>
        </w:tc>
      </w:tr>
      <w:tr w:rsidR="00041023" w:rsidRPr="00643E4F" w14:paraId="1E2F9B09" w14:textId="77777777" w:rsidTr="00D73D30">
        <w:trPr>
          <w:trHeight w:val="240"/>
          <w:jc w:val="center"/>
        </w:trPr>
        <w:tc>
          <w:tcPr>
            <w:tcW w:w="4876" w:type="dxa"/>
            <w:tcBorders>
              <w:top w:val="nil"/>
              <w:left w:val="nil"/>
              <w:bottom w:val="nil"/>
              <w:right w:val="nil"/>
            </w:tcBorders>
          </w:tcPr>
          <w:p w14:paraId="485E0472"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59DD69C5" w14:textId="77777777" w:rsidR="00240BD8" w:rsidRPr="00643E4F" w:rsidRDefault="00240BD8" w:rsidP="00D73D30">
            <w:pPr>
              <w:pStyle w:val="AmColumnHeading"/>
            </w:pPr>
            <w:r w:rsidRPr="00643E4F">
              <w:t>Изменение</w:t>
            </w:r>
          </w:p>
        </w:tc>
      </w:tr>
      <w:tr w:rsidR="00041023" w:rsidRPr="00643E4F" w14:paraId="724AAEDD" w14:textId="77777777" w:rsidTr="00D73D30">
        <w:trPr>
          <w:jc w:val="center"/>
        </w:trPr>
        <w:tc>
          <w:tcPr>
            <w:tcW w:w="4876" w:type="dxa"/>
            <w:tcBorders>
              <w:top w:val="nil"/>
              <w:left w:val="nil"/>
              <w:bottom w:val="nil"/>
              <w:right w:val="nil"/>
            </w:tcBorders>
          </w:tcPr>
          <w:p w14:paraId="235B7466" w14:textId="77777777" w:rsidR="00240BD8" w:rsidRPr="00643E4F" w:rsidRDefault="00240BD8" w:rsidP="00D73D30">
            <w:pPr>
              <w:pStyle w:val="Normal6a"/>
            </w:pPr>
          </w:p>
        </w:tc>
        <w:tc>
          <w:tcPr>
            <w:tcW w:w="4876" w:type="dxa"/>
            <w:tcBorders>
              <w:top w:val="nil"/>
              <w:left w:val="nil"/>
              <w:bottom w:val="nil"/>
              <w:right w:val="nil"/>
            </w:tcBorders>
          </w:tcPr>
          <w:p w14:paraId="068D3584" w14:textId="77777777" w:rsidR="00240BD8" w:rsidRPr="00643E4F" w:rsidRDefault="00240BD8" w:rsidP="00D73D30">
            <w:pPr>
              <w:pStyle w:val="Normal6a"/>
            </w:pPr>
            <w:proofErr w:type="spellStart"/>
            <w:r w:rsidRPr="00643E4F">
              <w:rPr>
                <w:b/>
                <w:i/>
              </w:rPr>
              <w:t>Дг</w:t>
            </w:r>
            <w:proofErr w:type="spellEnd"/>
            <w:r w:rsidRPr="00643E4F">
              <w:rPr>
                <w:b/>
                <w:i/>
              </w:rPr>
              <w:t>.</w:t>
            </w:r>
            <w:r w:rsidRPr="00643E4F">
              <w:tab/>
            </w:r>
            <w:r w:rsidRPr="00643E4F">
              <w:rPr>
                <w:b/>
                <w:i/>
              </w:rPr>
              <w:t xml:space="preserve">като има предвид, че от години Комисията бяга от отговорност и не </w:t>
            </w:r>
            <w:r w:rsidRPr="00643E4F">
              <w:rPr>
                <w:b/>
                <w:i/>
              </w:rPr>
              <w:lastRenderedPageBreak/>
              <w:t>успява за организира по подходящ начин публичния достъп до документи; като има предвид, че субсидиите, предоставяни на НПО, по същество са непрозрачни;</w:t>
            </w:r>
          </w:p>
        </w:tc>
      </w:tr>
    </w:tbl>
    <w:p w14:paraId="3623510B" w14:textId="77777777" w:rsidR="00240BD8" w:rsidRPr="00643E4F" w:rsidRDefault="00240BD8" w:rsidP="00240BD8">
      <w:pPr>
        <w:pStyle w:val="AmOrLang"/>
      </w:pPr>
      <w:proofErr w:type="spellStart"/>
      <w:r w:rsidRPr="00643E4F">
        <w:lastRenderedPageBreak/>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03E8D71C" w14:textId="77777777" w:rsidR="00240BD8" w:rsidRPr="00643E4F" w:rsidRDefault="00240BD8" w:rsidP="00240BD8">
      <w:r w:rsidRPr="00643E4F">
        <w:rPr>
          <w:rStyle w:val="HideTWBExt"/>
        </w:rPr>
        <w:t>&lt;/Amend&gt;</w:t>
      </w:r>
    </w:p>
    <w:p w14:paraId="169104EC"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24</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54768A9B" w14:textId="77777777" w:rsidR="00240BD8" w:rsidRPr="00643E4F" w:rsidRDefault="00240BD8" w:rsidP="00240BD8">
      <w:pPr>
        <w:pStyle w:val="NormalBold"/>
      </w:pPr>
      <w:r w:rsidRPr="00643E4F">
        <w:rPr>
          <w:rStyle w:val="HideTWBExt"/>
          <w:b w:val="0"/>
        </w:rPr>
        <w:t>&lt;RepeatBlock-By&gt;&lt;Members&gt;</w:t>
      </w:r>
      <w:r w:rsidRPr="00643E4F">
        <w:t xml:space="preserve">Андраш Ласло, </w:t>
      </w:r>
      <w:r w:rsidR="00D73D30" w:rsidRPr="00643E4F">
        <w:t xml:space="preserve">Том </w:t>
      </w:r>
      <w:proofErr w:type="spellStart"/>
      <w:r w:rsidR="00D73D30" w:rsidRPr="00643E4F">
        <w:t>Вандендрисе</w:t>
      </w:r>
      <w:proofErr w:type="spellEnd"/>
      <w:r w:rsidRPr="00643E4F">
        <w:t xml:space="preserve">, Матийо Вале, Антонио Танжер Кореа, Александър Варо, </w:t>
      </w:r>
      <w:proofErr w:type="spellStart"/>
      <w:r w:rsidRPr="00643E4F">
        <w:t>Марике</w:t>
      </w:r>
      <w:proofErr w:type="spellEnd"/>
      <w:r w:rsidRPr="00643E4F">
        <w:t xml:space="preserve"> </w:t>
      </w:r>
      <w:proofErr w:type="spellStart"/>
      <w:r w:rsidRPr="00643E4F">
        <w:t>Елерс</w:t>
      </w:r>
      <w:proofErr w:type="spellEnd"/>
      <w:r w:rsidRPr="00643E4F">
        <w:t xml:space="preserve">, Ярослав </w:t>
      </w:r>
      <w:proofErr w:type="spellStart"/>
      <w:r w:rsidRPr="00643E4F">
        <w:t>Бжох</w:t>
      </w:r>
      <w:proofErr w:type="spellEnd"/>
      <w:r w:rsidRPr="00643E4F">
        <w:t xml:space="preserve">, Фабрис </w:t>
      </w:r>
      <w:proofErr w:type="spellStart"/>
      <w:r w:rsidRPr="00643E4F">
        <w:t>Леджери</w:t>
      </w:r>
      <w:proofErr w:type="spellEnd"/>
      <w:r w:rsidRPr="00643E4F">
        <w:t xml:space="preserve">, Роберто </w:t>
      </w:r>
      <w:proofErr w:type="spellStart"/>
      <w:r w:rsidRPr="00643E4F">
        <w:t>Ваначи</w:t>
      </w:r>
      <w:proofErr w:type="spellEnd"/>
      <w:r w:rsidRPr="00643E4F">
        <w:t xml:space="preserve">, </w:t>
      </w:r>
      <w:r w:rsidR="00D73D30" w:rsidRPr="00643E4F">
        <w:t xml:space="preserve">Хорхе </w:t>
      </w:r>
      <w:proofErr w:type="spellStart"/>
      <w:r w:rsidR="00D73D30" w:rsidRPr="00643E4F">
        <w:t>Бусаде</w:t>
      </w:r>
      <w:proofErr w:type="spellEnd"/>
      <w:r w:rsidR="00D73D30" w:rsidRPr="00643E4F">
        <w:t xml:space="preserve"> </w:t>
      </w:r>
      <w:proofErr w:type="spellStart"/>
      <w:r w:rsidR="00D73D30" w:rsidRPr="00643E4F">
        <w:t>Виялба</w:t>
      </w:r>
      <w:proofErr w:type="spellEnd"/>
      <w:r w:rsidRPr="00643E4F">
        <w:t xml:space="preserve">, Никола </w:t>
      </w:r>
      <w:proofErr w:type="spellStart"/>
      <w:r w:rsidRPr="00643E4F">
        <w:t>Бартушек</w:t>
      </w:r>
      <w:proofErr w:type="spellEnd"/>
      <w:r w:rsidRPr="00643E4F">
        <w:t xml:space="preserve">, Петра </w:t>
      </w:r>
      <w:proofErr w:type="spellStart"/>
      <w:r w:rsidRPr="00643E4F">
        <w:t>Щегер</w:t>
      </w:r>
      <w:proofErr w:type="spellEnd"/>
      <w:r w:rsidRPr="00643E4F">
        <w:rPr>
          <w:rStyle w:val="HideTWBExt"/>
          <w:b w:val="0"/>
        </w:rPr>
        <w:t>&lt;/Members&gt;</w:t>
      </w:r>
    </w:p>
    <w:p w14:paraId="62B030FA" w14:textId="77777777" w:rsidR="00240BD8" w:rsidRPr="00643E4F" w:rsidRDefault="00240BD8" w:rsidP="00240BD8">
      <w:pPr>
        <w:pStyle w:val="NormalBold"/>
      </w:pPr>
      <w:r w:rsidRPr="00643E4F">
        <w:rPr>
          <w:rStyle w:val="HideTWBExt"/>
          <w:b w:val="0"/>
        </w:rPr>
        <w:t>&lt;/RepeatBlock-By&gt;</w:t>
      </w:r>
    </w:p>
    <w:p w14:paraId="1C53CA67"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55889441" w14:textId="77777777" w:rsidR="00240BD8" w:rsidRPr="00643E4F" w:rsidRDefault="00240BD8" w:rsidP="00240BD8">
      <w:pPr>
        <w:pStyle w:val="NormalBold"/>
      </w:pPr>
      <w:r w:rsidRPr="00643E4F">
        <w:rPr>
          <w:rStyle w:val="HideTWBExt"/>
          <w:b w:val="0"/>
        </w:rPr>
        <w:t>&lt;Article&gt;</w:t>
      </w:r>
      <w:r w:rsidRPr="00643E4F">
        <w:t xml:space="preserve">Съображение Д </w:t>
      </w:r>
      <w:proofErr w:type="spellStart"/>
      <w:r w:rsidRPr="00643E4F">
        <w:t>д</w:t>
      </w:r>
      <w:proofErr w:type="spellEnd"/>
      <w:r w:rsidRPr="00643E4F">
        <w:t xml:space="preserve"> (ново)</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365FC143" w14:textId="77777777" w:rsidTr="00D73D30">
        <w:trPr>
          <w:trHeight w:hRule="exact" w:val="240"/>
          <w:jc w:val="center"/>
        </w:trPr>
        <w:tc>
          <w:tcPr>
            <w:tcW w:w="9752" w:type="dxa"/>
            <w:gridSpan w:val="2"/>
            <w:tcBorders>
              <w:top w:val="nil"/>
              <w:left w:val="nil"/>
              <w:bottom w:val="nil"/>
              <w:right w:val="nil"/>
            </w:tcBorders>
          </w:tcPr>
          <w:p w14:paraId="73AC5C59" w14:textId="77777777" w:rsidR="00240BD8" w:rsidRPr="00643E4F" w:rsidRDefault="00240BD8" w:rsidP="00D73D30"/>
        </w:tc>
      </w:tr>
      <w:tr w:rsidR="00041023" w:rsidRPr="00643E4F" w14:paraId="1D6D909D" w14:textId="77777777" w:rsidTr="00D73D30">
        <w:trPr>
          <w:trHeight w:val="240"/>
          <w:jc w:val="center"/>
        </w:trPr>
        <w:tc>
          <w:tcPr>
            <w:tcW w:w="4876" w:type="dxa"/>
            <w:tcBorders>
              <w:top w:val="nil"/>
              <w:left w:val="nil"/>
              <w:bottom w:val="nil"/>
              <w:right w:val="nil"/>
            </w:tcBorders>
          </w:tcPr>
          <w:p w14:paraId="1285F5CB"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3833270B" w14:textId="77777777" w:rsidR="00240BD8" w:rsidRPr="00643E4F" w:rsidRDefault="00240BD8" w:rsidP="00D73D30">
            <w:pPr>
              <w:pStyle w:val="AmColumnHeading"/>
            </w:pPr>
            <w:r w:rsidRPr="00643E4F">
              <w:t>Изменение</w:t>
            </w:r>
          </w:p>
        </w:tc>
      </w:tr>
      <w:tr w:rsidR="00041023" w:rsidRPr="00643E4F" w14:paraId="6AD51ACF" w14:textId="77777777" w:rsidTr="00D73D30">
        <w:trPr>
          <w:jc w:val="center"/>
        </w:trPr>
        <w:tc>
          <w:tcPr>
            <w:tcW w:w="4876" w:type="dxa"/>
            <w:tcBorders>
              <w:top w:val="nil"/>
              <w:left w:val="nil"/>
              <w:bottom w:val="nil"/>
              <w:right w:val="nil"/>
            </w:tcBorders>
          </w:tcPr>
          <w:p w14:paraId="0F5192AE" w14:textId="77777777" w:rsidR="00240BD8" w:rsidRPr="00643E4F" w:rsidRDefault="00240BD8" w:rsidP="00D73D30">
            <w:pPr>
              <w:pStyle w:val="Normal6a"/>
            </w:pPr>
          </w:p>
        </w:tc>
        <w:tc>
          <w:tcPr>
            <w:tcW w:w="4876" w:type="dxa"/>
            <w:tcBorders>
              <w:top w:val="nil"/>
              <w:left w:val="nil"/>
              <w:bottom w:val="nil"/>
              <w:right w:val="nil"/>
            </w:tcBorders>
          </w:tcPr>
          <w:p w14:paraId="4774E72A" w14:textId="77777777" w:rsidR="00240BD8" w:rsidRPr="00643E4F" w:rsidRDefault="00240BD8" w:rsidP="00D73D30">
            <w:pPr>
              <w:pStyle w:val="Normal6a"/>
            </w:pPr>
            <w:proofErr w:type="spellStart"/>
            <w:r w:rsidRPr="00643E4F">
              <w:rPr>
                <w:b/>
                <w:i/>
              </w:rPr>
              <w:t>Дд</w:t>
            </w:r>
            <w:proofErr w:type="spellEnd"/>
            <w:r w:rsidRPr="00643E4F">
              <w:rPr>
                <w:b/>
                <w:i/>
              </w:rPr>
              <w:t>.</w:t>
            </w:r>
            <w:r w:rsidRPr="00643E4F">
              <w:tab/>
            </w:r>
            <w:r w:rsidRPr="00643E4F">
              <w:rPr>
                <w:b/>
                <w:i/>
              </w:rPr>
              <w:t>като има предвид, че след многократни искания Комисията публикува списък на безвъзмездните средства за НПО за периода 2019 – 2023 г., като общата стойност възлиза на 17 милиарда евро по над 37 000 договора, които са публикувани на адрес www.ngotransparency.eu; като има предвид, че нито споразуменията за отпускане на безвъзмездни средства, нито финансовите отчети са публично достъпни;</w:t>
            </w:r>
          </w:p>
        </w:tc>
      </w:tr>
    </w:tbl>
    <w:p w14:paraId="0C726E44"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1CFCCBF2" w14:textId="77777777" w:rsidR="00240BD8" w:rsidRPr="00643E4F" w:rsidRDefault="00240BD8" w:rsidP="00240BD8">
      <w:r w:rsidRPr="00643E4F">
        <w:rPr>
          <w:rStyle w:val="HideTWBExt"/>
        </w:rPr>
        <w:t>&lt;/Amend&gt;</w:t>
      </w:r>
    </w:p>
    <w:p w14:paraId="2928C0F5"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25</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1B7F39C4" w14:textId="77777777" w:rsidR="00240BD8" w:rsidRPr="00643E4F" w:rsidRDefault="00240BD8" w:rsidP="00240BD8">
      <w:pPr>
        <w:pStyle w:val="NormalBold"/>
      </w:pPr>
      <w:r w:rsidRPr="00643E4F">
        <w:rPr>
          <w:rStyle w:val="HideTWBExt"/>
          <w:b w:val="0"/>
        </w:rPr>
        <w:t>&lt;RepeatBlock-By&gt;&lt;Members&gt;</w:t>
      </w:r>
      <w:r w:rsidRPr="00643E4F">
        <w:t xml:space="preserve">Андраш Ласло, </w:t>
      </w:r>
      <w:r w:rsidR="00D73D30" w:rsidRPr="00643E4F">
        <w:t xml:space="preserve">Том </w:t>
      </w:r>
      <w:proofErr w:type="spellStart"/>
      <w:r w:rsidR="00D73D30" w:rsidRPr="00643E4F">
        <w:t>Вандендрисе</w:t>
      </w:r>
      <w:proofErr w:type="spellEnd"/>
      <w:r w:rsidRPr="00643E4F">
        <w:t xml:space="preserve">, Матийо Вале, Антонио Танжер Кореа, Александър Варо, </w:t>
      </w:r>
      <w:proofErr w:type="spellStart"/>
      <w:r w:rsidRPr="00643E4F">
        <w:t>Марике</w:t>
      </w:r>
      <w:proofErr w:type="spellEnd"/>
      <w:r w:rsidRPr="00643E4F">
        <w:t xml:space="preserve"> </w:t>
      </w:r>
      <w:proofErr w:type="spellStart"/>
      <w:r w:rsidRPr="00643E4F">
        <w:t>Елерс</w:t>
      </w:r>
      <w:proofErr w:type="spellEnd"/>
      <w:r w:rsidRPr="00643E4F">
        <w:t xml:space="preserve">, Ярослав </w:t>
      </w:r>
      <w:proofErr w:type="spellStart"/>
      <w:r w:rsidRPr="00643E4F">
        <w:t>Бжох</w:t>
      </w:r>
      <w:proofErr w:type="spellEnd"/>
      <w:r w:rsidRPr="00643E4F">
        <w:t xml:space="preserve">, Фабрис </w:t>
      </w:r>
      <w:proofErr w:type="spellStart"/>
      <w:r w:rsidRPr="00643E4F">
        <w:t>Леджери</w:t>
      </w:r>
      <w:proofErr w:type="spellEnd"/>
      <w:r w:rsidRPr="00643E4F">
        <w:t xml:space="preserve">, Роберто </w:t>
      </w:r>
      <w:proofErr w:type="spellStart"/>
      <w:r w:rsidRPr="00643E4F">
        <w:t>Ваначи</w:t>
      </w:r>
      <w:proofErr w:type="spellEnd"/>
      <w:r w:rsidRPr="00643E4F">
        <w:t xml:space="preserve">, </w:t>
      </w:r>
      <w:r w:rsidR="00D73D30" w:rsidRPr="00643E4F">
        <w:t xml:space="preserve">Хорхе </w:t>
      </w:r>
      <w:proofErr w:type="spellStart"/>
      <w:r w:rsidR="00D73D30" w:rsidRPr="00643E4F">
        <w:t>Бусаде</w:t>
      </w:r>
      <w:proofErr w:type="spellEnd"/>
      <w:r w:rsidR="00D73D30" w:rsidRPr="00643E4F">
        <w:t xml:space="preserve"> </w:t>
      </w:r>
      <w:proofErr w:type="spellStart"/>
      <w:r w:rsidR="00D73D30" w:rsidRPr="00643E4F">
        <w:t>Виялба</w:t>
      </w:r>
      <w:proofErr w:type="spellEnd"/>
      <w:r w:rsidRPr="00643E4F">
        <w:t xml:space="preserve">, Никола </w:t>
      </w:r>
      <w:proofErr w:type="spellStart"/>
      <w:r w:rsidRPr="00643E4F">
        <w:t>Бартушек</w:t>
      </w:r>
      <w:proofErr w:type="spellEnd"/>
      <w:r w:rsidRPr="00643E4F">
        <w:t xml:space="preserve">, Петра </w:t>
      </w:r>
      <w:proofErr w:type="spellStart"/>
      <w:r w:rsidRPr="00643E4F">
        <w:t>Щегер</w:t>
      </w:r>
      <w:proofErr w:type="spellEnd"/>
      <w:r w:rsidRPr="00643E4F">
        <w:rPr>
          <w:rStyle w:val="HideTWBExt"/>
          <w:b w:val="0"/>
        </w:rPr>
        <w:t>&lt;/Members&gt;</w:t>
      </w:r>
    </w:p>
    <w:p w14:paraId="7AD7E7F8" w14:textId="77777777" w:rsidR="00240BD8" w:rsidRPr="00643E4F" w:rsidRDefault="00240BD8" w:rsidP="00240BD8">
      <w:pPr>
        <w:pStyle w:val="NormalBold"/>
      </w:pPr>
      <w:r w:rsidRPr="00643E4F">
        <w:rPr>
          <w:rStyle w:val="HideTWBExt"/>
          <w:b w:val="0"/>
        </w:rPr>
        <w:t>&lt;/RepeatBlock-By&gt;</w:t>
      </w:r>
    </w:p>
    <w:p w14:paraId="47EB1825"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210A1172" w14:textId="77777777" w:rsidR="00240BD8" w:rsidRPr="00643E4F" w:rsidRDefault="00240BD8" w:rsidP="00240BD8">
      <w:pPr>
        <w:pStyle w:val="NormalBold"/>
      </w:pPr>
      <w:r w:rsidRPr="00643E4F">
        <w:rPr>
          <w:rStyle w:val="HideTWBExt"/>
          <w:b w:val="0"/>
        </w:rPr>
        <w:t>&lt;Article&gt;</w:t>
      </w:r>
      <w:r w:rsidRPr="00643E4F">
        <w:t>Съображение Д е (ново)</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6FA657AD" w14:textId="77777777" w:rsidTr="00D73D30">
        <w:trPr>
          <w:trHeight w:hRule="exact" w:val="240"/>
          <w:jc w:val="center"/>
        </w:trPr>
        <w:tc>
          <w:tcPr>
            <w:tcW w:w="9752" w:type="dxa"/>
            <w:gridSpan w:val="2"/>
            <w:tcBorders>
              <w:top w:val="nil"/>
              <w:left w:val="nil"/>
              <w:bottom w:val="nil"/>
              <w:right w:val="nil"/>
            </w:tcBorders>
          </w:tcPr>
          <w:p w14:paraId="1A4BF944" w14:textId="77777777" w:rsidR="00240BD8" w:rsidRPr="00643E4F" w:rsidRDefault="00240BD8" w:rsidP="00D73D30"/>
        </w:tc>
      </w:tr>
      <w:tr w:rsidR="00041023" w:rsidRPr="00643E4F" w14:paraId="6112652F" w14:textId="77777777" w:rsidTr="00D73D30">
        <w:trPr>
          <w:trHeight w:val="240"/>
          <w:jc w:val="center"/>
        </w:trPr>
        <w:tc>
          <w:tcPr>
            <w:tcW w:w="4876" w:type="dxa"/>
            <w:tcBorders>
              <w:top w:val="nil"/>
              <w:left w:val="nil"/>
              <w:bottom w:val="nil"/>
              <w:right w:val="nil"/>
            </w:tcBorders>
          </w:tcPr>
          <w:p w14:paraId="5B7E8DF8"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21194254" w14:textId="77777777" w:rsidR="00240BD8" w:rsidRPr="00643E4F" w:rsidRDefault="00240BD8" w:rsidP="00D73D30">
            <w:pPr>
              <w:pStyle w:val="AmColumnHeading"/>
            </w:pPr>
            <w:r w:rsidRPr="00643E4F">
              <w:t>Изменение</w:t>
            </w:r>
          </w:p>
        </w:tc>
      </w:tr>
      <w:tr w:rsidR="00041023" w:rsidRPr="00643E4F" w14:paraId="280FC963" w14:textId="77777777" w:rsidTr="00D73D30">
        <w:trPr>
          <w:jc w:val="center"/>
        </w:trPr>
        <w:tc>
          <w:tcPr>
            <w:tcW w:w="4876" w:type="dxa"/>
            <w:tcBorders>
              <w:top w:val="nil"/>
              <w:left w:val="nil"/>
              <w:bottom w:val="nil"/>
              <w:right w:val="nil"/>
            </w:tcBorders>
          </w:tcPr>
          <w:p w14:paraId="19C09FA8" w14:textId="77777777" w:rsidR="00240BD8" w:rsidRPr="00643E4F" w:rsidRDefault="00240BD8" w:rsidP="00D73D30">
            <w:pPr>
              <w:pStyle w:val="Normal6a"/>
            </w:pPr>
          </w:p>
        </w:tc>
        <w:tc>
          <w:tcPr>
            <w:tcW w:w="4876" w:type="dxa"/>
            <w:tcBorders>
              <w:top w:val="nil"/>
              <w:left w:val="nil"/>
              <w:bottom w:val="nil"/>
              <w:right w:val="nil"/>
            </w:tcBorders>
          </w:tcPr>
          <w:p w14:paraId="0DB9B2DF" w14:textId="77777777" w:rsidR="00240BD8" w:rsidRPr="00643E4F" w:rsidRDefault="00240BD8" w:rsidP="00D73D30">
            <w:pPr>
              <w:pStyle w:val="Normal6a"/>
            </w:pPr>
            <w:r w:rsidRPr="00643E4F">
              <w:rPr>
                <w:b/>
                <w:i/>
              </w:rPr>
              <w:t>Де.</w:t>
            </w:r>
            <w:r w:rsidRPr="00643E4F">
              <w:tab/>
            </w:r>
            <w:r w:rsidRPr="00643E4F">
              <w:rPr>
                <w:b/>
                <w:i/>
              </w:rPr>
              <w:t xml:space="preserve">като има предвид, че Комисията умишлено възпрепятства </w:t>
            </w:r>
            <w:r w:rsidRPr="00643E4F">
              <w:rPr>
                <w:b/>
                <w:i/>
              </w:rPr>
              <w:lastRenderedPageBreak/>
              <w:t>прозрачността, въпреки че това се отнася до парите на европейските данъкоплатци; като има предвид, че скандалите от последните години показаха, че ЕС финансира НПО за политическо лобиране, включително в Парламента;</w:t>
            </w:r>
          </w:p>
        </w:tc>
      </w:tr>
    </w:tbl>
    <w:p w14:paraId="00ADB389" w14:textId="77777777" w:rsidR="00240BD8" w:rsidRPr="00643E4F" w:rsidRDefault="00240BD8" w:rsidP="00240BD8">
      <w:pPr>
        <w:pStyle w:val="AmOrLang"/>
      </w:pPr>
      <w:proofErr w:type="spellStart"/>
      <w:r w:rsidRPr="00643E4F">
        <w:lastRenderedPageBreak/>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22CD36B5" w14:textId="77777777" w:rsidR="00240BD8" w:rsidRPr="00643E4F" w:rsidRDefault="00240BD8" w:rsidP="00240BD8">
      <w:r w:rsidRPr="00643E4F">
        <w:rPr>
          <w:rStyle w:val="HideTWBExt"/>
        </w:rPr>
        <w:t>&lt;/Amend&gt;</w:t>
      </w:r>
    </w:p>
    <w:p w14:paraId="35B8907A"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26</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048B6BAF" w14:textId="77777777" w:rsidR="00240BD8" w:rsidRPr="00643E4F" w:rsidRDefault="00240BD8" w:rsidP="00240BD8">
      <w:pPr>
        <w:pStyle w:val="NormalBold"/>
      </w:pPr>
      <w:r w:rsidRPr="00643E4F">
        <w:rPr>
          <w:rStyle w:val="HideTWBExt"/>
          <w:b w:val="0"/>
        </w:rPr>
        <w:t>&lt;RepeatBlock-By&gt;&lt;Members&gt;</w:t>
      </w:r>
      <w:proofErr w:type="spellStart"/>
      <w:r w:rsidR="00E90962" w:rsidRPr="00643E4F">
        <w:t>Маркета</w:t>
      </w:r>
      <w:proofErr w:type="spellEnd"/>
      <w:r w:rsidR="00E90962" w:rsidRPr="00643E4F">
        <w:t xml:space="preserve"> </w:t>
      </w:r>
      <w:proofErr w:type="spellStart"/>
      <w:r w:rsidR="00E90962" w:rsidRPr="00643E4F">
        <w:t>Грегорова</w:t>
      </w:r>
      <w:proofErr w:type="spellEnd"/>
      <w:r w:rsidRPr="00643E4F">
        <w:rPr>
          <w:rStyle w:val="HideTWBExt"/>
          <w:b w:val="0"/>
        </w:rPr>
        <w:t>&lt;/Members&gt;</w:t>
      </w:r>
    </w:p>
    <w:p w14:paraId="73AEBBCA" w14:textId="77777777" w:rsidR="00240BD8" w:rsidRPr="00643E4F" w:rsidRDefault="00240BD8" w:rsidP="00240BD8">
      <w:pPr>
        <w:pStyle w:val="NormalBold"/>
      </w:pPr>
      <w:r w:rsidRPr="00643E4F">
        <w:rPr>
          <w:rStyle w:val="HideTWBExt"/>
          <w:b w:val="0"/>
        </w:rPr>
        <w:t>&lt;/RepeatBlock-By&gt;</w:t>
      </w:r>
    </w:p>
    <w:p w14:paraId="11671C76"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3BBB99E2" w14:textId="77777777" w:rsidR="00240BD8" w:rsidRPr="00643E4F" w:rsidRDefault="00240BD8" w:rsidP="00240BD8">
      <w:pPr>
        <w:pStyle w:val="NormalBold"/>
      </w:pPr>
      <w:r w:rsidRPr="00643E4F">
        <w:rPr>
          <w:rStyle w:val="HideTWBExt"/>
          <w:b w:val="0"/>
        </w:rPr>
        <w:t>&lt;Article&gt;</w:t>
      </w:r>
      <w:r w:rsidRPr="00643E4F">
        <w:t>Съображение Е</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7631FB20" w14:textId="77777777" w:rsidTr="00D73D30">
        <w:trPr>
          <w:trHeight w:hRule="exact" w:val="240"/>
          <w:jc w:val="center"/>
        </w:trPr>
        <w:tc>
          <w:tcPr>
            <w:tcW w:w="9752" w:type="dxa"/>
            <w:gridSpan w:val="2"/>
            <w:tcBorders>
              <w:top w:val="nil"/>
              <w:left w:val="nil"/>
              <w:bottom w:val="nil"/>
              <w:right w:val="nil"/>
            </w:tcBorders>
          </w:tcPr>
          <w:p w14:paraId="270B43BA" w14:textId="77777777" w:rsidR="00240BD8" w:rsidRPr="00643E4F" w:rsidRDefault="00240BD8" w:rsidP="00D73D30"/>
        </w:tc>
      </w:tr>
      <w:tr w:rsidR="00041023" w:rsidRPr="00643E4F" w14:paraId="0BE15BE3" w14:textId="77777777" w:rsidTr="00D73D30">
        <w:trPr>
          <w:trHeight w:val="240"/>
          <w:jc w:val="center"/>
        </w:trPr>
        <w:tc>
          <w:tcPr>
            <w:tcW w:w="4876" w:type="dxa"/>
            <w:tcBorders>
              <w:top w:val="nil"/>
              <w:left w:val="nil"/>
              <w:bottom w:val="nil"/>
              <w:right w:val="nil"/>
            </w:tcBorders>
          </w:tcPr>
          <w:p w14:paraId="767C028B"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0E7A7B85" w14:textId="77777777" w:rsidR="00240BD8" w:rsidRPr="00643E4F" w:rsidRDefault="00240BD8" w:rsidP="00D73D30">
            <w:pPr>
              <w:pStyle w:val="AmColumnHeading"/>
            </w:pPr>
            <w:r w:rsidRPr="00643E4F">
              <w:t>Изменение</w:t>
            </w:r>
          </w:p>
        </w:tc>
      </w:tr>
      <w:tr w:rsidR="00041023" w:rsidRPr="00643E4F" w14:paraId="1C21C594" w14:textId="77777777" w:rsidTr="00D73D30">
        <w:trPr>
          <w:jc w:val="center"/>
        </w:trPr>
        <w:tc>
          <w:tcPr>
            <w:tcW w:w="4876" w:type="dxa"/>
            <w:tcBorders>
              <w:top w:val="nil"/>
              <w:left w:val="nil"/>
              <w:bottom w:val="nil"/>
              <w:right w:val="nil"/>
            </w:tcBorders>
          </w:tcPr>
          <w:p w14:paraId="5F8EBA47" w14:textId="77777777" w:rsidR="00240BD8" w:rsidRPr="00643E4F" w:rsidRDefault="00240BD8" w:rsidP="00D73D30">
            <w:pPr>
              <w:pStyle w:val="Normal6a"/>
            </w:pPr>
            <w:r w:rsidRPr="00643E4F">
              <w:t>Е.</w:t>
            </w:r>
            <w:r w:rsidRPr="00643E4F">
              <w:tab/>
              <w:t xml:space="preserve">като има предвид, че през май 2021 г. журналист поиска достъп до документи, включително текстови съобщения между председателя на Комисията и Pfizer, но Комисията заяви, че не разполага с такива архиви въз основа на вътрешните правила за регистрация; като има предвид, че Европейският омбудсман </w:t>
            </w:r>
            <w:r w:rsidRPr="00643E4F">
              <w:rPr>
                <w:b/>
                <w:i/>
              </w:rPr>
              <w:t>установи</w:t>
            </w:r>
            <w:r w:rsidRPr="00643E4F">
              <w:t xml:space="preserve">, че този отговор </w:t>
            </w:r>
            <w:r w:rsidRPr="00643E4F">
              <w:rPr>
                <w:b/>
                <w:i/>
              </w:rPr>
              <w:t>е неадекватен</w:t>
            </w:r>
            <w:r w:rsidRPr="00643E4F">
              <w:t xml:space="preserve"> и </w:t>
            </w:r>
            <w:r w:rsidRPr="00643E4F">
              <w:rPr>
                <w:b/>
                <w:i/>
              </w:rPr>
              <w:t>препоръча</w:t>
            </w:r>
            <w:r w:rsidRPr="00643E4F">
              <w:t xml:space="preserve"> подновяване на търсенето в съответствие със задълженията за публичен достъп съгласно Регламент (ЕО) № 1049/2001;</w:t>
            </w:r>
          </w:p>
        </w:tc>
        <w:tc>
          <w:tcPr>
            <w:tcW w:w="4876" w:type="dxa"/>
            <w:tcBorders>
              <w:top w:val="nil"/>
              <w:left w:val="nil"/>
              <w:bottom w:val="nil"/>
              <w:right w:val="nil"/>
            </w:tcBorders>
          </w:tcPr>
          <w:p w14:paraId="018D1315" w14:textId="77777777" w:rsidR="00240BD8" w:rsidRPr="00643E4F" w:rsidRDefault="00240BD8" w:rsidP="00D73D30">
            <w:pPr>
              <w:pStyle w:val="Normal6a"/>
            </w:pPr>
            <w:r w:rsidRPr="00643E4F">
              <w:t>Е.</w:t>
            </w:r>
            <w:r w:rsidRPr="00643E4F">
              <w:tab/>
              <w:t xml:space="preserve">като има предвид, че през май 2021 г. журналист поиска достъп до документи, включително текстови съобщения между председателя на Комисията и Pfizer, но Комисията заяви, че не разполага с такива архиви въз основа на вътрешните правила за регистрация; като има предвид, че </w:t>
            </w:r>
            <w:r w:rsidRPr="00643E4F">
              <w:rPr>
                <w:b/>
                <w:i/>
              </w:rPr>
              <w:t>начинът, по който Комисията разгледа случая, буди загриженост; като има предвид, че</w:t>
            </w:r>
            <w:r w:rsidRPr="00643E4F">
              <w:t xml:space="preserve"> Европейският омбудсман </w:t>
            </w:r>
            <w:r w:rsidRPr="00643E4F">
              <w:rPr>
                <w:b/>
                <w:i/>
              </w:rPr>
              <w:t>стигна до заключението</w:t>
            </w:r>
            <w:r w:rsidRPr="00643E4F">
              <w:t xml:space="preserve">, че този отговор </w:t>
            </w:r>
            <w:r w:rsidRPr="00643E4F">
              <w:rPr>
                <w:b/>
                <w:i/>
              </w:rPr>
              <w:t>представлява лошо управление,</w:t>
            </w:r>
            <w:r w:rsidRPr="00643E4F">
              <w:t xml:space="preserve"> и </w:t>
            </w:r>
            <w:r w:rsidRPr="00643E4F">
              <w:rPr>
                <w:b/>
                <w:i/>
              </w:rPr>
              <w:t>даде няколко препоръки за последващи действия по случая, включително относно начините за архивиране на текстови съобщения и</w:t>
            </w:r>
            <w:r w:rsidRPr="00643E4F">
              <w:t xml:space="preserve"> подновяване на търсенето в съответствие със задълженията за публичен достъп съгласно Регламент (ЕО) № 1049/2001; </w:t>
            </w:r>
            <w:r w:rsidRPr="00643E4F">
              <w:rPr>
                <w:b/>
                <w:i/>
              </w:rPr>
              <w:t xml:space="preserve">като има предвид, че Общият съд отмени решението на Комисията през май 2025 г.; като има предвид, че според Сметната палата Комисията не е предоставила достоверно обяснение, за да обоснове </w:t>
            </w:r>
            <w:proofErr w:type="spellStart"/>
            <w:r w:rsidRPr="00643E4F">
              <w:rPr>
                <w:b/>
                <w:i/>
              </w:rPr>
              <w:t>непритежаването</w:t>
            </w:r>
            <w:proofErr w:type="spellEnd"/>
            <w:r w:rsidRPr="00643E4F">
              <w:rPr>
                <w:b/>
                <w:i/>
              </w:rPr>
              <w:t xml:space="preserve"> на съобщенията</w:t>
            </w:r>
            <w:r w:rsidRPr="00643E4F">
              <w:rPr>
                <w:b/>
                <w:i/>
                <w:vertAlign w:val="superscript"/>
              </w:rPr>
              <w:t>1а</w:t>
            </w:r>
            <w:r w:rsidRPr="00643E4F">
              <w:rPr>
                <w:b/>
                <w:i/>
              </w:rPr>
              <w:t>;</w:t>
            </w:r>
          </w:p>
        </w:tc>
      </w:tr>
      <w:tr w:rsidR="00041023" w:rsidRPr="00643E4F" w14:paraId="4DA82F0A" w14:textId="77777777" w:rsidTr="00D73D30">
        <w:trPr>
          <w:jc w:val="center"/>
        </w:trPr>
        <w:tc>
          <w:tcPr>
            <w:tcW w:w="4876" w:type="dxa"/>
            <w:tcBorders>
              <w:top w:val="nil"/>
              <w:left w:val="nil"/>
              <w:bottom w:val="nil"/>
              <w:right w:val="nil"/>
            </w:tcBorders>
          </w:tcPr>
          <w:p w14:paraId="56A5740A" w14:textId="77777777" w:rsidR="00240BD8" w:rsidRPr="00643E4F" w:rsidRDefault="00240BD8" w:rsidP="00D73D30"/>
        </w:tc>
        <w:tc>
          <w:tcPr>
            <w:tcW w:w="4876" w:type="dxa"/>
            <w:tcBorders>
              <w:top w:val="nil"/>
              <w:left w:val="nil"/>
              <w:bottom w:val="nil"/>
              <w:right w:val="nil"/>
            </w:tcBorders>
          </w:tcPr>
          <w:p w14:paraId="24618E98" w14:textId="77777777" w:rsidR="00240BD8" w:rsidRPr="00643E4F" w:rsidRDefault="00240BD8" w:rsidP="00D73D30">
            <w:pPr>
              <w:pStyle w:val="Normal6a"/>
            </w:pPr>
            <w:r w:rsidRPr="00643E4F">
              <w:rPr>
                <w:b/>
                <w:i/>
              </w:rPr>
              <w:t>_________________</w:t>
            </w:r>
          </w:p>
        </w:tc>
      </w:tr>
      <w:tr w:rsidR="00041023" w:rsidRPr="00643E4F" w14:paraId="79F18132" w14:textId="77777777" w:rsidTr="00D73D30">
        <w:trPr>
          <w:jc w:val="center"/>
        </w:trPr>
        <w:tc>
          <w:tcPr>
            <w:tcW w:w="4876" w:type="dxa"/>
            <w:tcBorders>
              <w:top w:val="nil"/>
              <w:left w:val="nil"/>
              <w:bottom w:val="nil"/>
              <w:right w:val="nil"/>
            </w:tcBorders>
          </w:tcPr>
          <w:p w14:paraId="482179F5" w14:textId="77777777" w:rsidR="00240BD8" w:rsidRPr="00643E4F" w:rsidRDefault="00240BD8" w:rsidP="00D73D30"/>
        </w:tc>
        <w:tc>
          <w:tcPr>
            <w:tcW w:w="4876" w:type="dxa"/>
            <w:tcBorders>
              <w:top w:val="nil"/>
              <w:left w:val="nil"/>
              <w:bottom w:val="nil"/>
              <w:right w:val="nil"/>
            </w:tcBorders>
          </w:tcPr>
          <w:p w14:paraId="4750985A" w14:textId="77777777" w:rsidR="00240BD8" w:rsidRPr="00643E4F" w:rsidRDefault="00240BD8" w:rsidP="00D73D30">
            <w:pPr>
              <w:pStyle w:val="Normal6a"/>
            </w:pPr>
            <w:r w:rsidRPr="00643E4F">
              <w:rPr>
                <w:b/>
                <w:bCs/>
                <w:i/>
                <w:iCs/>
                <w:vertAlign w:val="superscript"/>
              </w:rPr>
              <w:t>1а</w:t>
            </w:r>
            <w:r w:rsidRPr="00643E4F">
              <w:rPr>
                <w:b/>
                <w:bCs/>
                <w:i/>
                <w:iCs/>
              </w:rPr>
              <w:t xml:space="preserve"> Дело T-36/23, </w:t>
            </w:r>
            <w:proofErr w:type="spellStart"/>
            <w:r w:rsidRPr="00643E4F">
              <w:rPr>
                <w:b/>
                <w:bCs/>
                <w:i/>
                <w:iCs/>
              </w:rPr>
              <w:t>Stevi</w:t>
            </w:r>
            <w:proofErr w:type="spellEnd"/>
            <w:r w:rsidRPr="00643E4F">
              <w:rPr>
                <w:b/>
                <w:bCs/>
                <w:i/>
                <w:iCs/>
              </w:rPr>
              <w:t xml:space="preserve"> и </w:t>
            </w:r>
            <w:proofErr w:type="spellStart"/>
            <w:r w:rsidRPr="00643E4F">
              <w:rPr>
                <w:b/>
                <w:bCs/>
                <w:i/>
                <w:iCs/>
              </w:rPr>
              <w:t>The</w:t>
            </w:r>
            <w:proofErr w:type="spellEnd"/>
            <w:r w:rsidRPr="00643E4F">
              <w:rPr>
                <w:b/>
                <w:bCs/>
                <w:i/>
                <w:iCs/>
              </w:rPr>
              <w:t xml:space="preserve"> New </w:t>
            </w:r>
            <w:proofErr w:type="spellStart"/>
            <w:r w:rsidRPr="00643E4F">
              <w:rPr>
                <w:b/>
                <w:bCs/>
                <w:i/>
                <w:iCs/>
              </w:rPr>
              <w:t>York</w:t>
            </w:r>
            <w:proofErr w:type="spellEnd"/>
            <w:r w:rsidRPr="00643E4F">
              <w:rPr>
                <w:b/>
                <w:bCs/>
                <w:i/>
                <w:iCs/>
              </w:rPr>
              <w:t xml:space="preserve"> </w:t>
            </w:r>
            <w:proofErr w:type="spellStart"/>
            <w:r w:rsidRPr="00643E4F">
              <w:rPr>
                <w:b/>
                <w:bCs/>
                <w:i/>
                <w:iCs/>
              </w:rPr>
              <w:t>Times</w:t>
            </w:r>
            <w:proofErr w:type="spellEnd"/>
            <w:r w:rsidRPr="00643E4F">
              <w:rPr>
                <w:b/>
                <w:bCs/>
                <w:i/>
                <w:iCs/>
              </w:rPr>
              <w:t>/Комисия, прессъобщение:</w:t>
            </w:r>
            <w:r w:rsidRPr="00643E4F">
              <w:rPr>
                <w:b/>
                <w:i/>
              </w:rPr>
              <w:t xml:space="preserve"> https://curia.europa.eu/jcms/upload/docs/application/pdf/2025-05/cp250060bg.pdf.</w:t>
            </w:r>
          </w:p>
        </w:tc>
      </w:tr>
    </w:tbl>
    <w:p w14:paraId="40F64676"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42F9FAE7" w14:textId="77777777" w:rsidR="00240BD8" w:rsidRPr="00643E4F" w:rsidRDefault="00240BD8" w:rsidP="00240BD8">
      <w:r w:rsidRPr="00643E4F">
        <w:rPr>
          <w:rStyle w:val="HideTWBExt"/>
        </w:rPr>
        <w:t>&lt;/Amend&gt;</w:t>
      </w:r>
    </w:p>
    <w:p w14:paraId="0B1B4830"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27</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30AD0BDE" w14:textId="77777777" w:rsidR="00240BD8" w:rsidRPr="00643E4F" w:rsidRDefault="00240BD8" w:rsidP="00240BD8">
      <w:pPr>
        <w:pStyle w:val="NormalBold"/>
      </w:pPr>
      <w:r w:rsidRPr="00643E4F">
        <w:rPr>
          <w:rStyle w:val="HideTWBExt"/>
          <w:b w:val="0"/>
        </w:rPr>
        <w:t>&lt;RepeatBlock-By&gt;&lt;Members&gt;</w:t>
      </w:r>
      <w:r w:rsidRPr="00643E4F">
        <w:t xml:space="preserve">Себастиан </w:t>
      </w:r>
      <w:proofErr w:type="spellStart"/>
      <w:r w:rsidRPr="00643E4F">
        <w:t>Тюнкюнен</w:t>
      </w:r>
      <w:proofErr w:type="spellEnd"/>
      <w:r w:rsidRPr="00643E4F">
        <w:rPr>
          <w:rStyle w:val="HideTWBExt"/>
          <w:b w:val="0"/>
        </w:rPr>
        <w:t>&lt;/Members&gt;</w:t>
      </w:r>
    </w:p>
    <w:p w14:paraId="79AD007D" w14:textId="77777777" w:rsidR="00240BD8" w:rsidRPr="00643E4F" w:rsidRDefault="00240BD8" w:rsidP="00240BD8">
      <w:pPr>
        <w:pStyle w:val="NormalBold"/>
      </w:pPr>
      <w:r w:rsidRPr="00643E4F">
        <w:rPr>
          <w:rStyle w:val="HideTWBExt"/>
          <w:b w:val="0"/>
        </w:rPr>
        <w:t>&lt;/RepeatBlock-By&gt;</w:t>
      </w:r>
    </w:p>
    <w:p w14:paraId="7CF8A821"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6A56E968" w14:textId="77777777" w:rsidR="00240BD8" w:rsidRPr="00643E4F" w:rsidRDefault="00240BD8" w:rsidP="00240BD8">
      <w:pPr>
        <w:pStyle w:val="NormalBold"/>
      </w:pPr>
      <w:r w:rsidRPr="00643E4F">
        <w:rPr>
          <w:rStyle w:val="HideTWBExt"/>
          <w:b w:val="0"/>
        </w:rPr>
        <w:t>&lt;Article&gt;</w:t>
      </w:r>
      <w:r w:rsidRPr="00643E4F">
        <w:t>Съображение Е</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2CCA62B6" w14:textId="77777777" w:rsidTr="00D73D30">
        <w:trPr>
          <w:trHeight w:hRule="exact" w:val="240"/>
          <w:jc w:val="center"/>
        </w:trPr>
        <w:tc>
          <w:tcPr>
            <w:tcW w:w="9752" w:type="dxa"/>
            <w:gridSpan w:val="2"/>
            <w:tcBorders>
              <w:top w:val="nil"/>
              <w:left w:val="nil"/>
              <w:bottom w:val="nil"/>
              <w:right w:val="nil"/>
            </w:tcBorders>
          </w:tcPr>
          <w:p w14:paraId="23451885" w14:textId="77777777" w:rsidR="00240BD8" w:rsidRPr="00643E4F" w:rsidRDefault="00240BD8" w:rsidP="00D73D30"/>
        </w:tc>
      </w:tr>
      <w:tr w:rsidR="00041023" w:rsidRPr="00643E4F" w14:paraId="5B11DCB1" w14:textId="77777777" w:rsidTr="00D73D30">
        <w:trPr>
          <w:trHeight w:val="240"/>
          <w:jc w:val="center"/>
        </w:trPr>
        <w:tc>
          <w:tcPr>
            <w:tcW w:w="4876" w:type="dxa"/>
            <w:tcBorders>
              <w:top w:val="nil"/>
              <w:left w:val="nil"/>
              <w:bottom w:val="nil"/>
              <w:right w:val="nil"/>
            </w:tcBorders>
          </w:tcPr>
          <w:p w14:paraId="6B39A307"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1D302540" w14:textId="77777777" w:rsidR="00240BD8" w:rsidRPr="00643E4F" w:rsidRDefault="00240BD8" w:rsidP="00D73D30">
            <w:pPr>
              <w:pStyle w:val="AmColumnHeading"/>
            </w:pPr>
            <w:r w:rsidRPr="00643E4F">
              <w:t>Изменение</w:t>
            </w:r>
          </w:p>
        </w:tc>
      </w:tr>
      <w:tr w:rsidR="00041023" w:rsidRPr="00643E4F" w14:paraId="15A70F74" w14:textId="77777777" w:rsidTr="00D73D30">
        <w:trPr>
          <w:jc w:val="center"/>
        </w:trPr>
        <w:tc>
          <w:tcPr>
            <w:tcW w:w="4876" w:type="dxa"/>
            <w:tcBorders>
              <w:top w:val="nil"/>
              <w:left w:val="nil"/>
              <w:bottom w:val="nil"/>
              <w:right w:val="nil"/>
            </w:tcBorders>
          </w:tcPr>
          <w:p w14:paraId="574C6756" w14:textId="77777777" w:rsidR="00240BD8" w:rsidRPr="00643E4F" w:rsidRDefault="00240BD8" w:rsidP="00D73D30">
            <w:pPr>
              <w:pStyle w:val="Normal6a"/>
            </w:pPr>
            <w:r w:rsidRPr="00643E4F">
              <w:t>Е.</w:t>
            </w:r>
            <w:r w:rsidRPr="00643E4F">
              <w:tab/>
              <w:t>като има предвид, че през май 2021 г. журналист поиска достъп до документи, включително текстови съобщения между председателя на Комисията и Pfizer, но Комисията заяви, че не разполага с такива архиви въз основа на вътрешните правила за регистрация; като има предвид, че Европейският омбудсман установи, че този отговор е неадекватен и препоръча подновяване на търсенето в съответствие със задълженията за публичен достъп съгласно Регламент (ЕО) № 1049/2001;</w:t>
            </w:r>
          </w:p>
        </w:tc>
        <w:tc>
          <w:tcPr>
            <w:tcW w:w="4876" w:type="dxa"/>
            <w:tcBorders>
              <w:top w:val="nil"/>
              <w:left w:val="nil"/>
              <w:bottom w:val="nil"/>
              <w:right w:val="nil"/>
            </w:tcBorders>
          </w:tcPr>
          <w:p w14:paraId="292543CE" w14:textId="77777777" w:rsidR="00240BD8" w:rsidRPr="00643E4F" w:rsidRDefault="00240BD8" w:rsidP="00D73D30">
            <w:pPr>
              <w:pStyle w:val="Normal6a"/>
            </w:pPr>
            <w:r w:rsidRPr="00643E4F">
              <w:t>Е.</w:t>
            </w:r>
            <w:r w:rsidRPr="00643E4F">
              <w:tab/>
              <w:t xml:space="preserve">като има предвид, че през май 2021 г. журналист поиска достъп до документи, включително текстови съобщения между председателя на Комисията и Pfizer, но Комисията заяви, че не разполага с такива архиви въз основа на вътрешните правила за регистрация; като има предвид, че Европейският омбудсман установи, че този отговор е неадекватен и препоръча подновяване на търсенето в съответствие със задълженията за публичен достъп съгласно Регламент (ЕО) № 1049/2001; </w:t>
            </w:r>
            <w:r w:rsidRPr="00643E4F">
              <w:rPr>
                <w:b/>
                <w:i/>
              </w:rPr>
              <w:t>отбелязва, че случаят значително подкопа степента на доверие в Комисията и нейния председател в очите на гражданите;</w:t>
            </w:r>
          </w:p>
        </w:tc>
      </w:tr>
    </w:tbl>
    <w:p w14:paraId="450891E8"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{FI}</w:t>
      </w:r>
      <w:proofErr w:type="spellStart"/>
      <w:r w:rsidRPr="00643E4F">
        <w:t>fi</w:t>
      </w:r>
      <w:proofErr w:type="spellEnd"/>
      <w:r w:rsidRPr="00643E4F">
        <w:rPr>
          <w:rStyle w:val="HideTWBExt"/>
        </w:rPr>
        <w:t>&lt;/Original&gt;</w:t>
      </w:r>
    </w:p>
    <w:p w14:paraId="74D25708" w14:textId="77777777" w:rsidR="00240BD8" w:rsidRPr="00643E4F" w:rsidRDefault="00240BD8" w:rsidP="00240BD8">
      <w:r w:rsidRPr="00643E4F">
        <w:rPr>
          <w:rStyle w:val="HideTWBExt"/>
        </w:rPr>
        <w:t>&lt;/Amend&gt;</w:t>
      </w:r>
    </w:p>
    <w:p w14:paraId="4461C15F"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28</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75442FE7" w14:textId="77777777" w:rsidR="00240BD8" w:rsidRPr="00643E4F" w:rsidRDefault="00240BD8" w:rsidP="00240BD8">
      <w:pPr>
        <w:pStyle w:val="NormalBold"/>
      </w:pPr>
      <w:r w:rsidRPr="00643E4F">
        <w:rPr>
          <w:rStyle w:val="HideTWBExt"/>
          <w:b w:val="0"/>
        </w:rPr>
        <w:t>&lt;RepeatBlock-By&gt;&lt;Members&gt;</w:t>
      </w:r>
      <w:proofErr w:type="spellStart"/>
      <w:r w:rsidRPr="00643E4F">
        <w:t>Мариуш</w:t>
      </w:r>
      <w:proofErr w:type="spellEnd"/>
      <w:r w:rsidRPr="00643E4F">
        <w:t xml:space="preserve"> Камински</w:t>
      </w:r>
      <w:r w:rsidRPr="00643E4F">
        <w:rPr>
          <w:rStyle w:val="HideTWBExt"/>
          <w:b w:val="0"/>
        </w:rPr>
        <w:t>&lt;/</w:t>
      </w:r>
      <w:proofErr w:type="spellStart"/>
      <w:r w:rsidRPr="00643E4F">
        <w:rPr>
          <w:rStyle w:val="HideTWBExt"/>
          <w:b w:val="0"/>
        </w:rPr>
        <w:t>Members</w:t>
      </w:r>
      <w:proofErr w:type="spellEnd"/>
      <w:r w:rsidRPr="00643E4F">
        <w:rPr>
          <w:rStyle w:val="HideTWBExt"/>
          <w:b w:val="0"/>
        </w:rPr>
        <w:t>&gt;</w:t>
      </w:r>
    </w:p>
    <w:p w14:paraId="53EE9B51" w14:textId="77777777" w:rsidR="00240BD8" w:rsidRPr="00643E4F" w:rsidRDefault="00240BD8" w:rsidP="00240BD8">
      <w:pPr>
        <w:pStyle w:val="NormalBold"/>
      </w:pPr>
      <w:r w:rsidRPr="00643E4F">
        <w:rPr>
          <w:rStyle w:val="HideTWBExt"/>
          <w:b w:val="0"/>
        </w:rPr>
        <w:t>&lt;/RepeatBlock-By&gt;</w:t>
      </w:r>
    </w:p>
    <w:p w14:paraId="03C94992"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5C182308" w14:textId="77777777" w:rsidR="00240BD8" w:rsidRPr="00643E4F" w:rsidRDefault="00240BD8" w:rsidP="00240BD8">
      <w:pPr>
        <w:pStyle w:val="NormalBold"/>
      </w:pPr>
      <w:r w:rsidRPr="00643E4F">
        <w:rPr>
          <w:rStyle w:val="HideTWBExt"/>
          <w:b w:val="0"/>
        </w:rPr>
        <w:t>&lt;Article&gt;</w:t>
      </w:r>
      <w:r w:rsidRPr="00643E4F">
        <w:t>Съображение Е a (ново)</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420191A1" w14:textId="77777777" w:rsidTr="00D73D30">
        <w:trPr>
          <w:trHeight w:hRule="exact" w:val="240"/>
          <w:jc w:val="center"/>
        </w:trPr>
        <w:tc>
          <w:tcPr>
            <w:tcW w:w="9752" w:type="dxa"/>
            <w:gridSpan w:val="2"/>
            <w:tcBorders>
              <w:top w:val="nil"/>
              <w:left w:val="nil"/>
              <w:bottom w:val="nil"/>
              <w:right w:val="nil"/>
            </w:tcBorders>
          </w:tcPr>
          <w:p w14:paraId="2504BE34" w14:textId="77777777" w:rsidR="00240BD8" w:rsidRPr="00643E4F" w:rsidRDefault="00240BD8" w:rsidP="00D73D30"/>
        </w:tc>
      </w:tr>
      <w:tr w:rsidR="00041023" w:rsidRPr="00643E4F" w14:paraId="18DBB554" w14:textId="77777777" w:rsidTr="00D73D30">
        <w:trPr>
          <w:trHeight w:val="240"/>
          <w:jc w:val="center"/>
        </w:trPr>
        <w:tc>
          <w:tcPr>
            <w:tcW w:w="4876" w:type="dxa"/>
            <w:tcBorders>
              <w:top w:val="nil"/>
              <w:left w:val="nil"/>
              <w:bottom w:val="nil"/>
              <w:right w:val="nil"/>
            </w:tcBorders>
          </w:tcPr>
          <w:p w14:paraId="513CA4EE" w14:textId="77777777" w:rsidR="00240BD8" w:rsidRPr="00643E4F" w:rsidRDefault="00240BD8" w:rsidP="00D73D30">
            <w:pPr>
              <w:pStyle w:val="AmColumnHeading"/>
            </w:pPr>
            <w:r w:rsidRPr="00643E4F">
              <w:lastRenderedPageBreak/>
              <w:t>Предложение за резолюция</w:t>
            </w:r>
          </w:p>
        </w:tc>
        <w:tc>
          <w:tcPr>
            <w:tcW w:w="4876" w:type="dxa"/>
            <w:tcBorders>
              <w:top w:val="nil"/>
              <w:left w:val="nil"/>
              <w:bottom w:val="nil"/>
              <w:right w:val="nil"/>
            </w:tcBorders>
          </w:tcPr>
          <w:p w14:paraId="1E901754" w14:textId="77777777" w:rsidR="00240BD8" w:rsidRPr="00643E4F" w:rsidRDefault="00240BD8" w:rsidP="00D73D30">
            <w:pPr>
              <w:pStyle w:val="AmColumnHeading"/>
            </w:pPr>
            <w:r w:rsidRPr="00643E4F">
              <w:t>Изменение</w:t>
            </w:r>
          </w:p>
        </w:tc>
      </w:tr>
      <w:tr w:rsidR="00041023" w:rsidRPr="00643E4F" w14:paraId="1FB430C4" w14:textId="77777777" w:rsidTr="00D73D30">
        <w:trPr>
          <w:jc w:val="center"/>
        </w:trPr>
        <w:tc>
          <w:tcPr>
            <w:tcW w:w="4876" w:type="dxa"/>
            <w:tcBorders>
              <w:top w:val="nil"/>
              <w:left w:val="nil"/>
              <w:bottom w:val="nil"/>
              <w:right w:val="nil"/>
            </w:tcBorders>
          </w:tcPr>
          <w:p w14:paraId="3FC819C1" w14:textId="77777777" w:rsidR="00240BD8" w:rsidRPr="00643E4F" w:rsidRDefault="00240BD8" w:rsidP="00D73D30">
            <w:pPr>
              <w:pStyle w:val="Normal6a"/>
            </w:pPr>
          </w:p>
        </w:tc>
        <w:tc>
          <w:tcPr>
            <w:tcW w:w="4876" w:type="dxa"/>
            <w:tcBorders>
              <w:top w:val="nil"/>
              <w:left w:val="nil"/>
              <w:bottom w:val="nil"/>
              <w:right w:val="nil"/>
            </w:tcBorders>
          </w:tcPr>
          <w:p w14:paraId="7A90CA77" w14:textId="77777777" w:rsidR="00240BD8" w:rsidRPr="00643E4F" w:rsidRDefault="00240BD8" w:rsidP="00D73D30">
            <w:pPr>
              <w:pStyle w:val="Normal6a"/>
            </w:pPr>
            <w:proofErr w:type="spellStart"/>
            <w:r w:rsidRPr="00643E4F">
              <w:rPr>
                <w:b/>
                <w:i/>
              </w:rPr>
              <w:t>Еа</w:t>
            </w:r>
            <w:proofErr w:type="spellEnd"/>
            <w:r w:rsidRPr="00643E4F">
              <w:rPr>
                <w:b/>
                <w:i/>
              </w:rPr>
              <w:t>.</w:t>
            </w:r>
            <w:r w:rsidRPr="00643E4F">
              <w:tab/>
            </w:r>
            <w:r w:rsidRPr="00643E4F">
              <w:rPr>
                <w:b/>
                <w:i/>
              </w:rPr>
              <w:t>като има предвид, че членовете на Комисията и други високопоставени длъжностни лица на ЕС при изпълнението на своите задължения участват служебно – както е видно от покриването на пътните, квартирните и дневните пари и други разходи – в редица заседания и конференции, включително такива с непрозрачен характер, като например заседанията на групата „</w:t>
            </w:r>
            <w:proofErr w:type="spellStart"/>
            <w:r w:rsidRPr="00643E4F">
              <w:rPr>
                <w:b/>
                <w:i/>
              </w:rPr>
              <w:t>Билдерберг</w:t>
            </w:r>
            <w:proofErr w:type="spellEnd"/>
            <w:r w:rsidRPr="00643E4F">
              <w:rPr>
                <w:b/>
                <w:i/>
              </w:rPr>
              <w:t>“, на които те обсъждат политики, възложени им в рамките на съответните им ресори, като същевременно не информират обществеността за същността на тези обсъждания или не изготвят протоколи от тях; като има предвид, че нито един от членовете на Комисията, които са участвали в заседания на групата „</w:t>
            </w:r>
            <w:proofErr w:type="spellStart"/>
            <w:r w:rsidRPr="00643E4F">
              <w:rPr>
                <w:b/>
                <w:i/>
              </w:rPr>
              <w:t>Билдерберг</w:t>
            </w:r>
            <w:proofErr w:type="spellEnd"/>
            <w:r w:rsidRPr="00643E4F">
              <w:rPr>
                <w:b/>
                <w:i/>
              </w:rPr>
              <w:t xml:space="preserve">“ през последните години в изпълнение на служебните си задължения, не е направил публично достояние подробностите от тези обсъждания, и че един от тях – членът на Комисията Йохансон – дори скри целта на своята мисия; като има предвид, че като покрива разходите за участието на своите членове в такива събития, Комисията признава, че тяхното присъствие е свързано с изпълнението на служебни задължения, тъй като то им дава възможност да представят политиките на Европейския съюз в рамките на своя мандат; като има предвид, че същевременно Комисията възпрепятства публичния достъп до подробностите за тези заседания и когато е принудена да публикува документи – доколкото такива документи съществуват – заличава </w:t>
            </w:r>
            <w:r w:rsidRPr="00643E4F">
              <w:rPr>
                <w:b/>
                <w:i/>
              </w:rPr>
              <w:lastRenderedPageBreak/>
              <w:t>съществена информация относно тяхното съдържание;</w:t>
            </w:r>
          </w:p>
        </w:tc>
      </w:tr>
    </w:tbl>
    <w:p w14:paraId="5EBF9AA8" w14:textId="77777777" w:rsidR="00240BD8" w:rsidRPr="00643E4F" w:rsidRDefault="00240BD8" w:rsidP="00240BD8">
      <w:pPr>
        <w:pStyle w:val="AmOrLang"/>
      </w:pPr>
      <w:proofErr w:type="spellStart"/>
      <w:r w:rsidRPr="00643E4F">
        <w:lastRenderedPageBreak/>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779CF57F" w14:textId="77777777" w:rsidR="00240BD8" w:rsidRPr="00643E4F" w:rsidRDefault="00240BD8" w:rsidP="00240BD8">
      <w:r w:rsidRPr="00643E4F">
        <w:rPr>
          <w:rStyle w:val="HideTWBExt"/>
        </w:rPr>
        <w:t>&lt;/Amend&gt;</w:t>
      </w:r>
    </w:p>
    <w:p w14:paraId="5B82FA80"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29</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4AD0F9F5" w14:textId="77777777" w:rsidR="00240BD8" w:rsidRPr="00643E4F" w:rsidRDefault="00240BD8" w:rsidP="00240BD8">
      <w:pPr>
        <w:pStyle w:val="NormalBold"/>
      </w:pPr>
      <w:r w:rsidRPr="00643E4F">
        <w:rPr>
          <w:rStyle w:val="HideTWBExt"/>
          <w:b w:val="0"/>
        </w:rPr>
        <w:t>&lt;RepeatBlock-By&gt;&lt;Members&gt;</w:t>
      </w:r>
      <w:r w:rsidRPr="00643E4F">
        <w:t xml:space="preserve">Ракел Гарсия </w:t>
      </w:r>
      <w:proofErr w:type="spellStart"/>
      <w:r w:rsidRPr="00643E4F">
        <w:t>Ермида</w:t>
      </w:r>
      <w:proofErr w:type="spellEnd"/>
      <w:r w:rsidRPr="00643E4F">
        <w:t xml:space="preserve">-ван </w:t>
      </w:r>
      <w:proofErr w:type="spellStart"/>
      <w:r w:rsidRPr="00643E4F">
        <w:t>дер</w:t>
      </w:r>
      <w:proofErr w:type="spellEnd"/>
      <w:r w:rsidRPr="00643E4F">
        <w:t xml:space="preserve"> Вале, Вероника Цифрова </w:t>
      </w:r>
      <w:proofErr w:type="spellStart"/>
      <w:r w:rsidRPr="00643E4F">
        <w:t>Острихоньова</w:t>
      </w:r>
      <w:proofErr w:type="spellEnd"/>
      <w:r w:rsidRPr="00643E4F">
        <w:t xml:space="preserve">, </w:t>
      </w:r>
      <w:r w:rsidR="00DB6F70" w:rsidRPr="00643E4F">
        <w:t>Ирена Йовева</w:t>
      </w:r>
      <w:r w:rsidRPr="00643E4F">
        <w:t xml:space="preserve">, Лусия Яр, </w:t>
      </w:r>
      <w:r w:rsidR="004563FE" w:rsidRPr="00643E4F">
        <w:t xml:space="preserve">Хилде </w:t>
      </w:r>
      <w:proofErr w:type="spellStart"/>
      <w:r w:rsidR="004563FE" w:rsidRPr="00643E4F">
        <w:t>Вотманс</w:t>
      </w:r>
      <w:proofErr w:type="spellEnd"/>
      <w:r w:rsidRPr="00643E4F">
        <w:rPr>
          <w:rStyle w:val="HideTWBExt"/>
          <w:b w:val="0"/>
        </w:rPr>
        <w:t>&lt;/Members&gt;</w:t>
      </w:r>
    </w:p>
    <w:p w14:paraId="4E1216B4" w14:textId="77777777" w:rsidR="00240BD8" w:rsidRPr="00643E4F" w:rsidRDefault="00240BD8" w:rsidP="00240BD8">
      <w:pPr>
        <w:pStyle w:val="NormalBold"/>
      </w:pPr>
      <w:r w:rsidRPr="00643E4F">
        <w:rPr>
          <w:rStyle w:val="HideTWBExt"/>
          <w:b w:val="0"/>
        </w:rPr>
        <w:t>&lt;/RepeatBlock-By&gt;</w:t>
      </w:r>
    </w:p>
    <w:p w14:paraId="26FDC40B"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7056ACDD" w14:textId="77777777" w:rsidR="00240BD8" w:rsidRPr="00643E4F" w:rsidRDefault="00240BD8" w:rsidP="00240BD8">
      <w:pPr>
        <w:pStyle w:val="NormalBold"/>
      </w:pPr>
      <w:r w:rsidRPr="00643E4F">
        <w:rPr>
          <w:rStyle w:val="HideTWBExt"/>
          <w:b w:val="0"/>
        </w:rPr>
        <w:t>&lt;Article&gt;</w:t>
      </w:r>
      <w:r w:rsidRPr="00643E4F">
        <w:t>Съображение Е a (ново)</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57C24624" w14:textId="77777777" w:rsidTr="00D73D30">
        <w:trPr>
          <w:trHeight w:hRule="exact" w:val="240"/>
          <w:jc w:val="center"/>
        </w:trPr>
        <w:tc>
          <w:tcPr>
            <w:tcW w:w="9752" w:type="dxa"/>
            <w:gridSpan w:val="2"/>
            <w:tcBorders>
              <w:top w:val="nil"/>
              <w:left w:val="nil"/>
              <w:bottom w:val="nil"/>
              <w:right w:val="nil"/>
            </w:tcBorders>
          </w:tcPr>
          <w:p w14:paraId="48329671" w14:textId="77777777" w:rsidR="00240BD8" w:rsidRPr="00643E4F" w:rsidRDefault="00240BD8" w:rsidP="00D73D30"/>
        </w:tc>
      </w:tr>
      <w:tr w:rsidR="00041023" w:rsidRPr="00643E4F" w14:paraId="514B9C06" w14:textId="77777777" w:rsidTr="00D73D30">
        <w:trPr>
          <w:trHeight w:val="240"/>
          <w:jc w:val="center"/>
        </w:trPr>
        <w:tc>
          <w:tcPr>
            <w:tcW w:w="4876" w:type="dxa"/>
            <w:tcBorders>
              <w:top w:val="nil"/>
              <w:left w:val="nil"/>
              <w:bottom w:val="nil"/>
              <w:right w:val="nil"/>
            </w:tcBorders>
          </w:tcPr>
          <w:p w14:paraId="5309ABCB"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351066FC" w14:textId="77777777" w:rsidR="00240BD8" w:rsidRPr="00643E4F" w:rsidRDefault="00240BD8" w:rsidP="00D73D30">
            <w:pPr>
              <w:pStyle w:val="AmColumnHeading"/>
            </w:pPr>
            <w:r w:rsidRPr="00643E4F">
              <w:t>Изменение</w:t>
            </w:r>
          </w:p>
        </w:tc>
      </w:tr>
      <w:tr w:rsidR="00041023" w:rsidRPr="00643E4F" w14:paraId="4D09B2F7" w14:textId="77777777" w:rsidTr="00D73D30">
        <w:trPr>
          <w:jc w:val="center"/>
        </w:trPr>
        <w:tc>
          <w:tcPr>
            <w:tcW w:w="4876" w:type="dxa"/>
            <w:tcBorders>
              <w:top w:val="nil"/>
              <w:left w:val="nil"/>
              <w:bottom w:val="nil"/>
              <w:right w:val="nil"/>
            </w:tcBorders>
          </w:tcPr>
          <w:p w14:paraId="5CAD8126" w14:textId="77777777" w:rsidR="00240BD8" w:rsidRPr="00643E4F" w:rsidRDefault="00240BD8" w:rsidP="00D73D30">
            <w:pPr>
              <w:pStyle w:val="Normal6a"/>
            </w:pPr>
          </w:p>
        </w:tc>
        <w:tc>
          <w:tcPr>
            <w:tcW w:w="4876" w:type="dxa"/>
            <w:tcBorders>
              <w:top w:val="nil"/>
              <w:left w:val="nil"/>
              <w:bottom w:val="nil"/>
              <w:right w:val="nil"/>
            </w:tcBorders>
          </w:tcPr>
          <w:p w14:paraId="07406906" w14:textId="77777777" w:rsidR="00240BD8" w:rsidRPr="00643E4F" w:rsidRDefault="00240BD8" w:rsidP="00D73D30">
            <w:pPr>
              <w:pStyle w:val="Normal6a"/>
            </w:pPr>
            <w:proofErr w:type="spellStart"/>
            <w:r w:rsidRPr="00643E4F">
              <w:rPr>
                <w:b/>
                <w:i/>
              </w:rPr>
              <w:t>Еа</w:t>
            </w:r>
            <w:proofErr w:type="spellEnd"/>
            <w:r w:rsidRPr="00643E4F">
              <w:rPr>
                <w:b/>
                <w:i/>
              </w:rPr>
              <w:t>.</w:t>
            </w:r>
            <w:r w:rsidRPr="00643E4F">
              <w:tab/>
            </w:r>
            <w:r w:rsidRPr="00643E4F">
              <w:rPr>
                <w:b/>
                <w:i/>
              </w:rPr>
              <w:t>като има предвид, че текстовите съобщения, свързани с политики, дейности и решения, вече попадат в обхвата на определението за „документ“ съгласно Регламент (ЕО) № 1049/2001, който предвижда, че „документ“ означава всякаква информация, която се съдържа на независимо какъв информационен носител (на хартиен носител или в електронна форма, звукозапис, видео- или аудио-визуален запис) и касаеща области, свързани с политиките, дейностите и решенията, които попадат в сферата на компетенциите на съответната институция; като има предвид, че това не означава, че всяко разменено текстово съобщение би трябвало да се регистрира и да бъде достъпно, а само когато е свързано с политиките, дейностите и решенията на Съюза; като има предвид, че Комисията все пак би могла да реши да не предоставя пълен публичен достъп до тях, ако се прилагат изключенията, изброени в Регламент (ЕО) № 1049/2001, като например търговски интерес;</w:t>
            </w:r>
          </w:p>
        </w:tc>
      </w:tr>
    </w:tbl>
    <w:p w14:paraId="082398E2"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58ACBFD6" w14:textId="77777777" w:rsidR="00240BD8" w:rsidRPr="00643E4F" w:rsidRDefault="00240BD8" w:rsidP="00240BD8">
      <w:r w:rsidRPr="00643E4F">
        <w:rPr>
          <w:rStyle w:val="HideTWBExt"/>
        </w:rPr>
        <w:t>&lt;/Amend&gt;</w:t>
      </w:r>
    </w:p>
    <w:p w14:paraId="7648553F" w14:textId="77777777" w:rsidR="00240BD8" w:rsidRPr="00643E4F" w:rsidRDefault="00240BD8" w:rsidP="00240BD8">
      <w:pPr>
        <w:pStyle w:val="AmNumberTabs"/>
      </w:pPr>
      <w:r w:rsidRPr="00643E4F">
        <w:rPr>
          <w:rStyle w:val="HideTWBExt"/>
          <w:b w:val="0"/>
        </w:rPr>
        <w:lastRenderedPageBreak/>
        <w:t>&lt;Amend&gt;</w:t>
      </w:r>
      <w:r w:rsidRPr="00643E4F">
        <w:t>Изменение</w:t>
      </w:r>
      <w:r w:rsidRPr="00643E4F">
        <w:tab/>
      </w:r>
      <w:r w:rsidRPr="00643E4F">
        <w:tab/>
      </w:r>
      <w:r w:rsidRPr="00643E4F">
        <w:rPr>
          <w:rStyle w:val="HideTWBExt"/>
          <w:b w:val="0"/>
        </w:rPr>
        <w:t>&lt;NumAm&gt;</w:t>
      </w:r>
      <w:r w:rsidRPr="00643E4F">
        <w:t>30</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4FFB504A" w14:textId="77777777" w:rsidR="00240BD8" w:rsidRPr="00643E4F" w:rsidRDefault="00240BD8" w:rsidP="00240BD8">
      <w:pPr>
        <w:pStyle w:val="NormalBold"/>
      </w:pPr>
      <w:r w:rsidRPr="00643E4F">
        <w:rPr>
          <w:rStyle w:val="HideTWBExt"/>
          <w:b w:val="0"/>
        </w:rPr>
        <w:t>&lt;RepeatBlock-By&gt;&lt;Members&gt;</w:t>
      </w:r>
      <w:r w:rsidRPr="00643E4F">
        <w:t xml:space="preserve">Вероника Цифрова </w:t>
      </w:r>
      <w:proofErr w:type="spellStart"/>
      <w:r w:rsidRPr="00643E4F">
        <w:t>Острихоньова</w:t>
      </w:r>
      <w:proofErr w:type="spellEnd"/>
      <w:r w:rsidRPr="00643E4F">
        <w:t xml:space="preserve">, </w:t>
      </w:r>
      <w:r w:rsidR="00DB6F70" w:rsidRPr="00643E4F">
        <w:t xml:space="preserve">Малик </w:t>
      </w:r>
      <w:proofErr w:type="spellStart"/>
      <w:r w:rsidR="00DB6F70" w:rsidRPr="00643E4F">
        <w:t>Азмани</w:t>
      </w:r>
      <w:proofErr w:type="spellEnd"/>
      <w:r w:rsidRPr="00643E4F">
        <w:t xml:space="preserve">, </w:t>
      </w:r>
      <w:r w:rsidR="00DB6F70" w:rsidRPr="00643E4F">
        <w:t>Ирена Йовева</w:t>
      </w:r>
      <w:r w:rsidRPr="00643E4F">
        <w:t xml:space="preserve">, Лусия Яр, </w:t>
      </w:r>
      <w:r w:rsidR="00DB6F70" w:rsidRPr="00643E4F">
        <w:t>Никола Минчев</w:t>
      </w:r>
      <w:r w:rsidRPr="00643E4F">
        <w:rPr>
          <w:rStyle w:val="HideTWBExt"/>
          <w:b w:val="0"/>
        </w:rPr>
        <w:t>&lt;/</w:t>
      </w:r>
      <w:proofErr w:type="spellStart"/>
      <w:r w:rsidRPr="00643E4F">
        <w:rPr>
          <w:rStyle w:val="HideTWBExt"/>
          <w:b w:val="0"/>
        </w:rPr>
        <w:t>Members</w:t>
      </w:r>
      <w:proofErr w:type="spellEnd"/>
      <w:r w:rsidRPr="00643E4F">
        <w:rPr>
          <w:rStyle w:val="HideTWBExt"/>
          <w:b w:val="0"/>
        </w:rPr>
        <w:t>&gt;</w:t>
      </w:r>
    </w:p>
    <w:p w14:paraId="77441134" w14:textId="77777777" w:rsidR="00240BD8" w:rsidRPr="00643E4F" w:rsidRDefault="00240BD8" w:rsidP="00240BD8">
      <w:pPr>
        <w:pStyle w:val="NormalBold"/>
      </w:pPr>
      <w:r w:rsidRPr="00643E4F">
        <w:rPr>
          <w:rStyle w:val="HideTWBExt"/>
          <w:b w:val="0"/>
        </w:rPr>
        <w:t>&lt;/RepeatBlock-By&gt;</w:t>
      </w:r>
    </w:p>
    <w:p w14:paraId="0954EE6E"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1A4BB33A" w14:textId="77777777" w:rsidR="00240BD8" w:rsidRPr="00643E4F" w:rsidRDefault="00240BD8" w:rsidP="00240BD8">
      <w:pPr>
        <w:pStyle w:val="NormalBold"/>
      </w:pPr>
      <w:r w:rsidRPr="00643E4F">
        <w:rPr>
          <w:rStyle w:val="HideTWBExt"/>
          <w:b w:val="0"/>
        </w:rPr>
        <w:t>&lt;Article&gt;</w:t>
      </w:r>
      <w:r w:rsidRPr="00643E4F">
        <w:t>Съображение Е a (ново)</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35893DB2" w14:textId="77777777" w:rsidTr="00D73D30">
        <w:trPr>
          <w:trHeight w:hRule="exact" w:val="240"/>
          <w:jc w:val="center"/>
        </w:trPr>
        <w:tc>
          <w:tcPr>
            <w:tcW w:w="9752" w:type="dxa"/>
            <w:gridSpan w:val="2"/>
            <w:tcBorders>
              <w:top w:val="nil"/>
              <w:left w:val="nil"/>
              <w:bottom w:val="nil"/>
              <w:right w:val="nil"/>
            </w:tcBorders>
          </w:tcPr>
          <w:p w14:paraId="65277390" w14:textId="77777777" w:rsidR="00240BD8" w:rsidRPr="00643E4F" w:rsidRDefault="00240BD8" w:rsidP="00D73D30"/>
        </w:tc>
      </w:tr>
      <w:tr w:rsidR="00041023" w:rsidRPr="00643E4F" w14:paraId="2E82748E" w14:textId="77777777" w:rsidTr="00D73D30">
        <w:trPr>
          <w:trHeight w:val="240"/>
          <w:jc w:val="center"/>
        </w:trPr>
        <w:tc>
          <w:tcPr>
            <w:tcW w:w="4876" w:type="dxa"/>
            <w:tcBorders>
              <w:top w:val="nil"/>
              <w:left w:val="nil"/>
              <w:bottom w:val="nil"/>
              <w:right w:val="nil"/>
            </w:tcBorders>
          </w:tcPr>
          <w:p w14:paraId="6D109C18"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31413B08" w14:textId="77777777" w:rsidR="00240BD8" w:rsidRPr="00643E4F" w:rsidRDefault="00240BD8" w:rsidP="00D73D30">
            <w:pPr>
              <w:pStyle w:val="AmColumnHeading"/>
            </w:pPr>
            <w:r w:rsidRPr="00643E4F">
              <w:t>Изменение</w:t>
            </w:r>
          </w:p>
        </w:tc>
      </w:tr>
      <w:tr w:rsidR="00041023" w:rsidRPr="00643E4F" w14:paraId="6535CADD" w14:textId="77777777" w:rsidTr="00D73D30">
        <w:trPr>
          <w:jc w:val="center"/>
        </w:trPr>
        <w:tc>
          <w:tcPr>
            <w:tcW w:w="4876" w:type="dxa"/>
            <w:tcBorders>
              <w:top w:val="nil"/>
              <w:left w:val="nil"/>
              <w:bottom w:val="nil"/>
              <w:right w:val="nil"/>
            </w:tcBorders>
          </w:tcPr>
          <w:p w14:paraId="5DBE2C79" w14:textId="77777777" w:rsidR="00240BD8" w:rsidRPr="00643E4F" w:rsidRDefault="00240BD8" w:rsidP="00D73D30">
            <w:pPr>
              <w:pStyle w:val="Normal6a"/>
            </w:pPr>
          </w:p>
        </w:tc>
        <w:tc>
          <w:tcPr>
            <w:tcW w:w="4876" w:type="dxa"/>
            <w:tcBorders>
              <w:top w:val="nil"/>
              <w:left w:val="nil"/>
              <w:bottom w:val="nil"/>
              <w:right w:val="nil"/>
            </w:tcBorders>
          </w:tcPr>
          <w:p w14:paraId="63BD0355" w14:textId="77777777" w:rsidR="00240BD8" w:rsidRPr="00643E4F" w:rsidRDefault="00240BD8" w:rsidP="00D73D30">
            <w:pPr>
              <w:pStyle w:val="Normal6a"/>
            </w:pPr>
            <w:proofErr w:type="spellStart"/>
            <w:r w:rsidRPr="00643E4F">
              <w:rPr>
                <w:b/>
                <w:i/>
              </w:rPr>
              <w:t>Еа</w:t>
            </w:r>
            <w:proofErr w:type="spellEnd"/>
            <w:r w:rsidRPr="00643E4F">
              <w:rPr>
                <w:b/>
                <w:i/>
              </w:rPr>
              <w:t>.</w:t>
            </w:r>
            <w:r w:rsidRPr="00643E4F">
              <w:tab/>
            </w:r>
            <w:r w:rsidRPr="00643E4F">
              <w:rPr>
                <w:b/>
                <w:i/>
              </w:rPr>
              <w:t>като има предвид, че Омбудсманът заключи, че отказът да се търсят нерегистрирани текстови съобщения, свързани с преговорите за ваксини с Pfizer, представлява лошо администриране; като има предвид, че Комисията не е посочила, че е изпълнила тази препоръка; като има предвид, че на 14 май 2025 г. Общият съд отмени решението на Комисията да откаже да предостави текстовите съобщения, като по този начин потвърди липсата на прозрачност;</w:t>
            </w:r>
          </w:p>
        </w:tc>
      </w:tr>
    </w:tbl>
    <w:p w14:paraId="5BB46B35"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3381B1D0" w14:textId="77777777" w:rsidR="00240BD8" w:rsidRPr="00643E4F" w:rsidRDefault="00240BD8" w:rsidP="00240BD8">
      <w:r w:rsidRPr="00643E4F">
        <w:rPr>
          <w:rStyle w:val="HideTWBExt"/>
        </w:rPr>
        <w:t>&lt;/Amend&gt;</w:t>
      </w:r>
    </w:p>
    <w:p w14:paraId="118F3F13"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31</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3F736C75" w14:textId="77777777" w:rsidR="00240BD8" w:rsidRPr="00643E4F" w:rsidRDefault="00240BD8" w:rsidP="00240BD8">
      <w:pPr>
        <w:pStyle w:val="NormalBold"/>
      </w:pPr>
      <w:r w:rsidRPr="00643E4F">
        <w:rPr>
          <w:rStyle w:val="HideTWBExt"/>
          <w:b w:val="0"/>
        </w:rPr>
        <w:t>&lt;RepeatBlock-By&gt;&lt;Members&gt;</w:t>
      </w:r>
      <w:r w:rsidRPr="00643E4F">
        <w:t xml:space="preserve">Гаетано </w:t>
      </w:r>
      <w:proofErr w:type="spellStart"/>
      <w:r w:rsidRPr="00643E4F">
        <w:t>Педула</w:t>
      </w:r>
      <w:proofErr w:type="spellEnd"/>
      <w:r w:rsidRPr="00643E4F">
        <w:rPr>
          <w:rStyle w:val="HideTWBExt"/>
          <w:b w:val="0"/>
        </w:rPr>
        <w:t>&lt;/Members&gt;</w:t>
      </w:r>
    </w:p>
    <w:p w14:paraId="4A1492F4" w14:textId="77777777" w:rsidR="00240BD8" w:rsidRPr="00643E4F" w:rsidRDefault="00240BD8" w:rsidP="00240BD8">
      <w:pPr>
        <w:pStyle w:val="NormalBold"/>
      </w:pPr>
      <w:r w:rsidRPr="00643E4F">
        <w:rPr>
          <w:rStyle w:val="HideTWBExt"/>
          <w:b w:val="0"/>
        </w:rPr>
        <w:t>&lt;/RepeatBlock-By&gt;</w:t>
      </w:r>
    </w:p>
    <w:p w14:paraId="12567B4D"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1AC4F897" w14:textId="77777777" w:rsidR="00240BD8" w:rsidRPr="00643E4F" w:rsidRDefault="00240BD8" w:rsidP="00240BD8">
      <w:pPr>
        <w:pStyle w:val="NormalBold"/>
      </w:pPr>
      <w:r w:rsidRPr="00643E4F">
        <w:rPr>
          <w:rStyle w:val="HideTWBExt"/>
          <w:b w:val="0"/>
        </w:rPr>
        <w:t>&lt;Article&gt;</w:t>
      </w:r>
      <w:r w:rsidRPr="00643E4F">
        <w:t>Съображение Ж</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2E5F1C75" w14:textId="77777777" w:rsidTr="00D73D30">
        <w:trPr>
          <w:trHeight w:hRule="exact" w:val="240"/>
          <w:jc w:val="center"/>
        </w:trPr>
        <w:tc>
          <w:tcPr>
            <w:tcW w:w="9752" w:type="dxa"/>
            <w:gridSpan w:val="2"/>
            <w:tcBorders>
              <w:top w:val="nil"/>
              <w:left w:val="nil"/>
              <w:bottom w:val="nil"/>
              <w:right w:val="nil"/>
            </w:tcBorders>
          </w:tcPr>
          <w:p w14:paraId="11817480" w14:textId="77777777" w:rsidR="00240BD8" w:rsidRPr="00643E4F" w:rsidRDefault="00240BD8" w:rsidP="00D73D30"/>
        </w:tc>
      </w:tr>
      <w:tr w:rsidR="00041023" w:rsidRPr="00643E4F" w14:paraId="7D2FA64F" w14:textId="77777777" w:rsidTr="00D73D30">
        <w:trPr>
          <w:trHeight w:val="240"/>
          <w:jc w:val="center"/>
        </w:trPr>
        <w:tc>
          <w:tcPr>
            <w:tcW w:w="4876" w:type="dxa"/>
            <w:tcBorders>
              <w:top w:val="nil"/>
              <w:left w:val="nil"/>
              <w:bottom w:val="nil"/>
              <w:right w:val="nil"/>
            </w:tcBorders>
          </w:tcPr>
          <w:p w14:paraId="11D372B3"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77E3E75C" w14:textId="77777777" w:rsidR="00240BD8" w:rsidRPr="00643E4F" w:rsidRDefault="00240BD8" w:rsidP="00D73D30">
            <w:pPr>
              <w:pStyle w:val="AmColumnHeading"/>
            </w:pPr>
            <w:r w:rsidRPr="00643E4F">
              <w:t>Изменение</w:t>
            </w:r>
          </w:p>
        </w:tc>
      </w:tr>
      <w:tr w:rsidR="00041023" w:rsidRPr="00643E4F" w14:paraId="772BCBDD" w14:textId="77777777" w:rsidTr="00D73D30">
        <w:trPr>
          <w:jc w:val="center"/>
        </w:trPr>
        <w:tc>
          <w:tcPr>
            <w:tcW w:w="4876" w:type="dxa"/>
            <w:tcBorders>
              <w:top w:val="nil"/>
              <w:left w:val="nil"/>
              <w:bottom w:val="nil"/>
              <w:right w:val="nil"/>
            </w:tcBorders>
          </w:tcPr>
          <w:p w14:paraId="280C2880" w14:textId="77777777" w:rsidR="00240BD8" w:rsidRPr="00643E4F" w:rsidRDefault="00240BD8" w:rsidP="00D73D30">
            <w:pPr>
              <w:pStyle w:val="Normal6a"/>
            </w:pPr>
            <w:r w:rsidRPr="00643E4F">
              <w:t>Ж.</w:t>
            </w:r>
            <w:r w:rsidRPr="00643E4F">
              <w:tab/>
              <w:t xml:space="preserve">като има предвид, че </w:t>
            </w:r>
            <w:r w:rsidRPr="00643E4F">
              <w:rPr>
                <w:b/>
                <w:i/>
              </w:rPr>
              <w:t>в своето съобщение относно работната си програма за</w:t>
            </w:r>
            <w:r w:rsidRPr="00643E4F">
              <w:t xml:space="preserve"> 2025 г. Комисията </w:t>
            </w:r>
            <w:r w:rsidRPr="00643E4F">
              <w:rPr>
                <w:b/>
                <w:i/>
              </w:rPr>
              <w:t>изрази намерението си да оттегли предложения COM</w:t>
            </w:r>
            <w:r w:rsidRPr="00643E4F">
              <w:t>(</w:t>
            </w:r>
            <w:r w:rsidRPr="00643E4F">
              <w:rPr>
                <w:b/>
                <w:i/>
              </w:rPr>
              <w:t>2011</w:t>
            </w:r>
            <w:r w:rsidRPr="00643E4F">
              <w:t>)</w:t>
            </w:r>
            <w:r w:rsidRPr="00643E4F">
              <w:rPr>
                <w:b/>
                <w:i/>
              </w:rPr>
              <w:t>0137 и COM(2008)0229, и двете насочени към изменение на</w:t>
            </w:r>
            <w:r w:rsidRPr="00643E4F">
              <w:t xml:space="preserve"> Регламент (ЕО) №</w:t>
            </w:r>
            <w:r w:rsidRPr="00643E4F">
              <w:rPr>
                <w:b/>
                <w:i/>
              </w:rPr>
              <w:t xml:space="preserve"> </w:t>
            </w:r>
            <w:r w:rsidRPr="00643E4F">
              <w:t>1049/2001</w:t>
            </w:r>
            <w:r w:rsidRPr="00643E4F">
              <w:rPr>
                <w:b/>
                <w:i/>
              </w:rPr>
              <w:t xml:space="preserve"> относно достъпа</w:t>
            </w:r>
            <w:r w:rsidRPr="00643E4F">
              <w:t xml:space="preserve"> на </w:t>
            </w:r>
            <w:r w:rsidRPr="00643E4F">
              <w:rPr>
                <w:b/>
                <w:i/>
              </w:rPr>
              <w:t>обществеността до документи, като се позовава</w:t>
            </w:r>
            <w:r w:rsidRPr="00643E4F">
              <w:t xml:space="preserve"> на </w:t>
            </w:r>
            <w:r w:rsidRPr="00643E4F">
              <w:rPr>
                <w:b/>
                <w:i/>
              </w:rPr>
              <w:t>невъзможността да се предвиди постигането</w:t>
            </w:r>
            <w:r w:rsidRPr="00643E4F">
              <w:t xml:space="preserve"> на </w:t>
            </w:r>
            <w:r w:rsidRPr="00643E4F">
              <w:rPr>
                <w:b/>
                <w:i/>
              </w:rPr>
              <w:lastRenderedPageBreak/>
              <w:t>споразумение след години</w:t>
            </w:r>
            <w:r w:rsidRPr="00643E4F">
              <w:t xml:space="preserve"> на </w:t>
            </w:r>
            <w:r w:rsidRPr="00643E4F">
              <w:rPr>
                <w:b/>
                <w:i/>
              </w:rPr>
              <w:t>законодателен застой от 2011 г.</w:t>
            </w:r>
            <w:r w:rsidRPr="00643E4F">
              <w:t>;</w:t>
            </w:r>
          </w:p>
        </w:tc>
        <w:tc>
          <w:tcPr>
            <w:tcW w:w="4876" w:type="dxa"/>
            <w:tcBorders>
              <w:top w:val="nil"/>
              <w:left w:val="nil"/>
              <w:bottom w:val="nil"/>
              <w:right w:val="nil"/>
            </w:tcBorders>
          </w:tcPr>
          <w:p w14:paraId="757A7D74" w14:textId="77777777" w:rsidR="00240BD8" w:rsidRPr="00643E4F" w:rsidRDefault="00240BD8" w:rsidP="00D73D30">
            <w:pPr>
              <w:pStyle w:val="Normal6a"/>
            </w:pPr>
            <w:r w:rsidRPr="00643E4F">
              <w:lastRenderedPageBreak/>
              <w:t>Ж.</w:t>
            </w:r>
            <w:r w:rsidRPr="00643E4F">
              <w:tab/>
              <w:t xml:space="preserve">като има предвид, че </w:t>
            </w:r>
            <w:r w:rsidRPr="00643E4F">
              <w:rPr>
                <w:b/>
                <w:i/>
              </w:rPr>
              <w:t>на 10 октомври</w:t>
            </w:r>
            <w:r w:rsidRPr="00643E4F">
              <w:t xml:space="preserve"> 2025 г. Комисията </w:t>
            </w:r>
            <w:r w:rsidRPr="00643E4F">
              <w:rPr>
                <w:b/>
                <w:i/>
              </w:rPr>
              <w:t>публикува в Официален вестник на Европейския съюз</w:t>
            </w:r>
            <w:r w:rsidRPr="00643E4F">
              <w:t xml:space="preserve"> (</w:t>
            </w:r>
            <w:r w:rsidRPr="00643E4F">
              <w:rPr>
                <w:b/>
                <w:i/>
              </w:rPr>
              <w:t>C/2025/5423</w:t>
            </w:r>
            <w:r w:rsidRPr="00643E4F">
              <w:t xml:space="preserve">) </w:t>
            </w:r>
            <w:r w:rsidRPr="00643E4F">
              <w:rPr>
                <w:b/>
                <w:i/>
              </w:rPr>
              <w:t>официалното оттегляне на законодателните предложения, по-специално тези, с които се актуализира</w:t>
            </w:r>
            <w:r w:rsidRPr="00643E4F">
              <w:t xml:space="preserve"> Регламент (ЕО) №</w:t>
            </w:r>
            <w:r w:rsidRPr="00643E4F">
              <w:rPr>
                <w:b/>
                <w:i/>
              </w:rPr>
              <w:t xml:space="preserve"> </w:t>
            </w:r>
            <w:r w:rsidRPr="00643E4F">
              <w:t>1049/01</w:t>
            </w:r>
            <w:r w:rsidRPr="00643E4F">
              <w:rPr>
                <w:b/>
                <w:i/>
              </w:rPr>
              <w:t xml:space="preserve"> в светлината</w:t>
            </w:r>
            <w:r w:rsidRPr="00643E4F">
              <w:t xml:space="preserve"> на </w:t>
            </w:r>
            <w:r w:rsidRPr="00643E4F">
              <w:rPr>
                <w:b/>
                <w:i/>
              </w:rPr>
              <w:t>влизането в сила</w:t>
            </w:r>
            <w:r w:rsidRPr="00643E4F">
              <w:t xml:space="preserve"> на </w:t>
            </w:r>
            <w:r w:rsidRPr="00643E4F">
              <w:rPr>
                <w:b/>
                <w:i/>
              </w:rPr>
              <w:t>Договора от Лисабон и Хартата</w:t>
            </w:r>
            <w:r w:rsidRPr="00643E4F">
              <w:t xml:space="preserve"> на </w:t>
            </w:r>
            <w:r w:rsidRPr="00643E4F">
              <w:rPr>
                <w:b/>
                <w:i/>
              </w:rPr>
              <w:t>основните права</w:t>
            </w:r>
            <w:r w:rsidRPr="00643E4F">
              <w:t xml:space="preserve"> на </w:t>
            </w:r>
            <w:r w:rsidRPr="00643E4F">
              <w:rPr>
                <w:b/>
                <w:i/>
              </w:rPr>
              <w:t>Европейския съюз</w:t>
            </w:r>
            <w:r w:rsidRPr="00643E4F">
              <w:t>;</w:t>
            </w:r>
          </w:p>
        </w:tc>
      </w:tr>
    </w:tbl>
    <w:p w14:paraId="6638DFE2"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{IT}</w:t>
      </w:r>
      <w:proofErr w:type="spellStart"/>
      <w:r w:rsidRPr="00643E4F">
        <w:t>it</w:t>
      </w:r>
      <w:proofErr w:type="spellEnd"/>
      <w:r w:rsidRPr="00643E4F">
        <w:rPr>
          <w:rStyle w:val="HideTWBExt"/>
        </w:rPr>
        <w:t>&lt;/Original&gt;</w:t>
      </w:r>
    </w:p>
    <w:p w14:paraId="2EF1D205" w14:textId="77777777" w:rsidR="00240BD8" w:rsidRPr="00643E4F" w:rsidRDefault="00240BD8" w:rsidP="00240BD8">
      <w:r w:rsidRPr="00643E4F">
        <w:rPr>
          <w:rStyle w:val="HideTWBExt"/>
        </w:rPr>
        <w:t>&lt;/Amend&gt;</w:t>
      </w:r>
    </w:p>
    <w:p w14:paraId="0E12D965"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32</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042AA76D" w14:textId="77777777" w:rsidR="00240BD8" w:rsidRPr="00643E4F" w:rsidRDefault="00240BD8" w:rsidP="00240BD8">
      <w:pPr>
        <w:pStyle w:val="NormalBold"/>
      </w:pPr>
      <w:r w:rsidRPr="00643E4F">
        <w:rPr>
          <w:rStyle w:val="HideTWBExt"/>
          <w:b w:val="0"/>
        </w:rPr>
        <w:t>&lt;RepeatBlock-By&gt;&lt;Members&gt;</w:t>
      </w:r>
      <w:proofErr w:type="spellStart"/>
      <w:r w:rsidR="00D73D30" w:rsidRPr="00643E4F">
        <w:t>Ядвига</w:t>
      </w:r>
      <w:proofErr w:type="spellEnd"/>
      <w:r w:rsidR="00D73D30" w:rsidRPr="00643E4F">
        <w:t xml:space="preserve"> </w:t>
      </w:r>
      <w:proofErr w:type="spellStart"/>
      <w:r w:rsidR="00D73D30" w:rsidRPr="00643E4F">
        <w:t>Вишневска</w:t>
      </w:r>
      <w:proofErr w:type="spellEnd"/>
      <w:r w:rsidRPr="00643E4F">
        <w:rPr>
          <w:rStyle w:val="HideTWBExt"/>
          <w:b w:val="0"/>
        </w:rPr>
        <w:t>&lt;/Members&gt;</w:t>
      </w:r>
    </w:p>
    <w:p w14:paraId="7365A8C2" w14:textId="77777777" w:rsidR="00240BD8" w:rsidRPr="00643E4F" w:rsidRDefault="00240BD8" w:rsidP="00240BD8">
      <w:pPr>
        <w:pStyle w:val="NormalBold"/>
      </w:pPr>
      <w:r w:rsidRPr="00643E4F">
        <w:rPr>
          <w:rStyle w:val="HideTWBExt"/>
          <w:b w:val="0"/>
        </w:rPr>
        <w:t>&lt;/RepeatBlock-By&gt;</w:t>
      </w:r>
    </w:p>
    <w:p w14:paraId="1E08021B"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34458161" w14:textId="77777777" w:rsidR="00240BD8" w:rsidRPr="00643E4F" w:rsidRDefault="00240BD8" w:rsidP="00240BD8">
      <w:pPr>
        <w:pStyle w:val="NormalBold"/>
      </w:pPr>
      <w:r w:rsidRPr="00643E4F">
        <w:rPr>
          <w:rStyle w:val="HideTWBExt"/>
          <w:b w:val="0"/>
        </w:rPr>
        <w:t>&lt;Article&gt;</w:t>
      </w:r>
      <w:r w:rsidRPr="00643E4F">
        <w:t>Съображение Ж a (ново)</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1B175862" w14:textId="77777777" w:rsidTr="00D73D30">
        <w:trPr>
          <w:trHeight w:hRule="exact" w:val="240"/>
          <w:jc w:val="center"/>
        </w:trPr>
        <w:tc>
          <w:tcPr>
            <w:tcW w:w="9752" w:type="dxa"/>
            <w:gridSpan w:val="2"/>
            <w:tcBorders>
              <w:top w:val="nil"/>
              <w:left w:val="nil"/>
              <w:bottom w:val="nil"/>
              <w:right w:val="nil"/>
            </w:tcBorders>
          </w:tcPr>
          <w:p w14:paraId="69812939" w14:textId="77777777" w:rsidR="00240BD8" w:rsidRPr="00643E4F" w:rsidRDefault="00240BD8" w:rsidP="00D73D30"/>
        </w:tc>
      </w:tr>
      <w:tr w:rsidR="00041023" w:rsidRPr="00643E4F" w14:paraId="4A81137B" w14:textId="77777777" w:rsidTr="00D73D30">
        <w:trPr>
          <w:trHeight w:val="240"/>
          <w:jc w:val="center"/>
        </w:trPr>
        <w:tc>
          <w:tcPr>
            <w:tcW w:w="4876" w:type="dxa"/>
            <w:tcBorders>
              <w:top w:val="nil"/>
              <w:left w:val="nil"/>
              <w:bottom w:val="nil"/>
              <w:right w:val="nil"/>
            </w:tcBorders>
          </w:tcPr>
          <w:p w14:paraId="69A677EC"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32538E26" w14:textId="77777777" w:rsidR="00240BD8" w:rsidRPr="00643E4F" w:rsidRDefault="00240BD8" w:rsidP="00D73D30">
            <w:pPr>
              <w:pStyle w:val="AmColumnHeading"/>
            </w:pPr>
            <w:r w:rsidRPr="00643E4F">
              <w:t>Изменение</w:t>
            </w:r>
          </w:p>
        </w:tc>
      </w:tr>
      <w:tr w:rsidR="00041023" w:rsidRPr="00643E4F" w14:paraId="34A39580" w14:textId="77777777" w:rsidTr="00D73D30">
        <w:trPr>
          <w:jc w:val="center"/>
        </w:trPr>
        <w:tc>
          <w:tcPr>
            <w:tcW w:w="4876" w:type="dxa"/>
            <w:tcBorders>
              <w:top w:val="nil"/>
              <w:left w:val="nil"/>
              <w:bottom w:val="nil"/>
              <w:right w:val="nil"/>
            </w:tcBorders>
          </w:tcPr>
          <w:p w14:paraId="54D5410E" w14:textId="77777777" w:rsidR="00240BD8" w:rsidRPr="00643E4F" w:rsidRDefault="00240BD8" w:rsidP="00D73D30">
            <w:pPr>
              <w:pStyle w:val="Normal6a"/>
            </w:pPr>
          </w:p>
        </w:tc>
        <w:tc>
          <w:tcPr>
            <w:tcW w:w="4876" w:type="dxa"/>
            <w:tcBorders>
              <w:top w:val="nil"/>
              <w:left w:val="nil"/>
              <w:bottom w:val="nil"/>
              <w:right w:val="nil"/>
            </w:tcBorders>
          </w:tcPr>
          <w:p w14:paraId="142D9B18" w14:textId="77777777" w:rsidR="00240BD8" w:rsidRPr="00643E4F" w:rsidRDefault="00240BD8" w:rsidP="00D73D30">
            <w:pPr>
              <w:pStyle w:val="Normal6a"/>
            </w:pPr>
            <w:proofErr w:type="spellStart"/>
            <w:r w:rsidRPr="00643E4F">
              <w:rPr>
                <w:b/>
                <w:i/>
              </w:rPr>
              <w:t>Жa</w:t>
            </w:r>
            <w:proofErr w:type="spellEnd"/>
            <w:r w:rsidRPr="00643E4F">
              <w:rPr>
                <w:b/>
                <w:i/>
              </w:rPr>
              <w:t>.</w:t>
            </w:r>
            <w:r w:rsidRPr="00643E4F">
              <w:tab/>
            </w:r>
            <w:r w:rsidRPr="00643E4F">
              <w:rPr>
                <w:b/>
                <w:i/>
              </w:rPr>
              <w:t>като има предвид, че в своя Специален доклад № 11/2025 „Прозрачност на финансирането от ЕС за неправителствени организации“ Европейската сметна палата подчерта липсата на адекватна прозрачност и подходяща информация относно финансирането от ЕС, предоставяно на НПО в рамките на вътрешните политики;</w:t>
            </w:r>
          </w:p>
        </w:tc>
      </w:tr>
    </w:tbl>
    <w:p w14:paraId="02AB28AB"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{PL}</w:t>
      </w:r>
      <w:proofErr w:type="spellStart"/>
      <w:r w:rsidRPr="00643E4F">
        <w:t>pl</w:t>
      </w:r>
      <w:proofErr w:type="spellEnd"/>
      <w:r w:rsidRPr="00643E4F">
        <w:rPr>
          <w:rStyle w:val="HideTWBExt"/>
        </w:rPr>
        <w:t>&lt;/Original&gt;</w:t>
      </w:r>
    </w:p>
    <w:p w14:paraId="7B43E170" w14:textId="77777777" w:rsidR="00240BD8" w:rsidRPr="00643E4F" w:rsidRDefault="00240BD8" w:rsidP="00240BD8">
      <w:r w:rsidRPr="00643E4F">
        <w:rPr>
          <w:rStyle w:val="HideTWBExt"/>
        </w:rPr>
        <w:t>&lt;/Amend&gt;</w:t>
      </w:r>
    </w:p>
    <w:p w14:paraId="762C842A"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33</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24D7478E" w14:textId="77777777" w:rsidR="00240BD8" w:rsidRPr="00643E4F" w:rsidRDefault="00240BD8" w:rsidP="00240BD8">
      <w:pPr>
        <w:pStyle w:val="NormalBold"/>
      </w:pPr>
      <w:r w:rsidRPr="00643E4F">
        <w:rPr>
          <w:rStyle w:val="HideTWBExt"/>
          <w:b w:val="0"/>
        </w:rPr>
        <w:t>&lt;RepeatBlock-By&gt;&lt;Members&gt;</w:t>
      </w:r>
      <w:r w:rsidRPr="00643E4F">
        <w:t xml:space="preserve">Вероника Цифрова </w:t>
      </w:r>
      <w:proofErr w:type="spellStart"/>
      <w:r w:rsidRPr="00643E4F">
        <w:t>Острихоньова</w:t>
      </w:r>
      <w:proofErr w:type="spellEnd"/>
      <w:r w:rsidRPr="00643E4F">
        <w:t xml:space="preserve">, </w:t>
      </w:r>
      <w:r w:rsidR="00DB6F70" w:rsidRPr="00643E4F">
        <w:t>Фабиен Келер</w:t>
      </w:r>
      <w:r w:rsidRPr="00643E4F">
        <w:t xml:space="preserve">, Софи </w:t>
      </w:r>
      <w:proofErr w:type="spellStart"/>
      <w:r w:rsidRPr="00643E4F">
        <w:t>Уилмес</w:t>
      </w:r>
      <w:proofErr w:type="spellEnd"/>
      <w:r w:rsidRPr="00643E4F">
        <w:t xml:space="preserve">, Лусия Яр, </w:t>
      </w:r>
      <w:r w:rsidR="00DB6F70" w:rsidRPr="00643E4F">
        <w:t>Ирена Йовева</w:t>
      </w:r>
      <w:r w:rsidRPr="00643E4F">
        <w:t xml:space="preserve">, </w:t>
      </w:r>
      <w:r w:rsidR="00DB6F70" w:rsidRPr="00643E4F">
        <w:t xml:space="preserve">Малик </w:t>
      </w:r>
      <w:proofErr w:type="spellStart"/>
      <w:r w:rsidR="00DB6F70" w:rsidRPr="00643E4F">
        <w:t>Азмани</w:t>
      </w:r>
      <w:proofErr w:type="spellEnd"/>
      <w:r w:rsidRPr="00643E4F">
        <w:t xml:space="preserve">, </w:t>
      </w:r>
      <w:r w:rsidR="00DB6F70" w:rsidRPr="00643E4F">
        <w:t>Никола Минчев</w:t>
      </w:r>
      <w:r w:rsidRPr="00643E4F">
        <w:rPr>
          <w:rStyle w:val="HideTWBExt"/>
          <w:b w:val="0"/>
        </w:rPr>
        <w:t>&lt;/</w:t>
      </w:r>
      <w:proofErr w:type="spellStart"/>
      <w:r w:rsidRPr="00643E4F">
        <w:rPr>
          <w:rStyle w:val="HideTWBExt"/>
          <w:b w:val="0"/>
        </w:rPr>
        <w:t>Members</w:t>
      </w:r>
      <w:proofErr w:type="spellEnd"/>
      <w:r w:rsidRPr="00643E4F">
        <w:rPr>
          <w:rStyle w:val="HideTWBExt"/>
          <w:b w:val="0"/>
        </w:rPr>
        <w:t>&gt;</w:t>
      </w:r>
    </w:p>
    <w:p w14:paraId="71E0D5A5" w14:textId="77777777" w:rsidR="00240BD8" w:rsidRPr="00643E4F" w:rsidRDefault="00240BD8" w:rsidP="00240BD8">
      <w:pPr>
        <w:pStyle w:val="NormalBold"/>
      </w:pPr>
      <w:r w:rsidRPr="00643E4F">
        <w:rPr>
          <w:rStyle w:val="HideTWBExt"/>
          <w:b w:val="0"/>
        </w:rPr>
        <w:t>&lt;/RepeatBlock-By&gt;</w:t>
      </w:r>
    </w:p>
    <w:p w14:paraId="59710A95"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60AFE8D8" w14:textId="77777777" w:rsidR="00240BD8" w:rsidRPr="00643E4F" w:rsidRDefault="00240BD8" w:rsidP="00240BD8">
      <w:pPr>
        <w:pStyle w:val="NormalBold"/>
      </w:pPr>
      <w:r w:rsidRPr="00643E4F">
        <w:rPr>
          <w:rStyle w:val="HideTWBExt"/>
          <w:b w:val="0"/>
        </w:rPr>
        <w:t>&lt;Article&gt;</w:t>
      </w:r>
      <w:r w:rsidRPr="00643E4F">
        <w:t>Съображение Ж a (ново)</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11C2424C" w14:textId="77777777" w:rsidTr="00D73D30">
        <w:trPr>
          <w:trHeight w:hRule="exact" w:val="240"/>
          <w:jc w:val="center"/>
        </w:trPr>
        <w:tc>
          <w:tcPr>
            <w:tcW w:w="9752" w:type="dxa"/>
            <w:gridSpan w:val="2"/>
            <w:tcBorders>
              <w:top w:val="nil"/>
              <w:left w:val="nil"/>
              <w:bottom w:val="nil"/>
              <w:right w:val="nil"/>
            </w:tcBorders>
          </w:tcPr>
          <w:p w14:paraId="578483D4" w14:textId="77777777" w:rsidR="00240BD8" w:rsidRPr="00643E4F" w:rsidRDefault="00240BD8" w:rsidP="00D73D30"/>
        </w:tc>
      </w:tr>
      <w:tr w:rsidR="00041023" w:rsidRPr="00643E4F" w14:paraId="3408628A" w14:textId="77777777" w:rsidTr="00D73D30">
        <w:trPr>
          <w:trHeight w:val="240"/>
          <w:jc w:val="center"/>
        </w:trPr>
        <w:tc>
          <w:tcPr>
            <w:tcW w:w="4876" w:type="dxa"/>
            <w:tcBorders>
              <w:top w:val="nil"/>
              <w:left w:val="nil"/>
              <w:bottom w:val="nil"/>
              <w:right w:val="nil"/>
            </w:tcBorders>
          </w:tcPr>
          <w:p w14:paraId="64760EC3"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20212EAD" w14:textId="77777777" w:rsidR="00240BD8" w:rsidRPr="00643E4F" w:rsidRDefault="00240BD8" w:rsidP="00D73D30">
            <w:pPr>
              <w:pStyle w:val="AmColumnHeading"/>
            </w:pPr>
            <w:r w:rsidRPr="00643E4F">
              <w:t>Изменение</w:t>
            </w:r>
          </w:p>
        </w:tc>
      </w:tr>
      <w:tr w:rsidR="00041023" w:rsidRPr="00643E4F" w14:paraId="01C7D447" w14:textId="77777777" w:rsidTr="00D73D30">
        <w:trPr>
          <w:jc w:val="center"/>
        </w:trPr>
        <w:tc>
          <w:tcPr>
            <w:tcW w:w="4876" w:type="dxa"/>
            <w:tcBorders>
              <w:top w:val="nil"/>
              <w:left w:val="nil"/>
              <w:bottom w:val="nil"/>
              <w:right w:val="nil"/>
            </w:tcBorders>
          </w:tcPr>
          <w:p w14:paraId="40B90ABF" w14:textId="77777777" w:rsidR="00240BD8" w:rsidRPr="00643E4F" w:rsidRDefault="00240BD8" w:rsidP="00D73D30">
            <w:pPr>
              <w:pStyle w:val="Normal6a"/>
            </w:pPr>
          </w:p>
        </w:tc>
        <w:tc>
          <w:tcPr>
            <w:tcW w:w="4876" w:type="dxa"/>
            <w:tcBorders>
              <w:top w:val="nil"/>
              <w:left w:val="nil"/>
              <w:bottom w:val="nil"/>
              <w:right w:val="nil"/>
            </w:tcBorders>
          </w:tcPr>
          <w:p w14:paraId="15DE0739" w14:textId="77777777" w:rsidR="00240BD8" w:rsidRPr="00643E4F" w:rsidRDefault="00240BD8" w:rsidP="00D73D30">
            <w:pPr>
              <w:pStyle w:val="Normal6a"/>
            </w:pPr>
            <w:r w:rsidRPr="00643E4F">
              <w:rPr>
                <w:b/>
                <w:i/>
              </w:rPr>
              <w:t>Жа.</w:t>
            </w:r>
            <w:r w:rsidRPr="00643E4F">
              <w:tab/>
            </w:r>
            <w:r w:rsidRPr="00643E4F">
              <w:rPr>
                <w:b/>
                <w:i/>
              </w:rPr>
              <w:t xml:space="preserve">като има предвид, че бързият напредък на технологиите за изкуствен интелект (ИИ) създава както възможности, така и предизвикателства за гарантиране на точността и прозрачността на информацията в рамките на Европейския съюз и за европейските </w:t>
            </w:r>
            <w:r w:rsidRPr="00643E4F">
              <w:rPr>
                <w:b/>
                <w:i/>
              </w:rPr>
              <w:lastRenderedPageBreak/>
              <w:t>институции, органи, служби и агенции;</w:t>
            </w:r>
          </w:p>
        </w:tc>
      </w:tr>
    </w:tbl>
    <w:p w14:paraId="6A274E9B" w14:textId="77777777" w:rsidR="00240BD8" w:rsidRPr="00643E4F" w:rsidRDefault="00240BD8" w:rsidP="00240BD8">
      <w:pPr>
        <w:pStyle w:val="AmOrLang"/>
      </w:pPr>
      <w:proofErr w:type="spellStart"/>
      <w:r w:rsidRPr="00643E4F">
        <w:lastRenderedPageBreak/>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00FF6D9A" w14:textId="77777777" w:rsidR="00240BD8" w:rsidRPr="00643E4F" w:rsidRDefault="00240BD8" w:rsidP="00240BD8">
      <w:r w:rsidRPr="00643E4F">
        <w:rPr>
          <w:rStyle w:val="HideTWBExt"/>
        </w:rPr>
        <w:t>&lt;/Amend&gt;</w:t>
      </w:r>
    </w:p>
    <w:p w14:paraId="621C5687"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34</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743071FA" w14:textId="77777777" w:rsidR="00240BD8" w:rsidRPr="00643E4F" w:rsidRDefault="00240BD8" w:rsidP="00240BD8">
      <w:pPr>
        <w:pStyle w:val="NormalBold"/>
      </w:pPr>
      <w:r w:rsidRPr="00643E4F">
        <w:rPr>
          <w:rStyle w:val="HideTWBExt"/>
          <w:b w:val="0"/>
        </w:rPr>
        <w:t>&lt;RepeatBlock-By&gt;&lt;Members&gt;</w:t>
      </w:r>
      <w:r w:rsidRPr="00643E4F">
        <w:t xml:space="preserve">Вероника Цифрова </w:t>
      </w:r>
      <w:proofErr w:type="spellStart"/>
      <w:r w:rsidRPr="00643E4F">
        <w:t>Острихоньова</w:t>
      </w:r>
      <w:proofErr w:type="spellEnd"/>
      <w:r w:rsidRPr="00643E4F">
        <w:t xml:space="preserve">, </w:t>
      </w:r>
      <w:r w:rsidR="00DB6F70" w:rsidRPr="00643E4F">
        <w:t>Фабиен Келер</w:t>
      </w:r>
      <w:r w:rsidRPr="00643E4F">
        <w:t xml:space="preserve">, Софи </w:t>
      </w:r>
      <w:proofErr w:type="spellStart"/>
      <w:r w:rsidRPr="00643E4F">
        <w:t>Уилмес</w:t>
      </w:r>
      <w:proofErr w:type="spellEnd"/>
      <w:r w:rsidRPr="00643E4F">
        <w:t xml:space="preserve">, </w:t>
      </w:r>
      <w:r w:rsidR="00DB6F70" w:rsidRPr="00643E4F">
        <w:t xml:space="preserve">Малик </w:t>
      </w:r>
      <w:proofErr w:type="spellStart"/>
      <w:r w:rsidR="00DB6F70" w:rsidRPr="00643E4F">
        <w:t>Азмани</w:t>
      </w:r>
      <w:proofErr w:type="spellEnd"/>
      <w:r w:rsidRPr="00643E4F">
        <w:t xml:space="preserve">, </w:t>
      </w:r>
      <w:r w:rsidR="00DB6F70" w:rsidRPr="00643E4F">
        <w:t>Ирена Йовева</w:t>
      </w:r>
      <w:r w:rsidRPr="00643E4F">
        <w:t xml:space="preserve">, Лусия Яр, </w:t>
      </w:r>
      <w:r w:rsidR="00DB6F70" w:rsidRPr="00643E4F">
        <w:t>Никола Минчев</w:t>
      </w:r>
      <w:r w:rsidRPr="00643E4F">
        <w:rPr>
          <w:rStyle w:val="HideTWBExt"/>
          <w:b w:val="0"/>
        </w:rPr>
        <w:t>&lt;/</w:t>
      </w:r>
      <w:proofErr w:type="spellStart"/>
      <w:r w:rsidRPr="00643E4F">
        <w:rPr>
          <w:rStyle w:val="HideTWBExt"/>
          <w:b w:val="0"/>
        </w:rPr>
        <w:t>Members</w:t>
      </w:r>
      <w:proofErr w:type="spellEnd"/>
      <w:r w:rsidRPr="00643E4F">
        <w:rPr>
          <w:rStyle w:val="HideTWBExt"/>
          <w:b w:val="0"/>
        </w:rPr>
        <w:t>&gt;</w:t>
      </w:r>
    </w:p>
    <w:p w14:paraId="01916F92" w14:textId="77777777" w:rsidR="00240BD8" w:rsidRPr="00643E4F" w:rsidRDefault="00240BD8" w:rsidP="00240BD8">
      <w:pPr>
        <w:pStyle w:val="NormalBold"/>
      </w:pPr>
      <w:r w:rsidRPr="00643E4F">
        <w:rPr>
          <w:rStyle w:val="HideTWBExt"/>
          <w:b w:val="0"/>
        </w:rPr>
        <w:t>&lt;/RepeatBlock-By&gt;</w:t>
      </w:r>
    </w:p>
    <w:p w14:paraId="4371EF4F"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04F6772E" w14:textId="77777777" w:rsidR="00240BD8" w:rsidRPr="00643E4F" w:rsidRDefault="00240BD8" w:rsidP="00240BD8">
      <w:pPr>
        <w:pStyle w:val="NormalBold"/>
      </w:pPr>
      <w:r w:rsidRPr="00643E4F">
        <w:rPr>
          <w:rStyle w:val="HideTWBExt"/>
          <w:b w:val="0"/>
        </w:rPr>
        <w:t>&lt;Article&gt;</w:t>
      </w:r>
      <w:r w:rsidRPr="00643E4F">
        <w:t>Съображение Ж б (ново)</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7ECA427A" w14:textId="77777777" w:rsidTr="00D73D30">
        <w:trPr>
          <w:trHeight w:hRule="exact" w:val="240"/>
          <w:jc w:val="center"/>
        </w:trPr>
        <w:tc>
          <w:tcPr>
            <w:tcW w:w="9752" w:type="dxa"/>
            <w:gridSpan w:val="2"/>
            <w:tcBorders>
              <w:top w:val="nil"/>
              <w:left w:val="nil"/>
              <w:bottom w:val="nil"/>
              <w:right w:val="nil"/>
            </w:tcBorders>
          </w:tcPr>
          <w:p w14:paraId="7E46D79B" w14:textId="77777777" w:rsidR="00240BD8" w:rsidRPr="00643E4F" w:rsidRDefault="00240BD8" w:rsidP="00D73D30"/>
        </w:tc>
      </w:tr>
      <w:tr w:rsidR="00041023" w:rsidRPr="00643E4F" w14:paraId="2A79F56B" w14:textId="77777777" w:rsidTr="00D73D30">
        <w:trPr>
          <w:trHeight w:val="240"/>
          <w:jc w:val="center"/>
        </w:trPr>
        <w:tc>
          <w:tcPr>
            <w:tcW w:w="4876" w:type="dxa"/>
            <w:tcBorders>
              <w:top w:val="nil"/>
              <w:left w:val="nil"/>
              <w:bottom w:val="nil"/>
              <w:right w:val="nil"/>
            </w:tcBorders>
          </w:tcPr>
          <w:p w14:paraId="30653530"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35B63773" w14:textId="77777777" w:rsidR="00240BD8" w:rsidRPr="00643E4F" w:rsidRDefault="00240BD8" w:rsidP="00D73D30">
            <w:pPr>
              <w:pStyle w:val="AmColumnHeading"/>
            </w:pPr>
            <w:r w:rsidRPr="00643E4F">
              <w:t>Изменение</w:t>
            </w:r>
          </w:p>
        </w:tc>
      </w:tr>
      <w:tr w:rsidR="00041023" w:rsidRPr="00643E4F" w14:paraId="748F4514" w14:textId="77777777" w:rsidTr="00D73D30">
        <w:trPr>
          <w:jc w:val="center"/>
        </w:trPr>
        <w:tc>
          <w:tcPr>
            <w:tcW w:w="4876" w:type="dxa"/>
            <w:tcBorders>
              <w:top w:val="nil"/>
              <w:left w:val="nil"/>
              <w:bottom w:val="nil"/>
              <w:right w:val="nil"/>
            </w:tcBorders>
          </w:tcPr>
          <w:p w14:paraId="23C8DE05" w14:textId="77777777" w:rsidR="00240BD8" w:rsidRPr="00643E4F" w:rsidRDefault="00240BD8" w:rsidP="00D73D30">
            <w:pPr>
              <w:pStyle w:val="Normal6a"/>
            </w:pPr>
          </w:p>
        </w:tc>
        <w:tc>
          <w:tcPr>
            <w:tcW w:w="4876" w:type="dxa"/>
            <w:tcBorders>
              <w:top w:val="nil"/>
              <w:left w:val="nil"/>
              <w:bottom w:val="nil"/>
              <w:right w:val="nil"/>
            </w:tcBorders>
          </w:tcPr>
          <w:p w14:paraId="6BFA189E" w14:textId="77777777" w:rsidR="00240BD8" w:rsidRPr="00643E4F" w:rsidRDefault="00240BD8" w:rsidP="00D73D30">
            <w:pPr>
              <w:pStyle w:val="Normal6a"/>
            </w:pPr>
            <w:proofErr w:type="spellStart"/>
            <w:r w:rsidRPr="00643E4F">
              <w:rPr>
                <w:b/>
                <w:i/>
              </w:rPr>
              <w:t>Жб</w:t>
            </w:r>
            <w:proofErr w:type="spellEnd"/>
            <w:r w:rsidRPr="00643E4F">
              <w:rPr>
                <w:b/>
                <w:i/>
              </w:rPr>
              <w:t>.</w:t>
            </w:r>
            <w:r w:rsidRPr="00643E4F">
              <w:tab/>
            </w:r>
            <w:r w:rsidRPr="00643E4F">
              <w:rPr>
                <w:b/>
                <w:i/>
              </w:rPr>
              <w:t>като има предвид, че системите с ИИ могат да играят ключова роля за откриването и намаляването на невярната информация и дезинформацията, като по този начин подкрепят информирания обществен дебат; като има предвид, че е от съществено значение при внедряването на ИИ да се зачитат основните права, да се насърчава отчетността и да се отстояват най-високи стандарти на прозрачност, за да се запази общественото доверие и да се укрепи демократичното управление;</w:t>
            </w:r>
          </w:p>
        </w:tc>
      </w:tr>
    </w:tbl>
    <w:p w14:paraId="375A0ED2"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14F76030" w14:textId="77777777" w:rsidR="00240BD8" w:rsidRPr="00643E4F" w:rsidRDefault="00240BD8" w:rsidP="00240BD8">
      <w:r w:rsidRPr="00643E4F">
        <w:rPr>
          <w:rStyle w:val="HideTWBExt"/>
        </w:rPr>
        <w:t>&lt;/Amend&gt;</w:t>
      </w:r>
    </w:p>
    <w:p w14:paraId="7131D95E"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35</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206CD360" w14:textId="77777777" w:rsidR="00240BD8" w:rsidRPr="00643E4F" w:rsidRDefault="00240BD8" w:rsidP="00240BD8">
      <w:pPr>
        <w:pStyle w:val="NormalBold"/>
      </w:pPr>
      <w:r w:rsidRPr="00643E4F">
        <w:rPr>
          <w:rStyle w:val="HideTWBExt"/>
          <w:b w:val="0"/>
        </w:rPr>
        <w:t>&lt;RepeatBlock-By&gt;&lt;Members&gt;</w:t>
      </w:r>
      <w:proofErr w:type="spellStart"/>
      <w:r w:rsidR="00D73D30" w:rsidRPr="00643E4F">
        <w:t>Ядвига</w:t>
      </w:r>
      <w:proofErr w:type="spellEnd"/>
      <w:r w:rsidR="00D73D30" w:rsidRPr="00643E4F">
        <w:t xml:space="preserve"> </w:t>
      </w:r>
      <w:proofErr w:type="spellStart"/>
      <w:r w:rsidR="00D73D30" w:rsidRPr="00643E4F">
        <w:t>Вишневска</w:t>
      </w:r>
      <w:proofErr w:type="spellEnd"/>
      <w:r w:rsidRPr="00643E4F">
        <w:rPr>
          <w:rStyle w:val="HideTWBExt"/>
          <w:b w:val="0"/>
        </w:rPr>
        <w:t>&lt;/Members&gt;</w:t>
      </w:r>
    </w:p>
    <w:p w14:paraId="09F5D6D4" w14:textId="77777777" w:rsidR="00240BD8" w:rsidRPr="00643E4F" w:rsidRDefault="00240BD8" w:rsidP="00240BD8">
      <w:pPr>
        <w:pStyle w:val="NormalBold"/>
      </w:pPr>
      <w:r w:rsidRPr="00643E4F">
        <w:rPr>
          <w:rStyle w:val="HideTWBExt"/>
          <w:b w:val="0"/>
        </w:rPr>
        <w:t>&lt;/RepeatBlock-By&gt;</w:t>
      </w:r>
    </w:p>
    <w:p w14:paraId="373F4B66"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123C4D5E" w14:textId="77777777" w:rsidR="00240BD8" w:rsidRPr="00643E4F" w:rsidRDefault="00240BD8" w:rsidP="00240BD8">
      <w:pPr>
        <w:pStyle w:val="NormalBold"/>
      </w:pPr>
      <w:r w:rsidRPr="00643E4F">
        <w:rPr>
          <w:rStyle w:val="HideTWBExt"/>
          <w:b w:val="0"/>
        </w:rPr>
        <w:t>&lt;Article&gt;</w:t>
      </w:r>
      <w:r w:rsidRPr="00643E4F">
        <w:t>Съображение Ж б (ново)</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370124A2" w14:textId="77777777" w:rsidTr="00D73D30">
        <w:trPr>
          <w:trHeight w:hRule="exact" w:val="240"/>
          <w:jc w:val="center"/>
        </w:trPr>
        <w:tc>
          <w:tcPr>
            <w:tcW w:w="9752" w:type="dxa"/>
            <w:gridSpan w:val="2"/>
            <w:tcBorders>
              <w:top w:val="nil"/>
              <w:left w:val="nil"/>
              <w:bottom w:val="nil"/>
              <w:right w:val="nil"/>
            </w:tcBorders>
          </w:tcPr>
          <w:p w14:paraId="2E70C34D" w14:textId="77777777" w:rsidR="00240BD8" w:rsidRPr="00643E4F" w:rsidRDefault="00240BD8" w:rsidP="00D73D30"/>
        </w:tc>
      </w:tr>
      <w:tr w:rsidR="00041023" w:rsidRPr="00643E4F" w14:paraId="485925A5" w14:textId="77777777" w:rsidTr="00D73D30">
        <w:trPr>
          <w:trHeight w:val="240"/>
          <w:jc w:val="center"/>
        </w:trPr>
        <w:tc>
          <w:tcPr>
            <w:tcW w:w="4876" w:type="dxa"/>
            <w:tcBorders>
              <w:top w:val="nil"/>
              <w:left w:val="nil"/>
              <w:bottom w:val="nil"/>
              <w:right w:val="nil"/>
            </w:tcBorders>
          </w:tcPr>
          <w:p w14:paraId="41E73584"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5DFCDA8C" w14:textId="77777777" w:rsidR="00240BD8" w:rsidRPr="00643E4F" w:rsidRDefault="00240BD8" w:rsidP="00D73D30">
            <w:pPr>
              <w:pStyle w:val="AmColumnHeading"/>
            </w:pPr>
            <w:r w:rsidRPr="00643E4F">
              <w:t>Изменение</w:t>
            </w:r>
          </w:p>
        </w:tc>
      </w:tr>
      <w:tr w:rsidR="00041023" w:rsidRPr="00643E4F" w14:paraId="08CC98D8" w14:textId="77777777" w:rsidTr="00D73D30">
        <w:trPr>
          <w:jc w:val="center"/>
        </w:trPr>
        <w:tc>
          <w:tcPr>
            <w:tcW w:w="4876" w:type="dxa"/>
            <w:tcBorders>
              <w:top w:val="nil"/>
              <w:left w:val="nil"/>
              <w:bottom w:val="nil"/>
              <w:right w:val="nil"/>
            </w:tcBorders>
          </w:tcPr>
          <w:p w14:paraId="1F05FD4A" w14:textId="77777777" w:rsidR="00240BD8" w:rsidRPr="00643E4F" w:rsidRDefault="00240BD8" w:rsidP="00D73D30">
            <w:pPr>
              <w:pStyle w:val="Normal6a"/>
            </w:pPr>
          </w:p>
        </w:tc>
        <w:tc>
          <w:tcPr>
            <w:tcW w:w="4876" w:type="dxa"/>
            <w:tcBorders>
              <w:top w:val="nil"/>
              <w:left w:val="nil"/>
              <w:bottom w:val="nil"/>
              <w:right w:val="nil"/>
            </w:tcBorders>
          </w:tcPr>
          <w:p w14:paraId="43D2CB43" w14:textId="77777777" w:rsidR="00240BD8" w:rsidRPr="00643E4F" w:rsidRDefault="00240BD8" w:rsidP="00D73D30">
            <w:pPr>
              <w:pStyle w:val="Normal6a"/>
            </w:pPr>
            <w:proofErr w:type="spellStart"/>
            <w:r w:rsidRPr="00643E4F">
              <w:rPr>
                <w:b/>
                <w:i/>
              </w:rPr>
              <w:t>Жб</w:t>
            </w:r>
            <w:proofErr w:type="spellEnd"/>
            <w:r w:rsidRPr="00643E4F">
              <w:rPr>
                <w:b/>
                <w:i/>
              </w:rPr>
              <w:t>.</w:t>
            </w:r>
            <w:r w:rsidRPr="00643E4F">
              <w:tab/>
            </w:r>
            <w:r w:rsidRPr="00643E4F">
              <w:rPr>
                <w:b/>
                <w:i/>
              </w:rPr>
              <w:t>като има предвид, че скандалът „</w:t>
            </w:r>
            <w:proofErr w:type="spellStart"/>
            <w:r w:rsidRPr="00643E4F">
              <w:rPr>
                <w:b/>
                <w:i/>
              </w:rPr>
              <w:t>Катаргейт</w:t>
            </w:r>
            <w:proofErr w:type="spellEnd"/>
            <w:r w:rsidRPr="00643E4F">
              <w:rPr>
                <w:b/>
                <w:i/>
              </w:rPr>
              <w:t xml:space="preserve">“ разкри, че НПО могат да манипулират законодателния процес по начини, които са от полза за трети държави, </w:t>
            </w:r>
            <w:r w:rsidRPr="00643E4F">
              <w:rPr>
                <w:b/>
                <w:i/>
              </w:rPr>
              <w:lastRenderedPageBreak/>
              <w:t>и че са необходими системни подобрения по отношение на прозрачността на информацията относно финансирането, предоставяно на НПО от Европейската комисия;</w:t>
            </w:r>
          </w:p>
        </w:tc>
      </w:tr>
    </w:tbl>
    <w:p w14:paraId="2C103F3B" w14:textId="77777777" w:rsidR="00240BD8" w:rsidRPr="00643E4F" w:rsidRDefault="00240BD8" w:rsidP="00240BD8">
      <w:pPr>
        <w:pStyle w:val="AmOrLang"/>
      </w:pPr>
      <w:proofErr w:type="spellStart"/>
      <w:r w:rsidRPr="00643E4F">
        <w:lastRenderedPageBreak/>
        <w:t>Or</w:t>
      </w:r>
      <w:proofErr w:type="spellEnd"/>
      <w:r w:rsidRPr="00643E4F">
        <w:t xml:space="preserve">. </w:t>
      </w:r>
      <w:r w:rsidRPr="00643E4F">
        <w:rPr>
          <w:rStyle w:val="HideTWBExt"/>
        </w:rPr>
        <w:t>&lt;Original&gt;</w:t>
      </w:r>
      <w:r w:rsidRPr="00643E4F">
        <w:rPr>
          <w:rStyle w:val="HideTWBInt"/>
        </w:rPr>
        <w:t>{PL}</w:t>
      </w:r>
      <w:proofErr w:type="spellStart"/>
      <w:r w:rsidRPr="00643E4F">
        <w:t>pl</w:t>
      </w:r>
      <w:proofErr w:type="spellEnd"/>
      <w:r w:rsidRPr="00643E4F">
        <w:rPr>
          <w:rStyle w:val="HideTWBExt"/>
        </w:rPr>
        <w:t>&lt;/Original&gt;</w:t>
      </w:r>
    </w:p>
    <w:p w14:paraId="06568D15" w14:textId="77777777" w:rsidR="00240BD8" w:rsidRPr="00643E4F" w:rsidRDefault="00240BD8" w:rsidP="00240BD8">
      <w:r w:rsidRPr="00643E4F">
        <w:rPr>
          <w:rStyle w:val="HideTWBExt"/>
        </w:rPr>
        <w:t>&lt;/Amend&gt;</w:t>
      </w:r>
    </w:p>
    <w:p w14:paraId="416F1F84"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36</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5F18F054" w14:textId="77777777" w:rsidR="00240BD8" w:rsidRPr="00643E4F" w:rsidRDefault="00240BD8" w:rsidP="00240BD8">
      <w:pPr>
        <w:pStyle w:val="NormalBold"/>
      </w:pPr>
      <w:r w:rsidRPr="00643E4F">
        <w:rPr>
          <w:rStyle w:val="HideTWBExt"/>
          <w:b w:val="0"/>
        </w:rPr>
        <w:t>&lt;RepeatBlock-By&gt;&lt;Members&gt;</w:t>
      </w:r>
      <w:r w:rsidRPr="00643E4F">
        <w:t xml:space="preserve">Вероника Цифрова </w:t>
      </w:r>
      <w:proofErr w:type="spellStart"/>
      <w:r w:rsidRPr="00643E4F">
        <w:t>Острихоньова</w:t>
      </w:r>
      <w:proofErr w:type="spellEnd"/>
      <w:r w:rsidRPr="00643E4F">
        <w:t xml:space="preserve">, </w:t>
      </w:r>
      <w:r w:rsidR="00DB6F70" w:rsidRPr="00643E4F">
        <w:t>Фабиен Келер</w:t>
      </w:r>
      <w:r w:rsidRPr="00643E4F">
        <w:t xml:space="preserve">, Софи </w:t>
      </w:r>
      <w:proofErr w:type="spellStart"/>
      <w:r w:rsidRPr="00643E4F">
        <w:t>Уилмес</w:t>
      </w:r>
      <w:proofErr w:type="spellEnd"/>
      <w:r w:rsidRPr="00643E4F">
        <w:t xml:space="preserve">, </w:t>
      </w:r>
      <w:r w:rsidR="00DB6F70" w:rsidRPr="00643E4F">
        <w:t xml:space="preserve">Малик </w:t>
      </w:r>
      <w:proofErr w:type="spellStart"/>
      <w:r w:rsidR="00DB6F70" w:rsidRPr="00643E4F">
        <w:t>Азмани</w:t>
      </w:r>
      <w:proofErr w:type="spellEnd"/>
      <w:r w:rsidRPr="00643E4F">
        <w:t xml:space="preserve">, </w:t>
      </w:r>
      <w:r w:rsidR="00DB6F70" w:rsidRPr="00643E4F">
        <w:t>Ирена Йовева</w:t>
      </w:r>
      <w:r w:rsidRPr="00643E4F">
        <w:t xml:space="preserve">, Лусия Яр, </w:t>
      </w:r>
      <w:r w:rsidR="00DB6F70" w:rsidRPr="00643E4F">
        <w:t>Никола Минчев</w:t>
      </w:r>
      <w:r w:rsidRPr="00643E4F">
        <w:rPr>
          <w:rStyle w:val="HideTWBExt"/>
          <w:b w:val="0"/>
        </w:rPr>
        <w:t>&lt;/</w:t>
      </w:r>
      <w:proofErr w:type="spellStart"/>
      <w:r w:rsidRPr="00643E4F">
        <w:rPr>
          <w:rStyle w:val="HideTWBExt"/>
          <w:b w:val="0"/>
        </w:rPr>
        <w:t>Members</w:t>
      </w:r>
      <w:proofErr w:type="spellEnd"/>
      <w:r w:rsidRPr="00643E4F">
        <w:rPr>
          <w:rStyle w:val="HideTWBExt"/>
          <w:b w:val="0"/>
        </w:rPr>
        <w:t>&gt;</w:t>
      </w:r>
    </w:p>
    <w:p w14:paraId="5AC8BD80" w14:textId="77777777" w:rsidR="00240BD8" w:rsidRPr="00643E4F" w:rsidRDefault="00240BD8" w:rsidP="00240BD8">
      <w:pPr>
        <w:pStyle w:val="NormalBold"/>
      </w:pPr>
      <w:r w:rsidRPr="00643E4F">
        <w:rPr>
          <w:rStyle w:val="HideTWBExt"/>
          <w:b w:val="0"/>
        </w:rPr>
        <w:t>&lt;/RepeatBlock-By&gt;</w:t>
      </w:r>
    </w:p>
    <w:p w14:paraId="621AC26C"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37A18ACB" w14:textId="77777777" w:rsidR="00240BD8" w:rsidRPr="00643E4F" w:rsidRDefault="00240BD8" w:rsidP="00240BD8">
      <w:pPr>
        <w:pStyle w:val="NormalBold"/>
      </w:pPr>
      <w:r w:rsidRPr="00643E4F">
        <w:rPr>
          <w:rStyle w:val="HideTWBExt"/>
          <w:b w:val="0"/>
        </w:rPr>
        <w:t>&lt;Article&gt;</w:t>
      </w:r>
      <w:r w:rsidRPr="00643E4F">
        <w:t>Съображение Ж в (ново)</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49EB1888" w14:textId="77777777" w:rsidTr="00D73D30">
        <w:trPr>
          <w:trHeight w:hRule="exact" w:val="240"/>
          <w:jc w:val="center"/>
        </w:trPr>
        <w:tc>
          <w:tcPr>
            <w:tcW w:w="9752" w:type="dxa"/>
            <w:gridSpan w:val="2"/>
            <w:tcBorders>
              <w:top w:val="nil"/>
              <w:left w:val="nil"/>
              <w:bottom w:val="nil"/>
              <w:right w:val="nil"/>
            </w:tcBorders>
          </w:tcPr>
          <w:p w14:paraId="4B565441" w14:textId="77777777" w:rsidR="00240BD8" w:rsidRPr="00643E4F" w:rsidRDefault="00240BD8" w:rsidP="00D73D30"/>
        </w:tc>
      </w:tr>
      <w:tr w:rsidR="00041023" w:rsidRPr="00643E4F" w14:paraId="05332CF6" w14:textId="77777777" w:rsidTr="00D73D30">
        <w:trPr>
          <w:trHeight w:val="240"/>
          <w:jc w:val="center"/>
        </w:trPr>
        <w:tc>
          <w:tcPr>
            <w:tcW w:w="4876" w:type="dxa"/>
            <w:tcBorders>
              <w:top w:val="nil"/>
              <w:left w:val="nil"/>
              <w:bottom w:val="nil"/>
              <w:right w:val="nil"/>
            </w:tcBorders>
          </w:tcPr>
          <w:p w14:paraId="5B18E7DB"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65839D37" w14:textId="77777777" w:rsidR="00240BD8" w:rsidRPr="00643E4F" w:rsidRDefault="00240BD8" w:rsidP="00D73D30">
            <w:pPr>
              <w:pStyle w:val="AmColumnHeading"/>
            </w:pPr>
            <w:r w:rsidRPr="00643E4F">
              <w:t>Изменение</w:t>
            </w:r>
          </w:p>
        </w:tc>
      </w:tr>
      <w:tr w:rsidR="00041023" w:rsidRPr="00643E4F" w14:paraId="5D31B08C" w14:textId="77777777" w:rsidTr="00D73D30">
        <w:trPr>
          <w:jc w:val="center"/>
        </w:trPr>
        <w:tc>
          <w:tcPr>
            <w:tcW w:w="4876" w:type="dxa"/>
            <w:tcBorders>
              <w:top w:val="nil"/>
              <w:left w:val="nil"/>
              <w:bottom w:val="nil"/>
              <w:right w:val="nil"/>
            </w:tcBorders>
          </w:tcPr>
          <w:p w14:paraId="17509503" w14:textId="77777777" w:rsidR="00240BD8" w:rsidRPr="00643E4F" w:rsidRDefault="00240BD8" w:rsidP="00D73D30">
            <w:pPr>
              <w:pStyle w:val="Normal6a"/>
            </w:pPr>
          </w:p>
        </w:tc>
        <w:tc>
          <w:tcPr>
            <w:tcW w:w="4876" w:type="dxa"/>
            <w:tcBorders>
              <w:top w:val="nil"/>
              <w:left w:val="nil"/>
              <w:bottom w:val="nil"/>
              <w:right w:val="nil"/>
            </w:tcBorders>
          </w:tcPr>
          <w:p w14:paraId="09715E0C" w14:textId="77777777" w:rsidR="00240BD8" w:rsidRPr="00643E4F" w:rsidRDefault="00240BD8" w:rsidP="00D73D30">
            <w:pPr>
              <w:pStyle w:val="Normal6a"/>
            </w:pPr>
            <w:proofErr w:type="spellStart"/>
            <w:r w:rsidRPr="00643E4F">
              <w:rPr>
                <w:b/>
                <w:i/>
              </w:rPr>
              <w:t>Жв</w:t>
            </w:r>
            <w:proofErr w:type="spellEnd"/>
            <w:r w:rsidRPr="00643E4F">
              <w:rPr>
                <w:b/>
                <w:i/>
              </w:rPr>
              <w:t>.</w:t>
            </w:r>
            <w:r w:rsidRPr="00643E4F">
              <w:tab/>
            </w:r>
            <w:r w:rsidRPr="00643E4F">
              <w:rPr>
                <w:b/>
                <w:i/>
              </w:rPr>
              <w:t>като има предвид, че тази продължаваща безизходица поражда опасения, че позоваването само на рамката от 2001 г. може вече да не е достатъчно за ефективно укрепване на правото на публичен достъп до документи на ЕС в съвременния институционален и технологичен контекст;</w:t>
            </w:r>
          </w:p>
        </w:tc>
      </w:tr>
    </w:tbl>
    <w:p w14:paraId="564EE1EB"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2B3DE644" w14:textId="77777777" w:rsidR="00240BD8" w:rsidRPr="00643E4F" w:rsidRDefault="00240BD8" w:rsidP="00240BD8">
      <w:r w:rsidRPr="00643E4F">
        <w:rPr>
          <w:rStyle w:val="HideTWBExt"/>
        </w:rPr>
        <w:t>&lt;/Amend&gt;</w:t>
      </w:r>
    </w:p>
    <w:p w14:paraId="00B775C8"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37</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192E1A2E" w14:textId="77777777" w:rsidR="00240BD8" w:rsidRPr="00643E4F" w:rsidRDefault="00240BD8" w:rsidP="00240BD8">
      <w:pPr>
        <w:pStyle w:val="NormalBold"/>
      </w:pPr>
      <w:r w:rsidRPr="00643E4F">
        <w:rPr>
          <w:rStyle w:val="HideTWBExt"/>
          <w:b w:val="0"/>
        </w:rPr>
        <w:t>&lt;RepeatBlock-By&gt;&lt;Members&gt;</w:t>
      </w:r>
      <w:r w:rsidRPr="00643E4F">
        <w:t xml:space="preserve">Вероника Цифрова </w:t>
      </w:r>
      <w:proofErr w:type="spellStart"/>
      <w:r w:rsidRPr="00643E4F">
        <w:t>Острихоньова</w:t>
      </w:r>
      <w:proofErr w:type="spellEnd"/>
      <w:r w:rsidRPr="00643E4F">
        <w:t xml:space="preserve">, </w:t>
      </w:r>
      <w:r w:rsidR="00DB6F70" w:rsidRPr="00643E4F">
        <w:t>Фабиен Келер</w:t>
      </w:r>
      <w:r w:rsidRPr="00643E4F">
        <w:t xml:space="preserve">, </w:t>
      </w:r>
      <w:r w:rsidR="00DB6F70" w:rsidRPr="00643E4F">
        <w:t xml:space="preserve">Малик </w:t>
      </w:r>
      <w:proofErr w:type="spellStart"/>
      <w:r w:rsidR="00DB6F70" w:rsidRPr="00643E4F">
        <w:t>Азмани</w:t>
      </w:r>
      <w:proofErr w:type="spellEnd"/>
      <w:r w:rsidRPr="00643E4F">
        <w:t xml:space="preserve">, </w:t>
      </w:r>
      <w:r w:rsidR="00DB6F70" w:rsidRPr="00643E4F">
        <w:t>Ирена Йовева</w:t>
      </w:r>
      <w:r w:rsidRPr="00643E4F">
        <w:t xml:space="preserve">, Лусия Яр, </w:t>
      </w:r>
      <w:r w:rsidR="00DB6F70" w:rsidRPr="00643E4F">
        <w:t>Никола Минчев</w:t>
      </w:r>
      <w:r w:rsidRPr="00643E4F">
        <w:rPr>
          <w:rStyle w:val="HideTWBExt"/>
          <w:b w:val="0"/>
        </w:rPr>
        <w:t>&lt;/</w:t>
      </w:r>
      <w:proofErr w:type="spellStart"/>
      <w:r w:rsidRPr="00643E4F">
        <w:rPr>
          <w:rStyle w:val="HideTWBExt"/>
          <w:b w:val="0"/>
        </w:rPr>
        <w:t>Members</w:t>
      </w:r>
      <w:proofErr w:type="spellEnd"/>
      <w:r w:rsidRPr="00643E4F">
        <w:rPr>
          <w:rStyle w:val="HideTWBExt"/>
          <w:b w:val="0"/>
        </w:rPr>
        <w:t>&gt;</w:t>
      </w:r>
    </w:p>
    <w:p w14:paraId="18AF03BF" w14:textId="77777777" w:rsidR="00240BD8" w:rsidRPr="00643E4F" w:rsidRDefault="00240BD8" w:rsidP="00240BD8">
      <w:pPr>
        <w:pStyle w:val="NormalBold"/>
      </w:pPr>
      <w:r w:rsidRPr="00643E4F">
        <w:rPr>
          <w:rStyle w:val="HideTWBExt"/>
          <w:b w:val="0"/>
        </w:rPr>
        <w:t>&lt;/RepeatBlock-By&gt;</w:t>
      </w:r>
    </w:p>
    <w:p w14:paraId="0D2F7BBC"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71AAA61C" w14:textId="77777777" w:rsidR="00240BD8" w:rsidRPr="00643E4F" w:rsidRDefault="00240BD8" w:rsidP="00240BD8">
      <w:pPr>
        <w:pStyle w:val="NormalBold"/>
      </w:pPr>
      <w:r w:rsidRPr="00643E4F">
        <w:rPr>
          <w:rStyle w:val="HideTWBExt"/>
          <w:b w:val="0"/>
        </w:rPr>
        <w:t>&lt;Article&gt;</w:t>
      </w:r>
      <w:r w:rsidRPr="00643E4F">
        <w:t>Съображение Ж г (ново)</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128EAD51" w14:textId="77777777" w:rsidTr="00D73D30">
        <w:trPr>
          <w:trHeight w:hRule="exact" w:val="240"/>
          <w:jc w:val="center"/>
        </w:trPr>
        <w:tc>
          <w:tcPr>
            <w:tcW w:w="9752" w:type="dxa"/>
            <w:gridSpan w:val="2"/>
            <w:tcBorders>
              <w:top w:val="nil"/>
              <w:left w:val="nil"/>
              <w:bottom w:val="nil"/>
              <w:right w:val="nil"/>
            </w:tcBorders>
          </w:tcPr>
          <w:p w14:paraId="3AB37B51" w14:textId="77777777" w:rsidR="00240BD8" w:rsidRPr="00643E4F" w:rsidRDefault="00240BD8" w:rsidP="00D73D30"/>
        </w:tc>
      </w:tr>
      <w:tr w:rsidR="00041023" w:rsidRPr="00643E4F" w14:paraId="03C41BC5" w14:textId="77777777" w:rsidTr="00D73D30">
        <w:trPr>
          <w:trHeight w:val="240"/>
          <w:jc w:val="center"/>
        </w:trPr>
        <w:tc>
          <w:tcPr>
            <w:tcW w:w="4876" w:type="dxa"/>
            <w:tcBorders>
              <w:top w:val="nil"/>
              <w:left w:val="nil"/>
              <w:bottom w:val="nil"/>
              <w:right w:val="nil"/>
            </w:tcBorders>
          </w:tcPr>
          <w:p w14:paraId="069BBC91"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1F9DCCBC" w14:textId="77777777" w:rsidR="00240BD8" w:rsidRPr="00643E4F" w:rsidRDefault="00240BD8" w:rsidP="00D73D30">
            <w:pPr>
              <w:pStyle w:val="AmColumnHeading"/>
            </w:pPr>
            <w:r w:rsidRPr="00643E4F">
              <w:t>Изменение</w:t>
            </w:r>
          </w:p>
        </w:tc>
      </w:tr>
      <w:tr w:rsidR="00041023" w:rsidRPr="00643E4F" w14:paraId="522F9D0C" w14:textId="77777777" w:rsidTr="00D73D30">
        <w:trPr>
          <w:jc w:val="center"/>
        </w:trPr>
        <w:tc>
          <w:tcPr>
            <w:tcW w:w="4876" w:type="dxa"/>
            <w:tcBorders>
              <w:top w:val="nil"/>
              <w:left w:val="nil"/>
              <w:bottom w:val="nil"/>
              <w:right w:val="nil"/>
            </w:tcBorders>
          </w:tcPr>
          <w:p w14:paraId="156A1562" w14:textId="77777777" w:rsidR="00240BD8" w:rsidRPr="00643E4F" w:rsidRDefault="00240BD8" w:rsidP="00D73D30">
            <w:pPr>
              <w:pStyle w:val="Normal6a"/>
            </w:pPr>
          </w:p>
        </w:tc>
        <w:tc>
          <w:tcPr>
            <w:tcW w:w="4876" w:type="dxa"/>
            <w:tcBorders>
              <w:top w:val="nil"/>
              <w:left w:val="nil"/>
              <w:bottom w:val="nil"/>
              <w:right w:val="nil"/>
            </w:tcBorders>
          </w:tcPr>
          <w:p w14:paraId="21C308A6" w14:textId="77777777" w:rsidR="00240BD8" w:rsidRPr="00643E4F" w:rsidRDefault="00240BD8" w:rsidP="00D73D30">
            <w:pPr>
              <w:pStyle w:val="Normal6a"/>
            </w:pPr>
            <w:proofErr w:type="spellStart"/>
            <w:r w:rsidRPr="00643E4F">
              <w:rPr>
                <w:b/>
                <w:i/>
              </w:rPr>
              <w:t>Жг</w:t>
            </w:r>
            <w:proofErr w:type="spellEnd"/>
            <w:r w:rsidRPr="00643E4F">
              <w:rPr>
                <w:b/>
                <w:i/>
              </w:rPr>
              <w:t>.</w:t>
            </w:r>
            <w:r w:rsidRPr="00643E4F">
              <w:tab/>
            </w:r>
            <w:r w:rsidRPr="00643E4F">
              <w:rPr>
                <w:b/>
                <w:i/>
              </w:rPr>
              <w:t xml:space="preserve">като има предвид, че по дело C-588/21 P относно искане от организации с нестопанска цел за достъп до техническите стандарти относно безопасността на детските играчки Съдът на Европейския съюз </w:t>
            </w:r>
            <w:r w:rsidRPr="00643E4F">
              <w:rPr>
                <w:b/>
                <w:i/>
              </w:rPr>
              <w:lastRenderedPageBreak/>
              <w:t>постанови, че Комисията е трябвало да признае по-висш обществен интерес съгласно член 4, параграф 2 от Регламент (ЕО) № 1049/2001, обосноваващ оповестяването на тези хармонизирани стандарти;</w:t>
            </w:r>
          </w:p>
        </w:tc>
      </w:tr>
    </w:tbl>
    <w:p w14:paraId="07A8BFE9" w14:textId="77777777" w:rsidR="00240BD8" w:rsidRPr="00643E4F" w:rsidRDefault="00240BD8" w:rsidP="00240BD8">
      <w:pPr>
        <w:pStyle w:val="AmOrLang"/>
      </w:pPr>
      <w:proofErr w:type="spellStart"/>
      <w:r w:rsidRPr="00643E4F">
        <w:lastRenderedPageBreak/>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6FD70C5B" w14:textId="77777777" w:rsidR="00240BD8" w:rsidRPr="00643E4F" w:rsidRDefault="00240BD8" w:rsidP="00240BD8">
      <w:r w:rsidRPr="00643E4F">
        <w:rPr>
          <w:rStyle w:val="HideTWBExt"/>
        </w:rPr>
        <w:t>&lt;/Amend&gt;</w:t>
      </w:r>
    </w:p>
    <w:p w14:paraId="28020089"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38</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6FDB5CD0" w14:textId="77777777" w:rsidR="00240BD8" w:rsidRPr="00643E4F" w:rsidRDefault="00240BD8" w:rsidP="00240BD8">
      <w:pPr>
        <w:pStyle w:val="NormalBold"/>
      </w:pPr>
      <w:r w:rsidRPr="00643E4F">
        <w:rPr>
          <w:rStyle w:val="HideTWBExt"/>
          <w:b w:val="0"/>
        </w:rPr>
        <w:t>&lt;RepeatBlock-By&gt;&lt;Members&gt;</w:t>
      </w:r>
      <w:r w:rsidRPr="00643E4F">
        <w:t xml:space="preserve">Гаетано </w:t>
      </w:r>
      <w:proofErr w:type="spellStart"/>
      <w:r w:rsidRPr="00643E4F">
        <w:t>Педула</w:t>
      </w:r>
      <w:proofErr w:type="spellEnd"/>
      <w:r w:rsidRPr="00643E4F">
        <w:rPr>
          <w:rStyle w:val="HideTWBExt"/>
          <w:b w:val="0"/>
        </w:rPr>
        <w:t>&lt;/Members&gt;</w:t>
      </w:r>
    </w:p>
    <w:p w14:paraId="4D84779F" w14:textId="77777777" w:rsidR="00240BD8" w:rsidRPr="00643E4F" w:rsidRDefault="00240BD8" w:rsidP="00240BD8">
      <w:pPr>
        <w:pStyle w:val="NormalBold"/>
      </w:pPr>
      <w:r w:rsidRPr="00643E4F">
        <w:rPr>
          <w:rStyle w:val="HideTWBExt"/>
          <w:b w:val="0"/>
        </w:rPr>
        <w:t>&lt;/RepeatBlock-By&gt;</w:t>
      </w:r>
    </w:p>
    <w:p w14:paraId="6DEDE381"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5A3DB669" w14:textId="77777777" w:rsidR="00240BD8" w:rsidRPr="00643E4F" w:rsidRDefault="00240BD8" w:rsidP="00240BD8">
      <w:pPr>
        <w:pStyle w:val="NormalBold"/>
      </w:pPr>
      <w:r w:rsidRPr="00643E4F">
        <w:rPr>
          <w:rStyle w:val="HideTWBExt"/>
          <w:b w:val="0"/>
        </w:rPr>
        <w:t>&lt;Article&gt;</w:t>
      </w:r>
      <w:r w:rsidRPr="00643E4F">
        <w:t>Параграф 1</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6839888F" w14:textId="77777777" w:rsidTr="00D73D30">
        <w:trPr>
          <w:trHeight w:hRule="exact" w:val="240"/>
          <w:jc w:val="center"/>
        </w:trPr>
        <w:tc>
          <w:tcPr>
            <w:tcW w:w="9752" w:type="dxa"/>
            <w:gridSpan w:val="2"/>
            <w:tcBorders>
              <w:top w:val="nil"/>
              <w:left w:val="nil"/>
              <w:bottom w:val="nil"/>
              <w:right w:val="nil"/>
            </w:tcBorders>
          </w:tcPr>
          <w:p w14:paraId="0C8BBF60" w14:textId="77777777" w:rsidR="00240BD8" w:rsidRPr="00643E4F" w:rsidRDefault="00240BD8" w:rsidP="00D73D30"/>
        </w:tc>
      </w:tr>
      <w:tr w:rsidR="00041023" w:rsidRPr="00643E4F" w14:paraId="20CC8386" w14:textId="77777777" w:rsidTr="00D73D30">
        <w:trPr>
          <w:trHeight w:val="240"/>
          <w:jc w:val="center"/>
        </w:trPr>
        <w:tc>
          <w:tcPr>
            <w:tcW w:w="4876" w:type="dxa"/>
            <w:tcBorders>
              <w:top w:val="nil"/>
              <w:left w:val="nil"/>
              <w:bottom w:val="nil"/>
              <w:right w:val="nil"/>
            </w:tcBorders>
          </w:tcPr>
          <w:p w14:paraId="0238C91E"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57883E57" w14:textId="77777777" w:rsidR="00240BD8" w:rsidRPr="00643E4F" w:rsidRDefault="00240BD8" w:rsidP="00D73D30">
            <w:pPr>
              <w:pStyle w:val="AmColumnHeading"/>
            </w:pPr>
            <w:r w:rsidRPr="00643E4F">
              <w:t>Изменение</w:t>
            </w:r>
          </w:p>
        </w:tc>
      </w:tr>
      <w:tr w:rsidR="00041023" w:rsidRPr="00643E4F" w14:paraId="27B05DD3" w14:textId="77777777" w:rsidTr="00D73D30">
        <w:trPr>
          <w:jc w:val="center"/>
        </w:trPr>
        <w:tc>
          <w:tcPr>
            <w:tcW w:w="4876" w:type="dxa"/>
            <w:tcBorders>
              <w:top w:val="nil"/>
              <w:left w:val="nil"/>
              <w:bottom w:val="nil"/>
              <w:right w:val="nil"/>
            </w:tcBorders>
          </w:tcPr>
          <w:p w14:paraId="60DE7615" w14:textId="77777777" w:rsidR="00240BD8" w:rsidRPr="00643E4F" w:rsidRDefault="00240BD8" w:rsidP="00D73D30">
            <w:pPr>
              <w:pStyle w:val="Normal6a"/>
            </w:pPr>
            <w:r w:rsidRPr="00643E4F">
              <w:t>1.</w:t>
            </w:r>
            <w:r w:rsidRPr="00643E4F">
              <w:tab/>
              <w:t>Отбелязва, че през 2024 г. Комисията измени своята рамка за прозрачност, като прие преразгледан Правилник</w:t>
            </w:r>
            <w:r w:rsidRPr="00643E4F">
              <w:rPr>
                <w:b/>
                <w:i/>
              </w:rPr>
              <w:t xml:space="preserve"> за дейността</w:t>
            </w:r>
            <w:r w:rsidRPr="00643E4F">
              <w:t xml:space="preserve">, </w:t>
            </w:r>
            <w:r w:rsidRPr="00643E4F">
              <w:rPr>
                <w:b/>
                <w:i/>
              </w:rPr>
              <w:t>изясняващ правилата относно публичния достъп до документи съгласно</w:t>
            </w:r>
            <w:r w:rsidRPr="00643E4F">
              <w:t xml:space="preserve"> Регламент (ЕО) № 1049/2001;</w:t>
            </w:r>
          </w:p>
        </w:tc>
        <w:tc>
          <w:tcPr>
            <w:tcW w:w="4876" w:type="dxa"/>
            <w:tcBorders>
              <w:top w:val="nil"/>
              <w:left w:val="nil"/>
              <w:bottom w:val="nil"/>
              <w:right w:val="nil"/>
            </w:tcBorders>
          </w:tcPr>
          <w:p w14:paraId="5164EBA1" w14:textId="77777777" w:rsidR="00240BD8" w:rsidRPr="00643E4F" w:rsidRDefault="00240BD8" w:rsidP="00D73D30">
            <w:pPr>
              <w:pStyle w:val="Normal6a"/>
            </w:pPr>
            <w:r w:rsidRPr="00643E4F">
              <w:t>1.</w:t>
            </w:r>
            <w:r w:rsidRPr="00643E4F">
              <w:tab/>
              <w:t>Отбелязва</w:t>
            </w:r>
            <w:r w:rsidRPr="00643E4F">
              <w:rPr>
                <w:b/>
                <w:i/>
              </w:rPr>
              <w:t xml:space="preserve"> със загриженост</w:t>
            </w:r>
            <w:r w:rsidRPr="00643E4F">
              <w:t>, че през 2024 г. Комисията измени своята рамка за прозрачност, като прие преразгледан правилник</w:t>
            </w:r>
            <w:r w:rsidRPr="00643E4F">
              <w:rPr>
                <w:b/>
                <w:i/>
              </w:rPr>
              <w:t>; подчертава</w:t>
            </w:r>
            <w:r w:rsidRPr="00643E4F">
              <w:t xml:space="preserve">, </w:t>
            </w:r>
            <w:r w:rsidRPr="00643E4F">
              <w:rPr>
                <w:b/>
                <w:i/>
              </w:rPr>
              <w:t>че подобни промени рискуват да застрашат единното прилагане на</w:t>
            </w:r>
            <w:r w:rsidRPr="00643E4F">
              <w:t xml:space="preserve"> Регламент (ЕО) № 1049/2001 </w:t>
            </w:r>
            <w:r w:rsidRPr="00643E4F">
              <w:rPr>
                <w:b/>
                <w:i/>
              </w:rPr>
              <w:t>и представляват стъпка назад по отношение на прозрачността, тъй като включват ограничения за съхраняване на документи (като например текстови съобщения) и създават нови презумпции за неразкриване</w:t>
            </w:r>
            <w:r w:rsidRPr="00643E4F">
              <w:t>;</w:t>
            </w:r>
          </w:p>
        </w:tc>
      </w:tr>
    </w:tbl>
    <w:p w14:paraId="340C356E"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{IT}</w:t>
      </w:r>
      <w:proofErr w:type="spellStart"/>
      <w:r w:rsidRPr="00643E4F">
        <w:t>it</w:t>
      </w:r>
      <w:proofErr w:type="spellEnd"/>
      <w:r w:rsidRPr="00643E4F">
        <w:rPr>
          <w:rStyle w:val="HideTWBExt"/>
        </w:rPr>
        <w:t>&lt;/Original&gt;</w:t>
      </w:r>
    </w:p>
    <w:p w14:paraId="536A8544" w14:textId="77777777" w:rsidR="00240BD8" w:rsidRPr="00643E4F" w:rsidRDefault="00240BD8" w:rsidP="00240BD8">
      <w:r w:rsidRPr="00643E4F">
        <w:rPr>
          <w:rStyle w:val="HideTWBExt"/>
        </w:rPr>
        <w:t>&lt;/Amend&gt;</w:t>
      </w:r>
    </w:p>
    <w:p w14:paraId="38876668"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39</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3D70826B" w14:textId="77777777" w:rsidR="00240BD8" w:rsidRPr="00643E4F" w:rsidRDefault="00240BD8" w:rsidP="00240BD8">
      <w:pPr>
        <w:pStyle w:val="NormalBold"/>
      </w:pPr>
      <w:r w:rsidRPr="00643E4F">
        <w:rPr>
          <w:rStyle w:val="HideTWBExt"/>
          <w:b w:val="0"/>
        </w:rPr>
        <w:t>&lt;RepeatBlock-By&gt;&lt;Members&gt;</w:t>
      </w:r>
      <w:proofErr w:type="spellStart"/>
      <w:r w:rsidR="00E90962" w:rsidRPr="00643E4F">
        <w:t>Маркета</w:t>
      </w:r>
      <w:proofErr w:type="spellEnd"/>
      <w:r w:rsidR="00E90962" w:rsidRPr="00643E4F">
        <w:t xml:space="preserve"> </w:t>
      </w:r>
      <w:proofErr w:type="spellStart"/>
      <w:r w:rsidR="00E90962" w:rsidRPr="00643E4F">
        <w:t>Грегорова</w:t>
      </w:r>
      <w:proofErr w:type="spellEnd"/>
      <w:r w:rsidRPr="00643E4F">
        <w:rPr>
          <w:rStyle w:val="HideTWBExt"/>
          <w:b w:val="0"/>
        </w:rPr>
        <w:t>&lt;/Members&gt;</w:t>
      </w:r>
    </w:p>
    <w:p w14:paraId="20480629" w14:textId="77777777" w:rsidR="00240BD8" w:rsidRPr="00643E4F" w:rsidRDefault="00240BD8" w:rsidP="00240BD8">
      <w:pPr>
        <w:pStyle w:val="NormalBold"/>
      </w:pPr>
      <w:r w:rsidRPr="00643E4F">
        <w:rPr>
          <w:rStyle w:val="HideTWBExt"/>
          <w:b w:val="0"/>
        </w:rPr>
        <w:t>&lt;/RepeatBlock-By&gt;</w:t>
      </w:r>
    </w:p>
    <w:p w14:paraId="06210AB8"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3CA4F4AF" w14:textId="77777777" w:rsidR="00240BD8" w:rsidRPr="00643E4F" w:rsidRDefault="00240BD8" w:rsidP="00240BD8">
      <w:pPr>
        <w:pStyle w:val="NormalBold"/>
      </w:pPr>
      <w:r w:rsidRPr="00643E4F">
        <w:rPr>
          <w:rStyle w:val="HideTWBExt"/>
          <w:b w:val="0"/>
        </w:rPr>
        <w:t>&lt;Article&gt;</w:t>
      </w:r>
      <w:r w:rsidRPr="00643E4F">
        <w:t>Параграф 1</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3563BF38" w14:textId="77777777" w:rsidTr="00D73D30">
        <w:trPr>
          <w:trHeight w:hRule="exact" w:val="240"/>
          <w:jc w:val="center"/>
        </w:trPr>
        <w:tc>
          <w:tcPr>
            <w:tcW w:w="9752" w:type="dxa"/>
            <w:gridSpan w:val="2"/>
            <w:tcBorders>
              <w:top w:val="nil"/>
              <w:left w:val="nil"/>
              <w:bottom w:val="nil"/>
              <w:right w:val="nil"/>
            </w:tcBorders>
          </w:tcPr>
          <w:p w14:paraId="1F4BAE20" w14:textId="77777777" w:rsidR="00240BD8" w:rsidRPr="00643E4F" w:rsidRDefault="00240BD8" w:rsidP="00D73D30"/>
        </w:tc>
      </w:tr>
      <w:tr w:rsidR="00041023" w:rsidRPr="00643E4F" w14:paraId="0048607C" w14:textId="77777777" w:rsidTr="00D73D30">
        <w:trPr>
          <w:trHeight w:val="240"/>
          <w:jc w:val="center"/>
        </w:trPr>
        <w:tc>
          <w:tcPr>
            <w:tcW w:w="4876" w:type="dxa"/>
            <w:tcBorders>
              <w:top w:val="nil"/>
              <w:left w:val="nil"/>
              <w:bottom w:val="nil"/>
              <w:right w:val="nil"/>
            </w:tcBorders>
          </w:tcPr>
          <w:p w14:paraId="4EAB86A8"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2559C788" w14:textId="77777777" w:rsidR="00240BD8" w:rsidRPr="00643E4F" w:rsidRDefault="00240BD8" w:rsidP="00D73D30">
            <w:pPr>
              <w:pStyle w:val="AmColumnHeading"/>
            </w:pPr>
            <w:r w:rsidRPr="00643E4F">
              <w:t>Изменение</w:t>
            </w:r>
          </w:p>
        </w:tc>
      </w:tr>
      <w:tr w:rsidR="00041023" w:rsidRPr="00643E4F" w14:paraId="1C283B1A" w14:textId="77777777" w:rsidTr="00D73D30">
        <w:trPr>
          <w:jc w:val="center"/>
        </w:trPr>
        <w:tc>
          <w:tcPr>
            <w:tcW w:w="4876" w:type="dxa"/>
            <w:tcBorders>
              <w:top w:val="nil"/>
              <w:left w:val="nil"/>
              <w:bottom w:val="nil"/>
              <w:right w:val="nil"/>
            </w:tcBorders>
          </w:tcPr>
          <w:p w14:paraId="73AA31BC" w14:textId="77777777" w:rsidR="00240BD8" w:rsidRPr="00643E4F" w:rsidRDefault="00240BD8" w:rsidP="00D73D30">
            <w:pPr>
              <w:pStyle w:val="Normal6a"/>
            </w:pPr>
            <w:r w:rsidRPr="00643E4F">
              <w:t>1.</w:t>
            </w:r>
            <w:r w:rsidRPr="00643E4F">
              <w:tab/>
              <w:t xml:space="preserve">Отбелязва, че през 2024 г. Комисията измени своята рамка за прозрачност, като прие преразгледан </w:t>
            </w:r>
            <w:r w:rsidRPr="00643E4F">
              <w:lastRenderedPageBreak/>
              <w:t>Правилник за дейността</w:t>
            </w:r>
            <w:r w:rsidRPr="00643E4F">
              <w:rPr>
                <w:b/>
                <w:i/>
              </w:rPr>
              <w:t>, изясняващ</w:t>
            </w:r>
            <w:r w:rsidRPr="00643E4F">
              <w:t xml:space="preserve"> правилата относно публичния достъп до документи съгласно Регламент (ЕО) № 1049/2001;</w:t>
            </w:r>
          </w:p>
        </w:tc>
        <w:tc>
          <w:tcPr>
            <w:tcW w:w="4876" w:type="dxa"/>
            <w:tcBorders>
              <w:top w:val="nil"/>
              <w:left w:val="nil"/>
              <w:bottom w:val="nil"/>
              <w:right w:val="nil"/>
            </w:tcBorders>
          </w:tcPr>
          <w:p w14:paraId="6342FE72" w14:textId="77777777" w:rsidR="00240BD8" w:rsidRPr="00643E4F" w:rsidRDefault="00240BD8" w:rsidP="00D73D30">
            <w:pPr>
              <w:pStyle w:val="Normal6a"/>
            </w:pPr>
            <w:r w:rsidRPr="00643E4F">
              <w:lastRenderedPageBreak/>
              <w:t>1.</w:t>
            </w:r>
            <w:r w:rsidRPr="00643E4F">
              <w:tab/>
              <w:t xml:space="preserve">Отбелязва, че през 2024 г. Комисията измени своята рамка за прозрачност, като прие преразгледан </w:t>
            </w:r>
            <w:r w:rsidRPr="00643E4F">
              <w:lastRenderedPageBreak/>
              <w:t xml:space="preserve">Правилник за дейността </w:t>
            </w:r>
            <w:r w:rsidRPr="00643E4F">
              <w:rPr>
                <w:b/>
                <w:i/>
              </w:rPr>
              <w:t>в опит да изясни</w:t>
            </w:r>
            <w:r w:rsidRPr="00643E4F">
              <w:t xml:space="preserve"> правилата относно публичния достъп до документи съгласно Регламент (ЕО) № 1049/2001; </w:t>
            </w:r>
            <w:r w:rsidRPr="00643E4F">
              <w:rPr>
                <w:b/>
                <w:i/>
              </w:rPr>
              <w:t>подчертава обаче опасенията, изразени от някои заинтересовани страни, които изтъкват, че новите правила налагат ограничения, които подкопават прозрачността и не са в съответствие с установената съдебна практика на Съда на ЕС;</w:t>
            </w:r>
          </w:p>
        </w:tc>
      </w:tr>
    </w:tbl>
    <w:p w14:paraId="4E700632" w14:textId="77777777" w:rsidR="00240BD8" w:rsidRPr="00643E4F" w:rsidRDefault="00240BD8" w:rsidP="00240BD8">
      <w:pPr>
        <w:pStyle w:val="AmOrLang"/>
      </w:pPr>
      <w:proofErr w:type="spellStart"/>
      <w:r w:rsidRPr="00643E4F">
        <w:lastRenderedPageBreak/>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3AAA9D62" w14:textId="77777777" w:rsidR="00240BD8" w:rsidRPr="00643E4F" w:rsidRDefault="00240BD8" w:rsidP="00240BD8">
      <w:r w:rsidRPr="00643E4F">
        <w:rPr>
          <w:rStyle w:val="HideTWBExt"/>
        </w:rPr>
        <w:t>&lt;/Amend&gt;</w:t>
      </w:r>
    </w:p>
    <w:p w14:paraId="3E647DB0"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40</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30368E8C" w14:textId="77777777" w:rsidR="00240BD8" w:rsidRPr="00643E4F" w:rsidRDefault="00240BD8" w:rsidP="00240BD8">
      <w:pPr>
        <w:pStyle w:val="NormalBold"/>
      </w:pPr>
      <w:r w:rsidRPr="00643E4F">
        <w:rPr>
          <w:rStyle w:val="HideTWBExt"/>
          <w:b w:val="0"/>
        </w:rPr>
        <w:t>&lt;RepeatBlock-By&gt;&lt;Members&gt;</w:t>
      </w:r>
      <w:proofErr w:type="spellStart"/>
      <w:r w:rsidR="00E90962" w:rsidRPr="00643E4F">
        <w:t>Маркета</w:t>
      </w:r>
      <w:proofErr w:type="spellEnd"/>
      <w:r w:rsidR="00E90962" w:rsidRPr="00643E4F">
        <w:t xml:space="preserve"> </w:t>
      </w:r>
      <w:proofErr w:type="spellStart"/>
      <w:r w:rsidR="00E90962" w:rsidRPr="00643E4F">
        <w:t>Грегорова</w:t>
      </w:r>
      <w:proofErr w:type="spellEnd"/>
      <w:r w:rsidRPr="00643E4F">
        <w:rPr>
          <w:rStyle w:val="HideTWBExt"/>
          <w:b w:val="0"/>
        </w:rPr>
        <w:t>&lt;/Members&gt;</w:t>
      </w:r>
    </w:p>
    <w:p w14:paraId="380760E2" w14:textId="77777777" w:rsidR="00240BD8" w:rsidRPr="00643E4F" w:rsidRDefault="00240BD8" w:rsidP="00240BD8">
      <w:pPr>
        <w:pStyle w:val="NormalBold"/>
      </w:pPr>
      <w:r w:rsidRPr="00643E4F">
        <w:rPr>
          <w:rStyle w:val="HideTWBExt"/>
          <w:b w:val="0"/>
        </w:rPr>
        <w:t>&lt;/RepeatBlock-By&gt;</w:t>
      </w:r>
    </w:p>
    <w:p w14:paraId="0E1C97A5"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79F24ABD" w14:textId="77777777" w:rsidR="00240BD8" w:rsidRPr="00643E4F" w:rsidRDefault="00240BD8" w:rsidP="00240BD8">
      <w:pPr>
        <w:pStyle w:val="NormalBold"/>
      </w:pPr>
      <w:r w:rsidRPr="00643E4F">
        <w:rPr>
          <w:rStyle w:val="HideTWBExt"/>
          <w:b w:val="0"/>
        </w:rPr>
        <w:t>&lt;Article&gt;</w:t>
      </w:r>
      <w:r w:rsidRPr="00643E4F">
        <w:t>Параграф 2</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6DE23A92" w14:textId="77777777" w:rsidTr="00D73D30">
        <w:trPr>
          <w:trHeight w:hRule="exact" w:val="240"/>
          <w:jc w:val="center"/>
        </w:trPr>
        <w:tc>
          <w:tcPr>
            <w:tcW w:w="9752" w:type="dxa"/>
            <w:gridSpan w:val="2"/>
            <w:tcBorders>
              <w:top w:val="nil"/>
              <w:left w:val="nil"/>
              <w:bottom w:val="nil"/>
              <w:right w:val="nil"/>
            </w:tcBorders>
          </w:tcPr>
          <w:p w14:paraId="5F2A1E88" w14:textId="77777777" w:rsidR="00240BD8" w:rsidRPr="00643E4F" w:rsidRDefault="00240BD8" w:rsidP="00D73D30"/>
        </w:tc>
      </w:tr>
      <w:tr w:rsidR="00041023" w:rsidRPr="00643E4F" w14:paraId="5B3FFE5D" w14:textId="77777777" w:rsidTr="00D73D30">
        <w:trPr>
          <w:trHeight w:val="240"/>
          <w:jc w:val="center"/>
        </w:trPr>
        <w:tc>
          <w:tcPr>
            <w:tcW w:w="4876" w:type="dxa"/>
            <w:tcBorders>
              <w:top w:val="nil"/>
              <w:left w:val="nil"/>
              <w:bottom w:val="nil"/>
              <w:right w:val="nil"/>
            </w:tcBorders>
          </w:tcPr>
          <w:p w14:paraId="1AEDD3D9"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30E4F962" w14:textId="77777777" w:rsidR="00240BD8" w:rsidRPr="00643E4F" w:rsidRDefault="00240BD8" w:rsidP="00D73D30">
            <w:pPr>
              <w:pStyle w:val="AmColumnHeading"/>
            </w:pPr>
            <w:r w:rsidRPr="00643E4F">
              <w:t>Изменение</w:t>
            </w:r>
          </w:p>
        </w:tc>
      </w:tr>
      <w:tr w:rsidR="00041023" w:rsidRPr="00643E4F" w14:paraId="1D0C2B9B" w14:textId="77777777" w:rsidTr="00D73D30">
        <w:trPr>
          <w:jc w:val="center"/>
        </w:trPr>
        <w:tc>
          <w:tcPr>
            <w:tcW w:w="4876" w:type="dxa"/>
            <w:tcBorders>
              <w:top w:val="nil"/>
              <w:left w:val="nil"/>
              <w:bottom w:val="nil"/>
              <w:right w:val="nil"/>
            </w:tcBorders>
          </w:tcPr>
          <w:p w14:paraId="410E26DA" w14:textId="77777777" w:rsidR="00240BD8" w:rsidRPr="00643E4F" w:rsidRDefault="00240BD8" w:rsidP="00D73D30">
            <w:pPr>
              <w:pStyle w:val="Normal6a"/>
            </w:pPr>
            <w:r w:rsidRPr="00643E4F">
              <w:t>2.</w:t>
            </w:r>
            <w:r w:rsidRPr="00643E4F">
              <w:tab/>
              <w:t>отбелязва, че през 2024 г. Комисията е получила 6938 първоначални заявления за достъп до документи и 641 потвърдителни заявления, което представлява увеличение със 7% спрямо 2023 г.</w:t>
            </w:r>
            <w:r w:rsidRPr="00643E4F">
              <w:rPr>
                <w:vertAlign w:val="superscript"/>
              </w:rPr>
              <w:t>13</w:t>
            </w:r>
            <w:r w:rsidRPr="00643E4F">
              <w:t>;</w:t>
            </w:r>
          </w:p>
        </w:tc>
        <w:tc>
          <w:tcPr>
            <w:tcW w:w="4876" w:type="dxa"/>
            <w:tcBorders>
              <w:top w:val="nil"/>
              <w:left w:val="nil"/>
              <w:bottom w:val="nil"/>
              <w:right w:val="nil"/>
            </w:tcBorders>
          </w:tcPr>
          <w:p w14:paraId="56F556B4" w14:textId="77777777" w:rsidR="00240BD8" w:rsidRPr="00643E4F" w:rsidRDefault="00240BD8" w:rsidP="00D73D30">
            <w:pPr>
              <w:pStyle w:val="Normal6a"/>
            </w:pPr>
            <w:r w:rsidRPr="00643E4F">
              <w:t>2.</w:t>
            </w:r>
            <w:r w:rsidRPr="00643E4F">
              <w:tab/>
              <w:t xml:space="preserve">отбелязва, че през 2024 г. Комисията е получила 6938 първоначални заявления за достъп до документи и 641 потвърдителни заявления, което представлява увеличение </w:t>
            </w:r>
            <w:r w:rsidRPr="00643E4F">
              <w:rPr>
                <w:b/>
                <w:i/>
              </w:rPr>
              <w:t>на потвърдителните заявления</w:t>
            </w:r>
            <w:r w:rsidRPr="00643E4F">
              <w:t xml:space="preserve"> със 7% спрямо 2023 г.</w:t>
            </w:r>
            <w:r w:rsidRPr="00643E4F">
              <w:rPr>
                <w:vertAlign w:val="superscript"/>
              </w:rPr>
              <w:t>13</w:t>
            </w:r>
            <w:r w:rsidRPr="00643E4F">
              <w:t xml:space="preserve">; </w:t>
            </w:r>
            <w:r w:rsidRPr="00643E4F">
              <w:rPr>
                <w:b/>
                <w:i/>
              </w:rPr>
              <w:t>отбелязва, че през 2023 г. Комисията е получила 7274 първоначални заявления за достъп до документи и 599 потвърдителни заявления, което представлява увеличение с 43% спрямо 2022 г.</w:t>
            </w:r>
            <w:r w:rsidRPr="00643E4F">
              <w:rPr>
                <w:b/>
                <w:i/>
                <w:vertAlign w:val="superscript"/>
              </w:rPr>
              <w:t>1а</w:t>
            </w:r>
            <w:r w:rsidRPr="00643E4F">
              <w:rPr>
                <w:b/>
                <w:i/>
              </w:rPr>
              <w:t>; отбелязва, че през 2022 г. Комисията е получила 7410 първоначални заявления за достъп до документи и 418 потвърдителни заявления, което представлява увеличение със 17,8 % спрямо 2021 г.</w:t>
            </w:r>
            <w:r w:rsidRPr="00643E4F">
              <w:rPr>
                <w:b/>
                <w:i/>
                <w:vertAlign w:val="superscript"/>
              </w:rPr>
              <w:t>1б</w:t>
            </w:r>
            <w:r w:rsidRPr="00643E4F">
              <w:rPr>
                <w:b/>
                <w:i/>
              </w:rPr>
              <w:t>; </w:t>
            </w:r>
          </w:p>
        </w:tc>
      </w:tr>
      <w:tr w:rsidR="00041023" w:rsidRPr="00643E4F" w14:paraId="556EF133" w14:textId="77777777" w:rsidTr="00D73D30">
        <w:trPr>
          <w:jc w:val="center"/>
        </w:trPr>
        <w:tc>
          <w:tcPr>
            <w:tcW w:w="4876" w:type="dxa"/>
            <w:tcBorders>
              <w:top w:val="nil"/>
              <w:left w:val="nil"/>
              <w:bottom w:val="nil"/>
              <w:right w:val="nil"/>
            </w:tcBorders>
          </w:tcPr>
          <w:p w14:paraId="76F1A894" w14:textId="77777777" w:rsidR="00240BD8" w:rsidRPr="00643E4F" w:rsidRDefault="00240BD8" w:rsidP="00D73D30">
            <w:pPr>
              <w:pStyle w:val="Normal6a"/>
            </w:pPr>
            <w:r w:rsidRPr="00643E4F">
              <w:rPr>
                <w:b/>
                <w:i/>
              </w:rPr>
              <w:t>_________________</w:t>
            </w:r>
          </w:p>
        </w:tc>
        <w:tc>
          <w:tcPr>
            <w:tcW w:w="4876" w:type="dxa"/>
            <w:tcBorders>
              <w:top w:val="nil"/>
              <w:left w:val="nil"/>
              <w:bottom w:val="nil"/>
              <w:right w:val="nil"/>
            </w:tcBorders>
          </w:tcPr>
          <w:p w14:paraId="2FDD3CB6" w14:textId="77777777" w:rsidR="00240BD8" w:rsidRPr="00643E4F" w:rsidRDefault="00240BD8" w:rsidP="00D73D30">
            <w:pPr>
              <w:pStyle w:val="Normal6a"/>
            </w:pPr>
            <w:r w:rsidRPr="00643E4F">
              <w:rPr>
                <w:b/>
                <w:i/>
              </w:rPr>
              <w:t>_________________</w:t>
            </w:r>
          </w:p>
        </w:tc>
      </w:tr>
      <w:tr w:rsidR="00041023" w:rsidRPr="00643E4F" w14:paraId="077C2D95" w14:textId="77777777" w:rsidTr="00D73D30">
        <w:trPr>
          <w:jc w:val="center"/>
        </w:trPr>
        <w:tc>
          <w:tcPr>
            <w:tcW w:w="4876" w:type="dxa"/>
            <w:tcBorders>
              <w:top w:val="nil"/>
              <w:left w:val="nil"/>
              <w:bottom w:val="nil"/>
              <w:right w:val="nil"/>
            </w:tcBorders>
          </w:tcPr>
          <w:p w14:paraId="1C281EA0" w14:textId="77777777" w:rsidR="00240BD8" w:rsidRPr="00643E4F" w:rsidRDefault="00240BD8" w:rsidP="00D73D30">
            <w:pPr>
              <w:pStyle w:val="Normal6a"/>
            </w:pPr>
            <w:r w:rsidRPr="00643E4F">
              <w:rPr>
                <w:vertAlign w:val="superscript"/>
              </w:rPr>
              <w:t>13</w:t>
            </w:r>
            <w:r w:rsidRPr="00643E4F">
              <w:t xml:space="preserve"> Доклад на Комисията от 19 май 2025 г. относно прилагането през 2024 г. на Регламент (ЕО) № 1049/2001 относно </w:t>
            </w:r>
            <w:r w:rsidRPr="00643E4F">
              <w:lastRenderedPageBreak/>
              <w:t>публичния достъп до документи на Европейския парламент, на Съвета и на Комисията (COM(2025)0239).</w:t>
            </w:r>
          </w:p>
        </w:tc>
        <w:tc>
          <w:tcPr>
            <w:tcW w:w="4876" w:type="dxa"/>
            <w:tcBorders>
              <w:top w:val="nil"/>
              <w:left w:val="nil"/>
              <w:bottom w:val="nil"/>
              <w:right w:val="nil"/>
            </w:tcBorders>
          </w:tcPr>
          <w:p w14:paraId="4A2BA595" w14:textId="77777777" w:rsidR="00240BD8" w:rsidRPr="00643E4F" w:rsidRDefault="00240BD8" w:rsidP="00D73D30">
            <w:pPr>
              <w:pStyle w:val="Normal6a"/>
            </w:pPr>
            <w:r w:rsidRPr="00643E4F">
              <w:rPr>
                <w:vertAlign w:val="superscript"/>
              </w:rPr>
              <w:lastRenderedPageBreak/>
              <w:t>13</w:t>
            </w:r>
            <w:r w:rsidRPr="00643E4F">
              <w:t xml:space="preserve"> Доклад на Комисията от 19 май 2025 г. относно прилагането през 2024 г. на Регламент (ЕО) № 1049/2001 относно </w:t>
            </w:r>
            <w:r w:rsidRPr="00643E4F">
              <w:lastRenderedPageBreak/>
              <w:t>публичния достъп до документи на Европейския парламент, на Съвета и на Комисията (COM(2025)0239).</w:t>
            </w:r>
          </w:p>
        </w:tc>
      </w:tr>
      <w:tr w:rsidR="00041023" w:rsidRPr="00643E4F" w14:paraId="1D54ADFC" w14:textId="77777777" w:rsidTr="00D73D30">
        <w:trPr>
          <w:jc w:val="center"/>
        </w:trPr>
        <w:tc>
          <w:tcPr>
            <w:tcW w:w="4876" w:type="dxa"/>
            <w:tcBorders>
              <w:top w:val="nil"/>
              <w:left w:val="nil"/>
              <w:bottom w:val="nil"/>
              <w:right w:val="nil"/>
            </w:tcBorders>
          </w:tcPr>
          <w:p w14:paraId="41ED688C" w14:textId="77777777" w:rsidR="00240BD8" w:rsidRPr="00643E4F" w:rsidRDefault="00240BD8" w:rsidP="00D73D30"/>
        </w:tc>
        <w:tc>
          <w:tcPr>
            <w:tcW w:w="4876" w:type="dxa"/>
            <w:tcBorders>
              <w:top w:val="nil"/>
              <w:left w:val="nil"/>
              <w:bottom w:val="nil"/>
              <w:right w:val="nil"/>
            </w:tcBorders>
          </w:tcPr>
          <w:p w14:paraId="4BD09E46" w14:textId="77777777" w:rsidR="00240BD8" w:rsidRPr="00643E4F" w:rsidRDefault="00240BD8" w:rsidP="00D73D30">
            <w:pPr>
              <w:pStyle w:val="Normal6a"/>
            </w:pPr>
            <w:r w:rsidRPr="00643E4F">
              <w:rPr>
                <w:b/>
                <w:i/>
                <w:vertAlign w:val="superscript"/>
              </w:rPr>
              <w:t>1а</w:t>
            </w:r>
            <w:r w:rsidRPr="00643E4F">
              <w:rPr>
                <w:b/>
                <w:i/>
              </w:rPr>
              <w:t xml:space="preserve"> Доклад на Комисията от 3 юли 2024 г. относно прилагането през 2023 г. на Регламент (ЕО) № 1049/2001 относно публичния достъп до документи на Европейския парламент, на Съвета и на Комисията (COM(2024) 266).</w:t>
            </w:r>
          </w:p>
        </w:tc>
      </w:tr>
      <w:tr w:rsidR="00041023" w:rsidRPr="00643E4F" w14:paraId="37C1EC96" w14:textId="77777777" w:rsidTr="00D73D30">
        <w:trPr>
          <w:jc w:val="center"/>
        </w:trPr>
        <w:tc>
          <w:tcPr>
            <w:tcW w:w="4876" w:type="dxa"/>
            <w:tcBorders>
              <w:top w:val="nil"/>
              <w:left w:val="nil"/>
              <w:bottom w:val="nil"/>
              <w:right w:val="nil"/>
            </w:tcBorders>
          </w:tcPr>
          <w:p w14:paraId="54A36C1F" w14:textId="77777777" w:rsidR="00240BD8" w:rsidRPr="00643E4F" w:rsidRDefault="00240BD8" w:rsidP="00D73D30"/>
        </w:tc>
        <w:tc>
          <w:tcPr>
            <w:tcW w:w="4876" w:type="dxa"/>
            <w:tcBorders>
              <w:top w:val="nil"/>
              <w:left w:val="nil"/>
              <w:bottom w:val="nil"/>
              <w:right w:val="nil"/>
            </w:tcBorders>
          </w:tcPr>
          <w:p w14:paraId="1C77B75B" w14:textId="77777777" w:rsidR="00240BD8" w:rsidRPr="00643E4F" w:rsidRDefault="00240BD8" w:rsidP="00D73D30">
            <w:pPr>
              <w:pStyle w:val="Normal6a"/>
            </w:pPr>
            <w:r w:rsidRPr="00643E4F">
              <w:rPr>
                <w:b/>
                <w:i/>
                <w:vertAlign w:val="superscript"/>
              </w:rPr>
              <w:t>1б</w:t>
            </w:r>
            <w:r w:rsidRPr="00643E4F">
              <w:rPr>
                <w:b/>
                <w:i/>
              </w:rPr>
              <w:t xml:space="preserve"> Доклад на Комисията от 13 септември 2023 г. относно прилагането през 2022 г. на Регламент (ЕО) № 1049/2001 относно публичния достъп до документи на Европейския парламент, на Съвета и на Комисията (COM(2023) 523).</w:t>
            </w:r>
          </w:p>
        </w:tc>
      </w:tr>
    </w:tbl>
    <w:p w14:paraId="259DF7C2"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383688F8" w14:textId="77777777" w:rsidR="00240BD8" w:rsidRPr="00643E4F" w:rsidRDefault="00240BD8" w:rsidP="00240BD8">
      <w:r w:rsidRPr="00643E4F">
        <w:rPr>
          <w:rStyle w:val="HideTWBExt"/>
        </w:rPr>
        <w:t>&lt;/Amend&gt;</w:t>
      </w:r>
    </w:p>
    <w:p w14:paraId="1F31747A"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41</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474E32C1" w14:textId="77777777" w:rsidR="00240BD8" w:rsidRPr="00643E4F" w:rsidRDefault="00240BD8" w:rsidP="00240BD8">
      <w:pPr>
        <w:pStyle w:val="NormalBold"/>
      </w:pPr>
      <w:r w:rsidRPr="00643E4F">
        <w:rPr>
          <w:rStyle w:val="HideTWBExt"/>
          <w:b w:val="0"/>
        </w:rPr>
        <w:t>&lt;RepeatBlock-By&gt;&lt;Members&gt;</w:t>
      </w:r>
      <w:r w:rsidRPr="00643E4F">
        <w:t xml:space="preserve">Андраш Ласло, </w:t>
      </w:r>
      <w:r w:rsidR="00D73D30" w:rsidRPr="00643E4F">
        <w:t xml:space="preserve">Том </w:t>
      </w:r>
      <w:proofErr w:type="spellStart"/>
      <w:r w:rsidR="00D73D30" w:rsidRPr="00643E4F">
        <w:t>Вандендрисе</w:t>
      </w:r>
      <w:proofErr w:type="spellEnd"/>
      <w:r w:rsidRPr="00643E4F">
        <w:t xml:space="preserve">, Матийо Вале, Антонио Танжер Кореа, Александър Варо, </w:t>
      </w:r>
      <w:proofErr w:type="spellStart"/>
      <w:r w:rsidRPr="00643E4F">
        <w:t>Марике</w:t>
      </w:r>
      <w:proofErr w:type="spellEnd"/>
      <w:r w:rsidRPr="00643E4F">
        <w:t xml:space="preserve"> </w:t>
      </w:r>
      <w:proofErr w:type="spellStart"/>
      <w:r w:rsidRPr="00643E4F">
        <w:t>Елерс</w:t>
      </w:r>
      <w:proofErr w:type="spellEnd"/>
      <w:r w:rsidRPr="00643E4F">
        <w:t xml:space="preserve">, Ярослав </w:t>
      </w:r>
      <w:proofErr w:type="spellStart"/>
      <w:r w:rsidRPr="00643E4F">
        <w:t>Бжох</w:t>
      </w:r>
      <w:proofErr w:type="spellEnd"/>
      <w:r w:rsidRPr="00643E4F">
        <w:t xml:space="preserve">, Фабрис </w:t>
      </w:r>
      <w:proofErr w:type="spellStart"/>
      <w:r w:rsidRPr="00643E4F">
        <w:t>Леджери</w:t>
      </w:r>
      <w:proofErr w:type="spellEnd"/>
      <w:r w:rsidRPr="00643E4F">
        <w:t xml:space="preserve">, Роберто </w:t>
      </w:r>
      <w:proofErr w:type="spellStart"/>
      <w:r w:rsidRPr="00643E4F">
        <w:t>Ваначи</w:t>
      </w:r>
      <w:proofErr w:type="spellEnd"/>
      <w:r w:rsidRPr="00643E4F">
        <w:t xml:space="preserve">, </w:t>
      </w:r>
      <w:r w:rsidR="00D73D30" w:rsidRPr="00643E4F">
        <w:t xml:space="preserve">Хорхе </w:t>
      </w:r>
      <w:proofErr w:type="spellStart"/>
      <w:r w:rsidR="00D73D30" w:rsidRPr="00643E4F">
        <w:t>Бусаде</w:t>
      </w:r>
      <w:proofErr w:type="spellEnd"/>
      <w:r w:rsidR="00D73D30" w:rsidRPr="00643E4F">
        <w:t xml:space="preserve"> </w:t>
      </w:r>
      <w:proofErr w:type="spellStart"/>
      <w:r w:rsidR="00D73D30" w:rsidRPr="00643E4F">
        <w:t>Виялба</w:t>
      </w:r>
      <w:proofErr w:type="spellEnd"/>
      <w:r w:rsidRPr="00643E4F">
        <w:t xml:space="preserve">, Петра </w:t>
      </w:r>
      <w:proofErr w:type="spellStart"/>
      <w:r w:rsidRPr="00643E4F">
        <w:t>Щегер</w:t>
      </w:r>
      <w:proofErr w:type="spellEnd"/>
      <w:r w:rsidRPr="00643E4F">
        <w:rPr>
          <w:rStyle w:val="HideTWBExt"/>
          <w:b w:val="0"/>
        </w:rPr>
        <w:t>&lt;/Members&gt;</w:t>
      </w:r>
    </w:p>
    <w:p w14:paraId="1DFDE610" w14:textId="77777777" w:rsidR="00240BD8" w:rsidRPr="00643E4F" w:rsidRDefault="00240BD8" w:rsidP="00240BD8">
      <w:pPr>
        <w:pStyle w:val="NormalBold"/>
      </w:pPr>
      <w:r w:rsidRPr="00643E4F">
        <w:rPr>
          <w:rStyle w:val="HideTWBExt"/>
          <w:b w:val="0"/>
        </w:rPr>
        <w:t>&lt;/RepeatBlock-By&gt;</w:t>
      </w:r>
    </w:p>
    <w:p w14:paraId="306FC662"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4B1A7DE2" w14:textId="77777777" w:rsidR="00240BD8" w:rsidRPr="00643E4F" w:rsidRDefault="00240BD8" w:rsidP="00240BD8">
      <w:pPr>
        <w:pStyle w:val="NormalBold"/>
      </w:pPr>
      <w:r w:rsidRPr="00643E4F">
        <w:rPr>
          <w:rStyle w:val="HideTWBExt"/>
          <w:b w:val="0"/>
        </w:rPr>
        <w:t>&lt;Article&gt;</w:t>
      </w:r>
      <w:r w:rsidRPr="00643E4F">
        <w:t>Параграф 2</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35C15432" w14:textId="77777777" w:rsidTr="00D73D30">
        <w:trPr>
          <w:trHeight w:hRule="exact" w:val="240"/>
          <w:jc w:val="center"/>
        </w:trPr>
        <w:tc>
          <w:tcPr>
            <w:tcW w:w="9752" w:type="dxa"/>
            <w:gridSpan w:val="2"/>
            <w:tcBorders>
              <w:top w:val="nil"/>
              <w:left w:val="nil"/>
              <w:bottom w:val="nil"/>
              <w:right w:val="nil"/>
            </w:tcBorders>
          </w:tcPr>
          <w:p w14:paraId="525C309A" w14:textId="77777777" w:rsidR="00240BD8" w:rsidRPr="00643E4F" w:rsidRDefault="00240BD8" w:rsidP="00D73D30"/>
        </w:tc>
      </w:tr>
      <w:tr w:rsidR="00041023" w:rsidRPr="00643E4F" w14:paraId="06BBFE93" w14:textId="77777777" w:rsidTr="00D73D30">
        <w:trPr>
          <w:trHeight w:val="240"/>
          <w:jc w:val="center"/>
        </w:trPr>
        <w:tc>
          <w:tcPr>
            <w:tcW w:w="4876" w:type="dxa"/>
            <w:tcBorders>
              <w:top w:val="nil"/>
              <w:left w:val="nil"/>
              <w:bottom w:val="nil"/>
              <w:right w:val="nil"/>
            </w:tcBorders>
          </w:tcPr>
          <w:p w14:paraId="54C7CA3E"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0FA6A2B0" w14:textId="77777777" w:rsidR="00240BD8" w:rsidRPr="00643E4F" w:rsidRDefault="00240BD8" w:rsidP="00D73D30">
            <w:pPr>
              <w:pStyle w:val="AmColumnHeading"/>
            </w:pPr>
            <w:r w:rsidRPr="00643E4F">
              <w:t>Изменение</w:t>
            </w:r>
          </w:p>
        </w:tc>
      </w:tr>
      <w:tr w:rsidR="00041023" w:rsidRPr="00643E4F" w14:paraId="62F56D41" w14:textId="77777777" w:rsidTr="00D73D30">
        <w:trPr>
          <w:jc w:val="center"/>
        </w:trPr>
        <w:tc>
          <w:tcPr>
            <w:tcW w:w="4876" w:type="dxa"/>
            <w:tcBorders>
              <w:top w:val="nil"/>
              <w:left w:val="nil"/>
              <w:bottom w:val="nil"/>
              <w:right w:val="nil"/>
            </w:tcBorders>
          </w:tcPr>
          <w:p w14:paraId="75220F90" w14:textId="77777777" w:rsidR="00240BD8" w:rsidRPr="00643E4F" w:rsidRDefault="00240BD8" w:rsidP="00D73D30">
            <w:pPr>
              <w:pStyle w:val="Normal6a"/>
            </w:pPr>
            <w:r w:rsidRPr="00643E4F">
              <w:t>2.</w:t>
            </w:r>
            <w:r w:rsidRPr="00643E4F">
              <w:tab/>
              <w:t>отбелязва, че през 2024 г. Комисията е получила 6938 първоначални заявления за достъп до документи и 641 потвърдителни заявления, което представлява увеличение със 7% спрямо 2023 г.</w:t>
            </w:r>
            <w:r w:rsidRPr="00643E4F">
              <w:rPr>
                <w:vertAlign w:val="superscript"/>
              </w:rPr>
              <w:t>13</w:t>
            </w:r>
            <w:r w:rsidRPr="00643E4F">
              <w:t>;</w:t>
            </w:r>
          </w:p>
        </w:tc>
        <w:tc>
          <w:tcPr>
            <w:tcW w:w="4876" w:type="dxa"/>
            <w:tcBorders>
              <w:top w:val="nil"/>
              <w:left w:val="nil"/>
              <w:bottom w:val="nil"/>
              <w:right w:val="nil"/>
            </w:tcBorders>
          </w:tcPr>
          <w:p w14:paraId="36BBF010" w14:textId="77777777" w:rsidR="00240BD8" w:rsidRPr="00643E4F" w:rsidRDefault="00240BD8" w:rsidP="00D73D30">
            <w:pPr>
              <w:pStyle w:val="Normal6a"/>
            </w:pPr>
            <w:r w:rsidRPr="00643E4F">
              <w:t>2.</w:t>
            </w:r>
            <w:r w:rsidRPr="00643E4F">
              <w:tab/>
              <w:t xml:space="preserve">отбелязва, че през 2024 г. Комисията е получила 6938 първоначални заявления за достъп до документи и 641 потвърдителни заявления, което представлява </w:t>
            </w:r>
            <w:r w:rsidRPr="00643E4F">
              <w:rPr>
                <w:b/>
                <w:i/>
              </w:rPr>
              <w:t>леко</w:t>
            </w:r>
            <w:r w:rsidRPr="00643E4F">
              <w:t xml:space="preserve"> увеличение със 7% спрямо 2023 г.</w:t>
            </w:r>
            <w:r w:rsidRPr="00643E4F">
              <w:rPr>
                <w:vertAlign w:val="superscript"/>
              </w:rPr>
              <w:t>13</w:t>
            </w:r>
            <w:r w:rsidRPr="00643E4F">
              <w:t>;</w:t>
            </w:r>
          </w:p>
        </w:tc>
      </w:tr>
      <w:tr w:rsidR="00041023" w:rsidRPr="00643E4F" w14:paraId="754DDB72" w14:textId="77777777" w:rsidTr="00D73D30">
        <w:trPr>
          <w:jc w:val="center"/>
        </w:trPr>
        <w:tc>
          <w:tcPr>
            <w:tcW w:w="4876" w:type="dxa"/>
            <w:tcBorders>
              <w:top w:val="nil"/>
              <w:left w:val="nil"/>
              <w:bottom w:val="nil"/>
              <w:right w:val="nil"/>
            </w:tcBorders>
          </w:tcPr>
          <w:p w14:paraId="7C6D2F7A" w14:textId="77777777" w:rsidR="00240BD8" w:rsidRPr="00643E4F" w:rsidRDefault="00240BD8" w:rsidP="00D73D30">
            <w:pPr>
              <w:pStyle w:val="Normal6a"/>
            </w:pPr>
            <w:r w:rsidRPr="00643E4F">
              <w:rPr>
                <w:b/>
                <w:i/>
              </w:rPr>
              <w:t>_________________</w:t>
            </w:r>
          </w:p>
        </w:tc>
        <w:tc>
          <w:tcPr>
            <w:tcW w:w="4876" w:type="dxa"/>
            <w:tcBorders>
              <w:top w:val="nil"/>
              <w:left w:val="nil"/>
              <w:bottom w:val="nil"/>
              <w:right w:val="nil"/>
            </w:tcBorders>
          </w:tcPr>
          <w:p w14:paraId="03C3457F" w14:textId="77777777" w:rsidR="00240BD8" w:rsidRPr="00643E4F" w:rsidRDefault="00240BD8" w:rsidP="00D73D30">
            <w:pPr>
              <w:pStyle w:val="Normal6a"/>
            </w:pPr>
            <w:r w:rsidRPr="00643E4F">
              <w:rPr>
                <w:b/>
                <w:i/>
              </w:rPr>
              <w:t>_________________</w:t>
            </w:r>
          </w:p>
        </w:tc>
      </w:tr>
      <w:tr w:rsidR="00041023" w:rsidRPr="00643E4F" w14:paraId="76F9EAD0" w14:textId="77777777" w:rsidTr="00D73D30">
        <w:trPr>
          <w:jc w:val="center"/>
        </w:trPr>
        <w:tc>
          <w:tcPr>
            <w:tcW w:w="4876" w:type="dxa"/>
            <w:tcBorders>
              <w:top w:val="nil"/>
              <w:left w:val="nil"/>
              <w:bottom w:val="nil"/>
              <w:right w:val="nil"/>
            </w:tcBorders>
          </w:tcPr>
          <w:p w14:paraId="46E89B1A" w14:textId="77777777" w:rsidR="00240BD8" w:rsidRPr="00643E4F" w:rsidRDefault="00240BD8" w:rsidP="00D73D30">
            <w:pPr>
              <w:pStyle w:val="Normal6a"/>
            </w:pPr>
            <w:r w:rsidRPr="00643E4F">
              <w:rPr>
                <w:vertAlign w:val="superscript"/>
              </w:rPr>
              <w:t>13</w:t>
            </w:r>
            <w:r w:rsidRPr="00643E4F">
              <w:t xml:space="preserve"> Доклад на Комисията от 19 май 2025 г. относно прилагането през 2024 г. на Регламент (ЕО) № 1049/2001 относно публичния достъп до документи на Европейския парламент, на Съвета и на Комисията (COM(2025)0239).</w:t>
            </w:r>
          </w:p>
        </w:tc>
        <w:tc>
          <w:tcPr>
            <w:tcW w:w="4876" w:type="dxa"/>
            <w:tcBorders>
              <w:top w:val="nil"/>
              <w:left w:val="nil"/>
              <w:bottom w:val="nil"/>
              <w:right w:val="nil"/>
            </w:tcBorders>
          </w:tcPr>
          <w:p w14:paraId="6493037E" w14:textId="77777777" w:rsidR="00240BD8" w:rsidRPr="00643E4F" w:rsidRDefault="00240BD8" w:rsidP="00D73D30">
            <w:pPr>
              <w:pStyle w:val="Normal6a"/>
            </w:pPr>
            <w:r w:rsidRPr="00643E4F">
              <w:rPr>
                <w:vertAlign w:val="superscript"/>
              </w:rPr>
              <w:t>13</w:t>
            </w:r>
            <w:r w:rsidRPr="00643E4F">
              <w:t xml:space="preserve"> Доклад на Комисията от 19 май 2025 г. относно прилагането през 2024 г. на Регламент (ЕО) № 1049/2001 относно публичния достъп до документи на Европейския парламент, на Съвета и на Комисията (COM(2025)0239).</w:t>
            </w:r>
          </w:p>
        </w:tc>
      </w:tr>
    </w:tbl>
    <w:p w14:paraId="6CB218EF" w14:textId="77777777" w:rsidR="00240BD8" w:rsidRPr="00643E4F" w:rsidRDefault="00240BD8" w:rsidP="00240BD8">
      <w:pPr>
        <w:pStyle w:val="AmOrLang"/>
      </w:pPr>
      <w:proofErr w:type="spellStart"/>
      <w:r w:rsidRPr="00643E4F">
        <w:lastRenderedPageBreak/>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07736DE8" w14:textId="77777777" w:rsidR="00240BD8" w:rsidRPr="00643E4F" w:rsidRDefault="00240BD8" w:rsidP="00240BD8">
      <w:r w:rsidRPr="00643E4F">
        <w:rPr>
          <w:rStyle w:val="HideTWBExt"/>
        </w:rPr>
        <w:t>&lt;/Amend&gt;</w:t>
      </w:r>
    </w:p>
    <w:p w14:paraId="724C121A"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42</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6B5F71D1" w14:textId="77777777" w:rsidR="00240BD8" w:rsidRPr="00643E4F" w:rsidRDefault="00240BD8" w:rsidP="00240BD8">
      <w:pPr>
        <w:pStyle w:val="NormalBold"/>
      </w:pPr>
      <w:r w:rsidRPr="00643E4F">
        <w:rPr>
          <w:rStyle w:val="HideTWBExt"/>
          <w:b w:val="0"/>
        </w:rPr>
        <w:t>&lt;RepeatBlock-By&gt;&lt;Members&gt;</w:t>
      </w:r>
      <w:proofErr w:type="spellStart"/>
      <w:r w:rsidR="00E90962" w:rsidRPr="00643E4F">
        <w:t>Маркета</w:t>
      </w:r>
      <w:proofErr w:type="spellEnd"/>
      <w:r w:rsidR="00E90962" w:rsidRPr="00643E4F">
        <w:t xml:space="preserve"> </w:t>
      </w:r>
      <w:proofErr w:type="spellStart"/>
      <w:r w:rsidR="00E90962" w:rsidRPr="00643E4F">
        <w:t>Грегорова</w:t>
      </w:r>
      <w:proofErr w:type="spellEnd"/>
      <w:r w:rsidRPr="00643E4F">
        <w:rPr>
          <w:rStyle w:val="HideTWBExt"/>
          <w:b w:val="0"/>
        </w:rPr>
        <w:t>&lt;/Members&gt;</w:t>
      </w:r>
    </w:p>
    <w:p w14:paraId="479E613A" w14:textId="77777777" w:rsidR="00240BD8" w:rsidRPr="00643E4F" w:rsidRDefault="00240BD8" w:rsidP="00240BD8">
      <w:pPr>
        <w:pStyle w:val="NormalBold"/>
      </w:pPr>
      <w:r w:rsidRPr="00643E4F">
        <w:rPr>
          <w:rStyle w:val="HideTWBExt"/>
          <w:b w:val="0"/>
        </w:rPr>
        <w:t>&lt;/RepeatBlock-By&gt;</w:t>
      </w:r>
    </w:p>
    <w:p w14:paraId="2204C31E"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2BBE0F98" w14:textId="77777777" w:rsidR="00240BD8" w:rsidRPr="00643E4F" w:rsidRDefault="00240BD8" w:rsidP="00240BD8">
      <w:pPr>
        <w:pStyle w:val="NormalBold"/>
      </w:pPr>
      <w:r w:rsidRPr="00643E4F">
        <w:rPr>
          <w:rStyle w:val="HideTWBExt"/>
          <w:b w:val="0"/>
        </w:rPr>
        <w:t>&lt;Article&gt;</w:t>
      </w:r>
      <w:r w:rsidRPr="00643E4F">
        <w:t>Параграф 2 a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1A6A1E2D" w14:textId="77777777" w:rsidTr="00D73D30">
        <w:trPr>
          <w:trHeight w:hRule="exact" w:val="240"/>
          <w:jc w:val="center"/>
        </w:trPr>
        <w:tc>
          <w:tcPr>
            <w:tcW w:w="9752" w:type="dxa"/>
            <w:gridSpan w:val="2"/>
            <w:tcBorders>
              <w:top w:val="nil"/>
              <w:left w:val="nil"/>
              <w:bottom w:val="nil"/>
              <w:right w:val="nil"/>
            </w:tcBorders>
          </w:tcPr>
          <w:p w14:paraId="35690ED0" w14:textId="77777777" w:rsidR="00240BD8" w:rsidRPr="00643E4F" w:rsidRDefault="00240BD8" w:rsidP="00D73D30"/>
        </w:tc>
      </w:tr>
      <w:tr w:rsidR="00041023" w:rsidRPr="00643E4F" w14:paraId="2394D444" w14:textId="77777777" w:rsidTr="00D73D30">
        <w:trPr>
          <w:trHeight w:val="240"/>
          <w:jc w:val="center"/>
        </w:trPr>
        <w:tc>
          <w:tcPr>
            <w:tcW w:w="4876" w:type="dxa"/>
            <w:tcBorders>
              <w:top w:val="nil"/>
              <w:left w:val="nil"/>
              <w:bottom w:val="nil"/>
              <w:right w:val="nil"/>
            </w:tcBorders>
          </w:tcPr>
          <w:p w14:paraId="74146B4D"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4E6569B3" w14:textId="77777777" w:rsidR="00240BD8" w:rsidRPr="00643E4F" w:rsidRDefault="00240BD8" w:rsidP="00D73D30">
            <w:pPr>
              <w:pStyle w:val="AmColumnHeading"/>
            </w:pPr>
            <w:r w:rsidRPr="00643E4F">
              <w:t>Изменение</w:t>
            </w:r>
          </w:p>
        </w:tc>
      </w:tr>
      <w:tr w:rsidR="00041023" w:rsidRPr="00643E4F" w14:paraId="178ECB6D" w14:textId="77777777" w:rsidTr="00D73D30">
        <w:trPr>
          <w:jc w:val="center"/>
        </w:trPr>
        <w:tc>
          <w:tcPr>
            <w:tcW w:w="4876" w:type="dxa"/>
            <w:tcBorders>
              <w:top w:val="nil"/>
              <w:left w:val="nil"/>
              <w:bottom w:val="nil"/>
              <w:right w:val="nil"/>
            </w:tcBorders>
          </w:tcPr>
          <w:p w14:paraId="1F9FFF2F" w14:textId="77777777" w:rsidR="00240BD8" w:rsidRPr="00643E4F" w:rsidRDefault="00240BD8" w:rsidP="00D73D30">
            <w:pPr>
              <w:pStyle w:val="Normal6a"/>
            </w:pPr>
          </w:p>
        </w:tc>
        <w:tc>
          <w:tcPr>
            <w:tcW w:w="4876" w:type="dxa"/>
            <w:tcBorders>
              <w:top w:val="nil"/>
              <w:left w:val="nil"/>
              <w:bottom w:val="nil"/>
              <w:right w:val="nil"/>
            </w:tcBorders>
          </w:tcPr>
          <w:p w14:paraId="580D76AE" w14:textId="77777777" w:rsidR="00240BD8" w:rsidRPr="00643E4F" w:rsidRDefault="00240BD8" w:rsidP="00D73D30">
            <w:pPr>
              <w:pStyle w:val="Normal6a"/>
            </w:pPr>
            <w:r w:rsidRPr="00643E4F">
              <w:rPr>
                <w:b/>
                <w:i/>
              </w:rPr>
              <w:t>2a.</w:t>
            </w:r>
            <w:r w:rsidRPr="00643E4F">
              <w:tab/>
            </w:r>
            <w:r w:rsidRPr="00643E4F">
              <w:rPr>
                <w:b/>
                <w:i/>
              </w:rPr>
              <w:t>подчертава, че по потвърдителни заявления Комисията е решила да предостави частичен или пълен достъп до документи в 51% от случаите през 2022 г., в 85% от случаите през 2023 г. и в 60% от случаите през 2024 г.; счита, че потвърдителните заявления се увеличават, докато първоначалните заявления намаляват, а съотношението на решенията, отменени на етапа на потвърдителното заявление, показва липса на задълбочена оценка на първоначалните заявления;</w:t>
            </w:r>
          </w:p>
        </w:tc>
      </w:tr>
    </w:tbl>
    <w:p w14:paraId="5C1EE2BF"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27EDA489" w14:textId="77777777" w:rsidR="00240BD8" w:rsidRPr="00643E4F" w:rsidRDefault="00240BD8" w:rsidP="00240BD8">
      <w:r w:rsidRPr="00643E4F">
        <w:rPr>
          <w:rStyle w:val="HideTWBExt"/>
        </w:rPr>
        <w:t>&lt;/Amend&gt;</w:t>
      </w:r>
    </w:p>
    <w:p w14:paraId="62CDEBDE"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43</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10DE8429" w14:textId="77777777" w:rsidR="00240BD8" w:rsidRPr="00643E4F" w:rsidRDefault="00240BD8" w:rsidP="00240BD8">
      <w:pPr>
        <w:pStyle w:val="NormalBold"/>
      </w:pPr>
      <w:r w:rsidRPr="00643E4F">
        <w:rPr>
          <w:rStyle w:val="HideTWBExt"/>
          <w:b w:val="0"/>
        </w:rPr>
        <w:t>&lt;RepeatBlock-By&gt;&lt;Members&gt;</w:t>
      </w:r>
      <w:r w:rsidRPr="00643E4F">
        <w:t xml:space="preserve">Андраш Ласло, </w:t>
      </w:r>
      <w:r w:rsidR="00D73D30" w:rsidRPr="00643E4F">
        <w:t xml:space="preserve">Том </w:t>
      </w:r>
      <w:proofErr w:type="spellStart"/>
      <w:r w:rsidR="00D73D30" w:rsidRPr="00643E4F">
        <w:t>Вандендрисе</w:t>
      </w:r>
      <w:proofErr w:type="spellEnd"/>
      <w:r w:rsidRPr="00643E4F">
        <w:t xml:space="preserve">, Матийо Вале, Антонио Танжер Кореа, Александър Варо, </w:t>
      </w:r>
      <w:proofErr w:type="spellStart"/>
      <w:r w:rsidRPr="00643E4F">
        <w:t>Марике</w:t>
      </w:r>
      <w:proofErr w:type="spellEnd"/>
      <w:r w:rsidRPr="00643E4F">
        <w:t xml:space="preserve"> </w:t>
      </w:r>
      <w:proofErr w:type="spellStart"/>
      <w:r w:rsidRPr="00643E4F">
        <w:t>Елерс</w:t>
      </w:r>
      <w:proofErr w:type="spellEnd"/>
      <w:r w:rsidRPr="00643E4F">
        <w:t xml:space="preserve">, Ярослав </w:t>
      </w:r>
      <w:proofErr w:type="spellStart"/>
      <w:r w:rsidRPr="00643E4F">
        <w:t>Бжох</w:t>
      </w:r>
      <w:proofErr w:type="spellEnd"/>
      <w:r w:rsidRPr="00643E4F">
        <w:t xml:space="preserve">, Фабрис </w:t>
      </w:r>
      <w:proofErr w:type="spellStart"/>
      <w:r w:rsidRPr="00643E4F">
        <w:t>Леджери</w:t>
      </w:r>
      <w:proofErr w:type="spellEnd"/>
      <w:r w:rsidRPr="00643E4F">
        <w:t xml:space="preserve">, Роберто </w:t>
      </w:r>
      <w:proofErr w:type="spellStart"/>
      <w:r w:rsidRPr="00643E4F">
        <w:t>Ваначи</w:t>
      </w:r>
      <w:proofErr w:type="spellEnd"/>
      <w:r w:rsidRPr="00643E4F">
        <w:t xml:space="preserve">, </w:t>
      </w:r>
      <w:r w:rsidR="00D73D30" w:rsidRPr="00643E4F">
        <w:t xml:space="preserve">Хорхе </w:t>
      </w:r>
      <w:proofErr w:type="spellStart"/>
      <w:r w:rsidR="00D73D30" w:rsidRPr="00643E4F">
        <w:t>Бусаде</w:t>
      </w:r>
      <w:proofErr w:type="spellEnd"/>
      <w:r w:rsidR="00D73D30" w:rsidRPr="00643E4F">
        <w:t xml:space="preserve"> </w:t>
      </w:r>
      <w:proofErr w:type="spellStart"/>
      <w:r w:rsidR="00D73D30" w:rsidRPr="00643E4F">
        <w:t>Виялба</w:t>
      </w:r>
      <w:proofErr w:type="spellEnd"/>
      <w:r w:rsidRPr="00643E4F">
        <w:t xml:space="preserve">, Петра </w:t>
      </w:r>
      <w:proofErr w:type="spellStart"/>
      <w:r w:rsidRPr="00643E4F">
        <w:t>Щегер</w:t>
      </w:r>
      <w:proofErr w:type="spellEnd"/>
      <w:r w:rsidRPr="00643E4F">
        <w:rPr>
          <w:rStyle w:val="HideTWBExt"/>
          <w:b w:val="0"/>
        </w:rPr>
        <w:t>&lt;/Members&gt;</w:t>
      </w:r>
    </w:p>
    <w:p w14:paraId="4380CA92" w14:textId="77777777" w:rsidR="00240BD8" w:rsidRPr="00643E4F" w:rsidRDefault="00240BD8" w:rsidP="00240BD8">
      <w:pPr>
        <w:pStyle w:val="NormalBold"/>
      </w:pPr>
      <w:r w:rsidRPr="00643E4F">
        <w:rPr>
          <w:rStyle w:val="HideTWBExt"/>
          <w:b w:val="0"/>
        </w:rPr>
        <w:t>&lt;/RepeatBlock-By&gt;</w:t>
      </w:r>
    </w:p>
    <w:p w14:paraId="3EE82D4A"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6C1E3916" w14:textId="77777777" w:rsidR="00240BD8" w:rsidRPr="00643E4F" w:rsidRDefault="00240BD8" w:rsidP="00240BD8">
      <w:pPr>
        <w:pStyle w:val="NormalBold"/>
      </w:pPr>
      <w:r w:rsidRPr="00643E4F">
        <w:rPr>
          <w:rStyle w:val="HideTWBExt"/>
          <w:b w:val="0"/>
        </w:rPr>
        <w:t>&lt;Article&gt;</w:t>
      </w:r>
      <w:r w:rsidRPr="00643E4F">
        <w:t>Параграф 3</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13013067" w14:textId="77777777" w:rsidTr="00D73D30">
        <w:trPr>
          <w:trHeight w:hRule="exact" w:val="240"/>
          <w:jc w:val="center"/>
        </w:trPr>
        <w:tc>
          <w:tcPr>
            <w:tcW w:w="9752" w:type="dxa"/>
            <w:gridSpan w:val="2"/>
            <w:tcBorders>
              <w:top w:val="nil"/>
              <w:left w:val="nil"/>
              <w:bottom w:val="nil"/>
              <w:right w:val="nil"/>
            </w:tcBorders>
          </w:tcPr>
          <w:p w14:paraId="5E80EC96" w14:textId="77777777" w:rsidR="00240BD8" w:rsidRPr="00643E4F" w:rsidRDefault="00240BD8" w:rsidP="00D73D30"/>
        </w:tc>
      </w:tr>
      <w:tr w:rsidR="00041023" w:rsidRPr="00643E4F" w14:paraId="7F9A0C0A" w14:textId="77777777" w:rsidTr="00D73D30">
        <w:trPr>
          <w:trHeight w:val="240"/>
          <w:jc w:val="center"/>
        </w:trPr>
        <w:tc>
          <w:tcPr>
            <w:tcW w:w="4876" w:type="dxa"/>
            <w:tcBorders>
              <w:top w:val="nil"/>
              <w:left w:val="nil"/>
              <w:bottom w:val="nil"/>
              <w:right w:val="nil"/>
            </w:tcBorders>
          </w:tcPr>
          <w:p w14:paraId="2FAAA733"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40DD29D1" w14:textId="77777777" w:rsidR="00240BD8" w:rsidRPr="00643E4F" w:rsidRDefault="00240BD8" w:rsidP="00D73D30">
            <w:pPr>
              <w:pStyle w:val="AmColumnHeading"/>
            </w:pPr>
            <w:r w:rsidRPr="00643E4F">
              <w:t>Изменение</w:t>
            </w:r>
          </w:p>
        </w:tc>
      </w:tr>
      <w:tr w:rsidR="00041023" w:rsidRPr="00643E4F" w14:paraId="630FD286" w14:textId="77777777" w:rsidTr="00D73D30">
        <w:trPr>
          <w:jc w:val="center"/>
        </w:trPr>
        <w:tc>
          <w:tcPr>
            <w:tcW w:w="4876" w:type="dxa"/>
            <w:tcBorders>
              <w:top w:val="nil"/>
              <w:left w:val="nil"/>
              <w:bottom w:val="nil"/>
              <w:right w:val="nil"/>
            </w:tcBorders>
          </w:tcPr>
          <w:p w14:paraId="53CCE906" w14:textId="77777777" w:rsidR="00240BD8" w:rsidRPr="00643E4F" w:rsidRDefault="00240BD8" w:rsidP="00D73D30">
            <w:pPr>
              <w:pStyle w:val="Normal6a"/>
            </w:pPr>
            <w:r w:rsidRPr="00643E4F">
              <w:t>3.</w:t>
            </w:r>
            <w:r w:rsidRPr="00643E4F">
              <w:tab/>
              <w:t xml:space="preserve">подчертава факта, че до 31 декември 2024 г. публичният регистър на документите на Парламента е съдържал 918 803 референтни документа (спрямо 898 267 в края на 2023 г.); отбелязва, че общият процент на положителните отговори остава </w:t>
            </w:r>
            <w:r w:rsidRPr="00643E4F">
              <w:rPr>
                <w:b/>
                <w:i/>
              </w:rPr>
              <w:lastRenderedPageBreak/>
              <w:t>висок –</w:t>
            </w:r>
            <w:r w:rsidRPr="00643E4F">
              <w:t xml:space="preserve"> 91%, като заявленията се обработват средно в рамките на приблизително девет работни дни</w:t>
            </w:r>
            <w:r w:rsidRPr="00643E4F">
              <w:rPr>
                <w:vertAlign w:val="superscript"/>
              </w:rPr>
              <w:t>14</w:t>
            </w:r>
            <w:r w:rsidRPr="00643E4F">
              <w:t>;</w:t>
            </w:r>
          </w:p>
        </w:tc>
        <w:tc>
          <w:tcPr>
            <w:tcW w:w="4876" w:type="dxa"/>
            <w:tcBorders>
              <w:top w:val="nil"/>
              <w:left w:val="nil"/>
              <w:bottom w:val="nil"/>
              <w:right w:val="nil"/>
            </w:tcBorders>
          </w:tcPr>
          <w:p w14:paraId="77145BB9" w14:textId="77777777" w:rsidR="00240BD8" w:rsidRPr="00643E4F" w:rsidRDefault="00240BD8" w:rsidP="00D73D30">
            <w:pPr>
              <w:pStyle w:val="Normal6a"/>
            </w:pPr>
            <w:r w:rsidRPr="00643E4F">
              <w:lastRenderedPageBreak/>
              <w:t>3.</w:t>
            </w:r>
            <w:r w:rsidRPr="00643E4F">
              <w:tab/>
              <w:t xml:space="preserve">подчертава факта, че до 31 декември 2024 г. публичният регистър на документите на Парламента е съдържал 918 803 референтни документа (спрямо 898 267 в края на 2023 г.); отбелязва, че общият процент на положителните отговори остава 91%, </w:t>
            </w:r>
            <w:r w:rsidRPr="00643E4F">
              <w:lastRenderedPageBreak/>
              <w:t>като заявленията се обработват средно в рамките на приблизително девет работни дни</w:t>
            </w:r>
            <w:r w:rsidRPr="00643E4F">
              <w:rPr>
                <w:vertAlign w:val="superscript"/>
              </w:rPr>
              <w:t>14</w:t>
            </w:r>
            <w:r w:rsidRPr="00643E4F">
              <w:t>;</w:t>
            </w:r>
          </w:p>
        </w:tc>
      </w:tr>
      <w:tr w:rsidR="00041023" w:rsidRPr="00643E4F" w14:paraId="4E644CF4" w14:textId="77777777" w:rsidTr="00D73D30">
        <w:trPr>
          <w:jc w:val="center"/>
        </w:trPr>
        <w:tc>
          <w:tcPr>
            <w:tcW w:w="4876" w:type="dxa"/>
            <w:tcBorders>
              <w:top w:val="nil"/>
              <w:left w:val="nil"/>
              <w:bottom w:val="nil"/>
              <w:right w:val="nil"/>
            </w:tcBorders>
          </w:tcPr>
          <w:p w14:paraId="710C4481" w14:textId="77777777" w:rsidR="00240BD8" w:rsidRPr="00643E4F" w:rsidRDefault="00240BD8" w:rsidP="00D73D30">
            <w:pPr>
              <w:pStyle w:val="Normal6a"/>
            </w:pPr>
            <w:r w:rsidRPr="00643E4F">
              <w:rPr>
                <w:b/>
                <w:i/>
              </w:rPr>
              <w:lastRenderedPageBreak/>
              <w:t>_________________</w:t>
            </w:r>
          </w:p>
        </w:tc>
        <w:tc>
          <w:tcPr>
            <w:tcW w:w="4876" w:type="dxa"/>
            <w:tcBorders>
              <w:top w:val="nil"/>
              <w:left w:val="nil"/>
              <w:bottom w:val="nil"/>
              <w:right w:val="nil"/>
            </w:tcBorders>
          </w:tcPr>
          <w:p w14:paraId="7EAD034B" w14:textId="77777777" w:rsidR="00240BD8" w:rsidRPr="00643E4F" w:rsidRDefault="00240BD8" w:rsidP="00D73D30">
            <w:pPr>
              <w:pStyle w:val="Normal6a"/>
            </w:pPr>
            <w:r w:rsidRPr="00643E4F">
              <w:rPr>
                <w:b/>
                <w:i/>
              </w:rPr>
              <w:t>_________________</w:t>
            </w:r>
          </w:p>
        </w:tc>
      </w:tr>
      <w:tr w:rsidR="00041023" w:rsidRPr="00643E4F" w14:paraId="635CCF9C" w14:textId="77777777" w:rsidTr="00D73D30">
        <w:trPr>
          <w:jc w:val="center"/>
        </w:trPr>
        <w:tc>
          <w:tcPr>
            <w:tcW w:w="4876" w:type="dxa"/>
            <w:tcBorders>
              <w:top w:val="nil"/>
              <w:left w:val="nil"/>
              <w:bottom w:val="nil"/>
              <w:right w:val="nil"/>
            </w:tcBorders>
          </w:tcPr>
          <w:p w14:paraId="78E91E74" w14:textId="77777777" w:rsidR="00240BD8" w:rsidRPr="00643E4F" w:rsidRDefault="00240BD8" w:rsidP="00D73D30">
            <w:pPr>
              <w:pStyle w:val="Normal6a"/>
            </w:pPr>
            <w:r w:rsidRPr="00643E4F">
              <w:rPr>
                <w:vertAlign w:val="superscript"/>
              </w:rPr>
              <w:t>14</w:t>
            </w:r>
            <w:r w:rsidRPr="00643E4F">
              <w:t xml:space="preserve"> Европейски парламент, „Публичен достъп до документи за 2024 г. – Годишен доклад на Европейския парламент“, Генерална дирекция за председателството, Отдел за прозрачност, май 2025 г.</w:t>
            </w:r>
          </w:p>
        </w:tc>
        <w:tc>
          <w:tcPr>
            <w:tcW w:w="4876" w:type="dxa"/>
            <w:tcBorders>
              <w:top w:val="nil"/>
              <w:left w:val="nil"/>
              <w:bottom w:val="nil"/>
              <w:right w:val="nil"/>
            </w:tcBorders>
          </w:tcPr>
          <w:p w14:paraId="224244F9" w14:textId="77777777" w:rsidR="00240BD8" w:rsidRPr="00643E4F" w:rsidRDefault="00240BD8" w:rsidP="00D73D30">
            <w:pPr>
              <w:pStyle w:val="Normal6a"/>
            </w:pPr>
            <w:r w:rsidRPr="00643E4F">
              <w:rPr>
                <w:vertAlign w:val="superscript"/>
              </w:rPr>
              <w:t>14</w:t>
            </w:r>
            <w:r w:rsidRPr="00643E4F">
              <w:t xml:space="preserve"> Европейски парламент, „Публичен достъп до документи за 2024 г. – Годишен доклад на Европейския парламент“, Генерална дирекция за председателството, Отдел за прозрачност, май 2025 г.</w:t>
            </w:r>
          </w:p>
        </w:tc>
      </w:tr>
    </w:tbl>
    <w:p w14:paraId="7A9574A0"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52A81FFA" w14:textId="77777777" w:rsidR="00240BD8" w:rsidRPr="00643E4F" w:rsidRDefault="00240BD8" w:rsidP="00240BD8">
      <w:r w:rsidRPr="00643E4F">
        <w:rPr>
          <w:rStyle w:val="HideTWBExt"/>
        </w:rPr>
        <w:t>&lt;/Amend&gt;</w:t>
      </w:r>
    </w:p>
    <w:p w14:paraId="16DF8B6C"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44</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18F45A4C" w14:textId="77777777" w:rsidR="00240BD8" w:rsidRPr="00643E4F" w:rsidRDefault="00240BD8" w:rsidP="00240BD8">
      <w:pPr>
        <w:pStyle w:val="NormalBold"/>
      </w:pPr>
      <w:r w:rsidRPr="00643E4F">
        <w:rPr>
          <w:rStyle w:val="HideTWBExt"/>
          <w:b w:val="0"/>
        </w:rPr>
        <w:t>&lt;RepeatBlock-By&gt;&lt;Members&gt;</w:t>
      </w:r>
      <w:r w:rsidRPr="00643E4F">
        <w:t xml:space="preserve">Вероника Цифрова </w:t>
      </w:r>
      <w:proofErr w:type="spellStart"/>
      <w:r w:rsidRPr="00643E4F">
        <w:t>Острихоньова</w:t>
      </w:r>
      <w:proofErr w:type="spellEnd"/>
      <w:r w:rsidRPr="00643E4F">
        <w:t xml:space="preserve">, </w:t>
      </w:r>
      <w:r w:rsidR="00DB6F70" w:rsidRPr="00643E4F">
        <w:t>Фабиен Келер</w:t>
      </w:r>
      <w:r w:rsidRPr="00643E4F">
        <w:t xml:space="preserve">, </w:t>
      </w:r>
      <w:r w:rsidR="00DB6F70" w:rsidRPr="00643E4F">
        <w:t xml:space="preserve">Малик </w:t>
      </w:r>
      <w:proofErr w:type="spellStart"/>
      <w:r w:rsidR="00DB6F70" w:rsidRPr="00643E4F">
        <w:t>Азмани</w:t>
      </w:r>
      <w:proofErr w:type="spellEnd"/>
      <w:r w:rsidRPr="00643E4F">
        <w:t xml:space="preserve">, </w:t>
      </w:r>
      <w:r w:rsidR="00DB6F70" w:rsidRPr="00643E4F">
        <w:t>Ирена Йовева</w:t>
      </w:r>
      <w:r w:rsidRPr="00643E4F">
        <w:t xml:space="preserve">, Лусия Яр, </w:t>
      </w:r>
      <w:r w:rsidR="00DB6F70" w:rsidRPr="00643E4F">
        <w:t>Никола Минчев</w:t>
      </w:r>
      <w:r w:rsidRPr="00643E4F">
        <w:rPr>
          <w:rStyle w:val="HideTWBExt"/>
          <w:b w:val="0"/>
        </w:rPr>
        <w:t>&lt;/</w:t>
      </w:r>
      <w:proofErr w:type="spellStart"/>
      <w:r w:rsidRPr="00643E4F">
        <w:rPr>
          <w:rStyle w:val="HideTWBExt"/>
          <w:b w:val="0"/>
        </w:rPr>
        <w:t>Members</w:t>
      </w:r>
      <w:proofErr w:type="spellEnd"/>
      <w:r w:rsidRPr="00643E4F">
        <w:rPr>
          <w:rStyle w:val="HideTWBExt"/>
          <w:b w:val="0"/>
        </w:rPr>
        <w:t>&gt;</w:t>
      </w:r>
    </w:p>
    <w:p w14:paraId="7138C197" w14:textId="77777777" w:rsidR="00240BD8" w:rsidRPr="00643E4F" w:rsidRDefault="00240BD8" w:rsidP="00240BD8">
      <w:pPr>
        <w:pStyle w:val="NormalBold"/>
      </w:pPr>
      <w:r w:rsidRPr="00643E4F">
        <w:rPr>
          <w:rStyle w:val="HideTWBExt"/>
          <w:b w:val="0"/>
        </w:rPr>
        <w:t>&lt;/RepeatBlock-By&gt;</w:t>
      </w:r>
    </w:p>
    <w:p w14:paraId="2967AF99"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09C8503C" w14:textId="77777777" w:rsidR="00240BD8" w:rsidRPr="00643E4F" w:rsidRDefault="00240BD8" w:rsidP="00240BD8">
      <w:pPr>
        <w:pStyle w:val="NormalBold"/>
      </w:pPr>
      <w:r w:rsidRPr="00643E4F">
        <w:rPr>
          <w:rStyle w:val="HideTWBExt"/>
          <w:b w:val="0"/>
        </w:rPr>
        <w:t>&lt;Article&gt;</w:t>
      </w:r>
      <w:r w:rsidRPr="00643E4F">
        <w:t>Параграф 3 a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6C11068A" w14:textId="77777777" w:rsidTr="00D73D30">
        <w:trPr>
          <w:trHeight w:hRule="exact" w:val="240"/>
          <w:jc w:val="center"/>
        </w:trPr>
        <w:tc>
          <w:tcPr>
            <w:tcW w:w="9752" w:type="dxa"/>
            <w:gridSpan w:val="2"/>
            <w:tcBorders>
              <w:top w:val="nil"/>
              <w:left w:val="nil"/>
              <w:bottom w:val="nil"/>
              <w:right w:val="nil"/>
            </w:tcBorders>
          </w:tcPr>
          <w:p w14:paraId="64BAC47E" w14:textId="77777777" w:rsidR="00240BD8" w:rsidRPr="00643E4F" w:rsidRDefault="00240BD8" w:rsidP="00D73D30"/>
        </w:tc>
      </w:tr>
      <w:tr w:rsidR="00041023" w:rsidRPr="00643E4F" w14:paraId="79536FB6" w14:textId="77777777" w:rsidTr="00D73D30">
        <w:trPr>
          <w:trHeight w:val="240"/>
          <w:jc w:val="center"/>
        </w:trPr>
        <w:tc>
          <w:tcPr>
            <w:tcW w:w="4876" w:type="dxa"/>
            <w:tcBorders>
              <w:top w:val="nil"/>
              <w:left w:val="nil"/>
              <w:bottom w:val="nil"/>
              <w:right w:val="nil"/>
            </w:tcBorders>
          </w:tcPr>
          <w:p w14:paraId="6434C422"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57552AAF" w14:textId="77777777" w:rsidR="00240BD8" w:rsidRPr="00643E4F" w:rsidRDefault="00240BD8" w:rsidP="00D73D30">
            <w:pPr>
              <w:pStyle w:val="AmColumnHeading"/>
            </w:pPr>
            <w:r w:rsidRPr="00643E4F">
              <w:t>Изменение</w:t>
            </w:r>
          </w:p>
        </w:tc>
      </w:tr>
      <w:tr w:rsidR="00041023" w:rsidRPr="00643E4F" w14:paraId="338B8DB7" w14:textId="77777777" w:rsidTr="00D73D30">
        <w:trPr>
          <w:jc w:val="center"/>
        </w:trPr>
        <w:tc>
          <w:tcPr>
            <w:tcW w:w="4876" w:type="dxa"/>
            <w:tcBorders>
              <w:top w:val="nil"/>
              <w:left w:val="nil"/>
              <w:bottom w:val="nil"/>
              <w:right w:val="nil"/>
            </w:tcBorders>
          </w:tcPr>
          <w:p w14:paraId="10F187CA" w14:textId="77777777" w:rsidR="00240BD8" w:rsidRPr="00643E4F" w:rsidRDefault="00240BD8" w:rsidP="00D73D30">
            <w:pPr>
              <w:pStyle w:val="Normal6a"/>
            </w:pPr>
          </w:p>
        </w:tc>
        <w:tc>
          <w:tcPr>
            <w:tcW w:w="4876" w:type="dxa"/>
            <w:tcBorders>
              <w:top w:val="nil"/>
              <w:left w:val="nil"/>
              <w:bottom w:val="nil"/>
              <w:right w:val="nil"/>
            </w:tcBorders>
          </w:tcPr>
          <w:p w14:paraId="1CF30ECD" w14:textId="77777777" w:rsidR="00240BD8" w:rsidRPr="00643E4F" w:rsidRDefault="00240BD8" w:rsidP="00D73D30">
            <w:pPr>
              <w:pStyle w:val="Normal6a"/>
            </w:pPr>
            <w:r w:rsidRPr="00643E4F">
              <w:rPr>
                <w:b/>
                <w:i/>
              </w:rPr>
              <w:t>3a.</w:t>
            </w:r>
            <w:r w:rsidRPr="00643E4F">
              <w:tab/>
            </w:r>
            <w:r w:rsidRPr="00643E4F">
              <w:rPr>
                <w:b/>
                <w:i/>
              </w:rPr>
              <w:t>отново заявява, че Европейският парламент трябва да бъде надлежно информиран през цялото време на международни преговори по споразумения, за които се изисква неговото одобрение;</w:t>
            </w:r>
          </w:p>
        </w:tc>
      </w:tr>
    </w:tbl>
    <w:p w14:paraId="0BC864A6"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21C9EC81" w14:textId="77777777" w:rsidR="00240BD8" w:rsidRPr="00643E4F" w:rsidRDefault="00240BD8" w:rsidP="00240BD8">
      <w:r w:rsidRPr="00643E4F">
        <w:rPr>
          <w:rStyle w:val="HideTWBExt"/>
        </w:rPr>
        <w:t>&lt;/Amend&gt;</w:t>
      </w:r>
    </w:p>
    <w:p w14:paraId="5A82CD2E"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45</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67064004" w14:textId="77777777" w:rsidR="00240BD8" w:rsidRPr="00643E4F" w:rsidRDefault="00240BD8" w:rsidP="00240BD8">
      <w:pPr>
        <w:pStyle w:val="NormalBold"/>
      </w:pPr>
      <w:r w:rsidRPr="00643E4F">
        <w:rPr>
          <w:rStyle w:val="HideTWBExt"/>
          <w:b w:val="0"/>
        </w:rPr>
        <w:t>&lt;RepeatBlock-By&gt;&lt;Members&gt;</w:t>
      </w:r>
      <w:r w:rsidRPr="00643E4F">
        <w:t xml:space="preserve">Вероника Цифрова </w:t>
      </w:r>
      <w:proofErr w:type="spellStart"/>
      <w:r w:rsidRPr="00643E4F">
        <w:t>Острихоньова</w:t>
      </w:r>
      <w:proofErr w:type="spellEnd"/>
      <w:r w:rsidRPr="00643E4F">
        <w:t xml:space="preserve">, </w:t>
      </w:r>
      <w:r w:rsidR="00DB6F70" w:rsidRPr="00643E4F">
        <w:t>Фабиен Келер</w:t>
      </w:r>
      <w:r w:rsidRPr="00643E4F">
        <w:t xml:space="preserve">, Софи </w:t>
      </w:r>
      <w:proofErr w:type="spellStart"/>
      <w:r w:rsidRPr="00643E4F">
        <w:t>Уилмес</w:t>
      </w:r>
      <w:proofErr w:type="spellEnd"/>
      <w:r w:rsidRPr="00643E4F">
        <w:t xml:space="preserve">, </w:t>
      </w:r>
      <w:r w:rsidR="00DB6F70" w:rsidRPr="00643E4F">
        <w:t xml:space="preserve">Малик </w:t>
      </w:r>
      <w:proofErr w:type="spellStart"/>
      <w:r w:rsidR="00DB6F70" w:rsidRPr="00643E4F">
        <w:t>Азмани</w:t>
      </w:r>
      <w:proofErr w:type="spellEnd"/>
      <w:r w:rsidRPr="00643E4F">
        <w:t xml:space="preserve">, </w:t>
      </w:r>
      <w:r w:rsidR="00DB6F70" w:rsidRPr="00643E4F">
        <w:t>Ирена Йовева</w:t>
      </w:r>
      <w:r w:rsidRPr="00643E4F">
        <w:t xml:space="preserve">, Лусия Яр, </w:t>
      </w:r>
      <w:r w:rsidR="00DB6F70" w:rsidRPr="00643E4F">
        <w:t>Никола Минчев</w:t>
      </w:r>
      <w:r w:rsidRPr="00643E4F">
        <w:rPr>
          <w:rStyle w:val="HideTWBExt"/>
          <w:b w:val="0"/>
        </w:rPr>
        <w:t>&lt;/</w:t>
      </w:r>
      <w:proofErr w:type="spellStart"/>
      <w:r w:rsidRPr="00643E4F">
        <w:rPr>
          <w:rStyle w:val="HideTWBExt"/>
          <w:b w:val="0"/>
        </w:rPr>
        <w:t>Members</w:t>
      </w:r>
      <w:proofErr w:type="spellEnd"/>
      <w:r w:rsidRPr="00643E4F">
        <w:rPr>
          <w:rStyle w:val="HideTWBExt"/>
          <w:b w:val="0"/>
        </w:rPr>
        <w:t>&gt;</w:t>
      </w:r>
    </w:p>
    <w:p w14:paraId="75D2BF47" w14:textId="77777777" w:rsidR="00240BD8" w:rsidRPr="00643E4F" w:rsidRDefault="00240BD8" w:rsidP="00240BD8">
      <w:pPr>
        <w:pStyle w:val="NormalBold"/>
      </w:pPr>
      <w:r w:rsidRPr="00643E4F">
        <w:rPr>
          <w:rStyle w:val="HideTWBExt"/>
          <w:b w:val="0"/>
        </w:rPr>
        <w:t>&lt;/RepeatBlock-By&gt;</w:t>
      </w:r>
    </w:p>
    <w:p w14:paraId="3101013A"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0E98E06B" w14:textId="77777777" w:rsidR="00240BD8" w:rsidRPr="00643E4F" w:rsidRDefault="00240BD8" w:rsidP="00240BD8">
      <w:pPr>
        <w:pStyle w:val="NormalBold"/>
      </w:pPr>
      <w:r w:rsidRPr="00643E4F">
        <w:rPr>
          <w:rStyle w:val="HideTWBExt"/>
          <w:b w:val="0"/>
        </w:rPr>
        <w:t>&lt;Article&gt;</w:t>
      </w:r>
      <w:r w:rsidRPr="00643E4F">
        <w:t>Параграф 3 б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2F6F4AC0" w14:textId="77777777" w:rsidTr="00D73D30">
        <w:trPr>
          <w:trHeight w:hRule="exact" w:val="240"/>
          <w:jc w:val="center"/>
        </w:trPr>
        <w:tc>
          <w:tcPr>
            <w:tcW w:w="9752" w:type="dxa"/>
            <w:gridSpan w:val="2"/>
            <w:tcBorders>
              <w:top w:val="nil"/>
              <w:left w:val="nil"/>
              <w:bottom w:val="nil"/>
              <w:right w:val="nil"/>
            </w:tcBorders>
          </w:tcPr>
          <w:p w14:paraId="19E63440" w14:textId="77777777" w:rsidR="00240BD8" w:rsidRPr="00643E4F" w:rsidRDefault="00240BD8" w:rsidP="00D73D30"/>
        </w:tc>
      </w:tr>
      <w:tr w:rsidR="00041023" w:rsidRPr="00643E4F" w14:paraId="2CA5A112" w14:textId="77777777" w:rsidTr="00D73D30">
        <w:trPr>
          <w:trHeight w:val="240"/>
          <w:jc w:val="center"/>
        </w:trPr>
        <w:tc>
          <w:tcPr>
            <w:tcW w:w="4876" w:type="dxa"/>
            <w:tcBorders>
              <w:top w:val="nil"/>
              <w:left w:val="nil"/>
              <w:bottom w:val="nil"/>
              <w:right w:val="nil"/>
            </w:tcBorders>
          </w:tcPr>
          <w:p w14:paraId="5B9376DF"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43444205" w14:textId="77777777" w:rsidR="00240BD8" w:rsidRPr="00643E4F" w:rsidRDefault="00240BD8" w:rsidP="00D73D30">
            <w:pPr>
              <w:pStyle w:val="AmColumnHeading"/>
            </w:pPr>
            <w:r w:rsidRPr="00643E4F">
              <w:t>Изменение</w:t>
            </w:r>
          </w:p>
        </w:tc>
      </w:tr>
      <w:tr w:rsidR="00041023" w:rsidRPr="00643E4F" w14:paraId="7298722C" w14:textId="77777777" w:rsidTr="00D73D30">
        <w:trPr>
          <w:jc w:val="center"/>
        </w:trPr>
        <w:tc>
          <w:tcPr>
            <w:tcW w:w="4876" w:type="dxa"/>
            <w:tcBorders>
              <w:top w:val="nil"/>
              <w:left w:val="nil"/>
              <w:bottom w:val="nil"/>
              <w:right w:val="nil"/>
            </w:tcBorders>
          </w:tcPr>
          <w:p w14:paraId="6920EE8D" w14:textId="77777777" w:rsidR="00240BD8" w:rsidRPr="00643E4F" w:rsidRDefault="00240BD8" w:rsidP="00D73D30">
            <w:pPr>
              <w:pStyle w:val="Normal6a"/>
            </w:pPr>
          </w:p>
        </w:tc>
        <w:tc>
          <w:tcPr>
            <w:tcW w:w="4876" w:type="dxa"/>
            <w:tcBorders>
              <w:top w:val="nil"/>
              <w:left w:val="nil"/>
              <w:bottom w:val="nil"/>
              <w:right w:val="nil"/>
            </w:tcBorders>
          </w:tcPr>
          <w:p w14:paraId="2F6C8E36" w14:textId="77777777" w:rsidR="00240BD8" w:rsidRPr="00643E4F" w:rsidRDefault="00240BD8" w:rsidP="00D73D30">
            <w:pPr>
              <w:pStyle w:val="Normal6a"/>
            </w:pPr>
            <w:r w:rsidRPr="00643E4F">
              <w:rPr>
                <w:b/>
                <w:i/>
              </w:rPr>
              <w:t>3б.</w:t>
            </w:r>
            <w:r w:rsidRPr="00643E4F">
              <w:tab/>
            </w:r>
            <w:r w:rsidRPr="00643E4F">
              <w:rPr>
                <w:b/>
                <w:i/>
              </w:rPr>
              <w:t xml:space="preserve">признава, че сред институциите на ЕС Комисията е получила най-много искания за достъп до документи, като най-много </w:t>
            </w:r>
            <w:r w:rsidRPr="00643E4F">
              <w:rPr>
                <w:b/>
                <w:i/>
              </w:rPr>
              <w:lastRenderedPageBreak/>
              <w:t>искания са отправени до нейния Генерален секретариат и до отделите на генерална дирекция „Здравеопазване и безопасност на храните“;</w:t>
            </w:r>
          </w:p>
        </w:tc>
      </w:tr>
    </w:tbl>
    <w:p w14:paraId="5D6109E7" w14:textId="77777777" w:rsidR="00240BD8" w:rsidRPr="00643E4F" w:rsidRDefault="00240BD8" w:rsidP="00240BD8">
      <w:pPr>
        <w:pStyle w:val="AmOrLang"/>
      </w:pPr>
      <w:proofErr w:type="spellStart"/>
      <w:r w:rsidRPr="00643E4F">
        <w:lastRenderedPageBreak/>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6EC5CFF0" w14:textId="77777777" w:rsidR="00240BD8" w:rsidRPr="00643E4F" w:rsidRDefault="00240BD8" w:rsidP="00240BD8">
      <w:r w:rsidRPr="00643E4F">
        <w:rPr>
          <w:rStyle w:val="HideTWBExt"/>
        </w:rPr>
        <w:t>&lt;/Amend&gt;</w:t>
      </w:r>
    </w:p>
    <w:p w14:paraId="35C70F0B"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46</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3098DF5B" w14:textId="77777777" w:rsidR="00240BD8" w:rsidRPr="00643E4F" w:rsidRDefault="00240BD8" w:rsidP="00240BD8">
      <w:pPr>
        <w:pStyle w:val="NormalBold"/>
      </w:pPr>
      <w:r w:rsidRPr="00643E4F">
        <w:rPr>
          <w:rStyle w:val="HideTWBExt"/>
          <w:b w:val="0"/>
        </w:rPr>
        <w:t>&lt;RepeatBlock-By&gt;&lt;Members&gt;</w:t>
      </w:r>
      <w:r w:rsidRPr="00643E4F">
        <w:t xml:space="preserve">Вероника Цифрова </w:t>
      </w:r>
      <w:proofErr w:type="spellStart"/>
      <w:r w:rsidRPr="00643E4F">
        <w:t>Острихоньова</w:t>
      </w:r>
      <w:proofErr w:type="spellEnd"/>
      <w:r w:rsidRPr="00643E4F">
        <w:t xml:space="preserve">, </w:t>
      </w:r>
      <w:r w:rsidR="00DB6F70" w:rsidRPr="00643E4F">
        <w:t>Фабиен Келер</w:t>
      </w:r>
      <w:r w:rsidRPr="00643E4F">
        <w:t xml:space="preserve">, Софи </w:t>
      </w:r>
      <w:proofErr w:type="spellStart"/>
      <w:r w:rsidRPr="00643E4F">
        <w:t>Уилмес</w:t>
      </w:r>
      <w:proofErr w:type="spellEnd"/>
      <w:r w:rsidRPr="00643E4F">
        <w:t xml:space="preserve">, </w:t>
      </w:r>
      <w:r w:rsidR="00DB6F70" w:rsidRPr="00643E4F">
        <w:t xml:space="preserve">Малик </w:t>
      </w:r>
      <w:proofErr w:type="spellStart"/>
      <w:r w:rsidR="00DB6F70" w:rsidRPr="00643E4F">
        <w:t>Азмани</w:t>
      </w:r>
      <w:proofErr w:type="spellEnd"/>
      <w:r w:rsidRPr="00643E4F">
        <w:t xml:space="preserve">, </w:t>
      </w:r>
      <w:r w:rsidR="00DB6F70" w:rsidRPr="00643E4F">
        <w:t>Ирена Йовева</w:t>
      </w:r>
      <w:r w:rsidRPr="00643E4F">
        <w:t xml:space="preserve">, Лусия Яр, </w:t>
      </w:r>
      <w:r w:rsidR="00DB6F70" w:rsidRPr="00643E4F">
        <w:t>Никола Минчев</w:t>
      </w:r>
      <w:r w:rsidRPr="00643E4F">
        <w:rPr>
          <w:rStyle w:val="HideTWBExt"/>
          <w:b w:val="0"/>
        </w:rPr>
        <w:t>&lt;/</w:t>
      </w:r>
      <w:proofErr w:type="spellStart"/>
      <w:r w:rsidRPr="00643E4F">
        <w:rPr>
          <w:rStyle w:val="HideTWBExt"/>
          <w:b w:val="0"/>
        </w:rPr>
        <w:t>Members</w:t>
      </w:r>
      <w:proofErr w:type="spellEnd"/>
      <w:r w:rsidRPr="00643E4F">
        <w:rPr>
          <w:rStyle w:val="HideTWBExt"/>
          <w:b w:val="0"/>
        </w:rPr>
        <w:t>&gt;</w:t>
      </w:r>
    </w:p>
    <w:p w14:paraId="73BD6F09" w14:textId="77777777" w:rsidR="00240BD8" w:rsidRPr="00643E4F" w:rsidRDefault="00240BD8" w:rsidP="00240BD8">
      <w:pPr>
        <w:pStyle w:val="NormalBold"/>
      </w:pPr>
      <w:r w:rsidRPr="00643E4F">
        <w:rPr>
          <w:rStyle w:val="HideTWBExt"/>
          <w:b w:val="0"/>
        </w:rPr>
        <w:t>&lt;/RepeatBlock-By&gt;</w:t>
      </w:r>
    </w:p>
    <w:p w14:paraId="4559A953"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1BC1B523" w14:textId="77777777" w:rsidR="00240BD8" w:rsidRPr="00643E4F" w:rsidRDefault="00240BD8" w:rsidP="00240BD8">
      <w:pPr>
        <w:pStyle w:val="NormalBold"/>
      </w:pPr>
      <w:r w:rsidRPr="00643E4F">
        <w:rPr>
          <w:rStyle w:val="HideTWBExt"/>
          <w:b w:val="0"/>
        </w:rPr>
        <w:t>&lt;Article&gt;</w:t>
      </w:r>
      <w:r w:rsidRPr="00643E4F">
        <w:t>Параграф 3 в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77286356" w14:textId="77777777" w:rsidTr="00D73D30">
        <w:trPr>
          <w:trHeight w:hRule="exact" w:val="240"/>
          <w:jc w:val="center"/>
        </w:trPr>
        <w:tc>
          <w:tcPr>
            <w:tcW w:w="9752" w:type="dxa"/>
            <w:gridSpan w:val="2"/>
            <w:tcBorders>
              <w:top w:val="nil"/>
              <w:left w:val="nil"/>
              <w:bottom w:val="nil"/>
              <w:right w:val="nil"/>
            </w:tcBorders>
          </w:tcPr>
          <w:p w14:paraId="714ECD56" w14:textId="77777777" w:rsidR="00240BD8" w:rsidRPr="00643E4F" w:rsidRDefault="00240BD8" w:rsidP="00D73D30"/>
        </w:tc>
      </w:tr>
      <w:tr w:rsidR="00041023" w:rsidRPr="00643E4F" w14:paraId="59DC363E" w14:textId="77777777" w:rsidTr="00D73D30">
        <w:trPr>
          <w:trHeight w:val="240"/>
          <w:jc w:val="center"/>
        </w:trPr>
        <w:tc>
          <w:tcPr>
            <w:tcW w:w="4876" w:type="dxa"/>
            <w:tcBorders>
              <w:top w:val="nil"/>
              <w:left w:val="nil"/>
              <w:bottom w:val="nil"/>
              <w:right w:val="nil"/>
            </w:tcBorders>
          </w:tcPr>
          <w:p w14:paraId="6377C743"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05243A46" w14:textId="77777777" w:rsidR="00240BD8" w:rsidRPr="00643E4F" w:rsidRDefault="00240BD8" w:rsidP="00D73D30">
            <w:pPr>
              <w:pStyle w:val="AmColumnHeading"/>
            </w:pPr>
            <w:r w:rsidRPr="00643E4F">
              <w:t>Изменение</w:t>
            </w:r>
          </w:p>
        </w:tc>
      </w:tr>
      <w:tr w:rsidR="00041023" w:rsidRPr="00643E4F" w14:paraId="0396D7DE" w14:textId="77777777" w:rsidTr="00D73D30">
        <w:trPr>
          <w:jc w:val="center"/>
        </w:trPr>
        <w:tc>
          <w:tcPr>
            <w:tcW w:w="4876" w:type="dxa"/>
            <w:tcBorders>
              <w:top w:val="nil"/>
              <w:left w:val="nil"/>
              <w:bottom w:val="nil"/>
              <w:right w:val="nil"/>
            </w:tcBorders>
          </w:tcPr>
          <w:p w14:paraId="7019C5CE" w14:textId="77777777" w:rsidR="00240BD8" w:rsidRPr="00643E4F" w:rsidRDefault="00240BD8" w:rsidP="00D73D30">
            <w:pPr>
              <w:pStyle w:val="Normal6a"/>
            </w:pPr>
          </w:p>
        </w:tc>
        <w:tc>
          <w:tcPr>
            <w:tcW w:w="4876" w:type="dxa"/>
            <w:tcBorders>
              <w:top w:val="nil"/>
              <w:left w:val="nil"/>
              <w:bottom w:val="nil"/>
              <w:right w:val="nil"/>
            </w:tcBorders>
          </w:tcPr>
          <w:p w14:paraId="27C67583" w14:textId="77777777" w:rsidR="00240BD8" w:rsidRPr="00643E4F" w:rsidRDefault="00240BD8" w:rsidP="00D73D30">
            <w:pPr>
              <w:pStyle w:val="Normal6a"/>
            </w:pPr>
            <w:r w:rsidRPr="00643E4F">
              <w:rPr>
                <w:b/>
                <w:i/>
              </w:rPr>
              <w:t>3в.</w:t>
            </w:r>
            <w:r w:rsidRPr="00643E4F">
              <w:tab/>
            </w:r>
            <w:r w:rsidRPr="00643E4F">
              <w:rPr>
                <w:b/>
                <w:i/>
              </w:rPr>
              <w:t>отбелязва, че Комисията е издала 5542 отговора на първоначален етап и 305 потвърдителни отговора, като същевременно другите институции на ЕС също са положили повече усилия за прозрачност: посочва, че регистърът на Съвета е съдържал над 527 000 документа в края на 2024 г., като над 72% от тях са били публично достъпни, и е обработил над 2800 заявления за достъп, главно от гражданското общество и академичните среди, като е предоставил пълен или частичен достъп в 85% от случаите;</w:t>
            </w:r>
          </w:p>
        </w:tc>
      </w:tr>
    </w:tbl>
    <w:p w14:paraId="4CE418BE"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65961A98" w14:textId="77777777" w:rsidR="00240BD8" w:rsidRPr="00643E4F" w:rsidRDefault="00240BD8" w:rsidP="00240BD8">
      <w:r w:rsidRPr="00643E4F">
        <w:rPr>
          <w:rStyle w:val="HideTWBExt"/>
        </w:rPr>
        <w:t>&lt;/Amend&gt;</w:t>
      </w:r>
    </w:p>
    <w:p w14:paraId="4A8736CC"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47</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404E1A6F" w14:textId="77777777" w:rsidR="00240BD8" w:rsidRPr="00643E4F" w:rsidRDefault="00240BD8" w:rsidP="00240BD8">
      <w:pPr>
        <w:pStyle w:val="NormalBold"/>
      </w:pPr>
      <w:r w:rsidRPr="00643E4F">
        <w:rPr>
          <w:rStyle w:val="HideTWBExt"/>
          <w:b w:val="0"/>
        </w:rPr>
        <w:t>&lt;RepeatBlock-By&gt;&lt;Members&gt;</w:t>
      </w:r>
      <w:r w:rsidRPr="00643E4F">
        <w:t xml:space="preserve">Вероника Цифрова </w:t>
      </w:r>
      <w:proofErr w:type="spellStart"/>
      <w:r w:rsidRPr="00643E4F">
        <w:t>Острихоньова</w:t>
      </w:r>
      <w:proofErr w:type="spellEnd"/>
      <w:r w:rsidRPr="00643E4F">
        <w:t xml:space="preserve">, </w:t>
      </w:r>
      <w:r w:rsidR="00DB6F70" w:rsidRPr="00643E4F">
        <w:t>Фабиен Келер</w:t>
      </w:r>
      <w:r w:rsidRPr="00643E4F">
        <w:t xml:space="preserve">, Софи </w:t>
      </w:r>
      <w:proofErr w:type="spellStart"/>
      <w:r w:rsidRPr="00643E4F">
        <w:t>Уилмес</w:t>
      </w:r>
      <w:proofErr w:type="spellEnd"/>
      <w:r w:rsidRPr="00643E4F">
        <w:t xml:space="preserve">, </w:t>
      </w:r>
      <w:r w:rsidR="00DB6F70" w:rsidRPr="00643E4F">
        <w:t xml:space="preserve">Малик </w:t>
      </w:r>
      <w:proofErr w:type="spellStart"/>
      <w:r w:rsidR="00DB6F70" w:rsidRPr="00643E4F">
        <w:t>Азмани</w:t>
      </w:r>
      <w:proofErr w:type="spellEnd"/>
      <w:r w:rsidRPr="00643E4F">
        <w:t xml:space="preserve">, </w:t>
      </w:r>
      <w:r w:rsidR="00DB6F70" w:rsidRPr="00643E4F">
        <w:t>Ирена Йовева</w:t>
      </w:r>
      <w:r w:rsidRPr="00643E4F">
        <w:t xml:space="preserve">, Лусия Яр, </w:t>
      </w:r>
      <w:r w:rsidR="00DB6F70" w:rsidRPr="00643E4F">
        <w:t>Никола Минчев</w:t>
      </w:r>
      <w:r w:rsidRPr="00643E4F">
        <w:rPr>
          <w:rStyle w:val="HideTWBExt"/>
          <w:b w:val="0"/>
        </w:rPr>
        <w:t>&lt;/</w:t>
      </w:r>
      <w:proofErr w:type="spellStart"/>
      <w:r w:rsidRPr="00643E4F">
        <w:rPr>
          <w:rStyle w:val="HideTWBExt"/>
          <w:b w:val="0"/>
        </w:rPr>
        <w:t>Members</w:t>
      </w:r>
      <w:proofErr w:type="spellEnd"/>
      <w:r w:rsidRPr="00643E4F">
        <w:rPr>
          <w:rStyle w:val="HideTWBExt"/>
          <w:b w:val="0"/>
        </w:rPr>
        <w:t>&gt;</w:t>
      </w:r>
    </w:p>
    <w:p w14:paraId="0F58E480" w14:textId="77777777" w:rsidR="00240BD8" w:rsidRPr="00643E4F" w:rsidRDefault="00240BD8" w:rsidP="00240BD8">
      <w:pPr>
        <w:pStyle w:val="NormalBold"/>
      </w:pPr>
      <w:r w:rsidRPr="00643E4F">
        <w:rPr>
          <w:rStyle w:val="HideTWBExt"/>
          <w:b w:val="0"/>
        </w:rPr>
        <w:t>&lt;/RepeatBlock-By&gt;</w:t>
      </w:r>
    </w:p>
    <w:p w14:paraId="6042C39C"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7C5731F4" w14:textId="77777777" w:rsidR="00240BD8" w:rsidRPr="00643E4F" w:rsidRDefault="00240BD8" w:rsidP="00240BD8">
      <w:pPr>
        <w:pStyle w:val="NormalBold"/>
      </w:pPr>
      <w:r w:rsidRPr="00643E4F">
        <w:rPr>
          <w:rStyle w:val="HideTWBExt"/>
          <w:b w:val="0"/>
        </w:rPr>
        <w:t>&lt;Article&gt;</w:t>
      </w:r>
      <w:r w:rsidRPr="00643E4F">
        <w:t>Параграф 3 г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62F51E76" w14:textId="77777777" w:rsidTr="00D73D30">
        <w:trPr>
          <w:trHeight w:hRule="exact" w:val="240"/>
          <w:jc w:val="center"/>
        </w:trPr>
        <w:tc>
          <w:tcPr>
            <w:tcW w:w="9752" w:type="dxa"/>
            <w:gridSpan w:val="2"/>
            <w:tcBorders>
              <w:top w:val="nil"/>
              <w:left w:val="nil"/>
              <w:bottom w:val="nil"/>
              <w:right w:val="nil"/>
            </w:tcBorders>
          </w:tcPr>
          <w:p w14:paraId="38244844" w14:textId="77777777" w:rsidR="00240BD8" w:rsidRPr="00643E4F" w:rsidRDefault="00240BD8" w:rsidP="00D73D30"/>
        </w:tc>
      </w:tr>
      <w:tr w:rsidR="00041023" w:rsidRPr="00643E4F" w14:paraId="0D20DA0D" w14:textId="77777777" w:rsidTr="00D73D30">
        <w:trPr>
          <w:trHeight w:val="240"/>
          <w:jc w:val="center"/>
        </w:trPr>
        <w:tc>
          <w:tcPr>
            <w:tcW w:w="4876" w:type="dxa"/>
            <w:tcBorders>
              <w:top w:val="nil"/>
              <w:left w:val="nil"/>
              <w:bottom w:val="nil"/>
              <w:right w:val="nil"/>
            </w:tcBorders>
          </w:tcPr>
          <w:p w14:paraId="709E72D3"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09A80051" w14:textId="77777777" w:rsidR="00240BD8" w:rsidRPr="00643E4F" w:rsidRDefault="00240BD8" w:rsidP="00D73D30">
            <w:pPr>
              <w:pStyle w:val="AmColumnHeading"/>
            </w:pPr>
            <w:r w:rsidRPr="00643E4F">
              <w:t>Изменение</w:t>
            </w:r>
          </w:p>
        </w:tc>
      </w:tr>
      <w:tr w:rsidR="00041023" w:rsidRPr="00643E4F" w14:paraId="3EA00EA1" w14:textId="77777777" w:rsidTr="00D73D30">
        <w:trPr>
          <w:jc w:val="center"/>
        </w:trPr>
        <w:tc>
          <w:tcPr>
            <w:tcW w:w="4876" w:type="dxa"/>
            <w:tcBorders>
              <w:top w:val="nil"/>
              <w:left w:val="nil"/>
              <w:bottom w:val="nil"/>
              <w:right w:val="nil"/>
            </w:tcBorders>
          </w:tcPr>
          <w:p w14:paraId="4059E829" w14:textId="77777777" w:rsidR="00240BD8" w:rsidRPr="00643E4F" w:rsidRDefault="00240BD8" w:rsidP="00D73D30">
            <w:pPr>
              <w:pStyle w:val="Normal6a"/>
            </w:pPr>
          </w:p>
        </w:tc>
        <w:tc>
          <w:tcPr>
            <w:tcW w:w="4876" w:type="dxa"/>
            <w:tcBorders>
              <w:top w:val="nil"/>
              <w:left w:val="nil"/>
              <w:bottom w:val="nil"/>
              <w:right w:val="nil"/>
            </w:tcBorders>
          </w:tcPr>
          <w:p w14:paraId="542C32A7" w14:textId="77777777" w:rsidR="00240BD8" w:rsidRPr="00643E4F" w:rsidRDefault="00240BD8" w:rsidP="00D73D30">
            <w:pPr>
              <w:pStyle w:val="Normal6a"/>
            </w:pPr>
            <w:r w:rsidRPr="00643E4F">
              <w:rPr>
                <w:b/>
                <w:i/>
              </w:rPr>
              <w:t>3г.</w:t>
            </w:r>
            <w:r w:rsidRPr="00643E4F">
              <w:tab/>
            </w:r>
            <w:r w:rsidRPr="00643E4F">
              <w:rPr>
                <w:b/>
                <w:i/>
              </w:rPr>
              <w:t>приветства тези тенденции, тъй като те подчертават продължаващия ангажимент на ЕС за прозрачност на фона на сложни правни и политически предизвикателства; отбелязва обаче, че в 85% от разгледаните случаи Комисията не е взела решение в законоустановените срокове и че в 60% от случаите забавянето е възлизало на повече от 60 работни дни;</w:t>
            </w:r>
          </w:p>
        </w:tc>
      </w:tr>
    </w:tbl>
    <w:p w14:paraId="1D5E07CA"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3B5D86EE" w14:textId="77777777" w:rsidR="00240BD8" w:rsidRPr="00643E4F" w:rsidRDefault="00240BD8" w:rsidP="00240BD8">
      <w:r w:rsidRPr="00643E4F">
        <w:rPr>
          <w:rStyle w:val="HideTWBExt"/>
        </w:rPr>
        <w:t>&lt;/Amend&gt;</w:t>
      </w:r>
    </w:p>
    <w:p w14:paraId="0E0E3B4B"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48</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53057620" w14:textId="77777777" w:rsidR="00240BD8" w:rsidRPr="00643E4F" w:rsidRDefault="00240BD8" w:rsidP="00240BD8">
      <w:pPr>
        <w:pStyle w:val="NormalBold"/>
      </w:pPr>
      <w:r w:rsidRPr="00643E4F">
        <w:rPr>
          <w:rStyle w:val="HideTWBExt"/>
          <w:b w:val="0"/>
        </w:rPr>
        <w:t>&lt;RepeatBlock-By&gt;&lt;Members&gt;</w:t>
      </w:r>
      <w:r w:rsidRPr="00643E4F">
        <w:t xml:space="preserve">Вероника Цифрова </w:t>
      </w:r>
      <w:proofErr w:type="spellStart"/>
      <w:r w:rsidRPr="00643E4F">
        <w:t>Острихоньова</w:t>
      </w:r>
      <w:proofErr w:type="spellEnd"/>
      <w:r w:rsidRPr="00643E4F">
        <w:t xml:space="preserve">, </w:t>
      </w:r>
      <w:r w:rsidR="00DB6F70" w:rsidRPr="00643E4F">
        <w:t xml:space="preserve">Малик </w:t>
      </w:r>
      <w:proofErr w:type="spellStart"/>
      <w:r w:rsidR="00DB6F70" w:rsidRPr="00643E4F">
        <w:t>Азмани</w:t>
      </w:r>
      <w:proofErr w:type="spellEnd"/>
      <w:r w:rsidRPr="00643E4F">
        <w:t xml:space="preserve">, Лусия Яр, </w:t>
      </w:r>
      <w:r w:rsidR="00DB6F70" w:rsidRPr="00643E4F">
        <w:t>Никола Минчев</w:t>
      </w:r>
      <w:r w:rsidRPr="00643E4F">
        <w:rPr>
          <w:rStyle w:val="HideTWBExt"/>
          <w:b w:val="0"/>
        </w:rPr>
        <w:t>&lt;/</w:t>
      </w:r>
      <w:proofErr w:type="spellStart"/>
      <w:r w:rsidRPr="00643E4F">
        <w:rPr>
          <w:rStyle w:val="HideTWBExt"/>
          <w:b w:val="0"/>
        </w:rPr>
        <w:t>Members</w:t>
      </w:r>
      <w:proofErr w:type="spellEnd"/>
      <w:r w:rsidRPr="00643E4F">
        <w:rPr>
          <w:rStyle w:val="HideTWBExt"/>
          <w:b w:val="0"/>
        </w:rPr>
        <w:t>&gt;</w:t>
      </w:r>
    </w:p>
    <w:p w14:paraId="13918737" w14:textId="77777777" w:rsidR="00240BD8" w:rsidRPr="00643E4F" w:rsidRDefault="00240BD8" w:rsidP="00240BD8">
      <w:pPr>
        <w:pStyle w:val="NormalBold"/>
      </w:pPr>
      <w:r w:rsidRPr="00643E4F">
        <w:rPr>
          <w:rStyle w:val="HideTWBExt"/>
          <w:b w:val="0"/>
        </w:rPr>
        <w:t>&lt;/RepeatBlock-By&gt;</w:t>
      </w:r>
    </w:p>
    <w:p w14:paraId="50FCF76F"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13AD4ED8" w14:textId="77777777" w:rsidR="00240BD8" w:rsidRPr="00643E4F" w:rsidRDefault="00240BD8" w:rsidP="00240BD8">
      <w:pPr>
        <w:pStyle w:val="NormalBold"/>
      </w:pPr>
      <w:r w:rsidRPr="00643E4F">
        <w:rPr>
          <w:rStyle w:val="HideTWBExt"/>
          <w:b w:val="0"/>
        </w:rPr>
        <w:t>&lt;Article&gt;</w:t>
      </w:r>
      <w:r w:rsidRPr="00643E4F">
        <w:t>Параграф 3 д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43CF944D" w14:textId="77777777" w:rsidTr="00D73D30">
        <w:trPr>
          <w:trHeight w:hRule="exact" w:val="240"/>
          <w:jc w:val="center"/>
        </w:trPr>
        <w:tc>
          <w:tcPr>
            <w:tcW w:w="9752" w:type="dxa"/>
            <w:gridSpan w:val="2"/>
            <w:tcBorders>
              <w:top w:val="nil"/>
              <w:left w:val="nil"/>
              <w:bottom w:val="nil"/>
              <w:right w:val="nil"/>
            </w:tcBorders>
          </w:tcPr>
          <w:p w14:paraId="7AB66F0F" w14:textId="77777777" w:rsidR="00240BD8" w:rsidRPr="00643E4F" w:rsidRDefault="00240BD8" w:rsidP="00D73D30"/>
        </w:tc>
      </w:tr>
      <w:tr w:rsidR="00041023" w:rsidRPr="00643E4F" w14:paraId="3E47DF37" w14:textId="77777777" w:rsidTr="00D73D30">
        <w:trPr>
          <w:trHeight w:val="240"/>
          <w:jc w:val="center"/>
        </w:trPr>
        <w:tc>
          <w:tcPr>
            <w:tcW w:w="4876" w:type="dxa"/>
            <w:tcBorders>
              <w:top w:val="nil"/>
              <w:left w:val="nil"/>
              <w:bottom w:val="nil"/>
              <w:right w:val="nil"/>
            </w:tcBorders>
          </w:tcPr>
          <w:p w14:paraId="0D791F93"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7ABCF675" w14:textId="77777777" w:rsidR="00240BD8" w:rsidRPr="00643E4F" w:rsidRDefault="00240BD8" w:rsidP="00D73D30">
            <w:pPr>
              <w:pStyle w:val="AmColumnHeading"/>
            </w:pPr>
            <w:r w:rsidRPr="00643E4F">
              <w:t>Изменение</w:t>
            </w:r>
          </w:p>
        </w:tc>
      </w:tr>
      <w:tr w:rsidR="00041023" w:rsidRPr="00643E4F" w14:paraId="01783AC1" w14:textId="77777777" w:rsidTr="00D73D30">
        <w:trPr>
          <w:jc w:val="center"/>
        </w:trPr>
        <w:tc>
          <w:tcPr>
            <w:tcW w:w="4876" w:type="dxa"/>
            <w:tcBorders>
              <w:top w:val="nil"/>
              <w:left w:val="nil"/>
              <w:bottom w:val="nil"/>
              <w:right w:val="nil"/>
            </w:tcBorders>
          </w:tcPr>
          <w:p w14:paraId="664B0C6E" w14:textId="77777777" w:rsidR="00240BD8" w:rsidRPr="00643E4F" w:rsidRDefault="00240BD8" w:rsidP="00D73D30">
            <w:pPr>
              <w:pStyle w:val="Normal6a"/>
            </w:pPr>
          </w:p>
        </w:tc>
        <w:tc>
          <w:tcPr>
            <w:tcW w:w="4876" w:type="dxa"/>
            <w:tcBorders>
              <w:top w:val="nil"/>
              <w:left w:val="nil"/>
              <w:bottom w:val="nil"/>
              <w:right w:val="nil"/>
            </w:tcBorders>
          </w:tcPr>
          <w:p w14:paraId="6828D4CA" w14:textId="77777777" w:rsidR="00240BD8" w:rsidRPr="00643E4F" w:rsidRDefault="00240BD8" w:rsidP="00D73D30">
            <w:pPr>
              <w:pStyle w:val="Normal6a"/>
            </w:pPr>
            <w:r w:rsidRPr="00643E4F">
              <w:rPr>
                <w:b/>
                <w:i/>
              </w:rPr>
              <w:t>3д.</w:t>
            </w:r>
            <w:r w:rsidRPr="00643E4F">
              <w:tab/>
            </w:r>
            <w:r w:rsidRPr="00643E4F">
              <w:rPr>
                <w:b/>
                <w:i/>
              </w:rPr>
              <w:t>подчертава, че информацията за околната среда, съхранявана от публичните органи, е от обществен интерес и че съгласно Конвенцията от Орхус обществеността следва да се ползва от широк достъп до тази информация; изразява съжаление, че отказът да бъде предоставен достъп до информация относно въздействието на емисиите върху околната среда, като например в областта на химическото замърсяване, може да окаже отрицателно въздействие върху общественото здраве и защитата на гражданите от опасни вещества;</w:t>
            </w:r>
          </w:p>
        </w:tc>
      </w:tr>
    </w:tbl>
    <w:p w14:paraId="7C72AAC4"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560E2B4C" w14:textId="77777777" w:rsidR="00240BD8" w:rsidRPr="00643E4F" w:rsidRDefault="00240BD8" w:rsidP="00240BD8">
      <w:r w:rsidRPr="00643E4F">
        <w:rPr>
          <w:rStyle w:val="HideTWBExt"/>
        </w:rPr>
        <w:t>&lt;/Amend&gt;</w:t>
      </w:r>
    </w:p>
    <w:p w14:paraId="789FDEFE"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49</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283AB50E" w14:textId="77777777" w:rsidR="00240BD8" w:rsidRPr="00643E4F" w:rsidRDefault="00240BD8" w:rsidP="00240BD8">
      <w:pPr>
        <w:pStyle w:val="NormalBold"/>
      </w:pPr>
      <w:r w:rsidRPr="00643E4F">
        <w:rPr>
          <w:rStyle w:val="HideTWBExt"/>
          <w:b w:val="0"/>
        </w:rPr>
        <w:lastRenderedPageBreak/>
        <w:t>&lt;RepeatBlock-By&gt;&lt;Members&gt;</w:t>
      </w:r>
      <w:r w:rsidRPr="00643E4F">
        <w:t xml:space="preserve">Гаетано </w:t>
      </w:r>
      <w:proofErr w:type="spellStart"/>
      <w:r w:rsidRPr="00643E4F">
        <w:t>Педула</w:t>
      </w:r>
      <w:proofErr w:type="spellEnd"/>
      <w:r w:rsidRPr="00643E4F">
        <w:rPr>
          <w:rStyle w:val="HideTWBExt"/>
          <w:b w:val="0"/>
        </w:rPr>
        <w:t>&lt;/Members&gt;</w:t>
      </w:r>
    </w:p>
    <w:p w14:paraId="6F409A72" w14:textId="77777777" w:rsidR="00240BD8" w:rsidRPr="00643E4F" w:rsidRDefault="00240BD8" w:rsidP="00240BD8">
      <w:pPr>
        <w:pStyle w:val="NormalBold"/>
      </w:pPr>
      <w:r w:rsidRPr="00643E4F">
        <w:rPr>
          <w:rStyle w:val="HideTWBExt"/>
          <w:b w:val="0"/>
        </w:rPr>
        <w:t>&lt;/RepeatBlock-By&gt;</w:t>
      </w:r>
    </w:p>
    <w:p w14:paraId="1C7208BE"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5DC62847" w14:textId="77777777" w:rsidR="00240BD8" w:rsidRPr="00643E4F" w:rsidRDefault="00240BD8" w:rsidP="00240BD8">
      <w:pPr>
        <w:pStyle w:val="NormalBold"/>
      </w:pPr>
      <w:r w:rsidRPr="00643E4F">
        <w:rPr>
          <w:rStyle w:val="HideTWBExt"/>
          <w:b w:val="0"/>
        </w:rPr>
        <w:t>&lt;Article&gt;</w:t>
      </w:r>
      <w:r w:rsidRPr="00643E4F">
        <w:t>Параграф 4</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379A5882" w14:textId="77777777" w:rsidTr="00D73D30">
        <w:trPr>
          <w:trHeight w:hRule="exact" w:val="240"/>
          <w:jc w:val="center"/>
        </w:trPr>
        <w:tc>
          <w:tcPr>
            <w:tcW w:w="9752" w:type="dxa"/>
            <w:gridSpan w:val="2"/>
            <w:tcBorders>
              <w:top w:val="nil"/>
              <w:left w:val="nil"/>
              <w:bottom w:val="nil"/>
              <w:right w:val="nil"/>
            </w:tcBorders>
          </w:tcPr>
          <w:p w14:paraId="16042208" w14:textId="77777777" w:rsidR="00240BD8" w:rsidRPr="00643E4F" w:rsidRDefault="00240BD8" w:rsidP="00D73D30"/>
        </w:tc>
      </w:tr>
      <w:tr w:rsidR="00041023" w:rsidRPr="00643E4F" w14:paraId="3D3FEECE" w14:textId="77777777" w:rsidTr="00D73D30">
        <w:trPr>
          <w:trHeight w:val="240"/>
          <w:jc w:val="center"/>
        </w:trPr>
        <w:tc>
          <w:tcPr>
            <w:tcW w:w="4876" w:type="dxa"/>
            <w:tcBorders>
              <w:top w:val="nil"/>
              <w:left w:val="nil"/>
              <w:bottom w:val="nil"/>
              <w:right w:val="nil"/>
            </w:tcBorders>
          </w:tcPr>
          <w:p w14:paraId="374257A2"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0728A49E" w14:textId="77777777" w:rsidR="00240BD8" w:rsidRPr="00643E4F" w:rsidRDefault="00240BD8" w:rsidP="00D73D30">
            <w:pPr>
              <w:pStyle w:val="AmColumnHeading"/>
            </w:pPr>
            <w:r w:rsidRPr="00643E4F">
              <w:t>Изменение</w:t>
            </w:r>
          </w:p>
        </w:tc>
      </w:tr>
      <w:tr w:rsidR="00041023" w:rsidRPr="00643E4F" w14:paraId="4936A38D" w14:textId="77777777" w:rsidTr="00D73D30">
        <w:trPr>
          <w:jc w:val="center"/>
        </w:trPr>
        <w:tc>
          <w:tcPr>
            <w:tcW w:w="4876" w:type="dxa"/>
            <w:tcBorders>
              <w:top w:val="nil"/>
              <w:left w:val="nil"/>
              <w:bottom w:val="nil"/>
              <w:right w:val="nil"/>
            </w:tcBorders>
          </w:tcPr>
          <w:p w14:paraId="58B93185" w14:textId="77777777" w:rsidR="00240BD8" w:rsidRPr="00643E4F" w:rsidRDefault="00240BD8" w:rsidP="00D73D30">
            <w:pPr>
              <w:pStyle w:val="Normal6a"/>
            </w:pPr>
            <w:r w:rsidRPr="00643E4F">
              <w:t>4.</w:t>
            </w:r>
            <w:r w:rsidRPr="00643E4F">
              <w:tab/>
              <w:t xml:space="preserve">подчертава, че дори когато </w:t>
            </w:r>
            <w:r w:rsidRPr="00643E4F">
              <w:rPr>
                <w:b/>
                <w:i/>
              </w:rPr>
              <w:t>оповестяването на</w:t>
            </w:r>
            <w:r w:rsidRPr="00643E4F">
              <w:t xml:space="preserve"> определена информация трябва да бъде </w:t>
            </w:r>
            <w:r w:rsidRPr="00643E4F">
              <w:rPr>
                <w:b/>
                <w:i/>
              </w:rPr>
              <w:t>отказано</w:t>
            </w:r>
            <w:r w:rsidRPr="00643E4F">
              <w:t xml:space="preserve">, </w:t>
            </w:r>
            <w:r w:rsidRPr="00643E4F">
              <w:rPr>
                <w:b/>
                <w:i/>
              </w:rPr>
              <w:t>следва да се разгледа възможността за частично оповестяване, когато това остава както осъществимо, така и желано,</w:t>
            </w:r>
            <w:r w:rsidRPr="00643E4F">
              <w:t xml:space="preserve"> в </w:t>
            </w:r>
            <w:r w:rsidRPr="00643E4F">
              <w:rPr>
                <w:b/>
                <w:i/>
              </w:rPr>
              <w:t>контекста на по-висшия обществен интерес на прозрачност</w:t>
            </w:r>
            <w:r w:rsidRPr="00643E4F">
              <w:t xml:space="preserve">, </w:t>
            </w:r>
            <w:r w:rsidRPr="00643E4F">
              <w:rPr>
                <w:b/>
                <w:i/>
              </w:rPr>
              <w:t>който обхваща принципите на добро управление, институционална ефективност, демократична отчетност и засилена гражданска ангажираност в изготвянето на политиките</w:t>
            </w:r>
            <w:r w:rsidRPr="00643E4F">
              <w:t>;</w:t>
            </w:r>
          </w:p>
        </w:tc>
        <w:tc>
          <w:tcPr>
            <w:tcW w:w="4876" w:type="dxa"/>
            <w:tcBorders>
              <w:top w:val="nil"/>
              <w:left w:val="nil"/>
              <w:bottom w:val="nil"/>
              <w:right w:val="nil"/>
            </w:tcBorders>
          </w:tcPr>
          <w:p w14:paraId="53ADAF9B" w14:textId="77777777" w:rsidR="00240BD8" w:rsidRPr="00643E4F" w:rsidRDefault="00240BD8" w:rsidP="00D73D30">
            <w:pPr>
              <w:pStyle w:val="Normal6a"/>
            </w:pPr>
            <w:r w:rsidRPr="00643E4F">
              <w:t>4.</w:t>
            </w:r>
            <w:r w:rsidRPr="00643E4F">
              <w:tab/>
              <w:t xml:space="preserve">подчертава, че дори когато </w:t>
            </w:r>
            <w:r w:rsidRPr="00643E4F">
              <w:rPr>
                <w:b/>
                <w:i/>
              </w:rPr>
              <w:t>достъпът до</w:t>
            </w:r>
            <w:r w:rsidRPr="00643E4F">
              <w:t xml:space="preserve"> определена информация трябва да бъде </w:t>
            </w:r>
            <w:r w:rsidRPr="00643E4F">
              <w:rPr>
                <w:b/>
                <w:i/>
              </w:rPr>
              <w:t>отказан</w:t>
            </w:r>
            <w:r w:rsidRPr="00643E4F">
              <w:t xml:space="preserve">, </w:t>
            </w:r>
            <w:r w:rsidRPr="00643E4F">
              <w:rPr>
                <w:b/>
                <w:i/>
              </w:rPr>
              <w:t>другите части на искания документ се издават</w:t>
            </w:r>
            <w:r w:rsidRPr="00643E4F">
              <w:t xml:space="preserve"> в </w:t>
            </w:r>
            <w:r w:rsidRPr="00643E4F">
              <w:rPr>
                <w:b/>
                <w:i/>
              </w:rPr>
              <w:t>съответствие с член 4</w:t>
            </w:r>
            <w:r w:rsidRPr="00643E4F">
              <w:t xml:space="preserve">, </w:t>
            </w:r>
            <w:r w:rsidRPr="00643E4F">
              <w:rPr>
                <w:b/>
                <w:i/>
              </w:rPr>
              <w:t>параграф 6 от Регламент (ЕО) № 1049/2001</w:t>
            </w:r>
            <w:r w:rsidRPr="00643E4F">
              <w:t>;</w:t>
            </w:r>
          </w:p>
        </w:tc>
      </w:tr>
    </w:tbl>
    <w:p w14:paraId="502D34AF"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{IT}</w:t>
      </w:r>
      <w:proofErr w:type="spellStart"/>
      <w:r w:rsidRPr="00643E4F">
        <w:t>it</w:t>
      </w:r>
      <w:proofErr w:type="spellEnd"/>
      <w:r w:rsidRPr="00643E4F">
        <w:rPr>
          <w:rStyle w:val="HideTWBExt"/>
        </w:rPr>
        <w:t>&lt;/Original&gt;</w:t>
      </w:r>
    </w:p>
    <w:p w14:paraId="714AFCF5" w14:textId="77777777" w:rsidR="00240BD8" w:rsidRPr="00643E4F" w:rsidRDefault="00240BD8" w:rsidP="00240BD8">
      <w:r w:rsidRPr="00643E4F">
        <w:rPr>
          <w:rStyle w:val="HideTWBExt"/>
        </w:rPr>
        <w:t>&lt;/Amend&gt;</w:t>
      </w:r>
    </w:p>
    <w:p w14:paraId="64D7259C"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50</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2CCAAD03" w14:textId="77777777" w:rsidR="00240BD8" w:rsidRPr="00643E4F" w:rsidRDefault="00240BD8" w:rsidP="00240BD8">
      <w:pPr>
        <w:pStyle w:val="NormalBold"/>
      </w:pPr>
      <w:r w:rsidRPr="00643E4F">
        <w:rPr>
          <w:rStyle w:val="HideTWBExt"/>
          <w:b w:val="0"/>
        </w:rPr>
        <w:t>&lt;RepeatBlock-By&gt;&lt;Members&gt;</w:t>
      </w:r>
      <w:r w:rsidRPr="00643E4F">
        <w:t xml:space="preserve">Ерик </w:t>
      </w:r>
      <w:proofErr w:type="spellStart"/>
      <w:r w:rsidRPr="00643E4F">
        <w:t>Калиняк</w:t>
      </w:r>
      <w:proofErr w:type="spellEnd"/>
      <w:r w:rsidRPr="00643E4F">
        <w:rPr>
          <w:rStyle w:val="HideTWBExt"/>
          <w:b w:val="0"/>
        </w:rPr>
        <w:t>&lt;/Members&gt;</w:t>
      </w:r>
    </w:p>
    <w:p w14:paraId="765C0FAC" w14:textId="77777777" w:rsidR="00240BD8" w:rsidRPr="00643E4F" w:rsidRDefault="00240BD8" w:rsidP="00240BD8">
      <w:pPr>
        <w:pStyle w:val="NormalBold"/>
      </w:pPr>
      <w:r w:rsidRPr="00643E4F">
        <w:rPr>
          <w:rStyle w:val="HideTWBExt"/>
          <w:b w:val="0"/>
        </w:rPr>
        <w:t>&lt;/RepeatBlock-By&gt;</w:t>
      </w:r>
    </w:p>
    <w:p w14:paraId="44D2338B"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4F10314A" w14:textId="77777777" w:rsidR="00240BD8" w:rsidRPr="00643E4F" w:rsidRDefault="00240BD8" w:rsidP="00240BD8">
      <w:pPr>
        <w:pStyle w:val="NormalBold"/>
      </w:pPr>
      <w:r w:rsidRPr="00643E4F">
        <w:rPr>
          <w:rStyle w:val="HideTWBExt"/>
          <w:b w:val="0"/>
        </w:rPr>
        <w:t>&lt;Article&gt;</w:t>
      </w:r>
      <w:r w:rsidRPr="00643E4F">
        <w:t>Параграф 4</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173E954E" w14:textId="77777777" w:rsidTr="00D73D30">
        <w:trPr>
          <w:trHeight w:hRule="exact" w:val="240"/>
          <w:jc w:val="center"/>
        </w:trPr>
        <w:tc>
          <w:tcPr>
            <w:tcW w:w="9752" w:type="dxa"/>
            <w:gridSpan w:val="2"/>
            <w:tcBorders>
              <w:top w:val="nil"/>
              <w:left w:val="nil"/>
              <w:bottom w:val="nil"/>
              <w:right w:val="nil"/>
            </w:tcBorders>
          </w:tcPr>
          <w:p w14:paraId="3B3FBCE6" w14:textId="77777777" w:rsidR="00240BD8" w:rsidRPr="00643E4F" w:rsidRDefault="00240BD8" w:rsidP="00D73D30"/>
        </w:tc>
      </w:tr>
      <w:tr w:rsidR="00041023" w:rsidRPr="00643E4F" w14:paraId="476A60AD" w14:textId="77777777" w:rsidTr="00D73D30">
        <w:trPr>
          <w:trHeight w:val="240"/>
          <w:jc w:val="center"/>
        </w:trPr>
        <w:tc>
          <w:tcPr>
            <w:tcW w:w="4876" w:type="dxa"/>
            <w:tcBorders>
              <w:top w:val="nil"/>
              <w:left w:val="nil"/>
              <w:bottom w:val="nil"/>
              <w:right w:val="nil"/>
            </w:tcBorders>
          </w:tcPr>
          <w:p w14:paraId="56F28B54"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31D805FC" w14:textId="77777777" w:rsidR="00240BD8" w:rsidRPr="00643E4F" w:rsidRDefault="00240BD8" w:rsidP="00D73D30">
            <w:pPr>
              <w:pStyle w:val="AmColumnHeading"/>
            </w:pPr>
            <w:r w:rsidRPr="00643E4F">
              <w:t>Изменение</w:t>
            </w:r>
          </w:p>
        </w:tc>
      </w:tr>
      <w:tr w:rsidR="00041023" w:rsidRPr="00643E4F" w14:paraId="258A666E" w14:textId="77777777" w:rsidTr="00D73D30">
        <w:trPr>
          <w:jc w:val="center"/>
        </w:trPr>
        <w:tc>
          <w:tcPr>
            <w:tcW w:w="4876" w:type="dxa"/>
            <w:tcBorders>
              <w:top w:val="nil"/>
              <w:left w:val="nil"/>
              <w:bottom w:val="nil"/>
              <w:right w:val="nil"/>
            </w:tcBorders>
          </w:tcPr>
          <w:p w14:paraId="570B954D" w14:textId="77777777" w:rsidR="00240BD8" w:rsidRPr="00643E4F" w:rsidRDefault="00240BD8" w:rsidP="00D73D30">
            <w:pPr>
              <w:pStyle w:val="Normal6a"/>
            </w:pPr>
            <w:r w:rsidRPr="00643E4F">
              <w:t>4.</w:t>
            </w:r>
            <w:r w:rsidRPr="00643E4F">
              <w:tab/>
            </w:r>
            <w:r w:rsidRPr="00643E4F">
              <w:rPr>
                <w:b/>
                <w:i/>
              </w:rPr>
              <w:t>подчертава</w:t>
            </w:r>
            <w:r w:rsidRPr="00643E4F">
              <w:t xml:space="preserve">, че </w:t>
            </w:r>
            <w:r w:rsidRPr="00643E4F">
              <w:rPr>
                <w:b/>
                <w:i/>
              </w:rPr>
              <w:t>дори когато оповестяването на</w:t>
            </w:r>
            <w:r w:rsidRPr="00643E4F">
              <w:t xml:space="preserve"> определена информация трябва да бъде </w:t>
            </w:r>
            <w:r w:rsidRPr="00643E4F">
              <w:rPr>
                <w:b/>
                <w:i/>
              </w:rPr>
              <w:t>отказано</w:t>
            </w:r>
            <w:r w:rsidRPr="00643E4F">
              <w:t xml:space="preserve">, </w:t>
            </w:r>
            <w:r w:rsidRPr="00643E4F">
              <w:rPr>
                <w:b/>
                <w:i/>
              </w:rPr>
              <w:t xml:space="preserve">следва да се разгледа възможността за </w:t>
            </w:r>
            <w:r w:rsidRPr="00643E4F">
              <w:t>частично оповестяване</w:t>
            </w:r>
            <w:r w:rsidRPr="00643E4F">
              <w:rPr>
                <w:b/>
                <w:i/>
              </w:rPr>
              <w:t>, когато това остава както осъществимо, така и желано, в контекста на по-висшия обществен интерес на прозрачност, който обхваща принципите на добро управление, институционална ефективност, демократична отчетност и засилена гражданска ангажираност в изготвянето на политиките</w:t>
            </w:r>
            <w:r w:rsidRPr="00643E4F">
              <w:t>;</w:t>
            </w:r>
          </w:p>
        </w:tc>
        <w:tc>
          <w:tcPr>
            <w:tcW w:w="4876" w:type="dxa"/>
            <w:tcBorders>
              <w:top w:val="nil"/>
              <w:left w:val="nil"/>
              <w:bottom w:val="nil"/>
              <w:right w:val="nil"/>
            </w:tcBorders>
          </w:tcPr>
          <w:p w14:paraId="726B9D9C" w14:textId="77777777" w:rsidR="00240BD8" w:rsidRPr="00643E4F" w:rsidRDefault="00240BD8" w:rsidP="00D73D30">
            <w:pPr>
              <w:pStyle w:val="Normal6a"/>
            </w:pPr>
            <w:r w:rsidRPr="00643E4F">
              <w:t>4.</w:t>
            </w:r>
            <w:r w:rsidRPr="00643E4F">
              <w:tab/>
            </w:r>
            <w:r w:rsidRPr="00643E4F">
              <w:rPr>
                <w:b/>
                <w:i/>
              </w:rPr>
              <w:t>зачита факта</w:t>
            </w:r>
            <w:r w:rsidRPr="00643E4F">
              <w:t xml:space="preserve">, че определена информация трябва да бъде </w:t>
            </w:r>
            <w:r w:rsidRPr="00643E4F">
              <w:rPr>
                <w:b/>
                <w:i/>
              </w:rPr>
              <w:t>отказвана, на първо място по причини</w:t>
            </w:r>
            <w:r w:rsidRPr="00643E4F">
              <w:t xml:space="preserve">, </w:t>
            </w:r>
            <w:r w:rsidRPr="00643E4F">
              <w:rPr>
                <w:b/>
                <w:i/>
              </w:rPr>
              <w:t>свързани с обществената сигурност или отбраната;</w:t>
            </w:r>
            <w:r w:rsidRPr="00643E4F">
              <w:t xml:space="preserve"> </w:t>
            </w:r>
            <w:r w:rsidRPr="00643E4F">
              <w:rPr>
                <w:b/>
                <w:i/>
              </w:rPr>
              <w:t xml:space="preserve">подчертава, че в такъв случай е неприемливо дори </w:t>
            </w:r>
            <w:r w:rsidRPr="00643E4F">
              <w:t>частично оповестяване</w:t>
            </w:r>
            <w:r w:rsidRPr="00643E4F">
              <w:rPr>
                <w:b/>
                <w:i/>
              </w:rPr>
              <w:t xml:space="preserve"> на въпросната информация</w:t>
            </w:r>
            <w:r w:rsidRPr="00643E4F">
              <w:t>;</w:t>
            </w:r>
          </w:p>
        </w:tc>
      </w:tr>
    </w:tbl>
    <w:p w14:paraId="49884E12" w14:textId="77777777" w:rsidR="00240BD8" w:rsidRPr="00643E4F" w:rsidRDefault="00240BD8" w:rsidP="00240BD8">
      <w:pPr>
        <w:pStyle w:val="AmOrLang"/>
      </w:pPr>
      <w:proofErr w:type="spellStart"/>
      <w:r w:rsidRPr="00643E4F">
        <w:lastRenderedPageBreak/>
        <w:t>Or</w:t>
      </w:r>
      <w:proofErr w:type="spellEnd"/>
      <w:r w:rsidRPr="00643E4F">
        <w:t xml:space="preserve">. </w:t>
      </w:r>
      <w:r w:rsidRPr="00643E4F">
        <w:rPr>
          <w:rStyle w:val="HideTWBExt"/>
        </w:rPr>
        <w:t>&lt;Original&gt;</w:t>
      </w:r>
      <w:r w:rsidRPr="00643E4F">
        <w:rPr>
          <w:rStyle w:val="HideTWBInt"/>
        </w:rPr>
        <w:t>{SK}</w:t>
      </w:r>
      <w:proofErr w:type="spellStart"/>
      <w:r w:rsidRPr="00643E4F">
        <w:t>sk</w:t>
      </w:r>
      <w:proofErr w:type="spellEnd"/>
      <w:r w:rsidRPr="00643E4F">
        <w:rPr>
          <w:rStyle w:val="HideTWBExt"/>
        </w:rPr>
        <w:t>&lt;/Original&gt;</w:t>
      </w:r>
    </w:p>
    <w:p w14:paraId="0D27E6A7" w14:textId="77777777" w:rsidR="00240BD8" w:rsidRPr="00643E4F" w:rsidRDefault="00240BD8" w:rsidP="00240BD8">
      <w:r w:rsidRPr="00643E4F">
        <w:rPr>
          <w:rStyle w:val="HideTWBExt"/>
        </w:rPr>
        <w:t>&lt;/Amend&gt;</w:t>
      </w:r>
    </w:p>
    <w:p w14:paraId="4EC84D8A"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51</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75537BCD" w14:textId="77777777" w:rsidR="00240BD8" w:rsidRPr="00643E4F" w:rsidRDefault="00240BD8" w:rsidP="00240BD8">
      <w:pPr>
        <w:pStyle w:val="NormalBold"/>
      </w:pPr>
      <w:r w:rsidRPr="00643E4F">
        <w:rPr>
          <w:rStyle w:val="HideTWBExt"/>
          <w:b w:val="0"/>
        </w:rPr>
        <w:t>&lt;RepeatBlock-By&gt;&lt;Members&gt;</w:t>
      </w:r>
      <w:r w:rsidRPr="00643E4F">
        <w:t xml:space="preserve">Себастиан </w:t>
      </w:r>
      <w:proofErr w:type="spellStart"/>
      <w:r w:rsidRPr="00643E4F">
        <w:t>Тюнкюнен</w:t>
      </w:r>
      <w:proofErr w:type="spellEnd"/>
      <w:r w:rsidRPr="00643E4F">
        <w:rPr>
          <w:rStyle w:val="HideTWBExt"/>
          <w:b w:val="0"/>
        </w:rPr>
        <w:t>&lt;/Members&gt;</w:t>
      </w:r>
    </w:p>
    <w:p w14:paraId="1EC14B0E" w14:textId="77777777" w:rsidR="00240BD8" w:rsidRPr="00643E4F" w:rsidRDefault="00240BD8" w:rsidP="00240BD8">
      <w:pPr>
        <w:pStyle w:val="NormalBold"/>
      </w:pPr>
      <w:r w:rsidRPr="00643E4F">
        <w:rPr>
          <w:rStyle w:val="HideTWBExt"/>
          <w:b w:val="0"/>
        </w:rPr>
        <w:t>&lt;/RepeatBlock-By&gt;</w:t>
      </w:r>
    </w:p>
    <w:p w14:paraId="78691AFE"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733D8A57" w14:textId="77777777" w:rsidR="00240BD8" w:rsidRPr="00643E4F" w:rsidRDefault="00240BD8" w:rsidP="00240BD8">
      <w:pPr>
        <w:pStyle w:val="NormalBold"/>
      </w:pPr>
      <w:r w:rsidRPr="00643E4F">
        <w:rPr>
          <w:rStyle w:val="HideTWBExt"/>
          <w:b w:val="0"/>
        </w:rPr>
        <w:t>&lt;Article&gt;</w:t>
      </w:r>
      <w:r w:rsidRPr="00643E4F">
        <w:t>Параграф 4</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305B7F42" w14:textId="77777777" w:rsidTr="00D73D30">
        <w:trPr>
          <w:trHeight w:hRule="exact" w:val="240"/>
          <w:jc w:val="center"/>
        </w:trPr>
        <w:tc>
          <w:tcPr>
            <w:tcW w:w="9752" w:type="dxa"/>
            <w:gridSpan w:val="2"/>
            <w:tcBorders>
              <w:top w:val="nil"/>
              <w:left w:val="nil"/>
              <w:bottom w:val="nil"/>
              <w:right w:val="nil"/>
            </w:tcBorders>
          </w:tcPr>
          <w:p w14:paraId="1AF1266A" w14:textId="77777777" w:rsidR="00240BD8" w:rsidRPr="00643E4F" w:rsidRDefault="00240BD8" w:rsidP="00D73D30"/>
        </w:tc>
      </w:tr>
      <w:tr w:rsidR="00041023" w:rsidRPr="00643E4F" w14:paraId="17491955" w14:textId="77777777" w:rsidTr="00D73D30">
        <w:trPr>
          <w:trHeight w:val="240"/>
          <w:jc w:val="center"/>
        </w:trPr>
        <w:tc>
          <w:tcPr>
            <w:tcW w:w="4876" w:type="dxa"/>
            <w:tcBorders>
              <w:top w:val="nil"/>
              <w:left w:val="nil"/>
              <w:bottom w:val="nil"/>
              <w:right w:val="nil"/>
            </w:tcBorders>
          </w:tcPr>
          <w:p w14:paraId="412DDD25"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1789A9F0" w14:textId="77777777" w:rsidR="00240BD8" w:rsidRPr="00643E4F" w:rsidRDefault="00240BD8" w:rsidP="00D73D30">
            <w:pPr>
              <w:pStyle w:val="AmColumnHeading"/>
            </w:pPr>
            <w:r w:rsidRPr="00643E4F">
              <w:t>Изменение</w:t>
            </w:r>
          </w:p>
        </w:tc>
      </w:tr>
      <w:tr w:rsidR="00041023" w:rsidRPr="00643E4F" w14:paraId="6969C413" w14:textId="77777777" w:rsidTr="00D73D30">
        <w:trPr>
          <w:jc w:val="center"/>
        </w:trPr>
        <w:tc>
          <w:tcPr>
            <w:tcW w:w="4876" w:type="dxa"/>
            <w:tcBorders>
              <w:top w:val="nil"/>
              <w:left w:val="nil"/>
              <w:bottom w:val="nil"/>
              <w:right w:val="nil"/>
            </w:tcBorders>
          </w:tcPr>
          <w:p w14:paraId="6A5D8DBF" w14:textId="77777777" w:rsidR="00240BD8" w:rsidRPr="00643E4F" w:rsidRDefault="00240BD8" w:rsidP="00D73D30">
            <w:pPr>
              <w:pStyle w:val="Normal6a"/>
            </w:pPr>
            <w:r w:rsidRPr="00643E4F">
              <w:t>4.</w:t>
            </w:r>
            <w:r w:rsidRPr="00643E4F">
              <w:tab/>
              <w:t>подчертава, че дори когато оповестяването на определена информация трябва да бъде отказано, следва да се разгледа възможността за частично оповестяване, когато това остава както осъществимо, така и желано, в контекста на по-висшия обществен интерес на прозрачност, който обхваща принципите на добро управление, институционална ефективност, демократична отчетност и засилена гражданска ангажираност в изготвянето на политиките;</w:t>
            </w:r>
          </w:p>
        </w:tc>
        <w:tc>
          <w:tcPr>
            <w:tcW w:w="4876" w:type="dxa"/>
            <w:tcBorders>
              <w:top w:val="nil"/>
              <w:left w:val="nil"/>
              <w:bottom w:val="nil"/>
              <w:right w:val="nil"/>
            </w:tcBorders>
          </w:tcPr>
          <w:p w14:paraId="2213B740" w14:textId="77777777" w:rsidR="00240BD8" w:rsidRPr="00643E4F" w:rsidRDefault="00240BD8" w:rsidP="00D73D30">
            <w:pPr>
              <w:pStyle w:val="Normal6a"/>
            </w:pPr>
            <w:r w:rsidRPr="00643E4F">
              <w:t>4.</w:t>
            </w:r>
            <w:r w:rsidRPr="00643E4F">
              <w:tab/>
              <w:t xml:space="preserve">подчертава, че дори когато оповестяването на определена информация трябва да бъде отказано </w:t>
            </w:r>
            <w:r w:rsidRPr="00643E4F">
              <w:rPr>
                <w:b/>
                <w:i/>
              </w:rPr>
              <w:t>поради основателни причини</w:t>
            </w:r>
            <w:r w:rsidRPr="00643E4F">
              <w:t>, следва да се разгледа възможността за частично оповестяване, когато това остава както осъществимо, така и желано, в контекста на по-висшия обществен интерес на прозрачност, който обхваща принципите на добро управление</w:t>
            </w:r>
            <w:r w:rsidRPr="00643E4F">
              <w:rPr>
                <w:b/>
                <w:i/>
              </w:rPr>
              <w:t>, прозрачност</w:t>
            </w:r>
            <w:r w:rsidRPr="00643E4F">
              <w:t>, институционална ефективност, демократична отчетност и засилена гражданска ангажираност в изготвянето на политиките;</w:t>
            </w:r>
          </w:p>
        </w:tc>
      </w:tr>
    </w:tbl>
    <w:p w14:paraId="19940517"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{FI}</w:t>
      </w:r>
      <w:proofErr w:type="spellStart"/>
      <w:r w:rsidRPr="00643E4F">
        <w:t>fi</w:t>
      </w:r>
      <w:proofErr w:type="spellEnd"/>
      <w:r w:rsidRPr="00643E4F">
        <w:rPr>
          <w:rStyle w:val="HideTWBExt"/>
        </w:rPr>
        <w:t>&lt;/Original&gt;</w:t>
      </w:r>
    </w:p>
    <w:p w14:paraId="5E940451" w14:textId="77777777" w:rsidR="00240BD8" w:rsidRPr="00643E4F" w:rsidRDefault="00240BD8" w:rsidP="00240BD8">
      <w:r w:rsidRPr="00643E4F">
        <w:rPr>
          <w:rStyle w:val="HideTWBExt"/>
        </w:rPr>
        <w:t>&lt;/Amend&gt;</w:t>
      </w:r>
    </w:p>
    <w:p w14:paraId="6F7683C5"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52</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30AA0F6F" w14:textId="77777777" w:rsidR="00240BD8" w:rsidRPr="00643E4F" w:rsidRDefault="00240BD8" w:rsidP="00240BD8">
      <w:pPr>
        <w:pStyle w:val="NormalBold"/>
      </w:pPr>
      <w:r w:rsidRPr="00643E4F">
        <w:rPr>
          <w:rStyle w:val="HideTWBExt"/>
          <w:b w:val="0"/>
        </w:rPr>
        <w:t>&lt;RepeatBlock-By&gt;&lt;Members&gt;</w:t>
      </w:r>
      <w:r w:rsidR="00D73D30" w:rsidRPr="00643E4F">
        <w:t xml:space="preserve">Евин </w:t>
      </w:r>
      <w:proofErr w:type="spellStart"/>
      <w:r w:rsidR="00D73D30" w:rsidRPr="00643E4F">
        <w:t>Инсир</w:t>
      </w:r>
      <w:proofErr w:type="spellEnd"/>
      <w:r w:rsidRPr="00643E4F">
        <w:rPr>
          <w:rStyle w:val="HideTWBExt"/>
          <w:b w:val="0"/>
        </w:rPr>
        <w:t>&lt;/Members&gt;</w:t>
      </w:r>
    </w:p>
    <w:p w14:paraId="071EDA56" w14:textId="77777777" w:rsidR="00240BD8" w:rsidRPr="00643E4F" w:rsidRDefault="00240BD8" w:rsidP="00240BD8">
      <w:pPr>
        <w:pStyle w:val="NormalBold"/>
      </w:pPr>
      <w:r w:rsidRPr="00643E4F">
        <w:rPr>
          <w:rStyle w:val="HideTWBExt"/>
          <w:b w:val="0"/>
        </w:rPr>
        <w:t>&lt;/RepeatBlock-By&gt;</w:t>
      </w:r>
    </w:p>
    <w:p w14:paraId="45AAD3E2"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458F593F" w14:textId="77777777" w:rsidR="00240BD8" w:rsidRPr="00643E4F" w:rsidRDefault="00240BD8" w:rsidP="00240BD8">
      <w:pPr>
        <w:pStyle w:val="NormalBold"/>
      </w:pPr>
      <w:r w:rsidRPr="00643E4F">
        <w:rPr>
          <w:rStyle w:val="HideTWBExt"/>
          <w:b w:val="0"/>
        </w:rPr>
        <w:t>&lt;Article&gt;</w:t>
      </w:r>
      <w:r w:rsidRPr="00643E4F">
        <w:t>Параграф 4</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1A659569" w14:textId="77777777" w:rsidTr="00D73D30">
        <w:trPr>
          <w:trHeight w:hRule="exact" w:val="240"/>
          <w:jc w:val="center"/>
        </w:trPr>
        <w:tc>
          <w:tcPr>
            <w:tcW w:w="9752" w:type="dxa"/>
            <w:gridSpan w:val="2"/>
            <w:tcBorders>
              <w:top w:val="nil"/>
              <w:left w:val="nil"/>
              <w:bottom w:val="nil"/>
              <w:right w:val="nil"/>
            </w:tcBorders>
          </w:tcPr>
          <w:p w14:paraId="275F9F0E" w14:textId="77777777" w:rsidR="00240BD8" w:rsidRPr="00643E4F" w:rsidRDefault="00240BD8" w:rsidP="00D73D30"/>
        </w:tc>
      </w:tr>
      <w:tr w:rsidR="00041023" w:rsidRPr="00643E4F" w14:paraId="4741F93A" w14:textId="77777777" w:rsidTr="00D73D30">
        <w:trPr>
          <w:trHeight w:val="240"/>
          <w:jc w:val="center"/>
        </w:trPr>
        <w:tc>
          <w:tcPr>
            <w:tcW w:w="4876" w:type="dxa"/>
            <w:tcBorders>
              <w:top w:val="nil"/>
              <w:left w:val="nil"/>
              <w:bottom w:val="nil"/>
              <w:right w:val="nil"/>
            </w:tcBorders>
          </w:tcPr>
          <w:p w14:paraId="46218EE6"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1073D869" w14:textId="77777777" w:rsidR="00240BD8" w:rsidRPr="00643E4F" w:rsidRDefault="00240BD8" w:rsidP="00D73D30">
            <w:pPr>
              <w:pStyle w:val="AmColumnHeading"/>
            </w:pPr>
            <w:r w:rsidRPr="00643E4F">
              <w:t>Изменение</w:t>
            </w:r>
          </w:p>
        </w:tc>
      </w:tr>
      <w:tr w:rsidR="00041023" w:rsidRPr="00643E4F" w14:paraId="1A85995C" w14:textId="77777777" w:rsidTr="00D73D30">
        <w:trPr>
          <w:jc w:val="center"/>
        </w:trPr>
        <w:tc>
          <w:tcPr>
            <w:tcW w:w="4876" w:type="dxa"/>
            <w:tcBorders>
              <w:top w:val="nil"/>
              <w:left w:val="nil"/>
              <w:bottom w:val="nil"/>
              <w:right w:val="nil"/>
            </w:tcBorders>
          </w:tcPr>
          <w:p w14:paraId="4903120B" w14:textId="77777777" w:rsidR="00240BD8" w:rsidRPr="00643E4F" w:rsidRDefault="00240BD8" w:rsidP="00D73D30">
            <w:pPr>
              <w:pStyle w:val="Normal6a"/>
            </w:pPr>
            <w:r w:rsidRPr="00643E4F">
              <w:t>4.</w:t>
            </w:r>
            <w:r w:rsidRPr="00643E4F">
              <w:tab/>
              <w:t xml:space="preserve">подчертава, че дори когато оповестяването на определена информация трябва да бъде отказано, следва да се разгледа възможността за частично оповестяване, когато това остава както осъществимо, така и желано, в контекста на по-висшия обществен интерес на прозрачност, който обхваща принципите на добро управление, институционална </w:t>
            </w:r>
            <w:r w:rsidRPr="00643E4F">
              <w:lastRenderedPageBreak/>
              <w:t>ефективност, демократична отчетност и засилена гражданска ангажираност в изготвянето на политиките;</w:t>
            </w:r>
          </w:p>
        </w:tc>
        <w:tc>
          <w:tcPr>
            <w:tcW w:w="4876" w:type="dxa"/>
            <w:tcBorders>
              <w:top w:val="nil"/>
              <w:left w:val="nil"/>
              <w:bottom w:val="nil"/>
              <w:right w:val="nil"/>
            </w:tcBorders>
          </w:tcPr>
          <w:p w14:paraId="15D80006" w14:textId="77777777" w:rsidR="00240BD8" w:rsidRPr="00643E4F" w:rsidRDefault="00240BD8" w:rsidP="00D73D30">
            <w:pPr>
              <w:pStyle w:val="Normal6a"/>
            </w:pPr>
            <w:r w:rsidRPr="00643E4F">
              <w:lastRenderedPageBreak/>
              <w:t>4.</w:t>
            </w:r>
            <w:r w:rsidRPr="00643E4F">
              <w:tab/>
              <w:t xml:space="preserve">подчертава </w:t>
            </w:r>
            <w:r w:rsidRPr="00643E4F">
              <w:rPr>
                <w:b/>
                <w:i/>
              </w:rPr>
              <w:t>със загриженост</w:t>
            </w:r>
            <w:r w:rsidRPr="00643E4F">
              <w:t xml:space="preserve">, че дори когато оповестяването на определена информация трябва да бъде отказано, следва да се разгледа възможността за частично оповестяване, когато това остава както осъществимо, така и желано, в контекста на по-висшия обществен интерес на прозрачност, който обхваща принципите на добро управление, институционална </w:t>
            </w:r>
            <w:r w:rsidRPr="00643E4F">
              <w:lastRenderedPageBreak/>
              <w:t>ефективност, демократична отчетност и засилена гражданска ангажираност в изготвянето на политиките;</w:t>
            </w:r>
          </w:p>
        </w:tc>
      </w:tr>
    </w:tbl>
    <w:p w14:paraId="12591439" w14:textId="77777777" w:rsidR="00240BD8" w:rsidRPr="00643E4F" w:rsidRDefault="00240BD8" w:rsidP="00240BD8">
      <w:pPr>
        <w:pStyle w:val="AmOrLang"/>
      </w:pPr>
      <w:proofErr w:type="spellStart"/>
      <w:r w:rsidRPr="00643E4F">
        <w:lastRenderedPageBreak/>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7E699237" w14:textId="77777777" w:rsidR="00240BD8" w:rsidRPr="00643E4F" w:rsidRDefault="00240BD8" w:rsidP="00240BD8">
      <w:r w:rsidRPr="00643E4F">
        <w:rPr>
          <w:rStyle w:val="HideTWBExt"/>
        </w:rPr>
        <w:t>&lt;/Amend&gt;</w:t>
      </w:r>
    </w:p>
    <w:p w14:paraId="331B3B12"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53</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36B5FB61" w14:textId="77777777" w:rsidR="00240BD8" w:rsidRPr="00643E4F" w:rsidRDefault="00240BD8" w:rsidP="00240BD8">
      <w:pPr>
        <w:pStyle w:val="NormalBold"/>
      </w:pPr>
      <w:r w:rsidRPr="00643E4F">
        <w:rPr>
          <w:rStyle w:val="HideTWBExt"/>
          <w:b w:val="0"/>
        </w:rPr>
        <w:t>&lt;RepeatBlock-By&gt;&lt;Members&gt;</w:t>
      </w:r>
      <w:proofErr w:type="spellStart"/>
      <w:r w:rsidR="00E90962" w:rsidRPr="00643E4F">
        <w:t>Маркета</w:t>
      </w:r>
      <w:proofErr w:type="spellEnd"/>
      <w:r w:rsidR="00E90962" w:rsidRPr="00643E4F">
        <w:t xml:space="preserve"> </w:t>
      </w:r>
      <w:proofErr w:type="spellStart"/>
      <w:r w:rsidR="00E90962" w:rsidRPr="00643E4F">
        <w:t>Грегорова</w:t>
      </w:r>
      <w:proofErr w:type="spellEnd"/>
      <w:r w:rsidRPr="00643E4F">
        <w:rPr>
          <w:rStyle w:val="HideTWBExt"/>
          <w:b w:val="0"/>
        </w:rPr>
        <w:t>&lt;/Members&gt;</w:t>
      </w:r>
    </w:p>
    <w:p w14:paraId="7E7989E8" w14:textId="77777777" w:rsidR="00240BD8" w:rsidRPr="00643E4F" w:rsidRDefault="00240BD8" w:rsidP="00240BD8">
      <w:pPr>
        <w:pStyle w:val="NormalBold"/>
      </w:pPr>
      <w:r w:rsidRPr="00643E4F">
        <w:rPr>
          <w:rStyle w:val="HideTWBExt"/>
          <w:b w:val="0"/>
        </w:rPr>
        <w:t>&lt;/RepeatBlock-By&gt;</w:t>
      </w:r>
    </w:p>
    <w:p w14:paraId="17AC8909"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5111EC92" w14:textId="77777777" w:rsidR="00240BD8" w:rsidRPr="00643E4F" w:rsidRDefault="00240BD8" w:rsidP="00240BD8">
      <w:pPr>
        <w:pStyle w:val="NormalBold"/>
      </w:pPr>
      <w:r w:rsidRPr="00643E4F">
        <w:rPr>
          <w:rStyle w:val="HideTWBExt"/>
          <w:b w:val="0"/>
        </w:rPr>
        <w:t>&lt;Article&gt;</w:t>
      </w:r>
      <w:r w:rsidRPr="00643E4F">
        <w:t>Параграф 4 a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13A553B3" w14:textId="77777777" w:rsidTr="00D73D30">
        <w:trPr>
          <w:trHeight w:hRule="exact" w:val="240"/>
          <w:jc w:val="center"/>
        </w:trPr>
        <w:tc>
          <w:tcPr>
            <w:tcW w:w="9752" w:type="dxa"/>
            <w:gridSpan w:val="2"/>
            <w:tcBorders>
              <w:top w:val="nil"/>
              <w:left w:val="nil"/>
              <w:bottom w:val="nil"/>
              <w:right w:val="nil"/>
            </w:tcBorders>
          </w:tcPr>
          <w:p w14:paraId="37AD6FC3" w14:textId="77777777" w:rsidR="00240BD8" w:rsidRPr="00643E4F" w:rsidRDefault="00240BD8" w:rsidP="00D73D30"/>
        </w:tc>
      </w:tr>
      <w:tr w:rsidR="00041023" w:rsidRPr="00643E4F" w14:paraId="4EB6F756" w14:textId="77777777" w:rsidTr="00D73D30">
        <w:trPr>
          <w:trHeight w:val="240"/>
          <w:jc w:val="center"/>
        </w:trPr>
        <w:tc>
          <w:tcPr>
            <w:tcW w:w="4876" w:type="dxa"/>
            <w:tcBorders>
              <w:top w:val="nil"/>
              <w:left w:val="nil"/>
              <w:bottom w:val="nil"/>
              <w:right w:val="nil"/>
            </w:tcBorders>
          </w:tcPr>
          <w:p w14:paraId="4888B4EC"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3F9192BB" w14:textId="77777777" w:rsidR="00240BD8" w:rsidRPr="00643E4F" w:rsidRDefault="00240BD8" w:rsidP="00D73D30">
            <w:pPr>
              <w:pStyle w:val="AmColumnHeading"/>
            </w:pPr>
            <w:r w:rsidRPr="00643E4F">
              <w:t>Изменение</w:t>
            </w:r>
          </w:p>
        </w:tc>
      </w:tr>
      <w:tr w:rsidR="00041023" w:rsidRPr="00643E4F" w14:paraId="1189312C" w14:textId="77777777" w:rsidTr="00D73D30">
        <w:trPr>
          <w:jc w:val="center"/>
        </w:trPr>
        <w:tc>
          <w:tcPr>
            <w:tcW w:w="4876" w:type="dxa"/>
            <w:tcBorders>
              <w:top w:val="nil"/>
              <w:left w:val="nil"/>
              <w:bottom w:val="nil"/>
              <w:right w:val="nil"/>
            </w:tcBorders>
          </w:tcPr>
          <w:p w14:paraId="5C3B6B31" w14:textId="77777777" w:rsidR="00240BD8" w:rsidRPr="00643E4F" w:rsidRDefault="00240BD8" w:rsidP="00D73D30">
            <w:pPr>
              <w:pStyle w:val="Normal6a"/>
            </w:pPr>
          </w:p>
        </w:tc>
        <w:tc>
          <w:tcPr>
            <w:tcW w:w="4876" w:type="dxa"/>
            <w:tcBorders>
              <w:top w:val="nil"/>
              <w:left w:val="nil"/>
              <w:bottom w:val="nil"/>
              <w:right w:val="nil"/>
            </w:tcBorders>
          </w:tcPr>
          <w:p w14:paraId="6E8C258B" w14:textId="77777777" w:rsidR="00240BD8" w:rsidRPr="00643E4F" w:rsidRDefault="00240BD8" w:rsidP="00D73D30">
            <w:pPr>
              <w:pStyle w:val="Normal6a"/>
            </w:pPr>
            <w:r w:rsidRPr="00643E4F">
              <w:rPr>
                <w:b/>
                <w:i/>
              </w:rPr>
              <w:t>4a.</w:t>
            </w:r>
            <w:r w:rsidRPr="00643E4F">
              <w:tab/>
            </w:r>
            <w:r w:rsidRPr="00643E4F">
              <w:rPr>
                <w:b/>
                <w:i/>
              </w:rPr>
              <w:t xml:space="preserve">изразява загриженост относно честото прибягване до изключенията съгласно член 4 от Регламент (ЕО) № 1049/2001 за отказ на пълен достъп до документи; припомня, че според Омбудсмана на ЕС ограниченията на достъпа до документи, включително законодателни документи, следва да бъдат изключение и да се ограничават до абсолютно необходимото; изразява съжаление относно злоупотребата със защитата на процеса на вземане на решения от страна на Съвета и Комисията както в рамките на процедури по </w:t>
            </w:r>
            <w:proofErr w:type="spellStart"/>
            <w:r w:rsidRPr="00643E4F">
              <w:rPr>
                <w:b/>
                <w:i/>
              </w:rPr>
              <w:t>комитология</w:t>
            </w:r>
            <w:proofErr w:type="spellEnd"/>
            <w:r w:rsidRPr="00643E4F">
              <w:rPr>
                <w:b/>
                <w:i/>
              </w:rPr>
              <w:t>, така и на редовни процедури</w:t>
            </w:r>
            <w:r w:rsidRPr="00643E4F">
              <w:rPr>
                <w:b/>
                <w:i/>
                <w:vertAlign w:val="superscript"/>
              </w:rPr>
              <w:t>1а</w:t>
            </w:r>
            <w:r w:rsidRPr="00643E4F">
              <w:rPr>
                <w:b/>
                <w:i/>
              </w:rPr>
              <w:t xml:space="preserve">; припомня, че в рамките на процедурата по </w:t>
            </w:r>
            <w:proofErr w:type="spellStart"/>
            <w:r w:rsidRPr="00643E4F">
              <w:rPr>
                <w:b/>
                <w:i/>
              </w:rPr>
              <w:t>комитология</w:t>
            </w:r>
            <w:proofErr w:type="spellEnd"/>
            <w:r w:rsidRPr="00643E4F">
              <w:rPr>
                <w:b/>
                <w:i/>
              </w:rPr>
              <w:t xml:space="preserve"> Съдът на ЕС прие, че разкриването на позицията на държавите членки само по себе си не би засегнало процеса на вземане на решения</w:t>
            </w:r>
            <w:r w:rsidRPr="00643E4F">
              <w:rPr>
                <w:b/>
                <w:i/>
                <w:vertAlign w:val="superscript"/>
              </w:rPr>
              <w:t>1б</w:t>
            </w:r>
            <w:r w:rsidRPr="00643E4F">
              <w:rPr>
                <w:b/>
                <w:i/>
              </w:rPr>
              <w:t>;</w:t>
            </w:r>
          </w:p>
        </w:tc>
      </w:tr>
      <w:tr w:rsidR="00041023" w:rsidRPr="00643E4F" w14:paraId="2971026E" w14:textId="77777777" w:rsidTr="00D73D30">
        <w:trPr>
          <w:jc w:val="center"/>
        </w:trPr>
        <w:tc>
          <w:tcPr>
            <w:tcW w:w="4876" w:type="dxa"/>
            <w:tcBorders>
              <w:top w:val="nil"/>
              <w:left w:val="nil"/>
              <w:bottom w:val="nil"/>
              <w:right w:val="nil"/>
            </w:tcBorders>
          </w:tcPr>
          <w:p w14:paraId="57301935" w14:textId="77777777" w:rsidR="00240BD8" w:rsidRPr="00643E4F" w:rsidRDefault="00240BD8" w:rsidP="00D73D30"/>
        </w:tc>
        <w:tc>
          <w:tcPr>
            <w:tcW w:w="4876" w:type="dxa"/>
            <w:tcBorders>
              <w:top w:val="nil"/>
              <w:left w:val="nil"/>
              <w:bottom w:val="nil"/>
              <w:right w:val="nil"/>
            </w:tcBorders>
          </w:tcPr>
          <w:p w14:paraId="6B43F73E" w14:textId="77777777" w:rsidR="00240BD8" w:rsidRPr="00643E4F" w:rsidRDefault="00240BD8" w:rsidP="00D73D30">
            <w:pPr>
              <w:pStyle w:val="Normal6a"/>
            </w:pPr>
            <w:r w:rsidRPr="00643E4F">
              <w:rPr>
                <w:b/>
                <w:i/>
              </w:rPr>
              <w:t>_________________</w:t>
            </w:r>
          </w:p>
        </w:tc>
      </w:tr>
      <w:tr w:rsidR="00041023" w:rsidRPr="00643E4F" w14:paraId="3F52495A" w14:textId="77777777" w:rsidTr="00D73D30">
        <w:trPr>
          <w:jc w:val="center"/>
        </w:trPr>
        <w:tc>
          <w:tcPr>
            <w:tcW w:w="4876" w:type="dxa"/>
            <w:tcBorders>
              <w:top w:val="nil"/>
              <w:left w:val="nil"/>
              <w:bottom w:val="nil"/>
              <w:right w:val="nil"/>
            </w:tcBorders>
          </w:tcPr>
          <w:p w14:paraId="6F770801" w14:textId="77777777" w:rsidR="00240BD8" w:rsidRPr="00643E4F" w:rsidRDefault="00240BD8" w:rsidP="00D73D30"/>
        </w:tc>
        <w:tc>
          <w:tcPr>
            <w:tcW w:w="4876" w:type="dxa"/>
            <w:tcBorders>
              <w:top w:val="nil"/>
              <w:left w:val="nil"/>
              <w:bottom w:val="nil"/>
              <w:right w:val="nil"/>
            </w:tcBorders>
          </w:tcPr>
          <w:p w14:paraId="447B0A98" w14:textId="77777777" w:rsidR="00240BD8" w:rsidRPr="00643E4F" w:rsidRDefault="00240BD8" w:rsidP="00D73D30">
            <w:pPr>
              <w:pStyle w:val="Normal6a"/>
            </w:pPr>
            <w:r w:rsidRPr="00643E4F">
              <w:rPr>
                <w:b/>
                <w:i/>
                <w:vertAlign w:val="superscript"/>
              </w:rPr>
              <w:t>1а</w:t>
            </w:r>
            <w:r w:rsidRPr="00643E4F">
              <w:rPr>
                <w:b/>
                <w:i/>
              </w:rPr>
              <w:t xml:space="preserve"> Вж. например дело T-163/21, De </w:t>
            </w:r>
            <w:proofErr w:type="spellStart"/>
            <w:r w:rsidRPr="00643E4F">
              <w:rPr>
                <w:b/>
                <w:i/>
              </w:rPr>
              <w:t>Capitani</w:t>
            </w:r>
            <w:proofErr w:type="spellEnd"/>
            <w:r w:rsidRPr="00643E4F">
              <w:rPr>
                <w:b/>
                <w:i/>
              </w:rPr>
              <w:t xml:space="preserve">/Съвет, или </w:t>
            </w:r>
            <w:proofErr w:type="spellStart"/>
            <w:r w:rsidRPr="00643E4F">
              <w:rPr>
                <w:b/>
                <w:i/>
              </w:rPr>
              <w:t>Covington</w:t>
            </w:r>
            <w:proofErr w:type="spellEnd"/>
            <w:r w:rsidRPr="00643E4F">
              <w:rPr>
                <w:b/>
                <w:i/>
              </w:rPr>
              <w:t xml:space="preserve"> &amp; </w:t>
            </w:r>
            <w:proofErr w:type="spellStart"/>
            <w:r w:rsidRPr="00643E4F">
              <w:rPr>
                <w:b/>
                <w:i/>
              </w:rPr>
              <w:t>Burling</w:t>
            </w:r>
            <w:proofErr w:type="spellEnd"/>
            <w:r w:rsidRPr="00643E4F">
              <w:rPr>
                <w:b/>
                <w:i/>
              </w:rPr>
              <w:t xml:space="preserve"> и дело T-201/21, </w:t>
            </w:r>
            <w:proofErr w:type="spellStart"/>
            <w:r w:rsidRPr="00643E4F">
              <w:rPr>
                <w:b/>
                <w:i/>
              </w:rPr>
              <w:t>Van</w:t>
            </w:r>
            <w:proofErr w:type="spellEnd"/>
            <w:r w:rsidRPr="00643E4F">
              <w:rPr>
                <w:b/>
                <w:i/>
              </w:rPr>
              <w:t> </w:t>
            </w:r>
            <w:proofErr w:type="spellStart"/>
            <w:r w:rsidRPr="00643E4F">
              <w:rPr>
                <w:b/>
                <w:i/>
              </w:rPr>
              <w:t>Vooren</w:t>
            </w:r>
            <w:proofErr w:type="spellEnd"/>
            <w:r w:rsidRPr="00643E4F">
              <w:rPr>
                <w:b/>
                <w:i/>
              </w:rPr>
              <w:t>/Комисия от 14 юни 2024 г.</w:t>
            </w:r>
          </w:p>
        </w:tc>
      </w:tr>
      <w:tr w:rsidR="00041023" w:rsidRPr="00643E4F" w14:paraId="659393EC" w14:textId="77777777" w:rsidTr="00D73D30">
        <w:trPr>
          <w:jc w:val="center"/>
        </w:trPr>
        <w:tc>
          <w:tcPr>
            <w:tcW w:w="4876" w:type="dxa"/>
            <w:tcBorders>
              <w:top w:val="nil"/>
              <w:left w:val="nil"/>
              <w:bottom w:val="nil"/>
              <w:right w:val="nil"/>
            </w:tcBorders>
          </w:tcPr>
          <w:p w14:paraId="52D4DD42" w14:textId="77777777" w:rsidR="00240BD8" w:rsidRPr="00643E4F" w:rsidRDefault="00240BD8" w:rsidP="00D73D30"/>
        </w:tc>
        <w:tc>
          <w:tcPr>
            <w:tcW w:w="4876" w:type="dxa"/>
            <w:tcBorders>
              <w:top w:val="nil"/>
              <w:left w:val="nil"/>
              <w:bottom w:val="nil"/>
              <w:right w:val="nil"/>
            </w:tcBorders>
          </w:tcPr>
          <w:p w14:paraId="4B390577" w14:textId="77777777" w:rsidR="00240BD8" w:rsidRPr="00643E4F" w:rsidRDefault="00240BD8" w:rsidP="00D73D30">
            <w:pPr>
              <w:pStyle w:val="Normal6a"/>
            </w:pPr>
            <w:r w:rsidRPr="00643E4F">
              <w:rPr>
                <w:b/>
                <w:i/>
                <w:vertAlign w:val="superscript"/>
              </w:rPr>
              <w:t>1б</w:t>
            </w:r>
            <w:r w:rsidRPr="00643E4F">
              <w:rPr>
                <w:b/>
                <w:i/>
              </w:rPr>
              <w:t xml:space="preserve"> Вж. цитираното по-горе дело </w:t>
            </w:r>
            <w:proofErr w:type="spellStart"/>
            <w:r w:rsidRPr="00643E4F">
              <w:rPr>
                <w:b/>
                <w:i/>
              </w:rPr>
              <w:t>Covington</w:t>
            </w:r>
            <w:proofErr w:type="spellEnd"/>
            <w:r w:rsidRPr="00643E4F">
              <w:rPr>
                <w:b/>
                <w:i/>
              </w:rPr>
              <w:t xml:space="preserve"> &amp; </w:t>
            </w:r>
            <w:proofErr w:type="spellStart"/>
            <w:r w:rsidRPr="00643E4F">
              <w:rPr>
                <w:b/>
                <w:i/>
              </w:rPr>
              <w:t>Burling</w:t>
            </w:r>
            <w:proofErr w:type="spellEnd"/>
            <w:r w:rsidRPr="00643E4F">
              <w:rPr>
                <w:b/>
                <w:i/>
              </w:rPr>
              <w:t xml:space="preserve"> и дело T-201/21, </w:t>
            </w:r>
            <w:proofErr w:type="spellStart"/>
            <w:r w:rsidRPr="00643E4F">
              <w:rPr>
                <w:b/>
                <w:i/>
              </w:rPr>
              <w:t>Van</w:t>
            </w:r>
            <w:proofErr w:type="spellEnd"/>
            <w:r w:rsidRPr="00643E4F">
              <w:rPr>
                <w:b/>
                <w:i/>
              </w:rPr>
              <w:t> </w:t>
            </w:r>
            <w:proofErr w:type="spellStart"/>
            <w:r w:rsidRPr="00643E4F">
              <w:rPr>
                <w:b/>
                <w:i/>
              </w:rPr>
              <w:t>Vooren</w:t>
            </w:r>
            <w:proofErr w:type="spellEnd"/>
            <w:r w:rsidRPr="00643E4F">
              <w:rPr>
                <w:b/>
                <w:i/>
              </w:rPr>
              <w:t>/Комисия от 14 юни 2024 г.</w:t>
            </w:r>
          </w:p>
        </w:tc>
      </w:tr>
    </w:tbl>
    <w:p w14:paraId="699EC1F0" w14:textId="77777777" w:rsidR="00240BD8" w:rsidRPr="00643E4F" w:rsidRDefault="00240BD8" w:rsidP="00240BD8">
      <w:pPr>
        <w:pStyle w:val="AmOrLang"/>
      </w:pPr>
      <w:proofErr w:type="spellStart"/>
      <w:r w:rsidRPr="00643E4F">
        <w:lastRenderedPageBreak/>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0A830209" w14:textId="77777777" w:rsidR="00240BD8" w:rsidRPr="00643E4F" w:rsidRDefault="00240BD8" w:rsidP="00240BD8">
      <w:r w:rsidRPr="00643E4F">
        <w:rPr>
          <w:rStyle w:val="HideTWBExt"/>
        </w:rPr>
        <w:t>&lt;/Amend&gt;</w:t>
      </w:r>
    </w:p>
    <w:p w14:paraId="5EF1D1AF"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54</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7E060C2C" w14:textId="77777777" w:rsidR="00240BD8" w:rsidRPr="00643E4F" w:rsidRDefault="00240BD8" w:rsidP="00240BD8">
      <w:pPr>
        <w:pStyle w:val="NormalBold"/>
      </w:pPr>
      <w:r w:rsidRPr="00643E4F">
        <w:rPr>
          <w:rStyle w:val="HideTWBExt"/>
          <w:b w:val="0"/>
        </w:rPr>
        <w:t>&lt;RepeatBlock-By&gt;&lt;Members&gt;</w:t>
      </w:r>
      <w:r w:rsidRPr="00643E4F">
        <w:t xml:space="preserve">Пека </w:t>
      </w:r>
      <w:proofErr w:type="spellStart"/>
      <w:r w:rsidRPr="00643E4F">
        <w:t>Товери</w:t>
      </w:r>
      <w:proofErr w:type="spellEnd"/>
      <w:r w:rsidRPr="00643E4F">
        <w:rPr>
          <w:rStyle w:val="HideTWBExt"/>
          <w:b w:val="0"/>
        </w:rPr>
        <w:t>&lt;/Members&gt;</w:t>
      </w:r>
    </w:p>
    <w:p w14:paraId="490DFFE0" w14:textId="77777777" w:rsidR="00240BD8" w:rsidRPr="00643E4F" w:rsidRDefault="00240BD8" w:rsidP="00240BD8">
      <w:pPr>
        <w:pStyle w:val="NormalBold"/>
      </w:pPr>
      <w:r w:rsidRPr="00643E4F">
        <w:rPr>
          <w:rStyle w:val="HideTWBExt"/>
          <w:b w:val="0"/>
        </w:rPr>
        <w:t>&lt;/RepeatBlock-By&gt;</w:t>
      </w:r>
    </w:p>
    <w:p w14:paraId="391E1303"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51CC1D60" w14:textId="77777777" w:rsidR="00240BD8" w:rsidRPr="00643E4F" w:rsidRDefault="00240BD8" w:rsidP="00240BD8">
      <w:pPr>
        <w:pStyle w:val="NormalBold"/>
      </w:pPr>
      <w:r w:rsidRPr="00643E4F">
        <w:rPr>
          <w:rStyle w:val="HideTWBExt"/>
          <w:b w:val="0"/>
        </w:rPr>
        <w:t>&lt;Article&gt;</w:t>
      </w:r>
      <w:r w:rsidRPr="00643E4F">
        <w:t>Параграф 4 a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0D4787A8" w14:textId="77777777" w:rsidTr="00D73D30">
        <w:trPr>
          <w:trHeight w:hRule="exact" w:val="240"/>
          <w:jc w:val="center"/>
        </w:trPr>
        <w:tc>
          <w:tcPr>
            <w:tcW w:w="9752" w:type="dxa"/>
            <w:gridSpan w:val="2"/>
            <w:tcBorders>
              <w:top w:val="nil"/>
              <w:left w:val="nil"/>
              <w:bottom w:val="nil"/>
              <w:right w:val="nil"/>
            </w:tcBorders>
          </w:tcPr>
          <w:p w14:paraId="1E8FCA10" w14:textId="77777777" w:rsidR="00240BD8" w:rsidRPr="00643E4F" w:rsidRDefault="00240BD8" w:rsidP="00D73D30"/>
        </w:tc>
      </w:tr>
      <w:tr w:rsidR="00041023" w:rsidRPr="00643E4F" w14:paraId="27122581" w14:textId="77777777" w:rsidTr="00D73D30">
        <w:trPr>
          <w:trHeight w:val="240"/>
          <w:jc w:val="center"/>
        </w:trPr>
        <w:tc>
          <w:tcPr>
            <w:tcW w:w="4876" w:type="dxa"/>
            <w:tcBorders>
              <w:top w:val="nil"/>
              <w:left w:val="nil"/>
              <w:bottom w:val="nil"/>
              <w:right w:val="nil"/>
            </w:tcBorders>
          </w:tcPr>
          <w:p w14:paraId="0C2BE238"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0A923BF0" w14:textId="77777777" w:rsidR="00240BD8" w:rsidRPr="00643E4F" w:rsidRDefault="00240BD8" w:rsidP="00D73D30">
            <w:pPr>
              <w:pStyle w:val="AmColumnHeading"/>
            </w:pPr>
            <w:r w:rsidRPr="00643E4F">
              <w:t>Изменение</w:t>
            </w:r>
          </w:p>
        </w:tc>
      </w:tr>
      <w:tr w:rsidR="00041023" w:rsidRPr="00643E4F" w14:paraId="65CC0C08" w14:textId="77777777" w:rsidTr="00D73D30">
        <w:trPr>
          <w:jc w:val="center"/>
        </w:trPr>
        <w:tc>
          <w:tcPr>
            <w:tcW w:w="4876" w:type="dxa"/>
            <w:tcBorders>
              <w:top w:val="nil"/>
              <w:left w:val="nil"/>
              <w:bottom w:val="nil"/>
              <w:right w:val="nil"/>
            </w:tcBorders>
          </w:tcPr>
          <w:p w14:paraId="7E358BFE" w14:textId="77777777" w:rsidR="00240BD8" w:rsidRPr="00643E4F" w:rsidRDefault="00240BD8" w:rsidP="00D73D30">
            <w:pPr>
              <w:pStyle w:val="Normal6a"/>
            </w:pPr>
          </w:p>
        </w:tc>
        <w:tc>
          <w:tcPr>
            <w:tcW w:w="4876" w:type="dxa"/>
            <w:tcBorders>
              <w:top w:val="nil"/>
              <w:left w:val="nil"/>
              <w:bottom w:val="nil"/>
              <w:right w:val="nil"/>
            </w:tcBorders>
          </w:tcPr>
          <w:p w14:paraId="67489013" w14:textId="77777777" w:rsidR="00240BD8" w:rsidRPr="00643E4F" w:rsidRDefault="00240BD8" w:rsidP="00D73D30">
            <w:pPr>
              <w:pStyle w:val="Normal6a"/>
            </w:pPr>
            <w:r w:rsidRPr="00643E4F">
              <w:rPr>
                <w:b/>
                <w:i/>
              </w:rPr>
              <w:t>4a.</w:t>
            </w:r>
            <w:r w:rsidRPr="00643E4F">
              <w:tab/>
            </w:r>
            <w:r w:rsidRPr="00643E4F">
              <w:rPr>
                <w:b/>
                <w:i/>
              </w:rPr>
              <w:t>отчита настоящите хибридни заплахи и тяхното въздействие върху европейската демокрация; изразява твърдо убеждение, че силният и последователен ангажимент за публичен достъп и прозрачност представлява основен стълб на демократичната система на Съюза, като засилва ангажираността и участието на гражданите и допринася за доброто управление и надеждно финансово управление; подчертава, че укрепването на този основополагащ стълб засилва и устойчивостта на ЕС срещу външна намеса и опити за подкопаване на целостта на Съюза;</w:t>
            </w:r>
          </w:p>
        </w:tc>
      </w:tr>
    </w:tbl>
    <w:p w14:paraId="5FF674A8"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0CE64480" w14:textId="77777777" w:rsidR="00240BD8" w:rsidRPr="00643E4F" w:rsidRDefault="00240BD8" w:rsidP="00240BD8">
      <w:r w:rsidRPr="00643E4F">
        <w:rPr>
          <w:rStyle w:val="HideTWBExt"/>
        </w:rPr>
        <w:t>&lt;/Amend&gt;</w:t>
      </w:r>
    </w:p>
    <w:p w14:paraId="78DE9273"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55</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0DA54F93" w14:textId="77777777" w:rsidR="00240BD8" w:rsidRPr="00643E4F" w:rsidRDefault="00240BD8" w:rsidP="00240BD8">
      <w:pPr>
        <w:pStyle w:val="NormalBold"/>
      </w:pPr>
      <w:r w:rsidRPr="00643E4F">
        <w:rPr>
          <w:rStyle w:val="HideTWBExt"/>
          <w:b w:val="0"/>
        </w:rPr>
        <w:t>&lt;RepeatBlock-By&gt;&lt;Members&gt;</w:t>
      </w:r>
      <w:proofErr w:type="spellStart"/>
      <w:r w:rsidR="00E90962" w:rsidRPr="00643E4F">
        <w:t>Маркета</w:t>
      </w:r>
      <w:proofErr w:type="spellEnd"/>
      <w:r w:rsidR="00E90962" w:rsidRPr="00643E4F">
        <w:t xml:space="preserve"> </w:t>
      </w:r>
      <w:proofErr w:type="spellStart"/>
      <w:r w:rsidR="00E90962" w:rsidRPr="00643E4F">
        <w:t>Грегорова</w:t>
      </w:r>
      <w:proofErr w:type="spellEnd"/>
      <w:r w:rsidRPr="00643E4F">
        <w:rPr>
          <w:rStyle w:val="HideTWBExt"/>
          <w:b w:val="0"/>
        </w:rPr>
        <w:t>&lt;/Members&gt;</w:t>
      </w:r>
    </w:p>
    <w:p w14:paraId="19EA6F61" w14:textId="77777777" w:rsidR="00240BD8" w:rsidRPr="00643E4F" w:rsidRDefault="00240BD8" w:rsidP="00240BD8">
      <w:pPr>
        <w:pStyle w:val="NormalBold"/>
      </w:pPr>
      <w:r w:rsidRPr="00643E4F">
        <w:rPr>
          <w:rStyle w:val="HideTWBExt"/>
          <w:b w:val="0"/>
        </w:rPr>
        <w:t>&lt;/RepeatBlock-By&gt;</w:t>
      </w:r>
    </w:p>
    <w:p w14:paraId="51BF9FD3"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3F633559" w14:textId="77777777" w:rsidR="00240BD8" w:rsidRPr="00643E4F" w:rsidRDefault="00240BD8" w:rsidP="00240BD8">
      <w:pPr>
        <w:pStyle w:val="NormalBold"/>
      </w:pPr>
      <w:r w:rsidRPr="00643E4F">
        <w:rPr>
          <w:rStyle w:val="HideTWBExt"/>
          <w:b w:val="0"/>
        </w:rPr>
        <w:t>&lt;Article&gt;</w:t>
      </w:r>
      <w:r w:rsidRPr="00643E4F">
        <w:t>Параграф 4 б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641E5DC4" w14:textId="77777777" w:rsidTr="00D73D30">
        <w:trPr>
          <w:trHeight w:hRule="exact" w:val="240"/>
          <w:jc w:val="center"/>
        </w:trPr>
        <w:tc>
          <w:tcPr>
            <w:tcW w:w="9752" w:type="dxa"/>
            <w:gridSpan w:val="2"/>
            <w:tcBorders>
              <w:top w:val="nil"/>
              <w:left w:val="nil"/>
              <w:bottom w:val="nil"/>
              <w:right w:val="nil"/>
            </w:tcBorders>
          </w:tcPr>
          <w:p w14:paraId="5C026D0C" w14:textId="77777777" w:rsidR="00240BD8" w:rsidRPr="00643E4F" w:rsidRDefault="00240BD8" w:rsidP="00D73D30"/>
        </w:tc>
      </w:tr>
      <w:tr w:rsidR="00041023" w:rsidRPr="00643E4F" w14:paraId="28CD2267" w14:textId="77777777" w:rsidTr="00D73D30">
        <w:trPr>
          <w:trHeight w:val="240"/>
          <w:jc w:val="center"/>
        </w:trPr>
        <w:tc>
          <w:tcPr>
            <w:tcW w:w="4876" w:type="dxa"/>
            <w:tcBorders>
              <w:top w:val="nil"/>
              <w:left w:val="nil"/>
              <w:bottom w:val="nil"/>
              <w:right w:val="nil"/>
            </w:tcBorders>
          </w:tcPr>
          <w:p w14:paraId="7C00246E"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2C82964F" w14:textId="77777777" w:rsidR="00240BD8" w:rsidRPr="00643E4F" w:rsidRDefault="00240BD8" w:rsidP="00D73D30">
            <w:pPr>
              <w:pStyle w:val="AmColumnHeading"/>
            </w:pPr>
            <w:r w:rsidRPr="00643E4F">
              <w:t>Изменение</w:t>
            </w:r>
          </w:p>
        </w:tc>
      </w:tr>
      <w:tr w:rsidR="00041023" w:rsidRPr="00643E4F" w14:paraId="2BFE3373" w14:textId="77777777" w:rsidTr="00D73D30">
        <w:trPr>
          <w:jc w:val="center"/>
        </w:trPr>
        <w:tc>
          <w:tcPr>
            <w:tcW w:w="4876" w:type="dxa"/>
            <w:tcBorders>
              <w:top w:val="nil"/>
              <w:left w:val="nil"/>
              <w:bottom w:val="nil"/>
              <w:right w:val="nil"/>
            </w:tcBorders>
          </w:tcPr>
          <w:p w14:paraId="60AD8AC1" w14:textId="77777777" w:rsidR="00240BD8" w:rsidRPr="00643E4F" w:rsidRDefault="00240BD8" w:rsidP="00D73D30">
            <w:pPr>
              <w:pStyle w:val="Normal6a"/>
            </w:pPr>
          </w:p>
        </w:tc>
        <w:tc>
          <w:tcPr>
            <w:tcW w:w="4876" w:type="dxa"/>
            <w:tcBorders>
              <w:top w:val="nil"/>
              <w:left w:val="nil"/>
              <w:bottom w:val="nil"/>
              <w:right w:val="nil"/>
            </w:tcBorders>
          </w:tcPr>
          <w:p w14:paraId="7CB0F6EF" w14:textId="77777777" w:rsidR="00240BD8" w:rsidRPr="00643E4F" w:rsidRDefault="00240BD8" w:rsidP="00D73D30">
            <w:pPr>
              <w:pStyle w:val="Normal6a"/>
            </w:pPr>
            <w:r w:rsidRPr="00643E4F">
              <w:rPr>
                <w:b/>
                <w:i/>
              </w:rPr>
              <w:t>4б.</w:t>
            </w:r>
            <w:r w:rsidRPr="00643E4F">
              <w:tab/>
            </w:r>
            <w:r w:rsidRPr="00643E4F">
              <w:rPr>
                <w:b/>
                <w:i/>
              </w:rPr>
              <w:t xml:space="preserve">счита, че прилагането на проактивен подход, както и приемането на по-бързи, по-малко тромави и по-достъпни процедури за разглеждане на жалби срещу откази за предоставяне на достъп биха спомогнали за гарантиране на </w:t>
            </w:r>
            <w:r w:rsidRPr="00643E4F">
              <w:rPr>
                <w:b/>
                <w:i/>
              </w:rPr>
              <w:lastRenderedPageBreak/>
              <w:t>ефективна прозрачност, както и за предотвратяване на ненужни правни спорове, които биха могли да доведат до ненужни разходи и тежест;</w:t>
            </w:r>
          </w:p>
        </w:tc>
      </w:tr>
    </w:tbl>
    <w:p w14:paraId="520889BC" w14:textId="77777777" w:rsidR="00240BD8" w:rsidRPr="00643E4F" w:rsidRDefault="00240BD8" w:rsidP="00240BD8">
      <w:pPr>
        <w:pStyle w:val="AmOrLang"/>
      </w:pPr>
      <w:proofErr w:type="spellStart"/>
      <w:r w:rsidRPr="00643E4F">
        <w:lastRenderedPageBreak/>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2C98CBA9" w14:textId="77777777" w:rsidR="00240BD8" w:rsidRPr="00643E4F" w:rsidRDefault="00240BD8" w:rsidP="00240BD8">
      <w:r w:rsidRPr="00643E4F">
        <w:rPr>
          <w:rStyle w:val="HideTWBExt"/>
        </w:rPr>
        <w:t>&lt;/Amend&gt;</w:t>
      </w:r>
    </w:p>
    <w:p w14:paraId="7CC9EE7A"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56</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69CEC796" w14:textId="77777777" w:rsidR="00240BD8" w:rsidRPr="00643E4F" w:rsidRDefault="00240BD8" w:rsidP="00240BD8">
      <w:pPr>
        <w:pStyle w:val="NormalBold"/>
      </w:pPr>
      <w:r w:rsidRPr="00643E4F">
        <w:rPr>
          <w:rStyle w:val="HideTWBExt"/>
          <w:b w:val="0"/>
        </w:rPr>
        <w:t>&lt;RepeatBlock-By&gt;&lt;Members&gt;</w:t>
      </w:r>
      <w:r w:rsidRPr="00643E4F">
        <w:t xml:space="preserve">Пека </w:t>
      </w:r>
      <w:proofErr w:type="spellStart"/>
      <w:r w:rsidRPr="00643E4F">
        <w:t>Товери</w:t>
      </w:r>
      <w:proofErr w:type="spellEnd"/>
      <w:r w:rsidRPr="00643E4F">
        <w:rPr>
          <w:rStyle w:val="HideTWBExt"/>
          <w:b w:val="0"/>
        </w:rPr>
        <w:t>&lt;/Members&gt;</w:t>
      </w:r>
    </w:p>
    <w:p w14:paraId="3CCBBCB4" w14:textId="77777777" w:rsidR="00240BD8" w:rsidRPr="00643E4F" w:rsidRDefault="00240BD8" w:rsidP="00240BD8">
      <w:pPr>
        <w:pStyle w:val="NormalBold"/>
      </w:pPr>
      <w:r w:rsidRPr="00643E4F">
        <w:rPr>
          <w:rStyle w:val="HideTWBExt"/>
          <w:b w:val="0"/>
        </w:rPr>
        <w:t>&lt;/RepeatBlock-By&gt;</w:t>
      </w:r>
    </w:p>
    <w:p w14:paraId="6F131EDA"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4B938CC0" w14:textId="77777777" w:rsidR="00240BD8" w:rsidRPr="00643E4F" w:rsidRDefault="00240BD8" w:rsidP="00240BD8">
      <w:pPr>
        <w:pStyle w:val="NormalBold"/>
      </w:pPr>
      <w:r w:rsidRPr="00643E4F">
        <w:rPr>
          <w:rStyle w:val="HideTWBExt"/>
          <w:b w:val="0"/>
        </w:rPr>
        <w:t>&lt;Article&gt;</w:t>
      </w:r>
      <w:r w:rsidRPr="00643E4F">
        <w:t>Параграф 4 б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63193E9C" w14:textId="77777777" w:rsidTr="00D73D30">
        <w:trPr>
          <w:trHeight w:hRule="exact" w:val="240"/>
          <w:jc w:val="center"/>
        </w:trPr>
        <w:tc>
          <w:tcPr>
            <w:tcW w:w="9752" w:type="dxa"/>
            <w:gridSpan w:val="2"/>
            <w:tcBorders>
              <w:top w:val="nil"/>
              <w:left w:val="nil"/>
              <w:bottom w:val="nil"/>
              <w:right w:val="nil"/>
            </w:tcBorders>
          </w:tcPr>
          <w:p w14:paraId="768B8FD1" w14:textId="77777777" w:rsidR="00240BD8" w:rsidRPr="00643E4F" w:rsidRDefault="00240BD8" w:rsidP="00D73D30"/>
        </w:tc>
      </w:tr>
      <w:tr w:rsidR="00041023" w:rsidRPr="00643E4F" w14:paraId="6AF11B9A" w14:textId="77777777" w:rsidTr="00D73D30">
        <w:trPr>
          <w:trHeight w:val="240"/>
          <w:jc w:val="center"/>
        </w:trPr>
        <w:tc>
          <w:tcPr>
            <w:tcW w:w="4876" w:type="dxa"/>
            <w:tcBorders>
              <w:top w:val="nil"/>
              <w:left w:val="nil"/>
              <w:bottom w:val="nil"/>
              <w:right w:val="nil"/>
            </w:tcBorders>
          </w:tcPr>
          <w:p w14:paraId="5A83BFE9"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0B66344D" w14:textId="77777777" w:rsidR="00240BD8" w:rsidRPr="00643E4F" w:rsidRDefault="00240BD8" w:rsidP="00D73D30">
            <w:pPr>
              <w:pStyle w:val="AmColumnHeading"/>
            </w:pPr>
            <w:r w:rsidRPr="00643E4F">
              <w:t>Изменение</w:t>
            </w:r>
          </w:p>
        </w:tc>
      </w:tr>
      <w:tr w:rsidR="00041023" w:rsidRPr="00643E4F" w14:paraId="438D4B08" w14:textId="77777777" w:rsidTr="00D73D30">
        <w:trPr>
          <w:jc w:val="center"/>
        </w:trPr>
        <w:tc>
          <w:tcPr>
            <w:tcW w:w="4876" w:type="dxa"/>
            <w:tcBorders>
              <w:top w:val="nil"/>
              <w:left w:val="nil"/>
              <w:bottom w:val="nil"/>
              <w:right w:val="nil"/>
            </w:tcBorders>
          </w:tcPr>
          <w:p w14:paraId="3EBCD489" w14:textId="77777777" w:rsidR="00240BD8" w:rsidRPr="00643E4F" w:rsidRDefault="00240BD8" w:rsidP="00D73D30">
            <w:pPr>
              <w:pStyle w:val="Normal6a"/>
            </w:pPr>
          </w:p>
        </w:tc>
        <w:tc>
          <w:tcPr>
            <w:tcW w:w="4876" w:type="dxa"/>
            <w:tcBorders>
              <w:top w:val="nil"/>
              <w:left w:val="nil"/>
              <w:bottom w:val="nil"/>
              <w:right w:val="nil"/>
            </w:tcBorders>
          </w:tcPr>
          <w:p w14:paraId="6D3273B1" w14:textId="77777777" w:rsidR="00240BD8" w:rsidRPr="00643E4F" w:rsidRDefault="00240BD8" w:rsidP="00D73D30">
            <w:pPr>
              <w:pStyle w:val="Normal6a"/>
            </w:pPr>
            <w:r w:rsidRPr="00643E4F">
              <w:rPr>
                <w:b/>
                <w:i/>
              </w:rPr>
              <w:t>4б.</w:t>
            </w:r>
            <w:r w:rsidRPr="00643E4F">
              <w:tab/>
            </w:r>
            <w:r w:rsidRPr="00643E4F">
              <w:rPr>
                <w:b/>
                <w:i/>
              </w:rPr>
              <w:t>като има предвид, че добре организираната прозрачност спомага за противодействие на конспиративните послания и дезинформацията, които подкопават доверието на гражданите в демократичните институции и се използват системно в руската хибридна война и от други антидемократични и враждебни фактори;</w:t>
            </w:r>
          </w:p>
        </w:tc>
      </w:tr>
    </w:tbl>
    <w:p w14:paraId="1E8443F5"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532FBD82" w14:textId="77777777" w:rsidR="00240BD8" w:rsidRPr="00643E4F" w:rsidRDefault="00240BD8" w:rsidP="00240BD8">
      <w:r w:rsidRPr="00643E4F">
        <w:rPr>
          <w:rStyle w:val="HideTWBExt"/>
        </w:rPr>
        <w:t>&lt;/Amend&gt;</w:t>
      </w:r>
    </w:p>
    <w:p w14:paraId="69860435"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57</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555C593E" w14:textId="77777777" w:rsidR="00240BD8" w:rsidRPr="00643E4F" w:rsidRDefault="00240BD8" w:rsidP="00240BD8">
      <w:pPr>
        <w:pStyle w:val="NormalBold"/>
      </w:pPr>
      <w:r w:rsidRPr="00643E4F">
        <w:rPr>
          <w:rStyle w:val="HideTWBExt"/>
          <w:b w:val="0"/>
        </w:rPr>
        <w:t>&lt;RepeatBlock-By&gt;&lt;Members&gt;</w:t>
      </w:r>
      <w:r w:rsidR="00D73D30" w:rsidRPr="00643E4F">
        <w:t xml:space="preserve">Евин </w:t>
      </w:r>
      <w:proofErr w:type="spellStart"/>
      <w:r w:rsidR="00D73D30" w:rsidRPr="00643E4F">
        <w:t>Инсир</w:t>
      </w:r>
      <w:proofErr w:type="spellEnd"/>
      <w:r w:rsidRPr="00643E4F">
        <w:rPr>
          <w:rStyle w:val="HideTWBExt"/>
          <w:b w:val="0"/>
        </w:rPr>
        <w:t>&lt;/Members&gt;</w:t>
      </w:r>
    </w:p>
    <w:p w14:paraId="52D88041" w14:textId="77777777" w:rsidR="00240BD8" w:rsidRPr="00643E4F" w:rsidRDefault="00240BD8" w:rsidP="00240BD8">
      <w:pPr>
        <w:pStyle w:val="NormalBold"/>
      </w:pPr>
      <w:r w:rsidRPr="00643E4F">
        <w:rPr>
          <w:rStyle w:val="HideTWBExt"/>
          <w:b w:val="0"/>
        </w:rPr>
        <w:t>&lt;/RepeatBlock-By&gt;</w:t>
      </w:r>
    </w:p>
    <w:p w14:paraId="56BD2A8F"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32168DD6" w14:textId="77777777" w:rsidR="00240BD8" w:rsidRPr="00643E4F" w:rsidRDefault="00240BD8" w:rsidP="00240BD8">
      <w:pPr>
        <w:pStyle w:val="NormalBold"/>
      </w:pPr>
      <w:r w:rsidRPr="00643E4F">
        <w:rPr>
          <w:rStyle w:val="HideTWBExt"/>
          <w:b w:val="0"/>
        </w:rPr>
        <w:t>&lt;Article&gt;</w:t>
      </w:r>
      <w:r w:rsidRPr="00643E4F">
        <w:t>Параграф 5</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4FD13492" w14:textId="77777777" w:rsidTr="00D73D30">
        <w:trPr>
          <w:trHeight w:hRule="exact" w:val="240"/>
          <w:jc w:val="center"/>
        </w:trPr>
        <w:tc>
          <w:tcPr>
            <w:tcW w:w="9752" w:type="dxa"/>
            <w:gridSpan w:val="2"/>
            <w:tcBorders>
              <w:top w:val="nil"/>
              <w:left w:val="nil"/>
              <w:bottom w:val="nil"/>
              <w:right w:val="nil"/>
            </w:tcBorders>
          </w:tcPr>
          <w:p w14:paraId="264C1513" w14:textId="77777777" w:rsidR="00240BD8" w:rsidRPr="00643E4F" w:rsidRDefault="00240BD8" w:rsidP="00D73D30"/>
        </w:tc>
      </w:tr>
      <w:tr w:rsidR="00041023" w:rsidRPr="00643E4F" w14:paraId="0047F9F7" w14:textId="77777777" w:rsidTr="00D73D30">
        <w:trPr>
          <w:trHeight w:val="240"/>
          <w:jc w:val="center"/>
        </w:trPr>
        <w:tc>
          <w:tcPr>
            <w:tcW w:w="4876" w:type="dxa"/>
            <w:tcBorders>
              <w:top w:val="nil"/>
              <w:left w:val="nil"/>
              <w:bottom w:val="nil"/>
              <w:right w:val="nil"/>
            </w:tcBorders>
          </w:tcPr>
          <w:p w14:paraId="27DAA77F"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0A58808B" w14:textId="77777777" w:rsidR="00240BD8" w:rsidRPr="00643E4F" w:rsidRDefault="00240BD8" w:rsidP="00D73D30">
            <w:pPr>
              <w:pStyle w:val="AmColumnHeading"/>
            </w:pPr>
            <w:r w:rsidRPr="00643E4F">
              <w:t>Изменение</w:t>
            </w:r>
          </w:p>
        </w:tc>
      </w:tr>
      <w:tr w:rsidR="00041023" w:rsidRPr="00643E4F" w14:paraId="734C63EE" w14:textId="77777777" w:rsidTr="00D73D30">
        <w:trPr>
          <w:jc w:val="center"/>
        </w:trPr>
        <w:tc>
          <w:tcPr>
            <w:tcW w:w="4876" w:type="dxa"/>
            <w:tcBorders>
              <w:top w:val="nil"/>
              <w:left w:val="nil"/>
              <w:bottom w:val="nil"/>
              <w:right w:val="nil"/>
            </w:tcBorders>
          </w:tcPr>
          <w:p w14:paraId="644D2550" w14:textId="77777777" w:rsidR="00240BD8" w:rsidRPr="00643E4F" w:rsidRDefault="00240BD8" w:rsidP="00D73D30">
            <w:pPr>
              <w:pStyle w:val="Normal6a"/>
            </w:pPr>
            <w:r w:rsidRPr="00643E4F">
              <w:t>5.</w:t>
            </w:r>
            <w:r w:rsidRPr="00643E4F">
              <w:tab/>
              <w:t xml:space="preserve">изразява загриженост относно продължаващата и широко разпространена свръхкласификация на официални документи от страна на институциите, органите, службите и агенциите на ЕС; отново отправя дългогодишния си призив, както беше посочено в предишните му резолюции </w:t>
            </w:r>
            <w:r w:rsidRPr="00643E4F">
              <w:lastRenderedPageBreak/>
              <w:t xml:space="preserve">относно публичния достъп до документи, за установяване на ясни, последователни и </w:t>
            </w:r>
            <w:proofErr w:type="spellStart"/>
            <w:r w:rsidRPr="00643E4F">
              <w:t>правнообвързващи</w:t>
            </w:r>
            <w:proofErr w:type="spellEnd"/>
            <w:r w:rsidRPr="00643E4F">
              <w:t xml:space="preserve"> правила, уреждащи класифицирането и разсекретяването на документите;</w:t>
            </w:r>
          </w:p>
        </w:tc>
        <w:tc>
          <w:tcPr>
            <w:tcW w:w="4876" w:type="dxa"/>
            <w:tcBorders>
              <w:top w:val="nil"/>
              <w:left w:val="nil"/>
              <w:bottom w:val="nil"/>
              <w:right w:val="nil"/>
            </w:tcBorders>
          </w:tcPr>
          <w:p w14:paraId="7E9D4AD2" w14:textId="77777777" w:rsidR="00240BD8" w:rsidRPr="00643E4F" w:rsidRDefault="00240BD8" w:rsidP="00D73D30">
            <w:pPr>
              <w:pStyle w:val="Normal6a"/>
            </w:pPr>
            <w:r w:rsidRPr="00643E4F">
              <w:lastRenderedPageBreak/>
              <w:t>5.</w:t>
            </w:r>
            <w:r w:rsidRPr="00643E4F">
              <w:tab/>
              <w:t xml:space="preserve">изразява </w:t>
            </w:r>
            <w:r w:rsidRPr="00643E4F">
              <w:rPr>
                <w:b/>
                <w:i/>
              </w:rPr>
              <w:t>дълбока</w:t>
            </w:r>
            <w:r w:rsidRPr="00643E4F">
              <w:t xml:space="preserve"> загриженост относно продължаващата и широко разпространена свръхкласификация на официални документи от страна на институциите, органите, службите и агенциите на ЕС; отново отправя дългогодишния си призив, както беше посочено в предишните му резолюции </w:t>
            </w:r>
            <w:r w:rsidRPr="00643E4F">
              <w:lastRenderedPageBreak/>
              <w:t xml:space="preserve">относно публичния достъп до документи, за установяване на ясни, последователни и </w:t>
            </w:r>
            <w:proofErr w:type="spellStart"/>
            <w:r w:rsidRPr="00643E4F">
              <w:t>правнообвързващи</w:t>
            </w:r>
            <w:proofErr w:type="spellEnd"/>
            <w:r w:rsidRPr="00643E4F">
              <w:t xml:space="preserve"> правила, уреждащи класифицирането и разсекретяването на документите; </w:t>
            </w:r>
            <w:r w:rsidRPr="00643E4F">
              <w:rPr>
                <w:b/>
                <w:i/>
              </w:rPr>
              <w:t>с цел гарантиране на демократичната отчетност;</w:t>
            </w:r>
          </w:p>
        </w:tc>
      </w:tr>
    </w:tbl>
    <w:p w14:paraId="54A29539" w14:textId="77777777" w:rsidR="00240BD8" w:rsidRPr="00643E4F" w:rsidRDefault="00240BD8" w:rsidP="00240BD8">
      <w:pPr>
        <w:pStyle w:val="AmOrLang"/>
      </w:pPr>
      <w:proofErr w:type="spellStart"/>
      <w:r w:rsidRPr="00643E4F">
        <w:lastRenderedPageBreak/>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7C439DF8" w14:textId="77777777" w:rsidR="00240BD8" w:rsidRPr="00643E4F" w:rsidRDefault="00240BD8" w:rsidP="00240BD8">
      <w:r w:rsidRPr="00643E4F">
        <w:rPr>
          <w:rStyle w:val="HideTWBExt"/>
        </w:rPr>
        <w:t>&lt;/Amend&gt;</w:t>
      </w:r>
    </w:p>
    <w:p w14:paraId="4910335F"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58</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0D8F9C28" w14:textId="77777777" w:rsidR="00240BD8" w:rsidRPr="00643E4F" w:rsidRDefault="00240BD8" w:rsidP="00240BD8">
      <w:pPr>
        <w:pStyle w:val="NormalBold"/>
      </w:pPr>
      <w:r w:rsidRPr="00643E4F">
        <w:rPr>
          <w:rStyle w:val="HideTWBExt"/>
          <w:b w:val="0"/>
        </w:rPr>
        <w:t>&lt;RepeatBlock-By&gt;&lt;Members&gt;</w:t>
      </w:r>
      <w:r w:rsidRPr="00643E4F">
        <w:t xml:space="preserve">Себастиан </w:t>
      </w:r>
      <w:proofErr w:type="spellStart"/>
      <w:r w:rsidRPr="00643E4F">
        <w:t>Тюнкюнен</w:t>
      </w:r>
      <w:proofErr w:type="spellEnd"/>
      <w:r w:rsidRPr="00643E4F">
        <w:rPr>
          <w:rStyle w:val="HideTWBExt"/>
          <w:b w:val="0"/>
        </w:rPr>
        <w:t>&lt;/Members&gt;</w:t>
      </w:r>
    </w:p>
    <w:p w14:paraId="5966596F" w14:textId="77777777" w:rsidR="00240BD8" w:rsidRPr="00643E4F" w:rsidRDefault="00240BD8" w:rsidP="00240BD8">
      <w:pPr>
        <w:pStyle w:val="NormalBold"/>
      </w:pPr>
      <w:r w:rsidRPr="00643E4F">
        <w:rPr>
          <w:rStyle w:val="HideTWBExt"/>
          <w:b w:val="0"/>
        </w:rPr>
        <w:t>&lt;/RepeatBlock-By&gt;</w:t>
      </w:r>
    </w:p>
    <w:p w14:paraId="4681EC4A"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01529B1E" w14:textId="77777777" w:rsidR="00240BD8" w:rsidRPr="00643E4F" w:rsidRDefault="00240BD8" w:rsidP="00240BD8">
      <w:pPr>
        <w:pStyle w:val="NormalBold"/>
      </w:pPr>
      <w:r w:rsidRPr="00643E4F">
        <w:rPr>
          <w:rStyle w:val="HideTWBExt"/>
          <w:b w:val="0"/>
        </w:rPr>
        <w:t>&lt;Article&gt;</w:t>
      </w:r>
      <w:r w:rsidRPr="00643E4F">
        <w:t>Параграф 5</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29A68AD3" w14:textId="77777777" w:rsidTr="00D73D30">
        <w:trPr>
          <w:trHeight w:hRule="exact" w:val="240"/>
          <w:jc w:val="center"/>
        </w:trPr>
        <w:tc>
          <w:tcPr>
            <w:tcW w:w="9752" w:type="dxa"/>
            <w:gridSpan w:val="2"/>
            <w:tcBorders>
              <w:top w:val="nil"/>
              <w:left w:val="nil"/>
              <w:bottom w:val="nil"/>
              <w:right w:val="nil"/>
            </w:tcBorders>
          </w:tcPr>
          <w:p w14:paraId="59158545" w14:textId="77777777" w:rsidR="00240BD8" w:rsidRPr="00643E4F" w:rsidRDefault="00240BD8" w:rsidP="00D73D30"/>
        </w:tc>
      </w:tr>
      <w:tr w:rsidR="00041023" w:rsidRPr="00643E4F" w14:paraId="1EB1969C" w14:textId="77777777" w:rsidTr="00D73D30">
        <w:trPr>
          <w:trHeight w:val="240"/>
          <w:jc w:val="center"/>
        </w:trPr>
        <w:tc>
          <w:tcPr>
            <w:tcW w:w="4876" w:type="dxa"/>
            <w:tcBorders>
              <w:top w:val="nil"/>
              <w:left w:val="nil"/>
              <w:bottom w:val="nil"/>
              <w:right w:val="nil"/>
            </w:tcBorders>
          </w:tcPr>
          <w:p w14:paraId="75288F06"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3003D93C" w14:textId="77777777" w:rsidR="00240BD8" w:rsidRPr="00643E4F" w:rsidRDefault="00240BD8" w:rsidP="00D73D30">
            <w:pPr>
              <w:pStyle w:val="AmColumnHeading"/>
            </w:pPr>
            <w:r w:rsidRPr="00643E4F">
              <w:t>Изменение</w:t>
            </w:r>
          </w:p>
        </w:tc>
      </w:tr>
      <w:tr w:rsidR="00041023" w:rsidRPr="00643E4F" w14:paraId="6339D72B" w14:textId="77777777" w:rsidTr="00D73D30">
        <w:trPr>
          <w:jc w:val="center"/>
        </w:trPr>
        <w:tc>
          <w:tcPr>
            <w:tcW w:w="4876" w:type="dxa"/>
            <w:tcBorders>
              <w:top w:val="nil"/>
              <w:left w:val="nil"/>
              <w:bottom w:val="nil"/>
              <w:right w:val="nil"/>
            </w:tcBorders>
          </w:tcPr>
          <w:p w14:paraId="1DEBA0E9" w14:textId="77777777" w:rsidR="00240BD8" w:rsidRPr="00643E4F" w:rsidRDefault="00240BD8" w:rsidP="00D73D30">
            <w:pPr>
              <w:pStyle w:val="Normal6a"/>
            </w:pPr>
            <w:r w:rsidRPr="00643E4F">
              <w:t>5.</w:t>
            </w:r>
            <w:r w:rsidRPr="00643E4F">
              <w:tab/>
              <w:t xml:space="preserve">изразява загриженост относно продължаващата и широко разпространена свръхкласификация на официални документи от страна на институциите, органите, службите и агенциите на ЕС; отново отправя дългогодишния си призив, както беше посочено в предишните му резолюции относно публичния достъп до документи, за установяване на ясни, последователни и </w:t>
            </w:r>
            <w:proofErr w:type="spellStart"/>
            <w:r w:rsidRPr="00643E4F">
              <w:t>правнообвързващи</w:t>
            </w:r>
            <w:proofErr w:type="spellEnd"/>
            <w:r w:rsidRPr="00643E4F">
              <w:t xml:space="preserve"> правила, уреждащи класифицирането и разсекретяването на документите;</w:t>
            </w:r>
          </w:p>
        </w:tc>
        <w:tc>
          <w:tcPr>
            <w:tcW w:w="4876" w:type="dxa"/>
            <w:tcBorders>
              <w:top w:val="nil"/>
              <w:left w:val="nil"/>
              <w:bottom w:val="nil"/>
              <w:right w:val="nil"/>
            </w:tcBorders>
          </w:tcPr>
          <w:p w14:paraId="7388D3FF" w14:textId="77777777" w:rsidR="00240BD8" w:rsidRPr="00643E4F" w:rsidRDefault="00240BD8" w:rsidP="00D73D30">
            <w:pPr>
              <w:pStyle w:val="Normal6a"/>
            </w:pPr>
            <w:r w:rsidRPr="00643E4F">
              <w:t>5.</w:t>
            </w:r>
            <w:r w:rsidRPr="00643E4F">
              <w:tab/>
              <w:t>изразява загриженост относно продължаващата и широко разпространена свръхкласификация на официални документи от страна на институциите, органите, службите и агенциите на ЕС</w:t>
            </w:r>
            <w:r w:rsidRPr="00643E4F">
              <w:rPr>
                <w:b/>
                <w:i/>
              </w:rPr>
              <w:t>, което представлява грубо нарушение на принципа на откритост</w:t>
            </w:r>
            <w:r w:rsidRPr="00643E4F">
              <w:t xml:space="preserve">; отново отправя дългогодишния си призив, както беше посочено в предишните му резолюции относно публичния достъп до документи, за установяване на ясни, последователни и </w:t>
            </w:r>
            <w:proofErr w:type="spellStart"/>
            <w:r w:rsidRPr="00643E4F">
              <w:t>правнообвързващи</w:t>
            </w:r>
            <w:proofErr w:type="spellEnd"/>
            <w:r w:rsidRPr="00643E4F">
              <w:t xml:space="preserve"> правила, уреждащи класифицирането и разсекретяването на документите;</w:t>
            </w:r>
          </w:p>
        </w:tc>
      </w:tr>
    </w:tbl>
    <w:p w14:paraId="3D007E70"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{FI}</w:t>
      </w:r>
      <w:proofErr w:type="spellStart"/>
      <w:r w:rsidRPr="00643E4F">
        <w:t>fi</w:t>
      </w:r>
      <w:proofErr w:type="spellEnd"/>
      <w:r w:rsidRPr="00643E4F">
        <w:rPr>
          <w:rStyle w:val="HideTWBExt"/>
        </w:rPr>
        <w:t>&lt;/Original&gt;</w:t>
      </w:r>
    </w:p>
    <w:p w14:paraId="56FF6527" w14:textId="77777777" w:rsidR="00240BD8" w:rsidRPr="00643E4F" w:rsidRDefault="00240BD8" w:rsidP="00240BD8">
      <w:r w:rsidRPr="00643E4F">
        <w:rPr>
          <w:rStyle w:val="HideTWBExt"/>
        </w:rPr>
        <w:t>&lt;/Amend&gt;</w:t>
      </w:r>
    </w:p>
    <w:p w14:paraId="1ED87A89"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59</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71E1ACCA" w14:textId="77777777" w:rsidR="00240BD8" w:rsidRPr="00643E4F" w:rsidRDefault="00240BD8" w:rsidP="00240BD8">
      <w:pPr>
        <w:pStyle w:val="NormalBold"/>
      </w:pPr>
      <w:r w:rsidRPr="00643E4F">
        <w:rPr>
          <w:rStyle w:val="HideTWBExt"/>
          <w:b w:val="0"/>
        </w:rPr>
        <w:t>&lt;RepeatBlock-By&gt;&lt;Members&gt;</w:t>
      </w:r>
      <w:r w:rsidR="00D73D30" w:rsidRPr="00643E4F">
        <w:t xml:space="preserve">Евин </w:t>
      </w:r>
      <w:proofErr w:type="spellStart"/>
      <w:r w:rsidR="00D73D30" w:rsidRPr="00643E4F">
        <w:t>Инсир</w:t>
      </w:r>
      <w:proofErr w:type="spellEnd"/>
      <w:r w:rsidRPr="00643E4F">
        <w:rPr>
          <w:rStyle w:val="HideTWBExt"/>
          <w:b w:val="0"/>
        </w:rPr>
        <w:t>&lt;/Members&gt;</w:t>
      </w:r>
    </w:p>
    <w:p w14:paraId="79AEA51C" w14:textId="77777777" w:rsidR="00240BD8" w:rsidRPr="00643E4F" w:rsidRDefault="00240BD8" w:rsidP="00240BD8">
      <w:pPr>
        <w:pStyle w:val="NormalBold"/>
      </w:pPr>
      <w:r w:rsidRPr="00643E4F">
        <w:rPr>
          <w:rStyle w:val="HideTWBExt"/>
          <w:b w:val="0"/>
        </w:rPr>
        <w:t>&lt;/RepeatBlock-By&gt;</w:t>
      </w:r>
    </w:p>
    <w:p w14:paraId="3C011A62"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115DFB25" w14:textId="77777777" w:rsidR="00240BD8" w:rsidRPr="00643E4F" w:rsidRDefault="00240BD8" w:rsidP="00240BD8">
      <w:pPr>
        <w:pStyle w:val="NormalBold"/>
      </w:pPr>
      <w:r w:rsidRPr="00643E4F">
        <w:rPr>
          <w:rStyle w:val="HideTWBExt"/>
          <w:b w:val="0"/>
        </w:rPr>
        <w:t>&lt;Article&gt;</w:t>
      </w:r>
      <w:r w:rsidRPr="00643E4F">
        <w:t>Параграф 5 a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7076BE08" w14:textId="77777777" w:rsidTr="00D73D30">
        <w:trPr>
          <w:trHeight w:hRule="exact" w:val="240"/>
          <w:jc w:val="center"/>
        </w:trPr>
        <w:tc>
          <w:tcPr>
            <w:tcW w:w="9752" w:type="dxa"/>
            <w:gridSpan w:val="2"/>
            <w:tcBorders>
              <w:top w:val="nil"/>
              <w:left w:val="nil"/>
              <w:bottom w:val="nil"/>
              <w:right w:val="nil"/>
            </w:tcBorders>
          </w:tcPr>
          <w:p w14:paraId="5D78703D" w14:textId="77777777" w:rsidR="00240BD8" w:rsidRPr="00643E4F" w:rsidRDefault="00240BD8" w:rsidP="00D73D30"/>
        </w:tc>
      </w:tr>
      <w:tr w:rsidR="00041023" w:rsidRPr="00643E4F" w14:paraId="6C39ACFD" w14:textId="77777777" w:rsidTr="00D73D30">
        <w:trPr>
          <w:trHeight w:val="240"/>
          <w:jc w:val="center"/>
        </w:trPr>
        <w:tc>
          <w:tcPr>
            <w:tcW w:w="4876" w:type="dxa"/>
            <w:tcBorders>
              <w:top w:val="nil"/>
              <w:left w:val="nil"/>
              <w:bottom w:val="nil"/>
              <w:right w:val="nil"/>
            </w:tcBorders>
          </w:tcPr>
          <w:p w14:paraId="16652C00"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4255AF7A" w14:textId="77777777" w:rsidR="00240BD8" w:rsidRPr="00643E4F" w:rsidRDefault="00240BD8" w:rsidP="00D73D30">
            <w:pPr>
              <w:pStyle w:val="AmColumnHeading"/>
            </w:pPr>
            <w:r w:rsidRPr="00643E4F">
              <w:t>Изменение</w:t>
            </w:r>
          </w:p>
        </w:tc>
      </w:tr>
      <w:tr w:rsidR="00041023" w:rsidRPr="00643E4F" w14:paraId="5E25873E" w14:textId="77777777" w:rsidTr="00D73D30">
        <w:trPr>
          <w:jc w:val="center"/>
        </w:trPr>
        <w:tc>
          <w:tcPr>
            <w:tcW w:w="4876" w:type="dxa"/>
            <w:tcBorders>
              <w:top w:val="nil"/>
              <w:left w:val="nil"/>
              <w:bottom w:val="nil"/>
              <w:right w:val="nil"/>
            </w:tcBorders>
          </w:tcPr>
          <w:p w14:paraId="7BAE65A9" w14:textId="77777777" w:rsidR="00240BD8" w:rsidRPr="00643E4F" w:rsidRDefault="00240BD8" w:rsidP="00D73D30">
            <w:pPr>
              <w:pStyle w:val="Normal6a"/>
            </w:pPr>
          </w:p>
        </w:tc>
        <w:tc>
          <w:tcPr>
            <w:tcW w:w="4876" w:type="dxa"/>
            <w:tcBorders>
              <w:top w:val="nil"/>
              <w:left w:val="nil"/>
              <w:bottom w:val="nil"/>
              <w:right w:val="nil"/>
            </w:tcBorders>
          </w:tcPr>
          <w:p w14:paraId="6C7EF90E" w14:textId="77777777" w:rsidR="00240BD8" w:rsidRPr="00643E4F" w:rsidRDefault="00240BD8" w:rsidP="00D73D30">
            <w:pPr>
              <w:pStyle w:val="Normal6a"/>
            </w:pPr>
            <w:r w:rsidRPr="00643E4F">
              <w:rPr>
                <w:b/>
                <w:i/>
              </w:rPr>
              <w:t>5a.</w:t>
            </w:r>
            <w:r w:rsidRPr="00643E4F">
              <w:tab/>
            </w:r>
            <w:r w:rsidRPr="00643E4F">
              <w:rPr>
                <w:b/>
                <w:i/>
              </w:rPr>
              <w:t xml:space="preserve">изразява загриженост относно честото прибягване до изключенията съгласно член 4 от Регламент (ЕО) № 1049/2001 за отказ на пълен достъп до документи; отново заявява, че институция, орган или агенция, които се позовават на някое от изключенията за достъп до документи съгласно този член, трябва да извършват обективна индивидуална оценка, да покажат, че рискът за защитения интерес е основателен, предвидим, а не чисто хипотетичен, и надлежно да обосноват как достъпът до документа конкретно и реално би застрашил защитения интерес; призовава институциите, органите, службите и агенциите на ЕС да включат тези оценки в своите практики за предоставяне на достъп до документи; подчертава, че може все пак да е възможно да се разкрият някои части от даден документ, когато други части трябва да бъдат защитени, като се взема предвид по-висшият обществен интерес от оповестяването, в това число необходимостта от гарантиране на доброто управление, ефективността и отчетността пред гражданите, както и от по-тясното включване на гражданите в процеса на вземане на решения; изтъква съдебната практика на Съда на ЕС, която признава правото на обществеността на достъп до документи от действащите в хода на законодателния процес работни групи на Съвета; отбелязва обаче, че този достъп все пак трябва да бъде поискан активно; отбелязва със загриженост, че често срещани проблеми при исканията за достъп до документи са отказът на достъп от страна на институциите, органите и агенциите въз основа на несъществени аргументи и </w:t>
            </w:r>
            <w:r w:rsidRPr="00643E4F">
              <w:rPr>
                <w:b/>
                <w:i/>
              </w:rPr>
              <w:lastRenderedPageBreak/>
              <w:t>несъответствията в разглеждането на подобни искания за достъп до документи; призовава институциите на ЕС да разработят добри практики, които да позволят еднаквото прилагане и тълкуване на разпоредбите в Регламент (ЕО) № 1049/2001 и на съдебната практика на Съда на ЕС; призовава също така агенциите на ЕС да прилагат Регламент (ЕО) № 1049/2001 в политиките си за достъп до документи; </w:t>
            </w:r>
          </w:p>
        </w:tc>
      </w:tr>
    </w:tbl>
    <w:p w14:paraId="60C24AC9" w14:textId="77777777" w:rsidR="00240BD8" w:rsidRPr="00643E4F" w:rsidRDefault="00240BD8" w:rsidP="00240BD8">
      <w:pPr>
        <w:pStyle w:val="AmOrLang"/>
      </w:pPr>
      <w:proofErr w:type="spellStart"/>
      <w:r w:rsidRPr="00643E4F">
        <w:lastRenderedPageBreak/>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18BBE520" w14:textId="77777777" w:rsidR="00240BD8" w:rsidRPr="00643E4F" w:rsidRDefault="00240BD8" w:rsidP="00240BD8">
      <w:r w:rsidRPr="00643E4F">
        <w:rPr>
          <w:rStyle w:val="HideTWBExt"/>
        </w:rPr>
        <w:t>&lt;/Amend&gt;</w:t>
      </w:r>
    </w:p>
    <w:p w14:paraId="7B51C9DF"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60</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0BBA7AA2" w14:textId="77777777" w:rsidR="00240BD8" w:rsidRPr="00643E4F" w:rsidRDefault="00240BD8" w:rsidP="00240BD8">
      <w:pPr>
        <w:pStyle w:val="NormalBold"/>
      </w:pPr>
      <w:r w:rsidRPr="00643E4F">
        <w:rPr>
          <w:rStyle w:val="HideTWBExt"/>
          <w:b w:val="0"/>
        </w:rPr>
        <w:t>&lt;RepeatBlock-By&gt;&lt;Members&gt;</w:t>
      </w:r>
      <w:proofErr w:type="spellStart"/>
      <w:r w:rsidR="00E90962" w:rsidRPr="00643E4F">
        <w:t>Маркета</w:t>
      </w:r>
      <w:proofErr w:type="spellEnd"/>
      <w:r w:rsidR="00E90962" w:rsidRPr="00643E4F">
        <w:t xml:space="preserve"> </w:t>
      </w:r>
      <w:proofErr w:type="spellStart"/>
      <w:r w:rsidR="00E90962" w:rsidRPr="00643E4F">
        <w:t>Грегорова</w:t>
      </w:r>
      <w:proofErr w:type="spellEnd"/>
      <w:r w:rsidRPr="00643E4F">
        <w:rPr>
          <w:rStyle w:val="HideTWBExt"/>
          <w:b w:val="0"/>
        </w:rPr>
        <w:t>&lt;/Members&gt;</w:t>
      </w:r>
    </w:p>
    <w:p w14:paraId="0BFF4DD4" w14:textId="77777777" w:rsidR="00240BD8" w:rsidRPr="00643E4F" w:rsidRDefault="00240BD8" w:rsidP="00240BD8">
      <w:pPr>
        <w:pStyle w:val="NormalBold"/>
      </w:pPr>
      <w:r w:rsidRPr="00643E4F">
        <w:rPr>
          <w:rStyle w:val="HideTWBExt"/>
          <w:b w:val="0"/>
        </w:rPr>
        <w:t>&lt;/RepeatBlock-By&gt;</w:t>
      </w:r>
    </w:p>
    <w:p w14:paraId="5C598199"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70CDC4A3" w14:textId="77777777" w:rsidR="00240BD8" w:rsidRPr="00643E4F" w:rsidRDefault="00240BD8" w:rsidP="00240BD8">
      <w:pPr>
        <w:pStyle w:val="NormalBold"/>
      </w:pPr>
      <w:r w:rsidRPr="00643E4F">
        <w:rPr>
          <w:rStyle w:val="HideTWBExt"/>
          <w:b w:val="0"/>
        </w:rPr>
        <w:t>&lt;Article&gt;</w:t>
      </w:r>
      <w:r w:rsidRPr="00643E4F">
        <w:t>Параграф 6</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3C883EA8" w14:textId="77777777" w:rsidTr="00D73D30">
        <w:trPr>
          <w:trHeight w:hRule="exact" w:val="240"/>
          <w:jc w:val="center"/>
        </w:trPr>
        <w:tc>
          <w:tcPr>
            <w:tcW w:w="9752" w:type="dxa"/>
            <w:gridSpan w:val="2"/>
            <w:tcBorders>
              <w:top w:val="nil"/>
              <w:left w:val="nil"/>
              <w:bottom w:val="nil"/>
              <w:right w:val="nil"/>
            </w:tcBorders>
          </w:tcPr>
          <w:p w14:paraId="20FD9D4C" w14:textId="77777777" w:rsidR="00240BD8" w:rsidRPr="00643E4F" w:rsidRDefault="00240BD8" w:rsidP="00D73D30"/>
        </w:tc>
      </w:tr>
      <w:tr w:rsidR="00041023" w:rsidRPr="00643E4F" w14:paraId="19A8DEC3" w14:textId="77777777" w:rsidTr="00D73D30">
        <w:trPr>
          <w:trHeight w:val="240"/>
          <w:jc w:val="center"/>
        </w:trPr>
        <w:tc>
          <w:tcPr>
            <w:tcW w:w="4876" w:type="dxa"/>
            <w:tcBorders>
              <w:top w:val="nil"/>
              <w:left w:val="nil"/>
              <w:bottom w:val="nil"/>
              <w:right w:val="nil"/>
            </w:tcBorders>
          </w:tcPr>
          <w:p w14:paraId="51D888E6"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7B08BF89" w14:textId="77777777" w:rsidR="00240BD8" w:rsidRPr="00643E4F" w:rsidRDefault="00240BD8" w:rsidP="00D73D30">
            <w:pPr>
              <w:pStyle w:val="AmColumnHeading"/>
            </w:pPr>
            <w:r w:rsidRPr="00643E4F">
              <w:t>Изменение</w:t>
            </w:r>
          </w:p>
        </w:tc>
      </w:tr>
      <w:tr w:rsidR="00041023" w:rsidRPr="00643E4F" w14:paraId="0BB04991" w14:textId="77777777" w:rsidTr="00D73D30">
        <w:trPr>
          <w:jc w:val="center"/>
        </w:trPr>
        <w:tc>
          <w:tcPr>
            <w:tcW w:w="4876" w:type="dxa"/>
            <w:tcBorders>
              <w:top w:val="nil"/>
              <w:left w:val="nil"/>
              <w:bottom w:val="nil"/>
              <w:right w:val="nil"/>
            </w:tcBorders>
          </w:tcPr>
          <w:p w14:paraId="7E769935" w14:textId="77777777" w:rsidR="00240BD8" w:rsidRPr="00643E4F" w:rsidRDefault="00240BD8" w:rsidP="00D73D30">
            <w:pPr>
              <w:pStyle w:val="Normal6a"/>
            </w:pPr>
            <w:r w:rsidRPr="00643E4F">
              <w:t>6.</w:t>
            </w:r>
            <w:r w:rsidRPr="00643E4F">
              <w:tab/>
              <w:t>изразява съжаление относно продължаващата липса на съдържателни последващи действия от страна на Комисията и Съвета в отговор на тези препоръки;</w:t>
            </w:r>
          </w:p>
        </w:tc>
        <w:tc>
          <w:tcPr>
            <w:tcW w:w="4876" w:type="dxa"/>
            <w:tcBorders>
              <w:top w:val="nil"/>
              <w:left w:val="nil"/>
              <w:bottom w:val="nil"/>
              <w:right w:val="nil"/>
            </w:tcBorders>
          </w:tcPr>
          <w:p w14:paraId="26E07334" w14:textId="77777777" w:rsidR="00240BD8" w:rsidRPr="00643E4F" w:rsidRDefault="00240BD8" w:rsidP="00D73D30">
            <w:pPr>
              <w:pStyle w:val="Normal6a"/>
            </w:pPr>
            <w:r w:rsidRPr="00643E4F">
              <w:t>6.</w:t>
            </w:r>
            <w:r w:rsidRPr="00643E4F">
              <w:tab/>
              <w:t xml:space="preserve">изразява съжаление относно продължаващата липса на съдържателни последващи действия от страна на Комисията и Съвета в отговор на тези препоръки; </w:t>
            </w:r>
            <w:r w:rsidRPr="00643E4F">
              <w:rPr>
                <w:b/>
                <w:i/>
              </w:rPr>
              <w:t>изразява съжаление също така поради факта, че институциите на ЕС не публикуват проактивно повечето документи, свързани със законодателни досиета, и по този начин не дават възможност на гражданите да се осведомяват за действително съществуващите документи, което ограничава упражняването на правото им да искат достъп до документи;</w:t>
            </w:r>
          </w:p>
        </w:tc>
      </w:tr>
    </w:tbl>
    <w:p w14:paraId="0502F195"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5CFA938E" w14:textId="77777777" w:rsidR="00240BD8" w:rsidRPr="00643E4F" w:rsidRDefault="00240BD8" w:rsidP="00240BD8">
      <w:r w:rsidRPr="00643E4F">
        <w:rPr>
          <w:rStyle w:val="HideTWBExt"/>
        </w:rPr>
        <w:t>&lt;/Amend&gt;</w:t>
      </w:r>
    </w:p>
    <w:p w14:paraId="13FB91CB"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61</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3514DF1B" w14:textId="77777777" w:rsidR="00240BD8" w:rsidRPr="00643E4F" w:rsidRDefault="00240BD8" w:rsidP="00240BD8">
      <w:pPr>
        <w:pStyle w:val="NormalBold"/>
      </w:pPr>
      <w:r w:rsidRPr="00643E4F">
        <w:rPr>
          <w:rStyle w:val="HideTWBExt"/>
          <w:b w:val="0"/>
        </w:rPr>
        <w:lastRenderedPageBreak/>
        <w:t>&lt;RepeatBlock-By&gt;&lt;Members&gt;</w:t>
      </w:r>
      <w:r w:rsidRPr="00643E4F">
        <w:t xml:space="preserve">Ерик </w:t>
      </w:r>
      <w:proofErr w:type="spellStart"/>
      <w:r w:rsidRPr="00643E4F">
        <w:t>Калиняк</w:t>
      </w:r>
      <w:proofErr w:type="spellEnd"/>
      <w:r w:rsidRPr="00643E4F">
        <w:rPr>
          <w:rStyle w:val="HideTWBExt"/>
          <w:b w:val="0"/>
        </w:rPr>
        <w:t>&lt;/Members&gt;</w:t>
      </w:r>
    </w:p>
    <w:p w14:paraId="7CBFD7C9" w14:textId="77777777" w:rsidR="00240BD8" w:rsidRPr="00643E4F" w:rsidRDefault="00240BD8" w:rsidP="00240BD8">
      <w:pPr>
        <w:pStyle w:val="NormalBold"/>
      </w:pPr>
      <w:r w:rsidRPr="00643E4F">
        <w:rPr>
          <w:rStyle w:val="HideTWBExt"/>
          <w:b w:val="0"/>
        </w:rPr>
        <w:t>&lt;/RepeatBlock-By&gt;</w:t>
      </w:r>
    </w:p>
    <w:p w14:paraId="66C63713"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5D3BB3E2" w14:textId="77777777" w:rsidR="00240BD8" w:rsidRPr="00643E4F" w:rsidRDefault="00240BD8" w:rsidP="00240BD8">
      <w:pPr>
        <w:pStyle w:val="NormalBold"/>
      </w:pPr>
      <w:r w:rsidRPr="00643E4F">
        <w:rPr>
          <w:rStyle w:val="HideTWBExt"/>
          <w:b w:val="0"/>
        </w:rPr>
        <w:t>&lt;Article&gt;</w:t>
      </w:r>
      <w:r w:rsidRPr="00643E4F">
        <w:t>Параграф 6</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42452817" w14:textId="77777777" w:rsidTr="00D73D30">
        <w:trPr>
          <w:trHeight w:hRule="exact" w:val="240"/>
          <w:jc w:val="center"/>
        </w:trPr>
        <w:tc>
          <w:tcPr>
            <w:tcW w:w="9752" w:type="dxa"/>
            <w:gridSpan w:val="2"/>
            <w:tcBorders>
              <w:top w:val="nil"/>
              <w:left w:val="nil"/>
              <w:bottom w:val="nil"/>
              <w:right w:val="nil"/>
            </w:tcBorders>
          </w:tcPr>
          <w:p w14:paraId="5670D917" w14:textId="77777777" w:rsidR="00240BD8" w:rsidRPr="00643E4F" w:rsidRDefault="00240BD8" w:rsidP="00D73D30"/>
        </w:tc>
      </w:tr>
      <w:tr w:rsidR="00041023" w:rsidRPr="00643E4F" w14:paraId="0718C44F" w14:textId="77777777" w:rsidTr="00D73D30">
        <w:trPr>
          <w:trHeight w:val="240"/>
          <w:jc w:val="center"/>
        </w:trPr>
        <w:tc>
          <w:tcPr>
            <w:tcW w:w="4876" w:type="dxa"/>
            <w:tcBorders>
              <w:top w:val="nil"/>
              <w:left w:val="nil"/>
              <w:bottom w:val="nil"/>
              <w:right w:val="nil"/>
            </w:tcBorders>
          </w:tcPr>
          <w:p w14:paraId="721FC0EF"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47399513" w14:textId="77777777" w:rsidR="00240BD8" w:rsidRPr="00643E4F" w:rsidRDefault="00240BD8" w:rsidP="00D73D30">
            <w:pPr>
              <w:pStyle w:val="AmColumnHeading"/>
            </w:pPr>
            <w:r w:rsidRPr="00643E4F">
              <w:t>Изменение</w:t>
            </w:r>
          </w:p>
        </w:tc>
      </w:tr>
      <w:tr w:rsidR="00041023" w:rsidRPr="00643E4F" w14:paraId="2547448B" w14:textId="77777777" w:rsidTr="00D73D30">
        <w:trPr>
          <w:jc w:val="center"/>
        </w:trPr>
        <w:tc>
          <w:tcPr>
            <w:tcW w:w="4876" w:type="dxa"/>
            <w:tcBorders>
              <w:top w:val="nil"/>
              <w:left w:val="nil"/>
              <w:bottom w:val="nil"/>
              <w:right w:val="nil"/>
            </w:tcBorders>
          </w:tcPr>
          <w:p w14:paraId="5C2FCC56" w14:textId="77777777" w:rsidR="00240BD8" w:rsidRPr="00643E4F" w:rsidRDefault="00240BD8" w:rsidP="00D73D30">
            <w:pPr>
              <w:pStyle w:val="Normal6a"/>
            </w:pPr>
            <w:r w:rsidRPr="00643E4F">
              <w:t>6.</w:t>
            </w:r>
            <w:r w:rsidRPr="00643E4F">
              <w:tab/>
            </w:r>
            <w:r w:rsidRPr="00643E4F">
              <w:rPr>
                <w:b/>
                <w:i/>
              </w:rPr>
              <w:t>изразява съжаление относно продължаващата липса на съдържателни последващи действия</w:t>
            </w:r>
            <w:r w:rsidRPr="00643E4F">
              <w:t xml:space="preserve"> от страна на Комисията и Съвета в отговор на тези препоръки;</w:t>
            </w:r>
          </w:p>
        </w:tc>
        <w:tc>
          <w:tcPr>
            <w:tcW w:w="4876" w:type="dxa"/>
            <w:tcBorders>
              <w:top w:val="nil"/>
              <w:left w:val="nil"/>
              <w:bottom w:val="nil"/>
              <w:right w:val="nil"/>
            </w:tcBorders>
          </w:tcPr>
          <w:p w14:paraId="30BEDD94" w14:textId="77777777" w:rsidR="00240BD8" w:rsidRPr="00643E4F" w:rsidRDefault="00240BD8" w:rsidP="00D73D30">
            <w:pPr>
              <w:pStyle w:val="Normal6a"/>
            </w:pPr>
            <w:r w:rsidRPr="00643E4F">
              <w:t>6.</w:t>
            </w:r>
            <w:r w:rsidRPr="00643E4F">
              <w:tab/>
            </w:r>
            <w:r w:rsidRPr="00643E4F">
              <w:rPr>
                <w:b/>
                <w:i/>
              </w:rPr>
              <w:t>отбелязва действията, предприети</w:t>
            </w:r>
            <w:r w:rsidRPr="00643E4F">
              <w:t xml:space="preserve"> от страна на Комисията и Съвета в отговор на тези препоръки;</w:t>
            </w:r>
          </w:p>
        </w:tc>
      </w:tr>
    </w:tbl>
    <w:p w14:paraId="3A1D50CD"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{SK}</w:t>
      </w:r>
      <w:proofErr w:type="spellStart"/>
      <w:r w:rsidRPr="00643E4F">
        <w:t>sk</w:t>
      </w:r>
      <w:proofErr w:type="spellEnd"/>
      <w:r w:rsidRPr="00643E4F">
        <w:rPr>
          <w:rStyle w:val="HideTWBExt"/>
        </w:rPr>
        <w:t>&lt;/Original&gt;</w:t>
      </w:r>
    </w:p>
    <w:p w14:paraId="11B1AD2E" w14:textId="77777777" w:rsidR="00240BD8" w:rsidRPr="00643E4F" w:rsidRDefault="00240BD8" w:rsidP="00240BD8">
      <w:r w:rsidRPr="00643E4F">
        <w:rPr>
          <w:rStyle w:val="HideTWBExt"/>
        </w:rPr>
        <w:t>&lt;/Amend&gt;</w:t>
      </w:r>
    </w:p>
    <w:p w14:paraId="684D75FB"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62</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7EB407D4" w14:textId="77777777" w:rsidR="00240BD8" w:rsidRPr="00643E4F" w:rsidRDefault="00240BD8" w:rsidP="00240BD8">
      <w:pPr>
        <w:pStyle w:val="NormalBold"/>
      </w:pPr>
      <w:r w:rsidRPr="00643E4F">
        <w:rPr>
          <w:rStyle w:val="HideTWBExt"/>
          <w:b w:val="0"/>
        </w:rPr>
        <w:t>&lt;RepeatBlock-By&gt;&lt;Members&gt;</w:t>
      </w:r>
      <w:r w:rsidRPr="00643E4F">
        <w:t xml:space="preserve">Себастиан </w:t>
      </w:r>
      <w:proofErr w:type="spellStart"/>
      <w:r w:rsidRPr="00643E4F">
        <w:t>Тюнкюнен</w:t>
      </w:r>
      <w:proofErr w:type="spellEnd"/>
      <w:r w:rsidRPr="00643E4F">
        <w:rPr>
          <w:rStyle w:val="HideTWBExt"/>
          <w:b w:val="0"/>
        </w:rPr>
        <w:t>&lt;/Members&gt;</w:t>
      </w:r>
    </w:p>
    <w:p w14:paraId="5B9D5490" w14:textId="77777777" w:rsidR="00240BD8" w:rsidRPr="00643E4F" w:rsidRDefault="00240BD8" w:rsidP="00240BD8">
      <w:pPr>
        <w:pStyle w:val="NormalBold"/>
      </w:pPr>
      <w:r w:rsidRPr="00643E4F">
        <w:rPr>
          <w:rStyle w:val="HideTWBExt"/>
          <w:b w:val="0"/>
        </w:rPr>
        <w:t>&lt;/RepeatBlock-By&gt;</w:t>
      </w:r>
    </w:p>
    <w:p w14:paraId="3DC1FE97"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5650BE5F" w14:textId="77777777" w:rsidR="00240BD8" w:rsidRPr="00643E4F" w:rsidRDefault="00240BD8" w:rsidP="00240BD8">
      <w:pPr>
        <w:pStyle w:val="NormalBold"/>
      </w:pPr>
      <w:r w:rsidRPr="00643E4F">
        <w:rPr>
          <w:rStyle w:val="HideTWBExt"/>
          <w:b w:val="0"/>
        </w:rPr>
        <w:t>&lt;Article&gt;</w:t>
      </w:r>
      <w:r w:rsidRPr="00643E4F">
        <w:t>Параграф 6</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1DC67006" w14:textId="77777777" w:rsidTr="00D73D30">
        <w:trPr>
          <w:trHeight w:hRule="exact" w:val="240"/>
          <w:jc w:val="center"/>
        </w:trPr>
        <w:tc>
          <w:tcPr>
            <w:tcW w:w="9752" w:type="dxa"/>
            <w:gridSpan w:val="2"/>
            <w:tcBorders>
              <w:top w:val="nil"/>
              <w:left w:val="nil"/>
              <w:bottom w:val="nil"/>
              <w:right w:val="nil"/>
            </w:tcBorders>
          </w:tcPr>
          <w:p w14:paraId="72A42258" w14:textId="77777777" w:rsidR="00240BD8" w:rsidRPr="00643E4F" w:rsidRDefault="00240BD8" w:rsidP="00D73D30"/>
        </w:tc>
      </w:tr>
      <w:tr w:rsidR="00041023" w:rsidRPr="00643E4F" w14:paraId="56C7CB79" w14:textId="77777777" w:rsidTr="00D73D30">
        <w:trPr>
          <w:trHeight w:val="240"/>
          <w:jc w:val="center"/>
        </w:trPr>
        <w:tc>
          <w:tcPr>
            <w:tcW w:w="4876" w:type="dxa"/>
            <w:tcBorders>
              <w:top w:val="nil"/>
              <w:left w:val="nil"/>
              <w:bottom w:val="nil"/>
              <w:right w:val="nil"/>
            </w:tcBorders>
          </w:tcPr>
          <w:p w14:paraId="60C458F0"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6794E952" w14:textId="77777777" w:rsidR="00240BD8" w:rsidRPr="00643E4F" w:rsidRDefault="00240BD8" w:rsidP="00D73D30">
            <w:pPr>
              <w:pStyle w:val="AmColumnHeading"/>
            </w:pPr>
            <w:r w:rsidRPr="00643E4F">
              <w:t>Изменение</w:t>
            </w:r>
          </w:p>
        </w:tc>
      </w:tr>
      <w:tr w:rsidR="00041023" w:rsidRPr="00643E4F" w14:paraId="02D8D674" w14:textId="77777777" w:rsidTr="00D73D30">
        <w:trPr>
          <w:jc w:val="center"/>
        </w:trPr>
        <w:tc>
          <w:tcPr>
            <w:tcW w:w="4876" w:type="dxa"/>
            <w:tcBorders>
              <w:top w:val="nil"/>
              <w:left w:val="nil"/>
              <w:bottom w:val="nil"/>
              <w:right w:val="nil"/>
            </w:tcBorders>
          </w:tcPr>
          <w:p w14:paraId="49D5D53F" w14:textId="77777777" w:rsidR="00240BD8" w:rsidRPr="00643E4F" w:rsidRDefault="00240BD8" w:rsidP="00D73D30">
            <w:pPr>
              <w:pStyle w:val="Normal6a"/>
            </w:pPr>
            <w:r w:rsidRPr="00643E4F">
              <w:t>6.</w:t>
            </w:r>
            <w:r w:rsidRPr="00643E4F">
              <w:tab/>
              <w:t>изразява съжаление относно продължаващата липса на съдържателни последващи действия от страна на Комисията и Съвета в отговор на тези препоръки;</w:t>
            </w:r>
          </w:p>
        </w:tc>
        <w:tc>
          <w:tcPr>
            <w:tcW w:w="4876" w:type="dxa"/>
            <w:tcBorders>
              <w:top w:val="nil"/>
              <w:left w:val="nil"/>
              <w:bottom w:val="nil"/>
              <w:right w:val="nil"/>
            </w:tcBorders>
          </w:tcPr>
          <w:p w14:paraId="2B62A821" w14:textId="77777777" w:rsidR="00240BD8" w:rsidRPr="00643E4F" w:rsidRDefault="00240BD8" w:rsidP="00D73D30">
            <w:pPr>
              <w:pStyle w:val="Normal6a"/>
            </w:pPr>
            <w:r w:rsidRPr="00643E4F">
              <w:t>6.</w:t>
            </w:r>
            <w:r w:rsidRPr="00643E4F">
              <w:tab/>
              <w:t xml:space="preserve">изразява </w:t>
            </w:r>
            <w:r w:rsidRPr="00643E4F">
              <w:rPr>
                <w:b/>
                <w:i/>
              </w:rPr>
              <w:t>силно</w:t>
            </w:r>
            <w:r w:rsidRPr="00643E4F">
              <w:t xml:space="preserve"> съжаление относно продължаващата липса на съдържателни последващи действия от страна на Комисията и Съвета в отговор на тези препоръки;</w:t>
            </w:r>
          </w:p>
        </w:tc>
      </w:tr>
    </w:tbl>
    <w:p w14:paraId="53A7D929"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{FI}</w:t>
      </w:r>
      <w:proofErr w:type="spellStart"/>
      <w:r w:rsidRPr="00643E4F">
        <w:t>fi</w:t>
      </w:r>
      <w:proofErr w:type="spellEnd"/>
      <w:r w:rsidRPr="00643E4F">
        <w:rPr>
          <w:rStyle w:val="HideTWBExt"/>
        </w:rPr>
        <w:t>&lt;/Original&gt;</w:t>
      </w:r>
    </w:p>
    <w:p w14:paraId="6942DC80" w14:textId="77777777" w:rsidR="00240BD8" w:rsidRPr="00643E4F" w:rsidRDefault="00240BD8" w:rsidP="00240BD8">
      <w:r w:rsidRPr="00643E4F">
        <w:rPr>
          <w:rStyle w:val="HideTWBExt"/>
        </w:rPr>
        <w:t>&lt;/Amend&gt;</w:t>
      </w:r>
    </w:p>
    <w:p w14:paraId="45120CD7"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63</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608374FC" w14:textId="77777777" w:rsidR="00240BD8" w:rsidRPr="00643E4F" w:rsidRDefault="00240BD8" w:rsidP="00240BD8">
      <w:pPr>
        <w:pStyle w:val="NormalBold"/>
      </w:pPr>
      <w:r w:rsidRPr="00643E4F">
        <w:rPr>
          <w:rStyle w:val="HideTWBExt"/>
          <w:b w:val="0"/>
        </w:rPr>
        <w:t>&lt;RepeatBlock-By&gt;&lt;Members&gt;</w:t>
      </w:r>
      <w:r w:rsidRPr="00643E4F">
        <w:t xml:space="preserve">Гаетано </w:t>
      </w:r>
      <w:proofErr w:type="spellStart"/>
      <w:r w:rsidRPr="00643E4F">
        <w:t>Педула</w:t>
      </w:r>
      <w:proofErr w:type="spellEnd"/>
      <w:r w:rsidRPr="00643E4F">
        <w:rPr>
          <w:rStyle w:val="HideTWBExt"/>
          <w:b w:val="0"/>
        </w:rPr>
        <w:t>&lt;/Members&gt;</w:t>
      </w:r>
    </w:p>
    <w:p w14:paraId="2E2BE26E" w14:textId="77777777" w:rsidR="00240BD8" w:rsidRPr="00643E4F" w:rsidRDefault="00240BD8" w:rsidP="00240BD8">
      <w:pPr>
        <w:pStyle w:val="NormalBold"/>
      </w:pPr>
      <w:r w:rsidRPr="00643E4F">
        <w:rPr>
          <w:rStyle w:val="HideTWBExt"/>
          <w:b w:val="0"/>
        </w:rPr>
        <w:t>&lt;/RepeatBlock-By&gt;</w:t>
      </w:r>
    </w:p>
    <w:p w14:paraId="649A6B9A"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131EE464" w14:textId="77777777" w:rsidR="00240BD8" w:rsidRPr="00643E4F" w:rsidRDefault="00240BD8" w:rsidP="00240BD8">
      <w:pPr>
        <w:pStyle w:val="NormalBold"/>
      </w:pPr>
      <w:r w:rsidRPr="00643E4F">
        <w:rPr>
          <w:rStyle w:val="HideTWBExt"/>
          <w:b w:val="0"/>
        </w:rPr>
        <w:t>&lt;Article&gt;</w:t>
      </w:r>
      <w:r w:rsidRPr="00643E4F">
        <w:t>Параграф 6 а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7DCF073F" w14:textId="77777777" w:rsidTr="00D73D30">
        <w:trPr>
          <w:trHeight w:hRule="exact" w:val="240"/>
          <w:jc w:val="center"/>
        </w:trPr>
        <w:tc>
          <w:tcPr>
            <w:tcW w:w="9752" w:type="dxa"/>
            <w:gridSpan w:val="2"/>
            <w:tcBorders>
              <w:top w:val="nil"/>
              <w:left w:val="nil"/>
              <w:bottom w:val="nil"/>
              <w:right w:val="nil"/>
            </w:tcBorders>
          </w:tcPr>
          <w:p w14:paraId="232C83F5" w14:textId="77777777" w:rsidR="00240BD8" w:rsidRPr="00643E4F" w:rsidRDefault="00240BD8" w:rsidP="00D73D30"/>
        </w:tc>
      </w:tr>
      <w:tr w:rsidR="00041023" w:rsidRPr="00643E4F" w14:paraId="7EB85A7C" w14:textId="77777777" w:rsidTr="00D73D30">
        <w:trPr>
          <w:trHeight w:val="240"/>
          <w:jc w:val="center"/>
        </w:trPr>
        <w:tc>
          <w:tcPr>
            <w:tcW w:w="4876" w:type="dxa"/>
            <w:tcBorders>
              <w:top w:val="nil"/>
              <w:left w:val="nil"/>
              <w:bottom w:val="nil"/>
              <w:right w:val="nil"/>
            </w:tcBorders>
          </w:tcPr>
          <w:p w14:paraId="0A55F367"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1E675F1B" w14:textId="77777777" w:rsidR="00240BD8" w:rsidRPr="00643E4F" w:rsidRDefault="00240BD8" w:rsidP="00D73D30">
            <w:pPr>
              <w:pStyle w:val="AmColumnHeading"/>
            </w:pPr>
            <w:r w:rsidRPr="00643E4F">
              <w:t>Изменение</w:t>
            </w:r>
          </w:p>
        </w:tc>
      </w:tr>
      <w:tr w:rsidR="00041023" w:rsidRPr="00643E4F" w14:paraId="7B06A063" w14:textId="77777777" w:rsidTr="00D73D30">
        <w:trPr>
          <w:jc w:val="center"/>
        </w:trPr>
        <w:tc>
          <w:tcPr>
            <w:tcW w:w="4876" w:type="dxa"/>
            <w:tcBorders>
              <w:top w:val="nil"/>
              <w:left w:val="nil"/>
              <w:bottom w:val="nil"/>
              <w:right w:val="nil"/>
            </w:tcBorders>
          </w:tcPr>
          <w:p w14:paraId="0174326C" w14:textId="77777777" w:rsidR="00240BD8" w:rsidRPr="00643E4F" w:rsidRDefault="00240BD8" w:rsidP="00D73D30">
            <w:pPr>
              <w:pStyle w:val="Normal6a"/>
            </w:pPr>
          </w:p>
        </w:tc>
        <w:tc>
          <w:tcPr>
            <w:tcW w:w="4876" w:type="dxa"/>
            <w:tcBorders>
              <w:top w:val="nil"/>
              <w:left w:val="nil"/>
              <w:bottom w:val="nil"/>
              <w:right w:val="nil"/>
            </w:tcBorders>
          </w:tcPr>
          <w:p w14:paraId="61BF17F3" w14:textId="77777777" w:rsidR="00240BD8" w:rsidRPr="00643E4F" w:rsidRDefault="00240BD8" w:rsidP="00D73D30">
            <w:pPr>
              <w:pStyle w:val="Normal6a"/>
            </w:pPr>
            <w:r w:rsidRPr="00643E4F">
              <w:rPr>
                <w:b/>
                <w:i/>
              </w:rPr>
              <w:t>6а.</w:t>
            </w:r>
            <w:r w:rsidRPr="00643E4F">
              <w:tab/>
            </w:r>
            <w:r w:rsidRPr="00643E4F">
              <w:rPr>
                <w:b/>
                <w:i/>
              </w:rPr>
              <w:t>изразява дълбока загриженост относно предложението на Комисията от 2022 г. за регламент относно информационната сигурност в институциите, органите, службите и агенциите на Съюза</w:t>
            </w:r>
            <w:r w:rsidRPr="00643E4F">
              <w:rPr>
                <w:b/>
                <w:i/>
                <w:vertAlign w:val="superscript"/>
              </w:rPr>
              <w:t>1а</w:t>
            </w:r>
            <w:r w:rsidRPr="00643E4F">
              <w:rPr>
                <w:b/>
                <w:i/>
              </w:rPr>
              <w:t xml:space="preserve">, </w:t>
            </w:r>
            <w:r w:rsidRPr="00643E4F">
              <w:rPr>
                <w:b/>
                <w:i/>
              </w:rPr>
              <w:lastRenderedPageBreak/>
              <w:t>което може да доведе до допълнително класифициране на документите; изразява загриженост, че предложението ще въведе изискване за „необходимост да се знае“ за обмена на определена некласифицирана информация, като по този начин ще се подкопае основното право на достъп до документи, произтичащо от член 15 от Договора за функционирането на Европейския съюз и Регламент (ЕО) № 1049/2001; призовава обработването на чувствителна или „класифицирана“ информация на ЕС да се урежда, съгласно член 52 от Хартата, от нов регламент на ЕС въз основа на член 15 от ДФЕС, включително правомощия за надзор на Европейския парламент и, когато е необходимо, на Съда на ЕС;</w:t>
            </w:r>
          </w:p>
        </w:tc>
      </w:tr>
      <w:tr w:rsidR="00041023" w:rsidRPr="00643E4F" w14:paraId="177E63E8" w14:textId="77777777" w:rsidTr="00D73D30">
        <w:trPr>
          <w:jc w:val="center"/>
        </w:trPr>
        <w:tc>
          <w:tcPr>
            <w:tcW w:w="4876" w:type="dxa"/>
            <w:tcBorders>
              <w:top w:val="nil"/>
              <w:left w:val="nil"/>
              <w:bottom w:val="nil"/>
              <w:right w:val="nil"/>
            </w:tcBorders>
          </w:tcPr>
          <w:p w14:paraId="4843FCD6" w14:textId="77777777" w:rsidR="00240BD8" w:rsidRPr="00643E4F" w:rsidRDefault="00240BD8" w:rsidP="00D73D30"/>
        </w:tc>
        <w:tc>
          <w:tcPr>
            <w:tcW w:w="4876" w:type="dxa"/>
            <w:tcBorders>
              <w:top w:val="nil"/>
              <w:left w:val="nil"/>
              <w:bottom w:val="nil"/>
              <w:right w:val="nil"/>
            </w:tcBorders>
          </w:tcPr>
          <w:p w14:paraId="734775C8" w14:textId="77777777" w:rsidR="00240BD8" w:rsidRPr="00643E4F" w:rsidRDefault="00240BD8" w:rsidP="00D73D30">
            <w:pPr>
              <w:pStyle w:val="Normal6a"/>
            </w:pPr>
            <w:r w:rsidRPr="00643E4F">
              <w:rPr>
                <w:b/>
                <w:i/>
              </w:rPr>
              <w:t>_________________</w:t>
            </w:r>
          </w:p>
        </w:tc>
      </w:tr>
      <w:tr w:rsidR="00041023" w:rsidRPr="00643E4F" w14:paraId="71628544" w14:textId="77777777" w:rsidTr="00D73D30">
        <w:trPr>
          <w:jc w:val="center"/>
        </w:trPr>
        <w:tc>
          <w:tcPr>
            <w:tcW w:w="4876" w:type="dxa"/>
            <w:tcBorders>
              <w:top w:val="nil"/>
              <w:left w:val="nil"/>
              <w:bottom w:val="nil"/>
              <w:right w:val="nil"/>
            </w:tcBorders>
          </w:tcPr>
          <w:p w14:paraId="66CB84A2" w14:textId="77777777" w:rsidR="00240BD8" w:rsidRPr="00643E4F" w:rsidRDefault="00240BD8" w:rsidP="00D73D30"/>
        </w:tc>
        <w:tc>
          <w:tcPr>
            <w:tcW w:w="4876" w:type="dxa"/>
            <w:tcBorders>
              <w:top w:val="nil"/>
              <w:left w:val="nil"/>
              <w:bottom w:val="nil"/>
              <w:right w:val="nil"/>
            </w:tcBorders>
          </w:tcPr>
          <w:p w14:paraId="28AC3463" w14:textId="77777777" w:rsidR="00240BD8" w:rsidRPr="00643E4F" w:rsidRDefault="00240BD8" w:rsidP="00D73D30">
            <w:pPr>
              <w:pStyle w:val="Normal6a"/>
            </w:pPr>
            <w:r w:rsidRPr="00643E4F">
              <w:rPr>
                <w:b/>
                <w:i/>
                <w:vertAlign w:val="superscript"/>
              </w:rPr>
              <w:t>1a</w:t>
            </w:r>
            <w:r w:rsidRPr="00643E4F">
              <w:t xml:space="preserve"> </w:t>
            </w:r>
            <w:r w:rsidRPr="00643E4F">
              <w:rPr>
                <w:b/>
                <w:bCs/>
                <w:i/>
                <w:iCs/>
              </w:rPr>
              <w:t xml:space="preserve">Предложение за Регламент на Европейския парламент и на Съвета относно информационната сигурност в институциите, органите, службите и агенциите на Съюза, COM(2022) 119 </w:t>
            </w:r>
            <w:proofErr w:type="spellStart"/>
            <w:r w:rsidRPr="00643E4F">
              <w:rPr>
                <w:b/>
                <w:bCs/>
                <w:i/>
                <w:iCs/>
              </w:rPr>
              <w:t>final</w:t>
            </w:r>
            <w:proofErr w:type="spellEnd"/>
            <w:r w:rsidRPr="00643E4F">
              <w:rPr>
                <w:b/>
                <w:bCs/>
                <w:i/>
                <w:iCs/>
              </w:rPr>
              <w:t>.</w:t>
            </w:r>
          </w:p>
        </w:tc>
      </w:tr>
    </w:tbl>
    <w:p w14:paraId="6B9F7098"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{IT}</w:t>
      </w:r>
      <w:proofErr w:type="spellStart"/>
      <w:r w:rsidRPr="00643E4F">
        <w:t>it</w:t>
      </w:r>
      <w:proofErr w:type="spellEnd"/>
      <w:r w:rsidRPr="00643E4F">
        <w:rPr>
          <w:rStyle w:val="HideTWBExt"/>
        </w:rPr>
        <w:t>&lt;/Original&gt;</w:t>
      </w:r>
    </w:p>
    <w:p w14:paraId="5EAF70D3" w14:textId="77777777" w:rsidR="00240BD8" w:rsidRPr="00643E4F" w:rsidRDefault="00240BD8" w:rsidP="00240BD8">
      <w:r w:rsidRPr="00643E4F">
        <w:rPr>
          <w:rStyle w:val="HideTWBExt"/>
        </w:rPr>
        <w:t>&lt;/Amend&gt;</w:t>
      </w:r>
    </w:p>
    <w:p w14:paraId="0B88475E"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64</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0626862B" w14:textId="77777777" w:rsidR="00240BD8" w:rsidRPr="00643E4F" w:rsidRDefault="00240BD8" w:rsidP="00240BD8">
      <w:pPr>
        <w:pStyle w:val="NormalBold"/>
      </w:pPr>
      <w:r w:rsidRPr="00643E4F">
        <w:rPr>
          <w:rStyle w:val="HideTWBExt"/>
          <w:b w:val="0"/>
        </w:rPr>
        <w:t>&lt;RepeatBlock-By&gt;&lt;Members&gt;</w:t>
      </w:r>
      <w:proofErr w:type="spellStart"/>
      <w:r w:rsidR="00E90962" w:rsidRPr="00643E4F">
        <w:t>Маркета</w:t>
      </w:r>
      <w:proofErr w:type="spellEnd"/>
      <w:r w:rsidR="00E90962" w:rsidRPr="00643E4F">
        <w:t xml:space="preserve"> </w:t>
      </w:r>
      <w:proofErr w:type="spellStart"/>
      <w:r w:rsidR="00E90962" w:rsidRPr="00643E4F">
        <w:t>Грегорова</w:t>
      </w:r>
      <w:proofErr w:type="spellEnd"/>
      <w:r w:rsidRPr="00643E4F">
        <w:rPr>
          <w:rStyle w:val="HideTWBExt"/>
          <w:b w:val="0"/>
        </w:rPr>
        <w:t>&lt;/Members&gt;</w:t>
      </w:r>
    </w:p>
    <w:p w14:paraId="0EF5C8C3" w14:textId="77777777" w:rsidR="00240BD8" w:rsidRPr="00643E4F" w:rsidRDefault="00240BD8" w:rsidP="00240BD8">
      <w:pPr>
        <w:pStyle w:val="NormalBold"/>
      </w:pPr>
      <w:r w:rsidRPr="00643E4F">
        <w:rPr>
          <w:rStyle w:val="HideTWBExt"/>
          <w:b w:val="0"/>
        </w:rPr>
        <w:t>&lt;/RepeatBlock-By&gt;</w:t>
      </w:r>
    </w:p>
    <w:p w14:paraId="0623899B"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1C62AB98" w14:textId="77777777" w:rsidR="00240BD8" w:rsidRPr="00643E4F" w:rsidRDefault="00240BD8" w:rsidP="00240BD8">
      <w:pPr>
        <w:pStyle w:val="NormalBold"/>
      </w:pPr>
      <w:r w:rsidRPr="00643E4F">
        <w:rPr>
          <w:rStyle w:val="HideTWBExt"/>
          <w:b w:val="0"/>
        </w:rPr>
        <w:t>&lt;Article&gt;</w:t>
      </w:r>
      <w:r w:rsidRPr="00643E4F">
        <w:t>Параграф 6 a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73E09C2F" w14:textId="77777777" w:rsidTr="00D73D30">
        <w:trPr>
          <w:trHeight w:hRule="exact" w:val="240"/>
          <w:jc w:val="center"/>
        </w:trPr>
        <w:tc>
          <w:tcPr>
            <w:tcW w:w="9752" w:type="dxa"/>
            <w:gridSpan w:val="2"/>
            <w:tcBorders>
              <w:top w:val="nil"/>
              <w:left w:val="nil"/>
              <w:bottom w:val="nil"/>
              <w:right w:val="nil"/>
            </w:tcBorders>
          </w:tcPr>
          <w:p w14:paraId="105DA71C" w14:textId="77777777" w:rsidR="00240BD8" w:rsidRPr="00643E4F" w:rsidRDefault="00240BD8" w:rsidP="00D73D30"/>
        </w:tc>
      </w:tr>
      <w:tr w:rsidR="00041023" w:rsidRPr="00643E4F" w14:paraId="074BFE12" w14:textId="77777777" w:rsidTr="00D73D30">
        <w:trPr>
          <w:trHeight w:val="240"/>
          <w:jc w:val="center"/>
        </w:trPr>
        <w:tc>
          <w:tcPr>
            <w:tcW w:w="4876" w:type="dxa"/>
            <w:tcBorders>
              <w:top w:val="nil"/>
              <w:left w:val="nil"/>
              <w:bottom w:val="nil"/>
              <w:right w:val="nil"/>
            </w:tcBorders>
          </w:tcPr>
          <w:p w14:paraId="0AD4AE10"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1C266060" w14:textId="77777777" w:rsidR="00240BD8" w:rsidRPr="00643E4F" w:rsidRDefault="00240BD8" w:rsidP="00D73D30">
            <w:pPr>
              <w:pStyle w:val="AmColumnHeading"/>
            </w:pPr>
            <w:r w:rsidRPr="00643E4F">
              <w:t>Изменение</w:t>
            </w:r>
          </w:p>
        </w:tc>
      </w:tr>
      <w:tr w:rsidR="00041023" w:rsidRPr="00643E4F" w14:paraId="6B01A03E" w14:textId="77777777" w:rsidTr="00D73D30">
        <w:trPr>
          <w:jc w:val="center"/>
        </w:trPr>
        <w:tc>
          <w:tcPr>
            <w:tcW w:w="4876" w:type="dxa"/>
            <w:tcBorders>
              <w:top w:val="nil"/>
              <w:left w:val="nil"/>
              <w:bottom w:val="nil"/>
              <w:right w:val="nil"/>
            </w:tcBorders>
          </w:tcPr>
          <w:p w14:paraId="095EBF0D" w14:textId="77777777" w:rsidR="00240BD8" w:rsidRPr="00643E4F" w:rsidRDefault="00240BD8" w:rsidP="00D73D30">
            <w:pPr>
              <w:pStyle w:val="Normal6a"/>
            </w:pPr>
          </w:p>
        </w:tc>
        <w:tc>
          <w:tcPr>
            <w:tcW w:w="4876" w:type="dxa"/>
            <w:tcBorders>
              <w:top w:val="nil"/>
              <w:left w:val="nil"/>
              <w:bottom w:val="nil"/>
              <w:right w:val="nil"/>
            </w:tcBorders>
          </w:tcPr>
          <w:p w14:paraId="12D40647" w14:textId="77777777" w:rsidR="00240BD8" w:rsidRPr="00643E4F" w:rsidRDefault="00240BD8" w:rsidP="00D73D30">
            <w:pPr>
              <w:pStyle w:val="Normal6a"/>
            </w:pPr>
            <w:r w:rsidRPr="00643E4F">
              <w:rPr>
                <w:b/>
                <w:i/>
              </w:rPr>
              <w:t>6a.</w:t>
            </w:r>
            <w:r w:rsidRPr="00643E4F">
              <w:tab/>
            </w:r>
            <w:r w:rsidRPr="00643E4F">
              <w:rPr>
                <w:b/>
                <w:i/>
              </w:rPr>
              <w:t xml:space="preserve">призовава Комисията да гарантира прозрачност на решенията в производства за установяване на нарушения, в процедурите по </w:t>
            </w:r>
            <w:proofErr w:type="spellStart"/>
            <w:r w:rsidRPr="00643E4F">
              <w:rPr>
                <w:b/>
                <w:i/>
              </w:rPr>
              <w:t>комитология</w:t>
            </w:r>
            <w:proofErr w:type="spellEnd"/>
            <w:r w:rsidRPr="00643E4F">
              <w:rPr>
                <w:b/>
                <w:i/>
              </w:rPr>
              <w:t xml:space="preserve">, преговорите за международни споразумения и </w:t>
            </w:r>
            <w:r w:rsidRPr="00643E4F">
              <w:rPr>
                <w:b/>
                <w:i/>
              </w:rPr>
              <w:lastRenderedPageBreak/>
              <w:t>бюджета на ЕС, използван за финансиране на сътрудничеството с трети държави в областта на миграцията и сигурността, включително информация относно размера, целта и източника на финансиране, както и подробна информация относно всички други потенциални мерки за подкрепа, предоставяни от агенции на ЕС, за да се гарантира, че Парламентът и обществеността могат да упражняват контрол върху изпълнението на бюджета на ЕС;</w:t>
            </w:r>
          </w:p>
        </w:tc>
      </w:tr>
    </w:tbl>
    <w:p w14:paraId="386D4B2F" w14:textId="77777777" w:rsidR="00240BD8" w:rsidRPr="00643E4F" w:rsidRDefault="00240BD8" w:rsidP="00240BD8">
      <w:pPr>
        <w:pStyle w:val="AmOrLang"/>
      </w:pPr>
      <w:proofErr w:type="spellStart"/>
      <w:r w:rsidRPr="00643E4F">
        <w:lastRenderedPageBreak/>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53EA09D6" w14:textId="77777777" w:rsidR="00240BD8" w:rsidRPr="00643E4F" w:rsidRDefault="00240BD8" w:rsidP="00240BD8">
      <w:r w:rsidRPr="00643E4F">
        <w:rPr>
          <w:rStyle w:val="HideTWBExt"/>
        </w:rPr>
        <w:t>&lt;/Amend&gt;</w:t>
      </w:r>
    </w:p>
    <w:p w14:paraId="548846AF"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65</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0B0C8FA7" w14:textId="77777777" w:rsidR="00240BD8" w:rsidRPr="00643E4F" w:rsidRDefault="00240BD8" w:rsidP="00240BD8">
      <w:pPr>
        <w:pStyle w:val="NormalBold"/>
      </w:pPr>
      <w:r w:rsidRPr="00643E4F">
        <w:rPr>
          <w:rStyle w:val="HideTWBExt"/>
          <w:b w:val="0"/>
        </w:rPr>
        <w:t>&lt;RepeatBlock-By&gt;&lt;Members&gt;</w:t>
      </w:r>
      <w:proofErr w:type="spellStart"/>
      <w:r w:rsidR="00E90962" w:rsidRPr="00643E4F">
        <w:t>Маркета</w:t>
      </w:r>
      <w:proofErr w:type="spellEnd"/>
      <w:r w:rsidR="00E90962" w:rsidRPr="00643E4F">
        <w:t xml:space="preserve"> </w:t>
      </w:r>
      <w:proofErr w:type="spellStart"/>
      <w:r w:rsidR="00E90962" w:rsidRPr="00643E4F">
        <w:t>Грегорова</w:t>
      </w:r>
      <w:proofErr w:type="spellEnd"/>
      <w:r w:rsidRPr="00643E4F">
        <w:rPr>
          <w:rStyle w:val="HideTWBExt"/>
          <w:b w:val="0"/>
        </w:rPr>
        <w:t>&lt;/Members&gt;</w:t>
      </w:r>
    </w:p>
    <w:p w14:paraId="7BEFB89B" w14:textId="77777777" w:rsidR="00240BD8" w:rsidRPr="00643E4F" w:rsidRDefault="00240BD8" w:rsidP="00240BD8">
      <w:pPr>
        <w:pStyle w:val="NormalBold"/>
      </w:pPr>
      <w:r w:rsidRPr="00643E4F">
        <w:rPr>
          <w:rStyle w:val="HideTWBExt"/>
          <w:b w:val="0"/>
        </w:rPr>
        <w:t>&lt;/RepeatBlock-By&gt;</w:t>
      </w:r>
    </w:p>
    <w:p w14:paraId="368A0254"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67881945" w14:textId="77777777" w:rsidR="00240BD8" w:rsidRPr="00643E4F" w:rsidRDefault="00240BD8" w:rsidP="00240BD8">
      <w:pPr>
        <w:pStyle w:val="NormalBold"/>
      </w:pPr>
      <w:r w:rsidRPr="00643E4F">
        <w:rPr>
          <w:rStyle w:val="HideTWBExt"/>
          <w:b w:val="0"/>
        </w:rPr>
        <w:t>&lt;Article&gt;</w:t>
      </w:r>
      <w:r w:rsidRPr="00643E4F">
        <w:t>Параграф 6 б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5131AE40" w14:textId="77777777" w:rsidTr="00D73D30">
        <w:trPr>
          <w:trHeight w:hRule="exact" w:val="240"/>
          <w:jc w:val="center"/>
        </w:trPr>
        <w:tc>
          <w:tcPr>
            <w:tcW w:w="9752" w:type="dxa"/>
            <w:gridSpan w:val="2"/>
            <w:tcBorders>
              <w:top w:val="nil"/>
              <w:left w:val="nil"/>
              <w:bottom w:val="nil"/>
              <w:right w:val="nil"/>
            </w:tcBorders>
          </w:tcPr>
          <w:p w14:paraId="6B3E5437" w14:textId="77777777" w:rsidR="00240BD8" w:rsidRPr="00643E4F" w:rsidRDefault="00240BD8" w:rsidP="00D73D30"/>
        </w:tc>
      </w:tr>
      <w:tr w:rsidR="00041023" w:rsidRPr="00643E4F" w14:paraId="0D92D27A" w14:textId="77777777" w:rsidTr="00D73D30">
        <w:trPr>
          <w:trHeight w:val="240"/>
          <w:jc w:val="center"/>
        </w:trPr>
        <w:tc>
          <w:tcPr>
            <w:tcW w:w="4876" w:type="dxa"/>
            <w:tcBorders>
              <w:top w:val="nil"/>
              <w:left w:val="nil"/>
              <w:bottom w:val="nil"/>
              <w:right w:val="nil"/>
            </w:tcBorders>
          </w:tcPr>
          <w:p w14:paraId="79F6B938"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092C8FBC" w14:textId="77777777" w:rsidR="00240BD8" w:rsidRPr="00643E4F" w:rsidRDefault="00240BD8" w:rsidP="00D73D30">
            <w:pPr>
              <w:pStyle w:val="AmColumnHeading"/>
            </w:pPr>
            <w:r w:rsidRPr="00643E4F">
              <w:t>Изменение</w:t>
            </w:r>
          </w:p>
        </w:tc>
      </w:tr>
      <w:tr w:rsidR="00041023" w:rsidRPr="00643E4F" w14:paraId="42B6C8A8" w14:textId="77777777" w:rsidTr="00D73D30">
        <w:trPr>
          <w:jc w:val="center"/>
        </w:trPr>
        <w:tc>
          <w:tcPr>
            <w:tcW w:w="4876" w:type="dxa"/>
            <w:tcBorders>
              <w:top w:val="nil"/>
              <w:left w:val="nil"/>
              <w:bottom w:val="nil"/>
              <w:right w:val="nil"/>
            </w:tcBorders>
          </w:tcPr>
          <w:p w14:paraId="54A1481E" w14:textId="77777777" w:rsidR="00240BD8" w:rsidRPr="00643E4F" w:rsidRDefault="00240BD8" w:rsidP="00D73D30">
            <w:pPr>
              <w:pStyle w:val="Normal6a"/>
            </w:pPr>
          </w:p>
        </w:tc>
        <w:tc>
          <w:tcPr>
            <w:tcW w:w="4876" w:type="dxa"/>
            <w:tcBorders>
              <w:top w:val="nil"/>
              <w:left w:val="nil"/>
              <w:bottom w:val="nil"/>
              <w:right w:val="nil"/>
            </w:tcBorders>
          </w:tcPr>
          <w:p w14:paraId="4A5890C6" w14:textId="77777777" w:rsidR="00240BD8" w:rsidRPr="00643E4F" w:rsidRDefault="00240BD8" w:rsidP="00D73D30">
            <w:pPr>
              <w:pStyle w:val="Normal6a"/>
            </w:pPr>
            <w:r w:rsidRPr="00643E4F">
              <w:rPr>
                <w:b/>
                <w:i/>
              </w:rPr>
              <w:t>6б.</w:t>
            </w:r>
            <w:r w:rsidRPr="00643E4F">
              <w:tab/>
            </w:r>
            <w:r w:rsidRPr="00643E4F">
              <w:rPr>
                <w:b/>
                <w:i/>
              </w:rPr>
              <w:t>изразява загриженост относно трудностите при достъпа до документи от някои агенции на ЕС, което възпрепятства гражданите и членовете на ЕП да упражняват ефективен контрол върху тях; счита, че оповестяването на заседанията и взаимодействията между агенциите на ЕС и трети страни е от съществено значение, за да се гарантира по-голяма прозрачност;</w:t>
            </w:r>
          </w:p>
        </w:tc>
      </w:tr>
    </w:tbl>
    <w:p w14:paraId="793CAEDE"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280D72AF" w14:textId="77777777" w:rsidR="00240BD8" w:rsidRPr="00643E4F" w:rsidRDefault="00240BD8" w:rsidP="00240BD8">
      <w:r w:rsidRPr="00643E4F">
        <w:rPr>
          <w:rStyle w:val="HideTWBExt"/>
        </w:rPr>
        <w:t>&lt;/Amend&gt;</w:t>
      </w:r>
    </w:p>
    <w:p w14:paraId="26F57D1E"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66</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32CD9DB3" w14:textId="77777777" w:rsidR="00240BD8" w:rsidRPr="00643E4F" w:rsidRDefault="00240BD8" w:rsidP="00240BD8">
      <w:pPr>
        <w:pStyle w:val="NormalBold"/>
      </w:pPr>
      <w:r w:rsidRPr="00643E4F">
        <w:rPr>
          <w:rStyle w:val="HideTWBExt"/>
          <w:b w:val="0"/>
        </w:rPr>
        <w:t>&lt;RepeatBlock-By&gt;&lt;Members&gt;</w:t>
      </w:r>
      <w:r w:rsidRPr="00643E4F">
        <w:t xml:space="preserve">Гаетано </w:t>
      </w:r>
      <w:proofErr w:type="spellStart"/>
      <w:r w:rsidRPr="00643E4F">
        <w:t>Педула</w:t>
      </w:r>
      <w:proofErr w:type="spellEnd"/>
      <w:r w:rsidRPr="00643E4F">
        <w:rPr>
          <w:rStyle w:val="HideTWBExt"/>
          <w:b w:val="0"/>
        </w:rPr>
        <w:t>&lt;/Members&gt;</w:t>
      </w:r>
    </w:p>
    <w:p w14:paraId="15279F8A" w14:textId="77777777" w:rsidR="00240BD8" w:rsidRPr="00643E4F" w:rsidRDefault="00240BD8" w:rsidP="00240BD8">
      <w:pPr>
        <w:pStyle w:val="NormalBold"/>
      </w:pPr>
      <w:r w:rsidRPr="00643E4F">
        <w:rPr>
          <w:rStyle w:val="HideTWBExt"/>
          <w:b w:val="0"/>
        </w:rPr>
        <w:t>&lt;/RepeatBlock-By&gt;</w:t>
      </w:r>
    </w:p>
    <w:p w14:paraId="2C203DDC"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6BF1FAC2" w14:textId="77777777" w:rsidR="00240BD8" w:rsidRPr="00643E4F" w:rsidRDefault="00240BD8" w:rsidP="00240BD8">
      <w:pPr>
        <w:pStyle w:val="NormalBold"/>
      </w:pPr>
      <w:r w:rsidRPr="00643E4F">
        <w:rPr>
          <w:rStyle w:val="HideTWBExt"/>
          <w:b w:val="0"/>
        </w:rPr>
        <w:t>&lt;Article&gt;</w:t>
      </w:r>
      <w:r w:rsidRPr="00643E4F">
        <w:t>Параграф 7</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23716722" w14:textId="77777777" w:rsidTr="00D73D30">
        <w:trPr>
          <w:trHeight w:hRule="exact" w:val="240"/>
          <w:jc w:val="center"/>
        </w:trPr>
        <w:tc>
          <w:tcPr>
            <w:tcW w:w="9752" w:type="dxa"/>
            <w:gridSpan w:val="2"/>
            <w:tcBorders>
              <w:top w:val="nil"/>
              <w:left w:val="nil"/>
              <w:bottom w:val="nil"/>
              <w:right w:val="nil"/>
            </w:tcBorders>
          </w:tcPr>
          <w:p w14:paraId="3D2DDC83" w14:textId="77777777" w:rsidR="00240BD8" w:rsidRPr="00643E4F" w:rsidRDefault="00240BD8" w:rsidP="00D73D30"/>
        </w:tc>
      </w:tr>
      <w:tr w:rsidR="00041023" w:rsidRPr="00643E4F" w14:paraId="7AAAEFEF" w14:textId="77777777" w:rsidTr="00D73D30">
        <w:trPr>
          <w:trHeight w:val="240"/>
          <w:jc w:val="center"/>
        </w:trPr>
        <w:tc>
          <w:tcPr>
            <w:tcW w:w="4876" w:type="dxa"/>
            <w:tcBorders>
              <w:top w:val="nil"/>
              <w:left w:val="nil"/>
              <w:bottom w:val="nil"/>
              <w:right w:val="nil"/>
            </w:tcBorders>
          </w:tcPr>
          <w:p w14:paraId="508E3926" w14:textId="77777777" w:rsidR="00240BD8" w:rsidRPr="00643E4F" w:rsidRDefault="00240BD8" w:rsidP="00D73D30">
            <w:pPr>
              <w:pStyle w:val="AmColumnHeading"/>
            </w:pPr>
            <w:r w:rsidRPr="00643E4F">
              <w:lastRenderedPageBreak/>
              <w:t>Предложение за резолюция</w:t>
            </w:r>
          </w:p>
        </w:tc>
        <w:tc>
          <w:tcPr>
            <w:tcW w:w="4876" w:type="dxa"/>
            <w:tcBorders>
              <w:top w:val="nil"/>
              <w:left w:val="nil"/>
              <w:bottom w:val="nil"/>
              <w:right w:val="nil"/>
            </w:tcBorders>
          </w:tcPr>
          <w:p w14:paraId="7B3350AD" w14:textId="77777777" w:rsidR="00240BD8" w:rsidRPr="00643E4F" w:rsidRDefault="00240BD8" w:rsidP="00D73D30">
            <w:pPr>
              <w:pStyle w:val="AmColumnHeading"/>
            </w:pPr>
            <w:r w:rsidRPr="00643E4F">
              <w:t>Изменение</w:t>
            </w:r>
          </w:p>
        </w:tc>
      </w:tr>
      <w:tr w:rsidR="00041023" w:rsidRPr="00643E4F" w14:paraId="3DC5613E" w14:textId="77777777" w:rsidTr="00D73D30">
        <w:trPr>
          <w:jc w:val="center"/>
        </w:trPr>
        <w:tc>
          <w:tcPr>
            <w:tcW w:w="4876" w:type="dxa"/>
            <w:tcBorders>
              <w:top w:val="nil"/>
              <w:left w:val="nil"/>
              <w:bottom w:val="nil"/>
              <w:right w:val="nil"/>
            </w:tcBorders>
          </w:tcPr>
          <w:p w14:paraId="0AC3A408" w14:textId="77777777" w:rsidR="00240BD8" w:rsidRPr="00643E4F" w:rsidRDefault="00240BD8" w:rsidP="00D73D30">
            <w:pPr>
              <w:pStyle w:val="Normal6a"/>
            </w:pPr>
            <w:r w:rsidRPr="00643E4F">
              <w:t>7.</w:t>
            </w:r>
            <w:r w:rsidRPr="00643E4F">
              <w:tab/>
              <w:t>признава, че проверката на Европейския омбудсман, описана в Специален доклад № OI/2/2022/OAM, разкри модел на системни забавяния от страна на Комисията при предоставянето на отговор на потвърдителните заявления, като установи, че структурните пропуски, недостатъчното осигуряване на ресурси и неефективната комуникация в крайна сметка възпират физическите лица да упражняват правото си на достъп;</w:t>
            </w:r>
          </w:p>
        </w:tc>
        <w:tc>
          <w:tcPr>
            <w:tcW w:w="4876" w:type="dxa"/>
            <w:tcBorders>
              <w:top w:val="nil"/>
              <w:left w:val="nil"/>
              <w:bottom w:val="nil"/>
              <w:right w:val="nil"/>
            </w:tcBorders>
          </w:tcPr>
          <w:p w14:paraId="0E78724B" w14:textId="77777777" w:rsidR="00240BD8" w:rsidRPr="00643E4F" w:rsidRDefault="00240BD8" w:rsidP="00D73D30">
            <w:pPr>
              <w:pStyle w:val="Normal6a"/>
            </w:pPr>
            <w:r w:rsidRPr="00643E4F">
              <w:t>7.</w:t>
            </w:r>
            <w:r w:rsidRPr="00643E4F">
              <w:tab/>
              <w:t xml:space="preserve">признава, че проверката на Европейския омбудсман, описана в Специален доклад № OI/2/2022/OAM, разкри модел на системни забавяния от страна на Комисията при предоставянето на отговор на потвърдителните заявления, като установи, че структурните пропуски, недостатъчното осигуряване на ресурси и неефективната комуникация в крайна сметка възпират физическите лица да упражняват правото си на достъп; </w:t>
            </w:r>
            <w:r w:rsidRPr="00643E4F">
              <w:rPr>
                <w:b/>
                <w:i/>
              </w:rPr>
              <w:t>призовава при преразглеждане на Регламент (ЕО) № 1049/2001 да бъдат определени ясни санкции срещу институциите, агенциите, службите или органите на Европейския съюз, които не спазват сроковете, определени за предоставяне или отказ на достъп до документи; счита, че при липса на отговор в определения срок искането за достъп до документи следва да се счита за удовлетворено; </w:t>
            </w:r>
          </w:p>
        </w:tc>
      </w:tr>
    </w:tbl>
    <w:p w14:paraId="583051A0"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{IT}</w:t>
      </w:r>
      <w:proofErr w:type="spellStart"/>
      <w:r w:rsidRPr="00643E4F">
        <w:t>it</w:t>
      </w:r>
      <w:proofErr w:type="spellEnd"/>
      <w:r w:rsidRPr="00643E4F">
        <w:rPr>
          <w:rStyle w:val="HideTWBExt"/>
        </w:rPr>
        <w:t>&lt;/Original&gt;</w:t>
      </w:r>
    </w:p>
    <w:p w14:paraId="50B8599D" w14:textId="77777777" w:rsidR="00240BD8" w:rsidRPr="00643E4F" w:rsidRDefault="00240BD8" w:rsidP="00240BD8">
      <w:r w:rsidRPr="00643E4F">
        <w:rPr>
          <w:rStyle w:val="HideTWBExt"/>
        </w:rPr>
        <w:t>&lt;/Amend&gt;</w:t>
      </w:r>
    </w:p>
    <w:p w14:paraId="4B52CADB"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67</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423CFFD6" w14:textId="77777777" w:rsidR="00240BD8" w:rsidRPr="00643E4F" w:rsidRDefault="00240BD8" w:rsidP="00240BD8">
      <w:pPr>
        <w:pStyle w:val="NormalBold"/>
      </w:pPr>
      <w:r w:rsidRPr="00643E4F">
        <w:rPr>
          <w:rStyle w:val="HideTWBExt"/>
          <w:b w:val="0"/>
        </w:rPr>
        <w:t>&lt;RepeatBlock-By&gt;&lt;Members&gt;</w:t>
      </w:r>
      <w:r w:rsidRPr="00643E4F">
        <w:t xml:space="preserve">Пека </w:t>
      </w:r>
      <w:proofErr w:type="spellStart"/>
      <w:r w:rsidRPr="00643E4F">
        <w:t>Товери</w:t>
      </w:r>
      <w:proofErr w:type="spellEnd"/>
      <w:r w:rsidRPr="00643E4F">
        <w:rPr>
          <w:rStyle w:val="HideTWBExt"/>
          <w:b w:val="0"/>
        </w:rPr>
        <w:t>&lt;/Members&gt;</w:t>
      </w:r>
    </w:p>
    <w:p w14:paraId="392F8B23" w14:textId="77777777" w:rsidR="00240BD8" w:rsidRPr="00643E4F" w:rsidRDefault="00240BD8" w:rsidP="00240BD8">
      <w:pPr>
        <w:pStyle w:val="NormalBold"/>
      </w:pPr>
      <w:r w:rsidRPr="00643E4F">
        <w:rPr>
          <w:rStyle w:val="HideTWBExt"/>
          <w:b w:val="0"/>
        </w:rPr>
        <w:t>&lt;/RepeatBlock-By&gt;</w:t>
      </w:r>
    </w:p>
    <w:p w14:paraId="6FF981BF"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51F379E4" w14:textId="77777777" w:rsidR="00240BD8" w:rsidRPr="00643E4F" w:rsidRDefault="00240BD8" w:rsidP="00240BD8">
      <w:pPr>
        <w:pStyle w:val="NormalBold"/>
      </w:pPr>
      <w:r w:rsidRPr="00643E4F">
        <w:rPr>
          <w:rStyle w:val="HideTWBExt"/>
          <w:b w:val="0"/>
        </w:rPr>
        <w:t>&lt;Article&gt;</w:t>
      </w:r>
      <w:r w:rsidRPr="00643E4F">
        <w:t>Параграф 7</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56C1D63D" w14:textId="77777777" w:rsidTr="00D73D30">
        <w:trPr>
          <w:trHeight w:hRule="exact" w:val="240"/>
          <w:jc w:val="center"/>
        </w:trPr>
        <w:tc>
          <w:tcPr>
            <w:tcW w:w="9752" w:type="dxa"/>
            <w:gridSpan w:val="2"/>
            <w:tcBorders>
              <w:top w:val="nil"/>
              <w:left w:val="nil"/>
              <w:bottom w:val="nil"/>
              <w:right w:val="nil"/>
            </w:tcBorders>
          </w:tcPr>
          <w:p w14:paraId="04980343" w14:textId="77777777" w:rsidR="00240BD8" w:rsidRPr="00643E4F" w:rsidRDefault="00240BD8" w:rsidP="00D73D30"/>
        </w:tc>
      </w:tr>
      <w:tr w:rsidR="00041023" w:rsidRPr="00643E4F" w14:paraId="69269F88" w14:textId="77777777" w:rsidTr="00D73D30">
        <w:trPr>
          <w:trHeight w:val="240"/>
          <w:jc w:val="center"/>
        </w:trPr>
        <w:tc>
          <w:tcPr>
            <w:tcW w:w="4876" w:type="dxa"/>
            <w:tcBorders>
              <w:top w:val="nil"/>
              <w:left w:val="nil"/>
              <w:bottom w:val="nil"/>
              <w:right w:val="nil"/>
            </w:tcBorders>
          </w:tcPr>
          <w:p w14:paraId="6544C523"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1A4BCDE6" w14:textId="77777777" w:rsidR="00240BD8" w:rsidRPr="00643E4F" w:rsidRDefault="00240BD8" w:rsidP="00D73D30">
            <w:pPr>
              <w:pStyle w:val="AmColumnHeading"/>
            </w:pPr>
            <w:r w:rsidRPr="00643E4F">
              <w:t>Изменение</w:t>
            </w:r>
          </w:p>
        </w:tc>
      </w:tr>
      <w:tr w:rsidR="00041023" w:rsidRPr="00643E4F" w14:paraId="60C9E397" w14:textId="77777777" w:rsidTr="00D73D30">
        <w:trPr>
          <w:jc w:val="center"/>
        </w:trPr>
        <w:tc>
          <w:tcPr>
            <w:tcW w:w="4876" w:type="dxa"/>
            <w:tcBorders>
              <w:top w:val="nil"/>
              <w:left w:val="nil"/>
              <w:bottom w:val="nil"/>
              <w:right w:val="nil"/>
            </w:tcBorders>
          </w:tcPr>
          <w:p w14:paraId="09C32057" w14:textId="77777777" w:rsidR="00240BD8" w:rsidRPr="00643E4F" w:rsidRDefault="00240BD8" w:rsidP="00D73D30">
            <w:pPr>
              <w:pStyle w:val="Normal6a"/>
            </w:pPr>
            <w:r w:rsidRPr="00643E4F">
              <w:t>7.</w:t>
            </w:r>
            <w:r w:rsidRPr="00643E4F">
              <w:tab/>
              <w:t xml:space="preserve">признава, че проверката на Европейския омбудсман, описана в Специален доклад № OI/2/2022/OAM, разкри модел на системни забавяния от страна на Комисията при предоставянето на отговор на потвърдителните заявления, като установи, че структурните пропуски, недостатъчното осигуряване на ресурси </w:t>
            </w:r>
            <w:r w:rsidRPr="00643E4F">
              <w:lastRenderedPageBreak/>
              <w:t>и неефективната комуникация в крайна сметка възпират физическите лица да упражняват правото си на достъп;</w:t>
            </w:r>
          </w:p>
        </w:tc>
        <w:tc>
          <w:tcPr>
            <w:tcW w:w="4876" w:type="dxa"/>
            <w:tcBorders>
              <w:top w:val="nil"/>
              <w:left w:val="nil"/>
              <w:bottom w:val="nil"/>
              <w:right w:val="nil"/>
            </w:tcBorders>
          </w:tcPr>
          <w:p w14:paraId="1DBC6DB8" w14:textId="77777777" w:rsidR="00240BD8" w:rsidRPr="00643E4F" w:rsidRDefault="00240BD8" w:rsidP="00D73D30">
            <w:pPr>
              <w:pStyle w:val="Normal6a"/>
            </w:pPr>
            <w:r w:rsidRPr="00643E4F">
              <w:lastRenderedPageBreak/>
              <w:t>7.</w:t>
            </w:r>
            <w:r w:rsidRPr="00643E4F">
              <w:tab/>
              <w:t xml:space="preserve">признава, че проверката на Европейския омбудсман, описана в Специален доклад № OI/2/2022/OAM, разкри модел на системни забавяния от страна на Комисията при предоставянето на отговор на потвърдителните заявления, като установи, че структурните пропуски, недостатъчното осигуряване на ресурси </w:t>
            </w:r>
            <w:r w:rsidRPr="00643E4F">
              <w:lastRenderedPageBreak/>
              <w:t xml:space="preserve">и неефективната комуникация в крайна сметка възпират физическите лица да упражняват правото си на достъп; </w:t>
            </w:r>
            <w:r w:rsidRPr="00643E4F">
              <w:rPr>
                <w:b/>
                <w:i/>
              </w:rPr>
              <w:t>отбелязва, че Комисията все още не е изпълнила някои ключови препоръки на Омбудсмана, по-специално тези, свързани със спазването на крайните срокове; призовава Комисията и Съвета да предприемат необходимите мерки, за да гарантират спазването на препоръките на Омбудсмана;</w:t>
            </w:r>
          </w:p>
        </w:tc>
      </w:tr>
    </w:tbl>
    <w:p w14:paraId="3C2CF717" w14:textId="77777777" w:rsidR="00240BD8" w:rsidRPr="00643E4F" w:rsidRDefault="00240BD8" w:rsidP="00240BD8">
      <w:pPr>
        <w:pStyle w:val="AmOrLang"/>
      </w:pPr>
      <w:proofErr w:type="spellStart"/>
      <w:r w:rsidRPr="00643E4F">
        <w:lastRenderedPageBreak/>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24100207" w14:textId="77777777" w:rsidR="00240BD8" w:rsidRPr="00643E4F" w:rsidRDefault="00240BD8" w:rsidP="00240BD8">
      <w:r w:rsidRPr="00643E4F">
        <w:rPr>
          <w:rStyle w:val="HideTWBExt"/>
        </w:rPr>
        <w:t>&lt;/Amend&gt;</w:t>
      </w:r>
    </w:p>
    <w:p w14:paraId="152A83C3"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68</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1B0D92AE" w14:textId="77777777" w:rsidR="00240BD8" w:rsidRPr="00643E4F" w:rsidRDefault="00240BD8" w:rsidP="00240BD8">
      <w:pPr>
        <w:pStyle w:val="NormalBold"/>
      </w:pPr>
      <w:r w:rsidRPr="00643E4F">
        <w:rPr>
          <w:rStyle w:val="HideTWBExt"/>
          <w:b w:val="0"/>
        </w:rPr>
        <w:t>&lt;RepeatBlock-By&gt;&lt;Members&gt;</w:t>
      </w:r>
      <w:proofErr w:type="spellStart"/>
      <w:r w:rsidR="00E90962" w:rsidRPr="00643E4F">
        <w:t>Маркета</w:t>
      </w:r>
      <w:proofErr w:type="spellEnd"/>
      <w:r w:rsidR="00E90962" w:rsidRPr="00643E4F">
        <w:t xml:space="preserve"> </w:t>
      </w:r>
      <w:proofErr w:type="spellStart"/>
      <w:r w:rsidR="00E90962" w:rsidRPr="00643E4F">
        <w:t>Грегорова</w:t>
      </w:r>
      <w:proofErr w:type="spellEnd"/>
      <w:r w:rsidRPr="00643E4F">
        <w:rPr>
          <w:rStyle w:val="HideTWBExt"/>
          <w:b w:val="0"/>
        </w:rPr>
        <w:t>&lt;/Members&gt;</w:t>
      </w:r>
    </w:p>
    <w:p w14:paraId="72C0D195" w14:textId="77777777" w:rsidR="00240BD8" w:rsidRPr="00643E4F" w:rsidRDefault="00240BD8" w:rsidP="00240BD8">
      <w:pPr>
        <w:pStyle w:val="NormalBold"/>
      </w:pPr>
      <w:r w:rsidRPr="00643E4F">
        <w:rPr>
          <w:rStyle w:val="HideTWBExt"/>
          <w:b w:val="0"/>
        </w:rPr>
        <w:t>&lt;/RepeatBlock-By&gt;</w:t>
      </w:r>
    </w:p>
    <w:p w14:paraId="6A35400E"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17E74DE7" w14:textId="77777777" w:rsidR="00240BD8" w:rsidRPr="00643E4F" w:rsidRDefault="00240BD8" w:rsidP="00240BD8">
      <w:pPr>
        <w:pStyle w:val="NormalBold"/>
      </w:pPr>
      <w:r w:rsidRPr="00643E4F">
        <w:rPr>
          <w:rStyle w:val="HideTWBExt"/>
          <w:b w:val="0"/>
        </w:rPr>
        <w:t>&lt;Article&gt;</w:t>
      </w:r>
      <w:r w:rsidRPr="00643E4F">
        <w:t>Параграф 7</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7DCC6A97" w14:textId="77777777" w:rsidTr="00D73D30">
        <w:trPr>
          <w:trHeight w:hRule="exact" w:val="240"/>
          <w:jc w:val="center"/>
        </w:trPr>
        <w:tc>
          <w:tcPr>
            <w:tcW w:w="9752" w:type="dxa"/>
            <w:gridSpan w:val="2"/>
            <w:tcBorders>
              <w:top w:val="nil"/>
              <w:left w:val="nil"/>
              <w:bottom w:val="nil"/>
              <w:right w:val="nil"/>
            </w:tcBorders>
          </w:tcPr>
          <w:p w14:paraId="1FA45137" w14:textId="77777777" w:rsidR="00240BD8" w:rsidRPr="00643E4F" w:rsidRDefault="00240BD8" w:rsidP="00D73D30"/>
        </w:tc>
      </w:tr>
      <w:tr w:rsidR="00041023" w:rsidRPr="00643E4F" w14:paraId="61B03CBB" w14:textId="77777777" w:rsidTr="00D73D30">
        <w:trPr>
          <w:trHeight w:val="240"/>
          <w:jc w:val="center"/>
        </w:trPr>
        <w:tc>
          <w:tcPr>
            <w:tcW w:w="4876" w:type="dxa"/>
            <w:tcBorders>
              <w:top w:val="nil"/>
              <w:left w:val="nil"/>
              <w:bottom w:val="nil"/>
              <w:right w:val="nil"/>
            </w:tcBorders>
          </w:tcPr>
          <w:p w14:paraId="26222B3A"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07E11A07" w14:textId="77777777" w:rsidR="00240BD8" w:rsidRPr="00643E4F" w:rsidRDefault="00240BD8" w:rsidP="00D73D30">
            <w:pPr>
              <w:pStyle w:val="AmColumnHeading"/>
            </w:pPr>
            <w:r w:rsidRPr="00643E4F">
              <w:t>Изменение</w:t>
            </w:r>
          </w:p>
        </w:tc>
      </w:tr>
      <w:tr w:rsidR="00041023" w:rsidRPr="00643E4F" w14:paraId="3371EAB2" w14:textId="77777777" w:rsidTr="00D73D30">
        <w:trPr>
          <w:jc w:val="center"/>
        </w:trPr>
        <w:tc>
          <w:tcPr>
            <w:tcW w:w="4876" w:type="dxa"/>
            <w:tcBorders>
              <w:top w:val="nil"/>
              <w:left w:val="nil"/>
              <w:bottom w:val="nil"/>
              <w:right w:val="nil"/>
            </w:tcBorders>
          </w:tcPr>
          <w:p w14:paraId="4116C8FF" w14:textId="77777777" w:rsidR="00240BD8" w:rsidRPr="00643E4F" w:rsidRDefault="00240BD8" w:rsidP="00D73D30">
            <w:pPr>
              <w:pStyle w:val="Normal6a"/>
            </w:pPr>
            <w:r w:rsidRPr="00643E4F">
              <w:t>7.</w:t>
            </w:r>
            <w:r w:rsidRPr="00643E4F">
              <w:tab/>
            </w:r>
            <w:r w:rsidRPr="00643E4F">
              <w:rPr>
                <w:b/>
                <w:i/>
              </w:rPr>
              <w:t>признава, че проверката на Европейския омбудсман, описана в Специален доклад № OI/2/2022/OAM, разкри модел</w:t>
            </w:r>
            <w:r w:rsidRPr="00643E4F">
              <w:t xml:space="preserve"> на системни забавяния от страна на Комисията при предоставянето на отговор на потвърдителните заявления, като установи, че структурните пропуски, недостатъчното осигуряване на ресурси и неефективната комуникация в крайна сметка възпират физическите лица да упражняват правото си на достъп;</w:t>
            </w:r>
          </w:p>
        </w:tc>
        <w:tc>
          <w:tcPr>
            <w:tcW w:w="4876" w:type="dxa"/>
            <w:tcBorders>
              <w:top w:val="nil"/>
              <w:left w:val="nil"/>
              <w:bottom w:val="nil"/>
              <w:right w:val="nil"/>
            </w:tcBorders>
          </w:tcPr>
          <w:p w14:paraId="2229AA2B" w14:textId="77777777" w:rsidR="00240BD8" w:rsidRPr="00643E4F" w:rsidRDefault="00240BD8" w:rsidP="00D73D30">
            <w:pPr>
              <w:pStyle w:val="Normal6a"/>
            </w:pPr>
            <w:r w:rsidRPr="00643E4F">
              <w:t>7.</w:t>
            </w:r>
            <w:r w:rsidRPr="00643E4F">
              <w:tab/>
            </w:r>
            <w:r w:rsidRPr="00643E4F">
              <w:rPr>
                <w:b/>
                <w:i/>
              </w:rPr>
              <w:t>отново изразява своята загриженост относно модела</w:t>
            </w:r>
            <w:r w:rsidRPr="00643E4F">
              <w:t xml:space="preserve"> на системни забавяния от страна на Комисията при предоставянето на отговор на потвърдителните заявления, </w:t>
            </w:r>
            <w:r w:rsidRPr="00643E4F">
              <w:rPr>
                <w:b/>
                <w:i/>
              </w:rPr>
              <w:t>който Европейският омбудсман разкри при проверката си, описана в Специален доклад № OI/2/2022/OAM,</w:t>
            </w:r>
            <w:r w:rsidRPr="00643E4F">
              <w:t xml:space="preserve"> като установи, че структурните пропуски, недостатъчното осигуряване на ресурси и неефективната комуникация в крайна сметка възпират физическите лица да упражняват правото си на достъп; </w:t>
            </w:r>
            <w:r w:rsidRPr="00643E4F">
              <w:rPr>
                <w:b/>
                <w:i/>
              </w:rPr>
              <w:t>настоятелно призовава Комисията да коригира своите системни забавяния при обработването на искания за публичен достъп до документи;</w:t>
            </w:r>
          </w:p>
        </w:tc>
      </w:tr>
    </w:tbl>
    <w:p w14:paraId="3445758C"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67BB4F41" w14:textId="77777777" w:rsidR="00240BD8" w:rsidRPr="00643E4F" w:rsidRDefault="00240BD8" w:rsidP="00240BD8">
      <w:r w:rsidRPr="00643E4F">
        <w:rPr>
          <w:rStyle w:val="HideTWBExt"/>
        </w:rPr>
        <w:t>&lt;/Amend&gt;</w:t>
      </w:r>
    </w:p>
    <w:p w14:paraId="17DC50D3" w14:textId="77777777" w:rsidR="00240BD8" w:rsidRPr="00643E4F" w:rsidRDefault="00240BD8" w:rsidP="00240BD8">
      <w:pPr>
        <w:pStyle w:val="AmNumberTabs"/>
      </w:pPr>
      <w:r w:rsidRPr="00643E4F">
        <w:rPr>
          <w:rStyle w:val="HideTWBExt"/>
          <w:b w:val="0"/>
        </w:rPr>
        <w:lastRenderedPageBreak/>
        <w:t>&lt;Amend&gt;</w:t>
      </w:r>
      <w:r w:rsidRPr="00643E4F">
        <w:t>Изменение</w:t>
      </w:r>
      <w:r w:rsidRPr="00643E4F">
        <w:tab/>
      </w:r>
      <w:r w:rsidRPr="00643E4F">
        <w:tab/>
      </w:r>
      <w:r w:rsidRPr="00643E4F">
        <w:rPr>
          <w:rStyle w:val="HideTWBExt"/>
          <w:b w:val="0"/>
        </w:rPr>
        <w:t>&lt;NumAm&gt;</w:t>
      </w:r>
      <w:r w:rsidRPr="00643E4F">
        <w:t>69</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7A156AD1" w14:textId="77777777" w:rsidR="00240BD8" w:rsidRPr="00643E4F" w:rsidRDefault="00240BD8" w:rsidP="00240BD8">
      <w:pPr>
        <w:pStyle w:val="NormalBold"/>
      </w:pPr>
      <w:r w:rsidRPr="00643E4F">
        <w:rPr>
          <w:rStyle w:val="HideTWBExt"/>
          <w:b w:val="0"/>
        </w:rPr>
        <w:t>&lt;RepeatBlock-By&gt;&lt;Members&gt;</w:t>
      </w:r>
      <w:r w:rsidRPr="00643E4F">
        <w:t xml:space="preserve">Себастиан </w:t>
      </w:r>
      <w:proofErr w:type="spellStart"/>
      <w:r w:rsidRPr="00643E4F">
        <w:t>Тюнкюнен</w:t>
      </w:r>
      <w:proofErr w:type="spellEnd"/>
      <w:r w:rsidRPr="00643E4F">
        <w:rPr>
          <w:rStyle w:val="HideTWBExt"/>
          <w:b w:val="0"/>
        </w:rPr>
        <w:t>&lt;/Members&gt;</w:t>
      </w:r>
    </w:p>
    <w:p w14:paraId="22AFCEA9" w14:textId="77777777" w:rsidR="00240BD8" w:rsidRPr="00643E4F" w:rsidRDefault="00240BD8" w:rsidP="00240BD8">
      <w:pPr>
        <w:pStyle w:val="NormalBold"/>
      </w:pPr>
      <w:r w:rsidRPr="00643E4F">
        <w:rPr>
          <w:rStyle w:val="HideTWBExt"/>
          <w:b w:val="0"/>
        </w:rPr>
        <w:t>&lt;/RepeatBlock-By&gt;</w:t>
      </w:r>
    </w:p>
    <w:p w14:paraId="4D97F140"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590F0581" w14:textId="77777777" w:rsidR="00240BD8" w:rsidRPr="00643E4F" w:rsidRDefault="00240BD8" w:rsidP="00240BD8">
      <w:pPr>
        <w:pStyle w:val="NormalBold"/>
      </w:pPr>
      <w:r w:rsidRPr="00643E4F">
        <w:rPr>
          <w:rStyle w:val="HideTWBExt"/>
          <w:b w:val="0"/>
        </w:rPr>
        <w:t>&lt;Article&gt;</w:t>
      </w:r>
      <w:r w:rsidRPr="00643E4F">
        <w:t>Параграф 7</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7F94FB1B" w14:textId="77777777" w:rsidTr="00D73D30">
        <w:trPr>
          <w:trHeight w:hRule="exact" w:val="240"/>
          <w:jc w:val="center"/>
        </w:trPr>
        <w:tc>
          <w:tcPr>
            <w:tcW w:w="9752" w:type="dxa"/>
            <w:gridSpan w:val="2"/>
            <w:tcBorders>
              <w:top w:val="nil"/>
              <w:left w:val="nil"/>
              <w:bottom w:val="nil"/>
              <w:right w:val="nil"/>
            </w:tcBorders>
          </w:tcPr>
          <w:p w14:paraId="30531D3A" w14:textId="77777777" w:rsidR="00240BD8" w:rsidRPr="00643E4F" w:rsidRDefault="00240BD8" w:rsidP="00D73D30"/>
        </w:tc>
      </w:tr>
      <w:tr w:rsidR="00041023" w:rsidRPr="00643E4F" w14:paraId="5D06D3E8" w14:textId="77777777" w:rsidTr="00D73D30">
        <w:trPr>
          <w:trHeight w:val="240"/>
          <w:jc w:val="center"/>
        </w:trPr>
        <w:tc>
          <w:tcPr>
            <w:tcW w:w="4876" w:type="dxa"/>
            <w:tcBorders>
              <w:top w:val="nil"/>
              <w:left w:val="nil"/>
              <w:bottom w:val="nil"/>
              <w:right w:val="nil"/>
            </w:tcBorders>
          </w:tcPr>
          <w:p w14:paraId="11722E20"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64604A14" w14:textId="77777777" w:rsidR="00240BD8" w:rsidRPr="00643E4F" w:rsidRDefault="00240BD8" w:rsidP="00D73D30">
            <w:pPr>
              <w:pStyle w:val="AmColumnHeading"/>
            </w:pPr>
            <w:r w:rsidRPr="00643E4F">
              <w:t>Изменение</w:t>
            </w:r>
          </w:p>
        </w:tc>
      </w:tr>
      <w:tr w:rsidR="00041023" w:rsidRPr="00643E4F" w14:paraId="2868AE3F" w14:textId="77777777" w:rsidTr="00D73D30">
        <w:trPr>
          <w:jc w:val="center"/>
        </w:trPr>
        <w:tc>
          <w:tcPr>
            <w:tcW w:w="4876" w:type="dxa"/>
            <w:tcBorders>
              <w:top w:val="nil"/>
              <w:left w:val="nil"/>
              <w:bottom w:val="nil"/>
              <w:right w:val="nil"/>
            </w:tcBorders>
          </w:tcPr>
          <w:p w14:paraId="69FC41AC" w14:textId="77777777" w:rsidR="00240BD8" w:rsidRPr="00643E4F" w:rsidRDefault="00240BD8" w:rsidP="00D73D30">
            <w:pPr>
              <w:pStyle w:val="Normal6a"/>
            </w:pPr>
            <w:r w:rsidRPr="00643E4F">
              <w:t>7.</w:t>
            </w:r>
            <w:r w:rsidRPr="00643E4F">
              <w:tab/>
              <w:t>признава, че проверката на Европейския омбудсман, описана в Специален доклад № OI/2/2022/OAM, разкри модел на системни забавяния от страна на Комисията при предоставянето на отговор на потвърдителните заявления, като установи, че структурните пропуски, недостатъчното осигуряване на ресурси и неефективната комуникация в крайна сметка възпират физическите лица да упражняват правото си на достъп;</w:t>
            </w:r>
          </w:p>
        </w:tc>
        <w:tc>
          <w:tcPr>
            <w:tcW w:w="4876" w:type="dxa"/>
            <w:tcBorders>
              <w:top w:val="nil"/>
              <w:left w:val="nil"/>
              <w:bottom w:val="nil"/>
              <w:right w:val="nil"/>
            </w:tcBorders>
          </w:tcPr>
          <w:p w14:paraId="0D704DE3" w14:textId="77777777" w:rsidR="00240BD8" w:rsidRPr="00643E4F" w:rsidRDefault="00240BD8" w:rsidP="00D73D30">
            <w:pPr>
              <w:pStyle w:val="Normal6a"/>
            </w:pPr>
            <w:r w:rsidRPr="00643E4F">
              <w:t>7.</w:t>
            </w:r>
            <w:r w:rsidRPr="00643E4F">
              <w:tab/>
              <w:t xml:space="preserve">признава, че проверката на Европейския омбудсман, описана в Специален доклад № OI/2/2022/OAM, разкри модел на системни забавяния от страна на Комисията при предоставянето на отговор на потвърдителните заявления, като установи, че структурните пропуски, недостатъчното осигуряване на ресурси и неефективната комуникация в крайна сметка възпират физическите лица да упражняват правото си на достъп; </w:t>
            </w:r>
            <w:r w:rsidRPr="00643E4F">
              <w:rPr>
                <w:b/>
                <w:i/>
              </w:rPr>
              <w:t>посочва, че този вид култура на работа може да подкопае общественото доверие в институциите на ЕС;</w:t>
            </w:r>
          </w:p>
        </w:tc>
      </w:tr>
    </w:tbl>
    <w:p w14:paraId="52F163E1"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{FI}</w:t>
      </w:r>
      <w:proofErr w:type="spellStart"/>
      <w:r w:rsidRPr="00643E4F">
        <w:t>fi</w:t>
      </w:r>
      <w:proofErr w:type="spellEnd"/>
      <w:r w:rsidRPr="00643E4F">
        <w:rPr>
          <w:rStyle w:val="HideTWBExt"/>
        </w:rPr>
        <w:t>&lt;/Original&gt;</w:t>
      </w:r>
    </w:p>
    <w:p w14:paraId="11918309" w14:textId="77777777" w:rsidR="00240BD8" w:rsidRPr="00643E4F" w:rsidRDefault="00240BD8" w:rsidP="00240BD8">
      <w:r w:rsidRPr="00643E4F">
        <w:rPr>
          <w:rStyle w:val="HideTWBExt"/>
        </w:rPr>
        <w:t>&lt;/Amend&gt;</w:t>
      </w:r>
    </w:p>
    <w:p w14:paraId="165CB103"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70</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7CFF712A" w14:textId="77777777" w:rsidR="00240BD8" w:rsidRPr="00643E4F" w:rsidRDefault="00240BD8" w:rsidP="00240BD8">
      <w:pPr>
        <w:pStyle w:val="NormalBold"/>
      </w:pPr>
      <w:r w:rsidRPr="00643E4F">
        <w:rPr>
          <w:rStyle w:val="HideTWBExt"/>
          <w:b w:val="0"/>
        </w:rPr>
        <w:t>&lt;RepeatBlock-By&gt;&lt;Members&gt;</w:t>
      </w:r>
      <w:proofErr w:type="spellStart"/>
      <w:r w:rsidR="00D73D30" w:rsidRPr="00643E4F">
        <w:t>Ядвига</w:t>
      </w:r>
      <w:proofErr w:type="spellEnd"/>
      <w:r w:rsidR="00D73D30" w:rsidRPr="00643E4F">
        <w:t xml:space="preserve"> </w:t>
      </w:r>
      <w:proofErr w:type="spellStart"/>
      <w:r w:rsidR="00D73D30" w:rsidRPr="00643E4F">
        <w:t>Вишневска</w:t>
      </w:r>
      <w:proofErr w:type="spellEnd"/>
      <w:r w:rsidRPr="00643E4F">
        <w:rPr>
          <w:rStyle w:val="HideTWBExt"/>
          <w:b w:val="0"/>
        </w:rPr>
        <w:t>&lt;/Members&gt;</w:t>
      </w:r>
    </w:p>
    <w:p w14:paraId="6EA5577C" w14:textId="77777777" w:rsidR="00240BD8" w:rsidRPr="00643E4F" w:rsidRDefault="00240BD8" w:rsidP="00240BD8">
      <w:pPr>
        <w:pStyle w:val="NormalBold"/>
      </w:pPr>
      <w:r w:rsidRPr="00643E4F">
        <w:rPr>
          <w:rStyle w:val="HideTWBExt"/>
          <w:b w:val="0"/>
        </w:rPr>
        <w:t>&lt;/RepeatBlock-By&gt;</w:t>
      </w:r>
    </w:p>
    <w:p w14:paraId="581A1A5E"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7C727EC2" w14:textId="77777777" w:rsidR="00240BD8" w:rsidRPr="00643E4F" w:rsidRDefault="00240BD8" w:rsidP="00240BD8">
      <w:pPr>
        <w:pStyle w:val="NormalBold"/>
      </w:pPr>
      <w:r w:rsidRPr="00643E4F">
        <w:rPr>
          <w:rStyle w:val="HideTWBExt"/>
          <w:b w:val="0"/>
        </w:rPr>
        <w:t>&lt;Article&gt;</w:t>
      </w:r>
      <w:r w:rsidRPr="00643E4F">
        <w:t>Параграф 7 a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745D1BAE" w14:textId="77777777" w:rsidTr="00D73D30">
        <w:trPr>
          <w:trHeight w:hRule="exact" w:val="240"/>
          <w:jc w:val="center"/>
        </w:trPr>
        <w:tc>
          <w:tcPr>
            <w:tcW w:w="9752" w:type="dxa"/>
            <w:gridSpan w:val="2"/>
            <w:tcBorders>
              <w:top w:val="nil"/>
              <w:left w:val="nil"/>
              <w:bottom w:val="nil"/>
              <w:right w:val="nil"/>
            </w:tcBorders>
          </w:tcPr>
          <w:p w14:paraId="4F75C6EC" w14:textId="77777777" w:rsidR="00240BD8" w:rsidRPr="00643E4F" w:rsidRDefault="00240BD8" w:rsidP="00D73D30"/>
        </w:tc>
      </w:tr>
      <w:tr w:rsidR="00041023" w:rsidRPr="00643E4F" w14:paraId="0A2F3473" w14:textId="77777777" w:rsidTr="00D73D30">
        <w:trPr>
          <w:trHeight w:val="240"/>
          <w:jc w:val="center"/>
        </w:trPr>
        <w:tc>
          <w:tcPr>
            <w:tcW w:w="4876" w:type="dxa"/>
            <w:tcBorders>
              <w:top w:val="nil"/>
              <w:left w:val="nil"/>
              <w:bottom w:val="nil"/>
              <w:right w:val="nil"/>
            </w:tcBorders>
          </w:tcPr>
          <w:p w14:paraId="32FBDB25"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0312FAE1" w14:textId="77777777" w:rsidR="00240BD8" w:rsidRPr="00643E4F" w:rsidRDefault="00240BD8" w:rsidP="00D73D30">
            <w:pPr>
              <w:pStyle w:val="AmColumnHeading"/>
            </w:pPr>
            <w:r w:rsidRPr="00643E4F">
              <w:t>Изменение</w:t>
            </w:r>
          </w:p>
        </w:tc>
      </w:tr>
      <w:tr w:rsidR="00041023" w:rsidRPr="00643E4F" w14:paraId="7AD2DA3C" w14:textId="77777777" w:rsidTr="00D73D30">
        <w:trPr>
          <w:jc w:val="center"/>
        </w:trPr>
        <w:tc>
          <w:tcPr>
            <w:tcW w:w="4876" w:type="dxa"/>
            <w:tcBorders>
              <w:top w:val="nil"/>
              <w:left w:val="nil"/>
              <w:bottom w:val="nil"/>
              <w:right w:val="nil"/>
            </w:tcBorders>
          </w:tcPr>
          <w:p w14:paraId="4FFBE7C9" w14:textId="77777777" w:rsidR="00240BD8" w:rsidRPr="00643E4F" w:rsidRDefault="00240BD8" w:rsidP="00D73D30">
            <w:pPr>
              <w:pStyle w:val="Normal6a"/>
            </w:pPr>
          </w:p>
        </w:tc>
        <w:tc>
          <w:tcPr>
            <w:tcW w:w="4876" w:type="dxa"/>
            <w:tcBorders>
              <w:top w:val="nil"/>
              <w:left w:val="nil"/>
              <w:bottom w:val="nil"/>
              <w:right w:val="nil"/>
            </w:tcBorders>
          </w:tcPr>
          <w:p w14:paraId="0DF7E9D9" w14:textId="77777777" w:rsidR="00240BD8" w:rsidRPr="00643E4F" w:rsidRDefault="00240BD8" w:rsidP="00D73D30">
            <w:pPr>
              <w:pStyle w:val="Normal6a"/>
            </w:pPr>
            <w:r w:rsidRPr="00643E4F">
              <w:rPr>
                <w:b/>
                <w:i/>
              </w:rPr>
              <w:t>7a.</w:t>
            </w:r>
            <w:r w:rsidRPr="00643E4F">
              <w:tab/>
            </w:r>
            <w:r w:rsidRPr="00643E4F">
              <w:rPr>
                <w:b/>
                <w:i/>
              </w:rPr>
              <w:t>изразява съжаление, в съответствие със заключенията на Европейската сметна палата, че липсва надежден преглед на финансирането от ЕС, предоставяно на НПО;</w:t>
            </w:r>
            <w:r w:rsidRPr="00643E4F">
              <w:t xml:space="preserve"> </w:t>
            </w:r>
            <w:r w:rsidRPr="00643E4F">
              <w:rPr>
                <w:b/>
                <w:i/>
              </w:rPr>
              <w:t xml:space="preserve">посочва, че тази информация се публикува в множество системи, уебсайтове и бази данни, водещо до фрагментиран подход, което възпрепятства прозрачността и ограничава разбирането относно ролята на НПО в изготвянето на </w:t>
            </w:r>
            <w:r w:rsidRPr="00643E4F">
              <w:rPr>
                <w:b/>
                <w:i/>
              </w:rPr>
              <w:lastRenderedPageBreak/>
              <w:t>политиките и изпълнението на програмите на ЕС;</w:t>
            </w:r>
          </w:p>
        </w:tc>
      </w:tr>
    </w:tbl>
    <w:p w14:paraId="060B16AD" w14:textId="77777777" w:rsidR="00240BD8" w:rsidRPr="00643E4F" w:rsidRDefault="00240BD8" w:rsidP="00240BD8">
      <w:pPr>
        <w:pStyle w:val="AmOrLang"/>
      </w:pPr>
      <w:proofErr w:type="spellStart"/>
      <w:r w:rsidRPr="00643E4F">
        <w:lastRenderedPageBreak/>
        <w:t>Or</w:t>
      </w:r>
      <w:proofErr w:type="spellEnd"/>
      <w:r w:rsidRPr="00643E4F">
        <w:t xml:space="preserve">. </w:t>
      </w:r>
      <w:r w:rsidRPr="00643E4F">
        <w:rPr>
          <w:rStyle w:val="HideTWBExt"/>
        </w:rPr>
        <w:t>&lt;Original&gt;</w:t>
      </w:r>
      <w:r w:rsidRPr="00643E4F">
        <w:rPr>
          <w:rStyle w:val="HideTWBInt"/>
        </w:rPr>
        <w:t>{PL}</w:t>
      </w:r>
      <w:proofErr w:type="spellStart"/>
      <w:r w:rsidRPr="00643E4F">
        <w:t>pl</w:t>
      </w:r>
      <w:proofErr w:type="spellEnd"/>
      <w:r w:rsidRPr="00643E4F">
        <w:rPr>
          <w:rStyle w:val="HideTWBExt"/>
        </w:rPr>
        <w:t>&lt;/Original&gt;</w:t>
      </w:r>
    </w:p>
    <w:p w14:paraId="7271AD75" w14:textId="77777777" w:rsidR="00240BD8" w:rsidRPr="00643E4F" w:rsidRDefault="00240BD8" w:rsidP="00240BD8">
      <w:r w:rsidRPr="00643E4F">
        <w:rPr>
          <w:rStyle w:val="HideTWBExt"/>
        </w:rPr>
        <w:t>&lt;/Amend&gt;</w:t>
      </w:r>
    </w:p>
    <w:p w14:paraId="0E184DB4"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71</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5569B0F4" w14:textId="77777777" w:rsidR="00240BD8" w:rsidRPr="00643E4F" w:rsidRDefault="00240BD8" w:rsidP="00240BD8">
      <w:pPr>
        <w:pStyle w:val="NormalBold"/>
      </w:pPr>
      <w:r w:rsidRPr="00643E4F">
        <w:rPr>
          <w:rStyle w:val="HideTWBExt"/>
          <w:b w:val="0"/>
        </w:rPr>
        <w:t>&lt;RepeatBlock-By&gt;&lt;Members&gt;</w:t>
      </w:r>
      <w:r w:rsidRPr="00643E4F">
        <w:t xml:space="preserve">Вероника Цифрова </w:t>
      </w:r>
      <w:proofErr w:type="spellStart"/>
      <w:r w:rsidRPr="00643E4F">
        <w:t>Острихоньова</w:t>
      </w:r>
      <w:proofErr w:type="spellEnd"/>
      <w:r w:rsidRPr="00643E4F">
        <w:t xml:space="preserve">, </w:t>
      </w:r>
      <w:r w:rsidR="00DB6F70" w:rsidRPr="00643E4F">
        <w:t>Фабиен Келер</w:t>
      </w:r>
      <w:r w:rsidRPr="00643E4F">
        <w:t xml:space="preserve">, </w:t>
      </w:r>
      <w:r w:rsidR="00DB6F70" w:rsidRPr="00643E4F">
        <w:t xml:space="preserve">Малик </w:t>
      </w:r>
      <w:proofErr w:type="spellStart"/>
      <w:r w:rsidR="00DB6F70" w:rsidRPr="00643E4F">
        <w:t>Азмани</w:t>
      </w:r>
      <w:proofErr w:type="spellEnd"/>
      <w:r w:rsidRPr="00643E4F">
        <w:t xml:space="preserve">, </w:t>
      </w:r>
      <w:r w:rsidR="00DB6F70" w:rsidRPr="00643E4F">
        <w:t>Ирена Йовева</w:t>
      </w:r>
      <w:r w:rsidRPr="00643E4F">
        <w:t xml:space="preserve">, Лусия Яр, </w:t>
      </w:r>
      <w:r w:rsidR="00DB6F70" w:rsidRPr="00643E4F">
        <w:t>Никола Минчев</w:t>
      </w:r>
      <w:r w:rsidRPr="00643E4F">
        <w:rPr>
          <w:rStyle w:val="HideTWBExt"/>
          <w:b w:val="0"/>
        </w:rPr>
        <w:t>&lt;/</w:t>
      </w:r>
      <w:proofErr w:type="spellStart"/>
      <w:r w:rsidRPr="00643E4F">
        <w:rPr>
          <w:rStyle w:val="HideTWBExt"/>
          <w:b w:val="0"/>
        </w:rPr>
        <w:t>Members</w:t>
      </w:r>
      <w:proofErr w:type="spellEnd"/>
      <w:r w:rsidRPr="00643E4F">
        <w:rPr>
          <w:rStyle w:val="HideTWBExt"/>
          <w:b w:val="0"/>
        </w:rPr>
        <w:t>&gt;</w:t>
      </w:r>
    </w:p>
    <w:p w14:paraId="52B6742E" w14:textId="77777777" w:rsidR="00240BD8" w:rsidRPr="00643E4F" w:rsidRDefault="00240BD8" w:rsidP="00240BD8">
      <w:pPr>
        <w:pStyle w:val="NormalBold"/>
      </w:pPr>
      <w:r w:rsidRPr="00643E4F">
        <w:rPr>
          <w:rStyle w:val="HideTWBExt"/>
          <w:b w:val="0"/>
        </w:rPr>
        <w:t>&lt;/RepeatBlock-By&gt;</w:t>
      </w:r>
    </w:p>
    <w:p w14:paraId="3C93E5FF"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10EB46F3" w14:textId="77777777" w:rsidR="00240BD8" w:rsidRPr="00643E4F" w:rsidRDefault="00240BD8" w:rsidP="00240BD8">
      <w:pPr>
        <w:pStyle w:val="NormalBold"/>
      </w:pPr>
      <w:r w:rsidRPr="00643E4F">
        <w:rPr>
          <w:rStyle w:val="HideTWBExt"/>
          <w:b w:val="0"/>
        </w:rPr>
        <w:t>&lt;Article&gt;</w:t>
      </w:r>
      <w:r w:rsidRPr="00643E4F">
        <w:t>Параграф 7 a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7BFC39AE" w14:textId="77777777" w:rsidTr="00D73D30">
        <w:trPr>
          <w:trHeight w:hRule="exact" w:val="240"/>
          <w:jc w:val="center"/>
        </w:trPr>
        <w:tc>
          <w:tcPr>
            <w:tcW w:w="9752" w:type="dxa"/>
            <w:gridSpan w:val="2"/>
            <w:tcBorders>
              <w:top w:val="nil"/>
              <w:left w:val="nil"/>
              <w:bottom w:val="nil"/>
              <w:right w:val="nil"/>
            </w:tcBorders>
          </w:tcPr>
          <w:p w14:paraId="2D0D8D8E" w14:textId="77777777" w:rsidR="00240BD8" w:rsidRPr="00643E4F" w:rsidRDefault="00240BD8" w:rsidP="00D73D30"/>
        </w:tc>
      </w:tr>
      <w:tr w:rsidR="00041023" w:rsidRPr="00643E4F" w14:paraId="6B551EFD" w14:textId="77777777" w:rsidTr="00D73D30">
        <w:trPr>
          <w:trHeight w:val="240"/>
          <w:jc w:val="center"/>
        </w:trPr>
        <w:tc>
          <w:tcPr>
            <w:tcW w:w="4876" w:type="dxa"/>
            <w:tcBorders>
              <w:top w:val="nil"/>
              <w:left w:val="nil"/>
              <w:bottom w:val="nil"/>
              <w:right w:val="nil"/>
            </w:tcBorders>
          </w:tcPr>
          <w:p w14:paraId="163DB1CA"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57DA434F" w14:textId="77777777" w:rsidR="00240BD8" w:rsidRPr="00643E4F" w:rsidRDefault="00240BD8" w:rsidP="00D73D30">
            <w:pPr>
              <w:pStyle w:val="AmColumnHeading"/>
            </w:pPr>
            <w:r w:rsidRPr="00643E4F">
              <w:t>Изменение</w:t>
            </w:r>
          </w:p>
        </w:tc>
      </w:tr>
      <w:tr w:rsidR="00041023" w:rsidRPr="00643E4F" w14:paraId="13C920A3" w14:textId="77777777" w:rsidTr="00D73D30">
        <w:trPr>
          <w:jc w:val="center"/>
        </w:trPr>
        <w:tc>
          <w:tcPr>
            <w:tcW w:w="4876" w:type="dxa"/>
            <w:tcBorders>
              <w:top w:val="nil"/>
              <w:left w:val="nil"/>
              <w:bottom w:val="nil"/>
              <w:right w:val="nil"/>
            </w:tcBorders>
          </w:tcPr>
          <w:p w14:paraId="3B92C254" w14:textId="77777777" w:rsidR="00240BD8" w:rsidRPr="00643E4F" w:rsidRDefault="00240BD8" w:rsidP="00D73D30">
            <w:pPr>
              <w:pStyle w:val="Normal6a"/>
            </w:pPr>
          </w:p>
        </w:tc>
        <w:tc>
          <w:tcPr>
            <w:tcW w:w="4876" w:type="dxa"/>
            <w:tcBorders>
              <w:top w:val="nil"/>
              <w:left w:val="nil"/>
              <w:bottom w:val="nil"/>
              <w:right w:val="nil"/>
            </w:tcBorders>
          </w:tcPr>
          <w:p w14:paraId="0835D215" w14:textId="77777777" w:rsidR="00240BD8" w:rsidRPr="00643E4F" w:rsidRDefault="00240BD8" w:rsidP="00D73D30">
            <w:pPr>
              <w:pStyle w:val="Normal6a"/>
            </w:pPr>
            <w:r w:rsidRPr="00643E4F">
              <w:rPr>
                <w:b/>
                <w:i/>
              </w:rPr>
              <w:t>7a.</w:t>
            </w:r>
            <w:r w:rsidRPr="00643E4F">
              <w:tab/>
            </w:r>
            <w:r w:rsidRPr="00643E4F">
              <w:rPr>
                <w:b/>
                <w:i/>
              </w:rPr>
              <w:t>изразява съжаление, че Комисията не е изпълнила изцяло препоръките на Омбудсмана, нито е демонстрирала конкретен ангажимент за системна реформа; приветства новите инструменти като портала EASE, но призовава Комисията да разгледа основни проблеми като продължаващите забавяния, липсата на взаимодействие със заявителите и недостатъчната прозрачност по случаи с изключителна значимост;</w:t>
            </w:r>
          </w:p>
        </w:tc>
      </w:tr>
    </w:tbl>
    <w:p w14:paraId="25F5B8C0"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5EBD65AE" w14:textId="77777777" w:rsidR="00240BD8" w:rsidRPr="00643E4F" w:rsidRDefault="00240BD8" w:rsidP="00240BD8">
      <w:r w:rsidRPr="00643E4F">
        <w:rPr>
          <w:rStyle w:val="HideTWBExt"/>
        </w:rPr>
        <w:t>&lt;/Amend&gt;</w:t>
      </w:r>
    </w:p>
    <w:p w14:paraId="22F2AC70"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72</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52CE1190" w14:textId="77777777" w:rsidR="00240BD8" w:rsidRPr="00643E4F" w:rsidRDefault="00240BD8" w:rsidP="00240BD8">
      <w:pPr>
        <w:pStyle w:val="NormalBold"/>
      </w:pPr>
      <w:r w:rsidRPr="00643E4F">
        <w:rPr>
          <w:rStyle w:val="HideTWBExt"/>
          <w:b w:val="0"/>
        </w:rPr>
        <w:t>&lt;RepeatBlock-By&gt;&lt;Members&gt;</w:t>
      </w:r>
      <w:proofErr w:type="spellStart"/>
      <w:r w:rsidR="00D73D30" w:rsidRPr="00643E4F">
        <w:t>Ядвига</w:t>
      </w:r>
      <w:proofErr w:type="spellEnd"/>
      <w:r w:rsidR="00D73D30" w:rsidRPr="00643E4F">
        <w:t xml:space="preserve"> </w:t>
      </w:r>
      <w:proofErr w:type="spellStart"/>
      <w:r w:rsidR="00D73D30" w:rsidRPr="00643E4F">
        <w:t>Вишневска</w:t>
      </w:r>
      <w:proofErr w:type="spellEnd"/>
      <w:r w:rsidRPr="00643E4F">
        <w:rPr>
          <w:rStyle w:val="HideTWBExt"/>
          <w:b w:val="0"/>
        </w:rPr>
        <w:t>&lt;/Members&gt;</w:t>
      </w:r>
    </w:p>
    <w:p w14:paraId="4684A917" w14:textId="77777777" w:rsidR="00240BD8" w:rsidRPr="00643E4F" w:rsidRDefault="00240BD8" w:rsidP="00240BD8">
      <w:pPr>
        <w:pStyle w:val="NormalBold"/>
      </w:pPr>
      <w:r w:rsidRPr="00643E4F">
        <w:rPr>
          <w:rStyle w:val="HideTWBExt"/>
          <w:b w:val="0"/>
        </w:rPr>
        <w:t>&lt;/RepeatBlock-By&gt;</w:t>
      </w:r>
    </w:p>
    <w:p w14:paraId="6A57A0C8"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3EC01929" w14:textId="77777777" w:rsidR="00240BD8" w:rsidRPr="00643E4F" w:rsidRDefault="00240BD8" w:rsidP="00240BD8">
      <w:pPr>
        <w:pStyle w:val="NormalBold"/>
      </w:pPr>
      <w:r w:rsidRPr="00643E4F">
        <w:rPr>
          <w:rStyle w:val="HideTWBExt"/>
          <w:b w:val="0"/>
        </w:rPr>
        <w:t>&lt;Article&gt;</w:t>
      </w:r>
      <w:r w:rsidRPr="00643E4F">
        <w:t>Параграф 8</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7E40252B" w14:textId="77777777" w:rsidTr="00D73D30">
        <w:trPr>
          <w:trHeight w:hRule="exact" w:val="240"/>
          <w:jc w:val="center"/>
        </w:trPr>
        <w:tc>
          <w:tcPr>
            <w:tcW w:w="9752" w:type="dxa"/>
            <w:gridSpan w:val="2"/>
            <w:tcBorders>
              <w:top w:val="nil"/>
              <w:left w:val="nil"/>
              <w:bottom w:val="nil"/>
              <w:right w:val="nil"/>
            </w:tcBorders>
          </w:tcPr>
          <w:p w14:paraId="6A920113" w14:textId="77777777" w:rsidR="00240BD8" w:rsidRPr="00643E4F" w:rsidRDefault="00240BD8" w:rsidP="00D73D30"/>
        </w:tc>
      </w:tr>
      <w:tr w:rsidR="00041023" w:rsidRPr="00643E4F" w14:paraId="6A959460" w14:textId="77777777" w:rsidTr="00D73D30">
        <w:trPr>
          <w:trHeight w:val="240"/>
          <w:jc w:val="center"/>
        </w:trPr>
        <w:tc>
          <w:tcPr>
            <w:tcW w:w="4876" w:type="dxa"/>
            <w:tcBorders>
              <w:top w:val="nil"/>
              <w:left w:val="nil"/>
              <w:bottom w:val="nil"/>
              <w:right w:val="nil"/>
            </w:tcBorders>
          </w:tcPr>
          <w:p w14:paraId="7DDED8B4"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692C7BC8" w14:textId="77777777" w:rsidR="00240BD8" w:rsidRPr="00643E4F" w:rsidRDefault="00240BD8" w:rsidP="00D73D30">
            <w:pPr>
              <w:pStyle w:val="AmColumnHeading"/>
            </w:pPr>
            <w:r w:rsidRPr="00643E4F">
              <w:t>Изменение</w:t>
            </w:r>
          </w:p>
        </w:tc>
      </w:tr>
      <w:tr w:rsidR="00041023" w:rsidRPr="00643E4F" w14:paraId="270FEE2E" w14:textId="77777777" w:rsidTr="00D73D30">
        <w:trPr>
          <w:jc w:val="center"/>
        </w:trPr>
        <w:tc>
          <w:tcPr>
            <w:tcW w:w="4876" w:type="dxa"/>
            <w:tcBorders>
              <w:top w:val="nil"/>
              <w:left w:val="nil"/>
              <w:bottom w:val="nil"/>
              <w:right w:val="nil"/>
            </w:tcBorders>
          </w:tcPr>
          <w:p w14:paraId="076A1639" w14:textId="77777777" w:rsidR="00240BD8" w:rsidRPr="00643E4F" w:rsidRDefault="00240BD8" w:rsidP="00D73D30">
            <w:pPr>
              <w:pStyle w:val="Normal6a"/>
            </w:pPr>
            <w:r w:rsidRPr="00643E4F">
              <w:t>8.</w:t>
            </w:r>
            <w:r w:rsidRPr="00643E4F">
              <w:tab/>
              <w:t xml:space="preserve">призовава Комисията да гарантира, че всички бъдещи законодателни предложения се основават на надеждни, проверими данни, които ясно показват тяхната необходимост, пропорционалност и очаквана ефективност; освен това </w:t>
            </w:r>
            <w:r w:rsidRPr="00643E4F">
              <w:lastRenderedPageBreak/>
              <w:t>настоятелно призовава Комисията да гарантира пълна прозрачност при подбора на заинтересованите страни, с които се провеждат консултации по време на подготовката на законодателните предложения;</w:t>
            </w:r>
          </w:p>
        </w:tc>
        <w:tc>
          <w:tcPr>
            <w:tcW w:w="4876" w:type="dxa"/>
            <w:tcBorders>
              <w:top w:val="nil"/>
              <w:left w:val="nil"/>
              <w:bottom w:val="nil"/>
              <w:right w:val="nil"/>
            </w:tcBorders>
          </w:tcPr>
          <w:p w14:paraId="0BE3390A" w14:textId="77777777" w:rsidR="00240BD8" w:rsidRPr="00643E4F" w:rsidRDefault="00240BD8" w:rsidP="00D73D30">
            <w:pPr>
              <w:pStyle w:val="Normal6a"/>
            </w:pPr>
            <w:r w:rsidRPr="00643E4F">
              <w:lastRenderedPageBreak/>
              <w:t>8.</w:t>
            </w:r>
            <w:r w:rsidRPr="00643E4F">
              <w:tab/>
              <w:t xml:space="preserve">призовава Комисията да гарантира, че всички бъдещи законодателни предложения се основават на надеждни, проверими данни, които ясно показват тяхната необходимост, пропорционалност и очаквана ефективност; освен това </w:t>
            </w:r>
            <w:r w:rsidRPr="00643E4F">
              <w:lastRenderedPageBreak/>
              <w:t xml:space="preserve">настоятелно призовава Комисията да гарантира пълна прозрачност при подбора на заинтересованите страни, с които се провеждат консултации по време на подготовката на законодателните предложения; </w:t>
            </w:r>
            <w:r w:rsidRPr="00643E4F">
              <w:rPr>
                <w:b/>
                <w:i/>
              </w:rPr>
              <w:t>призовава Комисията да публикува авторите (включително имената на лица, организации, мозъчни тръстове, фондации и други образувания), участващи в изготвянето на редовни доклади, като например доклада относно върховенството на закона;</w:t>
            </w:r>
          </w:p>
        </w:tc>
      </w:tr>
    </w:tbl>
    <w:p w14:paraId="2931215F" w14:textId="77777777" w:rsidR="00240BD8" w:rsidRPr="00643E4F" w:rsidRDefault="00240BD8" w:rsidP="00240BD8">
      <w:pPr>
        <w:pStyle w:val="AmOrLang"/>
      </w:pPr>
      <w:proofErr w:type="spellStart"/>
      <w:r w:rsidRPr="00643E4F">
        <w:lastRenderedPageBreak/>
        <w:t>Or</w:t>
      </w:r>
      <w:proofErr w:type="spellEnd"/>
      <w:r w:rsidRPr="00643E4F">
        <w:t xml:space="preserve">. </w:t>
      </w:r>
      <w:r w:rsidRPr="00643E4F">
        <w:rPr>
          <w:rStyle w:val="HideTWBExt"/>
        </w:rPr>
        <w:t>&lt;Original&gt;</w:t>
      </w:r>
      <w:r w:rsidRPr="00643E4F">
        <w:rPr>
          <w:rStyle w:val="HideTWBInt"/>
        </w:rPr>
        <w:t>{PL}</w:t>
      </w:r>
      <w:proofErr w:type="spellStart"/>
      <w:r w:rsidRPr="00643E4F">
        <w:t>pl</w:t>
      </w:r>
      <w:proofErr w:type="spellEnd"/>
      <w:r w:rsidRPr="00643E4F">
        <w:rPr>
          <w:rStyle w:val="HideTWBExt"/>
        </w:rPr>
        <w:t>&lt;/Original&gt;</w:t>
      </w:r>
    </w:p>
    <w:p w14:paraId="5CD9F800" w14:textId="77777777" w:rsidR="00240BD8" w:rsidRPr="00643E4F" w:rsidRDefault="00240BD8" w:rsidP="00240BD8">
      <w:r w:rsidRPr="00643E4F">
        <w:rPr>
          <w:rStyle w:val="HideTWBExt"/>
        </w:rPr>
        <w:t>&lt;/Amend&gt;</w:t>
      </w:r>
    </w:p>
    <w:p w14:paraId="310C0493"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73</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35183672" w14:textId="77777777" w:rsidR="00240BD8" w:rsidRPr="00643E4F" w:rsidRDefault="00240BD8" w:rsidP="00240BD8">
      <w:pPr>
        <w:pStyle w:val="NormalBold"/>
      </w:pPr>
      <w:r w:rsidRPr="00643E4F">
        <w:rPr>
          <w:rStyle w:val="HideTWBExt"/>
          <w:b w:val="0"/>
        </w:rPr>
        <w:t>&lt;RepeatBlock-By&gt;&lt;Members&gt;</w:t>
      </w:r>
      <w:proofErr w:type="spellStart"/>
      <w:r w:rsidR="00E90962" w:rsidRPr="00643E4F">
        <w:t>Маркета</w:t>
      </w:r>
      <w:proofErr w:type="spellEnd"/>
      <w:r w:rsidR="00E90962" w:rsidRPr="00643E4F">
        <w:t xml:space="preserve"> </w:t>
      </w:r>
      <w:proofErr w:type="spellStart"/>
      <w:r w:rsidR="00E90962" w:rsidRPr="00643E4F">
        <w:t>Грегорова</w:t>
      </w:r>
      <w:proofErr w:type="spellEnd"/>
      <w:r w:rsidRPr="00643E4F">
        <w:rPr>
          <w:rStyle w:val="HideTWBExt"/>
          <w:b w:val="0"/>
        </w:rPr>
        <w:t>&lt;/Members&gt;</w:t>
      </w:r>
    </w:p>
    <w:p w14:paraId="7CED9258" w14:textId="77777777" w:rsidR="00240BD8" w:rsidRPr="00643E4F" w:rsidRDefault="00240BD8" w:rsidP="00240BD8">
      <w:pPr>
        <w:pStyle w:val="NormalBold"/>
      </w:pPr>
      <w:r w:rsidRPr="00643E4F">
        <w:rPr>
          <w:rStyle w:val="HideTWBExt"/>
          <w:b w:val="0"/>
        </w:rPr>
        <w:t>&lt;/RepeatBlock-By&gt;</w:t>
      </w:r>
    </w:p>
    <w:p w14:paraId="41143F7E"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40D492A0" w14:textId="77777777" w:rsidR="00240BD8" w:rsidRPr="00643E4F" w:rsidRDefault="00240BD8" w:rsidP="00240BD8">
      <w:pPr>
        <w:pStyle w:val="NormalBold"/>
      </w:pPr>
      <w:r w:rsidRPr="00643E4F">
        <w:rPr>
          <w:rStyle w:val="HideTWBExt"/>
          <w:b w:val="0"/>
        </w:rPr>
        <w:t>&lt;Article&gt;</w:t>
      </w:r>
      <w:r w:rsidRPr="00643E4F">
        <w:t>Параграф 8</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31FFD0A3" w14:textId="77777777" w:rsidTr="00D73D30">
        <w:trPr>
          <w:trHeight w:hRule="exact" w:val="240"/>
          <w:jc w:val="center"/>
        </w:trPr>
        <w:tc>
          <w:tcPr>
            <w:tcW w:w="9752" w:type="dxa"/>
            <w:gridSpan w:val="2"/>
            <w:tcBorders>
              <w:top w:val="nil"/>
              <w:left w:val="nil"/>
              <w:bottom w:val="nil"/>
              <w:right w:val="nil"/>
            </w:tcBorders>
          </w:tcPr>
          <w:p w14:paraId="3609D366" w14:textId="77777777" w:rsidR="00240BD8" w:rsidRPr="00643E4F" w:rsidRDefault="00240BD8" w:rsidP="00D73D30"/>
        </w:tc>
      </w:tr>
      <w:tr w:rsidR="00041023" w:rsidRPr="00643E4F" w14:paraId="727A4752" w14:textId="77777777" w:rsidTr="00D73D30">
        <w:trPr>
          <w:trHeight w:val="240"/>
          <w:jc w:val="center"/>
        </w:trPr>
        <w:tc>
          <w:tcPr>
            <w:tcW w:w="4876" w:type="dxa"/>
            <w:tcBorders>
              <w:top w:val="nil"/>
              <w:left w:val="nil"/>
              <w:bottom w:val="nil"/>
              <w:right w:val="nil"/>
            </w:tcBorders>
          </w:tcPr>
          <w:p w14:paraId="3DF3DC39"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4F545CD5" w14:textId="77777777" w:rsidR="00240BD8" w:rsidRPr="00643E4F" w:rsidRDefault="00240BD8" w:rsidP="00D73D30">
            <w:pPr>
              <w:pStyle w:val="AmColumnHeading"/>
            </w:pPr>
            <w:r w:rsidRPr="00643E4F">
              <w:t>Изменение</w:t>
            </w:r>
          </w:p>
        </w:tc>
      </w:tr>
      <w:tr w:rsidR="00041023" w:rsidRPr="00643E4F" w14:paraId="071F3D62" w14:textId="77777777" w:rsidTr="00D73D30">
        <w:trPr>
          <w:jc w:val="center"/>
        </w:trPr>
        <w:tc>
          <w:tcPr>
            <w:tcW w:w="4876" w:type="dxa"/>
            <w:tcBorders>
              <w:top w:val="nil"/>
              <w:left w:val="nil"/>
              <w:bottom w:val="nil"/>
              <w:right w:val="nil"/>
            </w:tcBorders>
          </w:tcPr>
          <w:p w14:paraId="580EFCDD" w14:textId="77777777" w:rsidR="00240BD8" w:rsidRPr="00643E4F" w:rsidRDefault="00240BD8" w:rsidP="00D73D30">
            <w:pPr>
              <w:pStyle w:val="Normal6a"/>
            </w:pPr>
            <w:r w:rsidRPr="00643E4F">
              <w:t>8.</w:t>
            </w:r>
            <w:r w:rsidRPr="00643E4F">
              <w:tab/>
              <w:t xml:space="preserve">призовава Комисията да гарантира, че всички бъдещи законодателни предложения </w:t>
            </w:r>
            <w:r w:rsidRPr="00643E4F">
              <w:rPr>
                <w:b/>
                <w:i/>
              </w:rPr>
              <w:t>се</w:t>
            </w:r>
            <w:r w:rsidRPr="00643E4F">
              <w:t xml:space="preserve"> основават на надеждни, проверими данни, които ясно показват тяхната необходимост, пропорционалност и очаквана ефективност; освен това настоятелно призовава Комисията да гарантира пълна прозрачност при подбора на заинтересованите страни, с които се провеждат консултации по време на подготовката на законодателните предложения;</w:t>
            </w:r>
          </w:p>
        </w:tc>
        <w:tc>
          <w:tcPr>
            <w:tcW w:w="4876" w:type="dxa"/>
            <w:tcBorders>
              <w:top w:val="nil"/>
              <w:left w:val="nil"/>
              <w:bottom w:val="nil"/>
              <w:right w:val="nil"/>
            </w:tcBorders>
          </w:tcPr>
          <w:p w14:paraId="52078FAA" w14:textId="77777777" w:rsidR="00240BD8" w:rsidRPr="00643E4F" w:rsidRDefault="00240BD8" w:rsidP="00D73D30">
            <w:pPr>
              <w:pStyle w:val="Normal6a"/>
            </w:pPr>
            <w:r w:rsidRPr="00643E4F">
              <w:t>8.</w:t>
            </w:r>
            <w:r w:rsidRPr="00643E4F">
              <w:tab/>
              <w:t xml:space="preserve">призовава Комисията да гарантира, че всички бъдещи законодателни предложения </w:t>
            </w:r>
            <w:r w:rsidRPr="00643E4F">
              <w:rPr>
                <w:b/>
                <w:i/>
              </w:rPr>
              <w:t>са съобразени с основните права,</w:t>
            </w:r>
            <w:r w:rsidRPr="00643E4F">
              <w:t xml:space="preserve"> основават </w:t>
            </w:r>
            <w:r w:rsidRPr="00643E4F">
              <w:rPr>
                <w:b/>
                <w:i/>
              </w:rPr>
              <w:t>се</w:t>
            </w:r>
            <w:r w:rsidRPr="00643E4F">
              <w:t xml:space="preserve"> на надеждни, проверими данни, които ясно показват тяхната необходимост, пропорционалност и очаквана ефективност </w:t>
            </w:r>
            <w:r w:rsidRPr="00643E4F">
              <w:rPr>
                <w:b/>
                <w:i/>
              </w:rPr>
              <w:t>и се придружават от всеобхватна оценка на въздействието</w:t>
            </w:r>
            <w:r w:rsidRPr="00643E4F">
              <w:t>; освен това настоятелно призовава Комисията да гарантира пълна прозрачност при подбора на заинтересованите страни, с които се провеждат консултации по време на подготовката на законодателните предложения</w:t>
            </w:r>
            <w:r w:rsidRPr="00643E4F">
              <w:rPr>
                <w:b/>
                <w:i/>
              </w:rPr>
              <w:t>, и достатъчно време за провеждане на широки консултации с обществеността</w:t>
            </w:r>
            <w:r w:rsidRPr="00643E4F">
              <w:t>;</w:t>
            </w:r>
          </w:p>
        </w:tc>
      </w:tr>
    </w:tbl>
    <w:p w14:paraId="54829D29"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31D40F74" w14:textId="77777777" w:rsidR="00240BD8" w:rsidRPr="00643E4F" w:rsidRDefault="00240BD8" w:rsidP="00240BD8">
      <w:r w:rsidRPr="00643E4F">
        <w:rPr>
          <w:rStyle w:val="HideTWBExt"/>
        </w:rPr>
        <w:lastRenderedPageBreak/>
        <w:t>&lt;/Amend&gt;</w:t>
      </w:r>
    </w:p>
    <w:p w14:paraId="2F619BA6"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74</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4E9D0639" w14:textId="77777777" w:rsidR="00240BD8" w:rsidRPr="00643E4F" w:rsidRDefault="00240BD8" w:rsidP="00240BD8">
      <w:pPr>
        <w:pStyle w:val="NormalBold"/>
      </w:pPr>
      <w:r w:rsidRPr="00643E4F">
        <w:rPr>
          <w:rStyle w:val="HideTWBExt"/>
          <w:b w:val="0"/>
        </w:rPr>
        <w:t>&lt;RepeatBlock-By&gt;&lt;Members&gt;</w:t>
      </w:r>
      <w:r w:rsidRPr="00643E4F">
        <w:t xml:space="preserve">Себастиан </w:t>
      </w:r>
      <w:proofErr w:type="spellStart"/>
      <w:r w:rsidRPr="00643E4F">
        <w:t>Тюнкюнен</w:t>
      </w:r>
      <w:proofErr w:type="spellEnd"/>
      <w:r w:rsidRPr="00643E4F">
        <w:rPr>
          <w:rStyle w:val="HideTWBExt"/>
          <w:b w:val="0"/>
        </w:rPr>
        <w:t>&lt;/Members&gt;</w:t>
      </w:r>
    </w:p>
    <w:p w14:paraId="79048727" w14:textId="77777777" w:rsidR="00240BD8" w:rsidRPr="00643E4F" w:rsidRDefault="00240BD8" w:rsidP="00240BD8">
      <w:pPr>
        <w:pStyle w:val="NormalBold"/>
      </w:pPr>
      <w:r w:rsidRPr="00643E4F">
        <w:rPr>
          <w:rStyle w:val="HideTWBExt"/>
          <w:b w:val="0"/>
        </w:rPr>
        <w:t>&lt;/RepeatBlock-By&gt;</w:t>
      </w:r>
    </w:p>
    <w:p w14:paraId="3DC1EA30"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53421990" w14:textId="77777777" w:rsidR="00240BD8" w:rsidRPr="00643E4F" w:rsidRDefault="00240BD8" w:rsidP="00240BD8">
      <w:pPr>
        <w:pStyle w:val="NormalBold"/>
      </w:pPr>
      <w:r w:rsidRPr="00643E4F">
        <w:rPr>
          <w:rStyle w:val="HideTWBExt"/>
          <w:b w:val="0"/>
        </w:rPr>
        <w:t>&lt;Article&gt;</w:t>
      </w:r>
      <w:r w:rsidRPr="00643E4F">
        <w:t>Параграф 8</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68933AB0" w14:textId="77777777" w:rsidTr="00D73D30">
        <w:trPr>
          <w:trHeight w:hRule="exact" w:val="240"/>
          <w:jc w:val="center"/>
        </w:trPr>
        <w:tc>
          <w:tcPr>
            <w:tcW w:w="9752" w:type="dxa"/>
            <w:gridSpan w:val="2"/>
            <w:tcBorders>
              <w:top w:val="nil"/>
              <w:left w:val="nil"/>
              <w:bottom w:val="nil"/>
              <w:right w:val="nil"/>
            </w:tcBorders>
          </w:tcPr>
          <w:p w14:paraId="29DB9942" w14:textId="77777777" w:rsidR="00240BD8" w:rsidRPr="00643E4F" w:rsidRDefault="00240BD8" w:rsidP="00D73D30"/>
        </w:tc>
      </w:tr>
      <w:tr w:rsidR="00041023" w:rsidRPr="00643E4F" w14:paraId="62074077" w14:textId="77777777" w:rsidTr="00D73D30">
        <w:trPr>
          <w:trHeight w:val="240"/>
          <w:jc w:val="center"/>
        </w:trPr>
        <w:tc>
          <w:tcPr>
            <w:tcW w:w="4876" w:type="dxa"/>
            <w:tcBorders>
              <w:top w:val="nil"/>
              <w:left w:val="nil"/>
              <w:bottom w:val="nil"/>
              <w:right w:val="nil"/>
            </w:tcBorders>
          </w:tcPr>
          <w:p w14:paraId="733F573D"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6002AF2D" w14:textId="77777777" w:rsidR="00240BD8" w:rsidRPr="00643E4F" w:rsidRDefault="00240BD8" w:rsidP="00D73D30">
            <w:pPr>
              <w:pStyle w:val="AmColumnHeading"/>
            </w:pPr>
            <w:r w:rsidRPr="00643E4F">
              <w:t>Изменение</w:t>
            </w:r>
          </w:p>
        </w:tc>
      </w:tr>
      <w:tr w:rsidR="00041023" w:rsidRPr="00643E4F" w14:paraId="5B478D1F" w14:textId="77777777" w:rsidTr="00D73D30">
        <w:trPr>
          <w:jc w:val="center"/>
        </w:trPr>
        <w:tc>
          <w:tcPr>
            <w:tcW w:w="4876" w:type="dxa"/>
            <w:tcBorders>
              <w:top w:val="nil"/>
              <w:left w:val="nil"/>
              <w:bottom w:val="nil"/>
              <w:right w:val="nil"/>
            </w:tcBorders>
          </w:tcPr>
          <w:p w14:paraId="4B40FD61" w14:textId="77777777" w:rsidR="00240BD8" w:rsidRPr="00643E4F" w:rsidRDefault="00240BD8" w:rsidP="00D73D30">
            <w:pPr>
              <w:pStyle w:val="Normal6a"/>
            </w:pPr>
            <w:r w:rsidRPr="00643E4F">
              <w:t>8.</w:t>
            </w:r>
            <w:r w:rsidRPr="00643E4F">
              <w:tab/>
              <w:t xml:space="preserve">призовава Комисията да гарантира, че всички бъдещи законодателни предложения се основават на надеждни, проверими данни, които ясно показват тяхната </w:t>
            </w:r>
            <w:r w:rsidRPr="00643E4F">
              <w:rPr>
                <w:b/>
                <w:i/>
              </w:rPr>
              <w:t>необходимост</w:t>
            </w:r>
            <w:r w:rsidRPr="00643E4F">
              <w:t>, пропорционалност и очаквана ефективност; освен това настоятелно призовава Комисията да гарантира пълна прозрачност при подбора на заинтересованите страни, с които се провеждат консултации по време на подготовката на законодателните предложения;</w:t>
            </w:r>
          </w:p>
        </w:tc>
        <w:tc>
          <w:tcPr>
            <w:tcW w:w="4876" w:type="dxa"/>
            <w:tcBorders>
              <w:top w:val="nil"/>
              <w:left w:val="nil"/>
              <w:bottom w:val="nil"/>
              <w:right w:val="nil"/>
            </w:tcBorders>
          </w:tcPr>
          <w:p w14:paraId="17455E83" w14:textId="77777777" w:rsidR="00240BD8" w:rsidRPr="00643E4F" w:rsidRDefault="00240BD8" w:rsidP="00D73D30">
            <w:pPr>
              <w:pStyle w:val="Normal6a"/>
            </w:pPr>
            <w:r w:rsidRPr="00643E4F">
              <w:t>8.</w:t>
            </w:r>
            <w:r w:rsidRPr="00643E4F">
              <w:tab/>
              <w:t xml:space="preserve">призовава Комисията да гарантира, че всички бъдещи законодателни предложения се основават на надеждни, проверими данни, които ясно показват тяхната </w:t>
            </w:r>
            <w:r w:rsidRPr="00643E4F">
              <w:rPr>
                <w:b/>
                <w:i/>
              </w:rPr>
              <w:t>същественост, ефективност на разходите, съгласуваност с принципа на субсидиарност</w:t>
            </w:r>
            <w:r w:rsidRPr="00643E4F">
              <w:t>, пропорционалност и очаквана ефективност; освен това настоятелно призовава Комисията да гарантира пълна прозрачност при подбора на заинтересованите страни, с които се провеждат консултации по време на подготовката на законодателните предложения;</w:t>
            </w:r>
          </w:p>
        </w:tc>
      </w:tr>
    </w:tbl>
    <w:p w14:paraId="62FDCDAE"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{FI}</w:t>
      </w:r>
      <w:proofErr w:type="spellStart"/>
      <w:r w:rsidRPr="00643E4F">
        <w:t>fi</w:t>
      </w:r>
      <w:proofErr w:type="spellEnd"/>
      <w:r w:rsidRPr="00643E4F">
        <w:rPr>
          <w:rStyle w:val="HideTWBExt"/>
        </w:rPr>
        <w:t>&lt;/Original&gt;</w:t>
      </w:r>
    </w:p>
    <w:p w14:paraId="3DC869DF" w14:textId="77777777" w:rsidR="00240BD8" w:rsidRPr="00643E4F" w:rsidRDefault="00240BD8" w:rsidP="00240BD8">
      <w:r w:rsidRPr="00643E4F">
        <w:rPr>
          <w:rStyle w:val="HideTWBExt"/>
        </w:rPr>
        <w:t>&lt;/Amend&gt;</w:t>
      </w:r>
    </w:p>
    <w:p w14:paraId="4C926BCC"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75</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283E5E82" w14:textId="77777777" w:rsidR="00240BD8" w:rsidRPr="00643E4F" w:rsidRDefault="00240BD8" w:rsidP="00240BD8">
      <w:pPr>
        <w:pStyle w:val="NormalBold"/>
      </w:pPr>
      <w:r w:rsidRPr="00643E4F">
        <w:rPr>
          <w:rStyle w:val="HideTWBExt"/>
          <w:b w:val="0"/>
        </w:rPr>
        <w:t>&lt;RepeatBlock-By&gt;&lt;Members&gt;</w:t>
      </w:r>
      <w:r w:rsidRPr="00643E4F">
        <w:t xml:space="preserve">Андраш Ласло, </w:t>
      </w:r>
      <w:r w:rsidR="00D73D30" w:rsidRPr="00643E4F">
        <w:t xml:space="preserve">Том </w:t>
      </w:r>
      <w:proofErr w:type="spellStart"/>
      <w:r w:rsidR="00D73D30" w:rsidRPr="00643E4F">
        <w:t>Вандендрисе</w:t>
      </w:r>
      <w:proofErr w:type="spellEnd"/>
      <w:r w:rsidRPr="00643E4F">
        <w:t xml:space="preserve">, Матийо Вале, Антонио Танжер Кореа, Александър Варо, </w:t>
      </w:r>
      <w:proofErr w:type="spellStart"/>
      <w:r w:rsidRPr="00643E4F">
        <w:t>Марике</w:t>
      </w:r>
      <w:proofErr w:type="spellEnd"/>
      <w:r w:rsidRPr="00643E4F">
        <w:t xml:space="preserve"> </w:t>
      </w:r>
      <w:proofErr w:type="spellStart"/>
      <w:r w:rsidRPr="00643E4F">
        <w:t>Елерс</w:t>
      </w:r>
      <w:proofErr w:type="spellEnd"/>
      <w:r w:rsidRPr="00643E4F">
        <w:t xml:space="preserve">, Ярослав </w:t>
      </w:r>
      <w:proofErr w:type="spellStart"/>
      <w:r w:rsidRPr="00643E4F">
        <w:t>Бжох</w:t>
      </w:r>
      <w:proofErr w:type="spellEnd"/>
      <w:r w:rsidRPr="00643E4F">
        <w:t xml:space="preserve">, Фабрис </w:t>
      </w:r>
      <w:proofErr w:type="spellStart"/>
      <w:r w:rsidRPr="00643E4F">
        <w:t>Леджери</w:t>
      </w:r>
      <w:proofErr w:type="spellEnd"/>
      <w:r w:rsidRPr="00643E4F">
        <w:t xml:space="preserve">, Роберто </w:t>
      </w:r>
      <w:proofErr w:type="spellStart"/>
      <w:r w:rsidRPr="00643E4F">
        <w:t>Ваначи</w:t>
      </w:r>
      <w:proofErr w:type="spellEnd"/>
      <w:r w:rsidRPr="00643E4F">
        <w:t xml:space="preserve">, </w:t>
      </w:r>
      <w:r w:rsidR="00D73D30" w:rsidRPr="00643E4F">
        <w:t xml:space="preserve">Хорхе </w:t>
      </w:r>
      <w:proofErr w:type="spellStart"/>
      <w:r w:rsidR="00D73D30" w:rsidRPr="00643E4F">
        <w:t>Бусаде</w:t>
      </w:r>
      <w:proofErr w:type="spellEnd"/>
      <w:r w:rsidR="00D73D30" w:rsidRPr="00643E4F">
        <w:t xml:space="preserve"> </w:t>
      </w:r>
      <w:proofErr w:type="spellStart"/>
      <w:r w:rsidR="00D73D30" w:rsidRPr="00643E4F">
        <w:t>Виялба</w:t>
      </w:r>
      <w:proofErr w:type="spellEnd"/>
      <w:r w:rsidRPr="00643E4F">
        <w:t xml:space="preserve">, Никола </w:t>
      </w:r>
      <w:proofErr w:type="spellStart"/>
      <w:r w:rsidRPr="00643E4F">
        <w:t>Бартушек</w:t>
      </w:r>
      <w:proofErr w:type="spellEnd"/>
      <w:r w:rsidRPr="00643E4F">
        <w:t xml:space="preserve">, Петра </w:t>
      </w:r>
      <w:proofErr w:type="spellStart"/>
      <w:r w:rsidRPr="00643E4F">
        <w:t>Щегер</w:t>
      </w:r>
      <w:proofErr w:type="spellEnd"/>
      <w:r w:rsidRPr="00643E4F">
        <w:rPr>
          <w:rStyle w:val="HideTWBExt"/>
          <w:b w:val="0"/>
        </w:rPr>
        <w:t>&lt;/Members&gt;</w:t>
      </w:r>
    </w:p>
    <w:p w14:paraId="7BBC5C31" w14:textId="77777777" w:rsidR="00240BD8" w:rsidRPr="00643E4F" w:rsidRDefault="00240BD8" w:rsidP="00240BD8">
      <w:pPr>
        <w:pStyle w:val="NormalBold"/>
      </w:pPr>
      <w:r w:rsidRPr="00643E4F">
        <w:rPr>
          <w:rStyle w:val="HideTWBExt"/>
          <w:b w:val="0"/>
        </w:rPr>
        <w:t>&lt;/RepeatBlock-By&gt;</w:t>
      </w:r>
    </w:p>
    <w:p w14:paraId="0429C222"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51094F6B" w14:textId="77777777" w:rsidR="00240BD8" w:rsidRPr="00643E4F" w:rsidRDefault="00240BD8" w:rsidP="00240BD8">
      <w:pPr>
        <w:pStyle w:val="NormalBold"/>
      </w:pPr>
      <w:r w:rsidRPr="00643E4F">
        <w:rPr>
          <w:rStyle w:val="HideTWBExt"/>
          <w:b w:val="0"/>
        </w:rPr>
        <w:t>&lt;Article&gt;</w:t>
      </w:r>
      <w:r w:rsidRPr="00643E4F">
        <w:t>Параграф 8 a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2F0AD655" w14:textId="77777777" w:rsidTr="00D73D30">
        <w:trPr>
          <w:trHeight w:hRule="exact" w:val="240"/>
          <w:jc w:val="center"/>
        </w:trPr>
        <w:tc>
          <w:tcPr>
            <w:tcW w:w="9752" w:type="dxa"/>
            <w:gridSpan w:val="2"/>
            <w:tcBorders>
              <w:top w:val="nil"/>
              <w:left w:val="nil"/>
              <w:bottom w:val="nil"/>
              <w:right w:val="nil"/>
            </w:tcBorders>
          </w:tcPr>
          <w:p w14:paraId="6D389722" w14:textId="77777777" w:rsidR="00240BD8" w:rsidRPr="00643E4F" w:rsidRDefault="00240BD8" w:rsidP="00D73D30"/>
        </w:tc>
      </w:tr>
      <w:tr w:rsidR="00041023" w:rsidRPr="00643E4F" w14:paraId="1DB92830" w14:textId="77777777" w:rsidTr="00D73D30">
        <w:trPr>
          <w:trHeight w:val="240"/>
          <w:jc w:val="center"/>
        </w:trPr>
        <w:tc>
          <w:tcPr>
            <w:tcW w:w="4876" w:type="dxa"/>
            <w:tcBorders>
              <w:top w:val="nil"/>
              <w:left w:val="nil"/>
              <w:bottom w:val="nil"/>
              <w:right w:val="nil"/>
            </w:tcBorders>
          </w:tcPr>
          <w:p w14:paraId="4DCD52C5"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58ED2BE0" w14:textId="77777777" w:rsidR="00240BD8" w:rsidRPr="00643E4F" w:rsidRDefault="00240BD8" w:rsidP="00D73D30">
            <w:pPr>
              <w:pStyle w:val="AmColumnHeading"/>
            </w:pPr>
            <w:r w:rsidRPr="00643E4F">
              <w:t>Изменение</w:t>
            </w:r>
          </w:p>
        </w:tc>
      </w:tr>
      <w:tr w:rsidR="00041023" w:rsidRPr="00643E4F" w14:paraId="2157B7C8" w14:textId="77777777" w:rsidTr="00D73D30">
        <w:trPr>
          <w:jc w:val="center"/>
        </w:trPr>
        <w:tc>
          <w:tcPr>
            <w:tcW w:w="4876" w:type="dxa"/>
            <w:tcBorders>
              <w:top w:val="nil"/>
              <w:left w:val="nil"/>
              <w:bottom w:val="nil"/>
              <w:right w:val="nil"/>
            </w:tcBorders>
          </w:tcPr>
          <w:p w14:paraId="63477DEC" w14:textId="77777777" w:rsidR="00240BD8" w:rsidRPr="00643E4F" w:rsidRDefault="00240BD8" w:rsidP="00D73D30">
            <w:pPr>
              <w:pStyle w:val="Normal6a"/>
            </w:pPr>
          </w:p>
        </w:tc>
        <w:tc>
          <w:tcPr>
            <w:tcW w:w="4876" w:type="dxa"/>
            <w:tcBorders>
              <w:top w:val="nil"/>
              <w:left w:val="nil"/>
              <w:bottom w:val="nil"/>
              <w:right w:val="nil"/>
            </w:tcBorders>
          </w:tcPr>
          <w:p w14:paraId="48B6A153" w14:textId="77777777" w:rsidR="00240BD8" w:rsidRPr="00643E4F" w:rsidRDefault="00240BD8" w:rsidP="00D73D30">
            <w:pPr>
              <w:pStyle w:val="Normal6a"/>
            </w:pPr>
            <w:r w:rsidRPr="00643E4F">
              <w:rPr>
                <w:b/>
                <w:i/>
              </w:rPr>
              <w:t>8a.</w:t>
            </w:r>
            <w:r w:rsidRPr="00643E4F">
              <w:tab/>
            </w:r>
            <w:r w:rsidRPr="00643E4F">
              <w:rPr>
                <w:b/>
                <w:i/>
              </w:rPr>
              <w:t>отбелязва с голяма загриженост общата липса на прозрачност и подходящ контрол в отношенията между институциите на ЕС и НПО;</w:t>
            </w:r>
          </w:p>
        </w:tc>
      </w:tr>
    </w:tbl>
    <w:p w14:paraId="3D324A33"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4D555880" w14:textId="77777777" w:rsidR="00240BD8" w:rsidRPr="00643E4F" w:rsidRDefault="00240BD8" w:rsidP="00240BD8">
      <w:r w:rsidRPr="00643E4F">
        <w:rPr>
          <w:rStyle w:val="HideTWBExt"/>
        </w:rPr>
        <w:t>&lt;/Amend&gt;</w:t>
      </w:r>
    </w:p>
    <w:p w14:paraId="5E30F566" w14:textId="77777777" w:rsidR="00240BD8" w:rsidRPr="00643E4F" w:rsidRDefault="00240BD8" w:rsidP="00240BD8">
      <w:pPr>
        <w:pStyle w:val="AmNumberTabs"/>
      </w:pPr>
      <w:r w:rsidRPr="00643E4F">
        <w:rPr>
          <w:rStyle w:val="HideTWBExt"/>
          <w:b w:val="0"/>
        </w:rPr>
        <w:lastRenderedPageBreak/>
        <w:t>&lt;Amend&gt;</w:t>
      </w:r>
      <w:r w:rsidRPr="00643E4F">
        <w:t>Изменение</w:t>
      </w:r>
      <w:r w:rsidRPr="00643E4F">
        <w:tab/>
      </w:r>
      <w:r w:rsidRPr="00643E4F">
        <w:tab/>
      </w:r>
      <w:r w:rsidRPr="00643E4F">
        <w:rPr>
          <w:rStyle w:val="HideTWBExt"/>
          <w:b w:val="0"/>
        </w:rPr>
        <w:t>&lt;NumAm&gt;</w:t>
      </w:r>
      <w:r w:rsidRPr="00643E4F">
        <w:t>76</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17432E29" w14:textId="77777777" w:rsidR="00240BD8" w:rsidRPr="00643E4F" w:rsidRDefault="00240BD8" w:rsidP="00240BD8">
      <w:pPr>
        <w:pStyle w:val="NormalBold"/>
      </w:pPr>
      <w:r w:rsidRPr="00643E4F">
        <w:rPr>
          <w:rStyle w:val="HideTWBExt"/>
          <w:b w:val="0"/>
        </w:rPr>
        <w:t>&lt;RepeatBlock-By&gt;&lt;Members&gt;</w:t>
      </w:r>
      <w:r w:rsidRPr="00643E4F">
        <w:t xml:space="preserve">Андраш Ласло, </w:t>
      </w:r>
      <w:r w:rsidR="00D73D30" w:rsidRPr="00643E4F">
        <w:t xml:space="preserve">Том </w:t>
      </w:r>
      <w:proofErr w:type="spellStart"/>
      <w:r w:rsidR="00D73D30" w:rsidRPr="00643E4F">
        <w:t>Вандендрисе</w:t>
      </w:r>
      <w:proofErr w:type="spellEnd"/>
      <w:r w:rsidRPr="00643E4F">
        <w:t xml:space="preserve">, Матийо Вале, Антонио Танжер Кореа, Александър Варо, </w:t>
      </w:r>
      <w:proofErr w:type="spellStart"/>
      <w:r w:rsidRPr="00643E4F">
        <w:t>Марике</w:t>
      </w:r>
      <w:proofErr w:type="spellEnd"/>
      <w:r w:rsidRPr="00643E4F">
        <w:t xml:space="preserve"> </w:t>
      </w:r>
      <w:proofErr w:type="spellStart"/>
      <w:r w:rsidRPr="00643E4F">
        <w:t>Елерс</w:t>
      </w:r>
      <w:proofErr w:type="spellEnd"/>
      <w:r w:rsidRPr="00643E4F">
        <w:t xml:space="preserve">, Ярослав </w:t>
      </w:r>
      <w:proofErr w:type="spellStart"/>
      <w:r w:rsidRPr="00643E4F">
        <w:t>Бжох</w:t>
      </w:r>
      <w:proofErr w:type="spellEnd"/>
      <w:r w:rsidRPr="00643E4F">
        <w:t xml:space="preserve">, Фабрис </w:t>
      </w:r>
      <w:proofErr w:type="spellStart"/>
      <w:r w:rsidRPr="00643E4F">
        <w:t>Леджери</w:t>
      </w:r>
      <w:proofErr w:type="spellEnd"/>
      <w:r w:rsidRPr="00643E4F">
        <w:t xml:space="preserve">, Роберто </w:t>
      </w:r>
      <w:proofErr w:type="spellStart"/>
      <w:r w:rsidRPr="00643E4F">
        <w:t>Ваначи</w:t>
      </w:r>
      <w:proofErr w:type="spellEnd"/>
      <w:r w:rsidRPr="00643E4F">
        <w:t xml:space="preserve">, </w:t>
      </w:r>
      <w:r w:rsidR="00D73D30" w:rsidRPr="00643E4F">
        <w:t xml:space="preserve">Хорхе </w:t>
      </w:r>
      <w:proofErr w:type="spellStart"/>
      <w:r w:rsidR="00D73D30" w:rsidRPr="00643E4F">
        <w:t>Бусаде</w:t>
      </w:r>
      <w:proofErr w:type="spellEnd"/>
      <w:r w:rsidR="00D73D30" w:rsidRPr="00643E4F">
        <w:t xml:space="preserve"> </w:t>
      </w:r>
      <w:proofErr w:type="spellStart"/>
      <w:r w:rsidR="00D73D30" w:rsidRPr="00643E4F">
        <w:t>Виялба</w:t>
      </w:r>
      <w:proofErr w:type="spellEnd"/>
      <w:r w:rsidRPr="00643E4F">
        <w:t xml:space="preserve">, Никола </w:t>
      </w:r>
      <w:proofErr w:type="spellStart"/>
      <w:r w:rsidRPr="00643E4F">
        <w:t>Бартушек</w:t>
      </w:r>
      <w:proofErr w:type="spellEnd"/>
      <w:r w:rsidRPr="00643E4F">
        <w:t xml:space="preserve">, Петра </w:t>
      </w:r>
      <w:proofErr w:type="spellStart"/>
      <w:r w:rsidRPr="00643E4F">
        <w:t>Щегер</w:t>
      </w:r>
      <w:proofErr w:type="spellEnd"/>
      <w:r w:rsidRPr="00643E4F">
        <w:rPr>
          <w:rStyle w:val="HideTWBExt"/>
          <w:b w:val="0"/>
        </w:rPr>
        <w:t>&lt;/Members&gt;</w:t>
      </w:r>
    </w:p>
    <w:p w14:paraId="074EA826" w14:textId="77777777" w:rsidR="00240BD8" w:rsidRPr="00643E4F" w:rsidRDefault="00240BD8" w:rsidP="00240BD8">
      <w:pPr>
        <w:pStyle w:val="NormalBold"/>
      </w:pPr>
      <w:r w:rsidRPr="00643E4F">
        <w:rPr>
          <w:rStyle w:val="HideTWBExt"/>
          <w:b w:val="0"/>
        </w:rPr>
        <w:t>&lt;/RepeatBlock-By&gt;</w:t>
      </w:r>
    </w:p>
    <w:p w14:paraId="6F9577B1"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541DC2DA" w14:textId="77777777" w:rsidR="00240BD8" w:rsidRPr="00643E4F" w:rsidRDefault="00240BD8" w:rsidP="00240BD8">
      <w:pPr>
        <w:pStyle w:val="NormalBold"/>
      </w:pPr>
      <w:r w:rsidRPr="00643E4F">
        <w:rPr>
          <w:rStyle w:val="HideTWBExt"/>
          <w:b w:val="0"/>
        </w:rPr>
        <w:t>&lt;Article&gt;</w:t>
      </w:r>
      <w:r w:rsidRPr="00643E4F">
        <w:t>Параграф 8 б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7E430A0F" w14:textId="77777777" w:rsidTr="00D73D30">
        <w:trPr>
          <w:trHeight w:hRule="exact" w:val="240"/>
          <w:jc w:val="center"/>
        </w:trPr>
        <w:tc>
          <w:tcPr>
            <w:tcW w:w="9752" w:type="dxa"/>
            <w:gridSpan w:val="2"/>
            <w:tcBorders>
              <w:top w:val="nil"/>
              <w:left w:val="nil"/>
              <w:bottom w:val="nil"/>
              <w:right w:val="nil"/>
            </w:tcBorders>
          </w:tcPr>
          <w:p w14:paraId="14C90149" w14:textId="77777777" w:rsidR="00240BD8" w:rsidRPr="00643E4F" w:rsidRDefault="00240BD8" w:rsidP="00D73D30"/>
        </w:tc>
      </w:tr>
      <w:tr w:rsidR="00041023" w:rsidRPr="00643E4F" w14:paraId="7B85410F" w14:textId="77777777" w:rsidTr="00D73D30">
        <w:trPr>
          <w:trHeight w:val="240"/>
          <w:jc w:val="center"/>
        </w:trPr>
        <w:tc>
          <w:tcPr>
            <w:tcW w:w="4876" w:type="dxa"/>
            <w:tcBorders>
              <w:top w:val="nil"/>
              <w:left w:val="nil"/>
              <w:bottom w:val="nil"/>
              <w:right w:val="nil"/>
            </w:tcBorders>
          </w:tcPr>
          <w:p w14:paraId="6CE5D8A8"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48B5A4EF" w14:textId="77777777" w:rsidR="00240BD8" w:rsidRPr="00643E4F" w:rsidRDefault="00240BD8" w:rsidP="00D73D30">
            <w:pPr>
              <w:pStyle w:val="AmColumnHeading"/>
            </w:pPr>
            <w:r w:rsidRPr="00643E4F">
              <w:t>Изменение</w:t>
            </w:r>
          </w:p>
        </w:tc>
      </w:tr>
      <w:tr w:rsidR="00041023" w:rsidRPr="00643E4F" w14:paraId="606A0B26" w14:textId="77777777" w:rsidTr="00D73D30">
        <w:trPr>
          <w:jc w:val="center"/>
        </w:trPr>
        <w:tc>
          <w:tcPr>
            <w:tcW w:w="4876" w:type="dxa"/>
            <w:tcBorders>
              <w:top w:val="nil"/>
              <w:left w:val="nil"/>
              <w:bottom w:val="nil"/>
              <w:right w:val="nil"/>
            </w:tcBorders>
          </w:tcPr>
          <w:p w14:paraId="421DCD4B" w14:textId="77777777" w:rsidR="00240BD8" w:rsidRPr="00643E4F" w:rsidRDefault="00240BD8" w:rsidP="00D73D30">
            <w:pPr>
              <w:pStyle w:val="Normal6a"/>
            </w:pPr>
          </w:p>
        </w:tc>
        <w:tc>
          <w:tcPr>
            <w:tcW w:w="4876" w:type="dxa"/>
            <w:tcBorders>
              <w:top w:val="nil"/>
              <w:left w:val="nil"/>
              <w:bottom w:val="nil"/>
              <w:right w:val="nil"/>
            </w:tcBorders>
          </w:tcPr>
          <w:p w14:paraId="0C597F01" w14:textId="77777777" w:rsidR="00240BD8" w:rsidRPr="00643E4F" w:rsidRDefault="00240BD8" w:rsidP="00D73D30">
            <w:pPr>
              <w:pStyle w:val="Normal6a"/>
            </w:pPr>
            <w:r w:rsidRPr="00643E4F">
              <w:rPr>
                <w:b/>
                <w:i/>
              </w:rPr>
              <w:t>8б.</w:t>
            </w:r>
            <w:r w:rsidRPr="00643E4F">
              <w:tab/>
            </w:r>
            <w:r w:rsidRPr="00643E4F">
              <w:rPr>
                <w:b/>
                <w:i/>
              </w:rPr>
              <w:t>призовава Комисията да публикува автоматично, без поискване, всички безвъзмездни средства, договори и документи на централна онлайн платформа, която е леснодостъпна, дава възможност за търсене и е прозрачна;</w:t>
            </w:r>
          </w:p>
        </w:tc>
      </w:tr>
    </w:tbl>
    <w:p w14:paraId="5F3A9D13"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66A8CDCC" w14:textId="77777777" w:rsidR="00240BD8" w:rsidRPr="00643E4F" w:rsidRDefault="00240BD8" w:rsidP="00240BD8">
      <w:r w:rsidRPr="00643E4F">
        <w:rPr>
          <w:rStyle w:val="HideTWBExt"/>
        </w:rPr>
        <w:t>&lt;/Amend&gt;</w:t>
      </w:r>
    </w:p>
    <w:p w14:paraId="74EBFA86"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77</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1BF6EAB5" w14:textId="77777777" w:rsidR="00240BD8" w:rsidRPr="00643E4F" w:rsidRDefault="00240BD8" w:rsidP="00240BD8">
      <w:pPr>
        <w:pStyle w:val="NormalBold"/>
      </w:pPr>
      <w:r w:rsidRPr="00643E4F">
        <w:rPr>
          <w:rStyle w:val="HideTWBExt"/>
          <w:b w:val="0"/>
        </w:rPr>
        <w:t>&lt;RepeatBlock-By&gt;&lt;Members&gt;</w:t>
      </w:r>
      <w:r w:rsidRPr="00643E4F">
        <w:t xml:space="preserve">Андраш Ласло, </w:t>
      </w:r>
      <w:r w:rsidR="00D73D30" w:rsidRPr="00643E4F">
        <w:t xml:space="preserve">Том </w:t>
      </w:r>
      <w:proofErr w:type="spellStart"/>
      <w:r w:rsidR="00D73D30" w:rsidRPr="00643E4F">
        <w:t>Вандендрисе</w:t>
      </w:r>
      <w:proofErr w:type="spellEnd"/>
      <w:r w:rsidRPr="00643E4F">
        <w:t xml:space="preserve">, Матийо Вале, Антонио Танжер Кореа, Александър Варо, </w:t>
      </w:r>
      <w:proofErr w:type="spellStart"/>
      <w:r w:rsidRPr="00643E4F">
        <w:t>Марике</w:t>
      </w:r>
      <w:proofErr w:type="spellEnd"/>
      <w:r w:rsidRPr="00643E4F">
        <w:t xml:space="preserve"> </w:t>
      </w:r>
      <w:proofErr w:type="spellStart"/>
      <w:r w:rsidRPr="00643E4F">
        <w:t>Елерс</w:t>
      </w:r>
      <w:proofErr w:type="spellEnd"/>
      <w:r w:rsidRPr="00643E4F">
        <w:t xml:space="preserve">, Ярослав </w:t>
      </w:r>
      <w:proofErr w:type="spellStart"/>
      <w:r w:rsidRPr="00643E4F">
        <w:t>Бжох</w:t>
      </w:r>
      <w:proofErr w:type="spellEnd"/>
      <w:r w:rsidRPr="00643E4F">
        <w:t xml:space="preserve">, Фабрис </w:t>
      </w:r>
      <w:proofErr w:type="spellStart"/>
      <w:r w:rsidRPr="00643E4F">
        <w:t>Леджери</w:t>
      </w:r>
      <w:proofErr w:type="spellEnd"/>
      <w:r w:rsidRPr="00643E4F">
        <w:t xml:space="preserve">, Роберто </w:t>
      </w:r>
      <w:proofErr w:type="spellStart"/>
      <w:r w:rsidRPr="00643E4F">
        <w:t>Ваначи</w:t>
      </w:r>
      <w:proofErr w:type="spellEnd"/>
      <w:r w:rsidRPr="00643E4F">
        <w:t xml:space="preserve">, </w:t>
      </w:r>
      <w:r w:rsidR="00D73D30" w:rsidRPr="00643E4F">
        <w:t xml:space="preserve">Хорхе </w:t>
      </w:r>
      <w:proofErr w:type="spellStart"/>
      <w:r w:rsidR="00D73D30" w:rsidRPr="00643E4F">
        <w:t>Бусаде</w:t>
      </w:r>
      <w:proofErr w:type="spellEnd"/>
      <w:r w:rsidR="00D73D30" w:rsidRPr="00643E4F">
        <w:t xml:space="preserve"> </w:t>
      </w:r>
      <w:proofErr w:type="spellStart"/>
      <w:r w:rsidR="00D73D30" w:rsidRPr="00643E4F">
        <w:t>Виялба</w:t>
      </w:r>
      <w:proofErr w:type="spellEnd"/>
      <w:r w:rsidRPr="00643E4F">
        <w:t xml:space="preserve">, Никола </w:t>
      </w:r>
      <w:proofErr w:type="spellStart"/>
      <w:r w:rsidRPr="00643E4F">
        <w:t>Бартушек</w:t>
      </w:r>
      <w:proofErr w:type="spellEnd"/>
      <w:r w:rsidRPr="00643E4F">
        <w:t xml:space="preserve">, Петра </w:t>
      </w:r>
      <w:proofErr w:type="spellStart"/>
      <w:r w:rsidRPr="00643E4F">
        <w:t>Щегер</w:t>
      </w:r>
      <w:proofErr w:type="spellEnd"/>
      <w:r w:rsidRPr="00643E4F">
        <w:rPr>
          <w:rStyle w:val="HideTWBExt"/>
          <w:b w:val="0"/>
        </w:rPr>
        <w:t>&lt;/Members&gt;</w:t>
      </w:r>
    </w:p>
    <w:p w14:paraId="6A96D753" w14:textId="77777777" w:rsidR="00240BD8" w:rsidRPr="00643E4F" w:rsidRDefault="00240BD8" w:rsidP="00240BD8">
      <w:pPr>
        <w:pStyle w:val="NormalBold"/>
      </w:pPr>
      <w:r w:rsidRPr="00643E4F">
        <w:rPr>
          <w:rStyle w:val="HideTWBExt"/>
          <w:b w:val="0"/>
        </w:rPr>
        <w:t>&lt;/RepeatBlock-By&gt;</w:t>
      </w:r>
    </w:p>
    <w:p w14:paraId="37CF867C"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2F671C23" w14:textId="77777777" w:rsidR="00240BD8" w:rsidRPr="00643E4F" w:rsidRDefault="00240BD8" w:rsidP="00240BD8">
      <w:pPr>
        <w:pStyle w:val="NormalBold"/>
      </w:pPr>
      <w:r w:rsidRPr="00643E4F">
        <w:rPr>
          <w:rStyle w:val="HideTWBExt"/>
          <w:b w:val="0"/>
        </w:rPr>
        <w:t>&lt;Article&gt;</w:t>
      </w:r>
      <w:r w:rsidRPr="00643E4F">
        <w:t>Параграф 8 в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5BBAAF32" w14:textId="77777777" w:rsidTr="00D73D30">
        <w:trPr>
          <w:trHeight w:hRule="exact" w:val="240"/>
          <w:jc w:val="center"/>
        </w:trPr>
        <w:tc>
          <w:tcPr>
            <w:tcW w:w="9752" w:type="dxa"/>
            <w:gridSpan w:val="2"/>
            <w:tcBorders>
              <w:top w:val="nil"/>
              <w:left w:val="nil"/>
              <w:bottom w:val="nil"/>
              <w:right w:val="nil"/>
            </w:tcBorders>
          </w:tcPr>
          <w:p w14:paraId="21AF436F" w14:textId="77777777" w:rsidR="00240BD8" w:rsidRPr="00643E4F" w:rsidRDefault="00240BD8" w:rsidP="00D73D30"/>
        </w:tc>
      </w:tr>
      <w:tr w:rsidR="00041023" w:rsidRPr="00643E4F" w14:paraId="6A53CA17" w14:textId="77777777" w:rsidTr="00D73D30">
        <w:trPr>
          <w:trHeight w:val="240"/>
          <w:jc w:val="center"/>
        </w:trPr>
        <w:tc>
          <w:tcPr>
            <w:tcW w:w="4876" w:type="dxa"/>
            <w:tcBorders>
              <w:top w:val="nil"/>
              <w:left w:val="nil"/>
              <w:bottom w:val="nil"/>
              <w:right w:val="nil"/>
            </w:tcBorders>
          </w:tcPr>
          <w:p w14:paraId="23E00202"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63B9CF55" w14:textId="77777777" w:rsidR="00240BD8" w:rsidRPr="00643E4F" w:rsidRDefault="00240BD8" w:rsidP="00D73D30">
            <w:pPr>
              <w:pStyle w:val="AmColumnHeading"/>
            </w:pPr>
            <w:r w:rsidRPr="00643E4F">
              <w:t>Изменение</w:t>
            </w:r>
          </w:p>
        </w:tc>
      </w:tr>
      <w:tr w:rsidR="00041023" w:rsidRPr="00643E4F" w14:paraId="528D7D35" w14:textId="77777777" w:rsidTr="00D73D30">
        <w:trPr>
          <w:jc w:val="center"/>
        </w:trPr>
        <w:tc>
          <w:tcPr>
            <w:tcW w:w="4876" w:type="dxa"/>
            <w:tcBorders>
              <w:top w:val="nil"/>
              <w:left w:val="nil"/>
              <w:bottom w:val="nil"/>
              <w:right w:val="nil"/>
            </w:tcBorders>
          </w:tcPr>
          <w:p w14:paraId="2B7CC8DF" w14:textId="77777777" w:rsidR="00240BD8" w:rsidRPr="00643E4F" w:rsidRDefault="00240BD8" w:rsidP="00D73D30">
            <w:pPr>
              <w:pStyle w:val="Normal6a"/>
            </w:pPr>
          </w:p>
        </w:tc>
        <w:tc>
          <w:tcPr>
            <w:tcW w:w="4876" w:type="dxa"/>
            <w:tcBorders>
              <w:top w:val="nil"/>
              <w:left w:val="nil"/>
              <w:bottom w:val="nil"/>
              <w:right w:val="nil"/>
            </w:tcBorders>
          </w:tcPr>
          <w:p w14:paraId="6D32D7CB" w14:textId="77777777" w:rsidR="00240BD8" w:rsidRPr="00643E4F" w:rsidRDefault="00240BD8" w:rsidP="00D73D30">
            <w:pPr>
              <w:pStyle w:val="Normal6a"/>
            </w:pPr>
            <w:r w:rsidRPr="00643E4F">
              <w:rPr>
                <w:b/>
                <w:i/>
              </w:rPr>
              <w:t>8в.</w:t>
            </w:r>
            <w:r w:rsidRPr="00643E4F">
              <w:tab/>
            </w:r>
            <w:r w:rsidRPr="00643E4F">
              <w:rPr>
                <w:b/>
                <w:i/>
              </w:rPr>
              <w:t>настоятелно призовава Комисията да публикува всички документи, свързани с финансирането на НПО по линия на настоящата многогодишна финансова рамка;</w:t>
            </w:r>
          </w:p>
        </w:tc>
      </w:tr>
    </w:tbl>
    <w:p w14:paraId="19093AD7"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122302C1" w14:textId="77777777" w:rsidR="00240BD8" w:rsidRPr="00643E4F" w:rsidRDefault="00240BD8" w:rsidP="00240BD8">
      <w:r w:rsidRPr="00643E4F">
        <w:rPr>
          <w:rStyle w:val="HideTWBExt"/>
        </w:rPr>
        <w:t>&lt;/Amend&gt;</w:t>
      </w:r>
    </w:p>
    <w:p w14:paraId="642D65E0"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78</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3CAA3252" w14:textId="77777777" w:rsidR="00240BD8" w:rsidRPr="00643E4F" w:rsidRDefault="00240BD8" w:rsidP="00240BD8">
      <w:pPr>
        <w:pStyle w:val="NormalBold"/>
      </w:pPr>
      <w:r w:rsidRPr="00643E4F">
        <w:rPr>
          <w:rStyle w:val="HideTWBExt"/>
          <w:b w:val="0"/>
        </w:rPr>
        <w:t>&lt;RepeatBlock-By&gt;&lt;Members&gt;</w:t>
      </w:r>
      <w:proofErr w:type="spellStart"/>
      <w:r w:rsidR="00E90962" w:rsidRPr="00643E4F">
        <w:t>Маркета</w:t>
      </w:r>
      <w:proofErr w:type="spellEnd"/>
      <w:r w:rsidR="00E90962" w:rsidRPr="00643E4F">
        <w:t xml:space="preserve"> </w:t>
      </w:r>
      <w:proofErr w:type="spellStart"/>
      <w:r w:rsidR="00E90962" w:rsidRPr="00643E4F">
        <w:t>Грегорова</w:t>
      </w:r>
      <w:proofErr w:type="spellEnd"/>
      <w:r w:rsidRPr="00643E4F">
        <w:rPr>
          <w:rStyle w:val="HideTWBExt"/>
          <w:b w:val="0"/>
        </w:rPr>
        <w:t>&lt;/Members&gt;</w:t>
      </w:r>
    </w:p>
    <w:p w14:paraId="68593580" w14:textId="77777777" w:rsidR="00240BD8" w:rsidRPr="00643E4F" w:rsidRDefault="00240BD8" w:rsidP="00240BD8">
      <w:pPr>
        <w:pStyle w:val="NormalBold"/>
      </w:pPr>
      <w:r w:rsidRPr="00643E4F">
        <w:rPr>
          <w:rStyle w:val="HideTWBExt"/>
          <w:b w:val="0"/>
        </w:rPr>
        <w:t>&lt;/RepeatBlock-By&gt;</w:t>
      </w:r>
    </w:p>
    <w:p w14:paraId="416654CE"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0DD02C7E" w14:textId="77777777" w:rsidR="00240BD8" w:rsidRPr="00643E4F" w:rsidRDefault="00240BD8" w:rsidP="00240BD8">
      <w:pPr>
        <w:pStyle w:val="NormalBold"/>
      </w:pPr>
      <w:r w:rsidRPr="00643E4F">
        <w:rPr>
          <w:rStyle w:val="HideTWBExt"/>
          <w:b w:val="0"/>
        </w:rPr>
        <w:t>&lt;Article&gt;</w:t>
      </w:r>
      <w:r w:rsidRPr="00643E4F">
        <w:t>Параграф 9</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05C99154" w14:textId="77777777" w:rsidTr="00D73D30">
        <w:trPr>
          <w:trHeight w:hRule="exact" w:val="240"/>
          <w:jc w:val="center"/>
        </w:trPr>
        <w:tc>
          <w:tcPr>
            <w:tcW w:w="9752" w:type="dxa"/>
            <w:gridSpan w:val="2"/>
            <w:tcBorders>
              <w:top w:val="nil"/>
              <w:left w:val="nil"/>
              <w:bottom w:val="nil"/>
              <w:right w:val="nil"/>
            </w:tcBorders>
          </w:tcPr>
          <w:p w14:paraId="0647A675" w14:textId="77777777" w:rsidR="00240BD8" w:rsidRPr="00643E4F" w:rsidRDefault="00240BD8" w:rsidP="00D73D30"/>
        </w:tc>
      </w:tr>
      <w:tr w:rsidR="00041023" w:rsidRPr="00643E4F" w14:paraId="2800B960" w14:textId="77777777" w:rsidTr="00D73D30">
        <w:trPr>
          <w:trHeight w:val="240"/>
          <w:jc w:val="center"/>
        </w:trPr>
        <w:tc>
          <w:tcPr>
            <w:tcW w:w="4876" w:type="dxa"/>
            <w:tcBorders>
              <w:top w:val="nil"/>
              <w:left w:val="nil"/>
              <w:bottom w:val="nil"/>
              <w:right w:val="nil"/>
            </w:tcBorders>
          </w:tcPr>
          <w:p w14:paraId="20D8E72F" w14:textId="77777777" w:rsidR="00240BD8" w:rsidRPr="00643E4F" w:rsidRDefault="00240BD8" w:rsidP="00D73D30">
            <w:pPr>
              <w:pStyle w:val="AmColumnHeading"/>
            </w:pPr>
            <w:r w:rsidRPr="00643E4F">
              <w:lastRenderedPageBreak/>
              <w:t>Предложение за резолюция</w:t>
            </w:r>
          </w:p>
        </w:tc>
        <w:tc>
          <w:tcPr>
            <w:tcW w:w="4876" w:type="dxa"/>
            <w:tcBorders>
              <w:top w:val="nil"/>
              <w:left w:val="nil"/>
              <w:bottom w:val="nil"/>
              <w:right w:val="nil"/>
            </w:tcBorders>
          </w:tcPr>
          <w:p w14:paraId="3C29BB3C" w14:textId="77777777" w:rsidR="00240BD8" w:rsidRPr="00643E4F" w:rsidRDefault="00240BD8" w:rsidP="00D73D30">
            <w:pPr>
              <w:pStyle w:val="AmColumnHeading"/>
            </w:pPr>
            <w:r w:rsidRPr="00643E4F">
              <w:t>Изменение</w:t>
            </w:r>
          </w:p>
        </w:tc>
      </w:tr>
      <w:tr w:rsidR="00041023" w:rsidRPr="00643E4F" w14:paraId="4DF600E5" w14:textId="77777777" w:rsidTr="00D73D30">
        <w:trPr>
          <w:jc w:val="center"/>
        </w:trPr>
        <w:tc>
          <w:tcPr>
            <w:tcW w:w="4876" w:type="dxa"/>
            <w:tcBorders>
              <w:top w:val="nil"/>
              <w:left w:val="nil"/>
              <w:bottom w:val="nil"/>
              <w:right w:val="nil"/>
            </w:tcBorders>
          </w:tcPr>
          <w:p w14:paraId="3ED463C7" w14:textId="77777777" w:rsidR="00240BD8" w:rsidRPr="00643E4F" w:rsidRDefault="00240BD8" w:rsidP="00D73D30">
            <w:pPr>
              <w:pStyle w:val="Normal6a"/>
            </w:pPr>
            <w:r w:rsidRPr="00643E4F">
              <w:t>9.</w:t>
            </w:r>
            <w:r w:rsidRPr="00643E4F">
              <w:tab/>
              <w:t>изразява съжаление</w:t>
            </w:r>
            <w:r w:rsidRPr="00643E4F">
              <w:rPr>
                <w:b/>
                <w:i/>
              </w:rPr>
              <w:t>, че все още съществуват недостатъци по отношение</w:t>
            </w:r>
            <w:r w:rsidRPr="00643E4F">
              <w:t xml:space="preserve"> на </w:t>
            </w:r>
            <w:r w:rsidRPr="00643E4F">
              <w:rPr>
                <w:b/>
                <w:i/>
              </w:rPr>
              <w:t>прозрачността</w:t>
            </w:r>
            <w:r w:rsidRPr="00643E4F">
              <w:t xml:space="preserve"> в Съвета; отбелязва със загриженост констатациите относно отказа му да предостави достъп до документи от тристранните срещи; изразява съжаление, че неотдавнашните анализи продължават да подчертават липсата на проактивни практики за публикуване и регистрация;</w:t>
            </w:r>
          </w:p>
        </w:tc>
        <w:tc>
          <w:tcPr>
            <w:tcW w:w="4876" w:type="dxa"/>
            <w:tcBorders>
              <w:top w:val="nil"/>
              <w:left w:val="nil"/>
              <w:bottom w:val="nil"/>
              <w:right w:val="nil"/>
            </w:tcBorders>
          </w:tcPr>
          <w:p w14:paraId="7504A334" w14:textId="77777777" w:rsidR="00240BD8" w:rsidRPr="00643E4F" w:rsidRDefault="00240BD8" w:rsidP="00D73D30">
            <w:pPr>
              <w:pStyle w:val="Normal6a"/>
            </w:pPr>
            <w:r w:rsidRPr="00643E4F">
              <w:t>9.</w:t>
            </w:r>
            <w:r w:rsidRPr="00643E4F">
              <w:tab/>
              <w:t xml:space="preserve">изразява съжаление </w:t>
            </w:r>
            <w:r w:rsidRPr="00643E4F">
              <w:rPr>
                <w:b/>
                <w:i/>
              </w:rPr>
              <w:t>относно липсата</w:t>
            </w:r>
            <w:r w:rsidRPr="00643E4F">
              <w:t xml:space="preserve"> на </w:t>
            </w:r>
            <w:r w:rsidRPr="00643E4F">
              <w:rPr>
                <w:b/>
                <w:i/>
              </w:rPr>
              <w:t>прозрачност</w:t>
            </w:r>
            <w:r w:rsidRPr="00643E4F">
              <w:t xml:space="preserve"> в Съвета; отбелязва със загриженост констатациите относно отказа му да предостави достъп до документи от тристранните срещи; изразява съжаление, че неотдавнашните анализи продължават да подчертават липсата на проактивни практики за публикуване и регистрация; </w:t>
            </w:r>
            <w:r w:rsidRPr="00643E4F">
              <w:rPr>
                <w:b/>
                <w:i/>
              </w:rPr>
              <w:t>припомня, че съгласно член 16, параграф 8 от ДЕС Съветът заседава в открито заседание, когато обсъжда и гласува проекти на законодателни актове; подчертава, че поставянето на гриф „LIMITE“ на повечето подготвителни документи в текущите законодателни процедури представлява непропорционално ограничение на правото на гражданите на достъп до законодателни документи; подчертава, че за да се даде възможност на гражданите да упражняват изцяло правото си на достъп до документи, всички законодателни документи, изготвени и/или разпространени в подготвителните органи, следва да бъдат включени в лесен за ползване публичен регистър; настоятелно призовава Съвета да подобри своите правила и процедури за прозрачност, включително достъпността и класификацията на законодателните документи;</w:t>
            </w:r>
          </w:p>
        </w:tc>
      </w:tr>
    </w:tbl>
    <w:p w14:paraId="718D2688"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4F0C2B56" w14:textId="77777777" w:rsidR="00240BD8" w:rsidRPr="00643E4F" w:rsidRDefault="00240BD8" w:rsidP="00240BD8">
      <w:r w:rsidRPr="00643E4F">
        <w:rPr>
          <w:rStyle w:val="HideTWBExt"/>
        </w:rPr>
        <w:t>&lt;/Amend&gt;</w:t>
      </w:r>
    </w:p>
    <w:p w14:paraId="20E76CDE"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79</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69484654" w14:textId="77777777" w:rsidR="00240BD8" w:rsidRPr="00643E4F" w:rsidRDefault="00240BD8" w:rsidP="00240BD8">
      <w:pPr>
        <w:pStyle w:val="NormalBold"/>
      </w:pPr>
      <w:r w:rsidRPr="00643E4F">
        <w:rPr>
          <w:rStyle w:val="HideTWBExt"/>
          <w:b w:val="0"/>
        </w:rPr>
        <w:t>&lt;RepeatBlock-By&gt;&lt;Members&gt;</w:t>
      </w:r>
      <w:r w:rsidRPr="00643E4F">
        <w:t xml:space="preserve">Себастиан </w:t>
      </w:r>
      <w:proofErr w:type="spellStart"/>
      <w:r w:rsidRPr="00643E4F">
        <w:t>Тюнкюнен</w:t>
      </w:r>
      <w:proofErr w:type="spellEnd"/>
      <w:r w:rsidRPr="00643E4F">
        <w:rPr>
          <w:rStyle w:val="HideTWBExt"/>
          <w:b w:val="0"/>
        </w:rPr>
        <w:t>&lt;/Members&gt;</w:t>
      </w:r>
    </w:p>
    <w:p w14:paraId="14BF01E0" w14:textId="77777777" w:rsidR="00240BD8" w:rsidRPr="00643E4F" w:rsidRDefault="00240BD8" w:rsidP="00240BD8">
      <w:pPr>
        <w:pStyle w:val="NormalBold"/>
      </w:pPr>
      <w:r w:rsidRPr="00643E4F">
        <w:rPr>
          <w:rStyle w:val="HideTWBExt"/>
          <w:b w:val="0"/>
        </w:rPr>
        <w:t>&lt;/RepeatBlock-By&gt;</w:t>
      </w:r>
    </w:p>
    <w:p w14:paraId="7EB79D6D"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651F617F" w14:textId="77777777" w:rsidR="00240BD8" w:rsidRPr="00643E4F" w:rsidRDefault="00240BD8" w:rsidP="00240BD8">
      <w:pPr>
        <w:pStyle w:val="NormalBold"/>
      </w:pPr>
      <w:r w:rsidRPr="00643E4F">
        <w:rPr>
          <w:rStyle w:val="HideTWBExt"/>
          <w:b w:val="0"/>
        </w:rPr>
        <w:t>&lt;Article&gt;</w:t>
      </w:r>
      <w:r w:rsidRPr="00643E4F">
        <w:t>Параграф 9</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225018C4" w14:textId="77777777" w:rsidTr="00D73D30">
        <w:trPr>
          <w:trHeight w:hRule="exact" w:val="240"/>
          <w:jc w:val="center"/>
        </w:trPr>
        <w:tc>
          <w:tcPr>
            <w:tcW w:w="9752" w:type="dxa"/>
            <w:gridSpan w:val="2"/>
            <w:tcBorders>
              <w:top w:val="nil"/>
              <w:left w:val="nil"/>
              <w:bottom w:val="nil"/>
              <w:right w:val="nil"/>
            </w:tcBorders>
          </w:tcPr>
          <w:p w14:paraId="7FEC2B8F" w14:textId="77777777" w:rsidR="00240BD8" w:rsidRPr="00643E4F" w:rsidRDefault="00240BD8" w:rsidP="00D73D30"/>
        </w:tc>
      </w:tr>
      <w:tr w:rsidR="00041023" w:rsidRPr="00643E4F" w14:paraId="12EA58BA" w14:textId="77777777" w:rsidTr="00D73D30">
        <w:trPr>
          <w:trHeight w:val="240"/>
          <w:jc w:val="center"/>
        </w:trPr>
        <w:tc>
          <w:tcPr>
            <w:tcW w:w="4876" w:type="dxa"/>
            <w:tcBorders>
              <w:top w:val="nil"/>
              <w:left w:val="nil"/>
              <w:bottom w:val="nil"/>
              <w:right w:val="nil"/>
            </w:tcBorders>
          </w:tcPr>
          <w:p w14:paraId="75D2EEF1" w14:textId="77777777" w:rsidR="00240BD8" w:rsidRPr="00643E4F" w:rsidRDefault="00240BD8" w:rsidP="00D73D30">
            <w:pPr>
              <w:pStyle w:val="AmColumnHeading"/>
            </w:pPr>
            <w:r w:rsidRPr="00643E4F">
              <w:lastRenderedPageBreak/>
              <w:t>Предложение за резолюция</w:t>
            </w:r>
          </w:p>
        </w:tc>
        <w:tc>
          <w:tcPr>
            <w:tcW w:w="4876" w:type="dxa"/>
            <w:tcBorders>
              <w:top w:val="nil"/>
              <w:left w:val="nil"/>
              <w:bottom w:val="nil"/>
              <w:right w:val="nil"/>
            </w:tcBorders>
          </w:tcPr>
          <w:p w14:paraId="3825884A" w14:textId="77777777" w:rsidR="00240BD8" w:rsidRPr="00643E4F" w:rsidRDefault="00240BD8" w:rsidP="00D73D30">
            <w:pPr>
              <w:pStyle w:val="AmColumnHeading"/>
            </w:pPr>
            <w:r w:rsidRPr="00643E4F">
              <w:t>Изменение</w:t>
            </w:r>
          </w:p>
        </w:tc>
      </w:tr>
      <w:tr w:rsidR="00041023" w:rsidRPr="00643E4F" w14:paraId="168C7F37" w14:textId="77777777" w:rsidTr="00D73D30">
        <w:trPr>
          <w:jc w:val="center"/>
        </w:trPr>
        <w:tc>
          <w:tcPr>
            <w:tcW w:w="4876" w:type="dxa"/>
            <w:tcBorders>
              <w:top w:val="nil"/>
              <w:left w:val="nil"/>
              <w:bottom w:val="nil"/>
              <w:right w:val="nil"/>
            </w:tcBorders>
          </w:tcPr>
          <w:p w14:paraId="435A82E1" w14:textId="77777777" w:rsidR="00240BD8" w:rsidRPr="00643E4F" w:rsidRDefault="00240BD8" w:rsidP="00D73D30">
            <w:pPr>
              <w:pStyle w:val="Normal6a"/>
            </w:pPr>
            <w:r w:rsidRPr="00643E4F">
              <w:t>9.</w:t>
            </w:r>
            <w:r w:rsidRPr="00643E4F">
              <w:tab/>
              <w:t>изразява съжаление, че все още съществуват недостатъци по отношение на прозрачността в Съвета; отбелязва със загриженост констатациите относно отказа му да предостави достъп до документи от тристранните срещи; изразява съжаление, че неотдавнашните анализи продължават да подчертават липсата на проактивни практики за публикуване и регистрация;</w:t>
            </w:r>
          </w:p>
        </w:tc>
        <w:tc>
          <w:tcPr>
            <w:tcW w:w="4876" w:type="dxa"/>
            <w:tcBorders>
              <w:top w:val="nil"/>
              <w:left w:val="nil"/>
              <w:bottom w:val="nil"/>
              <w:right w:val="nil"/>
            </w:tcBorders>
          </w:tcPr>
          <w:p w14:paraId="025BCB22" w14:textId="77777777" w:rsidR="00240BD8" w:rsidRPr="00643E4F" w:rsidRDefault="00240BD8" w:rsidP="00D73D30">
            <w:pPr>
              <w:pStyle w:val="Normal6a"/>
            </w:pPr>
            <w:r w:rsidRPr="00643E4F">
              <w:t>9.</w:t>
            </w:r>
            <w:r w:rsidRPr="00643E4F">
              <w:tab/>
              <w:t xml:space="preserve">изразява </w:t>
            </w:r>
            <w:r w:rsidRPr="00643E4F">
              <w:rPr>
                <w:b/>
                <w:i/>
              </w:rPr>
              <w:t>силно</w:t>
            </w:r>
            <w:r w:rsidRPr="00643E4F">
              <w:t xml:space="preserve"> съжаление, че все още съществуват недостатъци по отношение на прозрачността в Съвета; отбелязва със загриженост констатациите относно отказа му да предостави достъп до документи от тристранните срещи; изразява </w:t>
            </w:r>
            <w:r w:rsidRPr="00643E4F">
              <w:rPr>
                <w:b/>
                <w:i/>
              </w:rPr>
              <w:t>силно</w:t>
            </w:r>
            <w:r w:rsidRPr="00643E4F">
              <w:t xml:space="preserve"> съжаление, че неотдавнашните анализи продължават да подчертават липсата на проактивни практики за публикуване и регистрация;</w:t>
            </w:r>
          </w:p>
        </w:tc>
      </w:tr>
    </w:tbl>
    <w:p w14:paraId="26F92CBD"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{FI}</w:t>
      </w:r>
      <w:proofErr w:type="spellStart"/>
      <w:r w:rsidRPr="00643E4F">
        <w:t>fi</w:t>
      </w:r>
      <w:proofErr w:type="spellEnd"/>
      <w:r w:rsidRPr="00643E4F">
        <w:rPr>
          <w:rStyle w:val="HideTWBExt"/>
        </w:rPr>
        <w:t>&lt;/Original&gt;</w:t>
      </w:r>
    </w:p>
    <w:p w14:paraId="40360B47" w14:textId="77777777" w:rsidR="00240BD8" w:rsidRPr="00643E4F" w:rsidRDefault="00240BD8" w:rsidP="00240BD8">
      <w:r w:rsidRPr="00643E4F">
        <w:rPr>
          <w:rStyle w:val="HideTWBExt"/>
        </w:rPr>
        <w:t>&lt;/Amend&gt;</w:t>
      </w:r>
    </w:p>
    <w:p w14:paraId="745B7A9B"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80</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747B8803" w14:textId="77777777" w:rsidR="00240BD8" w:rsidRPr="00643E4F" w:rsidRDefault="00240BD8" w:rsidP="00240BD8">
      <w:pPr>
        <w:pStyle w:val="NormalBold"/>
      </w:pPr>
      <w:r w:rsidRPr="00643E4F">
        <w:rPr>
          <w:rStyle w:val="HideTWBExt"/>
          <w:b w:val="0"/>
        </w:rPr>
        <w:t>&lt;RepeatBlock-By&gt;&lt;Members&gt;</w:t>
      </w:r>
      <w:r w:rsidR="00D73D30" w:rsidRPr="00643E4F">
        <w:t xml:space="preserve">Евин </w:t>
      </w:r>
      <w:proofErr w:type="spellStart"/>
      <w:r w:rsidR="00D73D30" w:rsidRPr="00643E4F">
        <w:t>Инсир</w:t>
      </w:r>
      <w:proofErr w:type="spellEnd"/>
      <w:r w:rsidRPr="00643E4F">
        <w:rPr>
          <w:rStyle w:val="HideTWBExt"/>
          <w:b w:val="0"/>
        </w:rPr>
        <w:t>&lt;/Members&gt;</w:t>
      </w:r>
    </w:p>
    <w:p w14:paraId="421DD719" w14:textId="77777777" w:rsidR="00240BD8" w:rsidRPr="00643E4F" w:rsidRDefault="00240BD8" w:rsidP="00240BD8">
      <w:pPr>
        <w:pStyle w:val="NormalBold"/>
      </w:pPr>
      <w:r w:rsidRPr="00643E4F">
        <w:rPr>
          <w:rStyle w:val="HideTWBExt"/>
          <w:b w:val="0"/>
        </w:rPr>
        <w:t>&lt;/RepeatBlock-By&gt;</w:t>
      </w:r>
    </w:p>
    <w:p w14:paraId="0DD1A53D"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3EBCCFC1" w14:textId="77777777" w:rsidR="00240BD8" w:rsidRPr="00643E4F" w:rsidRDefault="00240BD8" w:rsidP="00240BD8">
      <w:pPr>
        <w:pStyle w:val="NormalBold"/>
      </w:pPr>
      <w:r w:rsidRPr="00643E4F">
        <w:rPr>
          <w:rStyle w:val="HideTWBExt"/>
          <w:b w:val="0"/>
        </w:rPr>
        <w:t>&lt;Article&gt;</w:t>
      </w:r>
      <w:r w:rsidRPr="00643E4F">
        <w:t>Параграф 9</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44ECB778" w14:textId="77777777" w:rsidTr="00D73D30">
        <w:trPr>
          <w:trHeight w:hRule="exact" w:val="240"/>
          <w:jc w:val="center"/>
        </w:trPr>
        <w:tc>
          <w:tcPr>
            <w:tcW w:w="9752" w:type="dxa"/>
            <w:gridSpan w:val="2"/>
            <w:tcBorders>
              <w:top w:val="nil"/>
              <w:left w:val="nil"/>
              <w:bottom w:val="nil"/>
              <w:right w:val="nil"/>
            </w:tcBorders>
          </w:tcPr>
          <w:p w14:paraId="6C7AFA99" w14:textId="77777777" w:rsidR="00240BD8" w:rsidRPr="00643E4F" w:rsidRDefault="00240BD8" w:rsidP="00D73D30"/>
        </w:tc>
      </w:tr>
      <w:tr w:rsidR="00041023" w:rsidRPr="00643E4F" w14:paraId="35363C05" w14:textId="77777777" w:rsidTr="00D73D30">
        <w:trPr>
          <w:trHeight w:val="240"/>
          <w:jc w:val="center"/>
        </w:trPr>
        <w:tc>
          <w:tcPr>
            <w:tcW w:w="4876" w:type="dxa"/>
            <w:tcBorders>
              <w:top w:val="nil"/>
              <w:left w:val="nil"/>
              <w:bottom w:val="nil"/>
              <w:right w:val="nil"/>
            </w:tcBorders>
          </w:tcPr>
          <w:p w14:paraId="4847420C"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70BD9CD3" w14:textId="77777777" w:rsidR="00240BD8" w:rsidRPr="00643E4F" w:rsidRDefault="00240BD8" w:rsidP="00D73D30">
            <w:pPr>
              <w:pStyle w:val="AmColumnHeading"/>
            </w:pPr>
            <w:r w:rsidRPr="00643E4F">
              <w:t>Изменение</w:t>
            </w:r>
          </w:p>
        </w:tc>
      </w:tr>
      <w:tr w:rsidR="00041023" w:rsidRPr="00643E4F" w14:paraId="22792B9F" w14:textId="77777777" w:rsidTr="00D73D30">
        <w:trPr>
          <w:jc w:val="center"/>
        </w:trPr>
        <w:tc>
          <w:tcPr>
            <w:tcW w:w="4876" w:type="dxa"/>
            <w:tcBorders>
              <w:top w:val="nil"/>
              <w:left w:val="nil"/>
              <w:bottom w:val="nil"/>
              <w:right w:val="nil"/>
            </w:tcBorders>
          </w:tcPr>
          <w:p w14:paraId="7CA95EE9" w14:textId="77777777" w:rsidR="00240BD8" w:rsidRPr="00643E4F" w:rsidRDefault="00240BD8" w:rsidP="00D73D30">
            <w:pPr>
              <w:pStyle w:val="Normal6a"/>
            </w:pPr>
            <w:r w:rsidRPr="00643E4F">
              <w:t>9.</w:t>
            </w:r>
            <w:r w:rsidRPr="00643E4F">
              <w:tab/>
              <w:t>изразява съжаление, че все още съществуват недостатъци по отношение на прозрачността в Съвета; отбелязва със загриженост констатациите относно отказа му да предостави достъп до документи от тристранните срещи; изразява съжаление, че неотдавнашните анализи продължават да подчертават липсата на проактивни практики за публикуване и регистрация;</w:t>
            </w:r>
          </w:p>
        </w:tc>
        <w:tc>
          <w:tcPr>
            <w:tcW w:w="4876" w:type="dxa"/>
            <w:tcBorders>
              <w:top w:val="nil"/>
              <w:left w:val="nil"/>
              <w:bottom w:val="nil"/>
              <w:right w:val="nil"/>
            </w:tcBorders>
          </w:tcPr>
          <w:p w14:paraId="08AAFB59" w14:textId="77777777" w:rsidR="00240BD8" w:rsidRPr="00643E4F" w:rsidRDefault="00240BD8" w:rsidP="00D73D30">
            <w:pPr>
              <w:pStyle w:val="Normal6a"/>
            </w:pPr>
            <w:r w:rsidRPr="00643E4F">
              <w:t>9.</w:t>
            </w:r>
            <w:r w:rsidRPr="00643E4F">
              <w:tab/>
              <w:t xml:space="preserve">изразява съжаление, че все още съществуват недостатъци по отношение на прозрачността в Съвета; отбелязва със </w:t>
            </w:r>
            <w:r w:rsidRPr="00643E4F">
              <w:rPr>
                <w:b/>
                <w:i/>
              </w:rPr>
              <w:t>сериозна</w:t>
            </w:r>
            <w:r w:rsidRPr="00643E4F">
              <w:t xml:space="preserve"> загриженост констатациите относно отказа му да предостави достъп до документи от тристранните срещи; изразява съжаление, че неотдавнашните анализи продължават да подчертават липсата на проактивни практики за публикуване и регистрация;</w:t>
            </w:r>
          </w:p>
        </w:tc>
      </w:tr>
    </w:tbl>
    <w:p w14:paraId="1D8B45A3"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02FB2DA6" w14:textId="77777777" w:rsidR="00240BD8" w:rsidRPr="00643E4F" w:rsidRDefault="00240BD8" w:rsidP="00240BD8">
      <w:r w:rsidRPr="00643E4F">
        <w:rPr>
          <w:rStyle w:val="HideTWBExt"/>
        </w:rPr>
        <w:t>&lt;/Amend&gt;</w:t>
      </w:r>
    </w:p>
    <w:p w14:paraId="7912EBF4"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81</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65F2E7C0" w14:textId="77777777" w:rsidR="00240BD8" w:rsidRPr="00643E4F" w:rsidRDefault="00240BD8" w:rsidP="00240BD8">
      <w:pPr>
        <w:pStyle w:val="NormalBold"/>
      </w:pPr>
      <w:r w:rsidRPr="00643E4F">
        <w:rPr>
          <w:rStyle w:val="HideTWBExt"/>
          <w:b w:val="0"/>
        </w:rPr>
        <w:t>&lt;RepeatBlock-By&gt;&lt;Members&gt;</w:t>
      </w:r>
      <w:r w:rsidRPr="00643E4F">
        <w:t xml:space="preserve">Ерик </w:t>
      </w:r>
      <w:proofErr w:type="spellStart"/>
      <w:r w:rsidRPr="00643E4F">
        <w:t>Калиняк</w:t>
      </w:r>
      <w:proofErr w:type="spellEnd"/>
      <w:r w:rsidRPr="00643E4F">
        <w:rPr>
          <w:rStyle w:val="HideTWBExt"/>
          <w:b w:val="0"/>
        </w:rPr>
        <w:t>&lt;/Members&gt;</w:t>
      </w:r>
    </w:p>
    <w:p w14:paraId="32B1A81D" w14:textId="77777777" w:rsidR="00240BD8" w:rsidRPr="00643E4F" w:rsidRDefault="00240BD8" w:rsidP="00240BD8">
      <w:pPr>
        <w:pStyle w:val="NormalBold"/>
      </w:pPr>
      <w:r w:rsidRPr="00643E4F">
        <w:rPr>
          <w:rStyle w:val="HideTWBExt"/>
          <w:b w:val="0"/>
        </w:rPr>
        <w:t>&lt;/RepeatBlock-By&gt;</w:t>
      </w:r>
    </w:p>
    <w:p w14:paraId="648B2192"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4893D15A" w14:textId="77777777" w:rsidR="00240BD8" w:rsidRPr="00643E4F" w:rsidRDefault="00240BD8" w:rsidP="00240BD8">
      <w:pPr>
        <w:pStyle w:val="NormalBold"/>
      </w:pPr>
      <w:r w:rsidRPr="00643E4F">
        <w:rPr>
          <w:rStyle w:val="HideTWBExt"/>
          <w:b w:val="0"/>
        </w:rPr>
        <w:t>&lt;Article&gt;</w:t>
      </w:r>
      <w:r w:rsidRPr="00643E4F">
        <w:t>Параграф 9</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6BF4AC5B" w14:textId="77777777" w:rsidTr="00D73D30">
        <w:trPr>
          <w:trHeight w:hRule="exact" w:val="240"/>
          <w:jc w:val="center"/>
        </w:trPr>
        <w:tc>
          <w:tcPr>
            <w:tcW w:w="9752" w:type="dxa"/>
            <w:gridSpan w:val="2"/>
            <w:tcBorders>
              <w:top w:val="nil"/>
              <w:left w:val="nil"/>
              <w:bottom w:val="nil"/>
              <w:right w:val="nil"/>
            </w:tcBorders>
          </w:tcPr>
          <w:p w14:paraId="69D35870" w14:textId="77777777" w:rsidR="00240BD8" w:rsidRPr="00643E4F" w:rsidRDefault="00240BD8" w:rsidP="00D73D30"/>
        </w:tc>
      </w:tr>
      <w:tr w:rsidR="00041023" w:rsidRPr="00643E4F" w14:paraId="4CE5487F" w14:textId="77777777" w:rsidTr="00D73D30">
        <w:trPr>
          <w:trHeight w:val="240"/>
          <w:jc w:val="center"/>
        </w:trPr>
        <w:tc>
          <w:tcPr>
            <w:tcW w:w="4876" w:type="dxa"/>
            <w:tcBorders>
              <w:top w:val="nil"/>
              <w:left w:val="nil"/>
              <w:bottom w:val="nil"/>
              <w:right w:val="nil"/>
            </w:tcBorders>
          </w:tcPr>
          <w:p w14:paraId="24851FF0" w14:textId="77777777" w:rsidR="00240BD8" w:rsidRPr="00643E4F" w:rsidRDefault="00240BD8" w:rsidP="00D73D30">
            <w:pPr>
              <w:pStyle w:val="AmColumnHeading"/>
            </w:pPr>
            <w:r w:rsidRPr="00643E4F">
              <w:lastRenderedPageBreak/>
              <w:t>Предложение за резолюция</w:t>
            </w:r>
          </w:p>
        </w:tc>
        <w:tc>
          <w:tcPr>
            <w:tcW w:w="4876" w:type="dxa"/>
            <w:tcBorders>
              <w:top w:val="nil"/>
              <w:left w:val="nil"/>
              <w:bottom w:val="nil"/>
              <w:right w:val="nil"/>
            </w:tcBorders>
          </w:tcPr>
          <w:p w14:paraId="2226FDDA" w14:textId="77777777" w:rsidR="00240BD8" w:rsidRPr="00643E4F" w:rsidRDefault="00240BD8" w:rsidP="00D73D30">
            <w:pPr>
              <w:pStyle w:val="AmColumnHeading"/>
            </w:pPr>
            <w:r w:rsidRPr="00643E4F">
              <w:t>Изменение</w:t>
            </w:r>
          </w:p>
        </w:tc>
      </w:tr>
      <w:tr w:rsidR="00041023" w:rsidRPr="00643E4F" w14:paraId="3DB17431" w14:textId="77777777" w:rsidTr="00D73D30">
        <w:trPr>
          <w:jc w:val="center"/>
        </w:trPr>
        <w:tc>
          <w:tcPr>
            <w:tcW w:w="4876" w:type="dxa"/>
            <w:tcBorders>
              <w:top w:val="nil"/>
              <w:left w:val="nil"/>
              <w:bottom w:val="nil"/>
              <w:right w:val="nil"/>
            </w:tcBorders>
          </w:tcPr>
          <w:p w14:paraId="131B01BD" w14:textId="77777777" w:rsidR="00240BD8" w:rsidRPr="00643E4F" w:rsidRDefault="00240BD8" w:rsidP="00D73D30">
            <w:pPr>
              <w:pStyle w:val="Normal6a"/>
            </w:pPr>
            <w:r w:rsidRPr="00643E4F">
              <w:t>9.</w:t>
            </w:r>
            <w:r w:rsidRPr="00643E4F">
              <w:tab/>
              <w:t xml:space="preserve">изразява съжаление, че все още съществуват недостатъци по отношение на прозрачността в Съвета; отбелязва </w:t>
            </w:r>
            <w:r w:rsidRPr="00643E4F">
              <w:rPr>
                <w:b/>
                <w:i/>
              </w:rPr>
              <w:t>със загриженост констатациите относно</w:t>
            </w:r>
            <w:r w:rsidRPr="00643E4F">
              <w:t xml:space="preserve"> отказа </w:t>
            </w:r>
            <w:r w:rsidRPr="00643E4F">
              <w:rPr>
                <w:b/>
                <w:i/>
              </w:rPr>
              <w:t>му</w:t>
            </w:r>
            <w:r w:rsidRPr="00643E4F">
              <w:t xml:space="preserve"> да предостави достъп до документи от тристранните срещи; изразява съжаление, че неотдавнашните анализи продължават да подчертават липсата на проактивни практики за публикуване и регистрация;</w:t>
            </w:r>
          </w:p>
        </w:tc>
        <w:tc>
          <w:tcPr>
            <w:tcW w:w="4876" w:type="dxa"/>
            <w:tcBorders>
              <w:top w:val="nil"/>
              <w:left w:val="nil"/>
              <w:bottom w:val="nil"/>
              <w:right w:val="nil"/>
            </w:tcBorders>
          </w:tcPr>
          <w:p w14:paraId="0E1E5BB9" w14:textId="77777777" w:rsidR="00240BD8" w:rsidRPr="00643E4F" w:rsidRDefault="00240BD8" w:rsidP="00D73D30">
            <w:pPr>
              <w:pStyle w:val="Normal6a"/>
            </w:pPr>
            <w:r w:rsidRPr="00643E4F">
              <w:t>9.</w:t>
            </w:r>
            <w:r w:rsidRPr="00643E4F">
              <w:tab/>
              <w:t>изразява съжаление, че все още съществуват недостатъци по отношение на прозрачността в Съвета; отбелязва</w:t>
            </w:r>
            <w:r w:rsidRPr="00643E4F">
              <w:rPr>
                <w:b/>
                <w:i/>
              </w:rPr>
              <w:t>, че Съветът</w:t>
            </w:r>
            <w:r w:rsidRPr="00643E4F">
              <w:t xml:space="preserve"> отказа да предостави достъп до документи от тристранните срещи; изразява съжаление, че неотдавнашните анализи продължават да подчертават липсата на проактивни практики за публикуване и регистрация;</w:t>
            </w:r>
          </w:p>
        </w:tc>
      </w:tr>
    </w:tbl>
    <w:p w14:paraId="5BC3472D"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{SK}</w:t>
      </w:r>
      <w:proofErr w:type="spellStart"/>
      <w:r w:rsidRPr="00643E4F">
        <w:t>sk</w:t>
      </w:r>
      <w:proofErr w:type="spellEnd"/>
      <w:r w:rsidRPr="00643E4F">
        <w:rPr>
          <w:rStyle w:val="HideTWBExt"/>
        </w:rPr>
        <w:t>&lt;/Original&gt;</w:t>
      </w:r>
    </w:p>
    <w:p w14:paraId="6D8E7F35" w14:textId="77777777" w:rsidR="00240BD8" w:rsidRPr="00643E4F" w:rsidRDefault="00240BD8" w:rsidP="00240BD8">
      <w:r w:rsidRPr="00643E4F">
        <w:rPr>
          <w:rStyle w:val="HideTWBExt"/>
        </w:rPr>
        <w:t>&lt;/Amend&gt;</w:t>
      </w:r>
    </w:p>
    <w:p w14:paraId="0EB309BF"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82</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058990AC" w14:textId="77777777" w:rsidR="00240BD8" w:rsidRPr="00643E4F" w:rsidRDefault="00240BD8" w:rsidP="00240BD8">
      <w:pPr>
        <w:pStyle w:val="NormalBold"/>
      </w:pPr>
      <w:r w:rsidRPr="00643E4F">
        <w:rPr>
          <w:rStyle w:val="HideTWBExt"/>
          <w:b w:val="0"/>
        </w:rPr>
        <w:t>&lt;RepeatBlock-By&gt;&lt;Members&gt;</w:t>
      </w:r>
      <w:r w:rsidR="00F379E2" w:rsidRPr="00643E4F">
        <w:t xml:space="preserve">Томаш </w:t>
      </w:r>
      <w:proofErr w:type="spellStart"/>
      <w:r w:rsidR="00F379E2" w:rsidRPr="00643E4F">
        <w:t>Здеховски</w:t>
      </w:r>
      <w:proofErr w:type="spellEnd"/>
      <w:r w:rsidRPr="00643E4F">
        <w:rPr>
          <w:rStyle w:val="HideTWBExt"/>
          <w:b w:val="0"/>
        </w:rPr>
        <w:t>&lt;/Members&gt;</w:t>
      </w:r>
    </w:p>
    <w:p w14:paraId="097FD760" w14:textId="77777777" w:rsidR="00240BD8" w:rsidRPr="00643E4F" w:rsidRDefault="00240BD8" w:rsidP="00240BD8">
      <w:pPr>
        <w:pStyle w:val="NormalBold"/>
      </w:pPr>
      <w:r w:rsidRPr="00643E4F">
        <w:rPr>
          <w:rStyle w:val="HideTWBExt"/>
          <w:b w:val="0"/>
        </w:rPr>
        <w:t>&lt;/RepeatBlock-By&gt;</w:t>
      </w:r>
    </w:p>
    <w:p w14:paraId="08763CE5"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3B0AC774" w14:textId="77777777" w:rsidR="00240BD8" w:rsidRPr="00643E4F" w:rsidRDefault="00240BD8" w:rsidP="00240BD8">
      <w:pPr>
        <w:pStyle w:val="NormalBold"/>
      </w:pPr>
      <w:r w:rsidRPr="00643E4F">
        <w:rPr>
          <w:rStyle w:val="HideTWBExt"/>
          <w:b w:val="0"/>
        </w:rPr>
        <w:t>&lt;Article&gt;</w:t>
      </w:r>
      <w:r w:rsidRPr="00643E4F">
        <w:t>Параграф 9 a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3820C196" w14:textId="77777777" w:rsidTr="00D73D30">
        <w:trPr>
          <w:trHeight w:hRule="exact" w:val="240"/>
          <w:jc w:val="center"/>
        </w:trPr>
        <w:tc>
          <w:tcPr>
            <w:tcW w:w="9752" w:type="dxa"/>
            <w:gridSpan w:val="2"/>
            <w:tcBorders>
              <w:top w:val="nil"/>
              <w:left w:val="nil"/>
              <w:bottom w:val="nil"/>
              <w:right w:val="nil"/>
            </w:tcBorders>
          </w:tcPr>
          <w:p w14:paraId="279271B4" w14:textId="77777777" w:rsidR="00240BD8" w:rsidRPr="00643E4F" w:rsidRDefault="00240BD8" w:rsidP="00D73D30"/>
        </w:tc>
      </w:tr>
      <w:tr w:rsidR="00041023" w:rsidRPr="00643E4F" w14:paraId="6DB491D2" w14:textId="77777777" w:rsidTr="00D73D30">
        <w:trPr>
          <w:trHeight w:val="240"/>
          <w:jc w:val="center"/>
        </w:trPr>
        <w:tc>
          <w:tcPr>
            <w:tcW w:w="4876" w:type="dxa"/>
            <w:tcBorders>
              <w:top w:val="nil"/>
              <w:left w:val="nil"/>
              <w:bottom w:val="nil"/>
              <w:right w:val="nil"/>
            </w:tcBorders>
          </w:tcPr>
          <w:p w14:paraId="5BAF5E00"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71B5FCEA" w14:textId="77777777" w:rsidR="00240BD8" w:rsidRPr="00643E4F" w:rsidRDefault="00240BD8" w:rsidP="00D73D30">
            <w:pPr>
              <w:pStyle w:val="AmColumnHeading"/>
            </w:pPr>
            <w:r w:rsidRPr="00643E4F">
              <w:t>Изменение</w:t>
            </w:r>
          </w:p>
        </w:tc>
      </w:tr>
      <w:tr w:rsidR="00041023" w:rsidRPr="00643E4F" w14:paraId="2A022899" w14:textId="77777777" w:rsidTr="00D73D30">
        <w:trPr>
          <w:jc w:val="center"/>
        </w:trPr>
        <w:tc>
          <w:tcPr>
            <w:tcW w:w="4876" w:type="dxa"/>
            <w:tcBorders>
              <w:top w:val="nil"/>
              <w:left w:val="nil"/>
              <w:bottom w:val="nil"/>
              <w:right w:val="nil"/>
            </w:tcBorders>
          </w:tcPr>
          <w:p w14:paraId="434B0606" w14:textId="77777777" w:rsidR="00240BD8" w:rsidRPr="00643E4F" w:rsidRDefault="00240BD8" w:rsidP="00D73D30">
            <w:pPr>
              <w:pStyle w:val="Normal6a"/>
            </w:pPr>
          </w:p>
        </w:tc>
        <w:tc>
          <w:tcPr>
            <w:tcW w:w="4876" w:type="dxa"/>
            <w:tcBorders>
              <w:top w:val="nil"/>
              <w:left w:val="nil"/>
              <w:bottom w:val="nil"/>
              <w:right w:val="nil"/>
            </w:tcBorders>
          </w:tcPr>
          <w:p w14:paraId="3032DAD7" w14:textId="77777777" w:rsidR="00240BD8" w:rsidRPr="00643E4F" w:rsidRDefault="00240BD8" w:rsidP="00D73D30">
            <w:pPr>
              <w:pStyle w:val="Normal6a"/>
            </w:pPr>
            <w:r w:rsidRPr="00643E4F">
              <w:rPr>
                <w:b/>
                <w:i/>
              </w:rPr>
              <w:t>9a.</w:t>
            </w:r>
            <w:r w:rsidRPr="00643E4F">
              <w:tab/>
            </w:r>
            <w:r w:rsidRPr="00643E4F">
              <w:rPr>
                <w:b/>
                <w:i/>
              </w:rPr>
              <w:t>отново заявява, че Съветът трябва да спазва същите стандарти за прозрачност както Парламента и Комисията; подчертава, че междуинституционалното доверие се подкопава, когато една институция трайно отказва да предостави публичен достъп до документи, свързани с процеса на вземане на решения в ЕС;</w:t>
            </w:r>
          </w:p>
        </w:tc>
      </w:tr>
    </w:tbl>
    <w:p w14:paraId="2FDC3BCB"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2EEE95CA" w14:textId="77777777" w:rsidR="00240BD8" w:rsidRPr="00643E4F" w:rsidRDefault="00240BD8" w:rsidP="00240BD8">
      <w:r w:rsidRPr="00643E4F">
        <w:rPr>
          <w:rStyle w:val="HideTWBExt"/>
        </w:rPr>
        <w:t>&lt;/Amend&gt;</w:t>
      </w:r>
    </w:p>
    <w:p w14:paraId="11F54552"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83</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09711397" w14:textId="77777777" w:rsidR="00240BD8" w:rsidRPr="00643E4F" w:rsidRDefault="00240BD8" w:rsidP="00240BD8">
      <w:pPr>
        <w:pStyle w:val="NormalBold"/>
      </w:pPr>
      <w:r w:rsidRPr="00643E4F">
        <w:rPr>
          <w:rStyle w:val="HideTWBExt"/>
          <w:b w:val="0"/>
        </w:rPr>
        <w:t>&lt;RepeatBlock-By&gt;&lt;Members&gt;</w:t>
      </w:r>
      <w:proofErr w:type="spellStart"/>
      <w:r w:rsidR="00D73D30" w:rsidRPr="00643E4F">
        <w:t>Ядвига</w:t>
      </w:r>
      <w:proofErr w:type="spellEnd"/>
      <w:r w:rsidR="00D73D30" w:rsidRPr="00643E4F">
        <w:t xml:space="preserve"> </w:t>
      </w:r>
      <w:proofErr w:type="spellStart"/>
      <w:r w:rsidR="00D73D30" w:rsidRPr="00643E4F">
        <w:t>Вишневска</w:t>
      </w:r>
      <w:proofErr w:type="spellEnd"/>
      <w:r w:rsidRPr="00643E4F">
        <w:rPr>
          <w:rStyle w:val="HideTWBExt"/>
          <w:b w:val="0"/>
        </w:rPr>
        <w:t>&lt;/Members&gt;</w:t>
      </w:r>
    </w:p>
    <w:p w14:paraId="52092F31" w14:textId="77777777" w:rsidR="00240BD8" w:rsidRPr="00643E4F" w:rsidRDefault="00240BD8" w:rsidP="00240BD8">
      <w:pPr>
        <w:pStyle w:val="NormalBold"/>
      </w:pPr>
      <w:r w:rsidRPr="00643E4F">
        <w:rPr>
          <w:rStyle w:val="HideTWBExt"/>
          <w:b w:val="0"/>
        </w:rPr>
        <w:t>&lt;/RepeatBlock-By&gt;</w:t>
      </w:r>
    </w:p>
    <w:p w14:paraId="45645280"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34BDE153" w14:textId="77777777" w:rsidR="00240BD8" w:rsidRPr="00643E4F" w:rsidRDefault="00240BD8" w:rsidP="00240BD8">
      <w:pPr>
        <w:pStyle w:val="NormalBold"/>
      </w:pPr>
      <w:r w:rsidRPr="00643E4F">
        <w:rPr>
          <w:rStyle w:val="HideTWBExt"/>
          <w:b w:val="0"/>
        </w:rPr>
        <w:t>&lt;Article&gt;</w:t>
      </w:r>
      <w:r w:rsidRPr="00643E4F">
        <w:t>Параграф 9 a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2C14A851" w14:textId="77777777" w:rsidTr="00D73D30">
        <w:trPr>
          <w:trHeight w:hRule="exact" w:val="240"/>
          <w:jc w:val="center"/>
        </w:trPr>
        <w:tc>
          <w:tcPr>
            <w:tcW w:w="9752" w:type="dxa"/>
            <w:gridSpan w:val="2"/>
            <w:tcBorders>
              <w:top w:val="nil"/>
              <w:left w:val="nil"/>
              <w:bottom w:val="nil"/>
              <w:right w:val="nil"/>
            </w:tcBorders>
          </w:tcPr>
          <w:p w14:paraId="737A0B69" w14:textId="77777777" w:rsidR="00240BD8" w:rsidRPr="00643E4F" w:rsidRDefault="00240BD8" w:rsidP="00D73D30"/>
        </w:tc>
      </w:tr>
      <w:tr w:rsidR="00041023" w:rsidRPr="00643E4F" w14:paraId="23DC42BA" w14:textId="77777777" w:rsidTr="00D73D30">
        <w:trPr>
          <w:trHeight w:val="240"/>
          <w:jc w:val="center"/>
        </w:trPr>
        <w:tc>
          <w:tcPr>
            <w:tcW w:w="4876" w:type="dxa"/>
            <w:tcBorders>
              <w:top w:val="nil"/>
              <w:left w:val="nil"/>
              <w:bottom w:val="nil"/>
              <w:right w:val="nil"/>
            </w:tcBorders>
          </w:tcPr>
          <w:p w14:paraId="2F89F7EE"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5AF92A65" w14:textId="77777777" w:rsidR="00240BD8" w:rsidRPr="00643E4F" w:rsidRDefault="00240BD8" w:rsidP="00D73D30">
            <w:pPr>
              <w:pStyle w:val="AmColumnHeading"/>
            </w:pPr>
            <w:r w:rsidRPr="00643E4F">
              <w:t>Изменение</w:t>
            </w:r>
          </w:p>
        </w:tc>
      </w:tr>
      <w:tr w:rsidR="00041023" w:rsidRPr="00643E4F" w14:paraId="3D1E3F9D" w14:textId="77777777" w:rsidTr="00D73D30">
        <w:trPr>
          <w:jc w:val="center"/>
        </w:trPr>
        <w:tc>
          <w:tcPr>
            <w:tcW w:w="4876" w:type="dxa"/>
            <w:tcBorders>
              <w:top w:val="nil"/>
              <w:left w:val="nil"/>
              <w:bottom w:val="nil"/>
              <w:right w:val="nil"/>
            </w:tcBorders>
          </w:tcPr>
          <w:p w14:paraId="53F8B1D6" w14:textId="77777777" w:rsidR="00240BD8" w:rsidRPr="00643E4F" w:rsidRDefault="00240BD8" w:rsidP="00D73D30">
            <w:pPr>
              <w:pStyle w:val="Normal6a"/>
            </w:pPr>
          </w:p>
        </w:tc>
        <w:tc>
          <w:tcPr>
            <w:tcW w:w="4876" w:type="dxa"/>
            <w:tcBorders>
              <w:top w:val="nil"/>
              <w:left w:val="nil"/>
              <w:bottom w:val="nil"/>
              <w:right w:val="nil"/>
            </w:tcBorders>
          </w:tcPr>
          <w:p w14:paraId="06CB3789" w14:textId="77777777" w:rsidR="00240BD8" w:rsidRPr="00643E4F" w:rsidRDefault="00240BD8" w:rsidP="00D73D30">
            <w:pPr>
              <w:pStyle w:val="Normal6a"/>
            </w:pPr>
            <w:r w:rsidRPr="00643E4F">
              <w:rPr>
                <w:b/>
                <w:i/>
              </w:rPr>
              <w:t>9a.</w:t>
            </w:r>
            <w:r w:rsidRPr="00643E4F">
              <w:tab/>
            </w:r>
            <w:r w:rsidRPr="00643E4F">
              <w:rPr>
                <w:b/>
                <w:i/>
              </w:rPr>
              <w:t>подчертава, че международните споразумения, като например споразумението между ЕС и Меркосур, оказват влияние върху законодателството на ЕС, и изтъква необходимостта за Парламента да бъде осигурена прозрачност на преговорите през целия процес, включително чрез гарантиране на достъп на членовете на Европейския парламент до всички съответни документи;</w:t>
            </w:r>
          </w:p>
        </w:tc>
      </w:tr>
    </w:tbl>
    <w:p w14:paraId="4C7B3064"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{PL}</w:t>
      </w:r>
      <w:proofErr w:type="spellStart"/>
      <w:r w:rsidRPr="00643E4F">
        <w:t>pl</w:t>
      </w:r>
      <w:proofErr w:type="spellEnd"/>
      <w:r w:rsidRPr="00643E4F">
        <w:rPr>
          <w:rStyle w:val="HideTWBExt"/>
        </w:rPr>
        <w:t>&lt;/Original&gt;</w:t>
      </w:r>
    </w:p>
    <w:p w14:paraId="2CFC5BAC" w14:textId="77777777" w:rsidR="00240BD8" w:rsidRPr="00643E4F" w:rsidRDefault="00240BD8" w:rsidP="00240BD8">
      <w:r w:rsidRPr="00643E4F">
        <w:rPr>
          <w:rStyle w:val="HideTWBExt"/>
        </w:rPr>
        <w:t>&lt;/Amend&gt;</w:t>
      </w:r>
    </w:p>
    <w:p w14:paraId="6855AC2D"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84</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39BB1A42" w14:textId="77777777" w:rsidR="00240BD8" w:rsidRPr="00643E4F" w:rsidRDefault="00240BD8" w:rsidP="00240BD8">
      <w:pPr>
        <w:pStyle w:val="NormalBold"/>
      </w:pPr>
      <w:r w:rsidRPr="00643E4F">
        <w:rPr>
          <w:rStyle w:val="HideTWBExt"/>
          <w:b w:val="0"/>
        </w:rPr>
        <w:t>&lt;RepeatBlock-By&gt;&lt;Members&gt;</w:t>
      </w:r>
      <w:r w:rsidRPr="00643E4F">
        <w:t xml:space="preserve">Ракел Гарсия </w:t>
      </w:r>
      <w:proofErr w:type="spellStart"/>
      <w:r w:rsidRPr="00643E4F">
        <w:t>Ермида</w:t>
      </w:r>
      <w:proofErr w:type="spellEnd"/>
      <w:r w:rsidRPr="00643E4F">
        <w:t xml:space="preserve">-ван </w:t>
      </w:r>
      <w:proofErr w:type="spellStart"/>
      <w:r w:rsidRPr="00643E4F">
        <w:t>дер</w:t>
      </w:r>
      <w:proofErr w:type="spellEnd"/>
      <w:r w:rsidRPr="00643E4F">
        <w:t xml:space="preserve"> Вале, Вероника Цифрова </w:t>
      </w:r>
      <w:proofErr w:type="spellStart"/>
      <w:r w:rsidRPr="00643E4F">
        <w:t>Острихоньова</w:t>
      </w:r>
      <w:proofErr w:type="spellEnd"/>
      <w:r w:rsidRPr="00643E4F">
        <w:t xml:space="preserve">, </w:t>
      </w:r>
      <w:r w:rsidR="00DB6F70" w:rsidRPr="00643E4F">
        <w:t>Ирена Йовева</w:t>
      </w:r>
      <w:r w:rsidRPr="00643E4F">
        <w:t xml:space="preserve">, Лусия Яр, </w:t>
      </w:r>
      <w:r w:rsidR="004563FE" w:rsidRPr="00643E4F">
        <w:t xml:space="preserve">Хилде </w:t>
      </w:r>
      <w:proofErr w:type="spellStart"/>
      <w:r w:rsidR="004563FE" w:rsidRPr="00643E4F">
        <w:t>Вотманс</w:t>
      </w:r>
      <w:proofErr w:type="spellEnd"/>
      <w:r w:rsidRPr="00643E4F">
        <w:rPr>
          <w:rStyle w:val="HideTWBExt"/>
          <w:b w:val="0"/>
        </w:rPr>
        <w:t>&lt;/Members&gt;</w:t>
      </w:r>
    </w:p>
    <w:p w14:paraId="59EB1CA2" w14:textId="77777777" w:rsidR="00240BD8" w:rsidRPr="00643E4F" w:rsidRDefault="00240BD8" w:rsidP="00240BD8">
      <w:pPr>
        <w:pStyle w:val="NormalBold"/>
      </w:pPr>
      <w:r w:rsidRPr="00643E4F">
        <w:rPr>
          <w:rStyle w:val="HideTWBExt"/>
          <w:b w:val="0"/>
        </w:rPr>
        <w:t>&lt;/RepeatBlock-By&gt;</w:t>
      </w:r>
    </w:p>
    <w:p w14:paraId="2BB657B5"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0D4F80F7" w14:textId="77777777" w:rsidR="00240BD8" w:rsidRPr="00643E4F" w:rsidRDefault="00240BD8" w:rsidP="00240BD8">
      <w:pPr>
        <w:pStyle w:val="NormalBold"/>
      </w:pPr>
      <w:r w:rsidRPr="00643E4F">
        <w:rPr>
          <w:rStyle w:val="HideTWBExt"/>
          <w:b w:val="0"/>
        </w:rPr>
        <w:t>&lt;Article&gt;</w:t>
      </w:r>
      <w:r w:rsidRPr="00643E4F">
        <w:t>Параграф 10</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035C10DE" w14:textId="77777777" w:rsidTr="00D73D30">
        <w:trPr>
          <w:trHeight w:hRule="exact" w:val="240"/>
          <w:jc w:val="center"/>
        </w:trPr>
        <w:tc>
          <w:tcPr>
            <w:tcW w:w="9752" w:type="dxa"/>
            <w:gridSpan w:val="2"/>
            <w:tcBorders>
              <w:top w:val="nil"/>
              <w:left w:val="nil"/>
              <w:bottom w:val="nil"/>
              <w:right w:val="nil"/>
            </w:tcBorders>
          </w:tcPr>
          <w:p w14:paraId="3E133EC6" w14:textId="77777777" w:rsidR="00240BD8" w:rsidRPr="00643E4F" w:rsidRDefault="00240BD8" w:rsidP="00D73D30"/>
        </w:tc>
      </w:tr>
      <w:tr w:rsidR="00041023" w:rsidRPr="00643E4F" w14:paraId="1FCFAC50" w14:textId="77777777" w:rsidTr="00D73D30">
        <w:trPr>
          <w:trHeight w:val="240"/>
          <w:jc w:val="center"/>
        </w:trPr>
        <w:tc>
          <w:tcPr>
            <w:tcW w:w="4876" w:type="dxa"/>
            <w:tcBorders>
              <w:top w:val="nil"/>
              <w:left w:val="nil"/>
              <w:bottom w:val="nil"/>
              <w:right w:val="nil"/>
            </w:tcBorders>
          </w:tcPr>
          <w:p w14:paraId="7DFFCD71"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59795C1D" w14:textId="77777777" w:rsidR="00240BD8" w:rsidRPr="00643E4F" w:rsidRDefault="00240BD8" w:rsidP="00D73D30">
            <w:pPr>
              <w:pStyle w:val="AmColumnHeading"/>
            </w:pPr>
            <w:r w:rsidRPr="00643E4F">
              <w:t>Изменение</w:t>
            </w:r>
          </w:p>
        </w:tc>
      </w:tr>
      <w:tr w:rsidR="00041023" w:rsidRPr="00643E4F" w14:paraId="17889944" w14:textId="77777777" w:rsidTr="00D73D30">
        <w:trPr>
          <w:jc w:val="center"/>
        </w:trPr>
        <w:tc>
          <w:tcPr>
            <w:tcW w:w="4876" w:type="dxa"/>
            <w:tcBorders>
              <w:top w:val="nil"/>
              <w:left w:val="nil"/>
              <w:bottom w:val="nil"/>
              <w:right w:val="nil"/>
            </w:tcBorders>
          </w:tcPr>
          <w:p w14:paraId="7D12427D" w14:textId="77777777" w:rsidR="00240BD8" w:rsidRPr="00643E4F" w:rsidRDefault="00240BD8" w:rsidP="00D73D30">
            <w:pPr>
              <w:pStyle w:val="Normal6a"/>
            </w:pPr>
            <w:r w:rsidRPr="00643E4F">
              <w:t>10.</w:t>
            </w:r>
            <w:r w:rsidRPr="00643E4F">
              <w:tab/>
              <w:t xml:space="preserve">приветства решението на Съда на ЕС по делата </w:t>
            </w:r>
            <w:proofErr w:type="spellStart"/>
            <w:r w:rsidRPr="00643E4F">
              <w:t>Stevi</w:t>
            </w:r>
            <w:proofErr w:type="spellEnd"/>
            <w:r w:rsidRPr="00643E4F">
              <w:t xml:space="preserve"> </w:t>
            </w:r>
            <w:proofErr w:type="spellStart"/>
            <w:r w:rsidRPr="00643E4F">
              <w:t>and</w:t>
            </w:r>
            <w:proofErr w:type="spellEnd"/>
            <w:r w:rsidRPr="00643E4F">
              <w:t xml:space="preserve"> </w:t>
            </w:r>
            <w:proofErr w:type="spellStart"/>
            <w:r w:rsidRPr="00643E4F">
              <w:t>The</w:t>
            </w:r>
            <w:proofErr w:type="spellEnd"/>
            <w:r w:rsidRPr="00643E4F">
              <w:t xml:space="preserve"> New </w:t>
            </w:r>
            <w:proofErr w:type="spellStart"/>
            <w:r w:rsidRPr="00643E4F">
              <w:t>York</w:t>
            </w:r>
            <w:proofErr w:type="spellEnd"/>
            <w:r w:rsidRPr="00643E4F">
              <w:t xml:space="preserve"> </w:t>
            </w:r>
            <w:proofErr w:type="spellStart"/>
            <w:r w:rsidRPr="00643E4F">
              <w:t>Times</w:t>
            </w:r>
            <w:proofErr w:type="spellEnd"/>
            <w:r w:rsidRPr="00643E4F">
              <w:t>/Комисия като важен принос към съдебната практика, която насърчава прозрачните практики в институциите, органите, службите и агенциите на ЕС; отбелязва, че решението подчертава задължението за проактивно съхранение на документацията, за да се гарантира ефективното упражняване на правото на достъп; изразява съжаление обаче, че Съдът на ЕС е избрал да не тълкува повторно Регламент (ЕО) № 1049/2001 в светлината на съвременните методи за комуникация и променящите се задължения за прозрачност;</w:t>
            </w:r>
          </w:p>
        </w:tc>
        <w:tc>
          <w:tcPr>
            <w:tcW w:w="4876" w:type="dxa"/>
            <w:tcBorders>
              <w:top w:val="nil"/>
              <w:left w:val="nil"/>
              <w:bottom w:val="nil"/>
              <w:right w:val="nil"/>
            </w:tcBorders>
          </w:tcPr>
          <w:p w14:paraId="408DB5EA" w14:textId="77777777" w:rsidR="00240BD8" w:rsidRPr="00643E4F" w:rsidRDefault="00240BD8" w:rsidP="00D73D30">
            <w:pPr>
              <w:pStyle w:val="Normal6a"/>
            </w:pPr>
            <w:r w:rsidRPr="00643E4F">
              <w:t>10.</w:t>
            </w:r>
            <w:r w:rsidRPr="00643E4F">
              <w:tab/>
              <w:t xml:space="preserve">приветства решението на Съда на ЕС по делата </w:t>
            </w:r>
            <w:proofErr w:type="spellStart"/>
            <w:r w:rsidRPr="00643E4F">
              <w:t>Stevi</w:t>
            </w:r>
            <w:proofErr w:type="spellEnd"/>
            <w:r w:rsidRPr="00643E4F">
              <w:t xml:space="preserve"> </w:t>
            </w:r>
            <w:proofErr w:type="spellStart"/>
            <w:r w:rsidRPr="00643E4F">
              <w:t>and</w:t>
            </w:r>
            <w:proofErr w:type="spellEnd"/>
            <w:r w:rsidRPr="00643E4F">
              <w:t xml:space="preserve"> </w:t>
            </w:r>
            <w:proofErr w:type="spellStart"/>
            <w:r w:rsidRPr="00643E4F">
              <w:t>The</w:t>
            </w:r>
            <w:proofErr w:type="spellEnd"/>
            <w:r w:rsidRPr="00643E4F">
              <w:t xml:space="preserve"> New </w:t>
            </w:r>
            <w:proofErr w:type="spellStart"/>
            <w:r w:rsidRPr="00643E4F">
              <w:t>York</w:t>
            </w:r>
            <w:proofErr w:type="spellEnd"/>
            <w:r w:rsidRPr="00643E4F">
              <w:t xml:space="preserve"> </w:t>
            </w:r>
            <w:proofErr w:type="spellStart"/>
            <w:r w:rsidRPr="00643E4F">
              <w:t>Times</w:t>
            </w:r>
            <w:proofErr w:type="spellEnd"/>
            <w:r w:rsidRPr="00643E4F">
              <w:t xml:space="preserve">/Комисия като важен принос към съдебната практика, която насърчава прозрачните практики в институциите, органите, службите и агенциите на ЕС; </w:t>
            </w:r>
            <w:r w:rsidRPr="00643E4F">
              <w:rPr>
                <w:b/>
                <w:i/>
              </w:rPr>
              <w:t xml:space="preserve">счита, че начинът, по който председателят фон </w:t>
            </w:r>
            <w:proofErr w:type="spellStart"/>
            <w:r w:rsidRPr="00643E4F">
              <w:rPr>
                <w:b/>
                <w:i/>
              </w:rPr>
              <w:t>дер</w:t>
            </w:r>
            <w:proofErr w:type="spellEnd"/>
            <w:r w:rsidRPr="00643E4F">
              <w:rPr>
                <w:b/>
                <w:i/>
              </w:rPr>
              <w:t xml:space="preserve"> </w:t>
            </w:r>
            <w:proofErr w:type="spellStart"/>
            <w:r w:rsidRPr="00643E4F">
              <w:rPr>
                <w:b/>
                <w:i/>
              </w:rPr>
              <w:t>Лайен</w:t>
            </w:r>
            <w:proofErr w:type="spellEnd"/>
            <w:r w:rsidRPr="00643E4F">
              <w:rPr>
                <w:b/>
                <w:i/>
              </w:rPr>
              <w:t xml:space="preserve"> е разгледала това искане за достъп до документи, е намалил доверието в Комисията; изразява съжаление относно постоянния отказ на Комисията да обясни защо не може да бъде предоставен (частичен) достъп до исканите документи;</w:t>
            </w:r>
            <w:r w:rsidRPr="00643E4F">
              <w:t xml:space="preserve"> отбелязва, че решението подчертава задължението за проактивно съхранение на документацията, за да се гарантира ефективното упражняване на правото на достъп;</w:t>
            </w:r>
            <w:r w:rsidRPr="00643E4F">
              <w:rPr>
                <w:b/>
                <w:i/>
              </w:rPr>
              <w:t xml:space="preserve"> във връзка с това отбелязва, че регистрирането на документ е следствие от съществуването на </w:t>
            </w:r>
            <w:r w:rsidRPr="00643E4F">
              <w:rPr>
                <w:b/>
                <w:i/>
              </w:rPr>
              <w:lastRenderedPageBreak/>
              <w:t>документ, а не предпоставка за неговото съществуване, и че Комисията не може да се позовава единствено на липсата на регистрация в своята система, за да установи, че не притежава исканите документи; изразява твърдо убеждение, че загубата или заличаването на документ единствено поради самото действие на обявяване на документ за „краткотраен“ подкопава из основи принципа на прозрачност и добро управление, което представлява опасен прецедент за бъдещото обработване на искания за достъп до документи;</w:t>
            </w:r>
            <w:r w:rsidRPr="00643E4F">
              <w:t xml:space="preserve"> изразява съжаление обаче, че Съдът на ЕС е избрал да не тълкува повторно Регламент (ЕО) № 1049/2001 в светлината на съвременните методи за комуникация и променящите се задължения за прозрачност;</w:t>
            </w:r>
          </w:p>
        </w:tc>
      </w:tr>
    </w:tbl>
    <w:p w14:paraId="6E6C9593" w14:textId="77777777" w:rsidR="00240BD8" w:rsidRPr="00643E4F" w:rsidRDefault="00240BD8" w:rsidP="00240BD8">
      <w:pPr>
        <w:pStyle w:val="AmOrLang"/>
      </w:pPr>
      <w:proofErr w:type="spellStart"/>
      <w:r w:rsidRPr="00643E4F">
        <w:lastRenderedPageBreak/>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56B31A5E" w14:textId="77777777" w:rsidR="00240BD8" w:rsidRPr="00643E4F" w:rsidRDefault="00240BD8" w:rsidP="00240BD8">
      <w:r w:rsidRPr="00643E4F">
        <w:rPr>
          <w:rStyle w:val="HideTWBExt"/>
        </w:rPr>
        <w:t>&lt;/Amend&gt;</w:t>
      </w:r>
    </w:p>
    <w:p w14:paraId="30076CA1"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85</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27DF2638" w14:textId="77777777" w:rsidR="00240BD8" w:rsidRPr="00643E4F" w:rsidRDefault="00240BD8" w:rsidP="00240BD8">
      <w:pPr>
        <w:pStyle w:val="NormalBold"/>
      </w:pPr>
      <w:r w:rsidRPr="00643E4F">
        <w:rPr>
          <w:rStyle w:val="HideTWBExt"/>
          <w:b w:val="0"/>
        </w:rPr>
        <w:t>&lt;RepeatBlock-By&gt;&lt;Members&gt;</w:t>
      </w:r>
      <w:proofErr w:type="spellStart"/>
      <w:r w:rsidR="00D73D30" w:rsidRPr="00643E4F">
        <w:t>Ядвига</w:t>
      </w:r>
      <w:proofErr w:type="spellEnd"/>
      <w:r w:rsidR="00D73D30" w:rsidRPr="00643E4F">
        <w:t xml:space="preserve"> </w:t>
      </w:r>
      <w:proofErr w:type="spellStart"/>
      <w:r w:rsidR="00D73D30" w:rsidRPr="00643E4F">
        <w:t>Вишневска</w:t>
      </w:r>
      <w:proofErr w:type="spellEnd"/>
      <w:r w:rsidRPr="00643E4F">
        <w:rPr>
          <w:rStyle w:val="HideTWBExt"/>
          <w:b w:val="0"/>
        </w:rPr>
        <w:t>&lt;/Members&gt;</w:t>
      </w:r>
    </w:p>
    <w:p w14:paraId="36CA01FE" w14:textId="77777777" w:rsidR="00240BD8" w:rsidRPr="00643E4F" w:rsidRDefault="00240BD8" w:rsidP="00240BD8">
      <w:pPr>
        <w:pStyle w:val="NormalBold"/>
      </w:pPr>
      <w:r w:rsidRPr="00643E4F">
        <w:rPr>
          <w:rStyle w:val="HideTWBExt"/>
          <w:b w:val="0"/>
        </w:rPr>
        <w:t>&lt;/RepeatBlock-By&gt;</w:t>
      </w:r>
    </w:p>
    <w:p w14:paraId="7EBB4A55"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721F8FA5" w14:textId="77777777" w:rsidR="00240BD8" w:rsidRPr="00643E4F" w:rsidRDefault="00240BD8" w:rsidP="00240BD8">
      <w:pPr>
        <w:pStyle w:val="NormalBold"/>
      </w:pPr>
      <w:r w:rsidRPr="00643E4F">
        <w:rPr>
          <w:rStyle w:val="HideTWBExt"/>
          <w:b w:val="0"/>
        </w:rPr>
        <w:t>&lt;Article&gt;</w:t>
      </w:r>
      <w:r w:rsidRPr="00643E4F">
        <w:t>Параграф 10</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261F9FD5" w14:textId="77777777" w:rsidTr="00D73D30">
        <w:trPr>
          <w:trHeight w:hRule="exact" w:val="240"/>
          <w:jc w:val="center"/>
        </w:trPr>
        <w:tc>
          <w:tcPr>
            <w:tcW w:w="9752" w:type="dxa"/>
            <w:gridSpan w:val="2"/>
            <w:tcBorders>
              <w:top w:val="nil"/>
              <w:left w:val="nil"/>
              <w:bottom w:val="nil"/>
              <w:right w:val="nil"/>
            </w:tcBorders>
          </w:tcPr>
          <w:p w14:paraId="3FD69504" w14:textId="77777777" w:rsidR="00240BD8" w:rsidRPr="00643E4F" w:rsidRDefault="00240BD8" w:rsidP="00D73D30"/>
        </w:tc>
      </w:tr>
      <w:tr w:rsidR="00041023" w:rsidRPr="00643E4F" w14:paraId="7A5EF84A" w14:textId="77777777" w:rsidTr="00D73D30">
        <w:trPr>
          <w:trHeight w:val="240"/>
          <w:jc w:val="center"/>
        </w:trPr>
        <w:tc>
          <w:tcPr>
            <w:tcW w:w="4876" w:type="dxa"/>
            <w:tcBorders>
              <w:top w:val="nil"/>
              <w:left w:val="nil"/>
              <w:bottom w:val="nil"/>
              <w:right w:val="nil"/>
            </w:tcBorders>
          </w:tcPr>
          <w:p w14:paraId="26437F01"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066C0DED" w14:textId="77777777" w:rsidR="00240BD8" w:rsidRPr="00643E4F" w:rsidRDefault="00240BD8" w:rsidP="00D73D30">
            <w:pPr>
              <w:pStyle w:val="AmColumnHeading"/>
            </w:pPr>
            <w:r w:rsidRPr="00643E4F">
              <w:t>Изменение</w:t>
            </w:r>
          </w:p>
        </w:tc>
      </w:tr>
      <w:tr w:rsidR="00041023" w:rsidRPr="00643E4F" w14:paraId="66DAEB3A" w14:textId="77777777" w:rsidTr="00D73D30">
        <w:trPr>
          <w:jc w:val="center"/>
        </w:trPr>
        <w:tc>
          <w:tcPr>
            <w:tcW w:w="4876" w:type="dxa"/>
            <w:tcBorders>
              <w:top w:val="nil"/>
              <w:left w:val="nil"/>
              <w:bottom w:val="nil"/>
              <w:right w:val="nil"/>
            </w:tcBorders>
          </w:tcPr>
          <w:p w14:paraId="28681BC1" w14:textId="77777777" w:rsidR="00240BD8" w:rsidRPr="00643E4F" w:rsidRDefault="00240BD8" w:rsidP="00D73D30">
            <w:pPr>
              <w:pStyle w:val="Normal6a"/>
            </w:pPr>
            <w:r w:rsidRPr="00643E4F">
              <w:t>10.</w:t>
            </w:r>
            <w:r w:rsidRPr="00643E4F">
              <w:tab/>
              <w:t xml:space="preserve">приветства решението на Съда на ЕС по делата </w:t>
            </w:r>
            <w:proofErr w:type="spellStart"/>
            <w:r w:rsidRPr="00643E4F">
              <w:t>Stevi</w:t>
            </w:r>
            <w:proofErr w:type="spellEnd"/>
            <w:r w:rsidRPr="00643E4F">
              <w:t xml:space="preserve"> </w:t>
            </w:r>
            <w:proofErr w:type="spellStart"/>
            <w:r w:rsidRPr="00643E4F">
              <w:t>and</w:t>
            </w:r>
            <w:proofErr w:type="spellEnd"/>
            <w:r w:rsidRPr="00643E4F">
              <w:t xml:space="preserve"> </w:t>
            </w:r>
            <w:proofErr w:type="spellStart"/>
            <w:r w:rsidRPr="00643E4F">
              <w:t>The</w:t>
            </w:r>
            <w:proofErr w:type="spellEnd"/>
            <w:r w:rsidRPr="00643E4F">
              <w:t xml:space="preserve"> New </w:t>
            </w:r>
            <w:proofErr w:type="spellStart"/>
            <w:r w:rsidRPr="00643E4F">
              <w:t>York</w:t>
            </w:r>
            <w:proofErr w:type="spellEnd"/>
            <w:r w:rsidRPr="00643E4F">
              <w:t xml:space="preserve"> </w:t>
            </w:r>
            <w:proofErr w:type="spellStart"/>
            <w:r w:rsidRPr="00643E4F">
              <w:t>Times</w:t>
            </w:r>
            <w:proofErr w:type="spellEnd"/>
            <w:r w:rsidRPr="00643E4F">
              <w:t xml:space="preserve">/Комисия като важен принос към съдебната практика, която насърчава прозрачните практики в институциите, органите, службите и агенциите на ЕС; отбелязва, че решението подчертава задължението за проактивно съхранение на документацията, за да се гарантира ефективното упражняване на правото на достъп; изразява съжаление обаче, че Съдът на ЕС е избрал да не тълкува повторно Регламент (ЕО) № 1049/2001 в </w:t>
            </w:r>
            <w:r w:rsidRPr="00643E4F">
              <w:lastRenderedPageBreak/>
              <w:t>светлината на съвременните методи за комуникация и променящите се задължения за прозрачност;</w:t>
            </w:r>
          </w:p>
        </w:tc>
        <w:tc>
          <w:tcPr>
            <w:tcW w:w="4876" w:type="dxa"/>
            <w:tcBorders>
              <w:top w:val="nil"/>
              <w:left w:val="nil"/>
              <w:bottom w:val="nil"/>
              <w:right w:val="nil"/>
            </w:tcBorders>
          </w:tcPr>
          <w:p w14:paraId="3CFD921B" w14:textId="77777777" w:rsidR="00240BD8" w:rsidRPr="00643E4F" w:rsidRDefault="00240BD8" w:rsidP="00D73D30">
            <w:pPr>
              <w:pStyle w:val="Normal6a"/>
            </w:pPr>
            <w:r w:rsidRPr="00643E4F">
              <w:lastRenderedPageBreak/>
              <w:t>10.</w:t>
            </w:r>
            <w:r w:rsidRPr="00643E4F">
              <w:tab/>
              <w:t xml:space="preserve">приветства решението на Съда на ЕС по делата </w:t>
            </w:r>
            <w:proofErr w:type="spellStart"/>
            <w:r w:rsidRPr="00643E4F">
              <w:t>Stevi</w:t>
            </w:r>
            <w:proofErr w:type="spellEnd"/>
            <w:r w:rsidRPr="00643E4F">
              <w:t xml:space="preserve"> </w:t>
            </w:r>
            <w:proofErr w:type="spellStart"/>
            <w:r w:rsidRPr="00643E4F">
              <w:t>and</w:t>
            </w:r>
            <w:proofErr w:type="spellEnd"/>
            <w:r w:rsidRPr="00643E4F">
              <w:t xml:space="preserve"> </w:t>
            </w:r>
            <w:proofErr w:type="spellStart"/>
            <w:r w:rsidRPr="00643E4F">
              <w:t>The</w:t>
            </w:r>
            <w:proofErr w:type="spellEnd"/>
            <w:r w:rsidRPr="00643E4F">
              <w:t xml:space="preserve"> New </w:t>
            </w:r>
            <w:proofErr w:type="spellStart"/>
            <w:r w:rsidRPr="00643E4F">
              <w:t>York</w:t>
            </w:r>
            <w:proofErr w:type="spellEnd"/>
            <w:r w:rsidRPr="00643E4F">
              <w:t xml:space="preserve"> </w:t>
            </w:r>
            <w:proofErr w:type="spellStart"/>
            <w:r w:rsidRPr="00643E4F">
              <w:t>Times</w:t>
            </w:r>
            <w:proofErr w:type="spellEnd"/>
            <w:r w:rsidRPr="00643E4F">
              <w:t xml:space="preserve">/Комисия като важен принос към съдебната практика, която насърчава прозрачните практики в институциите, органите, службите и агенциите на ЕС; отбелязва, че решението подчертава задължението за проактивно съхранение на документацията, за да се гарантира ефективното упражняване на правото на достъп; изразява съжаление обаче, че Съдът на ЕС е избрал да не тълкува повторно Регламент (ЕО) № 1049/2001 в </w:t>
            </w:r>
            <w:r w:rsidRPr="00643E4F">
              <w:lastRenderedPageBreak/>
              <w:t xml:space="preserve">светлината на съвременните методи за комуникация и променящите се задължения за прозрачност; </w:t>
            </w:r>
            <w:r w:rsidRPr="00643E4F">
              <w:rPr>
                <w:b/>
                <w:i/>
              </w:rPr>
              <w:t>изразява съжаление, че вътрешната политика на Комисията е на практика да не регистрира текстовите съобщения с грешния аргумент, че по своя характер текстовите съобщения са „краткотрайни документи“ и „не са предназначени да съдържат важна информация, свързана с политиките, дейностите и решенията на Комисията“;</w:t>
            </w:r>
          </w:p>
        </w:tc>
      </w:tr>
    </w:tbl>
    <w:p w14:paraId="777EEC9B" w14:textId="77777777" w:rsidR="00240BD8" w:rsidRPr="00643E4F" w:rsidRDefault="00240BD8" w:rsidP="00240BD8">
      <w:pPr>
        <w:pStyle w:val="AmOrLang"/>
      </w:pPr>
      <w:proofErr w:type="spellStart"/>
      <w:r w:rsidRPr="00643E4F">
        <w:lastRenderedPageBreak/>
        <w:t>Or</w:t>
      </w:r>
      <w:proofErr w:type="spellEnd"/>
      <w:r w:rsidRPr="00643E4F">
        <w:t xml:space="preserve">. </w:t>
      </w:r>
      <w:r w:rsidRPr="00643E4F">
        <w:rPr>
          <w:rStyle w:val="HideTWBExt"/>
        </w:rPr>
        <w:t>&lt;Original&gt;</w:t>
      </w:r>
      <w:r w:rsidRPr="00643E4F">
        <w:rPr>
          <w:rStyle w:val="HideTWBInt"/>
        </w:rPr>
        <w:t>{PL}</w:t>
      </w:r>
      <w:proofErr w:type="spellStart"/>
      <w:r w:rsidRPr="00643E4F">
        <w:t>pl</w:t>
      </w:r>
      <w:proofErr w:type="spellEnd"/>
      <w:r w:rsidRPr="00643E4F">
        <w:rPr>
          <w:rStyle w:val="HideTWBExt"/>
        </w:rPr>
        <w:t>&lt;/Original&gt;</w:t>
      </w:r>
    </w:p>
    <w:p w14:paraId="5B47DCA9" w14:textId="77777777" w:rsidR="00240BD8" w:rsidRPr="00643E4F" w:rsidRDefault="00240BD8" w:rsidP="00240BD8">
      <w:r w:rsidRPr="00643E4F">
        <w:rPr>
          <w:rStyle w:val="HideTWBExt"/>
        </w:rPr>
        <w:t>&lt;/Amend&gt;</w:t>
      </w:r>
    </w:p>
    <w:p w14:paraId="6EE91E07"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86</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0031DC32" w14:textId="77777777" w:rsidR="00240BD8" w:rsidRPr="00643E4F" w:rsidRDefault="00240BD8" w:rsidP="00240BD8">
      <w:pPr>
        <w:pStyle w:val="NormalBold"/>
      </w:pPr>
      <w:r w:rsidRPr="00643E4F">
        <w:rPr>
          <w:rStyle w:val="HideTWBExt"/>
          <w:b w:val="0"/>
        </w:rPr>
        <w:t>&lt;RepeatBlock-By&gt;&lt;Members&gt;</w:t>
      </w:r>
      <w:r w:rsidRPr="00643E4F">
        <w:t xml:space="preserve">Ерик </w:t>
      </w:r>
      <w:proofErr w:type="spellStart"/>
      <w:r w:rsidRPr="00643E4F">
        <w:t>Калиняк</w:t>
      </w:r>
      <w:proofErr w:type="spellEnd"/>
      <w:r w:rsidRPr="00643E4F">
        <w:rPr>
          <w:rStyle w:val="HideTWBExt"/>
          <w:b w:val="0"/>
        </w:rPr>
        <w:t>&lt;/Members&gt;</w:t>
      </w:r>
    </w:p>
    <w:p w14:paraId="13D92223" w14:textId="77777777" w:rsidR="00240BD8" w:rsidRPr="00643E4F" w:rsidRDefault="00240BD8" w:rsidP="00240BD8">
      <w:pPr>
        <w:pStyle w:val="NormalBold"/>
      </w:pPr>
      <w:r w:rsidRPr="00643E4F">
        <w:rPr>
          <w:rStyle w:val="HideTWBExt"/>
          <w:b w:val="0"/>
        </w:rPr>
        <w:t>&lt;/RepeatBlock-By&gt;</w:t>
      </w:r>
    </w:p>
    <w:p w14:paraId="0BFF667F"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600BC672" w14:textId="77777777" w:rsidR="00240BD8" w:rsidRPr="00643E4F" w:rsidRDefault="00240BD8" w:rsidP="00240BD8">
      <w:pPr>
        <w:pStyle w:val="NormalBold"/>
      </w:pPr>
      <w:r w:rsidRPr="00643E4F">
        <w:rPr>
          <w:rStyle w:val="HideTWBExt"/>
          <w:b w:val="0"/>
        </w:rPr>
        <w:t>&lt;Article&gt;</w:t>
      </w:r>
      <w:r w:rsidRPr="00643E4F">
        <w:t>Параграф 10</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3CF2C848" w14:textId="77777777" w:rsidTr="00D73D30">
        <w:trPr>
          <w:trHeight w:hRule="exact" w:val="240"/>
          <w:jc w:val="center"/>
        </w:trPr>
        <w:tc>
          <w:tcPr>
            <w:tcW w:w="9752" w:type="dxa"/>
            <w:gridSpan w:val="2"/>
            <w:tcBorders>
              <w:top w:val="nil"/>
              <w:left w:val="nil"/>
              <w:bottom w:val="nil"/>
              <w:right w:val="nil"/>
            </w:tcBorders>
          </w:tcPr>
          <w:p w14:paraId="3EC8EB2C" w14:textId="77777777" w:rsidR="00240BD8" w:rsidRPr="00643E4F" w:rsidRDefault="00240BD8" w:rsidP="00D73D30"/>
        </w:tc>
      </w:tr>
      <w:tr w:rsidR="00041023" w:rsidRPr="00643E4F" w14:paraId="43FD709B" w14:textId="77777777" w:rsidTr="00D73D30">
        <w:trPr>
          <w:trHeight w:val="240"/>
          <w:jc w:val="center"/>
        </w:trPr>
        <w:tc>
          <w:tcPr>
            <w:tcW w:w="4876" w:type="dxa"/>
            <w:tcBorders>
              <w:top w:val="nil"/>
              <w:left w:val="nil"/>
              <w:bottom w:val="nil"/>
              <w:right w:val="nil"/>
            </w:tcBorders>
          </w:tcPr>
          <w:p w14:paraId="48FA4F11"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45B82202" w14:textId="77777777" w:rsidR="00240BD8" w:rsidRPr="00643E4F" w:rsidRDefault="00240BD8" w:rsidP="00D73D30">
            <w:pPr>
              <w:pStyle w:val="AmColumnHeading"/>
            </w:pPr>
            <w:r w:rsidRPr="00643E4F">
              <w:t>Изменение</w:t>
            </w:r>
          </w:p>
        </w:tc>
      </w:tr>
      <w:tr w:rsidR="00041023" w:rsidRPr="00643E4F" w14:paraId="3B964B3E" w14:textId="77777777" w:rsidTr="00D73D30">
        <w:trPr>
          <w:jc w:val="center"/>
        </w:trPr>
        <w:tc>
          <w:tcPr>
            <w:tcW w:w="4876" w:type="dxa"/>
            <w:tcBorders>
              <w:top w:val="nil"/>
              <w:left w:val="nil"/>
              <w:bottom w:val="nil"/>
              <w:right w:val="nil"/>
            </w:tcBorders>
          </w:tcPr>
          <w:p w14:paraId="6CD5C7E4" w14:textId="77777777" w:rsidR="00240BD8" w:rsidRPr="00643E4F" w:rsidRDefault="00240BD8" w:rsidP="00D73D30">
            <w:pPr>
              <w:pStyle w:val="Normal6a"/>
            </w:pPr>
            <w:r w:rsidRPr="00643E4F">
              <w:t>10.</w:t>
            </w:r>
            <w:r w:rsidRPr="00643E4F">
              <w:tab/>
              <w:t xml:space="preserve">приветства решението на Съда на ЕС по делата </w:t>
            </w:r>
            <w:proofErr w:type="spellStart"/>
            <w:r w:rsidRPr="00643E4F">
              <w:t>Stevi</w:t>
            </w:r>
            <w:proofErr w:type="spellEnd"/>
            <w:r w:rsidRPr="00643E4F">
              <w:t xml:space="preserve"> </w:t>
            </w:r>
            <w:proofErr w:type="spellStart"/>
            <w:r w:rsidRPr="00643E4F">
              <w:t>and</w:t>
            </w:r>
            <w:proofErr w:type="spellEnd"/>
            <w:r w:rsidRPr="00643E4F">
              <w:t xml:space="preserve"> </w:t>
            </w:r>
            <w:proofErr w:type="spellStart"/>
            <w:r w:rsidRPr="00643E4F">
              <w:t>The</w:t>
            </w:r>
            <w:proofErr w:type="spellEnd"/>
            <w:r w:rsidRPr="00643E4F">
              <w:t xml:space="preserve"> New </w:t>
            </w:r>
            <w:proofErr w:type="spellStart"/>
            <w:r w:rsidRPr="00643E4F">
              <w:t>York</w:t>
            </w:r>
            <w:proofErr w:type="spellEnd"/>
            <w:r w:rsidRPr="00643E4F">
              <w:t xml:space="preserve"> </w:t>
            </w:r>
            <w:proofErr w:type="spellStart"/>
            <w:r w:rsidRPr="00643E4F">
              <w:t>Times</w:t>
            </w:r>
            <w:proofErr w:type="spellEnd"/>
            <w:r w:rsidRPr="00643E4F">
              <w:t xml:space="preserve">/Комисия като важен принос към </w:t>
            </w:r>
            <w:r w:rsidRPr="00643E4F">
              <w:rPr>
                <w:b/>
                <w:i/>
              </w:rPr>
              <w:t>съдебната практика, която насърчава прозрачните практики</w:t>
            </w:r>
            <w:r w:rsidRPr="00643E4F">
              <w:t xml:space="preserve"> в институциите, органите, службите и агенциите на ЕС; </w:t>
            </w:r>
            <w:r w:rsidRPr="00643E4F">
              <w:rPr>
                <w:b/>
                <w:i/>
              </w:rPr>
              <w:t>отбелязва, че решението подчертава задължението за проактивно съхранение на документацията</w:t>
            </w:r>
            <w:r w:rsidRPr="00643E4F">
              <w:t xml:space="preserve">, </w:t>
            </w:r>
            <w:r w:rsidRPr="00643E4F">
              <w:rPr>
                <w:b/>
                <w:i/>
              </w:rPr>
              <w:t>за да се гарантира ефективното упражняване на правото</w:t>
            </w:r>
            <w:r w:rsidRPr="00643E4F">
              <w:t xml:space="preserve"> на </w:t>
            </w:r>
            <w:r w:rsidRPr="00643E4F">
              <w:rPr>
                <w:b/>
                <w:i/>
              </w:rPr>
              <w:t>достъп;</w:t>
            </w:r>
            <w:r w:rsidRPr="00643E4F">
              <w:t xml:space="preserve"> </w:t>
            </w:r>
            <w:r w:rsidRPr="00643E4F">
              <w:rPr>
                <w:b/>
                <w:i/>
              </w:rPr>
              <w:t>изразява съжаление обаче, че Съдът</w:t>
            </w:r>
            <w:r w:rsidRPr="00643E4F">
              <w:t xml:space="preserve"> на </w:t>
            </w:r>
            <w:r w:rsidRPr="00643E4F">
              <w:rPr>
                <w:b/>
                <w:i/>
              </w:rPr>
              <w:t>ЕС е избрал да не тълкува повторно Регламент (ЕО) № 1049/2001 в светлината на съвременните методи за комуникация и променящите се задължения за прозрачност</w:t>
            </w:r>
            <w:r w:rsidRPr="00643E4F">
              <w:t>;</w:t>
            </w:r>
          </w:p>
        </w:tc>
        <w:tc>
          <w:tcPr>
            <w:tcW w:w="4876" w:type="dxa"/>
            <w:tcBorders>
              <w:top w:val="nil"/>
              <w:left w:val="nil"/>
              <w:bottom w:val="nil"/>
              <w:right w:val="nil"/>
            </w:tcBorders>
          </w:tcPr>
          <w:p w14:paraId="60627102" w14:textId="77777777" w:rsidR="00240BD8" w:rsidRPr="00643E4F" w:rsidRDefault="00240BD8" w:rsidP="00D73D30">
            <w:pPr>
              <w:pStyle w:val="Normal6a"/>
            </w:pPr>
            <w:r w:rsidRPr="00643E4F">
              <w:t>10.</w:t>
            </w:r>
            <w:r w:rsidRPr="00643E4F">
              <w:tab/>
              <w:t xml:space="preserve">приветства решението на Съда на ЕС по делата </w:t>
            </w:r>
            <w:proofErr w:type="spellStart"/>
            <w:r w:rsidRPr="00643E4F">
              <w:t>Stevi</w:t>
            </w:r>
            <w:proofErr w:type="spellEnd"/>
            <w:r w:rsidRPr="00643E4F">
              <w:t xml:space="preserve"> </w:t>
            </w:r>
            <w:proofErr w:type="spellStart"/>
            <w:r w:rsidRPr="00643E4F">
              <w:t>and</w:t>
            </w:r>
            <w:proofErr w:type="spellEnd"/>
            <w:r w:rsidRPr="00643E4F">
              <w:t xml:space="preserve"> </w:t>
            </w:r>
            <w:proofErr w:type="spellStart"/>
            <w:r w:rsidRPr="00643E4F">
              <w:t>The</w:t>
            </w:r>
            <w:proofErr w:type="spellEnd"/>
            <w:r w:rsidRPr="00643E4F">
              <w:t xml:space="preserve"> New </w:t>
            </w:r>
            <w:proofErr w:type="spellStart"/>
            <w:r w:rsidRPr="00643E4F">
              <w:t>York</w:t>
            </w:r>
            <w:proofErr w:type="spellEnd"/>
            <w:r w:rsidRPr="00643E4F">
              <w:t xml:space="preserve"> </w:t>
            </w:r>
            <w:proofErr w:type="spellStart"/>
            <w:r w:rsidRPr="00643E4F">
              <w:t>Times</w:t>
            </w:r>
            <w:proofErr w:type="spellEnd"/>
            <w:r w:rsidRPr="00643E4F">
              <w:t xml:space="preserve">/Комисия като важен принос към </w:t>
            </w:r>
            <w:r w:rsidRPr="00643E4F">
              <w:rPr>
                <w:b/>
                <w:i/>
              </w:rPr>
              <w:t>подкрепата за прозрачността</w:t>
            </w:r>
            <w:r w:rsidRPr="00643E4F">
              <w:t xml:space="preserve"> в институциите, органите, службите и агенциите на ЕС; </w:t>
            </w:r>
            <w:r w:rsidRPr="00643E4F">
              <w:rPr>
                <w:b/>
                <w:i/>
              </w:rPr>
              <w:t>настоятелно призовава Комисията да публикува всички текстови съобщения</w:t>
            </w:r>
            <w:r w:rsidRPr="00643E4F">
              <w:t xml:space="preserve">, </w:t>
            </w:r>
            <w:r w:rsidRPr="00643E4F">
              <w:rPr>
                <w:b/>
                <w:i/>
              </w:rPr>
              <w:t>разменени между председателя</w:t>
            </w:r>
            <w:r w:rsidRPr="00643E4F">
              <w:t xml:space="preserve"> на </w:t>
            </w:r>
            <w:r w:rsidRPr="00643E4F">
              <w:rPr>
                <w:b/>
                <w:i/>
              </w:rPr>
              <w:t>Комисията и главния изпълнителен директор</w:t>
            </w:r>
            <w:r w:rsidRPr="00643E4F">
              <w:t xml:space="preserve"> на </w:t>
            </w:r>
            <w:r w:rsidRPr="00643E4F">
              <w:rPr>
                <w:b/>
                <w:i/>
              </w:rPr>
              <w:t>фармацевтичното дружество Pfizer от 1 януари 2021 г. до 11 май 2022 г.</w:t>
            </w:r>
            <w:r w:rsidRPr="00643E4F">
              <w:t>;</w:t>
            </w:r>
          </w:p>
        </w:tc>
      </w:tr>
    </w:tbl>
    <w:p w14:paraId="0FD16A7C"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{SK}</w:t>
      </w:r>
      <w:proofErr w:type="spellStart"/>
      <w:r w:rsidRPr="00643E4F">
        <w:t>sk</w:t>
      </w:r>
      <w:proofErr w:type="spellEnd"/>
      <w:r w:rsidRPr="00643E4F">
        <w:rPr>
          <w:rStyle w:val="HideTWBExt"/>
        </w:rPr>
        <w:t>&lt;/Original&gt;</w:t>
      </w:r>
    </w:p>
    <w:p w14:paraId="6FEECC2B" w14:textId="77777777" w:rsidR="00240BD8" w:rsidRPr="00643E4F" w:rsidRDefault="00240BD8" w:rsidP="00240BD8">
      <w:r w:rsidRPr="00643E4F">
        <w:rPr>
          <w:rStyle w:val="HideTWBExt"/>
        </w:rPr>
        <w:t>&lt;/Amend&gt;</w:t>
      </w:r>
    </w:p>
    <w:p w14:paraId="371B8582" w14:textId="77777777" w:rsidR="00240BD8" w:rsidRPr="00643E4F" w:rsidRDefault="00240BD8" w:rsidP="00240BD8">
      <w:pPr>
        <w:pStyle w:val="AmNumberTabs"/>
      </w:pPr>
      <w:r w:rsidRPr="00643E4F">
        <w:rPr>
          <w:rStyle w:val="HideTWBExt"/>
          <w:b w:val="0"/>
        </w:rPr>
        <w:lastRenderedPageBreak/>
        <w:t>&lt;Amend&gt;</w:t>
      </w:r>
      <w:r w:rsidRPr="00643E4F">
        <w:t>Изменение</w:t>
      </w:r>
      <w:r w:rsidRPr="00643E4F">
        <w:tab/>
      </w:r>
      <w:r w:rsidRPr="00643E4F">
        <w:tab/>
      </w:r>
      <w:r w:rsidRPr="00643E4F">
        <w:rPr>
          <w:rStyle w:val="HideTWBExt"/>
          <w:b w:val="0"/>
        </w:rPr>
        <w:t>&lt;NumAm&gt;</w:t>
      </w:r>
      <w:r w:rsidRPr="00643E4F">
        <w:t>87</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35DD97AE" w14:textId="77777777" w:rsidR="00240BD8" w:rsidRPr="00643E4F" w:rsidRDefault="00240BD8" w:rsidP="00240BD8">
      <w:pPr>
        <w:pStyle w:val="NormalBold"/>
      </w:pPr>
      <w:r w:rsidRPr="00643E4F">
        <w:rPr>
          <w:rStyle w:val="HideTWBExt"/>
          <w:b w:val="0"/>
        </w:rPr>
        <w:t>&lt;RepeatBlock-By&gt;&lt;Members&gt;</w:t>
      </w:r>
      <w:proofErr w:type="spellStart"/>
      <w:r w:rsidR="00E90962" w:rsidRPr="00643E4F">
        <w:t>Маркета</w:t>
      </w:r>
      <w:proofErr w:type="spellEnd"/>
      <w:r w:rsidR="00E90962" w:rsidRPr="00643E4F">
        <w:t xml:space="preserve"> </w:t>
      </w:r>
      <w:proofErr w:type="spellStart"/>
      <w:r w:rsidR="00E90962" w:rsidRPr="00643E4F">
        <w:t>Грегорова</w:t>
      </w:r>
      <w:proofErr w:type="spellEnd"/>
      <w:r w:rsidRPr="00643E4F">
        <w:rPr>
          <w:rStyle w:val="HideTWBExt"/>
          <w:b w:val="0"/>
        </w:rPr>
        <w:t>&lt;/Members&gt;</w:t>
      </w:r>
    </w:p>
    <w:p w14:paraId="1110C4AE" w14:textId="77777777" w:rsidR="00240BD8" w:rsidRPr="00643E4F" w:rsidRDefault="00240BD8" w:rsidP="00240BD8">
      <w:pPr>
        <w:pStyle w:val="NormalBold"/>
      </w:pPr>
      <w:r w:rsidRPr="00643E4F">
        <w:rPr>
          <w:rStyle w:val="HideTWBExt"/>
          <w:b w:val="0"/>
        </w:rPr>
        <w:t>&lt;/RepeatBlock-By&gt;</w:t>
      </w:r>
    </w:p>
    <w:p w14:paraId="4B561237"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40059B00" w14:textId="77777777" w:rsidR="00240BD8" w:rsidRPr="00643E4F" w:rsidRDefault="00240BD8" w:rsidP="00240BD8">
      <w:pPr>
        <w:pStyle w:val="NormalBold"/>
      </w:pPr>
      <w:r w:rsidRPr="00643E4F">
        <w:rPr>
          <w:rStyle w:val="HideTWBExt"/>
          <w:b w:val="0"/>
        </w:rPr>
        <w:t>&lt;Article&gt;</w:t>
      </w:r>
      <w:r w:rsidRPr="00643E4F">
        <w:t>Параграф 10</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655F00B4" w14:textId="77777777" w:rsidTr="00D73D30">
        <w:trPr>
          <w:trHeight w:hRule="exact" w:val="240"/>
          <w:jc w:val="center"/>
        </w:trPr>
        <w:tc>
          <w:tcPr>
            <w:tcW w:w="9752" w:type="dxa"/>
            <w:gridSpan w:val="2"/>
            <w:tcBorders>
              <w:top w:val="nil"/>
              <w:left w:val="nil"/>
              <w:bottom w:val="nil"/>
              <w:right w:val="nil"/>
            </w:tcBorders>
          </w:tcPr>
          <w:p w14:paraId="321832BB" w14:textId="77777777" w:rsidR="00240BD8" w:rsidRPr="00643E4F" w:rsidRDefault="00240BD8" w:rsidP="00D73D30"/>
        </w:tc>
      </w:tr>
      <w:tr w:rsidR="00041023" w:rsidRPr="00643E4F" w14:paraId="57CB33EE" w14:textId="77777777" w:rsidTr="00D73D30">
        <w:trPr>
          <w:trHeight w:val="240"/>
          <w:jc w:val="center"/>
        </w:trPr>
        <w:tc>
          <w:tcPr>
            <w:tcW w:w="4876" w:type="dxa"/>
            <w:tcBorders>
              <w:top w:val="nil"/>
              <w:left w:val="nil"/>
              <w:bottom w:val="nil"/>
              <w:right w:val="nil"/>
            </w:tcBorders>
          </w:tcPr>
          <w:p w14:paraId="08AAF241"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211C5A91" w14:textId="77777777" w:rsidR="00240BD8" w:rsidRPr="00643E4F" w:rsidRDefault="00240BD8" w:rsidP="00D73D30">
            <w:pPr>
              <w:pStyle w:val="AmColumnHeading"/>
            </w:pPr>
            <w:r w:rsidRPr="00643E4F">
              <w:t>Изменение</w:t>
            </w:r>
          </w:p>
        </w:tc>
      </w:tr>
      <w:tr w:rsidR="00041023" w:rsidRPr="00643E4F" w14:paraId="791B09E4" w14:textId="77777777" w:rsidTr="00D73D30">
        <w:trPr>
          <w:jc w:val="center"/>
        </w:trPr>
        <w:tc>
          <w:tcPr>
            <w:tcW w:w="4876" w:type="dxa"/>
            <w:tcBorders>
              <w:top w:val="nil"/>
              <w:left w:val="nil"/>
              <w:bottom w:val="nil"/>
              <w:right w:val="nil"/>
            </w:tcBorders>
          </w:tcPr>
          <w:p w14:paraId="299427B3" w14:textId="77777777" w:rsidR="00240BD8" w:rsidRPr="00643E4F" w:rsidRDefault="00240BD8" w:rsidP="00D73D30">
            <w:pPr>
              <w:pStyle w:val="Normal6a"/>
            </w:pPr>
            <w:r w:rsidRPr="00643E4F">
              <w:t>10.</w:t>
            </w:r>
            <w:r w:rsidRPr="00643E4F">
              <w:tab/>
              <w:t xml:space="preserve">приветства решението на Съда на ЕС по делата </w:t>
            </w:r>
            <w:proofErr w:type="spellStart"/>
            <w:r w:rsidRPr="00643E4F">
              <w:t>Stevi</w:t>
            </w:r>
            <w:proofErr w:type="spellEnd"/>
            <w:r w:rsidRPr="00643E4F">
              <w:t xml:space="preserve"> </w:t>
            </w:r>
            <w:proofErr w:type="spellStart"/>
            <w:r w:rsidRPr="00643E4F">
              <w:t>and</w:t>
            </w:r>
            <w:proofErr w:type="spellEnd"/>
            <w:r w:rsidRPr="00643E4F">
              <w:t xml:space="preserve"> </w:t>
            </w:r>
            <w:proofErr w:type="spellStart"/>
            <w:r w:rsidRPr="00643E4F">
              <w:t>The</w:t>
            </w:r>
            <w:proofErr w:type="spellEnd"/>
            <w:r w:rsidRPr="00643E4F">
              <w:t xml:space="preserve"> New </w:t>
            </w:r>
            <w:proofErr w:type="spellStart"/>
            <w:r w:rsidRPr="00643E4F">
              <w:t>York</w:t>
            </w:r>
            <w:proofErr w:type="spellEnd"/>
            <w:r w:rsidRPr="00643E4F">
              <w:t xml:space="preserve"> </w:t>
            </w:r>
            <w:proofErr w:type="spellStart"/>
            <w:r w:rsidRPr="00643E4F">
              <w:t>Times</w:t>
            </w:r>
            <w:proofErr w:type="spellEnd"/>
            <w:r w:rsidRPr="00643E4F">
              <w:t>/Комисия като важен принос към съдебната практика, която насърчава прозрачните практики в институциите, органите, службите и агенциите на ЕС; отбелязва, че решението подчертава задължението за проактивно съхранение на документацията, за да се гарантира ефективното упражняване на правото на достъп; изразява съжаление обаче, че Съдът на ЕС е избрал да не тълкува повторно Регламент (ЕО) № 1049/2001 в светлината на съвременните методи за комуникация и променящите се задължения за прозрачност;</w:t>
            </w:r>
          </w:p>
        </w:tc>
        <w:tc>
          <w:tcPr>
            <w:tcW w:w="4876" w:type="dxa"/>
            <w:tcBorders>
              <w:top w:val="nil"/>
              <w:left w:val="nil"/>
              <w:bottom w:val="nil"/>
              <w:right w:val="nil"/>
            </w:tcBorders>
          </w:tcPr>
          <w:p w14:paraId="33C3C9A2" w14:textId="77777777" w:rsidR="00240BD8" w:rsidRPr="00643E4F" w:rsidRDefault="00240BD8" w:rsidP="00D73D30">
            <w:pPr>
              <w:pStyle w:val="Normal6a"/>
            </w:pPr>
            <w:r w:rsidRPr="00643E4F">
              <w:t>10.</w:t>
            </w:r>
            <w:r w:rsidRPr="00643E4F">
              <w:tab/>
              <w:t xml:space="preserve">приветства решението на Съда на ЕС по делата </w:t>
            </w:r>
            <w:proofErr w:type="spellStart"/>
            <w:r w:rsidRPr="00643E4F">
              <w:t>Stevi</w:t>
            </w:r>
            <w:proofErr w:type="spellEnd"/>
            <w:r w:rsidRPr="00643E4F">
              <w:t xml:space="preserve"> </w:t>
            </w:r>
            <w:proofErr w:type="spellStart"/>
            <w:r w:rsidRPr="00643E4F">
              <w:t>and</w:t>
            </w:r>
            <w:proofErr w:type="spellEnd"/>
            <w:r w:rsidRPr="00643E4F">
              <w:t xml:space="preserve"> </w:t>
            </w:r>
            <w:proofErr w:type="spellStart"/>
            <w:r w:rsidRPr="00643E4F">
              <w:t>The</w:t>
            </w:r>
            <w:proofErr w:type="spellEnd"/>
            <w:r w:rsidRPr="00643E4F">
              <w:t xml:space="preserve"> New </w:t>
            </w:r>
            <w:proofErr w:type="spellStart"/>
            <w:r w:rsidRPr="00643E4F">
              <w:t>York</w:t>
            </w:r>
            <w:proofErr w:type="spellEnd"/>
            <w:r w:rsidRPr="00643E4F">
              <w:t xml:space="preserve"> </w:t>
            </w:r>
            <w:proofErr w:type="spellStart"/>
            <w:r w:rsidRPr="00643E4F">
              <w:t>Times</w:t>
            </w:r>
            <w:proofErr w:type="spellEnd"/>
            <w:r w:rsidRPr="00643E4F">
              <w:t xml:space="preserve">/Комисия като важен принос към съдебната практика, която насърчава прозрачните практики в институциите, органите, службите и агенциите на ЕС; отбелязва, че решението подчертава задължението за проактивно съхранение на документацията, за да се гарантира ефективното упражняване на правото на достъп; изразява съжаление обаче, че Съдът на ЕС е избрал да не тълкува повторно Регламент (ЕО) № 1049/2001 в светлината на съвременните методи за комуникация и променящите се задължения за прозрачност; </w:t>
            </w:r>
            <w:r w:rsidRPr="00643E4F">
              <w:rPr>
                <w:b/>
                <w:i/>
              </w:rPr>
              <w:t>изразява загриженост относно начина, по който Комисията е разгледала случая, включително неспособността ѝ да обясни защо текстовите съобщения не са били предоставени;</w:t>
            </w:r>
          </w:p>
        </w:tc>
      </w:tr>
    </w:tbl>
    <w:p w14:paraId="1D5758F4"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3AFC5C7C" w14:textId="77777777" w:rsidR="00240BD8" w:rsidRPr="00643E4F" w:rsidRDefault="00240BD8" w:rsidP="00240BD8">
      <w:r w:rsidRPr="00643E4F">
        <w:rPr>
          <w:rStyle w:val="HideTWBExt"/>
        </w:rPr>
        <w:t>&lt;/Amend&gt;</w:t>
      </w:r>
    </w:p>
    <w:p w14:paraId="7E74E4B3"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88</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65769731" w14:textId="77777777" w:rsidR="00240BD8" w:rsidRPr="00643E4F" w:rsidRDefault="00240BD8" w:rsidP="00240BD8">
      <w:pPr>
        <w:pStyle w:val="NormalBold"/>
      </w:pPr>
      <w:r w:rsidRPr="00643E4F">
        <w:rPr>
          <w:rStyle w:val="HideTWBExt"/>
          <w:b w:val="0"/>
        </w:rPr>
        <w:t>&lt;RepeatBlock-By&gt;&lt;Members&gt;</w:t>
      </w:r>
      <w:r w:rsidRPr="00643E4F">
        <w:t xml:space="preserve">Себастиан </w:t>
      </w:r>
      <w:proofErr w:type="spellStart"/>
      <w:r w:rsidRPr="00643E4F">
        <w:t>Тюнкюнен</w:t>
      </w:r>
      <w:proofErr w:type="spellEnd"/>
      <w:r w:rsidRPr="00643E4F">
        <w:rPr>
          <w:rStyle w:val="HideTWBExt"/>
          <w:b w:val="0"/>
        </w:rPr>
        <w:t>&lt;/Members&gt;</w:t>
      </w:r>
    </w:p>
    <w:p w14:paraId="11932FDC" w14:textId="77777777" w:rsidR="00240BD8" w:rsidRPr="00643E4F" w:rsidRDefault="00240BD8" w:rsidP="00240BD8">
      <w:pPr>
        <w:pStyle w:val="NormalBold"/>
      </w:pPr>
      <w:r w:rsidRPr="00643E4F">
        <w:rPr>
          <w:rStyle w:val="HideTWBExt"/>
          <w:b w:val="0"/>
        </w:rPr>
        <w:t>&lt;/RepeatBlock-By&gt;</w:t>
      </w:r>
    </w:p>
    <w:p w14:paraId="569FC477"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4A40F640" w14:textId="77777777" w:rsidR="00240BD8" w:rsidRPr="00643E4F" w:rsidRDefault="00240BD8" w:rsidP="00240BD8">
      <w:pPr>
        <w:pStyle w:val="NormalBold"/>
      </w:pPr>
      <w:r w:rsidRPr="00643E4F">
        <w:rPr>
          <w:rStyle w:val="HideTWBExt"/>
          <w:b w:val="0"/>
        </w:rPr>
        <w:t>&lt;Article&gt;</w:t>
      </w:r>
      <w:r w:rsidRPr="00643E4F">
        <w:t>Параграф 10</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15430405" w14:textId="77777777" w:rsidTr="00D73D30">
        <w:trPr>
          <w:trHeight w:hRule="exact" w:val="240"/>
          <w:jc w:val="center"/>
        </w:trPr>
        <w:tc>
          <w:tcPr>
            <w:tcW w:w="9752" w:type="dxa"/>
            <w:gridSpan w:val="2"/>
            <w:tcBorders>
              <w:top w:val="nil"/>
              <w:left w:val="nil"/>
              <w:bottom w:val="nil"/>
              <w:right w:val="nil"/>
            </w:tcBorders>
          </w:tcPr>
          <w:p w14:paraId="3933DA1B" w14:textId="77777777" w:rsidR="00240BD8" w:rsidRPr="00643E4F" w:rsidRDefault="00240BD8" w:rsidP="00D73D30"/>
        </w:tc>
      </w:tr>
      <w:tr w:rsidR="00041023" w:rsidRPr="00643E4F" w14:paraId="10AE4CB9" w14:textId="77777777" w:rsidTr="00D73D30">
        <w:trPr>
          <w:trHeight w:val="240"/>
          <w:jc w:val="center"/>
        </w:trPr>
        <w:tc>
          <w:tcPr>
            <w:tcW w:w="4876" w:type="dxa"/>
            <w:tcBorders>
              <w:top w:val="nil"/>
              <w:left w:val="nil"/>
              <w:bottom w:val="nil"/>
              <w:right w:val="nil"/>
            </w:tcBorders>
          </w:tcPr>
          <w:p w14:paraId="46FDEEDC"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16C14CDC" w14:textId="77777777" w:rsidR="00240BD8" w:rsidRPr="00643E4F" w:rsidRDefault="00240BD8" w:rsidP="00D73D30">
            <w:pPr>
              <w:pStyle w:val="AmColumnHeading"/>
            </w:pPr>
            <w:r w:rsidRPr="00643E4F">
              <w:t>Изменение</w:t>
            </w:r>
          </w:p>
        </w:tc>
      </w:tr>
      <w:tr w:rsidR="00041023" w:rsidRPr="00643E4F" w14:paraId="5C988EFD" w14:textId="77777777" w:rsidTr="00D73D30">
        <w:trPr>
          <w:jc w:val="center"/>
        </w:trPr>
        <w:tc>
          <w:tcPr>
            <w:tcW w:w="4876" w:type="dxa"/>
            <w:tcBorders>
              <w:top w:val="nil"/>
              <w:left w:val="nil"/>
              <w:bottom w:val="nil"/>
              <w:right w:val="nil"/>
            </w:tcBorders>
          </w:tcPr>
          <w:p w14:paraId="09C1FC8C" w14:textId="77777777" w:rsidR="00240BD8" w:rsidRPr="00643E4F" w:rsidRDefault="00240BD8" w:rsidP="00D73D30">
            <w:pPr>
              <w:pStyle w:val="Normal6a"/>
            </w:pPr>
            <w:r w:rsidRPr="00643E4F">
              <w:t>10.</w:t>
            </w:r>
            <w:r w:rsidRPr="00643E4F">
              <w:tab/>
              <w:t xml:space="preserve">приветства решението на Съда на ЕС по делата </w:t>
            </w:r>
            <w:proofErr w:type="spellStart"/>
            <w:r w:rsidRPr="00643E4F">
              <w:t>Stevi</w:t>
            </w:r>
            <w:proofErr w:type="spellEnd"/>
            <w:r w:rsidRPr="00643E4F">
              <w:t xml:space="preserve"> </w:t>
            </w:r>
            <w:proofErr w:type="spellStart"/>
            <w:r w:rsidRPr="00643E4F">
              <w:t>and</w:t>
            </w:r>
            <w:proofErr w:type="spellEnd"/>
            <w:r w:rsidRPr="00643E4F">
              <w:t xml:space="preserve"> </w:t>
            </w:r>
            <w:proofErr w:type="spellStart"/>
            <w:r w:rsidRPr="00643E4F">
              <w:t>The</w:t>
            </w:r>
            <w:proofErr w:type="spellEnd"/>
            <w:r w:rsidRPr="00643E4F">
              <w:t xml:space="preserve"> New </w:t>
            </w:r>
            <w:proofErr w:type="spellStart"/>
            <w:r w:rsidRPr="00643E4F">
              <w:t>York</w:t>
            </w:r>
            <w:proofErr w:type="spellEnd"/>
            <w:r w:rsidRPr="00643E4F">
              <w:t xml:space="preserve"> </w:t>
            </w:r>
            <w:proofErr w:type="spellStart"/>
            <w:r w:rsidRPr="00643E4F">
              <w:t>Times</w:t>
            </w:r>
            <w:proofErr w:type="spellEnd"/>
            <w:r w:rsidRPr="00643E4F">
              <w:t xml:space="preserve">/Комисия като важен принос към съдебната практика, която насърчава прозрачните практики в институциите, органите, службите и агенциите на ЕС; отбелязва, че решението подчертава </w:t>
            </w:r>
            <w:r w:rsidRPr="00643E4F">
              <w:lastRenderedPageBreak/>
              <w:t>задължението за проактивно съхранение на документацията, за да се гарантира ефективното упражняване на правото на достъп; изразява съжаление обаче, че Съдът на ЕС е избрал да не тълкува повторно Регламент (ЕО) № 1049/2001 в светлината на съвременните методи за комуникация и променящите се задължения за прозрачност;</w:t>
            </w:r>
          </w:p>
        </w:tc>
        <w:tc>
          <w:tcPr>
            <w:tcW w:w="4876" w:type="dxa"/>
            <w:tcBorders>
              <w:top w:val="nil"/>
              <w:left w:val="nil"/>
              <w:bottom w:val="nil"/>
              <w:right w:val="nil"/>
            </w:tcBorders>
          </w:tcPr>
          <w:p w14:paraId="72024832" w14:textId="77777777" w:rsidR="00240BD8" w:rsidRPr="00643E4F" w:rsidRDefault="00240BD8" w:rsidP="00D73D30">
            <w:pPr>
              <w:pStyle w:val="Normal6a"/>
            </w:pPr>
            <w:r w:rsidRPr="00643E4F">
              <w:lastRenderedPageBreak/>
              <w:t>10.</w:t>
            </w:r>
            <w:r w:rsidRPr="00643E4F">
              <w:tab/>
              <w:t xml:space="preserve">приветства решението на Съда на ЕС по делата </w:t>
            </w:r>
            <w:proofErr w:type="spellStart"/>
            <w:r w:rsidRPr="00643E4F">
              <w:t>Stevi</w:t>
            </w:r>
            <w:proofErr w:type="spellEnd"/>
            <w:r w:rsidRPr="00643E4F">
              <w:t xml:space="preserve"> </w:t>
            </w:r>
            <w:proofErr w:type="spellStart"/>
            <w:r w:rsidRPr="00643E4F">
              <w:t>and</w:t>
            </w:r>
            <w:proofErr w:type="spellEnd"/>
            <w:r w:rsidRPr="00643E4F">
              <w:t xml:space="preserve"> </w:t>
            </w:r>
            <w:proofErr w:type="spellStart"/>
            <w:r w:rsidRPr="00643E4F">
              <w:t>The</w:t>
            </w:r>
            <w:proofErr w:type="spellEnd"/>
            <w:r w:rsidRPr="00643E4F">
              <w:t xml:space="preserve"> New </w:t>
            </w:r>
            <w:proofErr w:type="spellStart"/>
            <w:r w:rsidRPr="00643E4F">
              <w:t>York</w:t>
            </w:r>
            <w:proofErr w:type="spellEnd"/>
            <w:r w:rsidRPr="00643E4F">
              <w:t xml:space="preserve"> </w:t>
            </w:r>
            <w:proofErr w:type="spellStart"/>
            <w:r w:rsidRPr="00643E4F">
              <w:t>Times</w:t>
            </w:r>
            <w:proofErr w:type="spellEnd"/>
            <w:r w:rsidRPr="00643E4F">
              <w:t xml:space="preserve">/Комисия като важен принос към съдебната практика, която насърчава прозрачните практики в институциите, органите, службите и агенциите на ЕС; отбелязва, че решението подчертава </w:t>
            </w:r>
            <w:r w:rsidRPr="00643E4F">
              <w:lastRenderedPageBreak/>
              <w:t xml:space="preserve">задължението за проактивно съхранение на документацията, за да се гарантира ефективното упражняване на правото на достъп; изразява съжаление обаче, че Съдът на ЕС е избрал да не тълкува повторно Регламент (ЕО) № 1049/2001 в светлината на съвременните методи за комуникация и променящите се задължения за прозрачност; </w:t>
            </w:r>
            <w:r w:rsidRPr="00643E4F">
              <w:rPr>
                <w:b/>
                <w:i/>
              </w:rPr>
              <w:t>настоятелно призовава Комисията, в качеството ѝ на пазител на Договорите, да спазва собствените си правила;</w:t>
            </w:r>
          </w:p>
        </w:tc>
      </w:tr>
    </w:tbl>
    <w:p w14:paraId="63B25E3E" w14:textId="77777777" w:rsidR="00240BD8" w:rsidRPr="00643E4F" w:rsidRDefault="00240BD8" w:rsidP="00240BD8">
      <w:pPr>
        <w:pStyle w:val="AmOrLang"/>
      </w:pPr>
      <w:proofErr w:type="spellStart"/>
      <w:r w:rsidRPr="00643E4F">
        <w:lastRenderedPageBreak/>
        <w:t>Or</w:t>
      </w:r>
      <w:proofErr w:type="spellEnd"/>
      <w:r w:rsidRPr="00643E4F">
        <w:t xml:space="preserve">. </w:t>
      </w:r>
      <w:r w:rsidRPr="00643E4F">
        <w:rPr>
          <w:rStyle w:val="HideTWBExt"/>
        </w:rPr>
        <w:t>&lt;Original&gt;</w:t>
      </w:r>
      <w:r w:rsidRPr="00643E4F">
        <w:rPr>
          <w:rStyle w:val="HideTWBInt"/>
        </w:rPr>
        <w:t>{FI}</w:t>
      </w:r>
      <w:proofErr w:type="spellStart"/>
      <w:r w:rsidRPr="00643E4F">
        <w:t>fi</w:t>
      </w:r>
      <w:proofErr w:type="spellEnd"/>
      <w:r w:rsidRPr="00643E4F">
        <w:rPr>
          <w:rStyle w:val="HideTWBExt"/>
        </w:rPr>
        <w:t>&lt;/Original&gt;</w:t>
      </w:r>
    </w:p>
    <w:p w14:paraId="4CD664A9" w14:textId="77777777" w:rsidR="00240BD8" w:rsidRPr="00643E4F" w:rsidRDefault="00240BD8" w:rsidP="00240BD8">
      <w:r w:rsidRPr="00643E4F">
        <w:rPr>
          <w:rStyle w:val="HideTWBExt"/>
        </w:rPr>
        <w:t>&lt;/Amend&gt;</w:t>
      </w:r>
    </w:p>
    <w:p w14:paraId="57E09610"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89</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5DE9C884" w14:textId="77777777" w:rsidR="00240BD8" w:rsidRPr="00643E4F" w:rsidRDefault="00240BD8" w:rsidP="00240BD8">
      <w:pPr>
        <w:pStyle w:val="NormalBold"/>
      </w:pPr>
      <w:r w:rsidRPr="00643E4F">
        <w:rPr>
          <w:rStyle w:val="HideTWBExt"/>
          <w:b w:val="0"/>
        </w:rPr>
        <w:t>&lt;RepeatBlock-By&gt;&lt;Members&gt;</w:t>
      </w:r>
      <w:r w:rsidRPr="00643E4F">
        <w:t xml:space="preserve">Гаетано </w:t>
      </w:r>
      <w:proofErr w:type="spellStart"/>
      <w:r w:rsidRPr="00643E4F">
        <w:t>Педула</w:t>
      </w:r>
      <w:proofErr w:type="spellEnd"/>
      <w:r w:rsidRPr="00643E4F">
        <w:rPr>
          <w:rStyle w:val="HideTWBExt"/>
          <w:b w:val="0"/>
        </w:rPr>
        <w:t>&lt;/Members&gt;</w:t>
      </w:r>
    </w:p>
    <w:p w14:paraId="6CBE4E96" w14:textId="77777777" w:rsidR="00240BD8" w:rsidRPr="00643E4F" w:rsidRDefault="00240BD8" w:rsidP="00240BD8">
      <w:pPr>
        <w:pStyle w:val="NormalBold"/>
      </w:pPr>
      <w:r w:rsidRPr="00643E4F">
        <w:rPr>
          <w:rStyle w:val="HideTWBExt"/>
          <w:b w:val="0"/>
        </w:rPr>
        <w:t>&lt;/RepeatBlock-By&gt;</w:t>
      </w:r>
    </w:p>
    <w:p w14:paraId="5BD9BA24"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4AC6D56A" w14:textId="77777777" w:rsidR="00240BD8" w:rsidRPr="00643E4F" w:rsidRDefault="00240BD8" w:rsidP="00240BD8">
      <w:pPr>
        <w:pStyle w:val="NormalBold"/>
      </w:pPr>
      <w:r w:rsidRPr="00643E4F">
        <w:rPr>
          <w:rStyle w:val="HideTWBExt"/>
          <w:b w:val="0"/>
        </w:rPr>
        <w:t>&lt;Article&gt;</w:t>
      </w:r>
      <w:r w:rsidRPr="00643E4F">
        <w:t>Параграф 10 а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2301E5D4" w14:textId="77777777" w:rsidTr="00D73D30">
        <w:trPr>
          <w:trHeight w:hRule="exact" w:val="240"/>
          <w:jc w:val="center"/>
        </w:trPr>
        <w:tc>
          <w:tcPr>
            <w:tcW w:w="9752" w:type="dxa"/>
            <w:gridSpan w:val="2"/>
            <w:tcBorders>
              <w:top w:val="nil"/>
              <w:left w:val="nil"/>
              <w:bottom w:val="nil"/>
              <w:right w:val="nil"/>
            </w:tcBorders>
          </w:tcPr>
          <w:p w14:paraId="48F61148" w14:textId="77777777" w:rsidR="00240BD8" w:rsidRPr="00643E4F" w:rsidRDefault="00240BD8" w:rsidP="00D73D30"/>
        </w:tc>
      </w:tr>
      <w:tr w:rsidR="00041023" w:rsidRPr="00643E4F" w14:paraId="3B89A0F3" w14:textId="77777777" w:rsidTr="00D73D30">
        <w:trPr>
          <w:trHeight w:val="240"/>
          <w:jc w:val="center"/>
        </w:trPr>
        <w:tc>
          <w:tcPr>
            <w:tcW w:w="4876" w:type="dxa"/>
            <w:tcBorders>
              <w:top w:val="nil"/>
              <w:left w:val="nil"/>
              <w:bottom w:val="nil"/>
              <w:right w:val="nil"/>
            </w:tcBorders>
          </w:tcPr>
          <w:p w14:paraId="1ADAB45C"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5345E5B1" w14:textId="77777777" w:rsidR="00240BD8" w:rsidRPr="00643E4F" w:rsidRDefault="00240BD8" w:rsidP="00D73D30">
            <w:pPr>
              <w:pStyle w:val="AmColumnHeading"/>
            </w:pPr>
            <w:r w:rsidRPr="00643E4F">
              <w:t>Изменение</w:t>
            </w:r>
          </w:p>
        </w:tc>
      </w:tr>
      <w:tr w:rsidR="00041023" w:rsidRPr="00643E4F" w14:paraId="01D34C17" w14:textId="77777777" w:rsidTr="00D73D30">
        <w:trPr>
          <w:jc w:val="center"/>
        </w:trPr>
        <w:tc>
          <w:tcPr>
            <w:tcW w:w="4876" w:type="dxa"/>
            <w:tcBorders>
              <w:top w:val="nil"/>
              <w:left w:val="nil"/>
              <w:bottom w:val="nil"/>
              <w:right w:val="nil"/>
            </w:tcBorders>
          </w:tcPr>
          <w:p w14:paraId="29F06877" w14:textId="77777777" w:rsidR="00240BD8" w:rsidRPr="00643E4F" w:rsidRDefault="00240BD8" w:rsidP="00D73D30">
            <w:pPr>
              <w:pStyle w:val="Normal6a"/>
            </w:pPr>
          </w:p>
        </w:tc>
        <w:tc>
          <w:tcPr>
            <w:tcW w:w="4876" w:type="dxa"/>
            <w:tcBorders>
              <w:top w:val="nil"/>
              <w:left w:val="nil"/>
              <w:bottom w:val="nil"/>
              <w:right w:val="nil"/>
            </w:tcBorders>
          </w:tcPr>
          <w:p w14:paraId="06E45D13" w14:textId="77777777" w:rsidR="00240BD8" w:rsidRPr="00643E4F" w:rsidRDefault="00240BD8" w:rsidP="00D73D30">
            <w:pPr>
              <w:pStyle w:val="Normal6a"/>
            </w:pPr>
            <w:r w:rsidRPr="00643E4F">
              <w:rPr>
                <w:b/>
                <w:i/>
              </w:rPr>
              <w:t>10а.</w:t>
            </w:r>
            <w:r w:rsidRPr="00643E4F">
              <w:tab/>
            </w:r>
            <w:r w:rsidRPr="00643E4F">
              <w:rPr>
                <w:b/>
                <w:i/>
              </w:rPr>
              <w:t>призовава всички институции, органи, служби и агенции на ЕС проактивно да съхраняват, регистрират и предоставят достъп до всички официални документи, включително изготвените чрез текстови съобщения, приложения за съобщения в реално време и всяка друга форма на цифрова комуникация, когато те са свързани с обществени дела; припомня, че както беше пояснено от Съда на ЕС по дело T-36/23 (</w:t>
            </w:r>
            <w:proofErr w:type="spellStart"/>
            <w:r w:rsidRPr="00643E4F">
              <w:rPr>
                <w:b/>
                <w:i/>
              </w:rPr>
              <w:t>Stevi</w:t>
            </w:r>
            <w:proofErr w:type="spellEnd"/>
            <w:r w:rsidRPr="00643E4F">
              <w:rPr>
                <w:b/>
                <w:i/>
              </w:rPr>
              <w:t xml:space="preserve"> и </w:t>
            </w:r>
            <w:proofErr w:type="spellStart"/>
            <w:r w:rsidRPr="00643E4F">
              <w:rPr>
                <w:b/>
                <w:i/>
              </w:rPr>
              <w:t>The</w:t>
            </w:r>
            <w:proofErr w:type="spellEnd"/>
            <w:r w:rsidRPr="00643E4F">
              <w:rPr>
                <w:b/>
                <w:i/>
              </w:rPr>
              <w:t xml:space="preserve"> New </w:t>
            </w:r>
            <w:proofErr w:type="spellStart"/>
            <w:r w:rsidRPr="00643E4F">
              <w:rPr>
                <w:b/>
                <w:i/>
              </w:rPr>
              <w:t>York</w:t>
            </w:r>
            <w:proofErr w:type="spellEnd"/>
            <w:r w:rsidRPr="00643E4F">
              <w:rPr>
                <w:b/>
                <w:i/>
              </w:rPr>
              <w:t xml:space="preserve"> </w:t>
            </w:r>
            <w:proofErr w:type="spellStart"/>
            <w:r w:rsidRPr="00643E4F">
              <w:rPr>
                <w:b/>
                <w:i/>
              </w:rPr>
              <w:t>Times</w:t>
            </w:r>
            <w:proofErr w:type="spellEnd"/>
            <w:r w:rsidRPr="00643E4F">
              <w:rPr>
                <w:b/>
                <w:i/>
              </w:rPr>
              <w:t>/Комисия), правото на достъп до документи обхваща всички съответни формати и не може да бъде заобиколено чрез вътрешни правила за регистрация или селективни практики за управление на регистри.</w:t>
            </w:r>
          </w:p>
        </w:tc>
      </w:tr>
    </w:tbl>
    <w:p w14:paraId="221ACBF3"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{IT}</w:t>
      </w:r>
      <w:proofErr w:type="spellStart"/>
      <w:r w:rsidRPr="00643E4F">
        <w:t>it</w:t>
      </w:r>
      <w:proofErr w:type="spellEnd"/>
      <w:r w:rsidRPr="00643E4F">
        <w:rPr>
          <w:rStyle w:val="HideTWBExt"/>
        </w:rPr>
        <w:t>&lt;/Original&gt;</w:t>
      </w:r>
    </w:p>
    <w:p w14:paraId="790EE897" w14:textId="77777777" w:rsidR="00240BD8" w:rsidRPr="00643E4F" w:rsidRDefault="00240BD8" w:rsidP="00240BD8">
      <w:r w:rsidRPr="00643E4F">
        <w:rPr>
          <w:rStyle w:val="HideTWBExt"/>
        </w:rPr>
        <w:lastRenderedPageBreak/>
        <w:t>&lt;/Amend&gt;</w:t>
      </w:r>
    </w:p>
    <w:p w14:paraId="4BFDEC5B"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90</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67613081" w14:textId="77777777" w:rsidR="00240BD8" w:rsidRPr="00643E4F" w:rsidRDefault="00240BD8" w:rsidP="00240BD8">
      <w:pPr>
        <w:pStyle w:val="NormalBold"/>
      </w:pPr>
      <w:r w:rsidRPr="00643E4F">
        <w:rPr>
          <w:rStyle w:val="HideTWBExt"/>
          <w:b w:val="0"/>
        </w:rPr>
        <w:t>&lt;RepeatBlock-By&gt;&lt;Members&gt;</w:t>
      </w:r>
      <w:r w:rsidRPr="00643E4F">
        <w:t xml:space="preserve">Пека </w:t>
      </w:r>
      <w:proofErr w:type="spellStart"/>
      <w:r w:rsidRPr="00643E4F">
        <w:t>Товери</w:t>
      </w:r>
      <w:proofErr w:type="spellEnd"/>
      <w:r w:rsidRPr="00643E4F">
        <w:rPr>
          <w:rStyle w:val="HideTWBExt"/>
          <w:b w:val="0"/>
        </w:rPr>
        <w:t>&lt;/Members&gt;</w:t>
      </w:r>
    </w:p>
    <w:p w14:paraId="168EAFB7" w14:textId="77777777" w:rsidR="00240BD8" w:rsidRPr="00643E4F" w:rsidRDefault="00240BD8" w:rsidP="00240BD8">
      <w:pPr>
        <w:pStyle w:val="NormalBold"/>
      </w:pPr>
      <w:r w:rsidRPr="00643E4F">
        <w:rPr>
          <w:rStyle w:val="HideTWBExt"/>
          <w:b w:val="0"/>
        </w:rPr>
        <w:t>&lt;/RepeatBlock-By&gt;</w:t>
      </w:r>
    </w:p>
    <w:p w14:paraId="7AF7B3B4"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0BB5F163" w14:textId="77777777" w:rsidR="00240BD8" w:rsidRPr="00643E4F" w:rsidRDefault="00240BD8" w:rsidP="00240BD8">
      <w:pPr>
        <w:pStyle w:val="NormalBold"/>
      </w:pPr>
      <w:r w:rsidRPr="00643E4F">
        <w:rPr>
          <w:rStyle w:val="HideTWBExt"/>
          <w:b w:val="0"/>
        </w:rPr>
        <w:t>&lt;Article&gt;</w:t>
      </w:r>
      <w:r w:rsidRPr="00643E4F">
        <w:t>Параграф 10 a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5DBD4469" w14:textId="77777777" w:rsidTr="00D73D30">
        <w:trPr>
          <w:trHeight w:hRule="exact" w:val="240"/>
          <w:jc w:val="center"/>
        </w:trPr>
        <w:tc>
          <w:tcPr>
            <w:tcW w:w="9752" w:type="dxa"/>
            <w:gridSpan w:val="2"/>
            <w:tcBorders>
              <w:top w:val="nil"/>
              <w:left w:val="nil"/>
              <w:bottom w:val="nil"/>
              <w:right w:val="nil"/>
            </w:tcBorders>
          </w:tcPr>
          <w:p w14:paraId="5DFA1324" w14:textId="77777777" w:rsidR="00240BD8" w:rsidRPr="00643E4F" w:rsidRDefault="00240BD8" w:rsidP="00D73D30"/>
        </w:tc>
      </w:tr>
      <w:tr w:rsidR="00041023" w:rsidRPr="00643E4F" w14:paraId="738313B7" w14:textId="77777777" w:rsidTr="00D73D30">
        <w:trPr>
          <w:trHeight w:val="240"/>
          <w:jc w:val="center"/>
        </w:trPr>
        <w:tc>
          <w:tcPr>
            <w:tcW w:w="4876" w:type="dxa"/>
            <w:tcBorders>
              <w:top w:val="nil"/>
              <w:left w:val="nil"/>
              <w:bottom w:val="nil"/>
              <w:right w:val="nil"/>
            </w:tcBorders>
          </w:tcPr>
          <w:p w14:paraId="40F66568"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479D2AE3" w14:textId="77777777" w:rsidR="00240BD8" w:rsidRPr="00643E4F" w:rsidRDefault="00240BD8" w:rsidP="00D73D30">
            <w:pPr>
              <w:pStyle w:val="AmColumnHeading"/>
            </w:pPr>
            <w:r w:rsidRPr="00643E4F">
              <w:t>Изменение</w:t>
            </w:r>
          </w:p>
        </w:tc>
      </w:tr>
      <w:tr w:rsidR="00041023" w:rsidRPr="00643E4F" w14:paraId="2734EACD" w14:textId="77777777" w:rsidTr="00D73D30">
        <w:trPr>
          <w:jc w:val="center"/>
        </w:trPr>
        <w:tc>
          <w:tcPr>
            <w:tcW w:w="4876" w:type="dxa"/>
            <w:tcBorders>
              <w:top w:val="nil"/>
              <w:left w:val="nil"/>
              <w:bottom w:val="nil"/>
              <w:right w:val="nil"/>
            </w:tcBorders>
          </w:tcPr>
          <w:p w14:paraId="069837BD" w14:textId="77777777" w:rsidR="00240BD8" w:rsidRPr="00643E4F" w:rsidRDefault="00240BD8" w:rsidP="00D73D30">
            <w:pPr>
              <w:pStyle w:val="Normal6a"/>
            </w:pPr>
          </w:p>
        </w:tc>
        <w:tc>
          <w:tcPr>
            <w:tcW w:w="4876" w:type="dxa"/>
            <w:tcBorders>
              <w:top w:val="nil"/>
              <w:left w:val="nil"/>
              <w:bottom w:val="nil"/>
              <w:right w:val="nil"/>
            </w:tcBorders>
          </w:tcPr>
          <w:p w14:paraId="189F02A3" w14:textId="77777777" w:rsidR="00240BD8" w:rsidRPr="00643E4F" w:rsidRDefault="00240BD8" w:rsidP="00D73D30">
            <w:pPr>
              <w:pStyle w:val="Normal6a"/>
            </w:pPr>
            <w:r w:rsidRPr="00643E4F">
              <w:rPr>
                <w:b/>
                <w:i/>
              </w:rPr>
              <w:t>10a.</w:t>
            </w:r>
            <w:r w:rsidRPr="00643E4F">
              <w:tab/>
            </w:r>
            <w:r w:rsidRPr="00643E4F">
              <w:rPr>
                <w:b/>
                <w:i/>
              </w:rPr>
              <w:t>подчертава, че въпреки че прозрачността трябва да остане общо правило, с ограничен брой оправдани изключения, определени в съответното законодателство, включително от съображения за сигурност, защита на чувствителни текущи преговори и необходимостта от запазване на защитено „пространство за размисъл“ по време на вътрешни разисквания; отбелязва, че тези изключения обхващат и някои неуместни или неправомерни искания и са от съществено значение за гарантиране на ефективно и отговорно вземане на решения в рамките на институциите на Съюза;</w:t>
            </w:r>
          </w:p>
        </w:tc>
      </w:tr>
    </w:tbl>
    <w:p w14:paraId="34208E2B"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5FFADD56" w14:textId="77777777" w:rsidR="00240BD8" w:rsidRPr="00643E4F" w:rsidRDefault="00240BD8" w:rsidP="00240BD8">
      <w:r w:rsidRPr="00643E4F">
        <w:rPr>
          <w:rStyle w:val="HideTWBExt"/>
        </w:rPr>
        <w:t>&lt;/Amend&gt;</w:t>
      </w:r>
    </w:p>
    <w:p w14:paraId="360A24A7"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91</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3E2CF089" w14:textId="77777777" w:rsidR="00240BD8" w:rsidRPr="00643E4F" w:rsidRDefault="00240BD8" w:rsidP="00240BD8">
      <w:pPr>
        <w:pStyle w:val="NormalBold"/>
      </w:pPr>
      <w:r w:rsidRPr="00643E4F">
        <w:rPr>
          <w:rStyle w:val="HideTWBExt"/>
          <w:b w:val="0"/>
        </w:rPr>
        <w:t>&lt;RepeatBlock-By&gt;&lt;Members&gt;</w:t>
      </w:r>
      <w:r w:rsidRPr="00643E4F">
        <w:t xml:space="preserve">Вероника Цифрова </w:t>
      </w:r>
      <w:proofErr w:type="spellStart"/>
      <w:r w:rsidRPr="00643E4F">
        <w:t>Острихоньова</w:t>
      </w:r>
      <w:proofErr w:type="spellEnd"/>
      <w:r w:rsidRPr="00643E4F">
        <w:t xml:space="preserve">, </w:t>
      </w:r>
      <w:r w:rsidR="00DB6F70" w:rsidRPr="00643E4F">
        <w:t>Фабиен Келер</w:t>
      </w:r>
      <w:r w:rsidRPr="00643E4F">
        <w:t xml:space="preserve">, </w:t>
      </w:r>
      <w:r w:rsidR="00DB6F70" w:rsidRPr="00643E4F">
        <w:t xml:space="preserve">Малик </w:t>
      </w:r>
      <w:proofErr w:type="spellStart"/>
      <w:r w:rsidR="00DB6F70" w:rsidRPr="00643E4F">
        <w:t>Азмани</w:t>
      </w:r>
      <w:proofErr w:type="spellEnd"/>
      <w:r w:rsidRPr="00643E4F">
        <w:t xml:space="preserve">, </w:t>
      </w:r>
      <w:r w:rsidR="00DB6F70" w:rsidRPr="00643E4F">
        <w:t>Ирена Йовева</w:t>
      </w:r>
      <w:r w:rsidRPr="00643E4F">
        <w:t xml:space="preserve">, Лусия Яр, </w:t>
      </w:r>
      <w:r w:rsidR="00DB6F70" w:rsidRPr="00643E4F">
        <w:t>Никола Минчев</w:t>
      </w:r>
      <w:r w:rsidRPr="00643E4F">
        <w:rPr>
          <w:rStyle w:val="HideTWBExt"/>
          <w:b w:val="0"/>
        </w:rPr>
        <w:t>&lt;/</w:t>
      </w:r>
      <w:proofErr w:type="spellStart"/>
      <w:r w:rsidRPr="00643E4F">
        <w:rPr>
          <w:rStyle w:val="HideTWBExt"/>
          <w:b w:val="0"/>
        </w:rPr>
        <w:t>Members</w:t>
      </w:r>
      <w:proofErr w:type="spellEnd"/>
      <w:r w:rsidRPr="00643E4F">
        <w:rPr>
          <w:rStyle w:val="HideTWBExt"/>
          <w:b w:val="0"/>
        </w:rPr>
        <w:t>&gt;</w:t>
      </w:r>
    </w:p>
    <w:p w14:paraId="5D1497C0" w14:textId="77777777" w:rsidR="00240BD8" w:rsidRPr="00643E4F" w:rsidRDefault="00240BD8" w:rsidP="00240BD8">
      <w:pPr>
        <w:pStyle w:val="NormalBold"/>
      </w:pPr>
      <w:r w:rsidRPr="00643E4F">
        <w:rPr>
          <w:rStyle w:val="HideTWBExt"/>
          <w:b w:val="0"/>
        </w:rPr>
        <w:t>&lt;/RepeatBlock-By&gt;</w:t>
      </w:r>
    </w:p>
    <w:p w14:paraId="7A0E94BC"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1C6CF765" w14:textId="77777777" w:rsidR="00240BD8" w:rsidRPr="00643E4F" w:rsidRDefault="00240BD8" w:rsidP="00240BD8">
      <w:pPr>
        <w:pStyle w:val="NormalBold"/>
      </w:pPr>
      <w:r w:rsidRPr="00643E4F">
        <w:rPr>
          <w:rStyle w:val="HideTWBExt"/>
          <w:b w:val="0"/>
        </w:rPr>
        <w:t>&lt;Article&gt;</w:t>
      </w:r>
      <w:r w:rsidRPr="00643E4F">
        <w:t>Параграф 10 a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25BCCF30" w14:textId="77777777" w:rsidTr="00D73D30">
        <w:trPr>
          <w:trHeight w:hRule="exact" w:val="240"/>
          <w:jc w:val="center"/>
        </w:trPr>
        <w:tc>
          <w:tcPr>
            <w:tcW w:w="9752" w:type="dxa"/>
            <w:gridSpan w:val="2"/>
            <w:tcBorders>
              <w:top w:val="nil"/>
              <w:left w:val="nil"/>
              <w:bottom w:val="nil"/>
              <w:right w:val="nil"/>
            </w:tcBorders>
          </w:tcPr>
          <w:p w14:paraId="1B5BA45A" w14:textId="77777777" w:rsidR="00240BD8" w:rsidRPr="00643E4F" w:rsidRDefault="00240BD8" w:rsidP="00D73D30"/>
        </w:tc>
      </w:tr>
      <w:tr w:rsidR="00041023" w:rsidRPr="00643E4F" w14:paraId="31357E44" w14:textId="77777777" w:rsidTr="00D73D30">
        <w:trPr>
          <w:trHeight w:val="240"/>
          <w:jc w:val="center"/>
        </w:trPr>
        <w:tc>
          <w:tcPr>
            <w:tcW w:w="4876" w:type="dxa"/>
            <w:tcBorders>
              <w:top w:val="nil"/>
              <w:left w:val="nil"/>
              <w:bottom w:val="nil"/>
              <w:right w:val="nil"/>
            </w:tcBorders>
          </w:tcPr>
          <w:p w14:paraId="57652AA5"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5F21DD59" w14:textId="77777777" w:rsidR="00240BD8" w:rsidRPr="00643E4F" w:rsidRDefault="00240BD8" w:rsidP="00D73D30">
            <w:pPr>
              <w:pStyle w:val="AmColumnHeading"/>
            </w:pPr>
            <w:r w:rsidRPr="00643E4F">
              <w:t>Изменение</w:t>
            </w:r>
          </w:p>
        </w:tc>
      </w:tr>
      <w:tr w:rsidR="00041023" w:rsidRPr="00643E4F" w14:paraId="626C4752" w14:textId="77777777" w:rsidTr="00D73D30">
        <w:trPr>
          <w:jc w:val="center"/>
        </w:trPr>
        <w:tc>
          <w:tcPr>
            <w:tcW w:w="4876" w:type="dxa"/>
            <w:tcBorders>
              <w:top w:val="nil"/>
              <w:left w:val="nil"/>
              <w:bottom w:val="nil"/>
              <w:right w:val="nil"/>
            </w:tcBorders>
          </w:tcPr>
          <w:p w14:paraId="6C39D5DC" w14:textId="77777777" w:rsidR="00240BD8" w:rsidRPr="00643E4F" w:rsidRDefault="00240BD8" w:rsidP="00D73D30">
            <w:pPr>
              <w:pStyle w:val="Normal6a"/>
            </w:pPr>
          </w:p>
        </w:tc>
        <w:tc>
          <w:tcPr>
            <w:tcW w:w="4876" w:type="dxa"/>
            <w:tcBorders>
              <w:top w:val="nil"/>
              <w:left w:val="nil"/>
              <w:bottom w:val="nil"/>
              <w:right w:val="nil"/>
            </w:tcBorders>
          </w:tcPr>
          <w:p w14:paraId="01CE4CFD" w14:textId="77777777" w:rsidR="00240BD8" w:rsidRPr="00643E4F" w:rsidRDefault="00240BD8" w:rsidP="00D73D30">
            <w:pPr>
              <w:pStyle w:val="Normal6a"/>
            </w:pPr>
            <w:r w:rsidRPr="00643E4F">
              <w:rPr>
                <w:b/>
                <w:i/>
              </w:rPr>
              <w:t>10a.</w:t>
            </w:r>
            <w:r w:rsidRPr="00643E4F">
              <w:tab/>
            </w:r>
            <w:r w:rsidRPr="00643E4F">
              <w:rPr>
                <w:b/>
                <w:i/>
              </w:rPr>
              <w:t xml:space="preserve">изразява съжаление, че няколко законодателни предложения, представени от Комисията по време на последния парламентарен мандат, бяха внесени без придружаваща оценка на въздействието или без надлежно обоснована дерогация от задължението за предоставяне на </w:t>
            </w:r>
            <w:r w:rsidRPr="00643E4F">
              <w:rPr>
                <w:b/>
                <w:i/>
              </w:rPr>
              <w:lastRenderedPageBreak/>
              <w:t xml:space="preserve">такава; подчертава, че </w:t>
            </w:r>
            <w:proofErr w:type="spellStart"/>
            <w:r w:rsidRPr="00643E4F">
              <w:rPr>
                <w:b/>
                <w:i/>
              </w:rPr>
              <w:t>съзаконодателите</w:t>
            </w:r>
            <w:proofErr w:type="spellEnd"/>
            <w:r w:rsidRPr="00643E4F">
              <w:rPr>
                <w:b/>
                <w:i/>
              </w:rPr>
              <w:t xml:space="preserve"> трябва да бъдат напълно информирани за основната информация в подкрепа на законодателните инициативи;</w:t>
            </w:r>
          </w:p>
        </w:tc>
      </w:tr>
    </w:tbl>
    <w:p w14:paraId="6EF90495" w14:textId="77777777" w:rsidR="00240BD8" w:rsidRPr="00643E4F" w:rsidRDefault="00240BD8" w:rsidP="00240BD8">
      <w:pPr>
        <w:pStyle w:val="AmOrLang"/>
      </w:pPr>
      <w:proofErr w:type="spellStart"/>
      <w:r w:rsidRPr="00643E4F">
        <w:lastRenderedPageBreak/>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6231B945" w14:textId="77777777" w:rsidR="00240BD8" w:rsidRPr="00643E4F" w:rsidRDefault="00240BD8" w:rsidP="00240BD8">
      <w:r w:rsidRPr="00643E4F">
        <w:rPr>
          <w:rStyle w:val="HideTWBExt"/>
        </w:rPr>
        <w:t>&lt;/Amend&gt;</w:t>
      </w:r>
    </w:p>
    <w:p w14:paraId="289D70B2"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92</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3AF93455" w14:textId="77777777" w:rsidR="00240BD8" w:rsidRPr="00643E4F" w:rsidRDefault="00240BD8" w:rsidP="00240BD8">
      <w:pPr>
        <w:pStyle w:val="NormalBold"/>
      </w:pPr>
      <w:r w:rsidRPr="00643E4F">
        <w:rPr>
          <w:rStyle w:val="HideTWBExt"/>
          <w:b w:val="0"/>
        </w:rPr>
        <w:t>&lt;RepeatBlock-By&gt;&lt;Members&gt;</w:t>
      </w:r>
      <w:proofErr w:type="spellStart"/>
      <w:r w:rsidR="00E90962" w:rsidRPr="00643E4F">
        <w:t>Маркета</w:t>
      </w:r>
      <w:proofErr w:type="spellEnd"/>
      <w:r w:rsidR="00E90962" w:rsidRPr="00643E4F">
        <w:t xml:space="preserve"> </w:t>
      </w:r>
      <w:proofErr w:type="spellStart"/>
      <w:r w:rsidR="00E90962" w:rsidRPr="00643E4F">
        <w:t>Грегорова</w:t>
      </w:r>
      <w:proofErr w:type="spellEnd"/>
      <w:r w:rsidRPr="00643E4F">
        <w:rPr>
          <w:rStyle w:val="HideTWBExt"/>
          <w:b w:val="0"/>
        </w:rPr>
        <w:t>&lt;/Members&gt;</w:t>
      </w:r>
    </w:p>
    <w:p w14:paraId="0559684A" w14:textId="77777777" w:rsidR="00240BD8" w:rsidRPr="00643E4F" w:rsidRDefault="00240BD8" w:rsidP="00240BD8">
      <w:pPr>
        <w:pStyle w:val="NormalBold"/>
      </w:pPr>
      <w:r w:rsidRPr="00643E4F">
        <w:rPr>
          <w:rStyle w:val="HideTWBExt"/>
          <w:b w:val="0"/>
        </w:rPr>
        <w:t>&lt;/RepeatBlock-By&gt;</w:t>
      </w:r>
    </w:p>
    <w:p w14:paraId="52029654"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484DFE3D" w14:textId="77777777" w:rsidR="00240BD8" w:rsidRPr="00643E4F" w:rsidRDefault="00240BD8" w:rsidP="00240BD8">
      <w:pPr>
        <w:pStyle w:val="NormalBold"/>
      </w:pPr>
      <w:r w:rsidRPr="00643E4F">
        <w:rPr>
          <w:rStyle w:val="HideTWBExt"/>
          <w:b w:val="0"/>
        </w:rPr>
        <w:t>&lt;Article&gt;</w:t>
      </w:r>
      <w:r w:rsidRPr="00643E4F">
        <w:t>Параграф 10 a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13329226" w14:textId="77777777" w:rsidTr="00D73D30">
        <w:trPr>
          <w:trHeight w:hRule="exact" w:val="240"/>
          <w:jc w:val="center"/>
        </w:trPr>
        <w:tc>
          <w:tcPr>
            <w:tcW w:w="9752" w:type="dxa"/>
            <w:gridSpan w:val="2"/>
            <w:tcBorders>
              <w:top w:val="nil"/>
              <w:left w:val="nil"/>
              <w:bottom w:val="nil"/>
              <w:right w:val="nil"/>
            </w:tcBorders>
          </w:tcPr>
          <w:p w14:paraId="731F4F50" w14:textId="77777777" w:rsidR="00240BD8" w:rsidRPr="00643E4F" w:rsidRDefault="00240BD8" w:rsidP="00D73D30"/>
        </w:tc>
      </w:tr>
      <w:tr w:rsidR="00041023" w:rsidRPr="00643E4F" w14:paraId="085C4550" w14:textId="77777777" w:rsidTr="00D73D30">
        <w:trPr>
          <w:trHeight w:val="240"/>
          <w:jc w:val="center"/>
        </w:trPr>
        <w:tc>
          <w:tcPr>
            <w:tcW w:w="4876" w:type="dxa"/>
            <w:tcBorders>
              <w:top w:val="nil"/>
              <w:left w:val="nil"/>
              <w:bottom w:val="nil"/>
              <w:right w:val="nil"/>
            </w:tcBorders>
          </w:tcPr>
          <w:p w14:paraId="161D6671"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00EFBE18" w14:textId="77777777" w:rsidR="00240BD8" w:rsidRPr="00643E4F" w:rsidRDefault="00240BD8" w:rsidP="00D73D30">
            <w:pPr>
              <w:pStyle w:val="AmColumnHeading"/>
            </w:pPr>
            <w:r w:rsidRPr="00643E4F">
              <w:t>Изменение</w:t>
            </w:r>
          </w:p>
        </w:tc>
      </w:tr>
      <w:tr w:rsidR="00041023" w:rsidRPr="00643E4F" w14:paraId="01DB3FE4" w14:textId="77777777" w:rsidTr="00D73D30">
        <w:trPr>
          <w:jc w:val="center"/>
        </w:trPr>
        <w:tc>
          <w:tcPr>
            <w:tcW w:w="4876" w:type="dxa"/>
            <w:tcBorders>
              <w:top w:val="nil"/>
              <w:left w:val="nil"/>
              <w:bottom w:val="nil"/>
              <w:right w:val="nil"/>
            </w:tcBorders>
          </w:tcPr>
          <w:p w14:paraId="56DBB014" w14:textId="77777777" w:rsidR="00240BD8" w:rsidRPr="00643E4F" w:rsidRDefault="00240BD8" w:rsidP="00D73D30">
            <w:pPr>
              <w:pStyle w:val="Normal6a"/>
            </w:pPr>
          </w:p>
        </w:tc>
        <w:tc>
          <w:tcPr>
            <w:tcW w:w="4876" w:type="dxa"/>
            <w:tcBorders>
              <w:top w:val="nil"/>
              <w:left w:val="nil"/>
              <w:bottom w:val="nil"/>
              <w:right w:val="nil"/>
            </w:tcBorders>
          </w:tcPr>
          <w:p w14:paraId="44FEE670" w14:textId="77777777" w:rsidR="00240BD8" w:rsidRPr="00643E4F" w:rsidRDefault="00240BD8" w:rsidP="00D73D30">
            <w:pPr>
              <w:pStyle w:val="Normal6a"/>
            </w:pPr>
            <w:r w:rsidRPr="00643E4F">
              <w:rPr>
                <w:b/>
                <w:i/>
              </w:rPr>
              <w:t>10a.</w:t>
            </w:r>
            <w:r w:rsidRPr="00643E4F">
              <w:tab/>
            </w:r>
            <w:r w:rsidRPr="00643E4F">
              <w:rPr>
                <w:b/>
                <w:i/>
              </w:rPr>
              <w:t>изразява загриженост също така относно липсата на прозрачност, която Комисията прояви при публикуването на споразуменията за закупуване във връзка с COVID-19; подчертава, че Съдът на ЕС прие, че Комисията не е предоставила на обществеността достатъчно широк достъп до споразуменията за закупуване на ваксини срещу COVID-19</w:t>
            </w:r>
            <w:r w:rsidRPr="00643E4F">
              <w:rPr>
                <w:b/>
                <w:i/>
                <w:vertAlign w:val="superscript"/>
              </w:rPr>
              <w:t>1а</w:t>
            </w:r>
            <w:r w:rsidRPr="00643E4F">
              <w:rPr>
                <w:b/>
                <w:i/>
              </w:rPr>
              <w:t>;</w:t>
            </w:r>
          </w:p>
        </w:tc>
      </w:tr>
      <w:tr w:rsidR="00041023" w:rsidRPr="00643E4F" w14:paraId="14BFF6CF" w14:textId="77777777" w:rsidTr="00D73D30">
        <w:trPr>
          <w:jc w:val="center"/>
        </w:trPr>
        <w:tc>
          <w:tcPr>
            <w:tcW w:w="4876" w:type="dxa"/>
            <w:tcBorders>
              <w:top w:val="nil"/>
              <w:left w:val="nil"/>
              <w:bottom w:val="nil"/>
              <w:right w:val="nil"/>
            </w:tcBorders>
          </w:tcPr>
          <w:p w14:paraId="532EC234" w14:textId="77777777" w:rsidR="00240BD8" w:rsidRPr="00643E4F" w:rsidRDefault="00240BD8" w:rsidP="00D73D30"/>
        </w:tc>
        <w:tc>
          <w:tcPr>
            <w:tcW w:w="4876" w:type="dxa"/>
            <w:tcBorders>
              <w:top w:val="nil"/>
              <w:left w:val="nil"/>
              <w:bottom w:val="nil"/>
              <w:right w:val="nil"/>
            </w:tcBorders>
          </w:tcPr>
          <w:p w14:paraId="43DD1D75" w14:textId="77777777" w:rsidR="00240BD8" w:rsidRPr="00643E4F" w:rsidRDefault="00240BD8" w:rsidP="00D73D30">
            <w:pPr>
              <w:pStyle w:val="Normal6a"/>
            </w:pPr>
            <w:r w:rsidRPr="00643E4F">
              <w:rPr>
                <w:b/>
                <w:i/>
              </w:rPr>
              <w:t>_________________</w:t>
            </w:r>
          </w:p>
        </w:tc>
      </w:tr>
      <w:tr w:rsidR="00041023" w:rsidRPr="00643E4F" w14:paraId="3FED8358" w14:textId="77777777" w:rsidTr="00D73D30">
        <w:trPr>
          <w:jc w:val="center"/>
        </w:trPr>
        <w:tc>
          <w:tcPr>
            <w:tcW w:w="4876" w:type="dxa"/>
            <w:tcBorders>
              <w:top w:val="nil"/>
              <w:left w:val="nil"/>
              <w:bottom w:val="nil"/>
              <w:right w:val="nil"/>
            </w:tcBorders>
          </w:tcPr>
          <w:p w14:paraId="236C2CDB" w14:textId="77777777" w:rsidR="00240BD8" w:rsidRPr="00643E4F" w:rsidRDefault="00240BD8" w:rsidP="00D73D30"/>
        </w:tc>
        <w:tc>
          <w:tcPr>
            <w:tcW w:w="4876" w:type="dxa"/>
            <w:tcBorders>
              <w:top w:val="nil"/>
              <w:left w:val="nil"/>
              <w:bottom w:val="nil"/>
              <w:right w:val="nil"/>
            </w:tcBorders>
          </w:tcPr>
          <w:p w14:paraId="0801963E" w14:textId="77777777" w:rsidR="00240BD8" w:rsidRPr="00643E4F" w:rsidRDefault="00240BD8" w:rsidP="00D73D30">
            <w:pPr>
              <w:pStyle w:val="Normal6a"/>
            </w:pPr>
            <w:r w:rsidRPr="00643E4F">
              <w:rPr>
                <w:b/>
                <w:i/>
                <w:vertAlign w:val="superscript"/>
              </w:rPr>
              <w:t>1а</w:t>
            </w:r>
            <w:r w:rsidRPr="00643E4F">
              <w:t xml:space="preserve"> </w:t>
            </w:r>
            <w:r w:rsidRPr="00643E4F">
              <w:rPr>
                <w:b/>
                <w:i/>
              </w:rPr>
              <w:t xml:space="preserve">Дела T-689/21, </w:t>
            </w:r>
            <w:proofErr w:type="spellStart"/>
            <w:r w:rsidRPr="00643E4F">
              <w:rPr>
                <w:b/>
                <w:i/>
              </w:rPr>
              <w:t>Auken</w:t>
            </w:r>
            <w:proofErr w:type="spellEnd"/>
            <w:r w:rsidRPr="00643E4F">
              <w:rPr>
                <w:b/>
                <w:i/>
              </w:rPr>
              <w:t xml:space="preserve"> и др./Комисия, и T-761/21, </w:t>
            </w:r>
            <w:proofErr w:type="spellStart"/>
            <w:r w:rsidRPr="00643E4F">
              <w:rPr>
                <w:b/>
                <w:i/>
              </w:rPr>
              <w:t>Courtois</w:t>
            </w:r>
            <w:proofErr w:type="spellEnd"/>
            <w:r w:rsidRPr="00643E4F">
              <w:rPr>
                <w:b/>
                <w:i/>
              </w:rPr>
              <w:t xml:space="preserve"> и др./Комисия, прессъобщение: https://curia.europa.eu/jcms/upload/docs/application/pdf/2024-07/cp240113bg.pdf</w:t>
            </w:r>
          </w:p>
        </w:tc>
      </w:tr>
    </w:tbl>
    <w:p w14:paraId="15D49100"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16CB7229" w14:textId="77777777" w:rsidR="00240BD8" w:rsidRPr="00643E4F" w:rsidRDefault="00240BD8" w:rsidP="00240BD8">
      <w:r w:rsidRPr="00643E4F">
        <w:rPr>
          <w:rStyle w:val="HideTWBExt"/>
        </w:rPr>
        <w:t>&lt;/Amend&gt;</w:t>
      </w:r>
    </w:p>
    <w:p w14:paraId="15E75B79"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93</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67ACFCDB" w14:textId="77777777" w:rsidR="00240BD8" w:rsidRPr="00643E4F" w:rsidRDefault="00240BD8" w:rsidP="00240BD8">
      <w:pPr>
        <w:pStyle w:val="NormalBold"/>
      </w:pPr>
      <w:r w:rsidRPr="00643E4F">
        <w:rPr>
          <w:rStyle w:val="HideTWBExt"/>
          <w:b w:val="0"/>
        </w:rPr>
        <w:t>&lt;RepeatBlock-By&gt;&lt;Members&gt;</w:t>
      </w:r>
      <w:proofErr w:type="spellStart"/>
      <w:r w:rsidR="00D73D30" w:rsidRPr="00643E4F">
        <w:t>Ядвига</w:t>
      </w:r>
      <w:proofErr w:type="spellEnd"/>
      <w:r w:rsidR="00D73D30" w:rsidRPr="00643E4F">
        <w:t xml:space="preserve"> </w:t>
      </w:r>
      <w:proofErr w:type="spellStart"/>
      <w:r w:rsidR="00D73D30" w:rsidRPr="00643E4F">
        <w:t>Вишневска</w:t>
      </w:r>
      <w:proofErr w:type="spellEnd"/>
      <w:r w:rsidRPr="00643E4F">
        <w:rPr>
          <w:rStyle w:val="HideTWBExt"/>
          <w:b w:val="0"/>
        </w:rPr>
        <w:t>&lt;/Members&gt;</w:t>
      </w:r>
    </w:p>
    <w:p w14:paraId="726D5DD5" w14:textId="77777777" w:rsidR="00240BD8" w:rsidRPr="00643E4F" w:rsidRDefault="00240BD8" w:rsidP="00240BD8">
      <w:pPr>
        <w:pStyle w:val="NormalBold"/>
      </w:pPr>
      <w:r w:rsidRPr="00643E4F">
        <w:rPr>
          <w:rStyle w:val="HideTWBExt"/>
          <w:b w:val="0"/>
        </w:rPr>
        <w:t>&lt;/RepeatBlock-By&gt;</w:t>
      </w:r>
    </w:p>
    <w:p w14:paraId="68B5B361"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1DAF8BF3" w14:textId="77777777" w:rsidR="00240BD8" w:rsidRPr="00643E4F" w:rsidRDefault="00240BD8" w:rsidP="00240BD8">
      <w:pPr>
        <w:pStyle w:val="NormalBold"/>
      </w:pPr>
      <w:r w:rsidRPr="00643E4F">
        <w:rPr>
          <w:rStyle w:val="HideTWBExt"/>
          <w:b w:val="0"/>
        </w:rPr>
        <w:t>&lt;Article&gt;</w:t>
      </w:r>
      <w:r w:rsidRPr="00643E4F">
        <w:t>Параграф 10 a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631E9128" w14:textId="77777777" w:rsidTr="00D73D30">
        <w:trPr>
          <w:trHeight w:hRule="exact" w:val="240"/>
          <w:jc w:val="center"/>
        </w:trPr>
        <w:tc>
          <w:tcPr>
            <w:tcW w:w="9752" w:type="dxa"/>
            <w:gridSpan w:val="2"/>
            <w:tcBorders>
              <w:top w:val="nil"/>
              <w:left w:val="nil"/>
              <w:bottom w:val="nil"/>
              <w:right w:val="nil"/>
            </w:tcBorders>
          </w:tcPr>
          <w:p w14:paraId="7298987B" w14:textId="77777777" w:rsidR="00240BD8" w:rsidRPr="00643E4F" w:rsidRDefault="00240BD8" w:rsidP="00D73D30"/>
        </w:tc>
      </w:tr>
      <w:tr w:rsidR="00041023" w:rsidRPr="00643E4F" w14:paraId="1B146520" w14:textId="77777777" w:rsidTr="00D73D30">
        <w:trPr>
          <w:trHeight w:val="240"/>
          <w:jc w:val="center"/>
        </w:trPr>
        <w:tc>
          <w:tcPr>
            <w:tcW w:w="4876" w:type="dxa"/>
            <w:tcBorders>
              <w:top w:val="nil"/>
              <w:left w:val="nil"/>
              <w:bottom w:val="nil"/>
              <w:right w:val="nil"/>
            </w:tcBorders>
          </w:tcPr>
          <w:p w14:paraId="26B389B8"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50B717AF" w14:textId="77777777" w:rsidR="00240BD8" w:rsidRPr="00643E4F" w:rsidRDefault="00240BD8" w:rsidP="00D73D30">
            <w:pPr>
              <w:pStyle w:val="AmColumnHeading"/>
            </w:pPr>
            <w:r w:rsidRPr="00643E4F">
              <w:t>Изменение</w:t>
            </w:r>
          </w:p>
        </w:tc>
      </w:tr>
      <w:tr w:rsidR="00041023" w:rsidRPr="00643E4F" w14:paraId="343D5A9A" w14:textId="77777777" w:rsidTr="00D73D30">
        <w:trPr>
          <w:jc w:val="center"/>
        </w:trPr>
        <w:tc>
          <w:tcPr>
            <w:tcW w:w="4876" w:type="dxa"/>
            <w:tcBorders>
              <w:top w:val="nil"/>
              <w:left w:val="nil"/>
              <w:bottom w:val="nil"/>
              <w:right w:val="nil"/>
            </w:tcBorders>
          </w:tcPr>
          <w:p w14:paraId="78783A37" w14:textId="77777777" w:rsidR="00240BD8" w:rsidRPr="00643E4F" w:rsidRDefault="00240BD8" w:rsidP="00D73D30">
            <w:pPr>
              <w:pStyle w:val="Normal6a"/>
            </w:pPr>
          </w:p>
        </w:tc>
        <w:tc>
          <w:tcPr>
            <w:tcW w:w="4876" w:type="dxa"/>
            <w:tcBorders>
              <w:top w:val="nil"/>
              <w:left w:val="nil"/>
              <w:bottom w:val="nil"/>
              <w:right w:val="nil"/>
            </w:tcBorders>
          </w:tcPr>
          <w:p w14:paraId="375E35A9" w14:textId="77777777" w:rsidR="00240BD8" w:rsidRPr="00643E4F" w:rsidRDefault="00240BD8" w:rsidP="00D73D30">
            <w:pPr>
              <w:pStyle w:val="Normal6a"/>
            </w:pPr>
            <w:r w:rsidRPr="00643E4F">
              <w:rPr>
                <w:b/>
                <w:i/>
              </w:rPr>
              <w:t>10a.</w:t>
            </w:r>
            <w:r w:rsidRPr="00643E4F">
              <w:tab/>
            </w:r>
            <w:r w:rsidRPr="00643E4F">
              <w:rPr>
                <w:b/>
                <w:i/>
              </w:rPr>
              <w:t>изразява съжаление, в контекста на доклада на ЕСП и неотдавнашните скандали, свързани с предоставянето на финансова подкрепа от Комисията на НПО, лобиращи за затягане на Зеления пакт, че Комисията финансира НПО по непрозрачен и пораждащ етични опасения начин;</w:t>
            </w:r>
          </w:p>
        </w:tc>
      </w:tr>
    </w:tbl>
    <w:p w14:paraId="30C9A75A"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{PL}</w:t>
      </w:r>
      <w:proofErr w:type="spellStart"/>
      <w:r w:rsidRPr="00643E4F">
        <w:t>pl</w:t>
      </w:r>
      <w:proofErr w:type="spellEnd"/>
      <w:r w:rsidRPr="00643E4F">
        <w:rPr>
          <w:rStyle w:val="HideTWBExt"/>
        </w:rPr>
        <w:t>&lt;/Original&gt;</w:t>
      </w:r>
    </w:p>
    <w:p w14:paraId="432606A1" w14:textId="77777777" w:rsidR="00240BD8" w:rsidRPr="00643E4F" w:rsidRDefault="00240BD8" w:rsidP="00240BD8">
      <w:r w:rsidRPr="00643E4F">
        <w:rPr>
          <w:rStyle w:val="HideTWBExt"/>
        </w:rPr>
        <w:t>&lt;/Amend&gt;</w:t>
      </w:r>
    </w:p>
    <w:p w14:paraId="24D92DA6"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94</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3AB90702" w14:textId="77777777" w:rsidR="00240BD8" w:rsidRPr="00643E4F" w:rsidRDefault="00240BD8" w:rsidP="00240BD8">
      <w:pPr>
        <w:pStyle w:val="NormalBold"/>
      </w:pPr>
      <w:r w:rsidRPr="00643E4F">
        <w:rPr>
          <w:rStyle w:val="HideTWBExt"/>
          <w:b w:val="0"/>
        </w:rPr>
        <w:t>&lt;RepeatBlock-By&gt;&lt;Members&gt;</w:t>
      </w:r>
      <w:proofErr w:type="spellStart"/>
      <w:r w:rsidR="00D73D30" w:rsidRPr="00643E4F">
        <w:t>Ядвига</w:t>
      </w:r>
      <w:proofErr w:type="spellEnd"/>
      <w:r w:rsidR="00D73D30" w:rsidRPr="00643E4F">
        <w:t xml:space="preserve"> </w:t>
      </w:r>
      <w:proofErr w:type="spellStart"/>
      <w:r w:rsidR="00D73D30" w:rsidRPr="00643E4F">
        <w:t>Вишневска</w:t>
      </w:r>
      <w:proofErr w:type="spellEnd"/>
      <w:r w:rsidRPr="00643E4F">
        <w:rPr>
          <w:rStyle w:val="HideTWBExt"/>
          <w:b w:val="0"/>
        </w:rPr>
        <w:t>&lt;/Members&gt;</w:t>
      </w:r>
    </w:p>
    <w:p w14:paraId="674E9910" w14:textId="77777777" w:rsidR="00240BD8" w:rsidRPr="00643E4F" w:rsidRDefault="00240BD8" w:rsidP="00240BD8">
      <w:pPr>
        <w:pStyle w:val="NormalBold"/>
      </w:pPr>
      <w:r w:rsidRPr="00643E4F">
        <w:rPr>
          <w:rStyle w:val="HideTWBExt"/>
          <w:b w:val="0"/>
        </w:rPr>
        <w:t>&lt;/RepeatBlock-By&gt;</w:t>
      </w:r>
    </w:p>
    <w:p w14:paraId="4D52E3A3"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7FF3C279" w14:textId="77777777" w:rsidR="00240BD8" w:rsidRPr="00643E4F" w:rsidRDefault="00240BD8" w:rsidP="00240BD8">
      <w:pPr>
        <w:pStyle w:val="NormalBold"/>
      </w:pPr>
      <w:r w:rsidRPr="00643E4F">
        <w:rPr>
          <w:rStyle w:val="HideTWBExt"/>
          <w:b w:val="0"/>
        </w:rPr>
        <w:t>&lt;Article&gt;</w:t>
      </w:r>
      <w:r w:rsidRPr="00643E4F">
        <w:t>Параграф 10 б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3C31837E" w14:textId="77777777" w:rsidTr="00D73D30">
        <w:trPr>
          <w:trHeight w:hRule="exact" w:val="240"/>
          <w:jc w:val="center"/>
        </w:trPr>
        <w:tc>
          <w:tcPr>
            <w:tcW w:w="9752" w:type="dxa"/>
            <w:gridSpan w:val="2"/>
            <w:tcBorders>
              <w:top w:val="nil"/>
              <w:left w:val="nil"/>
              <w:bottom w:val="nil"/>
              <w:right w:val="nil"/>
            </w:tcBorders>
          </w:tcPr>
          <w:p w14:paraId="45788921" w14:textId="77777777" w:rsidR="00240BD8" w:rsidRPr="00643E4F" w:rsidRDefault="00240BD8" w:rsidP="00D73D30"/>
        </w:tc>
      </w:tr>
      <w:tr w:rsidR="00041023" w:rsidRPr="00643E4F" w14:paraId="3FF6EBA6" w14:textId="77777777" w:rsidTr="00D73D30">
        <w:trPr>
          <w:trHeight w:val="240"/>
          <w:jc w:val="center"/>
        </w:trPr>
        <w:tc>
          <w:tcPr>
            <w:tcW w:w="4876" w:type="dxa"/>
            <w:tcBorders>
              <w:top w:val="nil"/>
              <w:left w:val="nil"/>
              <w:bottom w:val="nil"/>
              <w:right w:val="nil"/>
            </w:tcBorders>
          </w:tcPr>
          <w:p w14:paraId="528E3DB5"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35E226CA" w14:textId="77777777" w:rsidR="00240BD8" w:rsidRPr="00643E4F" w:rsidRDefault="00240BD8" w:rsidP="00D73D30">
            <w:pPr>
              <w:pStyle w:val="AmColumnHeading"/>
            </w:pPr>
            <w:r w:rsidRPr="00643E4F">
              <w:t>Изменение</w:t>
            </w:r>
          </w:p>
        </w:tc>
      </w:tr>
      <w:tr w:rsidR="00041023" w:rsidRPr="00643E4F" w14:paraId="6C0CD174" w14:textId="77777777" w:rsidTr="00D73D30">
        <w:trPr>
          <w:jc w:val="center"/>
        </w:trPr>
        <w:tc>
          <w:tcPr>
            <w:tcW w:w="4876" w:type="dxa"/>
            <w:tcBorders>
              <w:top w:val="nil"/>
              <w:left w:val="nil"/>
              <w:bottom w:val="nil"/>
              <w:right w:val="nil"/>
            </w:tcBorders>
          </w:tcPr>
          <w:p w14:paraId="7EBB1817" w14:textId="77777777" w:rsidR="00240BD8" w:rsidRPr="00643E4F" w:rsidRDefault="00240BD8" w:rsidP="00D73D30">
            <w:pPr>
              <w:pStyle w:val="Normal6a"/>
            </w:pPr>
          </w:p>
        </w:tc>
        <w:tc>
          <w:tcPr>
            <w:tcW w:w="4876" w:type="dxa"/>
            <w:tcBorders>
              <w:top w:val="nil"/>
              <w:left w:val="nil"/>
              <w:bottom w:val="nil"/>
              <w:right w:val="nil"/>
            </w:tcBorders>
          </w:tcPr>
          <w:p w14:paraId="6A9833EC" w14:textId="77777777" w:rsidR="00240BD8" w:rsidRPr="00643E4F" w:rsidRDefault="00240BD8" w:rsidP="00D73D30">
            <w:pPr>
              <w:pStyle w:val="Normal6a"/>
            </w:pPr>
            <w:r w:rsidRPr="00643E4F">
              <w:rPr>
                <w:b/>
                <w:i/>
              </w:rPr>
              <w:t>10б.</w:t>
            </w:r>
            <w:r w:rsidRPr="00643E4F">
              <w:tab/>
            </w:r>
            <w:r w:rsidRPr="00643E4F">
              <w:rPr>
                <w:b/>
                <w:i/>
              </w:rPr>
              <w:t>изразява съжаление относно липсата на прозрачност от страна на Комисията по отношение на нейните действия, както беше разкрито в случая „</w:t>
            </w:r>
            <w:proofErr w:type="spellStart"/>
            <w:r w:rsidRPr="00643E4F">
              <w:rPr>
                <w:b/>
                <w:i/>
              </w:rPr>
              <w:t>Пфайзъргейт</w:t>
            </w:r>
            <w:proofErr w:type="spellEnd"/>
            <w:r w:rsidRPr="00643E4F">
              <w:rPr>
                <w:b/>
                <w:i/>
              </w:rPr>
              <w:t xml:space="preserve">“ и също така по делото </w:t>
            </w:r>
            <w:proofErr w:type="spellStart"/>
            <w:r w:rsidRPr="00643E4F">
              <w:rPr>
                <w:b/>
                <w:i/>
              </w:rPr>
              <w:t>Smart</w:t>
            </w:r>
            <w:proofErr w:type="spellEnd"/>
            <w:r w:rsidRPr="00643E4F">
              <w:rPr>
                <w:b/>
                <w:i/>
              </w:rPr>
              <w:t xml:space="preserve"> </w:t>
            </w:r>
            <w:proofErr w:type="spellStart"/>
            <w:r w:rsidRPr="00643E4F">
              <w:rPr>
                <w:b/>
                <w:i/>
              </w:rPr>
              <w:t>Kid</w:t>
            </w:r>
            <w:proofErr w:type="spellEnd"/>
            <w:r w:rsidRPr="00643E4F">
              <w:rPr>
                <w:b/>
                <w:i/>
              </w:rPr>
              <w:t xml:space="preserve"> </w:t>
            </w:r>
            <w:proofErr w:type="spellStart"/>
            <w:r w:rsidRPr="00643E4F">
              <w:rPr>
                <w:b/>
                <w:i/>
              </w:rPr>
              <w:t>Belt</w:t>
            </w:r>
            <w:proofErr w:type="spellEnd"/>
            <w:r w:rsidRPr="00643E4F">
              <w:rPr>
                <w:b/>
                <w:i/>
              </w:rPr>
              <w:t>, и по-специално нейния отказ да предостави кореспонденцията с представителите на производителите на детски седалки за автомобили, което, както беше установено от Съда на Европейския съюз в решението му от 14 май 2025 г. по дело T-227/24, представлява нарушение на разпоредбите относно достъпа до документи;</w:t>
            </w:r>
            <w:r w:rsidRPr="00643E4F">
              <w:t xml:space="preserve"> </w:t>
            </w:r>
            <w:r w:rsidRPr="00643E4F">
              <w:rPr>
                <w:b/>
                <w:i/>
              </w:rPr>
              <w:t xml:space="preserve">призовава Комисията да публикува информация за това как е изпълнила решението по делото </w:t>
            </w:r>
            <w:proofErr w:type="spellStart"/>
            <w:r w:rsidRPr="00643E4F">
              <w:rPr>
                <w:b/>
                <w:i/>
              </w:rPr>
              <w:t>Smart</w:t>
            </w:r>
            <w:proofErr w:type="spellEnd"/>
            <w:r w:rsidRPr="00643E4F">
              <w:rPr>
                <w:b/>
                <w:i/>
              </w:rPr>
              <w:t xml:space="preserve"> </w:t>
            </w:r>
            <w:proofErr w:type="spellStart"/>
            <w:r w:rsidRPr="00643E4F">
              <w:rPr>
                <w:b/>
                <w:i/>
              </w:rPr>
              <w:t>Kid</w:t>
            </w:r>
            <w:proofErr w:type="spellEnd"/>
            <w:r w:rsidRPr="00643E4F">
              <w:rPr>
                <w:b/>
                <w:i/>
              </w:rPr>
              <w:t xml:space="preserve"> </w:t>
            </w:r>
            <w:proofErr w:type="spellStart"/>
            <w:r w:rsidRPr="00643E4F">
              <w:rPr>
                <w:b/>
                <w:i/>
              </w:rPr>
              <w:t>Belt</w:t>
            </w:r>
            <w:proofErr w:type="spellEnd"/>
            <w:r w:rsidRPr="00643E4F">
              <w:rPr>
                <w:b/>
                <w:i/>
              </w:rPr>
              <w:t xml:space="preserve"> и да извърши пълна оценка на вътрешните процедури за достъп до документи и справки; призовава Комисията да се справи със системните проблеми, свързани с прозрачността, професионалната етика и отговорността на длъжностните </w:t>
            </w:r>
            <w:r w:rsidRPr="00643E4F">
              <w:rPr>
                <w:b/>
                <w:i/>
              </w:rPr>
              <w:lastRenderedPageBreak/>
              <w:t>лица, и също така да представи на Парламента доклад относно предприетите коригиращи мерки;</w:t>
            </w:r>
          </w:p>
        </w:tc>
      </w:tr>
    </w:tbl>
    <w:p w14:paraId="42CC3E7C" w14:textId="77777777" w:rsidR="00240BD8" w:rsidRPr="00643E4F" w:rsidRDefault="00240BD8" w:rsidP="00240BD8">
      <w:pPr>
        <w:pStyle w:val="AmOrLang"/>
      </w:pPr>
      <w:proofErr w:type="spellStart"/>
      <w:r w:rsidRPr="00643E4F">
        <w:lastRenderedPageBreak/>
        <w:t>Or</w:t>
      </w:r>
      <w:proofErr w:type="spellEnd"/>
      <w:r w:rsidRPr="00643E4F">
        <w:t xml:space="preserve">. </w:t>
      </w:r>
      <w:r w:rsidRPr="00643E4F">
        <w:rPr>
          <w:rStyle w:val="HideTWBExt"/>
        </w:rPr>
        <w:t>&lt;Original&gt;</w:t>
      </w:r>
      <w:r w:rsidRPr="00643E4F">
        <w:rPr>
          <w:rStyle w:val="HideTWBInt"/>
        </w:rPr>
        <w:t>{PL}</w:t>
      </w:r>
      <w:proofErr w:type="spellStart"/>
      <w:r w:rsidRPr="00643E4F">
        <w:t>pl</w:t>
      </w:r>
      <w:proofErr w:type="spellEnd"/>
      <w:r w:rsidRPr="00643E4F">
        <w:rPr>
          <w:rStyle w:val="HideTWBExt"/>
        </w:rPr>
        <w:t>&lt;/Original&gt;</w:t>
      </w:r>
    </w:p>
    <w:p w14:paraId="3085F1E4" w14:textId="77777777" w:rsidR="00240BD8" w:rsidRPr="00643E4F" w:rsidRDefault="00240BD8" w:rsidP="00240BD8">
      <w:r w:rsidRPr="00643E4F">
        <w:rPr>
          <w:rStyle w:val="HideTWBExt"/>
        </w:rPr>
        <w:t>&lt;/Amend&gt;</w:t>
      </w:r>
    </w:p>
    <w:p w14:paraId="1D9D7F50"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95</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3E29DE7A" w14:textId="77777777" w:rsidR="00240BD8" w:rsidRPr="00643E4F" w:rsidRDefault="00240BD8" w:rsidP="00240BD8">
      <w:pPr>
        <w:pStyle w:val="NormalBold"/>
      </w:pPr>
      <w:r w:rsidRPr="00643E4F">
        <w:rPr>
          <w:rStyle w:val="HideTWBExt"/>
          <w:b w:val="0"/>
        </w:rPr>
        <w:t>&lt;RepeatBlock-By&gt;&lt;Members&gt;</w:t>
      </w:r>
      <w:r w:rsidRPr="00643E4F">
        <w:t xml:space="preserve">Гаетано </w:t>
      </w:r>
      <w:proofErr w:type="spellStart"/>
      <w:r w:rsidRPr="00643E4F">
        <w:t>Педула</w:t>
      </w:r>
      <w:proofErr w:type="spellEnd"/>
      <w:r w:rsidRPr="00643E4F">
        <w:rPr>
          <w:rStyle w:val="HideTWBExt"/>
          <w:b w:val="0"/>
        </w:rPr>
        <w:t>&lt;/Members&gt;</w:t>
      </w:r>
    </w:p>
    <w:p w14:paraId="6748D3EC" w14:textId="77777777" w:rsidR="00240BD8" w:rsidRPr="00643E4F" w:rsidRDefault="00240BD8" w:rsidP="00240BD8">
      <w:pPr>
        <w:pStyle w:val="NormalBold"/>
      </w:pPr>
      <w:r w:rsidRPr="00643E4F">
        <w:rPr>
          <w:rStyle w:val="HideTWBExt"/>
          <w:b w:val="0"/>
        </w:rPr>
        <w:t>&lt;/RepeatBlock-By&gt;</w:t>
      </w:r>
    </w:p>
    <w:p w14:paraId="6FF6EA42"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6E85EAE6" w14:textId="77777777" w:rsidR="00240BD8" w:rsidRPr="00643E4F" w:rsidRDefault="00240BD8" w:rsidP="00240BD8">
      <w:pPr>
        <w:pStyle w:val="NormalBold"/>
      </w:pPr>
      <w:r w:rsidRPr="00643E4F">
        <w:rPr>
          <w:rStyle w:val="HideTWBExt"/>
          <w:b w:val="0"/>
        </w:rPr>
        <w:t>&lt;Article&gt;</w:t>
      </w:r>
      <w:r w:rsidRPr="00643E4F">
        <w:t>Параграф 10 б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3D920BEB" w14:textId="77777777" w:rsidTr="00D73D30">
        <w:trPr>
          <w:trHeight w:hRule="exact" w:val="240"/>
          <w:jc w:val="center"/>
        </w:trPr>
        <w:tc>
          <w:tcPr>
            <w:tcW w:w="9752" w:type="dxa"/>
            <w:gridSpan w:val="2"/>
            <w:tcBorders>
              <w:top w:val="nil"/>
              <w:left w:val="nil"/>
              <w:bottom w:val="nil"/>
              <w:right w:val="nil"/>
            </w:tcBorders>
          </w:tcPr>
          <w:p w14:paraId="22915C63" w14:textId="77777777" w:rsidR="00240BD8" w:rsidRPr="00643E4F" w:rsidRDefault="00240BD8" w:rsidP="00D73D30"/>
        </w:tc>
      </w:tr>
      <w:tr w:rsidR="00041023" w:rsidRPr="00643E4F" w14:paraId="07584BA4" w14:textId="77777777" w:rsidTr="00D73D30">
        <w:trPr>
          <w:trHeight w:val="240"/>
          <w:jc w:val="center"/>
        </w:trPr>
        <w:tc>
          <w:tcPr>
            <w:tcW w:w="4876" w:type="dxa"/>
            <w:tcBorders>
              <w:top w:val="nil"/>
              <w:left w:val="nil"/>
              <w:bottom w:val="nil"/>
              <w:right w:val="nil"/>
            </w:tcBorders>
          </w:tcPr>
          <w:p w14:paraId="26E01AED"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7E75C6CB" w14:textId="77777777" w:rsidR="00240BD8" w:rsidRPr="00643E4F" w:rsidRDefault="00240BD8" w:rsidP="00D73D30">
            <w:pPr>
              <w:pStyle w:val="AmColumnHeading"/>
            </w:pPr>
            <w:r w:rsidRPr="00643E4F">
              <w:t>Изменение</w:t>
            </w:r>
          </w:p>
        </w:tc>
      </w:tr>
      <w:tr w:rsidR="00041023" w:rsidRPr="00643E4F" w14:paraId="1285FE9F" w14:textId="77777777" w:rsidTr="00D73D30">
        <w:trPr>
          <w:jc w:val="center"/>
        </w:trPr>
        <w:tc>
          <w:tcPr>
            <w:tcW w:w="4876" w:type="dxa"/>
            <w:tcBorders>
              <w:top w:val="nil"/>
              <w:left w:val="nil"/>
              <w:bottom w:val="nil"/>
              <w:right w:val="nil"/>
            </w:tcBorders>
          </w:tcPr>
          <w:p w14:paraId="615A89A6" w14:textId="77777777" w:rsidR="00240BD8" w:rsidRPr="00643E4F" w:rsidRDefault="00240BD8" w:rsidP="00D73D30">
            <w:pPr>
              <w:pStyle w:val="Normal6a"/>
            </w:pPr>
          </w:p>
        </w:tc>
        <w:tc>
          <w:tcPr>
            <w:tcW w:w="4876" w:type="dxa"/>
            <w:tcBorders>
              <w:top w:val="nil"/>
              <w:left w:val="nil"/>
              <w:bottom w:val="nil"/>
              <w:right w:val="nil"/>
            </w:tcBorders>
          </w:tcPr>
          <w:p w14:paraId="695F928C" w14:textId="77777777" w:rsidR="00240BD8" w:rsidRPr="00643E4F" w:rsidRDefault="00240BD8" w:rsidP="00D73D30">
            <w:pPr>
              <w:pStyle w:val="Normal6a"/>
            </w:pPr>
            <w:r w:rsidRPr="00643E4F">
              <w:rPr>
                <w:b/>
                <w:i/>
              </w:rPr>
              <w:t>10б.</w:t>
            </w:r>
            <w:r w:rsidRPr="00643E4F">
              <w:tab/>
            </w:r>
            <w:r w:rsidRPr="00643E4F">
              <w:rPr>
                <w:b/>
                <w:i/>
              </w:rPr>
              <w:t>изисква задължението, наложено от член 17 от Регламент (ЕО) № 1049/01 за ежегодно докладване за прилагането на регламента, да бъде разширено, така че да обхваща всички други институции, агенции и органи на ЕС, посочени в член 15 от ДФЕС;</w:t>
            </w:r>
          </w:p>
        </w:tc>
      </w:tr>
    </w:tbl>
    <w:p w14:paraId="3985D39B"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{IT}</w:t>
      </w:r>
      <w:proofErr w:type="spellStart"/>
      <w:r w:rsidRPr="00643E4F">
        <w:t>it</w:t>
      </w:r>
      <w:proofErr w:type="spellEnd"/>
      <w:r w:rsidRPr="00643E4F">
        <w:rPr>
          <w:rStyle w:val="HideTWBExt"/>
        </w:rPr>
        <w:t>&lt;/Original&gt;</w:t>
      </w:r>
    </w:p>
    <w:p w14:paraId="5E13C3D6" w14:textId="77777777" w:rsidR="00240BD8" w:rsidRPr="00643E4F" w:rsidRDefault="00240BD8" w:rsidP="00240BD8">
      <w:r w:rsidRPr="00643E4F">
        <w:rPr>
          <w:rStyle w:val="HideTWBExt"/>
        </w:rPr>
        <w:t>&lt;/Amend&gt;</w:t>
      </w:r>
    </w:p>
    <w:p w14:paraId="374CE37A"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96</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1BBF8707" w14:textId="77777777" w:rsidR="00240BD8" w:rsidRPr="00643E4F" w:rsidRDefault="00240BD8" w:rsidP="00240BD8">
      <w:pPr>
        <w:pStyle w:val="NormalBold"/>
      </w:pPr>
      <w:r w:rsidRPr="00643E4F">
        <w:rPr>
          <w:rStyle w:val="HideTWBExt"/>
          <w:b w:val="0"/>
        </w:rPr>
        <w:t>&lt;RepeatBlock-By&gt;&lt;Members&gt;</w:t>
      </w:r>
      <w:proofErr w:type="spellStart"/>
      <w:r w:rsidR="00E90962" w:rsidRPr="00643E4F">
        <w:t>Маркета</w:t>
      </w:r>
      <w:proofErr w:type="spellEnd"/>
      <w:r w:rsidR="00E90962" w:rsidRPr="00643E4F">
        <w:t xml:space="preserve"> </w:t>
      </w:r>
      <w:proofErr w:type="spellStart"/>
      <w:r w:rsidR="00E90962" w:rsidRPr="00643E4F">
        <w:t>Грегорова</w:t>
      </w:r>
      <w:proofErr w:type="spellEnd"/>
      <w:r w:rsidRPr="00643E4F">
        <w:rPr>
          <w:rStyle w:val="HideTWBExt"/>
          <w:b w:val="0"/>
        </w:rPr>
        <w:t>&lt;/Members&gt;</w:t>
      </w:r>
    </w:p>
    <w:p w14:paraId="1DABEADE" w14:textId="77777777" w:rsidR="00240BD8" w:rsidRPr="00643E4F" w:rsidRDefault="00240BD8" w:rsidP="00240BD8">
      <w:pPr>
        <w:pStyle w:val="NormalBold"/>
      </w:pPr>
      <w:r w:rsidRPr="00643E4F">
        <w:rPr>
          <w:rStyle w:val="HideTWBExt"/>
          <w:b w:val="0"/>
        </w:rPr>
        <w:t>&lt;/RepeatBlock-By&gt;</w:t>
      </w:r>
    </w:p>
    <w:p w14:paraId="675DF986"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1B3A7056" w14:textId="77777777" w:rsidR="00240BD8" w:rsidRPr="00643E4F" w:rsidRDefault="00240BD8" w:rsidP="00240BD8">
      <w:pPr>
        <w:pStyle w:val="NormalBold"/>
      </w:pPr>
      <w:r w:rsidRPr="00643E4F">
        <w:rPr>
          <w:rStyle w:val="HideTWBExt"/>
          <w:b w:val="0"/>
        </w:rPr>
        <w:t>&lt;Article&gt;</w:t>
      </w:r>
      <w:r w:rsidRPr="00643E4F">
        <w:t>Параграф 10 б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54699C9A" w14:textId="77777777" w:rsidTr="00D73D30">
        <w:trPr>
          <w:trHeight w:hRule="exact" w:val="240"/>
          <w:jc w:val="center"/>
        </w:trPr>
        <w:tc>
          <w:tcPr>
            <w:tcW w:w="9752" w:type="dxa"/>
            <w:gridSpan w:val="2"/>
            <w:tcBorders>
              <w:top w:val="nil"/>
              <w:left w:val="nil"/>
              <w:bottom w:val="nil"/>
              <w:right w:val="nil"/>
            </w:tcBorders>
          </w:tcPr>
          <w:p w14:paraId="2BF440E0" w14:textId="77777777" w:rsidR="00240BD8" w:rsidRPr="00643E4F" w:rsidRDefault="00240BD8" w:rsidP="00D73D30"/>
        </w:tc>
      </w:tr>
      <w:tr w:rsidR="00041023" w:rsidRPr="00643E4F" w14:paraId="39347449" w14:textId="77777777" w:rsidTr="00D73D30">
        <w:trPr>
          <w:trHeight w:val="240"/>
          <w:jc w:val="center"/>
        </w:trPr>
        <w:tc>
          <w:tcPr>
            <w:tcW w:w="4876" w:type="dxa"/>
            <w:tcBorders>
              <w:top w:val="nil"/>
              <w:left w:val="nil"/>
              <w:bottom w:val="nil"/>
              <w:right w:val="nil"/>
            </w:tcBorders>
          </w:tcPr>
          <w:p w14:paraId="72A9A7DE"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7199ED60" w14:textId="77777777" w:rsidR="00240BD8" w:rsidRPr="00643E4F" w:rsidRDefault="00240BD8" w:rsidP="00D73D30">
            <w:pPr>
              <w:pStyle w:val="AmColumnHeading"/>
            </w:pPr>
            <w:r w:rsidRPr="00643E4F">
              <w:t>Изменение</w:t>
            </w:r>
          </w:p>
        </w:tc>
      </w:tr>
      <w:tr w:rsidR="00041023" w:rsidRPr="00643E4F" w14:paraId="40E51CCB" w14:textId="77777777" w:rsidTr="00D73D30">
        <w:trPr>
          <w:jc w:val="center"/>
        </w:trPr>
        <w:tc>
          <w:tcPr>
            <w:tcW w:w="4876" w:type="dxa"/>
            <w:tcBorders>
              <w:top w:val="nil"/>
              <w:left w:val="nil"/>
              <w:bottom w:val="nil"/>
              <w:right w:val="nil"/>
            </w:tcBorders>
          </w:tcPr>
          <w:p w14:paraId="2C5DEA77" w14:textId="77777777" w:rsidR="00240BD8" w:rsidRPr="00643E4F" w:rsidRDefault="00240BD8" w:rsidP="00D73D30">
            <w:pPr>
              <w:pStyle w:val="Normal6a"/>
            </w:pPr>
          </w:p>
        </w:tc>
        <w:tc>
          <w:tcPr>
            <w:tcW w:w="4876" w:type="dxa"/>
            <w:tcBorders>
              <w:top w:val="nil"/>
              <w:left w:val="nil"/>
              <w:bottom w:val="nil"/>
              <w:right w:val="nil"/>
            </w:tcBorders>
          </w:tcPr>
          <w:p w14:paraId="29F897D2" w14:textId="77777777" w:rsidR="00240BD8" w:rsidRPr="00643E4F" w:rsidRDefault="00240BD8" w:rsidP="00D73D30">
            <w:pPr>
              <w:pStyle w:val="Normal6a"/>
            </w:pPr>
            <w:r w:rsidRPr="00643E4F">
              <w:rPr>
                <w:b/>
                <w:i/>
              </w:rPr>
              <w:t>10б.</w:t>
            </w:r>
            <w:r w:rsidRPr="00643E4F">
              <w:tab/>
            </w:r>
            <w:r w:rsidRPr="00643E4F">
              <w:rPr>
                <w:b/>
                <w:i/>
              </w:rPr>
              <w:t xml:space="preserve">настоятелно призовава институциите, органите, службите и агенциите на ЕС да прилагат политика на прозрачност по презумпция и да публикуват проактивно документи, включително информация относно процесите на вземане на решения, като например протоколи от заседания, документи в четири колони, позиции на държавите членки и други съответни документи, независимо от вида на </w:t>
            </w:r>
            <w:r w:rsidRPr="00643E4F">
              <w:rPr>
                <w:b/>
                <w:i/>
              </w:rPr>
              <w:lastRenderedPageBreak/>
              <w:t>процедурата, като крайната цел е да се гарантира, че гражданите могат да упражняват изцяло правото си на достъп до документи и да изпълняват своята контролна роля;</w:t>
            </w:r>
          </w:p>
        </w:tc>
      </w:tr>
    </w:tbl>
    <w:p w14:paraId="308E78DB" w14:textId="77777777" w:rsidR="00240BD8" w:rsidRPr="00643E4F" w:rsidRDefault="00240BD8" w:rsidP="00240BD8">
      <w:pPr>
        <w:pStyle w:val="AmOrLang"/>
      </w:pPr>
      <w:proofErr w:type="spellStart"/>
      <w:r w:rsidRPr="00643E4F">
        <w:lastRenderedPageBreak/>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64BF2C9E" w14:textId="77777777" w:rsidR="00240BD8" w:rsidRPr="00643E4F" w:rsidRDefault="00240BD8" w:rsidP="00240BD8">
      <w:r w:rsidRPr="00643E4F">
        <w:rPr>
          <w:rStyle w:val="HideTWBExt"/>
        </w:rPr>
        <w:t>&lt;/Amend&gt;</w:t>
      </w:r>
    </w:p>
    <w:p w14:paraId="151F990B"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97</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783F0732" w14:textId="77777777" w:rsidR="00240BD8" w:rsidRPr="00643E4F" w:rsidRDefault="00240BD8" w:rsidP="00240BD8">
      <w:pPr>
        <w:pStyle w:val="NormalBold"/>
      </w:pPr>
      <w:r w:rsidRPr="00643E4F">
        <w:rPr>
          <w:rStyle w:val="HideTWBExt"/>
          <w:b w:val="0"/>
        </w:rPr>
        <w:t>&lt;RepeatBlock-By&gt;&lt;Members&gt;</w:t>
      </w:r>
      <w:r w:rsidRPr="00643E4F">
        <w:t xml:space="preserve">Ракел Гарсия </w:t>
      </w:r>
      <w:proofErr w:type="spellStart"/>
      <w:r w:rsidRPr="00643E4F">
        <w:t>Ермида</w:t>
      </w:r>
      <w:proofErr w:type="spellEnd"/>
      <w:r w:rsidRPr="00643E4F">
        <w:t xml:space="preserve">-ван </w:t>
      </w:r>
      <w:proofErr w:type="spellStart"/>
      <w:r w:rsidRPr="00643E4F">
        <w:t>дер</w:t>
      </w:r>
      <w:proofErr w:type="spellEnd"/>
      <w:r w:rsidRPr="00643E4F">
        <w:t xml:space="preserve"> Вале, Вероника Цифрова </w:t>
      </w:r>
      <w:proofErr w:type="spellStart"/>
      <w:r w:rsidRPr="00643E4F">
        <w:t>Острихоньова</w:t>
      </w:r>
      <w:proofErr w:type="spellEnd"/>
      <w:r w:rsidRPr="00643E4F">
        <w:t xml:space="preserve">, </w:t>
      </w:r>
      <w:r w:rsidR="00DB6F70" w:rsidRPr="00643E4F">
        <w:t>Ирена Йовева</w:t>
      </w:r>
      <w:r w:rsidRPr="00643E4F">
        <w:t xml:space="preserve">, Лусия Яр, </w:t>
      </w:r>
      <w:r w:rsidR="004563FE" w:rsidRPr="00643E4F">
        <w:t xml:space="preserve">Хилде </w:t>
      </w:r>
      <w:proofErr w:type="spellStart"/>
      <w:r w:rsidR="004563FE" w:rsidRPr="00643E4F">
        <w:t>Вотманс</w:t>
      </w:r>
      <w:proofErr w:type="spellEnd"/>
      <w:r w:rsidRPr="00643E4F">
        <w:rPr>
          <w:rStyle w:val="HideTWBExt"/>
          <w:b w:val="0"/>
        </w:rPr>
        <w:t>&lt;/Members&gt;</w:t>
      </w:r>
    </w:p>
    <w:p w14:paraId="2503FEF4" w14:textId="77777777" w:rsidR="00240BD8" w:rsidRPr="00643E4F" w:rsidRDefault="00240BD8" w:rsidP="00240BD8">
      <w:pPr>
        <w:pStyle w:val="NormalBold"/>
      </w:pPr>
      <w:r w:rsidRPr="00643E4F">
        <w:rPr>
          <w:rStyle w:val="HideTWBExt"/>
          <w:b w:val="0"/>
        </w:rPr>
        <w:t>&lt;/RepeatBlock-By&gt;</w:t>
      </w:r>
    </w:p>
    <w:p w14:paraId="25589ECC"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53D0CEE0" w14:textId="77777777" w:rsidR="00240BD8" w:rsidRPr="00643E4F" w:rsidRDefault="00240BD8" w:rsidP="00240BD8">
      <w:pPr>
        <w:pStyle w:val="NormalBold"/>
      </w:pPr>
      <w:r w:rsidRPr="00643E4F">
        <w:rPr>
          <w:rStyle w:val="HideTWBExt"/>
          <w:b w:val="0"/>
        </w:rPr>
        <w:t>&lt;Article&gt;</w:t>
      </w:r>
      <w:r w:rsidRPr="00643E4F">
        <w:t>Параграф 10 a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09CFD627" w14:textId="77777777" w:rsidTr="00D73D30">
        <w:trPr>
          <w:trHeight w:hRule="exact" w:val="240"/>
          <w:jc w:val="center"/>
        </w:trPr>
        <w:tc>
          <w:tcPr>
            <w:tcW w:w="9752" w:type="dxa"/>
            <w:gridSpan w:val="2"/>
            <w:tcBorders>
              <w:top w:val="nil"/>
              <w:left w:val="nil"/>
              <w:bottom w:val="nil"/>
              <w:right w:val="nil"/>
            </w:tcBorders>
          </w:tcPr>
          <w:p w14:paraId="0C9D4E41" w14:textId="77777777" w:rsidR="00240BD8" w:rsidRPr="00643E4F" w:rsidRDefault="00240BD8" w:rsidP="00D73D30"/>
        </w:tc>
      </w:tr>
      <w:tr w:rsidR="00041023" w:rsidRPr="00643E4F" w14:paraId="1DA60FCF" w14:textId="77777777" w:rsidTr="00D73D30">
        <w:trPr>
          <w:trHeight w:val="240"/>
          <w:jc w:val="center"/>
        </w:trPr>
        <w:tc>
          <w:tcPr>
            <w:tcW w:w="4876" w:type="dxa"/>
            <w:tcBorders>
              <w:top w:val="nil"/>
              <w:left w:val="nil"/>
              <w:bottom w:val="nil"/>
              <w:right w:val="nil"/>
            </w:tcBorders>
          </w:tcPr>
          <w:p w14:paraId="05575509"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0265FCF6" w14:textId="77777777" w:rsidR="00240BD8" w:rsidRPr="00643E4F" w:rsidRDefault="00240BD8" w:rsidP="00D73D30">
            <w:pPr>
              <w:pStyle w:val="AmColumnHeading"/>
            </w:pPr>
            <w:r w:rsidRPr="00643E4F">
              <w:t>Изменение</w:t>
            </w:r>
          </w:p>
        </w:tc>
      </w:tr>
      <w:tr w:rsidR="00041023" w:rsidRPr="00643E4F" w14:paraId="5C9080D5" w14:textId="77777777" w:rsidTr="00D73D30">
        <w:trPr>
          <w:jc w:val="center"/>
        </w:trPr>
        <w:tc>
          <w:tcPr>
            <w:tcW w:w="4876" w:type="dxa"/>
            <w:tcBorders>
              <w:top w:val="nil"/>
              <w:left w:val="nil"/>
              <w:bottom w:val="nil"/>
              <w:right w:val="nil"/>
            </w:tcBorders>
          </w:tcPr>
          <w:p w14:paraId="06B932A6" w14:textId="77777777" w:rsidR="00240BD8" w:rsidRPr="00643E4F" w:rsidRDefault="00240BD8" w:rsidP="00D73D30">
            <w:pPr>
              <w:pStyle w:val="Normal6a"/>
            </w:pPr>
          </w:p>
        </w:tc>
        <w:tc>
          <w:tcPr>
            <w:tcW w:w="4876" w:type="dxa"/>
            <w:tcBorders>
              <w:top w:val="nil"/>
              <w:left w:val="nil"/>
              <w:bottom w:val="nil"/>
              <w:right w:val="nil"/>
            </w:tcBorders>
          </w:tcPr>
          <w:p w14:paraId="09D8C880" w14:textId="77777777" w:rsidR="00240BD8" w:rsidRPr="00643E4F" w:rsidRDefault="00240BD8" w:rsidP="00D73D30">
            <w:pPr>
              <w:pStyle w:val="Normal6a"/>
            </w:pPr>
            <w:r w:rsidRPr="00643E4F">
              <w:rPr>
                <w:b/>
                <w:i/>
              </w:rPr>
              <w:t>10a.</w:t>
            </w:r>
            <w:r w:rsidRPr="00643E4F">
              <w:tab/>
            </w:r>
            <w:r w:rsidRPr="00643E4F">
              <w:rPr>
                <w:b/>
                <w:i/>
              </w:rPr>
              <w:t>настоятелно призовава Комисията да признае, че упражняването от страна на гражданите на правото на прозрачност и достъп до документи не е знак за недоверие, което поради това следва да бъде ограничено или осуетено, а по-скоро представлява възможност за институциите на ЕС да демонстрират как се вземат решенията и да увеличат доверието на обществото в Съюза;</w:t>
            </w:r>
          </w:p>
        </w:tc>
      </w:tr>
    </w:tbl>
    <w:p w14:paraId="2EAB5D45"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7F25FD80" w14:textId="77777777" w:rsidR="00240BD8" w:rsidRPr="00643E4F" w:rsidRDefault="00240BD8" w:rsidP="00240BD8">
      <w:r w:rsidRPr="00643E4F">
        <w:rPr>
          <w:rStyle w:val="HideTWBExt"/>
        </w:rPr>
        <w:t>&lt;/Amend&gt;</w:t>
      </w:r>
    </w:p>
    <w:p w14:paraId="6F7B04BE"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98</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5D71E6EE" w14:textId="77777777" w:rsidR="00240BD8" w:rsidRPr="00643E4F" w:rsidRDefault="00240BD8" w:rsidP="00240BD8">
      <w:pPr>
        <w:pStyle w:val="NormalBold"/>
      </w:pPr>
      <w:r w:rsidRPr="00643E4F">
        <w:rPr>
          <w:rStyle w:val="HideTWBExt"/>
          <w:b w:val="0"/>
        </w:rPr>
        <w:t>&lt;RepeatBlock-By&gt;&lt;Members&gt;</w:t>
      </w:r>
      <w:r w:rsidRPr="00643E4F">
        <w:t xml:space="preserve">Себастиан </w:t>
      </w:r>
      <w:proofErr w:type="spellStart"/>
      <w:r w:rsidRPr="00643E4F">
        <w:t>Тюнкюнен</w:t>
      </w:r>
      <w:proofErr w:type="spellEnd"/>
      <w:r w:rsidRPr="00643E4F">
        <w:rPr>
          <w:rStyle w:val="HideTWBExt"/>
          <w:b w:val="0"/>
        </w:rPr>
        <w:t>&lt;/Members&gt;</w:t>
      </w:r>
    </w:p>
    <w:p w14:paraId="75B526AD" w14:textId="77777777" w:rsidR="00240BD8" w:rsidRPr="00643E4F" w:rsidRDefault="00240BD8" w:rsidP="00240BD8">
      <w:pPr>
        <w:pStyle w:val="NormalBold"/>
      </w:pPr>
      <w:r w:rsidRPr="00643E4F">
        <w:rPr>
          <w:rStyle w:val="HideTWBExt"/>
          <w:b w:val="0"/>
        </w:rPr>
        <w:t>&lt;/RepeatBlock-By&gt;</w:t>
      </w:r>
    </w:p>
    <w:p w14:paraId="4199C278"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42C646BE" w14:textId="77777777" w:rsidR="00240BD8" w:rsidRPr="00643E4F" w:rsidRDefault="00240BD8" w:rsidP="00240BD8">
      <w:pPr>
        <w:pStyle w:val="NormalBold"/>
      </w:pPr>
      <w:r w:rsidRPr="00643E4F">
        <w:rPr>
          <w:rStyle w:val="HideTWBExt"/>
          <w:b w:val="0"/>
        </w:rPr>
        <w:t>&lt;Article&gt;</w:t>
      </w:r>
      <w:r w:rsidRPr="00643E4F">
        <w:t>Параграф 11</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2316E2B6" w14:textId="77777777" w:rsidTr="00D73D30">
        <w:trPr>
          <w:trHeight w:hRule="exact" w:val="240"/>
          <w:jc w:val="center"/>
        </w:trPr>
        <w:tc>
          <w:tcPr>
            <w:tcW w:w="9752" w:type="dxa"/>
            <w:gridSpan w:val="2"/>
            <w:tcBorders>
              <w:top w:val="nil"/>
              <w:left w:val="nil"/>
              <w:bottom w:val="nil"/>
              <w:right w:val="nil"/>
            </w:tcBorders>
          </w:tcPr>
          <w:p w14:paraId="4B94B5FF" w14:textId="77777777" w:rsidR="00240BD8" w:rsidRPr="00643E4F" w:rsidRDefault="00240BD8" w:rsidP="00D73D30"/>
        </w:tc>
      </w:tr>
      <w:tr w:rsidR="00041023" w:rsidRPr="00643E4F" w14:paraId="2F64B19F" w14:textId="77777777" w:rsidTr="00D73D30">
        <w:trPr>
          <w:trHeight w:val="240"/>
          <w:jc w:val="center"/>
        </w:trPr>
        <w:tc>
          <w:tcPr>
            <w:tcW w:w="4876" w:type="dxa"/>
            <w:tcBorders>
              <w:top w:val="nil"/>
              <w:left w:val="nil"/>
              <w:bottom w:val="nil"/>
              <w:right w:val="nil"/>
            </w:tcBorders>
          </w:tcPr>
          <w:p w14:paraId="4004293F"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7AAF3A83" w14:textId="77777777" w:rsidR="00240BD8" w:rsidRPr="00643E4F" w:rsidRDefault="00240BD8" w:rsidP="00D73D30">
            <w:pPr>
              <w:pStyle w:val="AmColumnHeading"/>
            </w:pPr>
            <w:r w:rsidRPr="00643E4F">
              <w:t>Изменение</w:t>
            </w:r>
          </w:p>
        </w:tc>
      </w:tr>
      <w:tr w:rsidR="00041023" w:rsidRPr="00643E4F" w14:paraId="20D41478" w14:textId="77777777" w:rsidTr="00D73D30">
        <w:trPr>
          <w:jc w:val="center"/>
        </w:trPr>
        <w:tc>
          <w:tcPr>
            <w:tcW w:w="4876" w:type="dxa"/>
            <w:tcBorders>
              <w:top w:val="nil"/>
              <w:left w:val="nil"/>
              <w:bottom w:val="nil"/>
              <w:right w:val="nil"/>
            </w:tcBorders>
          </w:tcPr>
          <w:p w14:paraId="44FEE851" w14:textId="77777777" w:rsidR="00240BD8" w:rsidRPr="00643E4F" w:rsidRDefault="00240BD8" w:rsidP="00D73D30">
            <w:pPr>
              <w:pStyle w:val="Normal6a"/>
            </w:pPr>
            <w:r w:rsidRPr="00643E4F">
              <w:t>11.</w:t>
            </w:r>
            <w:r w:rsidRPr="00643E4F">
              <w:tab/>
              <w:t xml:space="preserve">отбелязва приемането на преразгледаните вътрешни правила на Комисията относно достъпа до документи и че са повдигнати въпроси относно тяхната съвместимост с </w:t>
            </w:r>
            <w:r w:rsidRPr="00643E4F">
              <w:lastRenderedPageBreak/>
              <w:t xml:space="preserve">Хартата, ДЕС, ДФЕС и Регламент (ЕО) № 1049/2001; подчертава, че достъпът до документи представлява основно право съгласно правото на ЕС, което е от съществено значение за гарантиране на прозрачност, демократична отчетност и пълноценно участие на гражданите; призовава Комисията да преразгледа тези правила с оглед на съответната съдебна практика и </w:t>
            </w:r>
            <w:r w:rsidRPr="00643E4F">
              <w:rPr>
                <w:b/>
                <w:i/>
              </w:rPr>
              <w:t>когато е целесъобразно,</w:t>
            </w:r>
            <w:r w:rsidRPr="00643E4F">
              <w:t xml:space="preserve"> да ги изясни или коригира, така че да се постигне най-високо равнище на прозрачност;</w:t>
            </w:r>
          </w:p>
        </w:tc>
        <w:tc>
          <w:tcPr>
            <w:tcW w:w="4876" w:type="dxa"/>
            <w:tcBorders>
              <w:top w:val="nil"/>
              <w:left w:val="nil"/>
              <w:bottom w:val="nil"/>
              <w:right w:val="nil"/>
            </w:tcBorders>
          </w:tcPr>
          <w:p w14:paraId="0223572D" w14:textId="77777777" w:rsidR="00240BD8" w:rsidRPr="00643E4F" w:rsidRDefault="00240BD8" w:rsidP="00D73D30">
            <w:pPr>
              <w:pStyle w:val="Normal6a"/>
            </w:pPr>
            <w:r w:rsidRPr="00643E4F">
              <w:lastRenderedPageBreak/>
              <w:t>11.</w:t>
            </w:r>
            <w:r w:rsidRPr="00643E4F">
              <w:tab/>
              <w:t xml:space="preserve">отбелязва приемането на преразгледаните вътрешни правила на Комисията относно достъпа до документи и че са повдигнати въпроси относно тяхната съвместимост с </w:t>
            </w:r>
            <w:r w:rsidRPr="00643E4F">
              <w:lastRenderedPageBreak/>
              <w:t xml:space="preserve">Хартата, ДЕС, ДФЕС и Регламент (ЕО) № 1049/2001; подчертава, че достъпът до документи представлява основно право съгласно правото на ЕС, което е от съществено значение за гарантиране на прозрачност, демократична отчетност и пълноценно участие на гражданите; призовава Комисията да преразгледа тези правила с оглед на съответната съдебна практика и да ги изясни или коригира, така че да се постигне най-високо равнище на прозрачност; </w:t>
            </w:r>
            <w:r w:rsidRPr="00643E4F">
              <w:rPr>
                <w:b/>
                <w:i/>
              </w:rPr>
              <w:t>счита, че това е от съществено значение за демократичното доверие в Съюза;</w:t>
            </w:r>
          </w:p>
        </w:tc>
      </w:tr>
    </w:tbl>
    <w:p w14:paraId="0321FF24" w14:textId="77777777" w:rsidR="00240BD8" w:rsidRPr="00643E4F" w:rsidRDefault="00240BD8" w:rsidP="00240BD8">
      <w:pPr>
        <w:pStyle w:val="AmOrLang"/>
      </w:pPr>
      <w:proofErr w:type="spellStart"/>
      <w:r w:rsidRPr="00643E4F">
        <w:lastRenderedPageBreak/>
        <w:t>Or</w:t>
      </w:r>
      <w:proofErr w:type="spellEnd"/>
      <w:r w:rsidRPr="00643E4F">
        <w:t xml:space="preserve">. </w:t>
      </w:r>
      <w:r w:rsidRPr="00643E4F">
        <w:rPr>
          <w:rStyle w:val="HideTWBExt"/>
        </w:rPr>
        <w:t>&lt;Original&gt;</w:t>
      </w:r>
      <w:r w:rsidRPr="00643E4F">
        <w:rPr>
          <w:rStyle w:val="HideTWBInt"/>
        </w:rPr>
        <w:t>{FI}</w:t>
      </w:r>
      <w:proofErr w:type="spellStart"/>
      <w:r w:rsidRPr="00643E4F">
        <w:t>fi</w:t>
      </w:r>
      <w:proofErr w:type="spellEnd"/>
      <w:r w:rsidRPr="00643E4F">
        <w:rPr>
          <w:rStyle w:val="HideTWBExt"/>
        </w:rPr>
        <w:t>&lt;/Original&gt;</w:t>
      </w:r>
    </w:p>
    <w:p w14:paraId="4A45AD64" w14:textId="77777777" w:rsidR="00240BD8" w:rsidRPr="00643E4F" w:rsidRDefault="00240BD8" w:rsidP="00240BD8">
      <w:r w:rsidRPr="00643E4F">
        <w:rPr>
          <w:rStyle w:val="HideTWBExt"/>
        </w:rPr>
        <w:t>&lt;/Amend&gt;</w:t>
      </w:r>
    </w:p>
    <w:p w14:paraId="6E19C0B3"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99</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6D028F08" w14:textId="77777777" w:rsidR="00240BD8" w:rsidRPr="00643E4F" w:rsidRDefault="00240BD8" w:rsidP="00240BD8">
      <w:pPr>
        <w:pStyle w:val="NormalBold"/>
      </w:pPr>
      <w:r w:rsidRPr="00643E4F">
        <w:rPr>
          <w:rStyle w:val="HideTWBExt"/>
          <w:b w:val="0"/>
        </w:rPr>
        <w:t>&lt;RepeatBlock-By&gt;&lt;Members&gt;</w:t>
      </w:r>
      <w:r w:rsidRPr="00643E4F">
        <w:t xml:space="preserve">Гаетано </w:t>
      </w:r>
      <w:proofErr w:type="spellStart"/>
      <w:r w:rsidRPr="00643E4F">
        <w:t>Педула</w:t>
      </w:r>
      <w:proofErr w:type="spellEnd"/>
      <w:r w:rsidRPr="00643E4F">
        <w:rPr>
          <w:rStyle w:val="HideTWBExt"/>
          <w:b w:val="0"/>
        </w:rPr>
        <w:t>&lt;/Members&gt;</w:t>
      </w:r>
    </w:p>
    <w:p w14:paraId="1636176D" w14:textId="77777777" w:rsidR="00240BD8" w:rsidRPr="00643E4F" w:rsidRDefault="00240BD8" w:rsidP="00240BD8">
      <w:pPr>
        <w:pStyle w:val="NormalBold"/>
      </w:pPr>
      <w:r w:rsidRPr="00643E4F">
        <w:rPr>
          <w:rStyle w:val="HideTWBExt"/>
          <w:b w:val="0"/>
        </w:rPr>
        <w:t>&lt;/RepeatBlock-By&gt;</w:t>
      </w:r>
    </w:p>
    <w:p w14:paraId="342D6B44"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4D78F229" w14:textId="77777777" w:rsidR="00240BD8" w:rsidRPr="00643E4F" w:rsidRDefault="00240BD8" w:rsidP="00240BD8">
      <w:pPr>
        <w:pStyle w:val="NormalBold"/>
      </w:pPr>
      <w:r w:rsidRPr="00643E4F">
        <w:rPr>
          <w:rStyle w:val="HideTWBExt"/>
          <w:b w:val="0"/>
        </w:rPr>
        <w:t>&lt;Article&gt;</w:t>
      </w:r>
      <w:r w:rsidRPr="00643E4F">
        <w:t>Параграф 11</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6D861B6F" w14:textId="77777777" w:rsidTr="00D73D30">
        <w:trPr>
          <w:trHeight w:hRule="exact" w:val="240"/>
          <w:jc w:val="center"/>
        </w:trPr>
        <w:tc>
          <w:tcPr>
            <w:tcW w:w="9752" w:type="dxa"/>
            <w:gridSpan w:val="2"/>
            <w:tcBorders>
              <w:top w:val="nil"/>
              <w:left w:val="nil"/>
              <w:bottom w:val="nil"/>
              <w:right w:val="nil"/>
            </w:tcBorders>
          </w:tcPr>
          <w:p w14:paraId="33EEDC4C" w14:textId="77777777" w:rsidR="00240BD8" w:rsidRPr="00643E4F" w:rsidRDefault="00240BD8" w:rsidP="00D73D30"/>
        </w:tc>
      </w:tr>
      <w:tr w:rsidR="00041023" w:rsidRPr="00643E4F" w14:paraId="6F3B2CCC" w14:textId="77777777" w:rsidTr="00D73D30">
        <w:trPr>
          <w:trHeight w:val="240"/>
          <w:jc w:val="center"/>
        </w:trPr>
        <w:tc>
          <w:tcPr>
            <w:tcW w:w="4876" w:type="dxa"/>
            <w:tcBorders>
              <w:top w:val="nil"/>
              <w:left w:val="nil"/>
              <w:bottom w:val="nil"/>
              <w:right w:val="nil"/>
            </w:tcBorders>
          </w:tcPr>
          <w:p w14:paraId="4CD76AA2"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7F22A5AF" w14:textId="77777777" w:rsidR="00240BD8" w:rsidRPr="00643E4F" w:rsidRDefault="00240BD8" w:rsidP="00D73D30">
            <w:pPr>
              <w:pStyle w:val="AmColumnHeading"/>
            </w:pPr>
            <w:r w:rsidRPr="00643E4F">
              <w:t>Изменение</w:t>
            </w:r>
          </w:p>
        </w:tc>
      </w:tr>
      <w:tr w:rsidR="00041023" w:rsidRPr="00643E4F" w14:paraId="0761B29E" w14:textId="77777777" w:rsidTr="00D73D30">
        <w:trPr>
          <w:jc w:val="center"/>
        </w:trPr>
        <w:tc>
          <w:tcPr>
            <w:tcW w:w="4876" w:type="dxa"/>
            <w:tcBorders>
              <w:top w:val="nil"/>
              <w:left w:val="nil"/>
              <w:bottom w:val="nil"/>
              <w:right w:val="nil"/>
            </w:tcBorders>
          </w:tcPr>
          <w:p w14:paraId="4C32829F" w14:textId="77777777" w:rsidR="00240BD8" w:rsidRPr="00643E4F" w:rsidRDefault="00240BD8" w:rsidP="00D73D30">
            <w:pPr>
              <w:pStyle w:val="Normal6a"/>
            </w:pPr>
            <w:r w:rsidRPr="00643E4F">
              <w:t>11.</w:t>
            </w:r>
            <w:r w:rsidRPr="00643E4F">
              <w:tab/>
              <w:t>отбелязва приемането на преразгледаните вътрешни правила на Комисията относно достъпа до документи и че са повдигнати въпроси относно тяхната съвместимост с Хартата, ДЕС, ДФЕС и Регламент (ЕО) №</w:t>
            </w:r>
            <w:r w:rsidRPr="00643E4F">
              <w:rPr>
                <w:b/>
                <w:i/>
              </w:rPr>
              <w:t xml:space="preserve"> </w:t>
            </w:r>
            <w:r w:rsidRPr="00643E4F">
              <w:t xml:space="preserve">1049/2001; подчертава, че достъпът до документи е основно право съгласно правото на ЕС и е от съществено значение за гарантиране на прозрачност, демократична отчетност и пълноценно участие на гражданите; призовава Комисията да преразгледа тези правила в светлината на съответната съдебна практика </w:t>
            </w:r>
            <w:r w:rsidRPr="00643E4F">
              <w:rPr>
                <w:b/>
                <w:i/>
              </w:rPr>
              <w:t>и, когато е целесъобразно, да ги изясни или адаптира, за да се гарантира най-високо равнище на прозрачност</w:t>
            </w:r>
            <w:r w:rsidRPr="00643E4F">
              <w:t>;</w:t>
            </w:r>
          </w:p>
        </w:tc>
        <w:tc>
          <w:tcPr>
            <w:tcW w:w="4876" w:type="dxa"/>
            <w:tcBorders>
              <w:top w:val="nil"/>
              <w:left w:val="nil"/>
              <w:bottom w:val="nil"/>
              <w:right w:val="nil"/>
            </w:tcBorders>
          </w:tcPr>
          <w:p w14:paraId="48C9F8FC" w14:textId="77777777" w:rsidR="00240BD8" w:rsidRPr="00643E4F" w:rsidRDefault="00240BD8" w:rsidP="00D73D30">
            <w:pPr>
              <w:pStyle w:val="Normal6a"/>
            </w:pPr>
            <w:r w:rsidRPr="00643E4F">
              <w:t>11.</w:t>
            </w:r>
            <w:r w:rsidRPr="00643E4F">
              <w:tab/>
              <w:t>отбелязва приемането на преразгледаните вътрешни правила на Комисията относно достъпа до документи и че са повдигнати въпроси относно тяхната съвместимост с Хартата, ДЕС, ДФЕС и Регламент (ЕО) №</w:t>
            </w:r>
            <w:r w:rsidRPr="00643E4F">
              <w:rPr>
                <w:b/>
                <w:i/>
              </w:rPr>
              <w:t> </w:t>
            </w:r>
            <w:r w:rsidRPr="00643E4F">
              <w:t>1049/2001</w:t>
            </w:r>
            <w:r w:rsidRPr="00643E4F">
              <w:rPr>
                <w:b/>
                <w:i/>
              </w:rPr>
              <w:t>, както и че са в ход обжалвания пред Общия съд на Европейския съюз</w:t>
            </w:r>
            <w:r w:rsidRPr="00643E4F">
              <w:t xml:space="preserve">; подчертава, че достъпът до документи е основно право съгласно правото на ЕС и е от съществено значение за гарантиране на прозрачност, демократична отчетност и пълноценно участие на гражданите; призовава Комисията да преразгледа тези правила в светлината на съответната съдебна практика </w:t>
            </w:r>
            <w:r w:rsidRPr="00643E4F">
              <w:rPr>
                <w:b/>
                <w:i/>
              </w:rPr>
              <w:t>в съответствие с изискванията и духа на член 15 от ДФЕС и Регламент (ЕО) № 1049/2001</w:t>
            </w:r>
            <w:r w:rsidRPr="00643E4F">
              <w:t>;</w:t>
            </w:r>
          </w:p>
        </w:tc>
      </w:tr>
    </w:tbl>
    <w:p w14:paraId="4A0E0D6C" w14:textId="77777777" w:rsidR="00240BD8" w:rsidRPr="00643E4F" w:rsidRDefault="00240BD8" w:rsidP="00240BD8">
      <w:pPr>
        <w:pStyle w:val="AmOrLang"/>
      </w:pPr>
      <w:proofErr w:type="spellStart"/>
      <w:r w:rsidRPr="00643E4F">
        <w:lastRenderedPageBreak/>
        <w:t>Or</w:t>
      </w:r>
      <w:proofErr w:type="spellEnd"/>
      <w:r w:rsidRPr="00643E4F">
        <w:t xml:space="preserve">. </w:t>
      </w:r>
      <w:r w:rsidRPr="00643E4F">
        <w:rPr>
          <w:rStyle w:val="HideTWBExt"/>
        </w:rPr>
        <w:t>&lt;Original&gt;</w:t>
      </w:r>
      <w:r w:rsidRPr="00643E4F">
        <w:rPr>
          <w:rStyle w:val="HideTWBInt"/>
        </w:rPr>
        <w:t>{IT}</w:t>
      </w:r>
      <w:proofErr w:type="spellStart"/>
      <w:r w:rsidRPr="00643E4F">
        <w:t>it</w:t>
      </w:r>
      <w:proofErr w:type="spellEnd"/>
      <w:r w:rsidRPr="00643E4F">
        <w:rPr>
          <w:rStyle w:val="HideTWBExt"/>
        </w:rPr>
        <w:t>&lt;/Original&gt;</w:t>
      </w:r>
    </w:p>
    <w:p w14:paraId="1825C0A7" w14:textId="77777777" w:rsidR="00240BD8" w:rsidRPr="00643E4F" w:rsidRDefault="00240BD8" w:rsidP="00240BD8">
      <w:r w:rsidRPr="00643E4F">
        <w:rPr>
          <w:rStyle w:val="HideTWBExt"/>
        </w:rPr>
        <w:t>&lt;/Amend&gt;</w:t>
      </w:r>
    </w:p>
    <w:p w14:paraId="7B5C8707"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100</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27B518DF" w14:textId="77777777" w:rsidR="00240BD8" w:rsidRPr="00643E4F" w:rsidRDefault="00240BD8" w:rsidP="00240BD8">
      <w:pPr>
        <w:pStyle w:val="NormalBold"/>
      </w:pPr>
      <w:r w:rsidRPr="00643E4F">
        <w:rPr>
          <w:rStyle w:val="HideTWBExt"/>
          <w:b w:val="0"/>
        </w:rPr>
        <w:t>&lt;RepeatBlock-By&gt;&lt;Members&gt;</w:t>
      </w:r>
      <w:r w:rsidRPr="00643E4F">
        <w:t xml:space="preserve">Ерик </w:t>
      </w:r>
      <w:proofErr w:type="spellStart"/>
      <w:r w:rsidRPr="00643E4F">
        <w:t>Калиняк</w:t>
      </w:r>
      <w:proofErr w:type="spellEnd"/>
      <w:r w:rsidRPr="00643E4F">
        <w:rPr>
          <w:rStyle w:val="HideTWBExt"/>
          <w:b w:val="0"/>
        </w:rPr>
        <w:t>&lt;/Members&gt;</w:t>
      </w:r>
    </w:p>
    <w:p w14:paraId="6987EA44" w14:textId="77777777" w:rsidR="00240BD8" w:rsidRPr="00643E4F" w:rsidRDefault="00240BD8" w:rsidP="00240BD8">
      <w:pPr>
        <w:pStyle w:val="NormalBold"/>
      </w:pPr>
      <w:r w:rsidRPr="00643E4F">
        <w:rPr>
          <w:rStyle w:val="HideTWBExt"/>
          <w:b w:val="0"/>
        </w:rPr>
        <w:t>&lt;/RepeatBlock-By&gt;</w:t>
      </w:r>
    </w:p>
    <w:p w14:paraId="1E3328F1"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2BB67128" w14:textId="77777777" w:rsidR="00240BD8" w:rsidRPr="00643E4F" w:rsidRDefault="00240BD8" w:rsidP="00240BD8">
      <w:pPr>
        <w:pStyle w:val="NormalBold"/>
      </w:pPr>
      <w:r w:rsidRPr="00643E4F">
        <w:rPr>
          <w:rStyle w:val="HideTWBExt"/>
          <w:b w:val="0"/>
        </w:rPr>
        <w:t>&lt;Article&gt;</w:t>
      </w:r>
      <w:r w:rsidRPr="00643E4F">
        <w:t>Параграф 11</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0B84CF2B" w14:textId="77777777" w:rsidTr="00D73D30">
        <w:trPr>
          <w:trHeight w:hRule="exact" w:val="240"/>
          <w:jc w:val="center"/>
        </w:trPr>
        <w:tc>
          <w:tcPr>
            <w:tcW w:w="9752" w:type="dxa"/>
            <w:gridSpan w:val="2"/>
            <w:tcBorders>
              <w:top w:val="nil"/>
              <w:left w:val="nil"/>
              <w:bottom w:val="nil"/>
              <w:right w:val="nil"/>
            </w:tcBorders>
          </w:tcPr>
          <w:p w14:paraId="111FC993" w14:textId="77777777" w:rsidR="00240BD8" w:rsidRPr="00643E4F" w:rsidRDefault="00240BD8" w:rsidP="00D73D30"/>
        </w:tc>
      </w:tr>
      <w:tr w:rsidR="00041023" w:rsidRPr="00643E4F" w14:paraId="18EFAC5D" w14:textId="77777777" w:rsidTr="00D73D30">
        <w:trPr>
          <w:trHeight w:val="240"/>
          <w:jc w:val="center"/>
        </w:trPr>
        <w:tc>
          <w:tcPr>
            <w:tcW w:w="4876" w:type="dxa"/>
            <w:tcBorders>
              <w:top w:val="nil"/>
              <w:left w:val="nil"/>
              <w:bottom w:val="nil"/>
              <w:right w:val="nil"/>
            </w:tcBorders>
          </w:tcPr>
          <w:p w14:paraId="010C5208"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50B3B33B" w14:textId="77777777" w:rsidR="00240BD8" w:rsidRPr="00643E4F" w:rsidRDefault="00240BD8" w:rsidP="00D73D30">
            <w:pPr>
              <w:pStyle w:val="AmColumnHeading"/>
            </w:pPr>
            <w:r w:rsidRPr="00643E4F">
              <w:t>Изменение</w:t>
            </w:r>
          </w:p>
        </w:tc>
      </w:tr>
      <w:tr w:rsidR="00041023" w:rsidRPr="00643E4F" w14:paraId="2033FE00" w14:textId="77777777" w:rsidTr="00D73D30">
        <w:trPr>
          <w:jc w:val="center"/>
        </w:trPr>
        <w:tc>
          <w:tcPr>
            <w:tcW w:w="4876" w:type="dxa"/>
            <w:tcBorders>
              <w:top w:val="nil"/>
              <w:left w:val="nil"/>
              <w:bottom w:val="nil"/>
              <w:right w:val="nil"/>
            </w:tcBorders>
          </w:tcPr>
          <w:p w14:paraId="3DB42721" w14:textId="77777777" w:rsidR="00240BD8" w:rsidRPr="00643E4F" w:rsidRDefault="00240BD8" w:rsidP="00D73D30">
            <w:pPr>
              <w:pStyle w:val="Normal6a"/>
            </w:pPr>
            <w:r w:rsidRPr="00643E4F">
              <w:t>11.</w:t>
            </w:r>
            <w:r w:rsidRPr="00643E4F">
              <w:tab/>
              <w:t xml:space="preserve">отбелязва приемането на преразгледаните вътрешни правила на Комисията относно достъпа до документи и че са повдигнати въпроси относно тяхната съвместимост с Хартата, ДЕС, ДФЕС и Регламент (ЕО) № 1049/2001; подчертава, че достъпът до документи представлява </w:t>
            </w:r>
            <w:r w:rsidRPr="00643E4F">
              <w:rPr>
                <w:b/>
                <w:i/>
              </w:rPr>
              <w:t>основно</w:t>
            </w:r>
            <w:r w:rsidRPr="00643E4F">
              <w:t xml:space="preserve"> право съгласно правото на ЕС, което е от съществено значение за гарантиране на прозрачност, демократична отчетност и </w:t>
            </w:r>
            <w:r w:rsidRPr="00643E4F">
              <w:rPr>
                <w:b/>
                <w:i/>
              </w:rPr>
              <w:t>пълноценно</w:t>
            </w:r>
            <w:r w:rsidRPr="00643E4F">
              <w:t xml:space="preserve"> участие на гражданите; призовава Комисията да преразгледа тези правила с оглед на съответната съдебна практика и </w:t>
            </w:r>
            <w:r w:rsidRPr="00643E4F">
              <w:rPr>
                <w:b/>
                <w:i/>
              </w:rPr>
              <w:t>когато е целесъобразно</w:t>
            </w:r>
            <w:r w:rsidRPr="00643E4F">
              <w:t xml:space="preserve">, да ги </w:t>
            </w:r>
            <w:r w:rsidRPr="00643E4F">
              <w:rPr>
                <w:b/>
                <w:i/>
              </w:rPr>
              <w:t>изясни или</w:t>
            </w:r>
            <w:r w:rsidRPr="00643E4F">
              <w:t xml:space="preserve"> коригира, така че да се постигне най-високо равнище на прозрачност;</w:t>
            </w:r>
          </w:p>
        </w:tc>
        <w:tc>
          <w:tcPr>
            <w:tcW w:w="4876" w:type="dxa"/>
            <w:tcBorders>
              <w:top w:val="nil"/>
              <w:left w:val="nil"/>
              <w:bottom w:val="nil"/>
              <w:right w:val="nil"/>
            </w:tcBorders>
          </w:tcPr>
          <w:p w14:paraId="434DF16F" w14:textId="77777777" w:rsidR="00240BD8" w:rsidRPr="00643E4F" w:rsidRDefault="00240BD8" w:rsidP="00D73D30">
            <w:pPr>
              <w:pStyle w:val="Normal6a"/>
            </w:pPr>
            <w:r w:rsidRPr="00643E4F">
              <w:t>11.</w:t>
            </w:r>
            <w:r w:rsidRPr="00643E4F">
              <w:tab/>
              <w:t xml:space="preserve">отбелязва приемането на преразгледаните вътрешни правила на Комисията относно достъпа до документи и че са повдигнати въпроси относно тяхната съвместимост с Хартата, ДЕС, ДФЕС и Регламент (ЕО) № 1049/2001; подчертава, че достъпът до документи представлява </w:t>
            </w:r>
            <w:r w:rsidRPr="00643E4F">
              <w:rPr>
                <w:b/>
                <w:i/>
              </w:rPr>
              <w:t>изключително важно</w:t>
            </w:r>
            <w:r w:rsidRPr="00643E4F">
              <w:t xml:space="preserve"> право съгласно правото на ЕС, което е от съществено значение за гарантиране на прозрачност, демократична отчетност и </w:t>
            </w:r>
            <w:r w:rsidRPr="00643E4F">
              <w:rPr>
                <w:b/>
                <w:i/>
              </w:rPr>
              <w:t>подходящо</w:t>
            </w:r>
            <w:r w:rsidRPr="00643E4F">
              <w:t xml:space="preserve"> участие на гражданите; призовава Комисията да преразгледа тези правила с оглед на съответната съдебна практика и </w:t>
            </w:r>
            <w:r w:rsidRPr="00643E4F">
              <w:rPr>
                <w:b/>
                <w:i/>
              </w:rPr>
              <w:t>ако не са в съответствие със съдебната практика на Съда на ЕС</w:t>
            </w:r>
            <w:r w:rsidRPr="00643E4F">
              <w:t xml:space="preserve">, </w:t>
            </w:r>
            <w:r w:rsidRPr="00643E4F">
              <w:rPr>
                <w:b/>
                <w:i/>
              </w:rPr>
              <w:t>незабавно</w:t>
            </w:r>
            <w:r w:rsidRPr="00643E4F">
              <w:t xml:space="preserve"> да ги коригира, така че да се постигне най-високо равнище на прозрачност;</w:t>
            </w:r>
          </w:p>
        </w:tc>
      </w:tr>
    </w:tbl>
    <w:p w14:paraId="05A41534"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{SK}</w:t>
      </w:r>
      <w:proofErr w:type="spellStart"/>
      <w:r w:rsidRPr="00643E4F">
        <w:t>sk</w:t>
      </w:r>
      <w:proofErr w:type="spellEnd"/>
      <w:r w:rsidRPr="00643E4F">
        <w:rPr>
          <w:rStyle w:val="HideTWBExt"/>
        </w:rPr>
        <w:t>&lt;/Original&gt;</w:t>
      </w:r>
    </w:p>
    <w:p w14:paraId="02CE1F25" w14:textId="77777777" w:rsidR="00240BD8" w:rsidRPr="00643E4F" w:rsidRDefault="00240BD8" w:rsidP="00240BD8">
      <w:r w:rsidRPr="00643E4F">
        <w:rPr>
          <w:rStyle w:val="HideTWBExt"/>
        </w:rPr>
        <w:t>&lt;/Amend&gt;</w:t>
      </w:r>
    </w:p>
    <w:p w14:paraId="388D8B36"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101</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29225603" w14:textId="77777777" w:rsidR="00240BD8" w:rsidRPr="00643E4F" w:rsidRDefault="00240BD8" w:rsidP="00240BD8">
      <w:pPr>
        <w:pStyle w:val="NormalBold"/>
      </w:pPr>
      <w:r w:rsidRPr="00643E4F">
        <w:rPr>
          <w:rStyle w:val="HideTWBExt"/>
          <w:b w:val="0"/>
        </w:rPr>
        <w:t>&lt;RepeatBlock-By&gt;&lt;Members&gt;</w:t>
      </w:r>
      <w:r w:rsidRPr="00643E4F">
        <w:t xml:space="preserve">Ракел Гарсия </w:t>
      </w:r>
      <w:proofErr w:type="spellStart"/>
      <w:r w:rsidRPr="00643E4F">
        <w:t>Ермида</w:t>
      </w:r>
      <w:proofErr w:type="spellEnd"/>
      <w:r w:rsidRPr="00643E4F">
        <w:t xml:space="preserve">-ван </w:t>
      </w:r>
      <w:proofErr w:type="spellStart"/>
      <w:r w:rsidRPr="00643E4F">
        <w:t>дер</w:t>
      </w:r>
      <w:proofErr w:type="spellEnd"/>
      <w:r w:rsidRPr="00643E4F">
        <w:t xml:space="preserve"> Вале, Вероника Цифрова </w:t>
      </w:r>
      <w:proofErr w:type="spellStart"/>
      <w:r w:rsidRPr="00643E4F">
        <w:t>Острихоньова</w:t>
      </w:r>
      <w:proofErr w:type="spellEnd"/>
      <w:r w:rsidRPr="00643E4F">
        <w:t xml:space="preserve">, </w:t>
      </w:r>
      <w:r w:rsidR="00DB6F70" w:rsidRPr="00643E4F">
        <w:t>Ирена Йовева</w:t>
      </w:r>
      <w:r w:rsidRPr="00643E4F">
        <w:t xml:space="preserve">, Лусия Яр, </w:t>
      </w:r>
      <w:r w:rsidR="004563FE" w:rsidRPr="00643E4F">
        <w:t xml:space="preserve">Хилде </w:t>
      </w:r>
      <w:proofErr w:type="spellStart"/>
      <w:r w:rsidR="004563FE" w:rsidRPr="00643E4F">
        <w:t>Вотманс</w:t>
      </w:r>
      <w:proofErr w:type="spellEnd"/>
      <w:r w:rsidRPr="00643E4F">
        <w:rPr>
          <w:rStyle w:val="HideTWBExt"/>
          <w:b w:val="0"/>
        </w:rPr>
        <w:t>&lt;/Members&gt;</w:t>
      </w:r>
    </w:p>
    <w:p w14:paraId="254A6ED5" w14:textId="77777777" w:rsidR="00240BD8" w:rsidRPr="00643E4F" w:rsidRDefault="00240BD8" w:rsidP="00240BD8">
      <w:pPr>
        <w:pStyle w:val="NormalBold"/>
      </w:pPr>
      <w:r w:rsidRPr="00643E4F">
        <w:rPr>
          <w:rStyle w:val="HideTWBExt"/>
          <w:b w:val="0"/>
        </w:rPr>
        <w:t>&lt;/RepeatBlock-By&gt;</w:t>
      </w:r>
    </w:p>
    <w:p w14:paraId="338AAEA2"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6A5A3ABD" w14:textId="77777777" w:rsidR="00240BD8" w:rsidRPr="00643E4F" w:rsidRDefault="00240BD8" w:rsidP="00240BD8">
      <w:pPr>
        <w:pStyle w:val="NormalBold"/>
      </w:pPr>
      <w:r w:rsidRPr="00643E4F">
        <w:rPr>
          <w:rStyle w:val="HideTWBExt"/>
          <w:b w:val="0"/>
        </w:rPr>
        <w:t>&lt;Article&gt;</w:t>
      </w:r>
      <w:r w:rsidRPr="00643E4F">
        <w:t>Параграф 11</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7F3A01A0" w14:textId="77777777" w:rsidTr="00D73D30">
        <w:trPr>
          <w:trHeight w:hRule="exact" w:val="240"/>
          <w:jc w:val="center"/>
        </w:trPr>
        <w:tc>
          <w:tcPr>
            <w:tcW w:w="9752" w:type="dxa"/>
            <w:gridSpan w:val="2"/>
            <w:tcBorders>
              <w:top w:val="nil"/>
              <w:left w:val="nil"/>
              <w:bottom w:val="nil"/>
              <w:right w:val="nil"/>
            </w:tcBorders>
          </w:tcPr>
          <w:p w14:paraId="228C6637" w14:textId="77777777" w:rsidR="00240BD8" w:rsidRPr="00643E4F" w:rsidRDefault="00240BD8" w:rsidP="00D73D30"/>
        </w:tc>
      </w:tr>
      <w:tr w:rsidR="00041023" w:rsidRPr="00643E4F" w14:paraId="0AF996B7" w14:textId="77777777" w:rsidTr="00D73D30">
        <w:trPr>
          <w:trHeight w:val="240"/>
          <w:jc w:val="center"/>
        </w:trPr>
        <w:tc>
          <w:tcPr>
            <w:tcW w:w="4876" w:type="dxa"/>
            <w:tcBorders>
              <w:top w:val="nil"/>
              <w:left w:val="nil"/>
              <w:bottom w:val="nil"/>
              <w:right w:val="nil"/>
            </w:tcBorders>
          </w:tcPr>
          <w:p w14:paraId="6F5D596C"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6B3C7FA4" w14:textId="77777777" w:rsidR="00240BD8" w:rsidRPr="00643E4F" w:rsidRDefault="00240BD8" w:rsidP="00D73D30">
            <w:pPr>
              <w:pStyle w:val="AmColumnHeading"/>
            </w:pPr>
            <w:r w:rsidRPr="00643E4F">
              <w:t>Изменение</w:t>
            </w:r>
          </w:p>
        </w:tc>
      </w:tr>
      <w:tr w:rsidR="00041023" w:rsidRPr="00643E4F" w14:paraId="1562609E" w14:textId="77777777" w:rsidTr="00D73D30">
        <w:trPr>
          <w:jc w:val="center"/>
        </w:trPr>
        <w:tc>
          <w:tcPr>
            <w:tcW w:w="4876" w:type="dxa"/>
            <w:tcBorders>
              <w:top w:val="nil"/>
              <w:left w:val="nil"/>
              <w:bottom w:val="nil"/>
              <w:right w:val="nil"/>
            </w:tcBorders>
          </w:tcPr>
          <w:p w14:paraId="24179FC2" w14:textId="77777777" w:rsidR="00240BD8" w:rsidRPr="00643E4F" w:rsidRDefault="00240BD8" w:rsidP="00D73D30">
            <w:pPr>
              <w:pStyle w:val="Normal6a"/>
            </w:pPr>
            <w:r w:rsidRPr="00643E4F">
              <w:t>11.</w:t>
            </w:r>
            <w:r w:rsidRPr="00643E4F">
              <w:tab/>
              <w:t xml:space="preserve">отбелязва приемането на преразгледаните вътрешни правила на Комисията относно достъпа до </w:t>
            </w:r>
            <w:r w:rsidRPr="00643E4F">
              <w:lastRenderedPageBreak/>
              <w:t xml:space="preserve">документи и че са повдигнати въпроси относно тяхната съвместимост с Хартата, ДЕС, ДФЕС и Регламент (ЕО) № 1049/2001; подчертава, че достъпът до документи представлява основно право съгласно правото на ЕС, което е от съществено значение за гарантиране на прозрачност, демократична отчетност и пълноценно участие на гражданите; призовава Комисията да преразгледа </w:t>
            </w:r>
            <w:r w:rsidRPr="00643E4F">
              <w:rPr>
                <w:b/>
                <w:i/>
              </w:rPr>
              <w:t>тези</w:t>
            </w:r>
            <w:r w:rsidRPr="00643E4F">
              <w:t xml:space="preserve"> правила с оглед на съответната съдебна практика и </w:t>
            </w:r>
            <w:r w:rsidRPr="00643E4F">
              <w:rPr>
                <w:b/>
                <w:i/>
              </w:rPr>
              <w:t>когато е целесъобразно,</w:t>
            </w:r>
            <w:r w:rsidRPr="00643E4F">
              <w:t xml:space="preserve"> да ги изясни или коригира, така че да се постигне най-високо равнище на прозрачност;</w:t>
            </w:r>
          </w:p>
        </w:tc>
        <w:tc>
          <w:tcPr>
            <w:tcW w:w="4876" w:type="dxa"/>
            <w:tcBorders>
              <w:top w:val="nil"/>
              <w:left w:val="nil"/>
              <w:bottom w:val="nil"/>
              <w:right w:val="nil"/>
            </w:tcBorders>
          </w:tcPr>
          <w:p w14:paraId="39588E93" w14:textId="77777777" w:rsidR="00240BD8" w:rsidRPr="00643E4F" w:rsidRDefault="00240BD8" w:rsidP="00D73D30">
            <w:pPr>
              <w:pStyle w:val="Normal6a"/>
            </w:pPr>
            <w:r w:rsidRPr="00643E4F">
              <w:lastRenderedPageBreak/>
              <w:t>11.</w:t>
            </w:r>
            <w:r w:rsidRPr="00643E4F">
              <w:tab/>
              <w:t xml:space="preserve">отбелязва приемането на преразгледаните вътрешни правила на Комисията относно достъпа до </w:t>
            </w:r>
            <w:r w:rsidRPr="00643E4F">
              <w:lastRenderedPageBreak/>
              <w:t xml:space="preserve">документи и че са повдигнати въпроси относно тяхната съвместимост с Хартата, ДЕС, ДФЕС и Регламент (ЕО) № 1049/2001; подчертава, че достъпът до документи представлява основно право съгласно правото на ЕС, което е от съществено значение за гарантиране на прозрачност, демократична отчетност и пълноценно участие на гражданите; </w:t>
            </w:r>
            <w:r w:rsidRPr="00643E4F">
              <w:rPr>
                <w:b/>
                <w:i/>
              </w:rPr>
              <w:t>настоятелно</w:t>
            </w:r>
            <w:r w:rsidRPr="00643E4F">
              <w:t xml:space="preserve"> призовава Комисията да преразгледа </w:t>
            </w:r>
            <w:r w:rsidRPr="00643E4F">
              <w:rPr>
                <w:b/>
                <w:i/>
              </w:rPr>
              <w:t>своите</w:t>
            </w:r>
            <w:r w:rsidRPr="00643E4F">
              <w:t xml:space="preserve"> правила </w:t>
            </w:r>
            <w:r w:rsidRPr="00643E4F">
              <w:rPr>
                <w:b/>
                <w:i/>
              </w:rPr>
              <w:t>за управление на записите и за архивите</w:t>
            </w:r>
            <w:r w:rsidRPr="00643E4F">
              <w:t xml:space="preserve"> с оглед на съответната съдебна практика и да ги изясни или коригира, така че да се постигне най-високо равнище на прозрачност;</w:t>
            </w:r>
          </w:p>
        </w:tc>
      </w:tr>
    </w:tbl>
    <w:p w14:paraId="7A213E40" w14:textId="77777777" w:rsidR="00240BD8" w:rsidRPr="00643E4F" w:rsidRDefault="00240BD8" w:rsidP="00240BD8">
      <w:pPr>
        <w:pStyle w:val="AmOrLang"/>
      </w:pPr>
      <w:proofErr w:type="spellStart"/>
      <w:r w:rsidRPr="00643E4F">
        <w:lastRenderedPageBreak/>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685E0792" w14:textId="77777777" w:rsidR="00240BD8" w:rsidRPr="00643E4F" w:rsidRDefault="00240BD8" w:rsidP="00240BD8">
      <w:r w:rsidRPr="00643E4F">
        <w:rPr>
          <w:rStyle w:val="HideTWBExt"/>
        </w:rPr>
        <w:t>&lt;/Amend&gt;</w:t>
      </w:r>
    </w:p>
    <w:p w14:paraId="7A5562A6"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102</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38B668C0" w14:textId="77777777" w:rsidR="00240BD8" w:rsidRPr="00643E4F" w:rsidRDefault="00240BD8" w:rsidP="00240BD8">
      <w:pPr>
        <w:pStyle w:val="NormalBold"/>
      </w:pPr>
      <w:r w:rsidRPr="00643E4F">
        <w:rPr>
          <w:rStyle w:val="HideTWBExt"/>
          <w:b w:val="0"/>
        </w:rPr>
        <w:t>&lt;RepeatBlock-By&gt;&lt;Members&gt;</w:t>
      </w:r>
      <w:proofErr w:type="spellStart"/>
      <w:r w:rsidR="00E90962" w:rsidRPr="00643E4F">
        <w:t>Маркета</w:t>
      </w:r>
      <w:proofErr w:type="spellEnd"/>
      <w:r w:rsidR="00E90962" w:rsidRPr="00643E4F">
        <w:t xml:space="preserve"> </w:t>
      </w:r>
      <w:proofErr w:type="spellStart"/>
      <w:r w:rsidR="00E90962" w:rsidRPr="00643E4F">
        <w:t>Грегорова</w:t>
      </w:r>
      <w:proofErr w:type="spellEnd"/>
      <w:r w:rsidRPr="00643E4F">
        <w:rPr>
          <w:rStyle w:val="HideTWBExt"/>
          <w:b w:val="0"/>
        </w:rPr>
        <w:t>&lt;/Members&gt;</w:t>
      </w:r>
    </w:p>
    <w:p w14:paraId="48DD5DB3" w14:textId="77777777" w:rsidR="00240BD8" w:rsidRPr="00643E4F" w:rsidRDefault="00240BD8" w:rsidP="00240BD8">
      <w:pPr>
        <w:pStyle w:val="NormalBold"/>
      </w:pPr>
      <w:r w:rsidRPr="00643E4F">
        <w:rPr>
          <w:rStyle w:val="HideTWBExt"/>
          <w:b w:val="0"/>
        </w:rPr>
        <w:t>&lt;/RepeatBlock-By&gt;</w:t>
      </w:r>
    </w:p>
    <w:p w14:paraId="6F606E99"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617FC3DD" w14:textId="77777777" w:rsidR="00240BD8" w:rsidRPr="00643E4F" w:rsidRDefault="00240BD8" w:rsidP="00240BD8">
      <w:pPr>
        <w:pStyle w:val="NormalBold"/>
      </w:pPr>
      <w:r w:rsidRPr="00643E4F">
        <w:rPr>
          <w:rStyle w:val="HideTWBExt"/>
          <w:b w:val="0"/>
        </w:rPr>
        <w:t>&lt;Article&gt;</w:t>
      </w:r>
      <w:r w:rsidRPr="00643E4F">
        <w:t>Параграф 11</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2D377524" w14:textId="77777777" w:rsidTr="00D73D30">
        <w:trPr>
          <w:trHeight w:hRule="exact" w:val="240"/>
          <w:jc w:val="center"/>
        </w:trPr>
        <w:tc>
          <w:tcPr>
            <w:tcW w:w="9752" w:type="dxa"/>
            <w:gridSpan w:val="2"/>
            <w:tcBorders>
              <w:top w:val="nil"/>
              <w:left w:val="nil"/>
              <w:bottom w:val="nil"/>
              <w:right w:val="nil"/>
            </w:tcBorders>
          </w:tcPr>
          <w:p w14:paraId="7D89DEDB" w14:textId="77777777" w:rsidR="00240BD8" w:rsidRPr="00643E4F" w:rsidRDefault="00240BD8" w:rsidP="00D73D30"/>
        </w:tc>
      </w:tr>
      <w:tr w:rsidR="00041023" w:rsidRPr="00643E4F" w14:paraId="741CF34F" w14:textId="77777777" w:rsidTr="00D73D30">
        <w:trPr>
          <w:trHeight w:val="240"/>
          <w:jc w:val="center"/>
        </w:trPr>
        <w:tc>
          <w:tcPr>
            <w:tcW w:w="4876" w:type="dxa"/>
            <w:tcBorders>
              <w:top w:val="nil"/>
              <w:left w:val="nil"/>
              <w:bottom w:val="nil"/>
              <w:right w:val="nil"/>
            </w:tcBorders>
          </w:tcPr>
          <w:p w14:paraId="4395AA0A"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5FA911CE" w14:textId="77777777" w:rsidR="00240BD8" w:rsidRPr="00643E4F" w:rsidRDefault="00240BD8" w:rsidP="00D73D30">
            <w:pPr>
              <w:pStyle w:val="AmColumnHeading"/>
            </w:pPr>
            <w:r w:rsidRPr="00643E4F">
              <w:t>Изменение</w:t>
            </w:r>
          </w:p>
        </w:tc>
      </w:tr>
      <w:tr w:rsidR="00041023" w:rsidRPr="00643E4F" w14:paraId="7004E4E1" w14:textId="77777777" w:rsidTr="00D73D30">
        <w:trPr>
          <w:jc w:val="center"/>
        </w:trPr>
        <w:tc>
          <w:tcPr>
            <w:tcW w:w="4876" w:type="dxa"/>
            <w:tcBorders>
              <w:top w:val="nil"/>
              <w:left w:val="nil"/>
              <w:bottom w:val="nil"/>
              <w:right w:val="nil"/>
            </w:tcBorders>
          </w:tcPr>
          <w:p w14:paraId="15AF17FC" w14:textId="77777777" w:rsidR="00240BD8" w:rsidRPr="00643E4F" w:rsidRDefault="00240BD8" w:rsidP="00D73D30">
            <w:pPr>
              <w:pStyle w:val="Normal6a"/>
            </w:pPr>
            <w:r w:rsidRPr="00643E4F">
              <w:t>11.</w:t>
            </w:r>
            <w:r w:rsidRPr="00643E4F">
              <w:tab/>
              <w:t xml:space="preserve">отбелязва приемането на преразгледаните вътрешни правила на Комисията относно достъпа до документи </w:t>
            </w:r>
            <w:r w:rsidRPr="00643E4F">
              <w:rPr>
                <w:b/>
                <w:i/>
              </w:rPr>
              <w:t>и</w:t>
            </w:r>
            <w:r w:rsidRPr="00643E4F">
              <w:t xml:space="preserve"> че са повдигнати въпроси относно тяхната съвместимост с Хартата, ДЕС, ДФЕС и Регламент (ЕО) № 1049/2001; подчертава, че достъпът до документи представлява основно право съгласно правото на ЕС, което е от съществено значение за гарантиране на прозрачност, демократична отчетност и пълноценно участие на гражданите; призовава Комисията да преразгледа тези правила с оглед на съответната съдебна практика и когато е целесъобразно, да ги изясни или коригира, така че да се постигне най-високо равнище на прозрачност;</w:t>
            </w:r>
          </w:p>
        </w:tc>
        <w:tc>
          <w:tcPr>
            <w:tcW w:w="4876" w:type="dxa"/>
            <w:tcBorders>
              <w:top w:val="nil"/>
              <w:left w:val="nil"/>
              <w:bottom w:val="nil"/>
              <w:right w:val="nil"/>
            </w:tcBorders>
          </w:tcPr>
          <w:p w14:paraId="7937E2CE" w14:textId="77777777" w:rsidR="00240BD8" w:rsidRPr="00643E4F" w:rsidRDefault="00240BD8" w:rsidP="00D73D30">
            <w:pPr>
              <w:pStyle w:val="Normal6a"/>
            </w:pPr>
            <w:r w:rsidRPr="00643E4F">
              <w:t>11.</w:t>
            </w:r>
            <w:r w:rsidRPr="00643E4F">
              <w:tab/>
              <w:t>отбелязва приемането на преразгледаните вътрешни правила на Комисията относно достъпа до документи</w:t>
            </w:r>
            <w:r w:rsidRPr="00643E4F">
              <w:rPr>
                <w:b/>
                <w:i/>
              </w:rPr>
              <w:t>; изразява загриженост във връзка с факта,</w:t>
            </w:r>
            <w:r w:rsidRPr="00643E4F">
              <w:t xml:space="preserve"> че са повдигнати въпроси относно тяхната съвместимост с Хартата, ДЕС, ДФЕС и Регламент (ЕО) № 1049/2001; подчертава, че достъпът до документи представлява основно право съгласно правото на ЕС, което е от съществено значение за гарантиране на прозрачност, демократична отчетност и пълноценно участие на гражданите; призовава Комисията да преразгледа тези правила с оглед на съответната съдебна практика и когато е целесъобразно, да ги изясни или коригира, така че да се постигне най-високо равнище на прозрачност;</w:t>
            </w:r>
          </w:p>
        </w:tc>
      </w:tr>
    </w:tbl>
    <w:p w14:paraId="06CD893F" w14:textId="77777777" w:rsidR="00240BD8" w:rsidRPr="00643E4F" w:rsidRDefault="00240BD8" w:rsidP="00240BD8">
      <w:pPr>
        <w:pStyle w:val="AmOrLang"/>
      </w:pPr>
      <w:proofErr w:type="spellStart"/>
      <w:r w:rsidRPr="00643E4F">
        <w:lastRenderedPageBreak/>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1616F2F5" w14:textId="77777777" w:rsidR="00240BD8" w:rsidRPr="00643E4F" w:rsidRDefault="00240BD8" w:rsidP="00240BD8">
      <w:r w:rsidRPr="00643E4F">
        <w:rPr>
          <w:rStyle w:val="HideTWBExt"/>
        </w:rPr>
        <w:t>&lt;/Amend&gt;</w:t>
      </w:r>
    </w:p>
    <w:p w14:paraId="097355E8"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103</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28B361E6" w14:textId="77777777" w:rsidR="00240BD8" w:rsidRPr="00643E4F" w:rsidRDefault="00240BD8" w:rsidP="00240BD8">
      <w:pPr>
        <w:pStyle w:val="NormalBold"/>
      </w:pPr>
      <w:r w:rsidRPr="00643E4F">
        <w:rPr>
          <w:rStyle w:val="HideTWBExt"/>
          <w:b w:val="0"/>
        </w:rPr>
        <w:t>&lt;RepeatBlock-By&gt;&lt;Members&gt;</w:t>
      </w:r>
      <w:proofErr w:type="spellStart"/>
      <w:r w:rsidR="00E90962" w:rsidRPr="00643E4F">
        <w:t>Маркета</w:t>
      </w:r>
      <w:proofErr w:type="spellEnd"/>
      <w:r w:rsidR="00E90962" w:rsidRPr="00643E4F">
        <w:t xml:space="preserve"> </w:t>
      </w:r>
      <w:proofErr w:type="spellStart"/>
      <w:r w:rsidR="00E90962" w:rsidRPr="00643E4F">
        <w:t>Грегорова</w:t>
      </w:r>
      <w:proofErr w:type="spellEnd"/>
      <w:r w:rsidRPr="00643E4F">
        <w:rPr>
          <w:rStyle w:val="HideTWBExt"/>
          <w:b w:val="0"/>
        </w:rPr>
        <w:t>&lt;/Members&gt;</w:t>
      </w:r>
    </w:p>
    <w:p w14:paraId="04BF8C60" w14:textId="77777777" w:rsidR="00240BD8" w:rsidRPr="00643E4F" w:rsidRDefault="00240BD8" w:rsidP="00240BD8">
      <w:pPr>
        <w:pStyle w:val="NormalBold"/>
      </w:pPr>
      <w:r w:rsidRPr="00643E4F">
        <w:rPr>
          <w:rStyle w:val="HideTWBExt"/>
          <w:b w:val="0"/>
        </w:rPr>
        <w:t>&lt;/RepeatBlock-By&gt;</w:t>
      </w:r>
    </w:p>
    <w:p w14:paraId="4378EDDB"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1149C021" w14:textId="77777777" w:rsidR="00240BD8" w:rsidRPr="00643E4F" w:rsidRDefault="00240BD8" w:rsidP="00240BD8">
      <w:pPr>
        <w:pStyle w:val="NormalBold"/>
      </w:pPr>
      <w:r w:rsidRPr="00643E4F">
        <w:rPr>
          <w:rStyle w:val="HideTWBExt"/>
          <w:b w:val="0"/>
        </w:rPr>
        <w:t>&lt;Article&gt;</w:t>
      </w:r>
      <w:r w:rsidRPr="00643E4F">
        <w:t>Параграф 11 a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572B7B31" w14:textId="77777777" w:rsidTr="00D73D30">
        <w:trPr>
          <w:trHeight w:hRule="exact" w:val="240"/>
          <w:jc w:val="center"/>
        </w:trPr>
        <w:tc>
          <w:tcPr>
            <w:tcW w:w="9752" w:type="dxa"/>
            <w:gridSpan w:val="2"/>
            <w:tcBorders>
              <w:top w:val="nil"/>
              <w:left w:val="nil"/>
              <w:bottom w:val="nil"/>
              <w:right w:val="nil"/>
            </w:tcBorders>
          </w:tcPr>
          <w:p w14:paraId="555C7619" w14:textId="77777777" w:rsidR="00240BD8" w:rsidRPr="00643E4F" w:rsidRDefault="00240BD8" w:rsidP="00D73D30"/>
        </w:tc>
      </w:tr>
      <w:tr w:rsidR="00041023" w:rsidRPr="00643E4F" w14:paraId="4F70C9C4" w14:textId="77777777" w:rsidTr="00D73D30">
        <w:trPr>
          <w:trHeight w:val="240"/>
          <w:jc w:val="center"/>
        </w:trPr>
        <w:tc>
          <w:tcPr>
            <w:tcW w:w="4876" w:type="dxa"/>
            <w:tcBorders>
              <w:top w:val="nil"/>
              <w:left w:val="nil"/>
              <w:bottom w:val="nil"/>
              <w:right w:val="nil"/>
            </w:tcBorders>
          </w:tcPr>
          <w:p w14:paraId="3A21E609"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4182BBF0" w14:textId="77777777" w:rsidR="00240BD8" w:rsidRPr="00643E4F" w:rsidRDefault="00240BD8" w:rsidP="00D73D30">
            <w:pPr>
              <w:pStyle w:val="AmColumnHeading"/>
            </w:pPr>
            <w:r w:rsidRPr="00643E4F">
              <w:t>Изменение</w:t>
            </w:r>
          </w:p>
        </w:tc>
      </w:tr>
      <w:tr w:rsidR="00041023" w:rsidRPr="00643E4F" w14:paraId="3FEC2E19" w14:textId="77777777" w:rsidTr="00D73D30">
        <w:trPr>
          <w:jc w:val="center"/>
        </w:trPr>
        <w:tc>
          <w:tcPr>
            <w:tcW w:w="4876" w:type="dxa"/>
            <w:tcBorders>
              <w:top w:val="nil"/>
              <w:left w:val="nil"/>
              <w:bottom w:val="nil"/>
              <w:right w:val="nil"/>
            </w:tcBorders>
          </w:tcPr>
          <w:p w14:paraId="34F94D67" w14:textId="77777777" w:rsidR="00240BD8" w:rsidRPr="00643E4F" w:rsidRDefault="00240BD8" w:rsidP="00D73D30">
            <w:pPr>
              <w:pStyle w:val="Normal6a"/>
            </w:pPr>
          </w:p>
        </w:tc>
        <w:tc>
          <w:tcPr>
            <w:tcW w:w="4876" w:type="dxa"/>
            <w:tcBorders>
              <w:top w:val="nil"/>
              <w:left w:val="nil"/>
              <w:bottom w:val="nil"/>
              <w:right w:val="nil"/>
            </w:tcBorders>
          </w:tcPr>
          <w:p w14:paraId="5B1B4328" w14:textId="77777777" w:rsidR="00240BD8" w:rsidRPr="00643E4F" w:rsidRDefault="00240BD8" w:rsidP="00D73D30">
            <w:pPr>
              <w:pStyle w:val="Normal6a"/>
            </w:pPr>
            <w:r w:rsidRPr="00643E4F">
              <w:rPr>
                <w:b/>
                <w:i/>
              </w:rPr>
              <w:t>11a.</w:t>
            </w:r>
            <w:r w:rsidRPr="00643E4F">
              <w:tab/>
            </w:r>
            <w:r w:rsidRPr="00643E4F">
              <w:rPr>
                <w:b/>
                <w:i/>
              </w:rPr>
              <w:t xml:space="preserve">призовава институциите, органите и агенциите на ЕС да приемат достъпни процедури за разглеждане на жалби относно откази за предоставяне на достъп, както и мерки, с които да се гарантира, че гражданите могат при необходимост да оспорват решенията; припомня, че институциите на ЕС предоставят индивидуализирани отговори и не се позовават единствено на общи презумпции; припомня, че за документи, свързани с емисиите в околната среда, се счита, че съществува по-висш обществен интерес от оповестяването в контекста на Регламента относно </w:t>
            </w:r>
            <w:proofErr w:type="spellStart"/>
            <w:r w:rsidRPr="00643E4F">
              <w:rPr>
                <w:b/>
                <w:i/>
              </w:rPr>
              <w:t>Орхуската</w:t>
            </w:r>
            <w:proofErr w:type="spellEnd"/>
            <w:r w:rsidRPr="00643E4F">
              <w:rPr>
                <w:b/>
                <w:i/>
              </w:rPr>
              <w:t xml:space="preserve"> конвенция;</w:t>
            </w:r>
          </w:p>
        </w:tc>
      </w:tr>
    </w:tbl>
    <w:p w14:paraId="62B14361"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4572D953" w14:textId="77777777" w:rsidR="00240BD8" w:rsidRPr="00643E4F" w:rsidRDefault="00240BD8" w:rsidP="00240BD8">
      <w:r w:rsidRPr="00643E4F">
        <w:rPr>
          <w:rStyle w:val="HideTWBExt"/>
        </w:rPr>
        <w:t>&lt;/Amend&gt;</w:t>
      </w:r>
    </w:p>
    <w:p w14:paraId="62080D02"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104</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69E7E6FB" w14:textId="77777777" w:rsidR="00240BD8" w:rsidRPr="00643E4F" w:rsidRDefault="00240BD8" w:rsidP="00240BD8">
      <w:pPr>
        <w:pStyle w:val="NormalBold"/>
      </w:pPr>
      <w:r w:rsidRPr="00643E4F">
        <w:rPr>
          <w:rStyle w:val="HideTWBExt"/>
          <w:b w:val="0"/>
        </w:rPr>
        <w:t>&lt;RepeatBlock-By&gt;&lt;Members&gt;</w:t>
      </w:r>
      <w:r w:rsidRPr="00643E4F">
        <w:t xml:space="preserve">Гаетано </w:t>
      </w:r>
      <w:proofErr w:type="spellStart"/>
      <w:r w:rsidRPr="00643E4F">
        <w:t>Педула</w:t>
      </w:r>
      <w:proofErr w:type="spellEnd"/>
      <w:r w:rsidRPr="00643E4F">
        <w:rPr>
          <w:rStyle w:val="HideTWBExt"/>
          <w:b w:val="0"/>
        </w:rPr>
        <w:t>&lt;/Members&gt;</w:t>
      </w:r>
    </w:p>
    <w:p w14:paraId="0095228C" w14:textId="77777777" w:rsidR="00240BD8" w:rsidRPr="00643E4F" w:rsidRDefault="00240BD8" w:rsidP="00240BD8">
      <w:pPr>
        <w:pStyle w:val="NormalBold"/>
      </w:pPr>
      <w:r w:rsidRPr="00643E4F">
        <w:rPr>
          <w:rStyle w:val="HideTWBExt"/>
          <w:b w:val="0"/>
        </w:rPr>
        <w:t>&lt;/RepeatBlock-By&gt;</w:t>
      </w:r>
    </w:p>
    <w:p w14:paraId="745B15E5"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6563E581" w14:textId="77777777" w:rsidR="00240BD8" w:rsidRPr="00643E4F" w:rsidRDefault="00240BD8" w:rsidP="00240BD8">
      <w:pPr>
        <w:pStyle w:val="NormalBold"/>
      </w:pPr>
      <w:r w:rsidRPr="00643E4F">
        <w:rPr>
          <w:rStyle w:val="HideTWBExt"/>
          <w:b w:val="0"/>
        </w:rPr>
        <w:t>&lt;Article&gt;</w:t>
      </w:r>
      <w:r w:rsidRPr="00643E4F">
        <w:t>Параграф 12</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780BD5EF" w14:textId="77777777" w:rsidTr="00D73D30">
        <w:trPr>
          <w:trHeight w:hRule="exact" w:val="240"/>
          <w:jc w:val="center"/>
        </w:trPr>
        <w:tc>
          <w:tcPr>
            <w:tcW w:w="9752" w:type="dxa"/>
            <w:gridSpan w:val="2"/>
            <w:tcBorders>
              <w:top w:val="nil"/>
              <w:left w:val="nil"/>
              <w:bottom w:val="nil"/>
              <w:right w:val="nil"/>
            </w:tcBorders>
          </w:tcPr>
          <w:p w14:paraId="44688039" w14:textId="77777777" w:rsidR="00240BD8" w:rsidRPr="00643E4F" w:rsidRDefault="00240BD8" w:rsidP="00D73D30"/>
        </w:tc>
      </w:tr>
      <w:tr w:rsidR="00041023" w:rsidRPr="00643E4F" w14:paraId="653BDABD" w14:textId="77777777" w:rsidTr="00D73D30">
        <w:trPr>
          <w:trHeight w:val="240"/>
          <w:jc w:val="center"/>
        </w:trPr>
        <w:tc>
          <w:tcPr>
            <w:tcW w:w="4876" w:type="dxa"/>
            <w:tcBorders>
              <w:top w:val="nil"/>
              <w:left w:val="nil"/>
              <w:bottom w:val="nil"/>
              <w:right w:val="nil"/>
            </w:tcBorders>
          </w:tcPr>
          <w:p w14:paraId="791B19BF"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1FB7B232" w14:textId="77777777" w:rsidR="00240BD8" w:rsidRPr="00643E4F" w:rsidRDefault="00240BD8" w:rsidP="00D73D30">
            <w:pPr>
              <w:pStyle w:val="AmColumnHeading"/>
            </w:pPr>
            <w:r w:rsidRPr="00643E4F">
              <w:t>Изменение</w:t>
            </w:r>
          </w:p>
        </w:tc>
      </w:tr>
      <w:tr w:rsidR="00041023" w:rsidRPr="00643E4F" w14:paraId="2488E35F" w14:textId="77777777" w:rsidTr="00D73D30">
        <w:trPr>
          <w:jc w:val="center"/>
        </w:trPr>
        <w:tc>
          <w:tcPr>
            <w:tcW w:w="4876" w:type="dxa"/>
            <w:tcBorders>
              <w:top w:val="nil"/>
              <w:left w:val="nil"/>
              <w:bottom w:val="nil"/>
              <w:right w:val="nil"/>
            </w:tcBorders>
          </w:tcPr>
          <w:p w14:paraId="444375CD" w14:textId="77777777" w:rsidR="00240BD8" w:rsidRPr="00643E4F" w:rsidRDefault="00240BD8" w:rsidP="00D73D30">
            <w:pPr>
              <w:pStyle w:val="Normal6a"/>
            </w:pPr>
            <w:r w:rsidRPr="00643E4F">
              <w:t>12.</w:t>
            </w:r>
            <w:r w:rsidRPr="00643E4F">
              <w:tab/>
              <w:t xml:space="preserve">отбелязва оттеглянето от страна на Комисията на нейните предложения от 2008 г. и 2011 г. за преразглеждане на Регламент (ЕО) № 1049/2001; изразява съжаление във връзка с това решение за </w:t>
            </w:r>
            <w:r w:rsidRPr="00643E4F">
              <w:lastRenderedPageBreak/>
              <w:t>оттеглянето им след години на застой без ясна пътна карта, срок или съдържателни консултации, като по този начин се пропуска ключова възможност за модернизиране на съществуващата остаряла рамка; призовава Комисията да внесе актуализирано предложение, което ограничава изключенията до строго необходимите случаи и определя нов стандарт на ЕС за откритост и публичен достъп до документи;</w:t>
            </w:r>
          </w:p>
        </w:tc>
        <w:tc>
          <w:tcPr>
            <w:tcW w:w="4876" w:type="dxa"/>
            <w:tcBorders>
              <w:top w:val="nil"/>
              <w:left w:val="nil"/>
              <w:bottom w:val="nil"/>
              <w:right w:val="nil"/>
            </w:tcBorders>
          </w:tcPr>
          <w:p w14:paraId="6B0B1DF3" w14:textId="77777777" w:rsidR="00240BD8" w:rsidRPr="00643E4F" w:rsidRDefault="00240BD8" w:rsidP="00D73D30">
            <w:pPr>
              <w:pStyle w:val="Normal6a"/>
            </w:pPr>
            <w:r w:rsidRPr="00643E4F">
              <w:lastRenderedPageBreak/>
              <w:t>12.</w:t>
            </w:r>
            <w:r w:rsidRPr="00643E4F">
              <w:tab/>
              <w:t xml:space="preserve">отбелязва оттеглянето от страна на Комисията на нейните предложения от 2008 г. и 2011 г. за преразглеждане на Регламент (ЕО) № 1049/2001; изразява съжаление във връзка с това решение за </w:t>
            </w:r>
            <w:r w:rsidRPr="00643E4F">
              <w:lastRenderedPageBreak/>
              <w:t xml:space="preserve">оттеглянето им след години на застой без ясна пътна карта, срок или съдържателни консултации, като по този начин се пропуска ключова възможност за модернизиране на съществуващата остаряла рамка; призовава Комисията да внесе актуализирано предложение, което ограничава изключенията до строго необходимите случаи и определя нов стандарт на ЕС за откритост и публичен достъп до документи; </w:t>
            </w:r>
            <w:r w:rsidRPr="00643E4F">
              <w:rPr>
                <w:b/>
                <w:i/>
              </w:rPr>
              <w:t>в очакване на актуализирано предложение, призовава Регламент (ЕО) № 1049/2001 да се тълкува стриктно и да се прилага последователно в съответствие със съответната съдебна практика и с принципа, че следва да се осигури възможно най-широк достъп;</w:t>
            </w:r>
          </w:p>
        </w:tc>
      </w:tr>
    </w:tbl>
    <w:p w14:paraId="32878329" w14:textId="77777777" w:rsidR="00240BD8" w:rsidRPr="00643E4F" w:rsidRDefault="00240BD8" w:rsidP="00240BD8">
      <w:pPr>
        <w:pStyle w:val="AmOrLang"/>
      </w:pPr>
      <w:proofErr w:type="spellStart"/>
      <w:r w:rsidRPr="00643E4F">
        <w:lastRenderedPageBreak/>
        <w:t>Or</w:t>
      </w:r>
      <w:proofErr w:type="spellEnd"/>
      <w:r w:rsidRPr="00643E4F">
        <w:t xml:space="preserve">. </w:t>
      </w:r>
      <w:r w:rsidRPr="00643E4F">
        <w:rPr>
          <w:rStyle w:val="HideTWBExt"/>
        </w:rPr>
        <w:t>&lt;Original&gt;</w:t>
      </w:r>
      <w:r w:rsidRPr="00643E4F">
        <w:rPr>
          <w:rStyle w:val="HideTWBInt"/>
        </w:rPr>
        <w:t>{IT}</w:t>
      </w:r>
      <w:proofErr w:type="spellStart"/>
      <w:r w:rsidRPr="00643E4F">
        <w:t>it</w:t>
      </w:r>
      <w:proofErr w:type="spellEnd"/>
      <w:r w:rsidRPr="00643E4F">
        <w:rPr>
          <w:rStyle w:val="HideTWBExt"/>
        </w:rPr>
        <w:t>&lt;/Original&gt;</w:t>
      </w:r>
    </w:p>
    <w:p w14:paraId="13BF98F5" w14:textId="77777777" w:rsidR="00240BD8" w:rsidRPr="00643E4F" w:rsidRDefault="00240BD8" w:rsidP="00240BD8">
      <w:r w:rsidRPr="00643E4F">
        <w:rPr>
          <w:rStyle w:val="HideTWBExt"/>
        </w:rPr>
        <w:t>&lt;/Amend&gt;</w:t>
      </w:r>
    </w:p>
    <w:p w14:paraId="385BB969"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105</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31E4B2C8" w14:textId="77777777" w:rsidR="00240BD8" w:rsidRPr="00643E4F" w:rsidRDefault="00240BD8" w:rsidP="00240BD8">
      <w:pPr>
        <w:pStyle w:val="NormalBold"/>
      </w:pPr>
      <w:r w:rsidRPr="00643E4F">
        <w:rPr>
          <w:rStyle w:val="HideTWBExt"/>
          <w:b w:val="0"/>
        </w:rPr>
        <w:t>&lt;RepeatBlock-By&gt;&lt;Members&gt;</w:t>
      </w:r>
      <w:r w:rsidRPr="00643E4F">
        <w:t xml:space="preserve">Ракел Гарсия </w:t>
      </w:r>
      <w:proofErr w:type="spellStart"/>
      <w:r w:rsidRPr="00643E4F">
        <w:t>Ермида</w:t>
      </w:r>
      <w:proofErr w:type="spellEnd"/>
      <w:r w:rsidRPr="00643E4F">
        <w:t xml:space="preserve">-ван </w:t>
      </w:r>
      <w:proofErr w:type="spellStart"/>
      <w:r w:rsidRPr="00643E4F">
        <w:t>дер</w:t>
      </w:r>
      <w:proofErr w:type="spellEnd"/>
      <w:r w:rsidRPr="00643E4F">
        <w:t xml:space="preserve"> Вале, Вероника Цифрова </w:t>
      </w:r>
      <w:proofErr w:type="spellStart"/>
      <w:r w:rsidRPr="00643E4F">
        <w:t>Острихоньова</w:t>
      </w:r>
      <w:proofErr w:type="spellEnd"/>
      <w:r w:rsidRPr="00643E4F">
        <w:t xml:space="preserve">, </w:t>
      </w:r>
      <w:r w:rsidR="00DB6F70" w:rsidRPr="00643E4F">
        <w:t>Ирена Йовева</w:t>
      </w:r>
      <w:r w:rsidRPr="00643E4F">
        <w:t xml:space="preserve">, Лусия Яр, </w:t>
      </w:r>
      <w:r w:rsidR="004563FE" w:rsidRPr="00643E4F">
        <w:t xml:space="preserve">Хилде </w:t>
      </w:r>
      <w:proofErr w:type="spellStart"/>
      <w:r w:rsidR="004563FE" w:rsidRPr="00643E4F">
        <w:t>Вотманс</w:t>
      </w:r>
      <w:proofErr w:type="spellEnd"/>
      <w:r w:rsidRPr="00643E4F">
        <w:rPr>
          <w:rStyle w:val="HideTWBExt"/>
          <w:b w:val="0"/>
        </w:rPr>
        <w:t>&lt;/Members&gt;</w:t>
      </w:r>
    </w:p>
    <w:p w14:paraId="2DAB80FE" w14:textId="77777777" w:rsidR="00240BD8" w:rsidRPr="00643E4F" w:rsidRDefault="00240BD8" w:rsidP="00240BD8">
      <w:pPr>
        <w:pStyle w:val="NormalBold"/>
      </w:pPr>
      <w:r w:rsidRPr="00643E4F">
        <w:rPr>
          <w:rStyle w:val="HideTWBExt"/>
          <w:b w:val="0"/>
        </w:rPr>
        <w:t>&lt;/RepeatBlock-By&gt;</w:t>
      </w:r>
    </w:p>
    <w:p w14:paraId="27805E0D"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02A4E108" w14:textId="77777777" w:rsidR="00240BD8" w:rsidRPr="00643E4F" w:rsidRDefault="00240BD8" w:rsidP="00240BD8">
      <w:pPr>
        <w:pStyle w:val="NormalBold"/>
      </w:pPr>
      <w:r w:rsidRPr="00643E4F">
        <w:rPr>
          <w:rStyle w:val="HideTWBExt"/>
          <w:b w:val="0"/>
        </w:rPr>
        <w:t>&lt;Article&gt;</w:t>
      </w:r>
      <w:r w:rsidRPr="00643E4F">
        <w:t>Параграф 12</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2D7E8586" w14:textId="77777777" w:rsidTr="00D73D30">
        <w:trPr>
          <w:trHeight w:hRule="exact" w:val="240"/>
          <w:jc w:val="center"/>
        </w:trPr>
        <w:tc>
          <w:tcPr>
            <w:tcW w:w="9752" w:type="dxa"/>
            <w:gridSpan w:val="2"/>
            <w:tcBorders>
              <w:top w:val="nil"/>
              <w:left w:val="nil"/>
              <w:bottom w:val="nil"/>
              <w:right w:val="nil"/>
            </w:tcBorders>
          </w:tcPr>
          <w:p w14:paraId="0A59AE40" w14:textId="77777777" w:rsidR="00240BD8" w:rsidRPr="00643E4F" w:rsidRDefault="00240BD8" w:rsidP="00D73D30"/>
        </w:tc>
      </w:tr>
      <w:tr w:rsidR="00041023" w:rsidRPr="00643E4F" w14:paraId="6341A76D" w14:textId="77777777" w:rsidTr="00D73D30">
        <w:trPr>
          <w:trHeight w:val="240"/>
          <w:jc w:val="center"/>
        </w:trPr>
        <w:tc>
          <w:tcPr>
            <w:tcW w:w="4876" w:type="dxa"/>
            <w:tcBorders>
              <w:top w:val="nil"/>
              <w:left w:val="nil"/>
              <w:bottom w:val="nil"/>
              <w:right w:val="nil"/>
            </w:tcBorders>
          </w:tcPr>
          <w:p w14:paraId="69D53FF5"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3503863D" w14:textId="77777777" w:rsidR="00240BD8" w:rsidRPr="00643E4F" w:rsidRDefault="00240BD8" w:rsidP="00D73D30">
            <w:pPr>
              <w:pStyle w:val="AmColumnHeading"/>
            </w:pPr>
            <w:r w:rsidRPr="00643E4F">
              <w:t>Изменение</w:t>
            </w:r>
          </w:p>
        </w:tc>
      </w:tr>
      <w:tr w:rsidR="00041023" w:rsidRPr="00643E4F" w14:paraId="0FA67B3C" w14:textId="77777777" w:rsidTr="00D73D30">
        <w:trPr>
          <w:jc w:val="center"/>
        </w:trPr>
        <w:tc>
          <w:tcPr>
            <w:tcW w:w="4876" w:type="dxa"/>
            <w:tcBorders>
              <w:top w:val="nil"/>
              <w:left w:val="nil"/>
              <w:bottom w:val="nil"/>
              <w:right w:val="nil"/>
            </w:tcBorders>
          </w:tcPr>
          <w:p w14:paraId="68C0F58F" w14:textId="77777777" w:rsidR="00240BD8" w:rsidRPr="00643E4F" w:rsidRDefault="00240BD8" w:rsidP="00D73D30">
            <w:pPr>
              <w:pStyle w:val="Normal6a"/>
            </w:pPr>
            <w:r w:rsidRPr="00643E4F">
              <w:t>12.</w:t>
            </w:r>
            <w:r w:rsidRPr="00643E4F">
              <w:tab/>
              <w:t xml:space="preserve">отбелязва оттеглянето от страна на Комисията на нейните предложения от 2008 г. и 2011 г. за преразглеждане на Регламент (ЕО) № 1049/2001; изразява съжаление във връзка с това решение за оттеглянето им след години на застой без ясна пътна карта, срок или съдържателни консултации, като по този начин се пропуска ключова възможност за модернизиране на съществуващата остаряла рамка; призовава Комисията да внесе актуализирано предложение, което ограничава изключенията до строго </w:t>
            </w:r>
            <w:r w:rsidRPr="00643E4F">
              <w:lastRenderedPageBreak/>
              <w:t>необходимите случаи и определя нов стандарт на ЕС за откритост и публичен достъп до документи;</w:t>
            </w:r>
          </w:p>
        </w:tc>
        <w:tc>
          <w:tcPr>
            <w:tcW w:w="4876" w:type="dxa"/>
            <w:tcBorders>
              <w:top w:val="nil"/>
              <w:left w:val="nil"/>
              <w:bottom w:val="nil"/>
              <w:right w:val="nil"/>
            </w:tcBorders>
          </w:tcPr>
          <w:p w14:paraId="4D995D8B" w14:textId="77777777" w:rsidR="00240BD8" w:rsidRPr="00643E4F" w:rsidRDefault="00240BD8" w:rsidP="00D73D30">
            <w:pPr>
              <w:pStyle w:val="Normal6a"/>
            </w:pPr>
            <w:r w:rsidRPr="00643E4F">
              <w:lastRenderedPageBreak/>
              <w:t>12.</w:t>
            </w:r>
            <w:r w:rsidRPr="00643E4F">
              <w:tab/>
              <w:t xml:space="preserve">отбелязва оттеглянето от страна на Комисията на нейните предложения от 2008 г. и 2011 г. за преразглеждане на Регламент (ЕО) № 1049/2001; изразява съжаление във връзка с това решение за оттеглянето им след години на застой без ясна пътна карта, срок или съдържателни консултации, като по този начин се пропуска ключова възможност за модернизиране на съществуващата остаряла рамка; </w:t>
            </w:r>
            <w:r w:rsidRPr="00643E4F">
              <w:rPr>
                <w:b/>
                <w:i/>
              </w:rPr>
              <w:t xml:space="preserve">настоятелно препоръчва на Комисията да проучи различните национални закони и култури по </w:t>
            </w:r>
            <w:r w:rsidRPr="00643E4F">
              <w:rPr>
                <w:b/>
                <w:i/>
              </w:rPr>
              <w:lastRenderedPageBreak/>
              <w:t>отношение на достъпа до документи, включително в държавите членки, в които съществуват по-високи стандарти за прозрачност, отколкото на равнището на Съюза;</w:t>
            </w:r>
            <w:r w:rsidRPr="00643E4F">
              <w:t xml:space="preserve"> призовава Комисията да внесе актуализирано предложение, което ограничава изключенията до строго необходимите случаи и определя нов стандарт на ЕС за откритост и публичен достъп до документи;</w:t>
            </w:r>
          </w:p>
        </w:tc>
      </w:tr>
    </w:tbl>
    <w:p w14:paraId="00D26931" w14:textId="77777777" w:rsidR="00240BD8" w:rsidRPr="00643E4F" w:rsidRDefault="00240BD8" w:rsidP="00240BD8">
      <w:pPr>
        <w:pStyle w:val="AmOrLang"/>
      </w:pPr>
      <w:proofErr w:type="spellStart"/>
      <w:r w:rsidRPr="00643E4F">
        <w:lastRenderedPageBreak/>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231A3FB7" w14:textId="77777777" w:rsidR="00240BD8" w:rsidRPr="00643E4F" w:rsidRDefault="00240BD8" w:rsidP="00240BD8">
      <w:r w:rsidRPr="00643E4F">
        <w:rPr>
          <w:rStyle w:val="HideTWBExt"/>
        </w:rPr>
        <w:t>&lt;/Amend&gt;</w:t>
      </w:r>
    </w:p>
    <w:p w14:paraId="410B0AD3"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106</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5FAB2099" w14:textId="77777777" w:rsidR="00240BD8" w:rsidRPr="00643E4F" w:rsidRDefault="00240BD8" w:rsidP="00240BD8">
      <w:pPr>
        <w:pStyle w:val="NormalBold"/>
      </w:pPr>
      <w:r w:rsidRPr="00643E4F">
        <w:rPr>
          <w:rStyle w:val="HideTWBExt"/>
          <w:b w:val="0"/>
        </w:rPr>
        <w:t>&lt;RepeatBlock-By&gt;&lt;Members&gt;</w:t>
      </w:r>
      <w:r w:rsidR="00D73D30" w:rsidRPr="00643E4F">
        <w:t xml:space="preserve">Евин </w:t>
      </w:r>
      <w:proofErr w:type="spellStart"/>
      <w:r w:rsidR="00D73D30" w:rsidRPr="00643E4F">
        <w:t>Инсир</w:t>
      </w:r>
      <w:proofErr w:type="spellEnd"/>
      <w:r w:rsidRPr="00643E4F">
        <w:rPr>
          <w:rStyle w:val="HideTWBExt"/>
          <w:b w:val="0"/>
        </w:rPr>
        <w:t>&lt;/Members&gt;</w:t>
      </w:r>
    </w:p>
    <w:p w14:paraId="430E6AF1" w14:textId="77777777" w:rsidR="00240BD8" w:rsidRPr="00643E4F" w:rsidRDefault="00240BD8" w:rsidP="00240BD8">
      <w:pPr>
        <w:pStyle w:val="NormalBold"/>
      </w:pPr>
      <w:r w:rsidRPr="00643E4F">
        <w:rPr>
          <w:rStyle w:val="HideTWBExt"/>
          <w:b w:val="0"/>
        </w:rPr>
        <w:t>&lt;/RepeatBlock-By&gt;</w:t>
      </w:r>
    </w:p>
    <w:p w14:paraId="1B2985D5"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22FFED89" w14:textId="77777777" w:rsidR="00240BD8" w:rsidRPr="00643E4F" w:rsidRDefault="00240BD8" w:rsidP="00240BD8">
      <w:pPr>
        <w:pStyle w:val="NormalBold"/>
      </w:pPr>
      <w:r w:rsidRPr="00643E4F">
        <w:rPr>
          <w:rStyle w:val="HideTWBExt"/>
          <w:b w:val="0"/>
        </w:rPr>
        <w:t>&lt;Article&gt;</w:t>
      </w:r>
      <w:r w:rsidRPr="00643E4F">
        <w:t>Параграф 12</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25BABC37" w14:textId="77777777" w:rsidTr="00D73D30">
        <w:trPr>
          <w:trHeight w:hRule="exact" w:val="240"/>
          <w:jc w:val="center"/>
        </w:trPr>
        <w:tc>
          <w:tcPr>
            <w:tcW w:w="9752" w:type="dxa"/>
            <w:gridSpan w:val="2"/>
            <w:tcBorders>
              <w:top w:val="nil"/>
              <w:left w:val="nil"/>
              <w:bottom w:val="nil"/>
              <w:right w:val="nil"/>
            </w:tcBorders>
          </w:tcPr>
          <w:p w14:paraId="4F485A3D" w14:textId="77777777" w:rsidR="00240BD8" w:rsidRPr="00643E4F" w:rsidRDefault="00240BD8" w:rsidP="00D73D30"/>
        </w:tc>
      </w:tr>
      <w:tr w:rsidR="00041023" w:rsidRPr="00643E4F" w14:paraId="15E9BCA7" w14:textId="77777777" w:rsidTr="00D73D30">
        <w:trPr>
          <w:trHeight w:val="240"/>
          <w:jc w:val="center"/>
        </w:trPr>
        <w:tc>
          <w:tcPr>
            <w:tcW w:w="4876" w:type="dxa"/>
            <w:tcBorders>
              <w:top w:val="nil"/>
              <w:left w:val="nil"/>
              <w:bottom w:val="nil"/>
              <w:right w:val="nil"/>
            </w:tcBorders>
          </w:tcPr>
          <w:p w14:paraId="07D34C98"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502E290D" w14:textId="77777777" w:rsidR="00240BD8" w:rsidRPr="00643E4F" w:rsidRDefault="00240BD8" w:rsidP="00D73D30">
            <w:pPr>
              <w:pStyle w:val="AmColumnHeading"/>
            </w:pPr>
            <w:r w:rsidRPr="00643E4F">
              <w:t>Изменение</w:t>
            </w:r>
          </w:p>
        </w:tc>
      </w:tr>
      <w:tr w:rsidR="00041023" w:rsidRPr="00643E4F" w14:paraId="5844916C" w14:textId="77777777" w:rsidTr="00D73D30">
        <w:trPr>
          <w:jc w:val="center"/>
        </w:trPr>
        <w:tc>
          <w:tcPr>
            <w:tcW w:w="4876" w:type="dxa"/>
            <w:tcBorders>
              <w:top w:val="nil"/>
              <w:left w:val="nil"/>
              <w:bottom w:val="nil"/>
              <w:right w:val="nil"/>
            </w:tcBorders>
          </w:tcPr>
          <w:p w14:paraId="42F71FD8" w14:textId="77777777" w:rsidR="00240BD8" w:rsidRPr="00643E4F" w:rsidRDefault="00240BD8" w:rsidP="00D73D30">
            <w:pPr>
              <w:pStyle w:val="Normal6a"/>
            </w:pPr>
            <w:r w:rsidRPr="00643E4F">
              <w:t>12.</w:t>
            </w:r>
            <w:r w:rsidRPr="00643E4F">
              <w:tab/>
              <w:t>отбелязва оттеглянето от страна на Комисията на нейните предложения от 2008 г. и 2011 г. за преразглеждане на Регламент (ЕО) № 1049/2001; изразява съжаление във връзка с това решение за оттеглянето им след години на застой без ясна пътна карта, срок или съдържателни консултации, като по този начин се пропуска ключова възможност за модернизиране на съществуващата остаряла рамка; призовава Комисията да внесе актуализирано предложение, което ограничава изключенията до строго необходимите случаи и определя нов стандарт на ЕС за откритост и публичен достъп до документи;</w:t>
            </w:r>
          </w:p>
        </w:tc>
        <w:tc>
          <w:tcPr>
            <w:tcW w:w="4876" w:type="dxa"/>
            <w:tcBorders>
              <w:top w:val="nil"/>
              <w:left w:val="nil"/>
              <w:bottom w:val="nil"/>
              <w:right w:val="nil"/>
            </w:tcBorders>
          </w:tcPr>
          <w:p w14:paraId="1D8D7EC2" w14:textId="77777777" w:rsidR="00240BD8" w:rsidRPr="00643E4F" w:rsidRDefault="00240BD8" w:rsidP="00D73D30">
            <w:pPr>
              <w:pStyle w:val="Normal6a"/>
            </w:pPr>
            <w:r w:rsidRPr="00643E4F">
              <w:t>12.</w:t>
            </w:r>
            <w:r w:rsidRPr="00643E4F">
              <w:tab/>
              <w:t xml:space="preserve">отбелязва оттеглянето от страна на Комисията на нейните предложения от 2008 г. и 2011 г. за преразглеждане на Регламент (ЕО) № 1049/2001; изразява </w:t>
            </w:r>
            <w:r w:rsidRPr="00643E4F">
              <w:rPr>
                <w:b/>
                <w:i/>
              </w:rPr>
              <w:t>дълбоко</w:t>
            </w:r>
            <w:r w:rsidRPr="00643E4F">
              <w:t xml:space="preserve"> съжаление във връзка с това решение за оттеглянето им след години на застой без ясна пътна карта, срок или съдържателни консултации, като по този начин се пропуска ключова възможност за модернизиране на съществуващата остаряла рамка; призовава Комисията да внесе актуализирано </w:t>
            </w:r>
            <w:r w:rsidRPr="00643E4F">
              <w:rPr>
                <w:b/>
                <w:i/>
              </w:rPr>
              <w:t>и по-амбициозно</w:t>
            </w:r>
            <w:r w:rsidRPr="00643E4F">
              <w:t xml:space="preserve"> предложение, което ограничава изключенията до строго необходимите случаи и определя нов стандарт на ЕС за откритост и публичен достъп до документи;</w:t>
            </w:r>
          </w:p>
        </w:tc>
      </w:tr>
    </w:tbl>
    <w:p w14:paraId="598BB7DF"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6019C578" w14:textId="77777777" w:rsidR="00240BD8" w:rsidRPr="00643E4F" w:rsidRDefault="00240BD8" w:rsidP="00240BD8">
      <w:r w:rsidRPr="00643E4F">
        <w:rPr>
          <w:rStyle w:val="HideTWBExt"/>
        </w:rPr>
        <w:t>&lt;/Amend&gt;</w:t>
      </w:r>
    </w:p>
    <w:p w14:paraId="57B9762B"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107</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00F726D8" w14:textId="77777777" w:rsidR="00240BD8" w:rsidRPr="00643E4F" w:rsidRDefault="00240BD8" w:rsidP="00240BD8">
      <w:pPr>
        <w:pStyle w:val="NormalBold"/>
      </w:pPr>
      <w:r w:rsidRPr="00643E4F">
        <w:rPr>
          <w:rStyle w:val="HideTWBExt"/>
          <w:b w:val="0"/>
        </w:rPr>
        <w:lastRenderedPageBreak/>
        <w:t>&lt;RepeatBlock-By&gt;&lt;Members&gt;</w:t>
      </w:r>
      <w:r w:rsidRPr="00643E4F">
        <w:t xml:space="preserve">Себастиан </w:t>
      </w:r>
      <w:proofErr w:type="spellStart"/>
      <w:r w:rsidRPr="00643E4F">
        <w:t>Тюнкюнен</w:t>
      </w:r>
      <w:proofErr w:type="spellEnd"/>
      <w:r w:rsidRPr="00643E4F">
        <w:rPr>
          <w:rStyle w:val="HideTWBExt"/>
          <w:b w:val="0"/>
        </w:rPr>
        <w:t>&lt;/Members&gt;</w:t>
      </w:r>
    </w:p>
    <w:p w14:paraId="2499CA11" w14:textId="77777777" w:rsidR="00240BD8" w:rsidRPr="00643E4F" w:rsidRDefault="00240BD8" w:rsidP="00240BD8">
      <w:pPr>
        <w:pStyle w:val="NormalBold"/>
      </w:pPr>
      <w:r w:rsidRPr="00643E4F">
        <w:rPr>
          <w:rStyle w:val="HideTWBExt"/>
          <w:b w:val="0"/>
        </w:rPr>
        <w:t>&lt;/RepeatBlock-By&gt;</w:t>
      </w:r>
    </w:p>
    <w:p w14:paraId="3AE9BE5A"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34384F4F" w14:textId="77777777" w:rsidR="00240BD8" w:rsidRPr="00643E4F" w:rsidRDefault="00240BD8" w:rsidP="00240BD8">
      <w:pPr>
        <w:pStyle w:val="NormalBold"/>
      </w:pPr>
      <w:r w:rsidRPr="00643E4F">
        <w:rPr>
          <w:rStyle w:val="HideTWBExt"/>
          <w:b w:val="0"/>
        </w:rPr>
        <w:t>&lt;Article&gt;</w:t>
      </w:r>
      <w:r w:rsidRPr="00643E4F">
        <w:t>Параграф 12</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2212C7AD" w14:textId="77777777" w:rsidTr="00D73D30">
        <w:trPr>
          <w:trHeight w:hRule="exact" w:val="240"/>
          <w:jc w:val="center"/>
        </w:trPr>
        <w:tc>
          <w:tcPr>
            <w:tcW w:w="9752" w:type="dxa"/>
            <w:gridSpan w:val="2"/>
            <w:tcBorders>
              <w:top w:val="nil"/>
              <w:left w:val="nil"/>
              <w:bottom w:val="nil"/>
              <w:right w:val="nil"/>
            </w:tcBorders>
          </w:tcPr>
          <w:p w14:paraId="6F476C4D" w14:textId="77777777" w:rsidR="00240BD8" w:rsidRPr="00643E4F" w:rsidRDefault="00240BD8" w:rsidP="00D73D30"/>
        </w:tc>
      </w:tr>
      <w:tr w:rsidR="00041023" w:rsidRPr="00643E4F" w14:paraId="4EB1F06D" w14:textId="77777777" w:rsidTr="00D73D30">
        <w:trPr>
          <w:trHeight w:val="240"/>
          <w:jc w:val="center"/>
        </w:trPr>
        <w:tc>
          <w:tcPr>
            <w:tcW w:w="4876" w:type="dxa"/>
            <w:tcBorders>
              <w:top w:val="nil"/>
              <w:left w:val="nil"/>
              <w:bottom w:val="nil"/>
              <w:right w:val="nil"/>
            </w:tcBorders>
          </w:tcPr>
          <w:p w14:paraId="4582FB82"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4CF784E4" w14:textId="77777777" w:rsidR="00240BD8" w:rsidRPr="00643E4F" w:rsidRDefault="00240BD8" w:rsidP="00D73D30">
            <w:pPr>
              <w:pStyle w:val="AmColumnHeading"/>
            </w:pPr>
            <w:r w:rsidRPr="00643E4F">
              <w:t>Изменение</w:t>
            </w:r>
          </w:p>
        </w:tc>
      </w:tr>
      <w:tr w:rsidR="00041023" w:rsidRPr="00643E4F" w14:paraId="781338A2" w14:textId="77777777" w:rsidTr="00D73D30">
        <w:trPr>
          <w:jc w:val="center"/>
        </w:trPr>
        <w:tc>
          <w:tcPr>
            <w:tcW w:w="4876" w:type="dxa"/>
            <w:tcBorders>
              <w:top w:val="nil"/>
              <w:left w:val="nil"/>
              <w:bottom w:val="nil"/>
              <w:right w:val="nil"/>
            </w:tcBorders>
          </w:tcPr>
          <w:p w14:paraId="1B615805" w14:textId="77777777" w:rsidR="00240BD8" w:rsidRPr="00643E4F" w:rsidRDefault="00240BD8" w:rsidP="00D73D30">
            <w:pPr>
              <w:pStyle w:val="Normal6a"/>
            </w:pPr>
            <w:r w:rsidRPr="00643E4F">
              <w:t>12.</w:t>
            </w:r>
            <w:r w:rsidRPr="00643E4F">
              <w:tab/>
              <w:t>отбелязва оттеглянето от страна на Комисията на нейните предложения от 2008 г. и 2011 г. за преразглеждане на Регламент (ЕО) № 1049/2001; изразява съжаление във връзка с това решение за оттеглянето им след години на застой без ясна пътна карта, срок или съдържателни консултации, като по този начин се пропуска ключова възможност за модернизиране на съществуващата остаряла рамка; призовава Комисията да внесе актуализирано предложение, което ограничава изключенията до строго необходимите случаи и определя нов стандарт на ЕС за откритост и публичен достъп до документи;</w:t>
            </w:r>
          </w:p>
        </w:tc>
        <w:tc>
          <w:tcPr>
            <w:tcW w:w="4876" w:type="dxa"/>
            <w:tcBorders>
              <w:top w:val="nil"/>
              <w:left w:val="nil"/>
              <w:bottom w:val="nil"/>
              <w:right w:val="nil"/>
            </w:tcBorders>
          </w:tcPr>
          <w:p w14:paraId="007A8A2B" w14:textId="77777777" w:rsidR="00240BD8" w:rsidRPr="00643E4F" w:rsidRDefault="00240BD8" w:rsidP="00D73D30">
            <w:pPr>
              <w:pStyle w:val="Normal6a"/>
            </w:pPr>
            <w:r w:rsidRPr="00643E4F">
              <w:t>12.</w:t>
            </w:r>
            <w:r w:rsidRPr="00643E4F">
              <w:tab/>
              <w:t>отбелязва оттеглянето от страна на Комисията на нейните предложения от 2008 г. и 2011 г. за преразглеждане на Регламент (ЕО) № 1049/2001; изразява съжаление във връзка с това решение за оттеглянето им след години на застой без ясна пътна карта, срок или съдържателни консултации, като по този начин се пропуска ключова възможност за модернизиране на съществуващата остаряла рамка; призовава Комисията да внесе актуализирано предложение, което ограничава изключенията до строго необходимите случаи и определя нов</w:t>
            </w:r>
            <w:r w:rsidRPr="00643E4F">
              <w:rPr>
                <w:b/>
                <w:i/>
              </w:rPr>
              <w:t>, амбициозен</w:t>
            </w:r>
            <w:r w:rsidRPr="00643E4F">
              <w:t xml:space="preserve"> стандарт на ЕС за откритост и публичен достъп до документи;</w:t>
            </w:r>
          </w:p>
        </w:tc>
      </w:tr>
    </w:tbl>
    <w:p w14:paraId="147094B8"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{FI}</w:t>
      </w:r>
      <w:proofErr w:type="spellStart"/>
      <w:r w:rsidRPr="00643E4F">
        <w:t>fi</w:t>
      </w:r>
      <w:proofErr w:type="spellEnd"/>
      <w:r w:rsidRPr="00643E4F">
        <w:rPr>
          <w:rStyle w:val="HideTWBExt"/>
        </w:rPr>
        <w:t>&lt;/Original&gt;</w:t>
      </w:r>
    </w:p>
    <w:p w14:paraId="3E060B38" w14:textId="77777777" w:rsidR="00240BD8" w:rsidRPr="00643E4F" w:rsidRDefault="00240BD8" w:rsidP="00240BD8">
      <w:r w:rsidRPr="00643E4F">
        <w:rPr>
          <w:rStyle w:val="HideTWBExt"/>
        </w:rPr>
        <w:t>&lt;/Amend&gt;</w:t>
      </w:r>
    </w:p>
    <w:p w14:paraId="08E93BEA"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108</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76AC27F1" w14:textId="77777777" w:rsidR="00240BD8" w:rsidRPr="00643E4F" w:rsidRDefault="00240BD8" w:rsidP="00240BD8">
      <w:pPr>
        <w:pStyle w:val="NormalBold"/>
      </w:pPr>
      <w:r w:rsidRPr="00643E4F">
        <w:rPr>
          <w:rStyle w:val="HideTWBExt"/>
          <w:b w:val="0"/>
        </w:rPr>
        <w:t>&lt;RepeatBlock-By&gt;&lt;Members&gt;</w:t>
      </w:r>
      <w:proofErr w:type="spellStart"/>
      <w:r w:rsidR="00E90962" w:rsidRPr="00643E4F">
        <w:t>Маркета</w:t>
      </w:r>
      <w:proofErr w:type="spellEnd"/>
      <w:r w:rsidR="00E90962" w:rsidRPr="00643E4F">
        <w:t xml:space="preserve"> </w:t>
      </w:r>
      <w:proofErr w:type="spellStart"/>
      <w:r w:rsidR="00E90962" w:rsidRPr="00643E4F">
        <w:t>Грегорова</w:t>
      </w:r>
      <w:proofErr w:type="spellEnd"/>
      <w:r w:rsidRPr="00643E4F">
        <w:rPr>
          <w:rStyle w:val="HideTWBExt"/>
          <w:b w:val="0"/>
        </w:rPr>
        <w:t>&lt;/Members&gt;</w:t>
      </w:r>
    </w:p>
    <w:p w14:paraId="458541A3" w14:textId="77777777" w:rsidR="00240BD8" w:rsidRPr="00643E4F" w:rsidRDefault="00240BD8" w:rsidP="00240BD8">
      <w:pPr>
        <w:pStyle w:val="NormalBold"/>
      </w:pPr>
      <w:r w:rsidRPr="00643E4F">
        <w:rPr>
          <w:rStyle w:val="HideTWBExt"/>
          <w:b w:val="0"/>
        </w:rPr>
        <w:t>&lt;/RepeatBlock-By&gt;</w:t>
      </w:r>
    </w:p>
    <w:p w14:paraId="2433D213"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730EDDCB" w14:textId="77777777" w:rsidR="00240BD8" w:rsidRPr="00643E4F" w:rsidRDefault="00240BD8" w:rsidP="00240BD8">
      <w:pPr>
        <w:pStyle w:val="NormalBold"/>
      </w:pPr>
      <w:r w:rsidRPr="00643E4F">
        <w:rPr>
          <w:rStyle w:val="HideTWBExt"/>
          <w:b w:val="0"/>
        </w:rPr>
        <w:t>&lt;Article&gt;</w:t>
      </w:r>
      <w:r w:rsidRPr="00643E4F">
        <w:t>Параграф 12</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1D5A6F49" w14:textId="77777777" w:rsidTr="00D73D30">
        <w:trPr>
          <w:trHeight w:hRule="exact" w:val="240"/>
          <w:jc w:val="center"/>
        </w:trPr>
        <w:tc>
          <w:tcPr>
            <w:tcW w:w="9752" w:type="dxa"/>
            <w:gridSpan w:val="2"/>
            <w:tcBorders>
              <w:top w:val="nil"/>
              <w:left w:val="nil"/>
              <w:bottom w:val="nil"/>
              <w:right w:val="nil"/>
            </w:tcBorders>
          </w:tcPr>
          <w:p w14:paraId="1C5FAC1C" w14:textId="77777777" w:rsidR="00240BD8" w:rsidRPr="00643E4F" w:rsidRDefault="00240BD8" w:rsidP="00D73D30"/>
        </w:tc>
      </w:tr>
      <w:tr w:rsidR="00041023" w:rsidRPr="00643E4F" w14:paraId="214DD8BF" w14:textId="77777777" w:rsidTr="00D73D30">
        <w:trPr>
          <w:trHeight w:val="240"/>
          <w:jc w:val="center"/>
        </w:trPr>
        <w:tc>
          <w:tcPr>
            <w:tcW w:w="4876" w:type="dxa"/>
            <w:tcBorders>
              <w:top w:val="nil"/>
              <w:left w:val="nil"/>
              <w:bottom w:val="nil"/>
              <w:right w:val="nil"/>
            </w:tcBorders>
          </w:tcPr>
          <w:p w14:paraId="316C1771"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1ACC0E50" w14:textId="77777777" w:rsidR="00240BD8" w:rsidRPr="00643E4F" w:rsidRDefault="00240BD8" w:rsidP="00D73D30">
            <w:pPr>
              <w:pStyle w:val="AmColumnHeading"/>
            </w:pPr>
            <w:r w:rsidRPr="00643E4F">
              <w:t>Изменение</w:t>
            </w:r>
          </w:p>
        </w:tc>
      </w:tr>
      <w:tr w:rsidR="00041023" w:rsidRPr="00643E4F" w14:paraId="7CFC0D90" w14:textId="77777777" w:rsidTr="00D73D30">
        <w:trPr>
          <w:jc w:val="center"/>
        </w:trPr>
        <w:tc>
          <w:tcPr>
            <w:tcW w:w="4876" w:type="dxa"/>
            <w:tcBorders>
              <w:top w:val="nil"/>
              <w:left w:val="nil"/>
              <w:bottom w:val="nil"/>
              <w:right w:val="nil"/>
            </w:tcBorders>
          </w:tcPr>
          <w:p w14:paraId="4280EE61" w14:textId="77777777" w:rsidR="00240BD8" w:rsidRPr="00643E4F" w:rsidRDefault="00240BD8" w:rsidP="00D73D30">
            <w:pPr>
              <w:pStyle w:val="Normal6a"/>
            </w:pPr>
            <w:r w:rsidRPr="00643E4F">
              <w:t>12.</w:t>
            </w:r>
            <w:r w:rsidRPr="00643E4F">
              <w:tab/>
              <w:t xml:space="preserve">отбелязва оттеглянето от страна на Комисията на нейните предложения от 2008 г. и 2011 г. за преразглеждане на Регламент (ЕО) № 1049/2001; изразява съжаление във връзка с това решение за оттеглянето им след години на застой без ясна пътна карта, срок или съдържателни консултации, като по този начин се пропуска ключова възможност за модернизиране на съществуващата остаряла рамка; </w:t>
            </w:r>
            <w:r w:rsidRPr="00643E4F">
              <w:lastRenderedPageBreak/>
              <w:t xml:space="preserve">призовава Комисията да внесе актуализирано предложение, което </w:t>
            </w:r>
            <w:r w:rsidRPr="00643E4F">
              <w:rPr>
                <w:b/>
                <w:i/>
              </w:rPr>
              <w:t>ограничава изключенията до строго необходимите случаи</w:t>
            </w:r>
            <w:r w:rsidRPr="00643E4F">
              <w:t xml:space="preserve"> и </w:t>
            </w:r>
            <w:r w:rsidRPr="00643E4F">
              <w:rPr>
                <w:b/>
                <w:i/>
              </w:rPr>
              <w:t>определя нов стандарт на ЕС за откритост</w:t>
            </w:r>
            <w:r w:rsidRPr="00643E4F">
              <w:t xml:space="preserve"> и </w:t>
            </w:r>
            <w:r w:rsidRPr="00643E4F">
              <w:rPr>
                <w:b/>
                <w:i/>
              </w:rPr>
              <w:t>публичен достъп до документи</w:t>
            </w:r>
            <w:r w:rsidRPr="00643E4F">
              <w:t>;</w:t>
            </w:r>
          </w:p>
        </w:tc>
        <w:tc>
          <w:tcPr>
            <w:tcW w:w="4876" w:type="dxa"/>
            <w:tcBorders>
              <w:top w:val="nil"/>
              <w:left w:val="nil"/>
              <w:bottom w:val="nil"/>
              <w:right w:val="nil"/>
            </w:tcBorders>
          </w:tcPr>
          <w:p w14:paraId="6745D4A8" w14:textId="77777777" w:rsidR="00240BD8" w:rsidRPr="00643E4F" w:rsidRDefault="00240BD8" w:rsidP="00D73D30">
            <w:pPr>
              <w:pStyle w:val="Normal6a"/>
            </w:pPr>
            <w:r w:rsidRPr="00643E4F">
              <w:lastRenderedPageBreak/>
              <w:t>12.</w:t>
            </w:r>
            <w:r w:rsidRPr="00643E4F">
              <w:tab/>
              <w:t xml:space="preserve">отбелязва оттеглянето от страна на Комисията на нейните предложения от 2008 г. и 2011 г. за преразглеждане на Регламент (ЕО) № 1049/2001; изразява съжаление във връзка с това решение за оттеглянето им след години на застой без ясна пътна карта, срок или съдържателни консултации, като по този начин се пропуска ключова възможност за модернизиране на съществуващата остаряла рамка; </w:t>
            </w:r>
            <w:r w:rsidRPr="00643E4F">
              <w:lastRenderedPageBreak/>
              <w:t xml:space="preserve">призовава Комисията да внесе актуализирано предложение, което </w:t>
            </w:r>
            <w:r w:rsidRPr="00643E4F">
              <w:rPr>
                <w:b/>
                <w:i/>
              </w:rPr>
              <w:t>включва съдебната практика на Съда на ЕС</w:t>
            </w:r>
            <w:r w:rsidRPr="00643E4F">
              <w:t xml:space="preserve"> и </w:t>
            </w:r>
            <w:r w:rsidRPr="00643E4F">
              <w:rPr>
                <w:b/>
                <w:i/>
              </w:rPr>
              <w:t>на Европейския съд по правата на човека</w:t>
            </w:r>
            <w:r w:rsidRPr="00643E4F">
              <w:t xml:space="preserve"> и </w:t>
            </w:r>
            <w:r w:rsidRPr="00643E4F">
              <w:rPr>
                <w:b/>
                <w:i/>
              </w:rPr>
              <w:t>отчита препоръките на ЕП, включително неговата позиция от 2011 г.</w:t>
            </w:r>
            <w:r w:rsidRPr="00643E4F">
              <w:t>;</w:t>
            </w:r>
          </w:p>
        </w:tc>
      </w:tr>
    </w:tbl>
    <w:p w14:paraId="6CA15A07" w14:textId="77777777" w:rsidR="00240BD8" w:rsidRPr="00643E4F" w:rsidRDefault="00240BD8" w:rsidP="00240BD8">
      <w:pPr>
        <w:pStyle w:val="AmOrLang"/>
      </w:pPr>
      <w:proofErr w:type="spellStart"/>
      <w:r w:rsidRPr="00643E4F">
        <w:lastRenderedPageBreak/>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05079D2E" w14:textId="77777777" w:rsidR="00240BD8" w:rsidRPr="00643E4F" w:rsidRDefault="00240BD8" w:rsidP="00240BD8">
      <w:r w:rsidRPr="00643E4F">
        <w:rPr>
          <w:rStyle w:val="HideTWBExt"/>
        </w:rPr>
        <w:t>&lt;/Amend&gt;</w:t>
      </w:r>
    </w:p>
    <w:p w14:paraId="1025B113"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109</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1106E4B2" w14:textId="77777777" w:rsidR="00240BD8" w:rsidRPr="00643E4F" w:rsidRDefault="00240BD8" w:rsidP="00240BD8">
      <w:pPr>
        <w:pStyle w:val="NormalBold"/>
      </w:pPr>
      <w:r w:rsidRPr="00643E4F">
        <w:rPr>
          <w:rStyle w:val="HideTWBExt"/>
          <w:b w:val="0"/>
        </w:rPr>
        <w:t>&lt;RepeatBlock-By&gt;&lt;Members&gt;</w:t>
      </w:r>
      <w:proofErr w:type="spellStart"/>
      <w:r w:rsidR="00D73D30" w:rsidRPr="00643E4F">
        <w:t>Ядвига</w:t>
      </w:r>
      <w:proofErr w:type="spellEnd"/>
      <w:r w:rsidR="00D73D30" w:rsidRPr="00643E4F">
        <w:t xml:space="preserve"> </w:t>
      </w:r>
      <w:proofErr w:type="spellStart"/>
      <w:r w:rsidR="00D73D30" w:rsidRPr="00643E4F">
        <w:t>Вишневска</w:t>
      </w:r>
      <w:proofErr w:type="spellEnd"/>
      <w:r w:rsidRPr="00643E4F">
        <w:rPr>
          <w:rStyle w:val="HideTWBExt"/>
          <w:b w:val="0"/>
        </w:rPr>
        <w:t>&lt;/Members&gt;</w:t>
      </w:r>
    </w:p>
    <w:p w14:paraId="50803C62" w14:textId="77777777" w:rsidR="00240BD8" w:rsidRPr="00643E4F" w:rsidRDefault="00240BD8" w:rsidP="00240BD8">
      <w:pPr>
        <w:pStyle w:val="NormalBold"/>
      </w:pPr>
      <w:r w:rsidRPr="00643E4F">
        <w:rPr>
          <w:rStyle w:val="HideTWBExt"/>
          <w:b w:val="0"/>
        </w:rPr>
        <w:t>&lt;/RepeatBlock-By&gt;</w:t>
      </w:r>
    </w:p>
    <w:p w14:paraId="62994C86"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2E19911D" w14:textId="77777777" w:rsidR="00240BD8" w:rsidRPr="00643E4F" w:rsidRDefault="00240BD8" w:rsidP="00240BD8">
      <w:pPr>
        <w:pStyle w:val="NormalBold"/>
      </w:pPr>
      <w:r w:rsidRPr="00643E4F">
        <w:rPr>
          <w:rStyle w:val="HideTWBExt"/>
          <w:b w:val="0"/>
        </w:rPr>
        <w:t>&lt;Article&gt;</w:t>
      </w:r>
      <w:r w:rsidRPr="00643E4F">
        <w:t>Параграф 12 a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3D95E6AE" w14:textId="77777777" w:rsidTr="00D73D30">
        <w:trPr>
          <w:trHeight w:hRule="exact" w:val="240"/>
          <w:jc w:val="center"/>
        </w:trPr>
        <w:tc>
          <w:tcPr>
            <w:tcW w:w="9752" w:type="dxa"/>
            <w:gridSpan w:val="2"/>
            <w:tcBorders>
              <w:top w:val="nil"/>
              <w:left w:val="nil"/>
              <w:bottom w:val="nil"/>
              <w:right w:val="nil"/>
            </w:tcBorders>
          </w:tcPr>
          <w:p w14:paraId="25E0D69C" w14:textId="77777777" w:rsidR="00240BD8" w:rsidRPr="00643E4F" w:rsidRDefault="00240BD8" w:rsidP="00D73D30"/>
        </w:tc>
      </w:tr>
      <w:tr w:rsidR="00041023" w:rsidRPr="00643E4F" w14:paraId="1B47DDE7" w14:textId="77777777" w:rsidTr="00D73D30">
        <w:trPr>
          <w:trHeight w:val="240"/>
          <w:jc w:val="center"/>
        </w:trPr>
        <w:tc>
          <w:tcPr>
            <w:tcW w:w="4876" w:type="dxa"/>
            <w:tcBorders>
              <w:top w:val="nil"/>
              <w:left w:val="nil"/>
              <w:bottom w:val="nil"/>
              <w:right w:val="nil"/>
            </w:tcBorders>
          </w:tcPr>
          <w:p w14:paraId="3ABF6A0B"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5C53F0C0" w14:textId="77777777" w:rsidR="00240BD8" w:rsidRPr="00643E4F" w:rsidRDefault="00240BD8" w:rsidP="00D73D30">
            <w:pPr>
              <w:pStyle w:val="AmColumnHeading"/>
            </w:pPr>
            <w:r w:rsidRPr="00643E4F">
              <w:t>Изменение</w:t>
            </w:r>
          </w:p>
        </w:tc>
      </w:tr>
      <w:tr w:rsidR="00041023" w:rsidRPr="00643E4F" w14:paraId="1C271848" w14:textId="77777777" w:rsidTr="00D73D30">
        <w:trPr>
          <w:jc w:val="center"/>
        </w:trPr>
        <w:tc>
          <w:tcPr>
            <w:tcW w:w="4876" w:type="dxa"/>
            <w:tcBorders>
              <w:top w:val="nil"/>
              <w:left w:val="nil"/>
              <w:bottom w:val="nil"/>
              <w:right w:val="nil"/>
            </w:tcBorders>
          </w:tcPr>
          <w:p w14:paraId="2F18ACD4" w14:textId="77777777" w:rsidR="00240BD8" w:rsidRPr="00643E4F" w:rsidRDefault="00240BD8" w:rsidP="00D73D30">
            <w:pPr>
              <w:pStyle w:val="Normal6a"/>
            </w:pPr>
          </w:p>
        </w:tc>
        <w:tc>
          <w:tcPr>
            <w:tcW w:w="4876" w:type="dxa"/>
            <w:tcBorders>
              <w:top w:val="nil"/>
              <w:left w:val="nil"/>
              <w:bottom w:val="nil"/>
              <w:right w:val="nil"/>
            </w:tcBorders>
          </w:tcPr>
          <w:p w14:paraId="60AB068C" w14:textId="77777777" w:rsidR="00240BD8" w:rsidRPr="00643E4F" w:rsidRDefault="00240BD8" w:rsidP="00D73D30">
            <w:pPr>
              <w:pStyle w:val="Normal6a"/>
            </w:pPr>
            <w:r w:rsidRPr="00643E4F">
              <w:rPr>
                <w:b/>
                <w:i/>
              </w:rPr>
              <w:t>12а.</w:t>
            </w:r>
            <w:r w:rsidRPr="00643E4F">
              <w:tab/>
            </w:r>
            <w:r w:rsidRPr="00643E4F">
              <w:rPr>
                <w:b/>
                <w:i/>
              </w:rPr>
              <w:t>подчертава, че когато институциите на ЕС издават официални документи или доклади, които имат някакво въздействие върху държавите членки или техните граждани, те трябва да съдържат имената на длъжностните лица и/или експертите, които ги са изготвили;</w:t>
            </w:r>
            <w:r w:rsidRPr="00643E4F">
              <w:t xml:space="preserve"> </w:t>
            </w:r>
            <w:r w:rsidRPr="00643E4F">
              <w:rPr>
                <w:b/>
                <w:i/>
              </w:rPr>
              <w:t>подчертава, че правото на гражданите на ЕС да знаят самоличността на авторите на такива документи има предимство, ако е необходимо и ако е приложимо, пред необходимостта от защита на правата на неприкосновеност на личния живот на лицата, които са изготвили такива документи или доклади;</w:t>
            </w:r>
          </w:p>
        </w:tc>
      </w:tr>
    </w:tbl>
    <w:p w14:paraId="22DB3975"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{PL}</w:t>
      </w:r>
      <w:proofErr w:type="spellStart"/>
      <w:r w:rsidRPr="00643E4F">
        <w:t>pl</w:t>
      </w:r>
      <w:proofErr w:type="spellEnd"/>
      <w:r w:rsidRPr="00643E4F">
        <w:rPr>
          <w:rStyle w:val="HideTWBExt"/>
        </w:rPr>
        <w:t>&lt;/Original&gt;</w:t>
      </w:r>
    </w:p>
    <w:p w14:paraId="4F37F2ED" w14:textId="77777777" w:rsidR="00240BD8" w:rsidRPr="00643E4F" w:rsidRDefault="00240BD8" w:rsidP="00240BD8">
      <w:r w:rsidRPr="00643E4F">
        <w:rPr>
          <w:rStyle w:val="HideTWBExt"/>
        </w:rPr>
        <w:t>&lt;/Amend&gt;</w:t>
      </w:r>
    </w:p>
    <w:p w14:paraId="306F5B7F"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110</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3B15D21B" w14:textId="77777777" w:rsidR="00240BD8" w:rsidRPr="00643E4F" w:rsidRDefault="00240BD8" w:rsidP="00240BD8">
      <w:pPr>
        <w:pStyle w:val="NormalBold"/>
      </w:pPr>
      <w:r w:rsidRPr="00643E4F">
        <w:rPr>
          <w:rStyle w:val="HideTWBExt"/>
          <w:b w:val="0"/>
        </w:rPr>
        <w:t>&lt;RepeatBlock-By&gt;&lt;Members&gt;</w:t>
      </w:r>
      <w:r w:rsidRPr="00643E4F">
        <w:t xml:space="preserve">Гаетано </w:t>
      </w:r>
      <w:proofErr w:type="spellStart"/>
      <w:r w:rsidRPr="00643E4F">
        <w:t>Педула</w:t>
      </w:r>
      <w:proofErr w:type="spellEnd"/>
      <w:r w:rsidRPr="00643E4F">
        <w:rPr>
          <w:rStyle w:val="HideTWBExt"/>
          <w:b w:val="0"/>
        </w:rPr>
        <w:t>&lt;/Members&gt;</w:t>
      </w:r>
    </w:p>
    <w:p w14:paraId="4F2A2DC6" w14:textId="77777777" w:rsidR="00240BD8" w:rsidRPr="00643E4F" w:rsidRDefault="00240BD8" w:rsidP="00240BD8">
      <w:pPr>
        <w:pStyle w:val="NormalBold"/>
      </w:pPr>
      <w:r w:rsidRPr="00643E4F">
        <w:rPr>
          <w:rStyle w:val="HideTWBExt"/>
          <w:b w:val="0"/>
        </w:rPr>
        <w:t>&lt;/RepeatBlock-By&gt;</w:t>
      </w:r>
    </w:p>
    <w:p w14:paraId="202AE836"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291B2CF2" w14:textId="77777777" w:rsidR="00240BD8" w:rsidRPr="00643E4F" w:rsidRDefault="00240BD8" w:rsidP="00240BD8">
      <w:pPr>
        <w:pStyle w:val="NormalBold"/>
      </w:pPr>
      <w:r w:rsidRPr="00643E4F">
        <w:rPr>
          <w:rStyle w:val="HideTWBExt"/>
          <w:b w:val="0"/>
        </w:rPr>
        <w:t>&lt;Article&gt;</w:t>
      </w:r>
      <w:r w:rsidRPr="00643E4F">
        <w:t>Параграф 12 а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6CFBF6FE" w14:textId="77777777" w:rsidTr="00D73D30">
        <w:trPr>
          <w:trHeight w:hRule="exact" w:val="240"/>
          <w:jc w:val="center"/>
        </w:trPr>
        <w:tc>
          <w:tcPr>
            <w:tcW w:w="9752" w:type="dxa"/>
            <w:gridSpan w:val="2"/>
            <w:tcBorders>
              <w:top w:val="nil"/>
              <w:left w:val="nil"/>
              <w:bottom w:val="nil"/>
              <w:right w:val="nil"/>
            </w:tcBorders>
          </w:tcPr>
          <w:p w14:paraId="129804C7" w14:textId="77777777" w:rsidR="00240BD8" w:rsidRPr="00643E4F" w:rsidRDefault="00240BD8" w:rsidP="00D73D30"/>
        </w:tc>
      </w:tr>
      <w:tr w:rsidR="00041023" w:rsidRPr="00643E4F" w14:paraId="71954CD0" w14:textId="77777777" w:rsidTr="00D73D30">
        <w:trPr>
          <w:trHeight w:val="240"/>
          <w:jc w:val="center"/>
        </w:trPr>
        <w:tc>
          <w:tcPr>
            <w:tcW w:w="4876" w:type="dxa"/>
            <w:tcBorders>
              <w:top w:val="nil"/>
              <w:left w:val="nil"/>
              <w:bottom w:val="nil"/>
              <w:right w:val="nil"/>
            </w:tcBorders>
          </w:tcPr>
          <w:p w14:paraId="193F7107" w14:textId="77777777" w:rsidR="00240BD8" w:rsidRPr="00643E4F" w:rsidRDefault="00240BD8" w:rsidP="00D73D30">
            <w:pPr>
              <w:pStyle w:val="AmColumnHeading"/>
            </w:pPr>
            <w:r w:rsidRPr="00643E4F">
              <w:lastRenderedPageBreak/>
              <w:t>Предложение за резолюция</w:t>
            </w:r>
          </w:p>
        </w:tc>
        <w:tc>
          <w:tcPr>
            <w:tcW w:w="4876" w:type="dxa"/>
            <w:tcBorders>
              <w:top w:val="nil"/>
              <w:left w:val="nil"/>
              <w:bottom w:val="nil"/>
              <w:right w:val="nil"/>
            </w:tcBorders>
          </w:tcPr>
          <w:p w14:paraId="31DFCBAC" w14:textId="77777777" w:rsidR="00240BD8" w:rsidRPr="00643E4F" w:rsidRDefault="00240BD8" w:rsidP="00D73D30">
            <w:pPr>
              <w:pStyle w:val="AmColumnHeading"/>
            </w:pPr>
            <w:r w:rsidRPr="00643E4F">
              <w:t>Изменение</w:t>
            </w:r>
          </w:p>
        </w:tc>
      </w:tr>
      <w:tr w:rsidR="00041023" w:rsidRPr="00643E4F" w14:paraId="075B6E03" w14:textId="77777777" w:rsidTr="00D73D30">
        <w:trPr>
          <w:jc w:val="center"/>
        </w:trPr>
        <w:tc>
          <w:tcPr>
            <w:tcW w:w="4876" w:type="dxa"/>
            <w:tcBorders>
              <w:top w:val="nil"/>
              <w:left w:val="nil"/>
              <w:bottom w:val="nil"/>
              <w:right w:val="nil"/>
            </w:tcBorders>
          </w:tcPr>
          <w:p w14:paraId="07B0C4C5" w14:textId="77777777" w:rsidR="00240BD8" w:rsidRPr="00643E4F" w:rsidRDefault="00240BD8" w:rsidP="00D73D30">
            <w:pPr>
              <w:pStyle w:val="Normal6a"/>
            </w:pPr>
          </w:p>
        </w:tc>
        <w:tc>
          <w:tcPr>
            <w:tcW w:w="4876" w:type="dxa"/>
            <w:tcBorders>
              <w:top w:val="nil"/>
              <w:left w:val="nil"/>
              <w:bottom w:val="nil"/>
              <w:right w:val="nil"/>
            </w:tcBorders>
          </w:tcPr>
          <w:p w14:paraId="23798120" w14:textId="77777777" w:rsidR="00240BD8" w:rsidRPr="00643E4F" w:rsidRDefault="00240BD8" w:rsidP="00D73D30">
            <w:pPr>
              <w:pStyle w:val="Normal6a"/>
            </w:pPr>
            <w:r w:rsidRPr="00643E4F">
              <w:rPr>
                <w:b/>
                <w:i/>
              </w:rPr>
              <w:t>12а.</w:t>
            </w:r>
            <w:r w:rsidRPr="00643E4F">
              <w:tab/>
            </w:r>
            <w:r w:rsidRPr="00643E4F">
              <w:rPr>
                <w:b/>
                <w:i/>
              </w:rPr>
              <w:t>призовава Европейския парламент да дава пример, като проактивно оповестява документи в съответствие с установената си практика на законодателна прозрачност и разширява този подход, така че да обхване административните документи, включително дневния ред и протоколите от заседанията на координаторите, както и документите на Бюрото на председателството, включително докладните записки на генералния секретар;</w:t>
            </w:r>
          </w:p>
        </w:tc>
      </w:tr>
    </w:tbl>
    <w:p w14:paraId="59982435"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{IT}</w:t>
      </w:r>
      <w:proofErr w:type="spellStart"/>
      <w:r w:rsidRPr="00643E4F">
        <w:t>it</w:t>
      </w:r>
      <w:proofErr w:type="spellEnd"/>
      <w:r w:rsidRPr="00643E4F">
        <w:rPr>
          <w:rStyle w:val="HideTWBExt"/>
        </w:rPr>
        <w:t>&lt;/Original&gt;</w:t>
      </w:r>
    </w:p>
    <w:p w14:paraId="3CB1EB28" w14:textId="77777777" w:rsidR="00240BD8" w:rsidRPr="00643E4F" w:rsidRDefault="00240BD8" w:rsidP="00240BD8">
      <w:r w:rsidRPr="00643E4F">
        <w:rPr>
          <w:rStyle w:val="HideTWBExt"/>
        </w:rPr>
        <w:t>&lt;/Amend&gt;</w:t>
      </w:r>
    </w:p>
    <w:p w14:paraId="10973893"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111</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1462071E" w14:textId="77777777" w:rsidR="00240BD8" w:rsidRPr="00643E4F" w:rsidRDefault="00240BD8" w:rsidP="00240BD8">
      <w:pPr>
        <w:pStyle w:val="NormalBold"/>
      </w:pPr>
      <w:r w:rsidRPr="00643E4F">
        <w:rPr>
          <w:rStyle w:val="HideTWBExt"/>
          <w:b w:val="0"/>
        </w:rPr>
        <w:t>&lt;RepeatBlock-By&gt;&lt;Members&gt;</w:t>
      </w:r>
      <w:r w:rsidR="00DB6F70" w:rsidRPr="00643E4F">
        <w:t>Фабиен Келер</w:t>
      </w:r>
      <w:r w:rsidRPr="00643E4F">
        <w:t xml:space="preserve">, Вероника Цифрова </w:t>
      </w:r>
      <w:proofErr w:type="spellStart"/>
      <w:r w:rsidRPr="00643E4F">
        <w:t>Острихоньова</w:t>
      </w:r>
      <w:proofErr w:type="spellEnd"/>
      <w:r w:rsidRPr="00643E4F">
        <w:rPr>
          <w:rStyle w:val="HideTWBExt"/>
          <w:b w:val="0"/>
        </w:rPr>
        <w:t>&lt;/Members&gt;</w:t>
      </w:r>
    </w:p>
    <w:p w14:paraId="0FB7C7B8" w14:textId="77777777" w:rsidR="00240BD8" w:rsidRPr="00643E4F" w:rsidRDefault="00240BD8" w:rsidP="00240BD8">
      <w:pPr>
        <w:pStyle w:val="NormalBold"/>
      </w:pPr>
      <w:r w:rsidRPr="00643E4F">
        <w:rPr>
          <w:rStyle w:val="HideTWBExt"/>
          <w:b w:val="0"/>
        </w:rPr>
        <w:t>&lt;/RepeatBlock-By&gt;</w:t>
      </w:r>
    </w:p>
    <w:p w14:paraId="18758BB4"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707D3228" w14:textId="77777777" w:rsidR="00240BD8" w:rsidRPr="00643E4F" w:rsidRDefault="00240BD8" w:rsidP="00240BD8">
      <w:pPr>
        <w:pStyle w:val="NormalBold"/>
      </w:pPr>
      <w:r w:rsidRPr="00643E4F">
        <w:rPr>
          <w:rStyle w:val="HideTWBExt"/>
          <w:b w:val="0"/>
        </w:rPr>
        <w:t>&lt;Article&gt;</w:t>
      </w:r>
      <w:r w:rsidRPr="00643E4F">
        <w:t>Параграф 12 a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513BA325" w14:textId="77777777" w:rsidTr="00D73D30">
        <w:trPr>
          <w:trHeight w:hRule="exact" w:val="240"/>
          <w:jc w:val="center"/>
        </w:trPr>
        <w:tc>
          <w:tcPr>
            <w:tcW w:w="9752" w:type="dxa"/>
            <w:gridSpan w:val="2"/>
            <w:tcBorders>
              <w:top w:val="nil"/>
              <w:left w:val="nil"/>
              <w:bottom w:val="nil"/>
              <w:right w:val="nil"/>
            </w:tcBorders>
          </w:tcPr>
          <w:p w14:paraId="0DFA2A76" w14:textId="77777777" w:rsidR="00240BD8" w:rsidRPr="00643E4F" w:rsidRDefault="00240BD8" w:rsidP="00D73D30"/>
        </w:tc>
      </w:tr>
      <w:tr w:rsidR="00041023" w:rsidRPr="00643E4F" w14:paraId="647F2E26" w14:textId="77777777" w:rsidTr="00D73D30">
        <w:trPr>
          <w:trHeight w:val="240"/>
          <w:jc w:val="center"/>
        </w:trPr>
        <w:tc>
          <w:tcPr>
            <w:tcW w:w="4876" w:type="dxa"/>
            <w:tcBorders>
              <w:top w:val="nil"/>
              <w:left w:val="nil"/>
              <w:bottom w:val="nil"/>
              <w:right w:val="nil"/>
            </w:tcBorders>
          </w:tcPr>
          <w:p w14:paraId="77EE97B5"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173EEFB8" w14:textId="77777777" w:rsidR="00240BD8" w:rsidRPr="00643E4F" w:rsidRDefault="00240BD8" w:rsidP="00D73D30">
            <w:pPr>
              <w:pStyle w:val="AmColumnHeading"/>
            </w:pPr>
            <w:r w:rsidRPr="00643E4F">
              <w:t>Изменение</w:t>
            </w:r>
          </w:p>
        </w:tc>
      </w:tr>
      <w:tr w:rsidR="00041023" w:rsidRPr="00643E4F" w14:paraId="63E5E2A5" w14:textId="77777777" w:rsidTr="00D73D30">
        <w:trPr>
          <w:jc w:val="center"/>
        </w:trPr>
        <w:tc>
          <w:tcPr>
            <w:tcW w:w="4876" w:type="dxa"/>
            <w:tcBorders>
              <w:top w:val="nil"/>
              <w:left w:val="nil"/>
              <w:bottom w:val="nil"/>
              <w:right w:val="nil"/>
            </w:tcBorders>
          </w:tcPr>
          <w:p w14:paraId="7E1A4C81" w14:textId="77777777" w:rsidR="00240BD8" w:rsidRPr="00643E4F" w:rsidRDefault="00240BD8" w:rsidP="00D73D30">
            <w:pPr>
              <w:pStyle w:val="Normal6a"/>
            </w:pPr>
          </w:p>
        </w:tc>
        <w:tc>
          <w:tcPr>
            <w:tcW w:w="4876" w:type="dxa"/>
            <w:tcBorders>
              <w:top w:val="nil"/>
              <w:left w:val="nil"/>
              <w:bottom w:val="nil"/>
              <w:right w:val="nil"/>
            </w:tcBorders>
          </w:tcPr>
          <w:p w14:paraId="51F5F5DC" w14:textId="77777777" w:rsidR="00240BD8" w:rsidRPr="00643E4F" w:rsidRDefault="00240BD8" w:rsidP="00D73D30">
            <w:pPr>
              <w:pStyle w:val="Normal6a"/>
            </w:pPr>
            <w:r w:rsidRPr="00643E4F">
              <w:rPr>
                <w:b/>
                <w:i/>
              </w:rPr>
              <w:t>12a.</w:t>
            </w:r>
            <w:r w:rsidRPr="00643E4F">
              <w:tab/>
            </w:r>
            <w:r w:rsidRPr="00643E4F">
              <w:rPr>
                <w:b/>
                <w:i/>
              </w:rPr>
              <w:t>подчертава необходимостта от</w:t>
            </w:r>
            <w:r w:rsidRPr="00643E4F">
              <w:rPr>
                <w:b/>
                <w:bCs/>
                <w:i/>
                <w:iCs/>
              </w:rPr>
              <w:t xml:space="preserve"> по-голяма</w:t>
            </w:r>
            <w:r w:rsidRPr="00643E4F">
              <w:rPr>
                <w:b/>
                <w:i/>
              </w:rPr>
              <w:t xml:space="preserve"> прозрачност и </w:t>
            </w:r>
            <w:r w:rsidRPr="00643E4F">
              <w:rPr>
                <w:b/>
                <w:bCs/>
                <w:i/>
                <w:iCs/>
              </w:rPr>
              <w:t>проактивен</w:t>
            </w:r>
            <w:r w:rsidRPr="00643E4F">
              <w:rPr>
                <w:b/>
                <w:i/>
              </w:rPr>
              <w:t xml:space="preserve"> достъп до документите от агенции на ЕС; призовава Агенцията на Европейския съюз в областта на убежището (EUAA) да предоставя на Европейския парламент своевременен достъп до своята информация и анализ относно сигурните държави на произход и сигурните трети държави в съответствие с член 12, параграф 4 от Регламента за EUAA, за да се засили демократичният контрол;</w:t>
            </w:r>
          </w:p>
        </w:tc>
      </w:tr>
    </w:tbl>
    <w:p w14:paraId="0534B919"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52ADAFCD" w14:textId="77777777" w:rsidR="00240BD8" w:rsidRPr="00643E4F" w:rsidRDefault="00240BD8" w:rsidP="00240BD8">
      <w:r w:rsidRPr="00643E4F">
        <w:rPr>
          <w:rStyle w:val="HideTWBExt"/>
        </w:rPr>
        <w:lastRenderedPageBreak/>
        <w:t>&lt;/Amend&gt;</w:t>
      </w:r>
    </w:p>
    <w:p w14:paraId="6C3E1C65"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112</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25D42F20" w14:textId="77777777" w:rsidR="00240BD8" w:rsidRPr="00643E4F" w:rsidRDefault="00240BD8" w:rsidP="00240BD8">
      <w:pPr>
        <w:pStyle w:val="NormalBold"/>
      </w:pPr>
      <w:r w:rsidRPr="00643E4F">
        <w:rPr>
          <w:rStyle w:val="HideTWBExt"/>
          <w:b w:val="0"/>
        </w:rPr>
        <w:t>&lt;RepeatBlock-By&gt;&lt;Members&gt;</w:t>
      </w:r>
      <w:proofErr w:type="spellStart"/>
      <w:r w:rsidRPr="00643E4F">
        <w:t>Джорджиана</w:t>
      </w:r>
      <w:proofErr w:type="spellEnd"/>
      <w:r w:rsidRPr="00643E4F">
        <w:t xml:space="preserve"> </w:t>
      </w:r>
      <w:proofErr w:type="spellStart"/>
      <w:r w:rsidRPr="00643E4F">
        <w:t>Теодореску</w:t>
      </w:r>
      <w:proofErr w:type="spellEnd"/>
      <w:r w:rsidRPr="00643E4F">
        <w:t xml:space="preserve">, </w:t>
      </w:r>
      <w:r w:rsidR="00883EF3" w:rsidRPr="00643E4F">
        <w:t xml:space="preserve">Кристиан </w:t>
      </w:r>
      <w:proofErr w:type="spellStart"/>
      <w:r w:rsidR="00883EF3" w:rsidRPr="00643E4F">
        <w:t>Терхеш</w:t>
      </w:r>
      <w:proofErr w:type="spellEnd"/>
      <w:r w:rsidRPr="00643E4F">
        <w:rPr>
          <w:rStyle w:val="HideTWBExt"/>
          <w:b w:val="0"/>
        </w:rPr>
        <w:t>&lt;/Members&gt;</w:t>
      </w:r>
    </w:p>
    <w:p w14:paraId="5820AFC5" w14:textId="77777777" w:rsidR="00240BD8" w:rsidRPr="00643E4F" w:rsidRDefault="00240BD8" w:rsidP="00240BD8">
      <w:pPr>
        <w:pStyle w:val="NormalBold"/>
      </w:pPr>
      <w:r w:rsidRPr="00643E4F">
        <w:rPr>
          <w:rStyle w:val="HideTWBExt"/>
          <w:b w:val="0"/>
        </w:rPr>
        <w:t>&lt;/RepeatBlock-By&gt;</w:t>
      </w:r>
    </w:p>
    <w:p w14:paraId="79040DE7"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2B9641FE" w14:textId="77777777" w:rsidR="00240BD8" w:rsidRPr="00643E4F" w:rsidRDefault="00240BD8" w:rsidP="00240BD8">
      <w:pPr>
        <w:pStyle w:val="NormalBold"/>
      </w:pPr>
      <w:r w:rsidRPr="00643E4F">
        <w:rPr>
          <w:rStyle w:val="HideTWBExt"/>
          <w:b w:val="0"/>
        </w:rPr>
        <w:t>&lt;Article&gt;</w:t>
      </w:r>
      <w:r w:rsidRPr="00643E4F">
        <w:t>Параграф 12 a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2EC411EB" w14:textId="77777777" w:rsidTr="00D73D30">
        <w:trPr>
          <w:trHeight w:hRule="exact" w:val="240"/>
          <w:jc w:val="center"/>
        </w:trPr>
        <w:tc>
          <w:tcPr>
            <w:tcW w:w="9752" w:type="dxa"/>
            <w:gridSpan w:val="2"/>
            <w:tcBorders>
              <w:top w:val="nil"/>
              <w:left w:val="nil"/>
              <w:bottom w:val="nil"/>
              <w:right w:val="nil"/>
            </w:tcBorders>
          </w:tcPr>
          <w:p w14:paraId="3E6E767B" w14:textId="77777777" w:rsidR="00240BD8" w:rsidRPr="00643E4F" w:rsidRDefault="00240BD8" w:rsidP="00D73D30"/>
        </w:tc>
      </w:tr>
      <w:tr w:rsidR="00041023" w:rsidRPr="00643E4F" w14:paraId="7B928474" w14:textId="77777777" w:rsidTr="00D73D30">
        <w:trPr>
          <w:trHeight w:val="240"/>
          <w:jc w:val="center"/>
        </w:trPr>
        <w:tc>
          <w:tcPr>
            <w:tcW w:w="4876" w:type="dxa"/>
            <w:tcBorders>
              <w:top w:val="nil"/>
              <w:left w:val="nil"/>
              <w:bottom w:val="nil"/>
              <w:right w:val="nil"/>
            </w:tcBorders>
          </w:tcPr>
          <w:p w14:paraId="32F037EB"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449DFA27" w14:textId="77777777" w:rsidR="00240BD8" w:rsidRPr="00643E4F" w:rsidRDefault="00240BD8" w:rsidP="00D73D30">
            <w:pPr>
              <w:pStyle w:val="AmColumnHeading"/>
            </w:pPr>
            <w:r w:rsidRPr="00643E4F">
              <w:t>Изменение</w:t>
            </w:r>
          </w:p>
        </w:tc>
      </w:tr>
      <w:tr w:rsidR="00041023" w:rsidRPr="00643E4F" w14:paraId="309B40DB" w14:textId="77777777" w:rsidTr="00D73D30">
        <w:trPr>
          <w:jc w:val="center"/>
        </w:trPr>
        <w:tc>
          <w:tcPr>
            <w:tcW w:w="4876" w:type="dxa"/>
            <w:tcBorders>
              <w:top w:val="nil"/>
              <w:left w:val="nil"/>
              <w:bottom w:val="nil"/>
              <w:right w:val="nil"/>
            </w:tcBorders>
          </w:tcPr>
          <w:p w14:paraId="3EF0519F" w14:textId="77777777" w:rsidR="00240BD8" w:rsidRPr="00643E4F" w:rsidRDefault="00240BD8" w:rsidP="00D73D30">
            <w:pPr>
              <w:pStyle w:val="Normal6a"/>
            </w:pPr>
          </w:p>
        </w:tc>
        <w:tc>
          <w:tcPr>
            <w:tcW w:w="4876" w:type="dxa"/>
            <w:tcBorders>
              <w:top w:val="nil"/>
              <w:left w:val="nil"/>
              <w:bottom w:val="nil"/>
              <w:right w:val="nil"/>
            </w:tcBorders>
          </w:tcPr>
          <w:p w14:paraId="247827CA" w14:textId="77777777" w:rsidR="00240BD8" w:rsidRPr="00643E4F" w:rsidRDefault="00240BD8" w:rsidP="00D73D30">
            <w:pPr>
              <w:pStyle w:val="Normal6a"/>
            </w:pPr>
            <w:r w:rsidRPr="00643E4F">
              <w:rPr>
                <w:b/>
                <w:i/>
              </w:rPr>
              <w:t>12a.</w:t>
            </w:r>
            <w:r w:rsidRPr="00643E4F">
              <w:tab/>
            </w:r>
            <w:r w:rsidRPr="00643E4F">
              <w:rPr>
                <w:b/>
                <w:i/>
              </w:rPr>
              <w:t>категорично подчертава, че всички изключения от публичния достъп до документи или информация на ЕС трябва да се анализират за всеки отделен случай, като се има предвид, че достъпът до такива документи е правило, докато изключенията от правилото подлежат на ограничително тълкуване;</w:t>
            </w:r>
          </w:p>
        </w:tc>
      </w:tr>
    </w:tbl>
    <w:p w14:paraId="4F13EE8B"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4AB3344B" w14:textId="77777777" w:rsidR="00240BD8" w:rsidRPr="00643E4F" w:rsidRDefault="00240BD8" w:rsidP="00240BD8">
      <w:r w:rsidRPr="00643E4F">
        <w:rPr>
          <w:rStyle w:val="HideTWBExt"/>
        </w:rPr>
        <w:t>&lt;/Amend&gt;</w:t>
      </w:r>
    </w:p>
    <w:p w14:paraId="57EA0D5E"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113</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490FAD1C" w14:textId="77777777" w:rsidR="00240BD8" w:rsidRPr="00643E4F" w:rsidRDefault="00240BD8" w:rsidP="00240BD8">
      <w:pPr>
        <w:pStyle w:val="NormalBold"/>
      </w:pPr>
      <w:r w:rsidRPr="00643E4F">
        <w:rPr>
          <w:rStyle w:val="HideTWBExt"/>
          <w:b w:val="0"/>
        </w:rPr>
        <w:t>&lt;RepeatBlock-By&gt;&lt;Members&gt;</w:t>
      </w:r>
      <w:proofErr w:type="spellStart"/>
      <w:r w:rsidRPr="00643E4F">
        <w:t>Джорджиана</w:t>
      </w:r>
      <w:proofErr w:type="spellEnd"/>
      <w:r w:rsidRPr="00643E4F">
        <w:t xml:space="preserve"> </w:t>
      </w:r>
      <w:proofErr w:type="spellStart"/>
      <w:r w:rsidRPr="00643E4F">
        <w:t>Теодореску</w:t>
      </w:r>
      <w:proofErr w:type="spellEnd"/>
      <w:r w:rsidRPr="00643E4F">
        <w:t xml:space="preserve">, </w:t>
      </w:r>
      <w:r w:rsidR="00883EF3" w:rsidRPr="00643E4F">
        <w:t xml:space="preserve">Кристиан </w:t>
      </w:r>
      <w:proofErr w:type="spellStart"/>
      <w:r w:rsidR="00883EF3" w:rsidRPr="00643E4F">
        <w:t>Терхеш</w:t>
      </w:r>
      <w:proofErr w:type="spellEnd"/>
      <w:r w:rsidRPr="00643E4F">
        <w:rPr>
          <w:rStyle w:val="HideTWBExt"/>
          <w:b w:val="0"/>
        </w:rPr>
        <w:t>&lt;/Members&gt;</w:t>
      </w:r>
    </w:p>
    <w:p w14:paraId="7970DC77" w14:textId="77777777" w:rsidR="00240BD8" w:rsidRPr="00643E4F" w:rsidRDefault="00240BD8" w:rsidP="00240BD8">
      <w:pPr>
        <w:pStyle w:val="NormalBold"/>
      </w:pPr>
      <w:r w:rsidRPr="00643E4F">
        <w:rPr>
          <w:rStyle w:val="HideTWBExt"/>
          <w:b w:val="0"/>
        </w:rPr>
        <w:t>&lt;/RepeatBlock-By&gt;</w:t>
      </w:r>
    </w:p>
    <w:p w14:paraId="79C6C480"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596D6BB1" w14:textId="77777777" w:rsidR="00240BD8" w:rsidRPr="00643E4F" w:rsidRDefault="00240BD8" w:rsidP="00240BD8">
      <w:pPr>
        <w:pStyle w:val="NormalBold"/>
      </w:pPr>
      <w:r w:rsidRPr="00643E4F">
        <w:rPr>
          <w:rStyle w:val="HideTWBExt"/>
          <w:b w:val="0"/>
        </w:rPr>
        <w:t>&lt;Article&gt;</w:t>
      </w:r>
      <w:r w:rsidRPr="00643E4F">
        <w:t>Параграф 12 б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27E672F4" w14:textId="77777777" w:rsidTr="00D73D30">
        <w:trPr>
          <w:trHeight w:hRule="exact" w:val="240"/>
          <w:jc w:val="center"/>
        </w:trPr>
        <w:tc>
          <w:tcPr>
            <w:tcW w:w="9752" w:type="dxa"/>
            <w:gridSpan w:val="2"/>
            <w:tcBorders>
              <w:top w:val="nil"/>
              <w:left w:val="nil"/>
              <w:bottom w:val="nil"/>
              <w:right w:val="nil"/>
            </w:tcBorders>
          </w:tcPr>
          <w:p w14:paraId="55C9559E" w14:textId="77777777" w:rsidR="00240BD8" w:rsidRPr="00643E4F" w:rsidRDefault="00240BD8" w:rsidP="00D73D30"/>
        </w:tc>
      </w:tr>
      <w:tr w:rsidR="00041023" w:rsidRPr="00643E4F" w14:paraId="3D04B9CA" w14:textId="77777777" w:rsidTr="00D73D30">
        <w:trPr>
          <w:trHeight w:val="240"/>
          <w:jc w:val="center"/>
        </w:trPr>
        <w:tc>
          <w:tcPr>
            <w:tcW w:w="4876" w:type="dxa"/>
            <w:tcBorders>
              <w:top w:val="nil"/>
              <w:left w:val="nil"/>
              <w:bottom w:val="nil"/>
              <w:right w:val="nil"/>
            </w:tcBorders>
          </w:tcPr>
          <w:p w14:paraId="4ED4CB56"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54899422" w14:textId="77777777" w:rsidR="00240BD8" w:rsidRPr="00643E4F" w:rsidRDefault="00240BD8" w:rsidP="00D73D30">
            <w:pPr>
              <w:pStyle w:val="AmColumnHeading"/>
            </w:pPr>
            <w:r w:rsidRPr="00643E4F">
              <w:t>Изменение</w:t>
            </w:r>
          </w:p>
        </w:tc>
      </w:tr>
      <w:tr w:rsidR="00041023" w:rsidRPr="00643E4F" w14:paraId="4A4D1C5D" w14:textId="77777777" w:rsidTr="00D73D30">
        <w:trPr>
          <w:jc w:val="center"/>
        </w:trPr>
        <w:tc>
          <w:tcPr>
            <w:tcW w:w="4876" w:type="dxa"/>
            <w:tcBorders>
              <w:top w:val="nil"/>
              <w:left w:val="nil"/>
              <w:bottom w:val="nil"/>
              <w:right w:val="nil"/>
            </w:tcBorders>
          </w:tcPr>
          <w:p w14:paraId="79584143" w14:textId="77777777" w:rsidR="00240BD8" w:rsidRPr="00643E4F" w:rsidRDefault="00240BD8" w:rsidP="00D73D30">
            <w:pPr>
              <w:pStyle w:val="Normal6a"/>
            </w:pPr>
          </w:p>
        </w:tc>
        <w:tc>
          <w:tcPr>
            <w:tcW w:w="4876" w:type="dxa"/>
            <w:tcBorders>
              <w:top w:val="nil"/>
              <w:left w:val="nil"/>
              <w:bottom w:val="nil"/>
              <w:right w:val="nil"/>
            </w:tcBorders>
          </w:tcPr>
          <w:p w14:paraId="49CCA119" w14:textId="77777777" w:rsidR="00240BD8" w:rsidRPr="00643E4F" w:rsidRDefault="00240BD8" w:rsidP="00D73D30">
            <w:pPr>
              <w:pStyle w:val="Normal6a"/>
            </w:pPr>
            <w:r w:rsidRPr="00643E4F">
              <w:rPr>
                <w:b/>
                <w:i/>
              </w:rPr>
              <w:t>12б.</w:t>
            </w:r>
            <w:r w:rsidRPr="00643E4F">
              <w:tab/>
            </w:r>
            <w:r w:rsidRPr="00643E4F">
              <w:rPr>
                <w:b/>
                <w:i/>
              </w:rPr>
              <w:t xml:space="preserve">подчертава, че когато институциите на ЕС издават официални документи или доклади, които имат някакво въздействие върху държавите членки или техните граждани, те трябва да съдържат имената на длъжностните лица и/или експертите, които са ги изготвили; подчертава, че правото на гражданите на ЕС да знаят самоличността на авторите на такива документи има предимство, ако е необходимо и ако е приложимо, пред необходимостта от защита на правата на неприкосновеност на личния живот на лицата, които са </w:t>
            </w:r>
            <w:r w:rsidRPr="00643E4F">
              <w:rPr>
                <w:b/>
                <w:i/>
              </w:rPr>
              <w:lastRenderedPageBreak/>
              <w:t>изготвили такива документи или доклади;</w:t>
            </w:r>
          </w:p>
        </w:tc>
      </w:tr>
    </w:tbl>
    <w:p w14:paraId="0B46054A" w14:textId="77777777" w:rsidR="00240BD8" w:rsidRPr="00643E4F" w:rsidRDefault="00240BD8" w:rsidP="00240BD8">
      <w:pPr>
        <w:pStyle w:val="AmOrLang"/>
      </w:pPr>
      <w:proofErr w:type="spellStart"/>
      <w:r w:rsidRPr="00643E4F">
        <w:lastRenderedPageBreak/>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184591C5" w14:textId="77777777" w:rsidR="00240BD8" w:rsidRPr="00643E4F" w:rsidRDefault="00240BD8" w:rsidP="00240BD8">
      <w:r w:rsidRPr="00643E4F">
        <w:rPr>
          <w:rStyle w:val="HideTWBExt"/>
        </w:rPr>
        <w:t>&lt;/Amend&gt;</w:t>
      </w:r>
    </w:p>
    <w:p w14:paraId="3FF5FAA6"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114</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5A9D821A" w14:textId="77777777" w:rsidR="00240BD8" w:rsidRPr="00643E4F" w:rsidRDefault="00240BD8" w:rsidP="00240BD8">
      <w:pPr>
        <w:pStyle w:val="NormalBold"/>
      </w:pPr>
      <w:r w:rsidRPr="00643E4F">
        <w:rPr>
          <w:rStyle w:val="HideTWBExt"/>
          <w:b w:val="0"/>
        </w:rPr>
        <w:t>&lt;RepeatBlock-By&gt;&lt;Members&gt;</w:t>
      </w:r>
      <w:proofErr w:type="spellStart"/>
      <w:r w:rsidR="00D73D30" w:rsidRPr="00643E4F">
        <w:t>Ядвига</w:t>
      </w:r>
      <w:proofErr w:type="spellEnd"/>
      <w:r w:rsidR="00D73D30" w:rsidRPr="00643E4F">
        <w:t xml:space="preserve"> </w:t>
      </w:r>
      <w:proofErr w:type="spellStart"/>
      <w:r w:rsidR="00D73D30" w:rsidRPr="00643E4F">
        <w:t>Вишневска</w:t>
      </w:r>
      <w:proofErr w:type="spellEnd"/>
      <w:r w:rsidRPr="00643E4F">
        <w:rPr>
          <w:rStyle w:val="HideTWBExt"/>
          <w:b w:val="0"/>
        </w:rPr>
        <w:t>&lt;/Members&gt;</w:t>
      </w:r>
    </w:p>
    <w:p w14:paraId="67950A71" w14:textId="77777777" w:rsidR="00240BD8" w:rsidRPr="00643E4F" w:rsidRDefault="00240BD8" w:rsidP="00240BD8">
      <w:pPr>
        <w:pStyle w:val="NormalBold"/>
      </w:pPr>
      <w:r w:rsidRPr="00643E4F">
        <w:rPr>
          <w:rStyle w:val="HideTWBExt"/>
          <w:b w:val="0"/>
        </w:rPr>
        <w:t>&lt;/RepeatBlock-By&gt;</w:t>
      </w:r>
    </w:p>
    <w:p w14:paraId="5BBE7993"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354AE527" w14:textId="77777777" w:rsidR="00240BD8" w:rsidRPr="00643E4F" w:rsidRDefault="00240BD8" w:rsidP="00240BD8">
      <w:pPr>
        <w:pStyle w:val="NormalBold"/>
      </w:pPr>
      <w:r w:rsidRPr="00643E4F">
        <w:rPr>
          <w:rStyle w:val="HideTWBExt"/>
          <w:b w:val="0"/>
        </w:rPr>
        <w:t>&lt;Article&gt;</w:t>
      </w:r>
      <w:r w:rsidRPr="00643E4F">
        <w:t>Параграф 13</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34C0D9CC" w14:textId="77777777" w:rsidTr="00D73D30">
        <w:trPr>
          <w:trHeight w:hRule="exact" w:val="240"/>
          <w:jc w:val="center"/>
        </w:trPr>
        <w:tc>
          <w:tcPr>
            <w:tcW w:w="9752" w:type="dxa"/>
            <w:gridSpan w:val="2"/>
            <w:tcBorders>
              <w:top w:val="nil"/>
              <w:left w:val="nil"/>
              <w:bottom w:val="nil"/>
              <w:right w:val="nil"/>
            </w:tcBorders>
          </w:tcPr>
          <w:p w14:paraId="1545E076" w14:textId="77777777" w:rsidR="00240BD8" w:rsidRPr="00643E4F" w:rsidRDefault="00240BD8" w:rsidP="00D73D30"/>
        </w:tc>
      </w:tr>
      <w:tr w:rsidR="00041023" w:rsidRPr="00643E4F" w14:paraId="4C9BD6C9" w14:textId="77777777" w:rsidTr="00D73D30">
        <w:trPr>
          <w:trHeight w:val="240"/>
          <w:jc w:val="center"/>
        </w:trPr>
        <w:tc>
          <w:tcPr>
            <w:tcW w:w="4876" w:type="dxa"/>
            <w:tcBorders>
              <w:top w:val="nil"/>
              <w:left w:val="nil"/>
              <w:bottom w:val="nil"/>
              <w:right w:val="nil"/>
            </w:tcBorders>
          </w:tcPr>
          <w:p w14:paraId="65703329"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1C6793BF" w14:textId="77777777" w:rsidR="00240BD8" w:rsidRPr="00643E4F" w:rsidRDefault="00240BD8" w:rsidP="00D73D30">
            <w:pPr>
              <w:pStyle w:val="AmColumnHeading"/>
            </w:pPr>
            <w:r w:rsidRPr="00643E4F">
              <w:t>Изменение</w:t>
            </w:r>
          </w:p>
        </w:tc>
      </w:tr>
      <w:tr w:rsidR="00041023" w:rsidRPr="00643E4F" w14:paraId="04A47330" w14:textId="77777777" w:rsidTr="00D73D30">
        <w:trPr>
          <w:jc w:val="center"/>
        </w:trPr>
        <w:tc>
          <w:tcPr>
            <w:tcW w:w="4876" w:type="dxa"/>
            <w:tcBorders>
              <w:top w:val="nil"/>
              <w:left w:val="nil"/>
              <w:bottom w:val="nil"/>
              <w:right w:val="nil"/>
            </w:tcBorders>
          </w:tcPr>
          <w:p w14:paraId="118BB30A" w14:textId="77777777" w:rsidR="00240BD8" w:rsidRPr="00643E4F" w:rsidRDefault="00240BD8" w:rsidP="00D73D30">
            <w:pPr>
              <w:pStyle w:val="Normal6a"/>
            </w:pPr>
            <w:r w:rsidRPr="00643E4F">
              <w:t>13.</w:t>
            </w:r>
            <w:r w:rsidRPr="00643E4F">
              <w:tab/>
              <w:t>препоръчва да се предприемат спешни мерки по отношение на системните забавяния при обработването на потвърдителните заявления чрез подобряване на вътрешните процедури, разпределяне на достатъчно ресурси и гарантиране на навременна и прозрачна комуникация със заявителите, за да се спазват правните задължения и да се подкрепи общественото доверие и участие;</w:t>
            </w:r>
          </w:p>
        </w:tc>
        <w:tc>
          <w:tcPr>
            <w:tcW w:w="4876" w:type="dxa"/>
            <w:tcBorders>
              <w:top w:val="nil"/>
              <w:left w:val="nil"/>
              <w:bottom w:val="nil"/>
              <w:right w:val="nil"/>
            </w:tcBorders>
          </w:tcPr>
          <w:p w14:paraId="37604E31" w14:textId="77777777" w:rsidR="00240BD8" w:rsidRPr="00643E4F" w:rsidRDefault="00240BD8" w:rsidP="00D73D30">
            <w:pPr>
              <w:pStyle w:val="Normal6a"/>
            </w:pPr>
            <w:r w:rsidRPr="00643E4F">
              <w:t>13.</w:t>
            </w:r>
            <w:r w:rsidRPr="00643E4F">
              <w:tab/>
              <w:t xml:space="preserve">препоръчва да се предприемат спешни мерки по отношение на системните забавяния при обработването на потвърдителните заявления чрез подобряване на вътрешните процедури, разпределяне на достатъчно ресурси и гарантиране на навременна и прозрачна комуникация със заявителите, за да се спазват правните задължения и да се подкрепи общественото доверие и участие; </w:t>
            </w:r>
            <w:r w:rsidRPr="00643E4F">
              <w:rPr>
                <w:b/>
                <w:i/>
              </w:rPr>
              <w:t>препоръчва институциите, органите, службите и агенциите на ЕС да публикуват на съответните си уебсайтове инструкции относно информацията, която следва да съдържа искането за предоставяне на документи съгласно Регламент (ЕО) № 1049/2001, за да се рационализира обработването на исканията;</w:t>
            </w:r>
          </w:p>
        </w:tc>
      </w:tr>
    </w:tbl>
    <w:p w14:paraId="33E3B38F"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{PL}</w:t>
      </w:r>
      <w:proofErr w:type="spellStart"/>
      <w:r w:rsidRPr="00643E4F">
        <w:t>pl</w:t>
      </w:r>
      <w:proofErr w:type="spellEnd"/>
      <w:r w:rsidRPr="00643E4F">
        <w:rPr>
          <w:rStyle w:val="HideTWBExt"/>
        </w:rPr>
        <w:t>&lt;/Original&gt;</w:t>
      </w:r>
    </w:p>
    <w:p w14:paraId="416C347D" w14:textId="77777777" w:rsidR="00240BD8" w:rsidRPr="00643E4F" w:rsidRDefault="00240BD8" w:rsidP="00240BD8">
      <w:r w:rsidRPr="00643E4F">
        <w:rPr>
          <w:rStyle w:val="HideTWBExt"/>
        </w:rPr>
        <w:t>&lt;/Amend&gt;</w:t>
      </w:r>
    </w:p>
    <w:p w14:paraId="6F267A72"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115</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32345BDB" w14:textId="77777777" w:rsidR="00240BD8" w:rsidRPr="00643E4F" w:rsidRDefault="00240BD8" w:rsidP="00240BD8">
      <w:pPr>
        <w:pStyle w:val="NormalBold"/>
      </w:pPr>
      <w:r w:rsidRPr="00643E4F">
        <w:rPr>
          <w:rStyle w:val="HideTWBExt"/>
          <w:b w:val="0"/>
        </w:rPr>
        <w:t>&lt;RepeatBlock-By&gt;&lt;Members&gt;</w:t>
      </w:r>
      <w:proofErr w:type="spellStart"/>
      <w:r w:rsidR="00E90962" w:rsidRPr="00643E4F">
        <w:t>Маркета</w:t>
      </w:r>
      <w:proofErr w:type="spellEnd"/>
      <w:r w:rsidR="00E90962" w:rsidRPr="00643E4F">
        <w:t xml:space="preserve"> </w:t>
      </w:r>
      <w:proofErr w:type="spellStart"/>
      <w:r w:rsidR="00E90962" w:rsidRPr="00643E4F">
        <w:t>Грегорова</w:t>
      </w:r>
      <w:proofErr w:type="spellEnd"/>
      <w:r w:rsidRPr="00643E4F">
        <w:rPr>
          <w:rStyle w:val="HideTWBExt"/>
          <w:b w:val="0"/>
        </w:rPr>
        <w:t>&lt;/Members&gt;</w:t>
      </w:r>
    </w:p>
    <w:p w14:paraId="1DB49E87" w14:textId="77777777" w:rsidR="00240BD8" w:rsidRPr="00643E4F" w:rsidRDefault="00240BD8" w:rsidP="00240BD8">
      <w:pPr>
        <w:pStyle w:val="NormalBold"/>
      </w:pPr>
      <w:r w:rsidRPr="00643E4F">
        <w:rPr>
          <w:rStyle w:val="HideTWBExt"/>
          <w:b w:val="0"/>
        </w:rPr>
        <w:t>&lt;/RepeatBlock-By&gt;</w:t>
      </w:r>
    </w:p>
    <w:p w14:paraId="35325CD6"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682055A2" w14:textId="77777777" w:rsidR="00240BD8" w:rsidRPr="00643E4F" w:rsidRDefault="00240BD8" w:rsidP="00240BD8">
      <w:pPr>
        <w:pStyle w:val="NormalBold"/>
      </w:pPr>
      <w:r w:rsidRPr="00643E4F">
        <w:rPr>
          <w:rStyle w:val="HideTWBExt"/>
          <w:b w:val="0"/>
        </w:rPr>
        <w:t>&lt;Article&gt;</w:t>
      </w:r>
      <w:r w:rsidRPr="00643E4F">
        <w:t>Параграф 13</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05E690B5" w14:textId="77777777" w:rsidTr="00D73D30">
        <w:trPr>
          <w:trHeight w:hRule="exact" w:val="240"/>
          <w:jc w:val="center"/>
        </w:trPr>
        <w:tc>
          <w:tcPr>
            <w:tcW w:w="9752" w:type="dxa"/>
            <w:gridSpan w:val="2"/>
            <w:tcBorders>
              <w:top w:val="nil"/>
              <w:left w:val="nil"/>
              <w:bottom w:val="nil"/>
              <w:right w:val="nil"/>
            </w:tcBorders>
          </w:tcPr>
          <w:p w14:paraId="3B82042A" w14:textId="77777777" w:rsidR="00240BD8" w:rsidRPr="00643E4F" w:rsidRDefault="00240BD8" w:rsidP="00D73D30"/>
        </w:tc>
      </w:tr>
      <w:tr w:rsidR="00041023" w:rsidRPr="00643E4F" w14:paraId="0581AA75" w14:textId="77777777" w:rsidTr="00D73D30">
        <w:trPr>
          <w:trHeight w:val="240"/>
          <w:jc w:val="center"/>
        </w:trPr>
        <w:tc>
          <w:tcPr>
            <w:tcW w:w="4876" w:type="dxa"/>
            <w:tcBorders>
              <w:top w:val="nil"/>
              <w:left w:val="nil"/>
              <w:bottom w:val="nil"/>
              <w:right w:val="nil"/>
            </w:tcBorders>
          </w:tcPr>
          <w:p w14:paraId="794A343C"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2EC2E2C0" w14:textId="77777777" w:rsidR="00240BD8" w:rsidRPr="00643E4F" w:rsidRDefault="00240BD8" w:rsidP="00D73D30">
            <w:pPr>
              <w:pStyle w:val="AmColumnHeading"/>
            </w:pPr>
            <w:r w:rsidRPr="00643E4F">
              <w:t>Изменение</w:t>
            </w:r>
          </w:p>
        </w:tc>
      </w:tr>
      <w:tr w:rsidR="00041023" w:rsidRPr="00643E4F" w14:paraId="3BF18A97" w14:textId="77777777" w:rsidTr="00D73D30">
        <w:trPr>
          <w:jc w:val="center"/>
        </w:trPr>
        <w:tc>
          <w:tcPr>
            <w:tcW w:w="4876" w:type="dxa"/>
            <w:tcBorders>
              <w:top w:val="nil"/>
              <w:left w:val="nil"/>
              <w:bottom w:val="nil"/>
              <w:right w:val="nil"/>
            </w:tcBorders>
          </w:tcPr>
          <w:p w14:paraId="5A7501A6" w14:textId="77777777" w:rsidR="00240BD8" w:rsidRPr="00643E4F" w:rsidRDefault="00240BD8" w:rsidP="00D73D30">
            <w:pPr>
              <w:pStyle w:val="Normal6a"/>
            </w:pPr>
            <w:r w:rsidRPr="00643E4F">
              <w:lastRenderedPageBreak/>
              <w:t>13.</w:t>
            </w:r>
            <w:r w:rsidRPr="00643E4F">
              <w:tab/>
            </w:r>
            <w:r w:rsidRPr="00643E4F">
              <w:rPr>
                <w:b/>
                <w:i/>
              </w:rPr>
              <w:t>препоръчва да се предприемат спешни мерки по отношение на</w:t>
            </w:r>
            <w:r w:rsidRPr="00643E4F">
              <w:t xml:space="preserve"> системните забавяния при обработването на потвърдителните заявления чрез подобряване на вътрешните процедури, разпределяне на достатъчно ресурси и гарантиране на навременна и прозрачна комуникация със заявителите, за да се спазват правните задължения и да се подкрепи общественото доверие и участие;</w:t>
            </w:r>
          </w:p>
        </w:tc>
        <w:tc>
          <w:tcPr>
            <w:tcW w:w="4876" w:type="dxa"/>
            <w:tcBorders>
              <w:top w:val="nil"/>
              <w:left w:val="nil"/>
              <w:bottom w:val="nil"/>
              <w:right w:val="nil"/>
            </w:tcBorders>
          </w:tcPr>
          <w:p w14:paraId="55CD3184" w14:textId="77777777" w:rsidR="00240BD8" w:rsidRPr="00643E4F" w:rsidRDefault="00240BD8" w:rsidP="00D73D30">
            <w:pPr>
              <w:pStyle w:val="Normal6a"/>
            </w:pPr>
            <w:r w:rsidRPr="00643E4F">
              <w:t>13.</w:t>
            </w:r>
            <w:r w:rsidRPr="00643E4F">
              <w:tab/>
            </w:r>
            <w:r w:rsidRPr="00643E4F">
              <w:rPr>
                <w:b/>
                <w:i/>
              </w:rPr>
              <w:t>отново призовава настоятелно Комисията да преодолее</w:t>
            </w:r>
            <w:r w:rsidRPr="00643E4F">
              <w:t xml:space="preserve"> системните забавяния при обработването на потвърдителните заявления чрез </w:t>
            </w:r>
            <w:r w:rsidRPr="00643E4F">
              <w:rPr>
                <w:b/>
                <w:i/>
              </w:rPr>
              <w:t>предприемане на проактивен подход,</w:t>
            </w:r>
            <w:r w:rsidRPr="00643E4F">
              <w:t xml:space="preserve"> подобряване на вътрешните процедури, разпределяне на достатъчно ресурси и гарантиране на навременна и прозрачна комуникация със заявителите, за да се спазват правните задължения и да се подкрепи общественото доверие и участие;</w:t>
            </w:r>
          </w:p>
        </w:tc>
      </w:tr>
    </w:tbl>
    <w:p w14:paraId="3C5EA370"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15B0DEB3" w14:textId="77777777" w:rsidR="00240BD8" w:rsidRPr="00643E4F" w:rsidRDefault="00240BD8" w:rsidP="00240BD8">
      <w:r w:rsidRPr="00643E4F">
        <w:rPr>
          <w:rStyle w:val="HideTWBExt"/>
        </w:rPr>
        <w:t>&lt;/Amend&gt;</w:t>
      </w:r>
    </w:p>
    <w:p w14:paraId="3D5C38CB"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116</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15FB8D54" w14:textId="77777777" w:rsidR="00240BD8" w:rsidRPr="00643E4F" w:rsidRDefault="00240BD8" w:rsidP="00240BD8">
      <w:pPr>
        <w:pStyle w:val="NormalBold"/>
      </w:pPr>
      <w:r w:rsidRPr="00643E4F">
        <w:rPr>
          <w:rStyle w:val="HideTWBExt"/>
          <w:b w:val="0"/>
        </w:rPr>
        <w:t>&lt;RepeatBlock-By&gt;&lt;Members&gt;</w:t>
      </w:r>
      <w:r w:rsidRPr="00643E4F">
        <w:t xml:space="preserve">Софи </w:t>
      </w:r>
      <w:proofErr w:type="spellStart"/>
      <w:r w:rsidRPr="00643E4F">
        <w:t>Уилмес</w:t>
      </w:r>
      <w:proofErr w:type="spellEnd"/>
      <w:r w:rsidRPr="00643E4F">
        <w:t xml:space="preserve">, </w:t>
      </w:r>
      <w:r w:rsidR="004563FE" w:rsidRPr="00643E4F">
        <w:t xml:space="preserve">Хилде </w:t>
      </w:r>
      <w:proofErr w:type="spellStart"/>
      <w:r w:rsidR="004563FE" w:rsidRPr="00643E4F">
        <w:t>Вотманс</w:t>
      </w:r>
      <w:proofErr w:type="spellEnd"/>
      <w:r w:rsidRPr="00643E4F">
        <w:t xml:space="preserve">, Лусия Яр, </w:t>
      </w:r>
      <w:r w:rsidR="00DB6F70" w:rsidRPr="00643E4F">
        <w:t>Никола Минчев</w:t>
      </w:r>
      <w:r w:rsidRPr="00643E4F">
        <w:t xml:space="preserve">, </w:t>
      </w:r>
      <w:r w:rsidR="00DB6F70" w:rsidRPr="00643E4F">
        <w:t xml:space="preserve">Малик </w:t>
      </w:r>
      <w:proofErr w:type="spellStart"/>
      <w:r w:rsidR="00DB6F70" w:rsidRPr="00643E4F">
        <w:t>Азмани</w:t>
      </w:r>
      <w:proofErr w:type="spellEnd"/>
      <w:r w:rsidRPr="00643E4F">
        <w:rPr>
          <w:rStyle w:val="HideTWBExt"/>
          <w:b w:val="0"/>
        </w:rPr>
        <w:t>&lt;/Members&gt;</w:t>
      </w:r>
    </w:p>
    <w:p w14:paraId="6E69913A" w14:textId="77777777" w:rsidR="00240BD8" w:rsidRPr="00643E4F" w:rsidRDefault="00240BD8" w:rsidP="00240BD8">
      <w:pPr>
        <w:pStyle w:val="NormalBold"/>
      </w:pPr>
      <w:r w:rsidRPr="00643E4F">
        <w:rPr>
          <w:rStyle w:val="HideTWBExt"/>
          <w:b w:val="0"/>
        </w:rPr>
        <w:t>&lt;/RepeatBlock-By&gt;</w:t>
      </w:r>
    </w:p>
    <w:p w14:paraId="62F5435F"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76268387" w14:textId="77777777" w:rsidR="00240BD8" w:rsidRPr="00643E4F" w:rsidRDefault="00240BD8" w:rsidP="00240BD8">
      <w:pPr>
        <w:pStyle w:val="NormalBold"/>
      </w:pPr>
      <w:r w:rsidRPr="00643E4F">
        <w:rPr>
          <w:rStyle w:val="HideTWBExt"/>
          <w:b w:val="0"/>
        </w:rPr>
        <w:t>&lt;Article&gt;</w:t>
      </w:r>
      <w:r w:rsidRPr="00643E4F">
        <w:t>Параграф 13</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524C4A53" w14:textId="77777777" w:rsidTr="00D73D30">
        <w:trPr>
          <w:trHeight w:hRule="exact" w:val="240"/>
          <w:jc w:val="center"/>
        </w:trPr>
        <w:tc>
          <w:tcPr>
            <w:tcW w:w="9752" w:type="dxa"/>
            <w:gridSpan w:val="2"/>
            <w:tcBorders>
              <w:top w:val="nil"/>
              <w:left w:val="nil"/>
              <w:bottom w:val="nil"/>
              <w:right w:val="nil"/>
            </w:tcBorders>
          </w:tcPr>
          <w:p w14:paraId="3E90C116" w14:textId="77777777" w:rsidR="00240BD8" w:rsidRPr="00643E4F" w:rsidRDefault="00240BD8" w:rsidP="00D73D30"/>
        </w:tc>
      </w:tr>
      <w:tr w:rsidR="00041023" w:rsidRPr="00643E4F" w14:paraId="613F4609" w14:textId="77777777" w:rsidTr="00D73D30">
        <w:trPr>
          <w:trHeight w:val="240"/>
          <w:jc w:val="center"/>
        </w:trPr>
        <w:tc>
          <w:tcPr>
            <w:tcW w:w="4876" w:type="dxa"/>
            <w:tcBorders>
              <w:top w:val="nil"/>
              <w:left w:val="nil"/>
              <w:bottom w:val="nil"/>
              <w:right w:val="nil"/>
            </w:tcBorders>
          </w:tcPr>
          <w:p w14:paraId="53CC2A1E"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5A78A42D" w14:textId="77777777" w:rsidR="00240BD8" w:rsidRPr="00643E4F" w:rsidRDefault="00240BD8" w:rsidP="00D73D30">
            <w:pPr>
              <w:pStyle w:val="AmColumnHeading"/>
            </w:pPr>
            <w:r w:rsidRPr="00643E4F">
              <w:t>Изменение</w:t>
            </w:r>
          </w:p>
        </w:tc>
      </w:tr>
      <w:tr w:rsidR="00041023" w:rsidRPr="00643E4F" w14:paraId="3456AE7E" w14:textId="77777777" w:rsidTr="00D73D30">
        <w:trPr>
          <w:jc w:val="center"/>
        </w:trPr>
        <w:tc>
          <w:tcPr>
            <w:tcW w:w="4876" w:type="dxa"/>
            <w:tcBorders>
              <w:top w:val="nil"/>
              <w:left w:val="nil"/>
              <w:bottom w:val="nil"/>
              <w:right w:val="nil"/>
            </w:tcBorders>
          </w:tcPr>
          <w:p w14:paraId="536EB27E" w14:textId="77777777" w:rsidR="00240BD8" w:rsidRPr="00643E4F" w:rsidRDefault="00240BD8" w:rsidP="00D73D30">
            <w:pPr>
              <w:pStyle w:val="Normal6a"/>
            </w:pPr>
            <w:r w:rsidRPr="00643E4F">
              <w:t>13.</w:t>
            </w:r>
            <w:r w:rsidRPr="00643E4F">
              <w:tab/>
              <w:t>препоръчва да се предприемат спешни мерки по отношение на системните забавяния при обработването на потвърдителните заявления чрез подобряване на вътрешните процедури, разпределяне на достатъчно ресурси и гарантиране на навременна и прозрачна комуникация със заявителите, за да се спазват правните задължения и да се подкрепи общественото доверие и участие;</w:t>
            </w:r>
          </w:p>
        </w:tc>
        <w:tc>
          <w:tcPr>
            <w:tcW w:w="4876" w:type="dxa"/>
            <w:tcBorders>
              <w:top w:val="nil"/>
              <w:left w:val="nil"/>
              <w:bottom w:val="nil"/>
              <w:right w:val="nil"/>
            </w:tcBorders>
          </w:tcPr>
          <w:p w14:paraId="58C262D7" w14:textId="77777777" w:rsidR="00240BD8" w:rsidRPr="00643E4F" w:rsidRDefault="00240BD8" w:rsidP="00D73D30">
            <w:pPr>
              <w:pStyle w:val="Normal6a"/>
            </w:pPr>
            <w:r w:rsidRPr="00643E4F">
              <w:t>13.</w:t>
            </w:r>
            <w:r w:rsidRPr="00643E4F">
              <w:tab/>
              <w:t xml:space="preserve">препоръчва да се предприемат спешни мерки по отношение на системните забавяния при обработването на потвърдителните заявления чрез подобряване на вътрешните процедури, разпределяне на достатъчно ресурси </w:t>
            </w:r>
            <w:r w:rsidRPr="00643E4F">
              <w:rPr>
                <w:b/>
                <w:i/>
              </w:rPr>
              <w:t>въз основа на задълбочена оценка на потребностите</w:t>
            </w:r>
            <w:r w:rsidRPr="00643E4F">
              <w:t xml:space="preserve"> и гарантиране на навременна и прозрачна комуникация със заявителите, за да се спазват правните задължения и да се подкрепи общественото доверие и участие;</w:t>
            </w:r>
          </w:p>
        </w:tc>
      </w:tr>
    </w:tbl>
    <w:p w14:paraId="7C70F02F"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13BB482B" w14:textId="77777777" w:rsidR="00240BD8" w:rsidRPr="00643E4F" w:rsidRDefault="00240BD8" w:rsidP="00240BD8">
      <w:r w:rsidRPr="00643E4F">
        <w:rPr>
          <w:rStyle w:val="HideTWBExt"/>
        </w:rPr>
        <w:t>&lt;/Amend&gt;</w:t>
      </w:r>
    </w:p>
    <w:p w14:paraId="12CC4E4C"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117</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42E487AF" w14:textId="77777777" w:rsidR="00240BD8" w:rsidRPr="00643E4F" w:rsidRDefault="00240BD8" w:rsidP="00240BD8">
      <w:pPr>
        <w:pStyle w:val="NormalBold"/>
      </w:pPr>
      <w:r w:rsidRPr="00643E4F">
        <w:rPr>
          <w:rStyle w:val="HideTWBExt"/>
          <w:b w:val="0"/>
        </w:rPr>
        <w:t>&lt;RepeatBlock-By&gt;&lt;Members&gt;</w:t>
      </w:r>
      <w:r w:rsidR="00D73D30" w:rsidRPr="00643E4F">
        <w:t xml:space="preserve">Евин </w:t>
      </w:r>
      <w:proofErr w:type="spellStart"/>
      <w:r w:rsidR="00D73D30" w:rsidRPr="00643E4F">
        <w:t>Инсир</w:t>
      </w:r>
      <w:proofErr w:type="spellEnd"/>
      <w:r w:rsidRPr="00643E4F">
        <w:rPr>
          <w:rStyle w:val="HideTWBExt"/>
          <w:b w:val="0"/>
        </w:rPr>
        <w:t>&lt;/Members&gt;</w:t>
      </w:r>
    </w:p>
    <w:p w14:paraId="543628C1" w14:textId="77777777" w:rsidR="00240BD8" w:rsidRPr="00643E4F" w:rsidRDefault="00240BD8" w:rsidP="00240BD8">
      <w:pPr>
        <w:pStyle w:val="NormalBold"/>
      </w:pPr>
      <w:r w:rsidRPr="00643E4F">
        <w:rPr>
          <w:rStyle w:val="HideTWBExt"/>
          <w:b w:val="0"/>
        </w:rPr>
        <w:t>&lt;/RepeatBlock-By&gt;</w:t>
      </w:r>
    </w:p>
    <w:p w14:paraId="3CC64855"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1DD1C504" w14:textId="77777777" w:rsidR="00240BD8" w:rsidRPr="00643E4F" w:rsidRDefault="00240BD8" w:rsidP="00240BD8">
      <w:pPr>
        <w:pStyle w:val="NormalBold"/>
      </w:pPr>
      <w:r w:rsidRPr="00643E4F">
        <w:rPr>
          <w:rStyle w:val="HideTWBExt"/>
          <w:b w:val="0"/>
        </w:rPr>
        <w:t>&lt;Article&gt;</w:t>
      </w:r>
      <w:r w:rsidRPr="00643E4F">
        <w:t>Параграф 13</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2BB3E229" w14:textId="77777777" w:rsidTr="00D73D30">
        <w:trPr>
          <w:trHeight w:hRule="exact" w:val="240"/>
          <w:jc w:val="center"/>
        </w:trPr>
        <w:tc>
          <w:tcPr>
            <w:tcW w:w="9752" w:type="dxa"/>
            <w:gridSpan w:val="2"/>
            <w:tcBorders>
              <w:top w:val="nil"/>
              <w:left w:val="nil"/>
              <w:bottom w:val="nil"/>
              <w:right w:val="nil"/>
            </w:tcBorders>
          </w:tcPr>
          <w:p w14:paraId="137FDFA8" w14:textId="77777777" w:rsidR="00240BD8" w:rsidRPr="00643E4F" w:rsidRDefault="00240BD8" w:rsidP="00D73D30"/>
        </w:tc>
      </w:tr>
      <w:tr w:rsidR="00041023" w:rsidRPr="00643E4F" w14:paraId="1B36997E" w14:textId="77777777" w:rsidTr="00D73D30">
        <w:trPr>
          <w:trHeight w:val="240"/>
          <w:jc w:val="center"/>
        </w:trPr>
        <w:tc>
          <w:tcPr>
            <w:tcW w:w="4876" w:type="dxa"/>
            <w:tcBorders>
              <w:top w:val="nil"/>
              <w:left w:val="nil"/>
              <w:bottom w:val="nil"/>
              <w:right w:val="nil"/>
            </w:tcBorders>
          </w:tcPr>
          <w:p w14:paraId="2EF8063A"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7C13B5E9" w14:textId="77777777" w:rsidR="00240BD8" w:rsidRPr="00643E4F" w:rsidRDefault="00240BD8" w:rsidP="00D73D30">
            <w:pPr>
              <w:pStyle w:val="AmColumnHeading"/>
            </w:pPr>
            <w:r w:rsidRPr="00643E4F">
              <w:t>Изменение</w:t>
            </w:r>
          </w:p>
        </w:tc>
      </w:tr>
      <w:tr w:rsidR="00041023" w:rsidRPr="00643E4F" w14:paraId="18DF30F2" w14:textId="77777777" w:rsidTr="00D73D30">
        <w:trPr>
          <w:jc w:val="center"/>
        </w:trPr>
        <w:tc>
          <w:tcPr>
            <w:tcW w:w="4876" w:type="dxa"/>
            <w:tcBorders>
              <w:top w:val="nil"/>
              <w:left w:val="nil"/>
              <w:bottom w:val="nil"/>
              <w:right w:val="nil"/>
            </w:tcBorders>
          </w:tcPr>
          <w:p w14:paraId="18AB3557" w14:textId="77777777" w:rsidR="00240BD8" w:rsidRPr="00643E4F" w:rsidRDefault="00240BD8" w:rsidP="00D73D30">
            <w:pPr>
              <w:pStyle w:val="Normal6a"/>
            </w:pPr>
            <w:r w:rsidRPr="00643E4F">
              <w:t>13.</w:t>
            </w:r>
            <w:r w:rsidRPr="00643E4F">
              <w:tab/>
              <w:t>препоръчва да се предприемат спешни мерки по отношение на системните забавяния при обработването на потвърдителните заявления чрез подобряване на вътрешните процедури, разпределяне на достатъчно ресурси и гарантиране на навременна и прозрачна комуникация със заявителите, за да се спазват правните задължения и да се подкрепи общественото доверие и участие;</w:t>
            </w:r>
          </w:p>
        </w:tc>
        <w:tc>
          <w:tcPr>
            <w:tcW w:w="4876" w:type="dxa"/>
            <w:tcBorders>
              <w:top w:val="nil"/>
              <w:left w:val="nil"/>
              <w:bottom w:val="nil"/>
              <w:right w:val="nil"/>
            </w:tcBorders>
          </w:tcPr>
          <w:p w14:paraId="7B2A17C7" w14:textId="77777777" w:rsidR="00240BD8" w:rsidRPr="00643E4F" w:rsidRDefault="00240BD8" w:rsidP="00D73D30">
            <w:pPr>
              <w:pStyle w:val="Normal6a"/>
            </w:pPr>
            <w:r w:rsidRPr="00643E4F">
              <w:t>13.</w:t>
            </w:r>
            <w:r w:rsidRPr="00643E4F">
              <w:tab/>
              <w:t xml:space="preserve">препоръчва да се предприемат спешни мерки по отношение на системните забавяния при обработването на потвърдителните заявления чрез подобряване на вътрешните процедури, разпределяне на достатъчно </w:t>
            </w:r>
            <w:r w:rsidRPr="00643E4F">
              <w:rPr>
                <w:b/>
                <w:i/>
              </w:rPr>
              <w:t>човешки и финансови</w:t>
            </w:r>
            <w:r w:rsidRPr="00643E4F">
              <w:t xml:space="preserve"> ресурси и гарантиране на навременна и прозрачна комуникация със заявителите, за да се спазват правните задължения и да се подкрепи общественото доверие и участие;</w:t>
            </w:r>
          </w:p>
        </w:tc>
      </w:tr>
    </w:tbl>
    <w:p w14:paraId="45656CEF"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5F10EF6E" w14:textId="77777777" w:rsidR="00240BD8" w:rsidRPr="00643E4F" w:rsidRDefault="00240BD8" w:rsidP="00240BD8">
      <w:r w:rsidRPr="00643E4F">
        <w:rPr>
          <w:rStyle w:val="HideTWBExt"/>
        </w:rPr>
        <w:t>&lt;/Amend&gt;</w:t>
      </w:r>
    </w:p>
    <w:p w14:paraId="27BE2A4D"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118</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45698F8F" w14:textId="77777777" w:rsidR="00240BD8" w:rsidRPr="00643E4F" w:rsidRDefault="00240BD8" w:rsidP="00240BD8">
      <w:pPr>
        <w:pStyle w:val="NormalBold"/>
      </w:pPr>
      <w:r w:rsidRPr="00643E4F">
        <w:rPr>
          <w:rStyle w:val="HideTWBExt"/>
          <w:b w:val="0"/>
        </w:rPr>
        <w:t>&lt;RepeatBlock-By&gt;&lt;Members&gt;</w:t>
      </w:r>
      <w:r w:rsidRPr="00643E4F">
        <w:t xml:space="preserve">Себастиан </w:t>
      </w:r>
      <w:proofErr w:type="spellStart"/>
      <w:r w:rsidRPr="00643E4F">
        <w:t>Тюнкюнен</w:t>
      </w:r>
      <w:proofErr w:type="spellEnd"/>
      <w:r w:rsidRPr="00643E4F">
        <w:rPr>
          <w:rStyle w:val="HideTWBExt"/>
          <w:b w:val="0"/>
        </w:rPr>
        <w:t>&lt;/Members&gt;</w:t>
      </w:r>
    </w:p>
    <w:p w14:paraId="7DB534A4" w14:textId="77777777" w:rsidR="00240BD8" w:rsidRPr="00643E4F" w:rsidRDefault="00240BD8" w:rsidP="00240BD8">
      <w:pPr>
        <w:pStyle w:val="NormalBold"/>
      </w:pPr>
      <w:r w:rsidRPr="00643E4F">
        <w:rPr>
          <w:rStyle w:val="HideTWBExt"/>
          <w:b w:val="0"/>
        </w:rPr>
        <w:t>&lt;/RepeatBlock-By&gt;</w:t>
      </w:r>
    </w:p>
    <w:p w14:paraId="2BB173A9"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51AEEC71" w14:textId="77777777" w:rsidR="00240BD8" w:rsidRPr="00643E4F" w:rsidRDefault="00240BD8" w:rsidP="00240BD8">
      <w:pPr>
        <w:pStyle w:val="NormalBold"/>
      </w:pPr>
      <w:r w:rsidRPr="00643E4F">
        <w:rPr>
          <w:rStyle w:val="HideTWBExt"/>
          <w:b w:val="0"/>
        </w:rPr>
        <w:t>&lt;Article&gt;</w:t>
      </w:r>
      <w:r w:rsidRPr="00643E4F">
        <w:t>Параграф 13</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3AAB975B" w14:textId="77777777" w:rsidTr="00D73D30">
        <w:trPr>
          <w:trHeight w:hRule="exact" w:val="240"/>
          <w:jc w:val="center"/>
        </w:trPr>
        <w:tc>
          <w:tcPr>
            <w:tcW w:w="9752" w:type="dxa"/>
            <w:gridSpan w:val="2"/>
            <w:tcBorders>
              <w:top w:val="nil"/>
              <w:left w:val="nil"/>
              <w:bottom w:val="nil"/>
              <w:right w:val="nil"/>
            </w:tcBorders>
          </w:tcPr>
          <w:p w14:paraId="3EB180EB" w14:textId="77777777" w:rsidR="00240BD8" w:rsidRPr="00643E4F" w:rsidRDefault="00240BD8" w:rsidP="00D73D30"/>
        </w:tc>
      </w:tr>
      <w:tr w:rsidR="00041023" w:rsidRPr="00643E4F" w14:paraId="4AECF248" w14:textId="77777777" w:rsidTr="00D73D30">
        <w:trPr>
          <w:trHeight w:val="240"/>
          <w:jc w:val="center"/>
        </w:trPr>
        <w:tc>
          <w:tcPr>
            <w:tcW w:w="4876" w:type="dxa"/>
            <w:tcBorders>
              <w:top w:val="nil"/>
              <w:left w:val="nil"/>
              <w:bottom w:val="nil"/>
              <w:right w:val="nil"/>
            </w:tcBorders>
          </w:tcPr>
          <w:p w14:paraId="63DA4BAF"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4896594E" w14:textId="77777777" w:rsidR="00240BD8" w:rsidRPr="00643E4F" w:rsidRDefault="00240BD8" w:rsidP="00D73D30">
            <w:pPr>
              <w:pStyle w:val="AmColumnHeading"/>
            </w:pPr>
            <w:r w:rsidRPr="00643E4F">
              <w:t>Изменение</w:t>
            </w:r>
          </w:p>
        </w:tc>
      </w:tr>
      <w:tr w:rsidR="00041023" w:rsidRPr="00643E4F" w14:paraId="3243A330" w14:textId="77777777" w:rsidTr="00D73D30">
        <w:trPr>
          <w:jc w:val="center"/>
        </w:trPr>
        <w:tc>
          <w:tcPr>
            <w:tcW w:w="4876" w:type="dxa"/>
            <w:tcBorders>
              <w:top w:val="nil"/>
              <w:left w:val="nil"/>
              <w:bottom w:val="nil"/>
              <w:right w:val="nil"/>
            </w:tcBorders>
          </w:tcPr>
          <w:p w14:paraId="7F17920A" w14:textId="77777777" w:rsidR="00240BD8" w:rsidRPr="00643E4F" w:rsidRDefault="00240BD8" w:rsidP="00D73D30">
            <w:pPr>
              <w:pStyle w:val="Normal6a"/>
            </w:pPr>
            <w:r w:rsidRPr="00643E4F">
              <w:t>13.</w:t>
            </w:r>
            <w:r w:rsidRPr="00643E4F">
              <w:tab/>
              <w:t xml:space="preserve">препоръчва да се предприемат </w:t>
            </w:r>
            <w:r w:rsidRPr="00643E4F">
              <w:rPr>
                <w:b/>
                <w:i/>
              </w:rPr>
              <w:t>спешни</w:t>
            </w:r>
            <w:r w:rsidRPr="00643E4F">
              <w:t xml:space="preserve"> мерки по отношение на системните забавяния при обработването на потвърдителните заявления чрез подобряване на вътрешните процедури, разпределяне на достатъчно ресурси и гарантиране на навременна и прозрачна комуникация със заявителите, за да се спазват правните задължения и да се подкрепи общественото доверие и участие;</w:t>
            </w:r>
          </w:p>
        </w:tc>
        <w:tc>
          <w:tcPr>
            <w:tcW w:w="4876" w:type="dxa"/>
            <w:tcBorders>
              <w:top w:val="nil"/>
              <w:left w:val="nil"/>
              <w:bottom w:val="nil"/>
              <w:right w:val="nil"/>
            </w:tcBorders>
          </w:tcPr>
          <w:p w14:paraId="464A7A53" w14:textId="77777777" w:rsidR="00240BD8" w:rsidRPr="00643E4F" w:rsidRDefault="00240BD8" w:rsidP="00D73D30">
            <w:pPr>
              <w:pStyle w:val="Normal6a"/>
            </w:pPr>
            <w:r w:rsidRPr="00643E4F">
              <w:t>13.</w:t>
            </w:r>
            <w:r w:rsidRPr="00643E4F">
              <w:tab/>
              <w:t xml:space="preserve">препоръчва да се предприемат </w:t>
            </w:r>
            <w:r w:rsidRPr="00643E4F">
              <w:rPr>
                <w:b/>
                <w:i/>
              </w:rPr>
              <w:t>незабавни</w:t>
            </w:r>
            <w:r w:rsidRPr="00643E4F">
              <w:t xml:space="preserve"> мерки по отношение на системните забавяния при обработването на потвърдителните заявления чрез подобряване на вътрешните процедури, разпределяне на достатъчно ресурси и гарантиране на навременна и прозрачна комуникация със заявителите, за да се спазват правните задължения и да се подкрепи общественото доверие и участие;</w:t>
            </w:r>
          </w:p>
        </w:tc>
      </w:tr>
    </w:tbl>
    <w:p w14:paraId="67D82487"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{FI}</w:t>
      </w:r>
      <w:proofErr w:type="spellStart"/>
      <w:r w:rsidRPr="00643E4F">
        <w:t>fi</w:t>
      </w:r>
      <w:proofErr w:type="spellEnd"/>
      <w:r w:rsidRPr="00643E4F">
        <w:rPr>
          <w:rStyle w:val="HideTWBExt"/>
        </w:rPr>
        <w:t>&lt;/Original&gt;</w:t>
      </w:r>
    </w:p>
    <w:p w14:paraId="69FE42CE" w14:textId="77777777" w:rsidR="00240BD8" w:rsidRPr="00643E4F" w:rsidRDefault="00240BD8" w:rsidP="00240BD8">
      <w:r w:rsidRPr="00643E4F">
        <w:rPr>
          <w:rStyle w:val="HideTWBExt"/>
        </w:rPr>
        <w:t>&lt;/Amend&gt;</w:t>
      </w:r>
    </w:p>
    <w:p w14:paraId="5A55CB06"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119</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285A9E7E" w14:textId="77777777" w:rsidR="00240BD8" w:rsidRPr="00643E4F" w:rsidRDefault="00240BD8" w:rsidP="00240BD8">
      <w:pPr>
        <w:pStyle w:val="NormalBold"/>
      </w:pPr>
      <w:r w:rsidRPr="00643E4F">
        <w:rPr>
          <w:rStyle w:val="HideTWBExt"/>
          <w:b w:val="0"/>
        </w:rPr>
        <w:t>&lt;RepeatBlock-By&gt;&lt;Members&gt;</w:t>
      </w:r>
      <w:r w:rsidRPr="00643E4F">
        <w:t xml:space="preserve">Ерик </w:t>
      </w:r>
      <w:proofErr w:type="spellStart"/>
      <w:r w:rsidRPr="00643E4F">
        <w:t>Калиняк</w:t>
      </w:r>
      <w:proofErr w:type="spellEnd"/>
      <w:r w:rsidRPr="00643E4F">
        <w:rPr>
          <w:rStyle w:val="HideTWBExt"/>
          <w:b w:val="0"/>
        </w:rPr>
        <w:t>&lt;/Members&gt;</w:t>
      </w:r>
    </w:p>
    <w:p w14:paraId="377EFE2C" w14:textId="77777777" w:rsidR="00240BD8" w:rsidRPr="00643E4F" w:rsidRDefault="00240BD8" w:rsidP="00240BD8">
      <w:pPr>
        <w:pStyle w:val="NormalBold"/>
      </w:pPr>
      <w:r w:rsidRPr="00643E4F">
        <w:rPr>
          <w:rStyle w:val="HideTWBExt"/>
          <w:b w:val="0"/>
        </w:rPr>
        <w:t>&lt;/RepeatBlock-By&gt;</w:t>
      </w:r>
    </w:p>
    <w:p w14:paraId="1DE9B2E1"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298033DD" w14:textId="77777777" w:rsidR="00240BD8" w:rsidRPr="00643E4F" w:rsidRDefault="00240BD8" w:rsidP="00240BD8">
      <w:pPr>
        <w:pStyle w:val="NormalBold"/>
      </w:pPr>
      <w:r w:rsidRPr="00643E4F">
        <w:rPr>
          <w:rStyle w:val="HideTWBExt"/>
          <w:b w:val="0"/>
        </w:rPr>
        <w:t>&lt;Article&gt;</w:t>
      </w:r>
      <w:r w:rsidRPr="00643E4F">
        <w:t>Параграф 13</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1096FD58" w14:textId="77777777" w:rsidTr="00D73D30">
        <w:trPr>
          <w:trHeight w:hRule="exact" w:val="240"/>
          <w:jc w:val="center"/>
        </w:trPr>
        <w:tc>
          <w:tcPr>
            <w:tcW w:w="9752" w:type="dxa"/>
            <w:gridSpan w:val="2"/>
            <w:tcBorders>
              <w:top w:val="nil"/>
              <w:left w:val="nil"/>
              <w:bottom w:val="nil"/>
              <w:right w:val="nil"/>
            </w:tcBorders>
          </w:tcPr>
          <w:p w14:paraId="36525BC2" w14:textId="77777777" w:rsidR="00240BD8" w:rsidRPr="00643E4F" w:rsidRDefault="00240BD8" w:rsidP="00D73D30"/>
        </w:tc>
      </w:tr>
      <w:tr w:rsidR="00041023" w:rsidRPr="00643E4F" w14:paraId="6646E1A8" w14:textId="77777777" w:rsidTr="00D73D30">
        <w:trPr>
          <w:trHeight w:val="240"/>
          <w:jc w:val="center"/>
        </w:trPr>
        <w:tc>
          <w:tcPr>
            <w:tcW w:w="4876" w:type="dxa"/>
            <w:tcBorders>
              <w:top w:val="nil"/>
              <w:left w:val="nil"/>
              <w:bottom w:val="nil"/>
              <w:right w:val="nil"/>
            </w:tcBorders>
          </w:tcPr>
          <w:p w14:paraId="0B81C09C"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0BC6D786" w14:textId="77777777" w:rsidR="00240BD8" w:rsidRPr="00643E4F" w:rsidRDefault="00240BD8" w:rsidP="00D73D30">
            <w:pPr>
              <w:pStyle w:val="AmColumnHeading"/>
            </w:pPr>
            <w:r w:rsidRPr="00643E4F">
              <w:t>Изменение</w:t>
            </w:r>
          </w:p>
        </w:tc>
      </w:tr>
      <w:tr w:rsidR="00041023" w:rsidRPr="00643E4F" w14:paraId="0F08A754" w14:textId="77777777" w:rsidTr="00D73D30">
        <w:trPr>
          <w:jc w:val="center"/>
        </w:trPr>
        <w:tc>
          <w:tcPr>
            <w:tcW w:w="4876" w:type="dxa"/>
            <w:tcBorders>
              <w:top w:val="nil"/>
              <w:left w:val="nil"/>
              <w:bottom w:val="nil"/>
              <w:right w:val="nil"/>
            </w:tcBorders>
          </w:tcPr>
          <w:p w14:paraId="484BC9CA" w14:textId="77777777" w:rsidR="00240BD8" w:rsidRPr="00643E4F" w:rsidRDefault="00240BD8" w:rsidP="00D73D30">
            <w:pPr>
              <w:pStyle w:val="Normal6a"/>
            </w:pPr>
            <w:r w:rsidRPr="00643E4F">
              <w:t>13.</w:t>
            </w:r>
            <w:r w:rsidRPr="00643E4F">
              <w:tab/>
              <w:t>препоръчва да се предприемат спешни мерки по отношение на системните забавяния при обработването на потвърдителните заявления чрез подобряване на вътрешните процедури</w:t>
            </w:r>
            <w:r w:rsidRPr="00643E4F">
              <w:rPr>
                <w:b/>
                <w:i/>
              </w:rPr>
              <w:t>, разпределяне на достатъчно ресурси</w:t>
            </w:r>
            <w:r w:rsidRPr="00643E4F">
              <w:t xml:space="preserve"> и гарантиране на навременна и прозрачна комуникация със заявителите, за да се спазват правните задължения </w:t>
            </w:r>
            <w:r w:rsidRPr="00643E4F">
              <w:rPr>
                <w:b/>
                <w:i/>
              </w:rPr>
              <w:t>и да</w:t>
            </w:r>
            <w:r w:rsidRPr="00643E4F">
              <w:t xml:space="preserve"> се </w:t>
            </w:r>
            <w:r w:rsidRPr="00643E4F">
              <w:rPr>
                <w:b/>
                <w:i/>
              </w:rPr>
              <w:t>подкрепи</w:t>
            </w:r>
            <w:r w:rsidRPr="00643E4F">
              <w:t xml:space="preserve"> общественото доверие и участие;</w:t>
            </w:r>
          </w:p>
        </w:tc>
        <w:tc>
          <w:tcPr>
            <w:tcW w:w="4876" w:type="dxa"/>
            <w:tcBorders>
              <w:top w:val="nil"/>
              <w:left w:val="nil"/>
              <w:bottom w:val="nil"/>
              <w:right w:val="nil"/>
            </w:tcBorders>
          </w:tcPr>
          <w:p w14:paraId="1E892978" w14:textId="77777777" w:rsidR="00240BD8" w:rsidRPr="00643E4F" w:rsidRDefault="00240BD8" w:rsidP="00D73D30">
            <w:pPr>
              <w:pStyle w:val="Normal6a"/>
            </w:pPr>
            <w:r w:rsidRPr="00643E4F">
              <w:t>13.</w:t>
            </w:r>
            <w:r w:rsidRPr="00643E4F">
              <w:tab/>
              <w:t>препоръчва да се предприемат спешни мерки по отношение на системните забавяния при обработването на потвърдителните заявления чрез подобряване на вътрешните процедури и гарантиране на навременна и прозрачна комуникация със заявителите, за да се спазват правните задължения</w:t>
            </w:r>
            <w:r w:rsidRPr="00643E4F">
              <w:rPr>
                <w:b/>
                <w:i/>
              </w:rPr>
              <w:t>, като по този начин</w:t>
            </w:r>
            <w:r w:rsidRPr="00643E4F">
              <w:t xml:space="preserve"> се </w:t>
            </w:r>
            <w:r w:rsidRPr="00643E4F">
              <w:rPr>
                <w:b/>
                <w:i/>
              </w:rPr>
              <w:t>подкрепя</w:t>
            </w:r>
            <w:r w:rsidRPr="00643E4F">
              <w:t xml:space="preserve"> общественото доверие и участие;</w:t>
            </w:r>
          </w:p>
        </w:tc>
      </w:tr>
    </w:tbl>
    <w:p w14:paraId="5A0806F9"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{SK}</w:t>
      </w:r>
      <w:proofErr w:type="spellStart"/>
      <w:r w:rsidRPr="00643E4F">
        <w:t>sk</w:t>
      </w:r>
      <w:proofErr w:type="spellEnd"/>
      <w:r w:rsidRPr="00643E4F">
        <w:rPr>
          <w:rStyle w:val="HideTWBExt"/>
        </w:rPr>
        <w:t>&lt;/Original&gt;</w:t>
      </w:r>
    </w:p>
    <w:p w14:paraId="010066E9" w14:textId="77777777" w:rsidR="00240BD8" w:rsidRPr="00643E4F" w:rsidRDefault="00240BD8" w:rsidP="00240BD8">
      <w:r w:rsidRPr="00643E4F">
        <w:rPr>
          <w:rStyle w:val="HideTWBExt"/>
        </w:rPr>
        <w:t>&lt;/Amend&gt;</w:t>
      </w:r>
    </w:p>
    <w:p w14:paraId="0778B411"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120</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3CA0A53A" w14:textId="77777777" w:rsidR="00240BD8" w:rsidRPr="00643E4F" w:rsidRDefault="00240BD8" w:rsidP="00240BD8">
      <w:pPr>
        <w:pStyle w:val="NormalBold"/>
      </w:pPr>
      <w:r w:rsidRPr="00643E4F">
        <w:rPr>
          <w:rStyle w:val="HideTWBExt"/>
          <w:b w:val="0"/>
        </w:rPr>
        <w:t>&lt;RepeatBlock-By&gt;&lt;Members&gt;</w:t>
      </w:r>
      <w:r w:rsidRPr="00643E4F">
        <w:t xml:space="preserve">Гаетано </w:t>
      </w:r>
      <w:proofErr w:type="spellStart"/>
      <w:r w:rsidRPr="00643E4F">
        <w:t>Педула</w:t>
      </w:r>
      <w:proofErr w:type="spellEnd"/>
      <w:r w:rsidRPr="00643E4F">
        <w:rPr>
          <w:rStyle w:val="HideTWBExt"/>
          <w:b w:val="0"/>
        </w:rPr>
        <w:t>&lt;/Members&gt;</w:t>
      </w:r>
    </w:p>
    <w:p w14:paraId="79EF781F" w14:textId="77777777" w:rsidR="00240BD8" w:rsidRPr="00643E4F" w:rsidRDefault="00240BD8" w:rsidP="00240BD8">
      <w:pPr>
        <w:pStyle w:val="NormalBold"/>
      </w:pPr>
      <w:r w:rsidRPr="00643E4F">
        <w:rPr>
          <w:rStyle w:val="HideTWBExt"/>
          <w:b w:val="0"/>
        </w:rPr>
        <w:t>&lt;/RepeatBlock-By&gt;</w:t>
      </w:r>
    </w:p>
    <w:p w14:paraId="72E041E2"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204C686D" w14:textId="77777777" w:rsidR="00240BD8" w:rsidRPr="00643E4F" w:rsidRDefault="00240BD8" w:rsidP="00240BD8">
      <w:pPr>
        <w:pStyle w:val="NormalBold"/>
      </w:pPr>
      <w:r w:rsidRPr="00643E4F">
        <w:rPr>
          <w:rStyle w:val="HideTWBExt"/>
          <w:b w:val="0"/>
        </w:rPr>
        <w:t>&lt;Article&gt;</w:t>
      </w:r>
      <w:r w:rsidRPr="00643E4F">
        <w:t>Параграф 13 а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20CE968B" w14:textId="77777777" w:rsidTr="00D73D30">
        <w:trPr>
          <w:trHeight w:hRule="exact" w:val="240"/>
          <w:jc w:val="center"/>
        </w:trPr>
        <w:tc>
          <w:tcPr>
            <w:tcW w:w="9752" w:type="dxa"/>
            <w:gridSpan w:val="2"/>
            <w:tcBorders>
              <w:top w:val="nil"/>
              <w:left w:val="nil"/>
              <w:bottom w:val="nil"/>
              <w:right w:val="nil"/>
            </w:tcBorders>
          </w:tcPr>
          <w:p w14:paraId="2E4ED1AD" w14:textId="77777777" w:rsidR="00240BD8" w:rsidRPr="00643E4F" w:rsidRDefault="00240BD8" w:rsidP="00D73D30"/>
        </w:tc>
      </w:tr>
      <w:tr w:rsidR="00041023" w:rsidRPr="00643E4F" w14:paraId="4DB25F29" w14:textId="77777777" w:rsidTr="00D73D30">
        <w:trPr>
          <w:trHeight w:val="240"/>
          <w:jc w:val="center"/>
        </w:trPr>
        <w:tc>
          <w:tcPr>
            <w:tcW w:w="4876" w:type="dxa"/>
            <w:tcBorders>
              <w:top w:val="nil"/>
              <w:left w:val="nil"/>
              <w:bottom w:val="nil"/>
              <w:right w:val="nil"/>
            </w:tcBorders>
          </w:tcPr>
          <w:p w14:paraId="30720AEB"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2219AA98" w14:textId="77777777" w:rsidR="00240BD8" w:rsidRPr="00643E4F" w:rsidRDefault="00240BD8" w:rsidP="00D73D30">
            <w:pPr>
              <w:pStyle w:val="AmColumnHeading"/>
            </w:pPr>
            <w:r w:rsidRPr="00643E4F">
              <w:t>Изменение</w:t>
            </w:r>
          </w:p>
        </w:tc>
      </w:tr>
      <w:tr w:rsidR="00041023" w:rsidRPr="00643E4F" w14:paraId="65E99859" w14:textId="77777777" w:rsidTr="00D73D30">
        <w:trPr>
          <w:jc w:val="center"/>
        </w:trPr>
        <w:tc>
          <w:tcPr>
            <w:tcW w:w="4876" w:type="dxa"/>
            <w:tcBorders>
              <w:top w:val="nil"/>
              <w:left w:val="nil"/>
              <w:bottom w:val="nil"/>
              <w:right w:val="nil"/>
            </w:tcBorders>
          </w:tcPr>
          <w:p w14:paraId="4EF98ED8" w14:textId="77777777" w:rsidR="00240BD8" w:rsidRPr="00643E4F" w:rsidRDefault="00240BD8" w:rsidP="00D73D30">
            <w:pPr>
              <w:pStyle w:val="Normal6a"/>
            </w:pPr>
          </w:p>
        </w:tc>
        <w:tc>
          <w:tcPr>
            <w:tcW w:w="4876" w:type="dxa"/>
            <w:tcBorders>
              <w:top w:val="nil"/>
              <w:left w:val="nil"/>
              <w:bottom w:val="nil"/>
              <w:right w:val="nil"/>
            </w:tcBorders>
          </w:tcPr>
          <w:p w14:paraId="56E9E456" w14:textId="77777777" w:rsidR="00240BD8" w:rsidRPr="00643E4F" w:rsidRDefault="00240BD8" w:rsidP="00D73D30">
            <w:pPr>
              <w:pStyle w:val="Normal6a"/>
            </w:pPr>
            <w:r w:rsidRPr="00643E4F">
              <w:rPr>
                <w:b/>
                <w:i/>
              </w:rPr>
              <w:t>13а.</w:t>
            </w:r>
            <w:r w:rsidRPr="00643E4F">
              <w:tab/>
            </w:r>
            <w:r w:rsidRPr="00643E4F">
              <w:rPr>
                <w:b/>
                <w:i/>
              </w:rPr>
              <w:t>призовава отказите на искания за достъп да бъдат обосновани с конкретни и индивидуализирани причини и да бъдат съобщени без ненужно забавяне, в съответствие с последната съдебна практика; призовава за въвеждането на ускорена процедура за преразглеждане от страна на Европейския омбудсман или Съда на ЕС, по-специално в случаи, свързани с важни обществени интереси.</w:t>
            </w:r>
          </w:p>
        </w:tc>
      </w:tr>
    </w:tbl>
    <w:p w14:paraId="4D8677C1"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{IT}</w:t>
      </w:r>
      <w:proofErr w:type="spellStart"/>
      <w:r w:rsidRPr="00643E4F">
        <w:t>it</w:t>
      </w:r>
      <w:proofErr w:type="spellEnd"/>
      <w:r w:rsidRPr="00643E4F">
        <w:rPr>
          <w:rStyle w:val="HideTWBExt"/>
        </w:rPr>
        <w:t>&lt;/Original&gt;</w:t>
      </w:r>
    </w:p>
    <w:p w14:paraId="3AAD16C2" w14:textId="77777777" w:rsidR="00240BD8" w:rsidRPr="00643E4F" w:rsidRDefault="00240BD8" w:rsidP="00240BD8">
      <w:r w:rsidRPr="00643E4F">
        <w:rPr>
          <w:rStyle w:val="HideTWBExt"/>
        </w:rPr>
        <w:t>&lt;/Amend&gt;</w:t>
      </w:r>
    </w:p>
    <w:p w14:paraId="1D4EDCAE"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121</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7574CEA2" w14:textId="77777777" w:rsidR="00240BD8" w:rsidRPr="00643E4F" w:rsidRDefault="00240BD8" w:rsidP="00240BD8">
      <w:pPr>
        <w:pStyle w:val="NormalBold"/>
      </w:pPr>
      <w:r w:rsidRPr="00643E4F">
        <w:rPr>
          <w:rStyle w:val="HideTWBExt"/>
          <w:b w:val="0"/>
        </w:rPr>
        <w:t>&lt;RepeatBlock-By&gt;&lt;Members&gt;</w:t>
      </w:r>
      <w:proofErr w:type="spellStart"/>
      <w:r w:rsidRPr="00643E4F">
        <w:t>Джорджиана</w:t>
      </w:r>
      <w:proofErr w:type="spellEnd"/>
      <w:r w:rsidRPr="00643E4F">
        <w:t xml:space="preserve"> </w:t>
      </w:r>
      <w:proofErr w:type="spellStart"/>
      <w:r w:rsidRPr="00643E4F">
        <w:t>Теодореску</w:t>
      </w:r>
      <w:proofErr w:type="spellEnd"/>
      <w:r w:rsidRPr="00643E4F">
        <w:t xml:space="preserve">, </w:t>
      </w:r>
      <w:r w:rsidR="00883EF3" w:rsidRPr="00643E4F">
        <w:t xml:space="preserve">Кристиан </w:t>
      </w:r>
      <w:proofErr w:type="spellStart"/>
      <w:r w:rsidR="00883EF3" w:rsidRPr="00643E4F">
        <w:t>Терхеш</w:t>
      </w:r>
      <w:proofErr w:type="spellEnd"/>
      <w:r w:rsidRPr="00643E4F">
        <w:rPr>
          <w:rStyle w:val="HideTWBExt"/>
          <w:b w:val="0"/>
        </w:rPr>
        <w:t>&lt;/Members&gt;</w:t>
      </w:r>
    </w:p>
    <w:p w14:paraId="1D280B60" w14:textId="77777777" w:rsidR="00240BD8" w:rsidRPr="00643E4F" w:rsidRDefault="00240BD8" w:rsidP="00240BD8">
      <w:pPr>
        <w:pStyle w:val="NormalBold"/>
      </w:pPr>
      <w:r w:rsidRPr="00643E4F">
        <w:rPr>
          <w:rStyle w:val="HideTWBExt"/>
          <w:b w:val="0"/>
        </w:rPr>
        <w:t>&lt;/RepeatBlock-By&gt;</w:t>
      </w:r>
    </w:p>
    <w:p w14:paraId="2449125B"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2251F48B" w14:textId="77777777" w:rsidR="00240BD8" w:rsidRPr="00643E4F" w:rsidRDefault="00240BD8" w:rsidP="00240BD8">
      <w:pPr>
        <w:pStyle w:val="NormalBold"/>
      </w:pPr>
      <w:r w:rsidRPr="00643E4F">
        <w:rPr>
          <w:rStyle w:val="HideTWBExt"/>
          <w:b w:val="0"/>
        </w:rPr>
        <w:lastRenderedPageBreak/>
        <w:t>&lt;Article&gt;</w:t>
      </w:r>
      <w:r w:rsidRPr="00643E4F">
        <w:t>Параграф 13 a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718A6E3F" w14:textId="77777777" w:rsidTr="00D73D30">
        <w:trPr>
          <w:trHeight w:hRule="exact" w:val="240"/>
          <w:jc w:val="center"/>
        </w:trPr>
        <w:tc>
          <w:tcPr>
            <w:tcW w:w="9752" w:type="dxa"/>
            <w:gridSpan w:val="2"/>
            <w:tcBorders>
              <w:top w:val="nil"/>
              <w:left w:val="nil"/>
              <w:bottom w:val="nil"/>
              <w:right w:val="nil"/>
            </w:tcBorders>
          </w:tcPr>
          <w:p w14:paraId="3D1F36E9" w14:textId="77777777" w:rsidR="00240BD8" w:rsidRPr="00643E4F" w:rsidRDefault="00240BD8" w:rsidP="00D73D30"/>
        </w:tc>
      </w:tr>
      <w:tr w:rsidR="00041023" w:rsidRPr="00643E4F" w14:paraId="2CD617BA" w14:textId="77777777" w:rsidTr="00D73D30">
        <w:trPr>
          <w:trHeight w:val="240"/>
          <w:jc w:val="center"/>
        </w:trPr>
        <w:tc>
          <w:tcPr>
            <w:tcW w:w="4876" w:type="dxa"/>
            <w:tcBorders>
              <w:top w:val="nil"/>
              <w:left w:val="nil"/>
              <w:bottom w:val="nil"/>
              <w:right w:val="nil"/>
            </w:tcBorders>
          </w:tcPr>
          <w:p w14:paraId="66B44C6A"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2DE45D25" w14:textId="77777777" w:rsidR="00240BD8" w:rsidRPr="00643E4F" w:rsidRDefault="00240BD8" w:rsidP="00D73D30">
            <w:pPr>
              <w:pStyle w:val="AmColumnHeading"/>
            </w:pPr>
            <w:r w:rsidRPr="00643E4F">
              <w:t>Изменение</w:t>
            </w:r>
          </w:p>
        </w:tc>
      </w:tr>
      <w:tr w:rsidR="00041023" w:rsidRPr="00643E4F" w14:paraId="2F2215FA" w14:textId="77777777" w:rsidTr="00D73D30">
        <w:trPr>
          <w:jc w:val="center"/>
        </w:trPr>
        <w:tc>
          <w:tcPr>
            <w:tcW w:w="4876" w:type="dxa"/>
            <w:tcBorders>
              <w:top w:val="nil"/>
              <w:left w:val="nil"/>
              <w:bottom w:val="nil"/>
              <w:right w:val="nil"/>
            </w:tcBorders>
          </w:tcPr>
          <w:p w14:paraId="2C5918C2" w14:textId="77777777" w:rsidR="00240BD8" w:rsidRPr="00643E4F" w:rsidRDefault="00240BD8" w:rsidP="00D73D30">
            <w:pPr>
              <w:pStyle w:val="Normal6a"/>
            </w:pPr>
          </w:p>
        </w:tc>
        <w:tc>
          <w:tcPr>
            <w:tcW w:w="4876" w:type="dxa"/>
            <w:tcBorders>
              <w:top w:val="nil"/>
              <w:left w:val="nil"/>
              <w:bottom w:val="nil"/>
              <w:right w:val="nil"/>
            </w:tcBorders>
          </w:tcPr>
          <w:p w14:paraId="71178A50" w14:textId="77777777" w:rsidR="00240BD8" w:rsidRPr="00643E4F" w:rsidRDefault="00240BD8" w:rsidP="00D73D30">
            <w:pPr>
              <w:pStyle w:val="Normal6a"/>
            </w:pPr>
            <w:r w:rsidRPr="00643E4F">
              <w:rPr>
                <w:b/>
                <w:i/>
              </w:rPr>
              <w:t>13a.</w:t>
            </w:r>
            <w:r w:rsidRPr="00643E4F">
              <w:tab/>
            </w:r>
            <w:r w:rsidRPr="00643E4F">
              <w:rPr>
                <w:b/>
                <w:i/>
              </w:rPr>
              <w:t>посочва, че в случая на европейски длъжностни лица или експерти, изготвящи доклади или документи, които оказват въздействие върху държавите членки, правото да се знаят техните имена има предимство пред всяка възможна приложима защита на личните данни на тези лица;</w:t>
            </w:r>
          </w:p>
        </w:tc>
      </w:tr>
    </w:tbl>
    <w:p w14:paraId="49B1D57C"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4657E2B1" w14:textId="77777777" w:rsidR="00240BD8" w:rsidRPr="00643E4F" w:rsidRDefault="00240BD8" w:rsidP="00240BD8">
      <w:r w:rsidRPr="00643E4F">
        <w:rPr>
          <w:rStyle w:val="HideTWBExt"/>
        </w:rPr>
        <w:t>&lt;/Amend&gt;</w:t>
      </w:r>
    </w:p>
    <w:p w14:paraId="34A088AD"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122</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0DA82FAA" w14:textId="77777777" w:rsidR="00240BD8" w:rsidRPr="00643E4F" w:rsidRDefault="00240BD8" w:rsidP="00240BD8">
      <w:pPr>
        <w:pStyle w:val="NormalBold"/>
      </w:pPr>
      <w:r w:rsidRPr="00643E4F">
        <w:rPr>
          <w:rStyle w:val="HideTWBExt"/>
          <w:b w:val="0"/>
        </w:rPr>
        <w:t>&lt;RepeatBlock-By&gt;&lt;Members&gt;</w:t>
      </w:r>
      <w:r w:rsidRPr="00643E4F">
        <w:t xml:space="preserve">Гаетано </w:t>
      </w:r>
      <w:proofErr w:type="spellStart"/>
      <w:r w:rsidRPr="00643E4F">
        <w:t>Педула</w:t>
      </w:r>
      <w:proofErr w:type="spellEnd"/>
      <w:r w:rsidRPr="00643E4F">
        <w:rPr>
          <w:rStyle w:val="HideTWBExt"/>
          <w:b w:val="0"/>
        </w:rPr>
        <w:t>&lt;/Members&gt;</w:t>
      </w:r>
    </w:p>
    <w:p w14:paraId="083945EF" w14:textId="77777777" w:rsidR="00240BD8" w:rsidRPr="00643E4F" w:rsidRDefault="00240BD8" w:rsidP="00240BD8">
      <w:pPr>
        <w:pStyle w:val="NormalBold"/>
      </w:pPr>
      <w:r w:rsidRPr="00643E4F">
        <w:rPr>
          <w:rStyle w:val="HideTWBExt"/>
          <w:b w:val="0"/>
        </w:rPr>
        <w:t>&lt;/RepeatBlock-By&gt;</w:t>
      </w:r>
    </w:p>
    <w:p w14:paraId="183C85A5"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64DFB7AC" w14:textId="77777777" w:rsidR="00240BD8" w:rsidRPr="00643E4F" w:rsidRDefault="00240BD8" w:rsidP="00240BD8">
      <w:pPr>
        <w:pStyle w:val="NormalBold"/>
      </w:pPr>
      <w:r w:rsidRPr="00643E4F">
        <w:rPr>
          <w:rStyle w:val="HideTWBExt"/>
          <w:b w:val="0"/>
        </w:rPr>
        <w:t>&lt;Article&gt;</w:t>
      </w:r>
      <w:r w:rsidRPr="00643E4F">
        <w:t>Параграф 13 б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1D29D3BA" w14:textId="77777777" w:rsidTr="00D73D30">
        <w:trPr>
          <w:trHeight w:hRule="exact" w:val="240"/>
          <w:jc w:val="center"/>
        </w:trPr>
        <w:tc>
          <w:tcPr>
            <w:tcW w:w="9752" w:type="dxa"/>
            <w:gridSpan w:val="2"/>
            <w:tcBorders>
              <w:top w:val="nil"/>
              <w:left w:val="nil"/>
              <w:bottom w:val="nil"/>
              <w:right w:val="nil"/>
            </w:tcBorders>
          </w:tcPr>
          <w:p w14:paraId="75962C2E" w14:textId="77777777" w:rsidR="00240BD8" w:rsidRPr="00643E4F" w:rsidRDefault="00240BD8" w:rsidP="00D73D30"/>
        </w:tc>
      </w:tr>
      <w:tr w:rsidR="00041023" w:rsidRPr="00643E4F" w14:paraId="2262B660" w14:textId="77777777" w:rsidTr="00D73D30">
        <w:trPr>
          <w:trHeight w:val="240"/>
          <w:jc w:val="center"/>
        </w:trPr>
        <w:tc>
          <w:tcPr>
            <w:tcW w:w="4876" w:type="dxa"/>
            <w:tcBorders>
              <w:top w:val="nil"/>
              <w:left w:val="nil"/>
              <w:bottom w:val="nil"/>
              <w:right w:val="nil"/>
            </w:tcBorders>
          </w:tcPr>
          <w:p w14:paraId="68AC5984"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36F2F9B7" w14:textId="77777777" w:rsidR="00240BD8" w:rsidRPr="00643E4F" w:rsidRDefault="00240BD8" w:rsidP="00D73D30">
            <w:pPr>
              <w:pStyle w:val="AmColumnHeading"/>
            </w:pPr>
            <w:r w:rsidRPr="00643E4F">
              <w:t>Изменение</w:t>
            </w:r>
          </w:p>
        </w:tc>
      </w:tr>
      <w:tr w:rsidR="00041023" w:rsidRPr="00643E4F" w14:paraId="075C46D3" w14:textId="77777777" w:rsidTr="00D73D30">
        <w:trPr>
          <w:jc w:val="center"/>
        </w:trPr>
        <w:tc>
          <w:tcPr>
            <w:tcW w:w="4876" w:type="dxa"/>
            <w:tcBorders>
              <w:top w:val="nil"/>
              <w:left w:val="nil"/>
              <w:bottom w:val="nil"/>
              <w:right w:val="nil"/>
            </w:tcBorders>
          </w:tcPr>
          <w:p w14:paraId="3FFB52FF" w14:textId="77777777" w:rsidR="00240BD8" w:rsidRPr="00643E4F" w:rsidRDefault="00240BD8" w:rsidP="00D73D30">
            <w:pPr>
              <w:pStyle w:val="Normal6a"/>
            </w:pPr>
          </w:p>
        </w:tc>
        <w:tc>
          <w:tcPr>
            <w:tcW w:w="4876" w:type="dxa"/>
            <w:tcBorders>
              <w:top w:val="nil"/>
              <w:left w:val="nil"/>
              <w:bottom w:val="nil"/>
              <w:right w:val="nil"/>
            </w:tcBorders>
          </w:tcPr>
          <w:p w14:paraId="27ABDD7A" w14:textId="77777777" w:rsidR="00240BD8" w:rsidRPr="00643E4F" w:rsidRDefault="00240BD8" w:rsidP="00D73D30">
            <w:pPr>
              <w:pStyle w:val="Normal6a"/>
            </w:pPr>
            <w:r w:rsidRPr="00643E4F">
              <w:rPr>
                <w:b/>
                <w:i/>
              </w:rPr>
              <w:t>13б.</w:t>
            </w:r>
            <w:r w:rsidRPr="00643E4F">
              <w:tab/>
            </w:r>
            <w:r w:rsidRPr="00643E4F">
              <w:rPr>
                <w:b/>
                <w:i/>
              </w:rPr>
              <w:t>призовава институциите, органите, службите и агенциите на ЕС да създадат програми за задължително и непрекъснато обучение за всички служители, със специален акцент върху тези, които управляват документи и процеси на вземане на решения, с цел насърчаване на вътрешна култура на прозрачност, отчетност и добро управление;</w:t>
            </w:r>
          </w:p>
        </w:tc>
      </w:tr>
    </w:tbl>
    <w:p w14:paraId="7A15B449"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{IT}</w:t>
      </w:r>
      <w:proofErr w:type="spellStart"/>
      <w:r w:rsidRPr="00643E4F">
        <w:t>it</w:t>
      </w:r>
      <w:proofErr w:type="spellEnd"/>
      <w:r w:rsidRPr="00643E4F">
        <w:rPr>
          <w:rStyle w:val="HideTWBExt"/>
        </w:rPr>
        <w:t>&lt;/Original&gt;</w:t>
      </w:r>
    </w:p>
    <w:p w14:paraId="2DB25818" w14:textId="77777777" w:rsidR="00240BD8" w:rsidRPr="00643E4F" w:rsidRDefault="00240BD8" w:rsidP="00240BD8">
      <w:r w:rsidRPr="00643E4F">
        <w:rPr>
          <w:rStyle w:val="HideTWBExt"/>
        </w:rPr>
        <w:t>&lt;/Amend&gt;</w:t>
      </w:r>
    </w:p>
    <w:p w14:paraId="2DEA6910"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123</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14CD4436" w14:textId="77777777" w:rsidR="00240BD8" w:rsidRPr="00643E4F" w:rsidRDefault="00240BD8" w:rsidP="00240BD8">
      <w:pPr>
        <w:pStyle w:val="NormalBold"/>
      </w:pPr>
      <w:r w:rsidRPr="00643E4F">
        <w:rPr>
          <w:rStyle w:val="HideTWBExt"/>
          <w:b w:val="0"/>
        </w:rPr>
        <w:t>&lt;RepeatBlock-By&gt;&lt;Members&gt;</w:t>
      </w:r>
      <w:proofErr w:type="spellStart"/>
      <w:r w:rsidR="00E90962" w:rsidRPr="00643E4F">
        <w:t>Маркета</w:t>
      </w:r>
      <w:proofErr w:type="spellEnd"/>
      <w:r w:rsidR="00E90962" w:rsidRPr="00643E4F">
        <w:t xml:space="preserve"> </w:t>
      </w:r>
      <w:proofErr w:type="spellStart"/>
      <w:r w:rsidR="00E90962" w:rsidRPr="00643E4F">
        <w:t>Грегорова</w:t>
      </w:r>
      <w:proofErr w:type="spellEnd"/>
      <w:r w:rsidRPr="00643E4F">
        <w:rPr>
          <w:rStyle w:val="HideTWBExt"/>
          <w:b w:val="0"/>
        </w:rPr>
        <w:t>&lt;/Members&gt;</w:t>
      </w:r>
    </w:p>
    <w:p w14:paraId="21BE8457" w14:textId="77777777" w:rsidR="00240BD8" w:rsidRPr="00643E4F" w:rsidRDefault="00240BD8" w:rsidP="00240BD8">
      <w:pPr>
        <w:pStyle w:val="NormalBold"/>
      </w:pPr>
      <w:r w:rsidRPr="00643E4F">
        <w:rPr>
          <w:rStyle w:val="HideTWBExt"/>
          <w:b w:val="0"/>
        </w:rPr>
        <w:t>&lt;/RepeatBlock-By&gt;</w:t>
      </w:r>
    </w:p>
    <w:p w14:paraId="24E7C457"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6A640310" w14:textId="77777777" w:rsidR="00240BD8" w:rsidRPr="00643E4F" w:rsidRDefault="00240BD8" w:rsidP="00240BD8">
      <w:pPr>
        <w:pStyle w:val="NormalBold"/>
      </w:pPr>
      <w:r w:rsidRPr="00643E4F">
        <w:rPr>
          <w:rStyle w:val="HideTWBExt"/>
          <w:b w:val="0"/>
        </w:rPr>
        <w:t>&lt;Article&gt;</w:t>
      </w:r>
      <w:r w:rsidRPr="00643E4F">
        <w:t>Параграф 14</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50F79D1F" w14:textId="77777777" w:rsidTr="00D73D30">
        <w:trPr>
          <w:trHeight w:hRule="exact" w:val="240"/>
          <w:jc w:val="center"/>
        </w:trPr>
        <w:tc>
          <w:tcPr>
            <w:tcW w:w="9752" w:type="dxa"/>
            <w:gridSpan w:val="2"/>
            <w:tcBorders>
              <w:top w:val="nil"/>
              <w:left w:val="nil"/>
              <w:bottom w:val="nil"/>
              <w:right w:val="nil"/>
            </w:tcBorders>
          </w:tcPr>
          <w:p w14:paraId="19D66544" w14:textId="77777777" w:rsidR="00240BD8" w:rsidRPr="00643E4F" w:rsidRDefault="00240BD8" w:rsidP="00D73D30"/>
        </w:tc>
      </w:tr>
      <w:tr w:rsidR="00041023" w:rsidRPr="00643E4F" w14:paraId="52124AFE" w14:textId="77777777" w:rsidTr="00D73D30">
        <w:trPr>
          <w:trHeight w:val="240"/>
          <w:jc w:val="center"/>
        </w:trPr>
        <w:tc>
          <w:tcPr>
            <w:tcW w:w="4876" w:type="dxa"/>
            <w:tcBorders>
              <w:top w:val="nil"/>
              <w:left w:val="nil"/>
              <w:bottom w:val="nil"/>
              <w:right w:val="nil"/>
            </w:tcBorders>
          </w:tcPr>
          <w:p w14:paraId="465389AD"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0DD57C68" w14:textId="77777777" w:rsidR="00240BD8" w:rsidRPr="00643E4F" w:rsidRDefault="00240BD8" w:rsidP="00D73D30">
            <w:pPr>
              <w:pStyle w:val="AmColumnHeading"/>
            </w:pPr>
            <w:r w:rsidRPr="00643E4F">
              <w:t>Изменение</w:t>
            </w:r>
          </w:p>
        </w:tc>
      </w:tr>
      <w:tr w:rsidR="00041023" w:rsidRPr="00643E4F" w14:paraId="5CB38A1C" w14:textId="77777777" w:rsidTr="00D73D30">
        <w:trPr>
          <w:jc w:val="center"/>
        </w:trPr>
        <w:tc>
          <w:tcPr>
            <w:tcW w:w="4876" w:type="dxa"/>
            <w:tcBorders>
              <w:top w:val="nil"/>
              <w:left w:val="nil"/>
              <w:bottom w:val="nil"/>
              <w:right w:val="nil"/>
            </w:tcBorders>
          </w:tcPr>
          <w:p w14:paraId="22D3C85E" w14:textId="77777777" w:rsidR="00240BD8" w:rsidRPr="00643E4F" w:rsidRDefault="00240BD8" w:rsidP="00D73D30">
            <w:pPr>
              <w:pStyle w:val="Normal6a"/>
            </w:pPr>
            <w:r w:rsidRPr="00643E4F">
              <w:lastRenderedPageBreak/>
              <w:t>14.</w:t>
            </w:r>
            <w:r w:rsidRPr="00643E4F">
              <w:tab/>
              <w:t xml:space="preserve">подчертава, че прозрачността и </w:t>
            </w:r>
            <w:r w:rsidRPr="00643E4F">
              <w:rPr>
                <w:b/>
                <w:i/>
              </w:rPr>
              <w:t>достъпът до</w:t>
            </w:r>
            <w:r w:rsidRPr="00643E4F">
              <w:t xml:space="preserve"> документи, съхранявани от институциите, органите, службите и агенциите на ЕС, трябва да бъдат правило и че </w:t>
            </w:r>
            <w:r w:rsidRPr="00643E4F">
              <w:rPr>
                <w:b/>
                <w:i/>
              </w:rPr>
              <w:t>изключенията от това правило</w:t>
            </w:r>
            <w:r w:rsidRPr="00643E4F">
              <w:t xml:space="preserve"> трябва да се </w:t>
            </w:r>
            <w:r w:rsidRPr="00643E4F">
              <w:rPr>
                <w:b/>
                <w:i/>
              </w:rPr>
              <w:t>тълкуват</w:t>
            </w:r>
            <w:r w:rsidRPr="00643E4F">
              <w:t xml:space="preserve"> стриктно, като се взема предвид по-висшият обществен интерес от оповестяване, за да се даде възможност за обществен контрол;</w:t>
            </w:r>
          </w:p>
        </w:tc>
        <w:tc>
          <w:tcPr>
            <w:tcW w:w="4876" w:type="dxa"/>
            <w:tcBorders>
              <w:top w:val="nil"/>
              <w:left w:val="nil"/>
              <w:bottom w:val="nil"/>
              <w:right w:val="nil"/>
            </w:tcBorders>
          </w:tcPr>
          <w:p w14:paraId="31BA8CAD" w14:textId="77777777" w:rsidR="00240BD8" w:rsidRPr="00643E4F" w:rsidRDefault="00240BD8" w:rsidP="00D73D30">
            <w:pPr>
              <w:pStyle w:val="Normal6a"/>
            </w:pPr>
            <w:r w:rsidRPr="00643E4F">
              <w:t>14.</w:t>
            </w:r>
            <w:r w:rsidRPr="00643E4F">
              <w:tab/>
              <w:t xml:space="preserve">подчертава, че прозрачността и </w:t>
            </w:r>
            <w:r w:rsidRPr="00643E4F">
              <w:rPr>
                <w:b/>
                <w:i/>
              </w:rPr>
              <w:t>проактивното публикуване на</w:t>
            </w:r>
            <w:r w:rsidRPr="00643E4F">
              <w:t xml:space="preserve"> документи, съхранявани от институциите, органите, службите и агенциите на ЕС, трябва да бъдат правило и че </w:t>
            </w:r>
            <w:r w:rsidRPr="00643E4F">
              <w:rPr>
                <w:b/>
                <w:i/>
              </w:rPr>
              <w:t>всяко решение за отказ на публичен достъп до документи</w:t>
            </w:r>
            <w:r w:rsidRPr="00643E4F">
              <w:t xml:space="preserve"> трябва да се </w:t>
            </w:r>
            <w:r w:rsidRPr="00643E4F">
              <w:rPr>
                <w:b/>
                <w:i/>
              </w:rPr>
              <w:t>тълкува</w:t>
            </w:r>
            <w:r w:rsidRPr="00643E4F">
              <w:t xml:space="preserve"> стриктно, като се взема предвид по-висшият обществен интерес от оповестяване, </w:t>
            </w:r>
            <w:r w:rsidRPr="00643E4F">
              <w:rPr>
                <w:b/>
                <w:i/>
              </w:rPr>
              <w:t>и да се основава на ясно и строго определени законови изключения, придружени от мотивирана и конкретна обосновка,</w:t>
            </w:r>
            <w:r w:rsidRPr="00643E4F">
              <w:t xml:space="preserve"> за да се даде възможност за обществен контрол</w:t>
            </w:r>
            <w:r w:rsidRPr="00643E4F">
              <w:rPr>
                <w:b/>
                <w:i/>
              </w:rPr>
              <w:t>, като се гарантира, че гражданите разбират отказа на достъп и могат да използват наличните правни средства за защита, когато е необходимо</w:t>
            </w:r>
            <w:r w:rsidRPr="00643E4F">
              <w:t>;</w:t>
            </w:r>
          </w:p>
        </w:tc>
      </w:tr>
    </w:tbl>
    <w:p w14:paraId="6EC63607"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45138CED" w14:textId="77777777" w:rsidR="00240BD8" w:rsidRPr="00643E4F" w:rsidRDefault="00240BD8" w:rsidP="00240BD8">
      <w:r w:rsidRPr="00643E4F">
        <w:rPr>
          <w:rStyle w:val="HideTWBExt"/>
        </w:rPr>
        <w:t>&lt;/Amend&gt;</w:t>
      </w:r>
    </w:p>
    <w:p w14:paraId="1A12269C"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124</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455FDF3A" w14:textId="77777777" w:rsidR="00240BD8" w:rsidRPr="00643E4F" w:rsidRDefault="00240BD8" w:rsidP="00240BD8">
      <w:pPr>
        <w:pStyle w:val="NormalBold"/>
      </w:pPr>
      <w:r w:rsidRPr="00643E4F">
        <w:rPr>
          <w:rStyle w:val="HideTWBExt"/>
          <w:b w:val="0"/>
        </w:rPr>
        <w:t>&lt;RepeatBlock-By&gt;&lt;Members&gt;</w:t>
      </w:r>
      <w:proofErr w:type="spellStart"/>
      <w:r w:rsidR="00D73D30" w:rsidRPr="00643E4F">
        <w:t>Ядвига</w:t>
      </w:r>
      <w:proofErr w:type="spellEnd"/>
      <w:r w:rsidR="00D73D30" w:rsidRPr="00643E4F">
        <w:t xml:space="preserve"> </w:t>
      </w:r>
      <w:proofErr w:type="spellStart"/>
      <w:r w:rsidR="00D73D30" w:rsidRPr="00643E4F">
        <w:t>Вишневска</w:t>
      </w:r>
      <w:proofErr w:type="spellEnd"/>
      <w:r w:rsidRPr="00643E4F">
        <w:rPr>
          <w:rStyle w:val="HideTWBExt"/>
          <w:b w:val="0"/>
        </w:rPr>
        <w:t>&lt;/Members&gt;</w:t>
      </w:r>
    </w:p>
    <w:p w14:paraId="0A038286" w14:textId="77777777" w:rsidR="00240BD8" w:rsidRPr="00643E4F" w:rsidRDefault="00240BD8" w:rsidP="00240BD8">
      <w:pPr>
        <w:pStyle w:val="NormalBold"/>
      </w:pPr>
      <w:r w:rsidRPr="00643E4F">
        <w:rPr>
          <w:rStyle w:val="HideTWBExt"/>
          <w:b w:val="0"/>
        </w:rPr>
        <w:t>&lt;/RepeatBlock-By&gt;</w:t>
      </w:r>
    </w:p>
    <w:p w14:paraId="43B308F9"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466C1E6F" w14:textId="77777777" w:rsidR="00240BD8" w:rsidRPr="00643E4F" w:rsidRDefault="00240BD8" w:rsidP="00240BD8">
      <w:pPr>
        <w:pStyle w:val="NormalBold"/>
      </w:pPr>
      <w:r w:rsidRPr="00643E4F">
        <w:rPr>
          <w:rStyle w:val="HideTWBExt"/>
          <w:b w:val="0"/>
        </w:rPr>
        <w:t>&lt;Article&gt;</w:t>
      </w:r>
      <w:r w:rsidRPr="00643E4F">
        <w:t>Параграф 14</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557408D5" w14:textId="77777777" w:rsidTr="00D73D30">
        <w:trPr>
          <w:trHeight w:hRule="exact" w:val="240"/>
          <w:jc w:val="center"/>
        </w:trPr>
        <w:tc>
          <w:tcPr>
            <w:tcW w:w="9752" w:type="dxa"/>
            <w:gridSpan w:val="2"/>
            <w:tcBorders>
              <w:top w:val="nil"/>
              <w:left w:val="nil"/>
              <w:bottom w:val="nil"/>
              <w:right w:val="nil"/>
            </w:tcBorders>
          </w:tcPr>
          <w:p w14:paraId="3CD86A55" w14:textId="77777777" w:rsidR="00240BD8" w:rsidRPr="00643E4F" w:rsidRDefault="00240BD8" w:rsidP="00D73D30"/>
        </w:tc>
      </w:tr>
      <w:tr w:rsidR="00041023" w:rsidRPr="00643E4F" w14:paraId="79370C34" w14:textId="77777777" w:rsidTr="00D73D30">
        <w:trPr>
          <w:trHeight w:val="240"/>
          <w:jc w:val="center"/>
        </w:trPr>
        <w:tc>
          <w:tcPr>
            <w:tcW w:w="4876" w:type="dxa"/>
            <w:tcBorders>
              <w:top w:val="nil"/>
              <w:left w:val="nil"/>
              <w:bottom w:val="nil"/>
              <w:right w:val="nil"/>
            </w:tcBorders>
          </w:tcPr>
          <w:p w14:paraId="5F83B7EE"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5B341C85" w14:textId="77777777" w:rsidR="00240BD8" w:rsidRPr="00643E4F" w:rsidRDefault="00240BD8" w:rsidP="00D73D30">
            <w:pPr>
              <w:pStyle w:val="AmColumnHeading"/>
            </w:pPr>
            <w:r w:rsidRPr="00643E4F">
              <w:t>Изменение</w:t>
            </w:r>
          </w:p>
        </w:tc>
      </w:tr>
      <w:tr w:rsidR="00041023" w:rsidRPr="00643E4F" w14:paraId="62AAB157" w14:textId="77777777" w:rsidTr="00D73D30">
        <w:trPr>
          <w:jc w:val="center"/>
        </w:trPr>
        <w:tc>
          <w:tcPr>
            <w:tcW w:w="4876" w:type="dxa"/>
            <w:tcBorders>
              <w:top w:val="nil"/>
              <w:left w:val="nil"/>
              <w:bottom w:val="nil"/>
              <w:right w:val="nil"/>
            </w:tcBorders>
          </w:tcPr>
          <w:p w14:paraId="4FDC2AB0" w14:textId="77777777" w:rsidR="00240BD8" w:rsidRPr="00643E4F" w:rsidRDefault="00240BD8" w:rsidP="00D73D30">
            <w:pPr>
              <w:pStyle w:val="Normal6a"/>
            </w:pPr>
            <w:r w:rsidRPr="00643E4F">
              <w:t>14.</w:t>
            </w:r>
            <w:r w:rsidRPr="00643E4F">
              <w:tab/>
              <w:t>подчертава, че прозрачността и достъпът до документи, съхранявани от институциите, органите, службите и агенциите на ЕС, трябва да бъдат правило и че изключенията от това правило трябва да се тълкуват стриктно, като се взема предвид по-висшият обществен интерес от оповестяване, за да се даде възможност за обществен контрол;</w:t>
            </w:r>
          </w:p>
        </w:tc>
        <w:tc>
          <w:tcPr>
            <w:tcW w:w="4876" w:type="dxa"/>
            <w:tcBorders>
              <w:top w:val="nil"/>
              <w:left w:val="nil"/>
              <w:bottom w:val="nil"/>
              <w:right w:val="nil"/>
            </w:tcBorders>
          </w:tcPr>
          <w:p w14:paraId="4C5E8F42" w14:textId="77777777" w:rsidR="00240BD8" w:rsidRPr="00643E4F" w:rsidRDefault="00240BD8" w:rsidP="00D73D30">
            <w:pPr>
              <w:pStyle w:val="Normal6a"/>
            </w:pPr>
            <w:r w:rsidRPr="00643E4F">
              <w:t>14.</w:t>
            </w:r>
            <w:r w:rsidRPr="00643E4F">
              <w:tab/>
              <w:t xml:space="preserve">подчертава, че прозрачността и достъпът до документи, съхранявани от институциите, органите, службите и агенциите на ЕС, трябва да бъдат правило и че изключенията от това правило трябва да се тълкуват стриктно, като се взема предвид по-висшият обществен интерес от оповестяване, за да се даде възможност за обществен контрол; </w:t>
            </w:r>
            <w:r w:rsidRPr="00643E4F">
              <w:rPr>
                <w:b/>
                <w:i/>
              </w:rPr>
              <w:t>призовава Комисията да бъде по-прозрачна по отношение на договорите с трети страни; призовава Комисията да прояви повече инициативност при публикуването на възможно най-</w:t>
            </w:r>
            <w:r w:rsidRPr="00643E4F">
              <w:rPr>
                <w:b/>
                <w:i/>
              </w:rPr>
              <w:lastRenderedPageBreak/>
              <w:t>много информация относно тръжните процедури;</w:t>
            </w:r>
          </w:p>
        </w:tc>
      </w:tr>
    </w:tbl>
    <w:p w14:paraId="496232B1" w14:textId="77777777" w:rsidR="00240BD8" w:rsidRPr="00643E4F" w:rsidRDefault="00240BD8" w:rsidP="00240BD8">
      <w:pPr>
        <w:pStyle w:val="AmOrLang"/>
      </w:pPr>
      <w:proofErr w:type="spellStart"/>
      <w:r w:rsidRPr="00643E4F">
        <w:lastRenderedPageBreak/>
        <w:t>Or</w:t>
      </w:r>
      <w:proofErr w:type="spellEnd"/>
      <w:r w:rsidRPr="00643E4F">
        <w:t xml:space="preserve">. </w:t>
      </w:r>
      <w:r w:rsidRPr="00643E4F">
        <w:rPr>
          <w:rStyle w:val="HideTWBExt"/>
        </w:rPr>
        <w:t>&lt;Original&gt;</w:t>
      </w:r>
      <w:r w:rsidRPr="00643E4F">
        <w:rPr>
          <w:rStyle w:val="HideTWBInt"/>
        </w:rPr>
        <w:t>{PL}</w:t>
      </w:r>
      <w:proofErr w:type="spellStart"/>
      <w:r w:rsidRPr="00643E4F">
        <w:t>pl</w:t>
      </w:r>
      <w:proofErr w:type="spellEnd"/>
      <w:r w:rsidRPr="00643E4F">
        <w:rPr>
          <w:rStyle w:val="HideTWBExt"/>
        </w:rPr>
        <w:t>&lt;/Original&gt;</w:t>
      </w:r>
    </w:p>
    <w:p w14:paraId="573F9334" w14:textId="77777777" w:rsidR="00240BD8" w:rsidRPr="00643E4F" w:rsidRDefault="00240BD8" w:rsidP="00240BD8">
      <w:r w:rsidRPr="00643E4F">
        <w:rPr>
          <w:rStyle w:val="HideTWBExt"/>
        </w:rPr>
        <w:t>&lt;/Amend&gt;</w:t>
      </w:r>
    </w:p>
    <w:p w14:paraId="3CFF291A"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125</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23D8A3E9" w14:textId="77777777" w:rsidR="00240BD8" w:rsidRPr="00643E4F" w:rsidRDefault="00240BD8" w:rsidP="00240BD8">
      <w:pPr>
        <w:pStyle w:val="NormalBold"/>
      </w:pPr>
      <w:r w:rsidRPr="00643E4F">
        <w:rPr>
          <w:rStyle w:val="HideTWBExt"/>
          <w:b w:val="0"/>
        </w:rPr>
        <w:t>&lt;RepeatBlock-By&gt;&lt;Members&gt;</w:t>
      </w:r>
      <w:r w:rsidRPr="00643E4F">
        <w:t xml:space="preserve">Гаетано </w:t>
      </w:r>
      <w:proofErr w:type="spellStart"/>
      <w:r w:rsidRPr="00643E4F">
        <w:t>Педула</w:t>
      </w:r>
      <w:proofErr w:type="spellEnd"/>
      <w:r w:rsidRPr="00643E4F">
        <w:rPr>
          <w:rStyle w:val="HideTWBExt"/>
          <w:b w:val="0"/>
        </w:rPr>
        <w:t>&lt;/Members&gt;</w:t>
      </w:r>
    </w:p>
    <w:p w14:paraId="4914F6D6" w14:textId="77777777" w:rsidR="00240BD8" w:rsidRPr="00643E4F" w:rsidRDefault="00240BD8" w:rsidP="00240BD8">
      <w:pPr>
        <w:pStyle w:val="NormalBold"/>
      </w:pPr>
      <w:r w:rsidRPr="00643E4F">
        <w:rPr>
          <w:rStyle w:val="HideTWBExt"/>
          <w:b w:val="0"/>
        </w:rPr>
        <w:t>&lt;/RepeatBlock-By&gt;</w:t>
      </w:r>
    </w:p>
    <w:p w14:paraId="444E5DBD"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0D6EE804" w14:textId="77777777" w:rsidR="00240BD8" w:rsidRPr="00643E4F" w:rsidRDefault="00240BD8" w:rsidP="00240BD8">
      <w:pPr>
        <w:pStyle w:val="NormalBold"/>
      </w:pPr>
      <w:r w:rsidRPr="00643E4F">
        <w:rPr>
          <w:rStyle w:val="HideTWBExt"/>
          <w:b w:val="0"/>
        </w:rPr>
        <w:t>&lt;Article&gt;</w:t>
      </w:r>
      <w:r w:rsidRPr="00643E4F">
        <w:t>Параграф 14</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6E305A0D" w14:textId="77777777" w:rsidTr="00D73D30">
        <w:trPr>
          <w:trHeight w:hRule="exact" w:val="240"/>
          <w:jc w:val="center"/>
        </w:trPr>
        <w:tc>
          <w:tcPr>
            <w:tcW w:w="9752" w:type="dxa"/>
            <w:gridSpan w:val="2"/>
            <w:tcBorders>
              <w:top w:val="nil"/>
              <w:left w:val="nil"/>
              <w:bottom w:val="nil"/>
              <w:right w:val="nil"/>
            </w:tcBorders>
          </w:tcPr>
          <w:p w14:paraId="72C79873" w14:textId="77777777" w:rsidR="00240BD8" w:rsidRPr="00643E4F" w:rsidRDefault="00240BD8" w:rsidP="00D73D30"/>
        </w:tc>
      </w:tr>
      <w:tr w:rsidR="00041023" w:rsidRPr="00643E4F" w14:paraId="2CC17B1C" w14:textId="77777777" w:rsidTr="00D73D30">
        <w:trPr>
          <w:trHeight w:val="240"/>
          <w:jc w:val="center"/>
        </w:trPr>
        <w:tc>
          <w:tcPr>
            <w:tcW w:w="4876" w:type="dxa"/>
            <w:tcBorders>
              <w:top w:val="nil"/>
              <w:left w:val="nil"/>
              <w:bottom w:val="nil"/>
              <w:right w:val="nil"/>
            </w:tcBorders>
          </w:tcPr>
          <w:p w14:paraId="4FFBA2AD"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039CADBA" w14:textId="77777777" w:rsidR="00240BD8" w:rsidRPr="00643E4F" w:rsidRDefault="00240BD8" w:rsidP="00D73D30">
            <w:pPr>
              <w:pStyle w:val="AmColumnHeading"/>
            </w:pPr>
            <w:r w:rsidRPr="00643E4F">
              <w:t>Изменение</w:t>
            </w:r>
          </w:p>
        </w:tc>
      </w:tr>
      <w:tr w:rsidR="00041023" w:rsidRPr="00643E4F" w14:paraId="072CB098" w14:textId="77777777" w:rsidTr="00D73D30">
        <w:trPr>
          <w:jc w:val="center"/>
        </w:trPr>
        <w:tc>
          <w:tcPr>
            <w:tcW w:w="4876" w:type="dxa"/>
            <w:tcBorders>
              <w:top w:val="nil"/>
              <w:left w:val="nil"/>
              <w:bottom w:val="nil"/>
              <w:right w:val="nil"/>
            </w:tcBorders>
          </w:tcPr>
          <w:p w14:paraId="159CA00A" w14:textId="77777777" w:rsidR="00240BD8" w:rsidRPr="00643E4F" w:rsidRDefault="00240BD8" w:rsidP="00D73D30">
            <w:pPr>
              <w:pStyle w:val="Normal6a"/>
            </w:pPr>
            <w:r w:rsidRPr="00643E4F">
              <w:t>14.</w:t>
            </w:r>
            <w:r w:rsidRPr="00643E4F">
              <w:tab/>
              <w:t>подчертава, че прозрачността и достъпът до документи</w:t>
            </w:r>
            <w:r w:rsidRPr="00643E4F">
              <w:rPr>
                <w:b/>
                <w:i/>
              </w:rPr>
              <w:t>, съхранявани от институциите, органите, службите и агенциите на ЕС,</w:t>
            </w:r>
            <w:r w:rsidRPr="00643E4F">
              <w:t xml:space="preserve"> трябва да бъдат правило и че </w:t>
            </w:r>
            <w:r w:rsidRPr="00643E4F">
              <w:rPr>
                <w:b/>
                <w:i/>
              </w:rPr>
              <w:t>изключенията от това правило</w:t>
            </w:r>
            <w:r w:rsidRPr="00643E4F">
              <w:t xml:space="preserve"> трябва да се </w:t>
            </w:r>
            <w:r w:rsidRPr="00643E4F">
              <w:rPr>
                <w:b/>
                <w:i/>
              </w:rPr>
              <w:t>тълкуват стриктно, като</w:t>
            </w:r>
            <w:r w:rsidRPr="00643E4F">
              <w:t xml:space="preserve"> се</w:t>
            </w:r>
            <w:r w:rsidRPr="00643E4F">
              <w:rPr>
                <w:b/>
                <w:i/>
              </w:rPr>
              <w:t xml:space="preserve"> взема предвид по-висшият обществен интерес</w:t>
            </w:r>
            <w:r w:rsidRPr="00643E4F">
              <w:t xml:space="preserve"> от </w:t>
            </w:r>
            <w:r w:rsidRPr="00643E4F">
              <w:rPr>
                <w:b/>
                <w:i/>
              </w:rPr>
              <w:t>оповестяване</w:t>
            </w:r>
            <w:r w:rsidRPr="00643E4F">
              <w:t xml:space="preserve">, за </w:t>
            </w:r>
            <w:r w:rsidRPr="00643E4F">
              <w:rPr>
                <w:b/>
                <w:i/>
              </w:rPr>
              <w:t>да се даде възможност</w:t>
            </w:r>
            <w:r w:rsidRPr="00643E4F">
              <w:t xml:space="preserve"> за </w:t>
            </w:r>
            <w:r w:rsidRPr="00643E4F">
              <w:rPr>
                <w:b/>
                <w:i/>
              </w:rPr>
              <w:t>обществен</w:t>
            </w:r>
            <w:r w:rsidRPr="00643E4F">
              <w:t xml:space="preserve"> контрол;</w:t>
            </w:r>
          </w:p>
        </w:tc>
        <w:tc>
          <w:tcPr>
            <w:tcW w:w="4876" w:type="dxa"/>
            <w:tcBorders>
              <w:top w:val="nil"/>
              <w:left w:val="nil"/>
              <w:bottom w:val="nil"/>
              <w:right w:val="nil"/>
            </w:tcBorders>
          </w:tcPr>
          <w:p w14:paraId="34B46252" w14:textId="77777777" w:rsidR="00240BD8" w:rsidRPr="00643E4F" w:rsidRDefault="00240BD8" w:rsidP="00D73D30">
            <w:pPr>
              <w:pStyle w:val="Normal6a"/>
            </w:pPr>
            <w:r w:rsidRPr="00643E4F">
              <w:t>14.</w:t>
            </w:r>
            <w:r w:rsidRPr="00643E4F">
              <w:tab/>
              <w:t xml:space="preserve">подчертава, че прозрачността и достъпът до документи трябва да бъдат правило и че </w:t>
            </w:r>
            <w:r w:rsidRPr="00643E4F">
              <w:rPr>
                <w:b/>
                <w:i/>
              </w:rPr>
              <w:t>решенията за изключения</w:t>
            </w:r>
            <w:r w:rsidRPr="00643E4F">
              <w:t xml:space="preserve"> трябва да се </w:t>
            </w:r>
            <w:r w:rsidRPr="00643E4F">
              <w:rPr>
                <w:b/>
                <w:i/>
              </w:rPr>
              <w:t xml:space="preserve">вземат при създаването на съответните документи, както и че позоваване на тях може да </w:t>
            </w:r>
            <w:r w:rsidRPr="00643E4F">
              <w:t xml:space="preserve">се </w:t>
            </w:r>
            <w:r w:rsidRPr="00643E4F">
              <w:rPr>
                <w:b/>
                <w:i/>
              </w:rPr>
              <w:t>прави само ако е строго необходимо и обосновано</w:t>
            </w:r>
            <w:r w:rsidRPr="00643E4F">
              <w:t xml:space="preserve"> от</w:t>
            </w:r>
            <w:r w:rsidRPr="00643E4F">
              <w:rPr>
                <w:b/>
                <w:i/>
              </w:rPr>
              <w:t xml:space="preserve"> конкретни, действителни и предвидими вреди; призовава</w:t>
            </w:r>
            <w:r w:rsidRPr="00643E4F">
              <w:t xml:space="preserve"> за </w:t>
            </w:r>
            <w:r w:rsidRPr="00643E4F">
              <w:rPr>
                <w:b/>
                <w:i/>
              </w:rPr>
              <w:t xml:space="preserve">създаването на независим механизъм </w:t>
            </w:r>
            <w:r w:rsidRPr="00643E4F">
              <w:t>за контрол</w:t>
            </w:r>
            <w:r w:rsidRPr="00643E4F">
              <w:rPr>
                <w:b/>
                <w:i/>
              </w:rPr>
              <w:t xml:space="preserve"> с цел ежегоден преглед на практиките за класифициране и </w:t>
            </w:r>
            <w:proofErr w:type="spellStart"/>
            <w:r w:rsidRPr="00643E4F">
              <w:rPr>
                <w:b/>
                <w:i/>
              </w:rPr>
              <w:t>декласифициране</w:t>
            </w:r>
            <w:proofErr w:type="spellEnd"/>
            <w:r w:rsidRPr="00643E4F">
              <w:t>;</w:t>
            </w:r>
          </w:p>
        </w:tc>
      </w:tr>
    </w:tbl>
    <w:p w14:paraId="587F71A9"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{IT}</w:t>
      </w:r>
      <w:proofErr w:type="spellStart"/>
      <w:r w:rsidRPr="00643E4F">
        <w:t>it</w:t>
      </w:r>
      <w:proofErr w:type="spellEnd"/>
      <w:r w:rsidRPr="00643E4F">
        <w:rPr>
          <w:rStyle w:val="HideTWBExt"/>
        </w:rPr>
        <w:t>&lt;/Original&gt;</w:t>
      </w:r>
    </w:p>
    <w:p w14:paraId="2C38544F" w14:textId="77777777" w:rsidR="00240BD8" w:rsidRPr="00643E4F" w:rsidRDefault="00240BD8" w:rsidP="00240BD8">
      <w:r w:rsidRPr="00643E4F">
        <w:rPr>
          <w:rStyle w:val="HideTWBExt"/>
        </w:rPr>
        <w:t>&lt;/Amend&gt;</w:t>
      </w:r>
    </w:p>
    <w:p w14:paraId="08073478"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126</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177483F0" w14:textId="77777777" w:rsidR="00240BD8" w:rsidRPr="00643E4F" w:rsidRDefault="00240BD8" w:rsidP="00240BD8">
      <w:pPr>
        <w:pStyle w:val="NormalBold"/>
      </w:pPr>
      <w:r w:rsidRPr="00643E4F">
        <w:rPr>
          <w:rStyle w:val="HideTWBExt"/>
          <w:b w:val="0"/>
        </w:rPr>
        <w:t>&lt;RepeatBlock-By&gt;&lt;Members&gt;</w:t>
      </w:r>
      <w:r w:rsidRPr="00643E4F">
        <w:t xml:space="preserve">Себастиан </w:t>
      </w:r>
      <w:proofErr w:type="spellStart"/>
      <w:r w:rsidRPr="00643E4F">
        <w:t>Тюнкюнен</w:t>
      </w:r>
      <w:proofErr w:type="spellEnd"/>
      <w:r w:rsidRPr="00643E4F">
        <w:rPr>
          <w:rStyle w:val="HideTWBExt"/>
          <w:b w:val="0"/>
        </w:rPr>
        <w:t>&lt;/Members&gt;</w:t>
      </w:r>
    </w:p>
    <w:p w14:paraId="6BF64555" w14:textId="77777777" w:rsidR="00240BD8" w:rsidRPr="00643E4F" w:rsidRDefault="00240BD8" w:rsidP="00240BD8">
      <w:pPr>
        <w:pStyle w:val="NormalBold"/>
      </w:pPr>
      <w:r w:rsidRPr="00643E4F">
        <w:rPr>
          <w:rStyle w:val="HideTWBExt"/>
          <w:b w:val="0"/>
        </w:rPr>
        <w:t>&lt;/RepeatBlock-By&gt;</w:t>
      </w:r>
    </w:p>
    <w:p w14:paraId="61CEC217"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53F8E211" w14:textId="77777777" w:rsidR="00240BD8" w:rsidRPr="00643E4F" w:rsidRDefault="00240BD8" w:rsidP="00240BD8">
      <w:pPr>
        <w:pStyle w:val="NormalBold"/>
      </w:pPr>
      <w:r w:rsidRPr="00643E4F">
        <w:rPr>
          <w:rStyle w:val="HideTWBExt"/>
          <w:b w:val="0"/>
        </w:rPr>
        <w:t>&lt;Article&gt;</w:t>
      </w:r>
      <w:r w:rsidRPr="00643E4F">
        <w:t>Параграф 14</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061AF376" w14:textId="77777777" w:rsidTr="00D73D30">
        <w:trPr>
          <w:trHeight w:hRule="exact" w:val="240"/>
          <w:jc w:val="center"/>
        </w:trPr>
        <w:tc>
          <w:tcPr>
            <w:tcW w:w="9752" w:type="dxa"/>
            <w:gridSpan w:val="2"/>
            <w:tcBorders>
              <w:top w:val="nil"/>
              <w:left w:val="nil"/>
              <w:bottom w:val="nil"/>
              <w:right w:val="nil"/>
            </w:tcBorders>
          </w:tcPr>
          <w:p w14:paraId="0E058DBB" w14:textId="77777777" w:rsidR="00240BD8" w:rsidRPr="00643E4F" w:rsidRDefault="00240BD8" w:rsidP="00D73D30"/>
        </w:tc>
      </w:tr>
      <w:tr w:rsidR="00041023" w:rsidRPr="00643E4F" w14:paraId="68CD627D" w14:textId="77777777" w:rsidTr="00D73D30">
        <w:trPr>
          <w:trHeight w:val="240"/>
          <w:jc w:val="center"/>
        </w:trPr>
        <w:tc>
          <w:tcPr>
            <w:tcW w:w="4876" w:type="dxa"/>
            <w:tcBorders>
              <w:top w:val="nil"/>
              <w:left w:val="nil"/>
              <w:bottom w:val="nil"/>
              <w:right w:val="nil"/>
            </w:tcBorders>
          </w:tcPr>
          <w:p w14:paraId="52FAB601"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772530C8" w14:textId="77777777" w:rsidR="00240BD8" w:rsidRPr="00643E4F" w:rsidRDefault="00240BD8" w:rsidP="00D73D30">
            <w:pPr>
              <w:pStyle w:val="AmColumnHeading"/>
            </w:pPr>
            <w:r w:rsidRPr="00643E4F">
              <w:t>Изменение</w:t>
            </w:r>
          </w:p>
        </w:tc>
      </w:tr>
      <w:tr w:rsidR="00041023" w:rsidRPr="00643E4F" w14:paraId="5DA65A71" w14:textId="77777777" w:rsidTr="00D73D30">
        <w:trPr>
          <w:jc w:val="center"/>
        </w:trPr>
        <w:tc>
          <w:tcPr>
            <w:tcW w:w="4876" w:type="dxa"/>
            <w:tcBorders>
              <w:top w:val="nil"/>
              <w:left w:val="nil"/>
              <w:bottom w:val="nil"/>
              <w:right w:val="nil"/>
            </w:tcBorders>
          </w:tcPr>
          <w:p w14:paraId="2A483CBD" w14:textId="77777777" w:rsidR="00240BD8" w:rsidRPr="00643E4F" w:rsidRDefault="00240BD8" w:rsidP="00D73D30">
            <w:pPr>
              <w:pStyle w:val="Normal6a"/>
            </w:pPr>
            <w:r w:rsidRPr="00643E4F">
              <w:t>14.</w:t>
            </w:r>
            <w:r w:rsidRPr="00643E4F">
              <w:tab/>
              <w:t xml:space="preserve">подчертава, че прозрачността и достъпът до документи, съхранявани от институциите, органите, службите и агенциите на ЕС, трябва да бъдат правило и че изключенията от това правило трябва да се тълкуват стриктно, като се взема предвид по-висшият </w:t>
            </w:r>
            <w:r w:rsidRPr="00643E4F">
              <w:lastRenderedPageBreak/>
              <w:t>обществен интерес от оповестяване, за да се даде възможност за обществен контрол;</w:t>
            </w:r>
          </w:p>
        </w:tc>
        <w:tc>
          <w:tcPr>
            <w:tcW w:w="4876" w:type="dxa"/>
            <w:tcBorders>
              <w:top w:val="nil"/>
              <w:left w:val="nil"/>
              <w:bottom w:val="nil"/>
              <w:right w:val="nil"/>
            </w:tcBorders>
          </w:tcPr>
          <w:p w14:paraId="304EE4A5" w14:textId="77777777" w:rsidR="00240BD8" w:rsidRPr="00643E4F" w:rsidRDefault="00240BD8" w:rsidP="00D73D30">
            <w:pPr>
              <w:pStyle w:val="Normal6a"/>
            </w:pPr>
            <w:r w:rsidRPr="00643E4F">
              <w:lastRenderedPageBreak/>
              <w:t>14.</w:t>
            </w:r>
            <w:r w:rsidRPr="00643E4F">
              <w:tab/>
              <w:t xml:space="preserve">подчертава, че прозрачността и достъпът до документи, съхранявани от институциите, органите, службите и агенциите на ЕС, трябва да бъдат правило и че изключенията от това правило трябва да се тълкуват стриктно, като се взема предвид по-висшият </w:t>
            </w:r>
            <w:r w:rsidRPr="00643E4F">
              <w:lastRenderedPageBreak/>
              <w:t>обществен интерес от оповестяване, за да се даде възможност за обществен контрол</w:t>
            </w:r>
            <w:r w:rsidRPr="00643E4F">
              <w:rPr>
                <w:b/>
                <w:i/>
              </w:rPr>
              <w:t xml:space="preserve"> и демократично доверие</w:t>
            </w:r>
            <w:r w:rsidRPr="00643E4F">
              <w:t>;</w:t>
            </w:r>
          </w:p>
        </w:tc>
      </w:tr>
    </w:tbl>
    <w:p w14:paraId="51E88C59" w14:textId="77777777" w:rsidR="00240BD8" w:rsidRPr="00643E4F" w:rsidRDefault="00240BD8" w:rsidP="00240BD8">
      <w:pPr>
        <w:pStyle w:val="AmOrLang"/>
      </w:pPr>
      <w:proofErr w:type="spellStart"/>
      <w:r w:rsidRPr="00643E4F">
        <w:lastRenderedPageBreak/>
        <w:t>Or</w:t>
      </w:r>
      <w:proofErr w:type="spellEnd"/>
      <w:r w:rsidRPr="00643E4F">
        <w:t xml:space="preserve">. </w:t>
      </w:r>
      <w:r w:rsidRPr="00643E4F">
        <w:rPr>
          <w:rStyle w:val="HideTWBExt"/>
        </w:rPr>
        <w:t>&lt;Original&gt;</w:t>
      </w:r>
      <w:r w:rsidRPr="00643E4F">
        <w:rPr>
          <w:rStyle w:val="HideTWBInt"/>
        </w:rPr>
        <w:t>{FI}</w:t>
      </w:r>
      <w:proofErr w:type="spellStart"/>
      <w:r w:rsidRPr="00643E4F">
        <w:t>fi</w:t>
      </w:r>
      <w:proofErr w:type="spellEnd"/>
      <w:r w:rsidRPr="00643E4F">
        <w:rPr>
          <w:rStyle w:val="HideTWBExt"/>
        </w:rPr>
        <w:t>&lt;/Original&gt;</w:t>
      </w:r>
    </w:p>
    <w:p w14:paraId="615D105E" w14:textId="77777777" w:rsidR="00240BD8" w:rsidRPr="00643E4F" w:rsidRDefault="00240BD8" w:rsidP="00240BD8">
      <w:r w:rsidRPr="00643E4F">
        <w:rPr>
          <w:rStyle w:val="HideTWBExt"/>
        </w:rPr>
        <w:t>&lt;/Amend&gt;</w:t>
      </w:r>
    </w:p>
    <w:p w14:paraId="4A49BE6A"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127</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0A1AC14D" w14:textId="77777777" w:rsidR="00240BD8" w:rsidRPr="00643E4F" w:rsidRDefault="00240BD8" w:rsidP="00240BD8">
      <w:pPr>
        <w:pStyle w:val="NormalBold"/>
      </w:pPr>
      <w:r w:rsidRPr="00643E4F">
        <w:rPr>
          <w:rStyle w:val="HideTWBExt"/>
          <w:b w:val="0"/>
        </w:rPr>
        <w:t>&lt;RepeatBlock-By&gt;&lt;Members&gt;</w:t>
      </w:r>
      <w:r w:rsidR="00D73D30" w:rsidRPr="00643E4F">
        <w:t xml:space="preserve">Евин </w:t>
      </w:r>
      <w:proofErr w:type="spellStart"/>
      <w:r w:rsidR="00D73D30" w:rsidRPr="00643E4F">
        <w:t>Инсир</w:t>
      </w:r>
      <w:proofErr w:type="spellEnd"/>
      <w:r w:rsidRPr="00643E4F">
        <w:rPr>
          <w:rStyle w:val="HideTWBExt"/>
          <w:b w:val="0"/>
        </w:rPr>
        <w:t>&lt;/Members&gt;</w:t>
      </w:r>
    </w:p>
    <w:p w14:paraId="3F7663D1" w14:textId="77777777" w:rsidR="00240BD8" w:rsidRPr="00643E4F" w:rsidRDefault="00240BD8" w:rsidP="00240BD8">
      <w:pPr>
        <w:pStyle w:val="NormalBold"/>
      </w:pPr>
      <w:r w:rsidRPr="00643E4F">
        <w:rPr>
          <w:rStyle w:val="HideTWBExt"/>
          <w:b w:val="0"/>
        </w:rPr>
        <w:t>&lt;/RepeatBlock-By&gt;</w:t>
      </w:r>
    </w:p>
    <w:p w14:paraId="3BE00F49"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1DB72C81" w14:textId="77777777" w:rsidR="00240BD8" w:rsidRPr="00643E4F" w:rsidRDefault="00240BD8" w:rsidP="00240BD8">
      <w:pPr>
        <w:pStyle w:val="NormalBold"/>
      </w:pPr>
      <w:r w:rsidRPr="00643E4F">
        <w:rPr>
          <w:rStyle w:val="HideTWBExt"/>
          <w:b w:val="0"/>
        </w:rPr>
        <w:t>&lt;Article&gt;</w:t>
      </w:r>
      <w:r w:rsidRPr="00643E4F">
        <w:t>Параграф 14 a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1AC194B6" w14:textId="77777777" w:rsidTr="00D73D30">
        <w:trPr>
          <w:trHeight w:hRule="exact" w:val="240"/>
          <w:jc w:val="center"/>
        </w:trPr>
        <w:tc>
          <w:tcPr>
            <w:tcW w:w="9752" w:type="dxa"/>
            <w:gridSpan w:val="2"/>
            <w:tcBorders>
              <w:top w:val="nil"/>
              <w:left w:val="nil"/>
              <w:bottom w:val="nil"/>
              <w:right w:val="nil"/>
            </w:tcBorders>
          </w:tcPr>
          <w:p w14:paraId="17330132" w14:textId="77777777" w:rsidR="00240BD8" w:rsidRPr="00643E4F" w:rsidRDefault="00240BD8" w:rsidP="00D73D30"/>
        </w:tc>
      </w:tr>
      <w:tr w:rsidR="00041023" w:rsidRPr="00643E4F" w14:paraId="5FB6853A" w14:textId="77777777" w:rsidTr="00D73D30">
        <w:trPr>
          <w:trHeight w:val="240"/>
          <w:jc w:val="center"/>
        </w:trPr>
        <w:tc>
          <w:tcPr>
            <w:tcW w:w="4876" w:type="dxa"/>
            <w:tcBorders>
              <w:top w:val="nil"/>
              <w:left w:val="nil"/>
              <w:bottom w:val="nil"/>
              <w:right w:val="nil"/>
            </w:tcBorders>
          </w:tcPr>
          <w:p w14:paraId="0F72D0C7"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42C020C9" w14:textId="77777777" w:rsidR="00240BD8" w:rsidRPr="00643E4F" w:rsidRDefault="00240BD8" w:rsidP="00D73D30">
            <w:pPr>
              <w:pStyle w:val="AmColumnHeading"/>
            </w:pPr>
            <w:r w:rsidRPr="00643E4F">
              <w:t>Изменение</w:t>
            </w:r>
          </w:p>
        </w:tc>
      </w:tr>
      <w:tr w:rsidR="00041023" w:rsidRPr="00643E4F" w14:paraId="496402D9" w14:textId="77777777" w:rsidTr="00D73D30">
        <w:trPr>
          <w:jc w:val="center"/>
        </w:trPr>
        <w:tc>
          <w:tcPr>
            <w:tcW w:w="4876" w:type="dxa"/>
            <w:tcBorders>
              <w:top w:val="nil"/>
              <w:left w:val="nil"/>
              <w:bottom w:val="nil"/>
              <w:right w:val="nil"/>
            </w:tcBorders>
          </w:tcPr>
          <w:p w14:paraId="7821E379" w14:textId="77777777" w:rsidR="00240BD8" w:rsidRPr="00643E4F" w:rsidRDefault="00240BD8" w:rsidP="00D73D30">
            <w:pPr>
              <w:pStyle w:val="Normal6a"/>
            </w:pPr>
          </w:p>
        </w:tc>
        <w:tc>
          <w:tcPr>
            <w:tcW w:w="4876" w:type="dxa"/>
            <w:tcBorders>
              <w:top w:val="nil"/>
              <w:left w:val="nil"/>
              <w:bottom w:val="nil"/>
              <w:right w:val="nil"/>
            </w:tcBorders>
          </w:tcPr>
          <w:p w14:paraId="47209E41" w14:textId="77777777" w:rsidR="00240BD8" w:rsidRPr="00643E4F" w:rsidRDefault="00240BD8" w:rsidP="00D73D30">
            <w:pPr>
              <w:pStyle w:val="Normal6a"/>
            </w:pPr>
            <w:r w:rsidRPr="00643E4F">
              <w:rPr>
                <w:b/>
                <w:i/>
              </w:rPr>
              <w:t>14a.</w:t>
            </w:r>
            <w:r w:rsidRPr="00643E4F">
              <w:tab/>
            </w:r>
            <w:r w:rsidRPr="00643E4F">
              <w:rPr>
                <w:b/>
                <w:i/>
              </w:rPr>
              <w:t xml:space="preserve">отбелязва със загриженост, че понастоящем гражданите могат да оспорват отказа на искане за достъп до документи или липсата на своевременен отговор, когато крайните срокове не са спазени, единствено чрез подаване на жалба до Омбудсмана, чиито препоръки за съжаление нямат правно обвързващ характер, или чрез завеждане на съдебно производство срещу институцията в Съда на ЕС, което е свързано с изключително дълги и скъпи процеси с несигурни резултати, създаващи несъразмерна тежест, която възпира гражданите, които желаят да оспорят дадено решение за отказ на (частичен) достъп; подчертава, че това означава, че на практика не съществува ефективно средство за обжалване на отрицателно решение относно искане за достъп до документи; призовава институциите на ЕС въпреки това всеобхватно и бързо да предприемат последващи действия по отношение на решенията и препоръките на Омбудсмана; призовава институциите, органите, службите и агенциите на ЕС да приемат по-бързи, по-достъпни и допълнително опростени процедури </w:t>
            </w:r>
            <w:r w:rsidRPr="00643E4F">
              <w:rPr>
                <w:b/>
                <w:i/>
              </w:rPr>
              <w:lastRenderedPageBreak/>
              <w:t>за разглеждане на жалби относно откази за предоставяне на достъп, както и мерки, с които да се гарантира, че при необходимост гражданите могат да оспорват решенията; в този контекст препоръчва назначаването на висши длъжностни лица или независими експерти, които да могат да разглеждат без ненужно забавяне жалбите във връзка с искания за достъп до документи; подчертава, че налагането на много високи съдебни такси на гражданското общество има възпиращ ефект върху достъпа му до правосъдие в областта на достъпа до документи, което е основно право, предвидено в член 42 от Хартата, и подкопава правото на гражданското общество на ефективни правни средства за защита съгласно член 47 от Хартата;</w:t>
            </w:r>
          </w:p>
        </w:tc>
      </w:tr>
    </w:tbl>
    <w:p w14:paraId="1CCE1381" w14:textId="77777777" w:rsidR="00240BD8" w:rsidRPr="00643E4F" w:rsidRDefault="00240BD8" w:rsidP="00240BD8">
      <w:pPr>
        <w:pStyle w:val="AmOrLang"/>
      </w:pPr>
      <w:proofErr w:type="spellStart"/>
      <w:r w:rsidRPr="00643E4F">
        <w:lastRenderedPageBreak/>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28CEF915" w14:textId="77777777" w:rsidR="00240BD8" w:rsidRPr="00643E4F" w:rsidRDefault="00240BD8" w:rsidP="00240BD8">
      <w:r w:rsidRPr="00643E4F">
        <w:rPr>
          <w:rStyle w:val="HideTWBExt"/>
        </w:rPr>
        <w:t>&lt;/Amend&gt;</w:t>
      </w:r>
    </w:p>
    <w:p w14:paraId="27365D77"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128</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6BAC78F7" w14:textId="77777777" w:rsidR="00240BD8" w:rsidRPr="00643E4F" w:rsidRDefault="00240BD8" w:rsidP="00240BD8">
      <w:pPr>
        <w:pStyle w:val="NormalBold"/>
      </w:pPr>
      <w:r w:rsidRPr="00643E4F">
        <w:rPr>
          <w:rStyle w:val="HideTWBExt"/>
          <w:b w:val="0"/>
        </w:rPr>
        <w:t>&lt;RepeatBlock-By&gt;&lt;Members&gt;</w:t>
      </w:r>
      <w:proofErr w:type="spellStart"/>
      <w:r w:rsidRPr="00643E4F">
        <w:t>Мариуш</w:t>
      </w:r>
      <w:proofErr w:type="spellEnd"/>
      <w:r w:rsidRPr="00643E4F">
        <w:t xml:space="preserve"> Камински</w:t>
      </w:r>
      <w:r w:rsidRPr="00643E4F">
        <w:rPr>
          <w:rStyle w:val="HideTWBExt"/>
          <w:b w:val="0"/>
        </w:rPr>
        <w:t>&lt;/</w:t>
      </w:r>
      <w:proofErr w:type="spellStart"/>
      <w:r w:rsidRPr="00643E4F">
        <w:rPr>
          <w:rStyle w:val="HideTWBExt"/>
          <w:b w:val="0"/>
        </w:rPr>
        <w:t>Members</w:t>
      </w:r>
      <w:proofErr w:type="spellEnd"/>
      <w:r w:rsidRPr="00643E4F">
        <w:rPr>
          <w:rStyle w:val="HideTWBExt"/>
          <w:b w:val="0"/>
        </w:rPr>
        <w:t>&gt;</w:t>
      </w:r>
    </w:p>
    <w:p w14:paraId="52A99AA8" w14:textId="77777777" w:rsidR="00240BD8" w:rsidRPr="00643E4F" w:rsidRDefault="00240BD8" w:rsidP="00240BD8">
      <w:pPr>
        <w:pStyle w:val="NormalBold"/>
      </w:pPr>
      <w:r w:rsidRPr="00643E4F">
        <w:rPr>
          <w:rStyle w:val="HideTWBExt"/>
          <w:b w:val="0"/>
        </w:rPr>
        <w:t>&lt;/RepeatBlock-By&gt;</w:t>
      </w:r>
    </w:p>
    <w:p w14:paraId="4F9F13D8"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24C92621" w14:textId="77777777" w:rsidR="00240BD8" w:rsidRPr="00643E4F" w:rsidRDefault="00240BD8" w:rsidP="00240BD8">
      <w:pPr>
        <w:pStyle w:val="NormalBold"/>
      </w:pPr>
      <w:r w:rsidRPr="00643E4F">
        <w:rPr>
          <w:rStyle w:val="HideTWBExt"/>
          <w:b w:val="0"/>
        </w:rPr>
        <w:t>&lt;Article&gt;</w:t>
      </w:r>
      <w:r w:rsidRPr="00643E4F">
        <w:t>Параграф 14 a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4DD418F3" w14:textId="77777777" w:rsidTr="00D73D30">
        <w:trPr>
          <w:trHeight w:hRule="exact" w:val="240"/>
          <w:jc w:val="center"/>
        </w:trPr>
        <w:tc>
          <w:tcPr>
            <w:tcW w:w="9752" w:type="dxa"/>
            <w:gridSpan w:val="2"/>
            <w:tcBorders>
              <w:top w:val="nil"/>
              <w:left w:val="nil"/>
              <w:bottom w:val="nil"/>
              <w:right w:val="nil"/>
            </w:tcBorders>
          </w:tcPr>
          <w:p w14:paraId="53C87F9A" w14:textId="77777777" w:rsidR="00240BD8" w:rsidRPr="00643E4F" w:rsidRDefault="00240BD8" w:rsidP="00D73D30"/>
        </w:tc>
      </w:tr>
      <w:tr w:rsidR="00041023" w:rsidRPr="00643E4F" w14:paraId="3197BDA1" w14:textId="77777777" w:rsidTr="00D73D30">
        <w:trPr>
          <w:trHeight w:val="240"/>
          <w:jc w:val="center"/>
        </w:trPr>
        <w:tc>
          <w:tcPr>
            <w:tcW w:w="4876" w:type="dxa"/>
            <w:tcBorders>
              <w:top w:val="nil"/>
              <w:left w:val="nil"/>
              <w:bottom w:val="nil"/>
              <w:right w:val="nil"/>
            </w:tcBorders>
          </w:tcPr>
          <w:p w14:paraId="5CCE1298"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68AC35C5" w14:textId="77777777" w:rsidR="00240BD8" w:rsidRPr="00643E4F" w:rsidRDefault="00240BD8" w:rsidP="00D73D30">
            <w:pPr>
              <w:pStyle w:val="AmColumnHeading"/>
            </w:pPr>
            <w:r w:rsidRPr="00643E4F">
              <w:t>Изменение</w:t>
            </w:r>
          </w:p>
        </w:tc>
      </w:tr>
      <w:tr w:rsidR="00041023" w:rsidRPr="00643E4F" w14:paraId="5F6ECCB5" w14:textId="77777777" w:rsidTr="00D73D30">
        <w:trPr>
          <w:jc w:val="center"/>
        </w:trPr>
        <w:tc>
          <w:tcPr>
            <w:tcW w:w="4876" w:type="dxa"/>
            <w:tcBorders>
              <w:top w:val="nil"/>
              <w:left w:val="nil"/>
              <w:bottom w:val="nil"/>
              <w:right w:val="nil"/>
            </w:tcBorders>
          </w:tcPr>
          <w:p w14:paraId="25529505" w14:textId="77777777" w:rsidR="00240BD8" w:rsidRPr="00643E4F" w:rsidRDefault="00240BD8" w:rsidP="00D73D30">
            <w:pPr>
              <w:pStyle w:val="Normal6a"/>
            </w:pPr>
          </w:p>
        </w:tc>
        <w:tc>
          <w:tcPr>
            <w:tcW w:w="4876" w:type="dxa"/>
            <w:tcBorders>
              <w:top w:val="nil"/>
              <w:left w:val="nil"/>
              <w:bottom w:val="nil"/>
              <w:right w:val="nil"/>
            </w:tcBorders>
          </w:tcPr>
          <w:p w14:paraId="6C2B97E3" w14:textId="77777777" w:rsidR="00240BD8" w:rsidRPr="00643E4F" w:rsidRDefault="00240BD8" w:rsidP="00D73D30">
            <w:pPr>
              <w:pStyle w:val="Normal6a"/>
            </w:pPr>
            <w:r w:rsidRPr="00643E4F">
              <w:rPr>
                <w:b/>
                <w:i/>
              </w:rPr>
              <w:t>14a.</w:t>
            </w:r>
            <w:r w:rsidRPr="00643E4F">
              <w:tab/>
            </w:r>
            <w:r w:rsidRPr="00643E4F">
              <w:rPr>
                <w:b/>
                <w:i/>
              </w:rPr>
              <w:t xml:space="preserve">подчертава задължението за поддържане на пълен и точен запис за всички действия, предприети от членовете на Комисията и длъжностните лица на Европейската комисия при изпълнението на техните служебни задължения; счита за неприемливо, че заседанията, в които участват членове на Комисията и други високопоставени длъжностни лица в изпълнението на своите служебни </w:t>
            </w:r>
            <w:r w:rsidRPr="00643E4F">
              <w:rPr>
                <w:b/>
                <w:i/>
              </w:rPr>
              <w:lastRenderedPageBreak/>
              <w:t>задължения, както се потвърждава от финансирането на пътни, квартирни и дневни пари от бюджета на Европейския съюз, се записват недостатъчно и че действията им се скриват от обществеността, какъвто е случаят с участието на членове на Комисията в заседанията на групата „</w:t>
            </w:r>
            <w:proofErr w:type="spellStart"/>
            <w:r w:rsidRPr="00643E4F">
              <w:rPr>
                <w:b/>
                <w:i/>
              </w:rPr>
              <w:t>Билдерберг</w:t>
            </w:r>
            <w:proofErr w:type="spellEnd"/>
            <w:r w:rsidRPr="00643E4F">
              <w:rPr>
                <w:b/>
                <w:i/>
              </w:rPr>
              <w:t>“; подчертава, че подобни практики противоречат на принципите на прозрачност и публична отчетност и повдигат въпроси относно потенциални конфликти на интереси и външни влияния върху политиките на Европейския съюз; призовава Комисията да изготвя точни протоколи от такива заседания и да гарантира тяхната прозрачност и публична достъпност, което до момента не е изпълнявала надлежно;</w:t>
            </w:r>
          </w:p>
        </w:tc>
      </w:tr>
    </w:tbl>
    <w:p w14:paraId="38B035AA" w14:textId="77777777" w:rsidR="00240BD8" w:rsidRPr="00643E4F" w:rsidRDefault="00240BD8" w:rsidP="00240BD8">
      <w:pPr>
        <w:pStyle w:val="AmOrLang"/>
      </w:pPr>
      <w:proofErr w:type="spellStart"/>
      <w:r w:rsidRPr="00643E4F">
        <w:lastRenderedPageBreak/>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5B07828A" w14:textId="77777777" w:rsidR="00240BD8" w:rsidRPr="00643E4F" w:rsidRDefault="00240BD8" w:rsidP="00240BD8">
      <w:r w:rsidRPr="00643E4F">
        <w:rPr>
          <w:rStyle w:val="HideTWBExt"/>
        </w:rPr>
        <w:t>&lt;/Amend&gt;</w:t>
      </w:r>
    </w:p>
    <w:p w14:paraId="4A27C26C"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129</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725A7E5A" w14:textId="77777777" w:rsidR="00240BD8" w:rsidRPr="00643E4F" w:rsidRDefault="00240BD8" w:rsidP="00240BD8">
      <w:pPr>
        <w:pStyle w:val="NormalBold"/>
      </w:pPr>
      <w:r w:rsidRPr="00643E4F">
        <w:rPr>
          <w:rStyle w:val="HideTWBExt"/>
          <w:b w:val="0"/>
        </w:rPr>
        <w:t>&lt;RepeatBlock-By&gt;&lt;Members&gt;</w:t>
      </w:r>
      <w:proofErr w:type="spellStart"/>
      <w:r w:rsidRPr="00643E4F">
        <w:t>Джорджиана</w:t>
      </w:r>
      <w:proofErr w:type="spellEnd"/>
      <w:r w:rsidRPr="00643E4F">
        <w:t xml:space="preserve"> </w:t>
      </w:r>
      <w:proofErr w:type="spellStart"/>
      <w:r w:rsidRPr="00643E4F">
        <w:t>Теодореску</w:t>
      </w:r>
      <w:proofErr w:type="spellEnd"/>
      <w:r w:rsidRPr="00643E4F">
        <w:t xml:space="preserve">, </w:t>
      </w:r>
      <w:r w:rsidR="00883EF3" w:rsidRPr="00643E4F">
        <w:t xml:space="preserve">Кристиан </w:t>
      </w:r>
      <w:proofErr w:type="spellStart"/>
      <w:r w:rsidR="00883EF3" w:rsidRPr="00643E4F">
        <w:t>Терхеш</w:t>
      </w:r>
      <w:proofErr w:type="spellEnd"/>
      <w:r w:rsidRPr="00643E4F">
        <w:rPr>
          <w:rStyle w:val="HideTWBExt"/>
          <w:b w:val="0"/>
        </w:rPr>
        <w:t>&lt;/Members&gt;</w:t>
      </w:r>
    </w:p>
    <w:p w14:paraId="14AE29BA" w14:textId="77777777" w:rsidR="00240BD8" w:rsidRPr="00643E4F" w:rsidRDefault="00240BD8" w:rsidP="00240BD8">
      <w:pPr>
        <w:pStyle w:val="NormalBold"/>
      </w:pPr>
      <w:r w:rsidRPr="00643E4F">
        <w:rPr>
          <w:rStyle w:val="HideTWBExt"/>
          <w:b w:val="0"/>
        </w:rPr>
        <w:t>&lt;/RepeatBlock-By&gt;</w:t>
      </w:r>
    </w:p>
    <w:p w14:paraId="78836EC0"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653CC611" w14:textId="77777777" w:rsidR="00240BD8" w:rsidRPr="00643E4F" w:rsidRDefault="00240BD8" w:rsidP="00240BD8">
      <w:pPr>
        <w:pStyle w:val="NormalBold"/>
      </w:pPr>
      <w:r w:rsidRPr="00643E4F">
        <w:rPr>
          <w:rStyle w:val="HideTWBExt"/>
          <w:b w:val="0"/>
        </w:rPr>
        <w:t>&lt;Article&gt;</w:t>
      </w:r>
      <w:r w:rsidRPr="00643E4F">
        <w:t>Параграф 14 a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4F7ADA6F" w14:textId="77777777" w:rsidTr="00D73D30">
        <w:trPr>
          <w:trHeight w:hRule="exact" w:val="240"/>
          <w:jc w:val="center"/>
        </w:trPr>
        <w:tc>
          <w:tcPr>
            <w:tcW w:w="9752" w:type="dxa"/>
            <w:gridSpan w:val="2"/>
            <w:tcBorders>
              <w:top w:val="nil"/>
              <w:left w:val="nil"/>
              <w:bottom w:val="nil"/>
              <w:right w:val="nil"/>
            </w:tcBorders>
          </w:tcPr>
          <w:p w14:paraId="67876000" w14:textId="77777777" w:rsidR="00240BD8" w:rsidRPr="00643E4F" w:rsidRDefault="00240BD8" w:rsidP="00D73D30"/>
        </w:tc>
      </w:tr>
      <w:tr w:rsidR="00041023" w:rsidRPr="00643E4F" w14:paraId="1FA41D01" w14:textId="77777777" w:rsidTr="00D73D30">
        <w:trPr>
          <w:trHeight w:val="240"/>
          <w:jc w:val="center"/>
        </w:trPr>
        <w:tc>
          <w:tcPr>
            <w:tcW w:w="4876" w:type="dxa"/>
            <w:tcBorders>
              <w:top w:val="nil"/>
              <w:left w:val="nil"/>
              <w:bottom w:val="nil"/>
              <w:right w:val="nil"/>
            </w:tcBorders>
          </w:tcPr>
          <w:p w14:paraId="371AA685"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14732020" w14:textId="77777777" w:rsidR="00240BD8" w:rsidRPr="00643E4F" w:rsidRDefault="00240BD8" w:rsidP="00D73D30">
            <w:pPr>
              <w:pStyle w:val="AmColumnHeading"/>
            </w:pPr>
            <w:r w:rsidRPr="00643E4F">
              <w:t>Изменение</w:t>
            </w:r>
          </w:p>
        </w:tc>
      </w:tr>
      <w:tr w:rsidR="00041023" w:rsidRPr="00643E4F" w14:paraId="2AC36182" w14:textId="77777777" w:rsidTr="00D73D30">
        <w:trPr>
          <w:jc w:val="center"/>
        </w:trPr>
        <w:tc>
          <w:tcPr>
            <w:tcW w:w="4876" w:type="dxa"/>
            <w:tcBorders>
              <w:top w:val="nil"/>
              <w:left w:val="nil"/>
              <w:bottom w:val="nil"/>
              <w:right w:val="nil"/>
            </w:tcBorders>
          </w:tcPr>
          <w:p w14:paraId="75F97DBC" w14:textId="77777777" w:rsidR="00240BD8" w:rsidRPr="00643E4F" w:rsidRDefault="00240BD8" w:rsidP="00D73D30">
            <w:pPr>
              <w:pStyle w:val="Normal6a"/>
            </w:pPr>
          </w:p>
        </w:tc>
        <w:tc>
          <w:tcPr>
            <w:tcW w:w="4876" w:type="dxa"/>
            <w:tcBorders>
              <w:top w:val="nil"/>
              <w:left w:val="nil"/>
              <w:bottom w:val="nil"/>
              <w:right w:val="nil"/>
            </w:tcBorders>
          </w:tcPr>
          <w:p w14:paraId="7F599559" w14:textId="77777777" w:rsidR="00240BD8" w:rsidRPr="00643E4F" w:rsidRDefault="00240BD8" w:rsidP="00D73D30">
            <w:pPr>
              <w:pStyle w:val="Normal6a"/>
            </w:pPr>
            <w:r w:rsidRPr="00643E4F">
              <w:rPr>
                <w:b/>
                <w:i/>
              </w:rPr>
              <w:t>14a.</w:t>
            </w:r>
            <w:r w:rsidRPr="00643E4F">
              <w:tab/>
            </w:r>
            <w:r w:rsidRPr="00643E4F">
              <w:rPr>
                <w:b/>
                <w:i/>
              </w:rPr>
              <w:t>подкрепя призива, отправен от гражданското общество, всички публични изслушвания на Съда на Европейския съюз да бъдат предавани на живо, както това вече се прави в някои национални и международни съдилища, например Конституционния съвет във Франция и Европейския съд по правата на човека;</w:t>
            </w:r>
          </w:p>
        </w:tc>
      </w:tr>
    </w:tbl>
    <w:p w14:paraId="24807A8A"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6FE9D074" w14:textId="77777777" w:rsidR="00240BD8" w:rsidRPr="00643E4F" w:rsidRDefault="00240BD8" w:rsidP="00240BD8">
      <w:r w:rsidRPr="00643E4F">
        <w:rPr>
          <w:rStyle w:val="HideTWBExt"/>
        </w:rPr>
        <w:lastRenderedPageBreak/>
        <w:t>&lt;/Amend&gt;</w:t>
      </w:r>
    </w:p>
    <w:p w14:paraId="77EEE78D"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130</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2335FE57" w14:textId="77777777" w:rsidR="00240BD8" w:rsidRPr="00643E4F" w:rsidRDefault="00240BD8" w:rsidP="00240BD8">
      <w:pPr>
        <w:pStyle w:val="NormalBold"/>
      </w:pPr>
      <w:r w:rsidRPr="00643E4F">
        <w:rPr>
          <w:rStyle w:val="HideTWBExt"/>
          <w:b w:val="0"/>
        </w:rPr>
        <w:t>&lt;RepeatBlock-By&gt;&lt;Members&gt;</w:t>
      </w:r>
      <w:proofErr w:type="spellStart"/>
      <w:r w:rsidR="00D73D30" w:rsidRPr="00643E4F">
        <w:t>Ядвига</w:t>
      </w:r>
      <w:proofErr w:type="spellEnd"/>
      <w:r w:rsidR="00D73D30" w:rsidRPr="00643E4F">
        <w:t xml:space="preserve"> </w:t>
      </w:r>
      <w:proofErr w:type="spellStart"/>
      <w:r w:rsidR="00D73D30" w:rsidRPr="00643E4F">
        <w:t>Вишневска</w:t>
      </w:r>
      <w:proofErr w:type="spellEnd"/>
      <w:r w:rsidRPr="00643E4F">
        <w:rPr>
          <w:rStyle w:val="HideTWBExt"/>
          <w:b w:val="0"/>
        </w:rPr>
        <w:t>&lt;/Members&gt;</w:t>
      </w:r>
    </w:p>
    <w:p w14:paraId="696B1BA8" w14:textId="77777777" w:rsidR="00240BD8" w:rsidRPr="00643E4F" w:rsidRDefault="00240BD8" w:rsidP="00240BD8">
      <w:pPr>
        <w:pStyle w:val="NormalBold"/>
      </w:pPr>
      <w:r w:rsidRPr="00643E4F">
        <w:rPr>
          <w:rStyle w:val="HideTWBExt"/>
          <w:b w:val="0"/>
        </w:rPr>
        <w:t>&lt;/RepeatBlock-By&gt;</w:t>
      </w:r>
    </w:p>
    <w:p w14:paraId="4D10E3E2"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1C032581" w14:textId="77777777" w:rsidR="00240BD8" w:rsidRPr="00643E4F" w:rsidRDefault="00240BD8" w:rsidP="00240BD8">
      <w:pPr>
        <w:pStyle w:val="NormalBold"/>
      </w:pPr>
      <w:r w:rsidRPr="00643E4F">
        <w:rPr>
          <w:rStyle w:val="HideTWBExt"/>
          <w:b w:val="0"/>
        </w:rPr>
        <w:t>&lt;Article&gt;</w:t>
      </w:r>
      <w:r w:rsidRPr="00643E4F">
        <w:t>Параграф 14 a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222336E0" w14:textId="77777777" w:rsidTr="00D73D30">
        <w:trPr>
          <w:trHeight w:hRule="exact" w:val="240"/>
          <w:jc w:val="center"/>
        </w:trPr>
        <w:tc>
          <w:tcPr>
            <w:tcW w:w="9752" w:type="dxa"/>
            <w:gridSpan w:val="2"/>
            <w:tcBorders>
              <w:top w:val="nil"/>
              <w:left w:val="nil"/>
              <w:bottom w:val="nil"/>
              <w:right w:val="nil"/>
            </w:tcBorders>
          </w:tcPr>
          <w:p w14:paraId="3FC27585" w14:textId="77777777" w:rsidR="00240BD8" w:rsidRPr="00643E4F" w:rsidRDefault="00240BD8" w:rsidP="00D73D30"/>
        </w:tc>
      </w:tr>
      <w:tr w:rsidR="00041023" w:rsidRPr="00643E4F" w14:paraId="194077E9" w14:textId="77777777" w:rsidTr="00D73D30">
        <w:trPr>
          <w:trHeight w:val="240"/>
          <w:jc w:val="center"/>
        </w:trPr>
        <w:tc>
          <w:tcPr>
            <w:tcW w:w="4876" w:type="dxa"/>
            <w:tcBorders>
              <w:top w:val="nil"/>
              <w:left w:val="nil"/>
              <w:bottom w:val="nil"/>
              <w:right w:val="nil"/>
            </w:tcBorders>
          </w:tcPr>
          <w:p w14:paraId="3BFCF4C2"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724697F5" w14:textId="77777777" w:rsidR="00240BD8" w:rsidRPr="00643E4F" w:rsidRDefault="00240BD8" w:rsidP="00D73D30">
            <w:pPr>
              <w:pStyle w:val="AmColumnHeading"/>
            </w:pPr>
            <w:r w:rsidRPr="00643E4F">
              <w:t>Изменение</w:t>
            </w:r>
          </w:p>
        </w:tc>
      </w:tr>
      <w:tr w:rsidR="00041023" w:rsidRPr="00643E4F" w14:paraId="3EB68777" w14:textId="77777777" w:rsidTr="00D73D30">
        <w:trPr>
          <w:jc w:val="center"/>
        </w:trPr>
        <w:tc>
          <w:tcPr>
            <w:tcW w:w="4876" w:type="dxa"/>
            <w:tcBorders>
              <w:top w:val="nil"/>
              <w:left w:val="nil"/>
              <w:bottom w:val="nil"/>
              <w:right w:val="nil"/>
            </w:tcBorders>
          </w:tcPr>
          <w:p w14:paraId="5944DA51" w14:textId="77777777" w:rsidR="00240BD8" w:rsidRPr="00643E4F" w:rsidRDefault="00240BD8" w:rsidP="00D73D30">
            <w:pPr>
              <w:pStyle w:val="Normal6a"/>
            </w:pPr>
          </w:p>
        </w:tc>
        <w:tc>
          <w:tcPr>
            <w:tcW w:w="4876" w:type="dxa"/>
            <w:tcBorders>
              <w:top w:val="nil"/>
              <w:left w:val="nil"/>
              <w:bottom w:val="nil"/>
              <w:right w:val="nil"/>
            </w:tcBorders>
          </w:tcPr>
          <w:p w14:paraId="417849DD" w14:textId="77777777" w:rsidR="00240BD8" w:rsidRPr="00643E4F" w:rsidRDefault="00240BD8" w:rsidP="00D73D30">
            <w:pPr>
              <w:pStyle w:val="Normal6a"/>
            </w:pPr>
            <w:r w:rsidRPr="00643E4F">
              <w:rPr>
                <w:b/>
                <w:i/>
              </w:rPr>
              <w:t>14a.</w:t>
            </w:r>
            <w:r w:rsidRPr="00643E4F">
              <w:tab/>
            </w:r>
            <w:r w:rsidRPr="00643E4F">
              <w:rPr>
                <w:b/>
                <w:i/>
              </w:rPr>
              <w:t>подкрепя призива, отправен от гражданското общество, всички публични изслушвания на Съда на Европейския съюз да бъдат предавани на живо, както това вече се прави в някои национални и международни съдилища, например Конституционния съвет във Франция и Европейския съд по правата на човека;</w:t>
            </w:r>
          </w:p>
        </w:tc>
      </w:tr>
    </w:tbl>
    <w:p w14:paraId="7B77B472"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{PL}</w:t>
      </w:r>
      <w:proofErr w:type="spellStart"/>
      <w:r w:rsidRPr="00643E4F">
        <w:t>pl</w:t>
      </w:r>
      <w:proofErr w:type="spellEnd"/>
      <w:r w:rsidRPr="00643E4F">
        <w:rPr>
          <w:rStyle w:val="HideTWBExt"/>
        </w:rPr>
        <w:t>&lt;/Original&gt;</w:t>
      </w:r>
    </w:p>
    <w:p w14:paraId="3A527FE9" w14:textId="77777777" w:rsidR="00240BD8" w:rsidRPr="00643E4F" w:rsidRDefault="00240BD8" w:rsidP="00240BD8">
      <w:r w:rsidRPr="00643E4F">
        <w:rPr>
          <w:rStyle w:val="HideTWBExt"/>
        </w:rPr>
        <w:t>&lt;/Amend&gt;</w:t>
      </w:r>
    </w:p>
    <w:p w14:paraId="0A01E949"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131</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065F4E9E" w14:textId="77777777" w:rsidR="00240BD8" w:rsidRPr="00643E4F" w:rsidRDefault="00240BD8" w:rsidP="00240BD8">
      <w:pPr>
        <w:pStyle w:val="NormalBold"/>
      </w:pPr>
      <w:r w:rsidRPr="00643E4F">
        <w:rPr>
          <w:rStyle w:val="HideTWBExt"/>
          <w:b w:val="0"/>
        </w:rPr>
        <w:t>&lt;RepeatBlock-By&gt;&lt;Members&gt;</w:t>
      </w:r>
      <w:r w:rsidRPr="00643E4F">
        <w:t xml:space="preserve">Гаетано </w:t>
      </w:r>
      <w:proofErr w:type="spellStart"/>
      <w:r w:rsidRPr="00643E4F">
        <w:t>Педула</w:t>
      </w:r>
      <w:proofErr w:type="spellEnd"/>
      <w:r w:rsidRPr="00643E4F">
        <w:rPr>
          <w:rStyle w:val="HideTWBExt"/>
          <w:b w:val="0"/>
        </w:rPr>
        <w:t>&lt;/Members&gt;</w:t>
      </w:r>
    </w:p>
    <w:p w14:paraId="1157C69D" w14:textId="77777777" w:rsidR="00240BD8" w:rsidRPr="00643E4F" w:rsidRDefault="00240BD8" w:rsidP="00240BD8">
      <w:pPr>
        <w:pStyle w:val="NormalBold"/>
      </w:pPr>
      <w:r w:rsidRPr="00643E4F">
        <w:rPr>
          <w:rStyle w:val="HideTWBExt"/>
          <w:b w:val="0"/>
        </w:rPr>
        <w:t>&lt;/RepeatBlock-By&gt;</w:t>
      </w:r>
    </w:p>
    <w:p w14:paraId="6F6B25E3"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7C995FC9" w14:textId="77777777" w:rsidR="00240BD8" w:rsidRPr="00643E4F" w:rsidRDefault="00240BD8" w:rsidP="00240BD8">
      <w:pPr>
        <w:pStyle w:val="NormalBold"/>
      </w:pPr>
      <w:r w:rsidRPr="00643E4F">
        <w:rPr>
          <w:rStyle w:val="HideTWBExt"/>
          <w:b w:val="0"/>
        </w:rPr>
        <w:t>&lt;Article&gt;</w:t>
      </w:r>
      <w:r w:rsidRPr="00643E4F">
        <w:t>Параграф 14а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4F784702" w14:textId="77777777" w:rsidTr="00D73D30">
        <w:trPr>
          <w:trHeight w:hRule="exact" w:val="240"/>
          <w:jc w:val="center"/>
        </w:trPr>
        <w:tc>
          <w:tcPr>
            <w:tcW w:w="9752" w:type="dxa"/>
            <w:gridSpan w:val="2"/>
            <w:tcBorders>
              <w:top w:val="nil"/>
              <w:left w:val="nil"/>
              <w:bottom w:val="nil"/>
              <w:right w:val="nil"/>
            </w:tcBorders>
          </w:tcPr>
          <w:p w14:paraId="22FC98A2" w14:textId="77777777" w:rsidR="00240BD8" w:rsidRPr="00643E4F" w:rsidRDefault="00240BD8" w:rsidP="00D73D30"/>
        </w:tc>
      </w:tr>
      <w:tr w:rsidR="00041023" w:rsidRPr="00643E4F" w14:paraId="445A4F34" w14:textId="77777777" w:rsidTr="00D73D30">
        <w:trPr>
          <w:trHeight w:val="240"/>
          <w:jc w:val="center"/>
        </w:trPr>
        <w:tc>
          <w:tcPr>
            <w:tcW w:w="4876" w:type="dxa"/>
            <w:tcBorders>
              <w:top w:val="nil"/>
              <w:left w:val="nil"/>
              <w:bottom w:val="nil"/>
              <w:right w:val="nil"/>
            </w:tcBorders>
          </w:tcPr>
          <w:p w14:paraId="5448EE7E"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0CF23EA7" w14:textId="77777777" w:rsidR="00240BD8" w:rsidRPr="00643E4F" w:rsidRDefault="00240BD8" w:rsidP="00D73D30">
            <w:pPr>
              <w:pStyle w:val="AmColumnHeading"/>
            </w:pPr>
            <w:r w:rsidRPr="00643E4F">
              <w:t>Изменение</w:t>
            </w:r>
          </w:p>
        </w:tc>
      </w:tr>
      <w:tr w:rsidR="00041023" w:rsidRPr="00643E4F" w14:paraId="5F775D14" w14:textId="77777777" w:rsidTr="00D73D30">
        <w:trPr>
          <w:jc w:val="center"/>
        </w:trPr>
        <w:tc>
          <w:tcPr>
            <w:tcW w:w="4876" w:type="dxa"/>
            <w:tcBorders>
              <w:top w:val="nil"/>
              <w:left w:val="nil"/>
              <w:bottom w:val="nil"/>
              <w:right w:val="nil"/>
            </w:tcBorders>
          </w:tcPr>
          <w:p w14:paraId="579D631E" w14:textId="77777777" w:rsidR="00240BD8" w:rsidRPr="00643E4F" w:rsidRDefault="00240BD8" w:rsidP="00D73D30">
            <w:pPr>
              <w:pStyle w:val="Normal6a"/>
            </w:pPr>
          </w:p>
        </w:tc>
        <w:tc>
          <w:tcPr>
            <w:tcW w:w="4876" w:type="dxa"/>
            <w:tcBorders>
              <w:top w:val="nil"/>
              <w:left w:val="nil"/>
              <w:bottom w:val="nil"/>
              <w:right w:val="nil"/>
            </w:tcBorders>
          </w:tcPr>
          <w:p w14:paraId="4BF05EF3" w14:textId="77777777" w:rsidR="00240BD8" w:rsidRPr="00643E4F" w:rsidRDefault="00240BD8" w:rsidP="00D73D30">
            <w:pPr>
              <w:pStyle w:val="Normal6a"/>
            </w:pPr>
            <w:r w:rsidRPr="00643E4F">
              <w:rPr>
                <w:b/>
                <w:i/>
              </w:rPr>
              <w:t>14а.</w:t>
            </w:r>
            <w:r w:rsidRPr="00643E4F">
              <w:tab/>
            </w:r>
            <w:r w:rsidRPr="00643E4F">
              <w:rPr>
                <w:b/>
                <w:i/>
              </w:rPr>
              <w:t>настоятелно призовава за пълна прозрачност по отношение на използването на системи с ИИ в решенията и процедурите на институциите на ЕС, включително публикуването на подробна информация относно алгоритмите, данните за обучението и оценките на въздействието;</w:t>
            </w:r>
          </w:p>
        </w:tc>
      </w:tr>
    </w:tbl>
    <w:p w14:paraId="013AA914"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{IT}</w:t>
      </w:r>
      <w:proofErr w:type="spellStart"/>
      <w:r w:rsidRPr="00643E4F">
        <w:t>it</w:t>
      </w:r>
      <w:proofErr w:type="spellEnd"/>
      <w:r w:rsidRPr="00643E4F">
        <w:rPr>
          <w:rStyle w:val="HideTWBExt"/>
        </w:rPr>
        <w:t>&lt;/Original&gt;</w:t>
      </w:r>
    </w:p>
    <w:p w14:paraId="42750B74" w14:textId="77777777" w:rsidR="00240BD8" w:rsidRPr="00643E4F" w:rsidRDefault="00240BD8" w:rsidP="00240BD8">
      <w:r w:rsidRPr="00643E4F">
        <w:rPr>
          <w:rStyle w:val="HideTWBExt"/>
        </w:rPr>
        <w:t>&lt;/Amend&gt;</w:t>
      </w:r>
    </w:p>
    <w:p w14:paraId="1F453AE9"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132</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3DF1AC73" w14:textId="77777777" w:rsidR="00240BD8" w:rsidRPr="00643E4F" w:rsidRDefault="00240BD8" w:rsidP="00240BD8">
      <w:pPr>
        <w:pStyle w:val="NormalBold"/>
      </w:pPr>
      <w:r w:rsidRPr="00643E4F">
        <w:rPr>
          <w:rStyle w:val="HideTWBExt"/>
          <w:b w:val="0"/>
        </w:rPr>
        <w:lastRenderedPageBreak/>
        <w:t>&lt;RepeatBlock-By&gt;&lt;Members&gt;</w:t>
      </w:r>
      <w:r w:rsidRPr="00643E4F">
        <w:t xml:space="preserve">Софи </w:t>
      </w:r>
      <w:proofErr w:type="spellStart"/>
      <w:r w:rsidRPr="00643E4F">
        <w:t>Уилмес</w:t>
      </w:r>
      <w:proofErr w:type="spellEnd"/>
      <w:r w:rsidRPr="00643E4F">
        <w:t xml:space="preserve">, </w:t>
      </w:r>
      <w:r w:rsidR="004563FE" w:rsidRPr="00643E4F">
        <w:t xml:space="preserve">Хилде </w:t>
      </w:r>
      <w:proofErr w:type="spellStart"/>
      <w:r w:rsidR="004563FE" w:rsidRPr="00643E4F">
        <w:t>Вотманс</w:t>
      </w:r>
      <w:proofErr w:type="spellEnd"/>
      <w:r w:rsidRPr="00643E4F">
        <w:t xml:space="preserve">, Лусия Яр, </w:t>
      </w:r>
      <w:r w:rsidR="00DB6F70" w:rsidRPr="00643E4F">
        <w:t>Никола Минчев</w:t>
      </w:r>
      <w:r w:rsidRPr="00643E4F">
        <w:t xml:space="preserve">, </w:t>
      </w:r>
      <w:r w:rsidR="00DB6F70" w:rsidRPr="00643E4F">
        <w:t xml:space="preserve">Малик </w:t>
      </w:r>
      <w:proofErr w:type="spellStart"/>
      <w:r w:rsidR="00DB6F70" w:rsidRPr="00643E4F">
        <w:t>Азмани</w:t>
      </w:r>
      <w:proofErr w:type="spellEnd"/>
      <w:r w:rsidRPr="00643E4F">
        <w:rPr>
          <w:rStyle w:val="HideTWBExt"/>
          <w:b w:val="0"/>
        </w:rPr>
        <w:t>&lt;/Members&gt;</w:t>
      </w:r>
    </w:p>
    <w:p w14:paraId="7B718D44" w14:textId="77777777" w:rsidR="00240BD8" w:rsidRPr="00643E4F" w:rsidRDefault="00240BD8" w:rsidP="00240BD8">
      <w:pPr>
        <w:pStyle w:val="NormalBold"/>
      </w:pPr>
      <w:r w:rsidRPr="00643E4F">
        <w:rPr>
          <w:rStyle w:val="HideTWBExt"/>
          <w:b w:val="0"/>
        </w:rPr>
        <w:t>&lt;/RepeatBlock-By&gt;</w:t>
      </w:r>
    </w:p>
    <w:p w14:paraId="4E457392"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596F8A45" w14:textId="77777777" w:rsidR="00240BD8" w:rsidRPr="00643E4F" w:rsidRDefault="00240BD8" w:rsidP="00240BD8">
      <w:pPr>
        <w:pStyle w:val="NormalBold"/>
      </w:pPr>
      <w:r w:rsidRPr="00643E4F">
        <w:rPr>
          <w:rStyle w:val="HideTWBExt"/>
          <w:b w:val="0"/>
        </w:rPr>
        <w:t>&lt;Article&gt;</w:t>
      </w:r>
      <w:r w:rsidRPr="00643E4F">
        <w:t>Параграф 15</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6BF1F749" w14:textId="77777777" w:rsidTr="00D73D30">
        <w:trPr>
          <w:trHeight w:hRule="exact" w:val="240"/>
          <w:jc w:val="center"/>
        </w:trPr>
        <w:tc>
          <w:tcPr>
            <w:tcW w:w="9752" w:type="dxa"/>
            <w:gridSpan w:val="2"/>
            <w:tcBorders>
              <w:top w:val="nil"/>
              <w:left w:val="nil"/>
              <w:bottom w:val="nil"/>
              <w:right w:val="nil"/>
            </w:tcBorders>
          </w:tcPr>
          <w:p w14:paraId="271857ED" w14:textId="77777777" w:rsidR="00240BD8" w:rsidRPr="00643E4F" w:rsidRDefault="00240BD8" w:rsidP="00D73D30"/>
        </w:tc>
      </w:tr>
      <w:tr w:rsidR="00041023" w:rsidRPr="00643E4F" w14:paraId="21A3B3D4" w14:textId="77777777" w:rsidTr="00D73D30">
        <w:trPr>
          <w:trHeight w:val="240"/>
          <w:jc w:val="center"/>
        </w:trPr>
        <w:tc>
          <w:tcPr>
            <w:tcW w:w="4876" w:type="dxa"/>
            <w:tcBorders>
              <w:top w:val="nil"/>
              <w:left w:val="nil"/>
              <w:bottom w:val="nil"/>
              <w:right w:val="nil"/>
            </w:tcBorders>
          </w:tcPr>
          <w:p w14:paraId="3CA8A3B4"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2C9D17B8" w14:textId="77777777" w:rsidR="00240BD8" w:rsidRPr="00643E4F" w:rsidRDefault="00240BD8" w:rsidP="00D73D30">
            <w:pPr>
              <w:pStyle w:val="AmColumnHeading"/>
            </w:pPr>
            <w:r w:rsidRPr="00643E4F">
              <w:t>Изменение</w:t>
            </w:r>
          </w:p>
        </w:tc>
      </w:tr>
      <w:tr w:rsidR="00041023" w:rsidRPr="00643E4F" w14:paraId="519ED449" w14:textId="77777777" w:rsidTr="00D73D30">
        <w:trPr>
          <w:jc w:val="center"/>
        </w:trPr>
        <w:tc>
          <w:tcPr>
            <w:tcW w:w="4876" w:type="dxa"/>
            <w:tcBorders>
              <w:top w:val="nil"/>
              <w:left w:val="nil"/>
              <w:bottom w:val="nil"/>
              <w:right w:val="nil"/>
            </w:tcBorders>
          </w:tcPr>
          <w:p w14:paraId="20369885" w14:textId="77777777" w:rsidR="00240BD8" w:rsidRPr="00643E4F" w:rsidRDefault="00240BD8" w:rsidP="00D73D30">
            <w:pPr>
              <w:pStyle w:val="Normal6a"/>
            </w:pPr>
            <w:r w:rsidRPr="00643E4F">
              <w:t>15.</w:t>
            </w:r>
            <w:r w:rsidRPr="00643E4F">
              <w:tab/>
              <w:t>подчертава, че липсата на знание дали документите действително съществуват може да попречи на гражданите да упражняват правото си да поискат достъп; изтъква, че гарантирането на способността на гражданите да разбират, следват отблизо и участват в законодателния процес, е правно изискване по силата на Договорите и Хартата, и е основно изискване с оглед на демократичния контрол и демокрацията като цяло;</w:t>
            </w:r>
          </w:p>
        </w:tc>
        <w:tc>
          <w:tcPr>
            <w:tcW w:w="4876" w:type="dxa"/>
            <w:tcBorders>
              <w:top w:val="nil"/>
              <w:left w:val="nil"/>
              <w:bottom w:val="nil"/>
              <w:right w:val="nil"/>
            </w:tcBorders>
          </w:tcPr>
          <w:p w14:paraId="6985EB40" w14:textId="77777777" w:rsidR="00240BD8" w:rsidRPr="00643E4F" w:rsidRDefault="00240BD8" w:rsidP="00D73D30">
            <w:pPr>
              <w:pStyle w:val="Normal6a"/>
            </w:pPr>
            <w:r w:rsidRPr="00643E4F">
              <w:t>15.</w:t>
            </w:r>
            <w:r w:rsidRPr="00643E4F">
              <w:tab/>
              <w:t xml:space="preserve">подчертава, че липсата на знание дали документите действително съществуват може да попречи на гражданите да упражняват правото си да поискат достъп; изтъква, че гарантирането на способността на гражданите да разбират, следват отблизо и участват в законодателния процес, е правно изискване по силата на Договорите и Хартата, и е основно изискване с оглед на демократичния контрол и демокрацията като цяло; </w:t>
            </w:r>
            <w:r w:rsidRPr="00643E4F">
              <w:rPr>
                <w:b/>
                <w:i/>
              </w:rPr>
              <w:t>поради това призовава за провеждане на целенасочени кампании за повишаване на осведомеността и информиране както на равнището на ЕС, така и на национално равнище, за да се информират гражданите за техните права на достъп до документи и за съществуващите инструменти и процедури, които са налични за упражняването им;</w:t>
            </w:r>
          </w:p>
        </w:tc>
      </w:tr>
    </w:tbl>
    <w:p w14:paraId="5542CCC9"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7EB713CE" w14:textId="77777777" w:rsidR="00240BD8" w:rsidRPr="00643E4F" w:rsidRDefault="00240BD8" w:rsidP="00240BD8">
      <w:r w:rsidRPr="00643E4F">
        <w:rPr>
          <w:rStyle w:val="HideTWBExt"/>
        </w:rPr>
        <w:t>&lt;/Amend&gt;</w:t>
      </w:r>
    </w:p>
    <w:p w14:paraId="507FCF67"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133</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52448F23" w14:textId="77777777" w:rsidR="00240BD8" w:rsidRPr="00643E4F" w:rsidRDefault="00240BD8" w:rsidP="00240BD8">
      <w:pPr>
        <w:pStyle w:val="NormalBold"/>
      </w:pPr>
      <w:r w:rsidRPr="00643E4F">
        <w:rPr>
          <w:rStyle w:val="HideTWBExt"/>
          <w:b w:val="0"/>
        </w:rPr>
        <w:t>&lt;RepeatBlock-By&gt;&lt;Members&gt;</w:t>
      </w:r>
      <w:proofErr w:type="spellStart"/>
      <w:r w:rsidR="00E90962" w:rsidRPr="00643E4F">
        <w:t>Маркета</w:t>
      </w:r>
      <w:proofErr w:type="spellEnd"/>
      <w:r w:rsidR="00E90962" w:rsidRPr="00643E4F">
        <w:t xml:space="preserve"> </w:t>
      </w:r>
      <w:proofErr w:type="spellStart"/>
      <w:r w:rsidR="00E90962" w:rsidRPr="00643E4F">
        <w:t>Грегорова</w:t>
      </w:r>
      <w:proofErr w:type="spellEnd"/>
      <w:r w:rsidRPr="00643E4F">
        <w:rPr>
          <w:rStyle w:val="HideTWBExt"/>
          <w:b w:val="0"/>
        </w:rPr>
        <w:t>&lt;/Members&gt;</w:t>
      </w:r>
    </w:p>
    <w:p w14:paraId="2B34210F" w14:textId="77777777" w:rsidR="00240BD8" w:rsidRPr="00643E4F" w:rsidRDefault="00240BD8" w:rsidP="00240BD8">
      <w:pPr>
        <w:pStyle w:val="NormalBold"/>
      </w:pPr>
      <w:r w:rsidRPr="00643E4F">
        <w:rPr>
          <w:rStyle w:val="HideTWBExt"/>
          <w:b w:val="0"/>
        </w:rPr>
        <w:t>&lt;/RepeatBlock-By&gt;</w:t>
      </w:r>
    </w:p>
    <w:p w14:paraId="09E51325"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341C2BFD" w14:textId="77777777" w:rsidR="00240BD8" w:rsidRPr="00643E4F" w:rsidRDefault="00240BD8" w:rsidP="00240BD8">
      <w:pPr>
        <w:pStyle w:val="NormalBold"/>
      </w:pPr>
      <w:r w:rsidRPr="00643E4F">
        <w:rPr>
          <w:rStyle w:val="HideTWBExt"/>
          <w:b w:val="0"/>
        </w:rPr>
        <w:t>&lt;Article&gt;</w:t>
      </w:r>
      <w:r w:rsidRPr="00643E4F">
        <w:t>Параграф 15</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4D895287" w14:textId="77777777" w:rsidTr="00D73D30">
        <w:trPr>
          <w:trHeight w:hRule="exact" w:val="240"/>
          <w:jc w:val="center"/>
        </w:trPr>
        <w:tc>
          <w:tcPr>
            <w:tcW w:w="9752" w:type="dxa"/>
            <w:gridSpan w:val="2"/>
            <w:tcBorders>
              <w:top w:val="nil"/>
              <w:left w:val="nil"/>
              <w:bottom w:val="nil"/>
              <w:right w:val="nil"/>
            </w:tcBorders>
          </w:tcPr>
          <w:p w14:paraId="37D04F92" w14:textId="77777777" w:rsidR="00240BD8" w:rsidRPr="00643E4F" w:rsidRDefault="00240BD8" w:rsidP="00D73D30"/>
        </w:tc>
      </w:tr>
      <w:tr w:rsidR="00041023" w:rsidRPr="00643E4F" w14:paraId="2058CEFD" w14:textId="77777777" w:rsidTr="00D73D30">
        <w:trPr>
          <w:trHeight w:val="240"/>
          <w:jc w:val="center"/>
        </w:trPr>
        <w:tc>
          <w:tcPr>
            <w:tcW w:w="4876" w:type="dxa"/>
            <w:tcBorders>
              <w:top w:val="nil"/>
              <w:left w:val="nil"/>
              <w:bottom w:val="nil"/>
              <w:right w:val="nil"/>
            </w:tcBorders>
          </w:tcPr>
          <w:p w14:paraId="282FF19E"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5254F571" w14:textId="77777777" w:rsidR="00240BD8" w:rsidRPr="00643E4F" w:rsidRDefault="00240BD8" w:rsidP="00D73D30">
            <w:pPr>
              <w:pStyle w:val="AmColumnHeading"/>
            </w:pPr>
            <w:r w:rsidRPr="00643E4F">
              <w:t>Изменение</w:t>
            </w:r>
          </w:p>
        </w:tc>
      </w:tr>
      <w:tr w:rsidR="00041023" w:rsidRPr="00643E4F" w14:paraId="4CD49AD7" w14:textId="77777777" w:rsidTr="00D73D30">
        <w:trPr>
          <w:jc w:val="center"/>
        </w:trPr>
        <w:tc>
          <w:tcPr>
            <w:tcW w:w="4876" w:type="dxa"/>
            <w:tcBorders>
              <w:top w:val="nil"/>
              <w:left w:val="nil"/>
              <w:bottom w:val="nil"/>
              <w:right w:val="nil"/>
            </w:tcBorders>
          </w:tcPr>
          <w:p w14:paraId="0A0978B6" w14:textId="77777777" w:rsidR="00240BD8" w:rsidRPr="00643E4F" w:rsidRDefault="00240BD8" w:rsidP="00D73D30">
            <w:pPr>
              <w:pStyle w:val="Normal6a"/>
            </w:pPr>
            <w:r w:rsidRPr="00643E4F">
              <w:t>15.</w:t>
            </w:r>
            <w:r w:rsidRPr="00643E4F">
              <w:tab/>
              <w:t xml:space="preserve">подчертава, че липсата на знание дали документите действително съществуват може да попречи на гражданите да упражняват правото си да поискат достъп; изтъква, че гарантирането на способността на </w:t>
            </w:r>
            <w:r w:rsidRPr="00643E4F">
              <w:lastRenderedPageBreak/>
              <w:t>гражданите да разбират, следват отблизо и участват в законодателния процес, е правно изискване по силата на Договорите и Хартата, и е основно изискване с оглед на демократичния контрол и демокрацията като цяло;</w:t>
            </w:r>
          </w:p>
        </w:tc>
        <w:tc>
          <w:tcPr>
            <w:tcW w:w="4876" w:type="dxa"/>
            <w:tcBorders>
              <w:top w:val="nil"/>
              <w:left w:val="nil"/>
              <w:bottom w:val="nil"/>
              <w:right w:val="nil"/>
            </w:tcBorders>
          </w:tcPr>
          <w:p w14:paraId="28688575" w14:textId="77777777" w:rsidR="00240BD8" w:rsidRPr="00643E4F" w:rsidRDefault="00240BD8" w:rsidP="00D73D30">
            <w:pPr>
              <w:pStyle w:val="Normal6a"/>
            </w:pPr>
            <w:r w:rsidRPr="00643E4F">
              <w:lastRenderedPageBreak/>
              <w:t>15.</w:t>
            </w:r>
            <w:r w:rsidRPr="00643E4F">
              <w:tab/>
              <w:t xml:space="preserve">подчертава, че липсата на знание дали документите действително съществуват може да попречи на гражданите да упражняват правото си да поискат достъп; изтъква, че гарантирането на способността на </w:t>
            </w:r>
            <w:r w:rsidRPr="00643E4F">
              <w:lastRenderedPageBreak/>
              <w:t xml:space="preserve">гражданите да разбират, следват отблизо и участват в законодателния процес, </w:t>
            </w:r>
            <w:r w:rsidRPr="00643E4F">
              <w:rPr>
                <w:b/>
                <w:i/>
              </w:rPr>
              <w:t>включително процеса в подготвителните органи, участващи в законодателните процедури, и да имат достъп до цялата съответна информация,</w:t>
            </w:r>
            <w:r w:rsidRPr="00643E4F">
              <w:t xml:space="preserve"> е правно изискване по силата на Договорите и Хартата, и е основно изискване с оглед на демократичния контрол и демокрацията като цяло;</w:t>
            </w:r>
          </w:p>
        </w:tc>
      </w:tr>
    </w:tbl>
    <w:p w14:paraId="134512EF" w14:textId="77777777" w:rsidR="00240BD8" w:rsidRPr="00643E4F" w:rsidRDefault="00240BD8" w:rsidP="00240BD8">
      <w:pPr>
        <w:pStyle w:val="AmOrLang"/>
      </w:pPr>
      <w:proofErr w:type="spellStart"/>
      <w:r w:rsidRPr="00643E4F">
        <w:lastRenderedPageBreak/>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5BF412B8" w14:textId="77777777" w:rsidR="00240BD8" w:rsidRPr="00643E4F" w:rsidRDefault="00240BD8" w:rsidP="00240BD8">
      <w:r w:rsidRPr="00643E4F">
        <w:rPr>
          <w:rStyle w:val="HideTWBExt"/>
        </w:rPr>
        <w:t>&lt;/Amend&gt;</w:t>
      </w:r>
    </w:p>
    <w:p w14:paraId="3D7F0A04"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134</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4DB007E1" w14:textId="77777777" w:rsidR="00240BD8" w:rsidRPr="00643E4F" w:rsidRDefault="00240BD8" w:rsidP="00240BD8">
      <w:pPr>
        <w:pStyle w:val="NormalBold"/>
      </w:pPr>
      <w:r w:rsidRPr="00643E4F">
        <w:rPr>
          <w:rStyle w:val="HideTWBExt"/>
          <w:b w:val="0"/>
        </w:rPr>
        <w:t>&lt;RepeatBlock-By&gt;&lt;Members&gt;</w:t>
      </w:r>
      <w:r w:rsidRPr="00643E4F">
        <w:t xml:space="preserve">Вероника Цифрова </w:t>
      </w:r>
      <w:proofErr w:type="spellStart"/>
      <w:r w:rsidRPr="00643E4F">
        <w:t>Острихоньова</w:t>
      </w:r>
      <w:proofErr w:type="spellEnd"/>
      <w:r w:rsidRPr="00643E4F">
        <w:t xml:space="preserve">, </w:t>
      </w:r>
      <w:r w:rsidR="00DB6F70" w:rsidRPr="00643E4F">
        <w:t>Фабиен Келер</w:t>
      </w:r>
      <w:r w:rsidRPr="00643E4F">
        <w:t xml:space="preserve">, </w:t>
      </w:r>
      <w:r w:rsidR="00DB6F70" w:rsidRPr="00643E4F">
        <w:t xml:space="preserve">Малик </w:t>
      </w:r>
      <w:proofErr w:type="spellStart"/>
      <w:r w:rsidR="00DB6F70" w:rsidRPr="00643E4F">
        <w:t>Азмани</w:t>
      </w:r>
      <w:proofErr w:type="spellEnd"/>
      <w:r w:rsidRPr="00643E4F">
        <w:t xml:space="preserve">, </w:t>
      </w:r>
      <w:r w:rsidR="00DB6F70" w:rsidRPr="00643E4F">
        <w:t>Ирена Йовева</w:t>
      </w:r>
      <w:r w:rsidRPr="00643E4F">
        <w:t xml:space="preserve">, Лусия Яр, </w:t>
      </w:r>
      <w:r w:rsidR="00DB6F70" w:rsidRPr="00643E4F">
        <w:t>Никола Минчев</w:t>
      </w:r>
      <w:r w:rsidRPr="00643E4F">
        <w:rPr>
          <w:rStyle w:val="HideTWBExt"/>
          <w:b w:val="0"/>
        </w:rPr>
        <w:t>&lt;/</w:t>
      </w:r>
      <w:proofErr w:type="spellStart"/>
      <w:r w:rsidRPr="00643E4F">
        <w:rPr>
          <w:rStyle w:val="HideTWBExt"/>
          <w:b w:val="0"/>
        </w:rPr>
        <w:t>Members</w:t>
      </w:r>
      <w:proofErr w:type="spellEnd"/>
      <w:r w:rsidRPr="00643E4F">
        <w:rPr>
          <w:rStyle w:val="HideTWBExt"/>
          <w:b w:val="0"/>
        </w:rPr>
        <w:t>&gt;</w:t>
      </w:r>
    </w:p>
    <w:p w14:paraId="752B2710" w14:textId="77777777" w:rsidR="00240BD8" w:rsidRPr="00643E4F" w:rsidRDefault="00240BD8" w:rsidP="00240BD8">
      <w:pPr>
        <w:pStyle w:val="NormalBold"/>
      </w:pPr>
      <w:r w:rsidRPr="00643E4F">
        <w:rPr>
          <w:rStyle w:val="HideTWBExt"/>
          <w:b w:val="0"/>
        </w:rPr>
        <w:t>&lt;/RepeatBlock-By&gt;</w:t>
      </w:r>
    </w:p>
    <w:p w14:paraId="13869956"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2DB529EC" w14:textId="77777777" w:rsidR="00240BD8" w:rsidRPr="00643E4F" w:rsidRDefault="00240BD8" w:rsidP="00240BD8">
      <w:pPr>
        <w:pStyle w:val="NormalBold"/>
      </w:pPr>
      <w:r w:rsidRPr="00643E4F">
        <w:rPr>
          <w:rStyle w:val="HideTWBExt"/>
          <w:b w:val="0"/>
        </w:rPr>
        <w:t>&lt;Article&gt;</w:t>
      </w:r>
      <w:r w:rsidRPr="00643E4F">
        <w:t>Параграф 15 a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5A08CAF7" w14:textId="77777777" w:rsidTr="00D73D30">
        <w:trPr>
          <w:trHeight w:hRule="exact" w:val="240"/>
          <w:jc w:val="center"/>
        </w:trPr>
        <w:tc>
          <w:tcPr>
            <w:tcW w:w="9752" w:type="dxa"/>
            <w:gridSpan w:val="2"/>
            <w:tcBorders>
              <w:top w:val="nil"/>
              <w:left w:val="nil"/>
              <w:bottom w:val="nil"/>
              <w:right w:val="nil"/>
            </w:tcBorders>
          </w:tcPr>
          <w:p w14:paraId="1A16069F" w14:textId="77777777" w:rsidR="00240BD8" w:rsidRPr="00643E4F" w:rsidRDefault="00240BD8" w:rsidP="00D73D30"/>
        </w:tc>
      </w:tr>
      <w:tr w:rsidR="00041023" w:rsidRPr="00643E4F" w14:paraId="5FAA4898" w14:textId="77777777" w:rsidTr="00D73D30">
        <w:trPr>
          <w:trHeight w:val="240"/>
          <w:jc w:val="center"/>
        </w:trPr>
        <w:tc>
          <w:tcPr>
            <w:tcW w:w="4876" w:type="dxa"/>
            <w:tcBorders>
              <w:top w:val="nil"/>
              <w:left w:val="nil"/>
              <w:bottom w:val="nil"/>
              <w:right w:val="nil"/>
            </w:tcBorders>
          </w:tcPr>
          <w:p w14:paraId="1E5F5154"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49BFD70F" w14:textId="77777777" w:rsidR="00240BD8" w:rsidRPr="00643E4F" w:rsidRDefault="00240BD8" w:rsidP="00D73D30">
            <w:pPr>
              <w:pStyle w:val="AmColumnHeading"/>
            </w:pPr>
            <w:r w:rsidRPr="00643E4F">
              <w:t>Изменение</w:t>
            </w:r>
          </w:p>
        </w:tc>
      </w:tr>
      <w:tr w:rsidR="00041023" w:rsidRPr="00643E4F" w14:paraId="3C20F7FF" w14:textId="77777777" w:rsidTr="00D73D30">
        <w:trPr>
          <w:jc w:val="center"/>
        </w:trPr>
        <w:tc>
          <w:tcPr>
            <w:tcW w:w="4876" w:type="dxa"/>
            <w:tcBorders>
              <w:top w:val="nil"/>
              <w:left w:val="nil"/>
              <w:bottom w:val="nil"/>
              <w:right w:val="nil"/>
            </w:tcBorders>
          </w:tcPr>
          <w:p w14:paraId="22AFC982" w14:textId="77777777" w:rsidR="00240BD8" w:rsidRPr="00643E4F" w:rsidRDefault="00240BD8" w:rsidP="00D73D30">
            <w:pPr>
              <w:pStyle w:val="Normal6a"/>
            </w:pPr>
          </w:p>
        </w:tc>
        <w:tc>
          <w:tcPr>
            <w:tcW w:w="4876" w:type="dxa"/>
            <w:tcBorders>
              <w:top w:val="nil"/>
              <w:left w:val="nil"/>
              <w:bottom w:val="nil"/>
              <w:right w:val="nil"/>
            </w:tcBorders>
          </w:tcPr>
          <w:p w14:paraId="4CD25558" w14:textId="77777777" w:rsidR="00240BD8" w:rsidRPr="00643E4F" w:rsidRDefault="00240BD8" w:rsidP="00D73D30">
            <w:pPr>
              <w:pStyle w:val="Normal6a"/>
            </w:pPr>
            <w:r w:rsidRPr="00643E4F">
              <w:rPr>
                <w:b/>
                <w:i/>
              </w:rPr>
              <w:t>15a.</w:t>
            </w:r>
            <w:r w:rsidRPr="00643E4F">
              <w:tab/>
            </w:r>
            <w:r w:rsidRPr="00643E4F">
              <w:rPr>
                <w:b/>
                <w:i/>
              </w:rPr>
              <w:t>подчертава, че международните споразумения имат задължително правно действие и обуславят развитието на законодателството на ЕС; поради това настоява, че е наложително да се гарантира пълна прозрачност по време на целия процес на преговори, като на членовете на Европейския парламент се предоставя навременен и неограничен достъп до всички съответни документи; припомня, че в съответствие с член 218 от Договора за функционирането на Европейския съюз (ДФЕС) Европейският парламент трябва да „получава незабавно изчерпателна информация на всички етапи на процедурата“;</w:t>
            </w:r>
          </w:p>
        </w:tc>
      </w:tr>
    </w:tbl>
    <w:p w14:paraId="57D6C21C"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64E18928" w14:textId="77777777" w:rsidR="00240BD8" w:rsidRPr="00643E4F" w:rsidRDefault="00240BD8" w:rsidP="00240BD8">
      <w:r w:rsidRPr="00643E4F">
        <w:rPr>
          <w:rStyle w:val="HideTWBExt"/>
        </w:rPr>
        <w:t>&lt;/Amend&gt;</w:t>
      </w:r>
    </w:p>
    <w:p w14:paraId="3B57AD55" w14:textId="77777777" w:rsidR="00240BD8" w:rsidRPr="00643E4F" w:rsidRDefault="00240BD8" w:rsidP="00240BD8">
      <w:pPr>
        <w:pStyle w:val="AmNumberTabs"/>
      </w:pPr>
      <w:r w:rsidRPr="00643E4F">
        <w:rPr>
          <w:rStyle w:val="HideTWBExt"/>
          <w:b w:val="0"/>
        </w:rPr>
        <w:lastRenderedPageBreak/>
        <w:t>&lt;Amend&gt;</w:t>
      </w:r>
      <w:r w:rsidRPr="00643E4F">
        <w:t>Изменение</w:t>
      </w:r>
      <w:r w:rsidRPr="00643E4F">
        <w:tab/>
      </w:r>
      <w:r w:rsidRPr="00643E4F">
        <w:tab/>
      </w:r>
      <w:r w:rsidRPr="00643E4F">
        <w:rPr>
          <w:rStyle w:val="HideTWBExt"/>
          <w:b w:val="0"/>
        </w:rPr>
        <w:t>&lt;NumAm&gt;</w:t>
      </w:r>
      <w:r w:rsidRPr="00643E4F">
        <w:t>135</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2DA15BA3" w14:textId="77777777" w:rsidR="00240BD8" w:rsidRPr="00643E4F" w:rsidRDefault="00240BD8" w:rsidP="00240BD8">
      <w:pPr>
        <w:pStyle w:val="NormalBold"/>
      </w:pPr>
      <w:r w:rsidRPr="00643E4F">
        <w:rPr>
          <w:rStyle w:val="HideTWBExt"/>
          <w:b w:val="0"/>
        </w:rPr>
        <w:t>&lt;RepeatBlock-By&gt;&lt;Members&gt;</w:t>
      </w:r>
      <w:r w:rsidRPr="00643E4F">
        <w:t xml:space="preserve">Гаетано </w:t>
      </w:r>
      <w:proofErr w:type="spellStart"/>
      <w:r w:rsidRPr="00643E4F">
        <w:t>Педула</w:t>
      </w:r>
      <w:proofErr w:type="spellEnd"/>
      <w:r w:rsidRPr="00643E4F">
        <w:rPr>
          <w:rStyle w:val="HideTWBExt"/>
          <w:b w:val="0"/>
        </w:rPr>
        <w:t>&lt;/Members&gt;</w:t>
      </w:r>
    </w:p>
    <w:p w14:paraId="22455A2D" w14:textId="77777777" w:rsidR="00240BD8" w:rsidRPr="00643E4F" w:rsidRDefault="00240BD8" w:rsidP="00240BD8">
      <w:pPr>
        <w:pStyle w:val="NormalBold"/>
      </w:pPr>
      <w:r w:rsidRPr="00643E4F">
        <w:rPr>
          <w:rStyle w:val="HideTWBExt"/>
          <w:b w:val="0"/>
        </w:rPr>
        <w:t>&lt;/RepeatBlock-By&gt;</w:t>
      </w:r>
    </w:p>
    <w:p w14:paraId="59A141A5"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1A6033DB" w14:textId="77777777" w:rsidR="00240BD8" w:rsidRPr="00643E4F" w:rsidRDefault="00240BD8" w:rsidP="00240BD8">
      <w:pPr>
        <w:pStyle w:val="NormalBold"/>
      </w:pPr>
      <w:r w:rsidRPr="00643E4F">
        <w:rPr>
          <w:rStyle w:val="HideTWBExt"/>
          <w:b w:val="0"/>
        </w:rPr>
        <w:t>&lt;Article&gt;</w:t>
      </w:r>
      <w:r w:rsidRPr="00643E4F">
        <w:t>Параграф 15 а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05DD776D" w14:textId="77777777" w:rsidTr="00D73D30">
        <w:trPr>
          <w:trHeight w:hRule="exact" w:val="240"/>
          <w:jc w:val="center"/>
        </w:trPr>
        <w:tc>
          <w:tcPr>
            <w:tcW w:w="9752" w:type="dxa"/>
            <w:gridSpan w:val="2"/>
            <w:tcBorders>
              <w:top w:val="nil"/>
              <w:left w:val="nil"/>
              <w:bottom w:val="nil"/>
              <w:right w:val="nil"/>
            </w:tcBorders>
          </w:tcPr>
          <w:p w14:paraId="77B21506" w14:textId="77777777" w:rsidR="00240BD8" w:rsidRPr="00643E4F" w:rsidRDefault="00240BD8" w:rsidP="00D73D30"/>
        </w:tc>
      </w:tr>
      <w:tr w:rsidR="00041023" w:rsidRPr="00643E4F" w14:paraId="5119891B" w14:textId="77777777" w:rsidTr="00D73D30">
        <w:trPr>
          <w:trHeight w:val="240"/>
          <w:jc w:val="center"/>
        </w:trPr>
        <w:tc>
          <w:tcPr>
            <w:tcW w:w="4876" w:type="dxa"/>
            <w:tcBorders>
              <w:top w:val="nil"/>
              <w:left w:val="nil"/>
              <w:bottom w:val="nil"/>
              <w:right w:val="nil"/>
            </w:tcBorders>
          </w:tcPr>
          <w:p w14:paraId="1C3B47F9"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2944D7DA" w14:textId="77777777" w:rsidR="00240BD8" w:rsidRPr="00643E4F" w:rsidRDefault="00240BD8" w:rsidP="00D73D30">
            <w:pPr>
              <w:pStyle w:val="AmColumnHeading"/>
            </w:pPr>
            <w:r w:rsidRPr="00643E4F">
              <w:t>Изменение</w:t>
            </w:r>
          </w:p>
        </w:tc>
      </w:tr>
      <w:tr w:rsidR="00041023" w:rsidRPr="00643E4F" w14:paraId="52E785BB" w14:textId="77777777" w:rsidTr="00D73D30">
        <w:trPr>
          <w:jc w:val="center"/>
        </w:trPr>
        <w:tc>
          <w:tcPr>
            <w:tcW w:w="4876" w:type="dxa"/>
            <w:tcBorders>
              <w:top w:val="nil"/>
              <w:left w:val="nil"/>
              <w:bottom w:val="nil"/>
              <w:right w:val="nil"/>
            </w:tcBorders>
          </w:tcPr>
          <w:p w14:paraId="5BADB284" w14:textId="77777777" w:rsidR="00240BD8" w:rsidRPr="00643E4F" w:rsidRDefault="00240BD8" w:rsidP="00D73D30">
            <w:pPr>
              <w:pStyle w:val="Normal6a"/>
            </w:pPr>
          </w:p>
        </w:tc>
        <w:tc>
          <w:tcPr>
            <w:tcW w:w="4876" w:type="dxa"/>
            <w:tcBorders>
              <w:top w:val="nil"/>
              <w:left w:val="nil"/>
              <w:bottom w:val="nil"/>
              <w:right w:val="nil"/>
            </w:tcBorders>
          </w:tcPr>
          <w:p w14:paraId="31A64666" w14:textId="77777777" w:rsidR="00240BD8" w:rsidRPr="00643E4F" w:rsidRDefault="00240BD8" w:rsidP="00D73D30">
            <w:pPr>
              <w:pStyle w:val="Normal6a"/>
            </w:pPr>
            <w:r w:rsidRPr="00643E4F">
              <w:rPr>
                <w:b/>
                <w:i/>
              </w:rPr>
              <w:t>15а.</w:t>
            </w:r>
            <w:r w:rsidRPr="00643E4F">
              <w:tab/>
            </w:r>
            <w:r w:rsidRPr="00643E4F">
              <w:rPr>
                <w:b/>
                <w:i/>
              </w:rPr>
              <w:t>призовава за проактивно и своевременно публикуване на всички подготвителни документи на Съвета за междуинституционалните преговори, включително позициите на различните държави членки, т.нар. документи в четири колони и договорени текстове на международни споразумения, като публикуването се установи като обичайна практика на всички етапи от вземането на решения, в съответствие с принципите на демократично участие, залегнали в Договорите и Хартата;</w:t>
            </w:r>
          </w:p>
        </w:tc>
      </w:tr>
    </w:tbl>
    <w:p w14:paraId="17022623"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{IT}</w:t>
      </w:r>
      <w:proofErr w:type="spellStart"/>
      <w:r w:rsidRPr="00643E4F">
        <w:t>it</w:t>
      </w:r>
      <w:proofErr w:type="spellEnd"/>
      <w:r w:rsidRPr="00643E4F">
        <w:rPr>
          <w:rStyle w:val="HideTWBExt"/>
        </w:rPr>
        <w:t>&lt;/Original&gt;</w:t>
      </w:r>
    </w:p>
    <w:p w14:paraId="487DBFF7" w14:textId="77777777" w:rsidR="00240BD8" w:rsidRPr="00643E4F" w:rsidRDefault="00240BD8" w:rsidP="00240BD8">
      <w:r w:rsidRPr="00643E4F">
        <w:rPr>
          <w:rStyle w:val="HideTWBExt"/>
        </w:rPr>
        <w:t>&lt;/Amend&gt;</w:t>
      </w:r>
    </w:p>
    <w:p w14:paraId="1B3A49DD"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136</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263062AD" w14:textId="77777777" w:rsidR="00240BD8" w:rsidRPr="00643E4F" w:rsidRDefault="00240BD8" w:rsidP="00240BD8">
      <w:pPr>
        <w:pStyle w:val="NormalBold"/>
      </w:pPr>
      <w:r w:rsidRPr="00643E4F">
        <w:rPr>
          <w:rStyle w:val="HideTWBExt"/>
          <w:b w:val="0"/>
        </w:rPr>
        <w:t>&lt;RepeatBlock-By&gt;&lt;Members&gt;</w:t>
      </w:r>
      <w:r w:rsidR="00F379E2" w:rsidRPr="00643E4F">
        <w:t xml:space="preserve">Томаш </w:t>
      </w:r>
      <w:proofErr w:type="spellStart"/>
      <w:r w:rsidR="00F379E2" w:rsidRPr="00643E4F">
        <w:t>Здеховски</w:t>
      </w:r>
      <w:proofErr w:type="spellEnd"/>
      <w:r w:rsidRPr="00643E4F">
        <w:rPr>
          <w:rStyle w:val="HideTWBExt"/>
          <w:b w:val="0"/>
        </w:rPr>
        <w:t>&lt;/Members&gt;</w:t>
      </w:r>
    </w:p>
    <w:p w14:paraId="294653F3" w14:textId="77777777" w:rsidR="00240BD8" w:rsidRPr="00643E4F" w:rsidRDefault="00240BD8" w:rsidP="00240BD8">
      <w:pPr>
        <w:pStyle w:val="NormalBold"/>
      </w:pPr>
      <w:r w:rsidRPr="00643E4F">
        <w:rPr>
          <w:rStyle w:val="HideTWBExt"/>
          <w:b w:val="0"/>
        </w:rPr>
        <w:t>&lt;/RepeatBlock-By&gt;</w:t>
      </w:r>
    </w:p>
    <w:p w14:paraId="0A0F6799"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0C0615A7" w14:textId="77777777" w:rsidR="00240BD8" w:rsidRPr="00643E4F" w:rsidRDefault="00240BD8" w:rsidP="00240BD8">
      <w:pPr>
        <w:pStyle w:val="NormalBold"/>
      </w:pPr>
      <w:r w:rsidRPr="00643E4F">
        <w:rPr>
          <w:rStyle w:val="HideTWBExt"/>
          <w:b w:val="0"/>
        </w:rPr>
        <w:t>&lt;Article&gt;</w:t>
      </w:r>
      <w:r w:rsidRPr="00643E4F">
        <w:t>Параграф 15 a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2AE109A8" w14:textId="77777777" w:rsidTr="00D73D30">
        <w:trPr>
          <w:trHeight w:hRule="exact" w:val="240"/>
          <w:jc w:val="center"/>
        </w:trPr>
        <w:tc>
          <w:tcPr>
            <w:tcW w:w="9752" w:type="dxa"/>
            <w:gridSpan w:val="2"/>
            <w:tcBorders>
              <w:top w:val="nil"/>
              <w:left w:val="nil"/>
              <w:bottom w:val="nil"/>
              <w:right w:val="nil"/>
            </w:tcBorders>
          </w:tcPr>
          <w:p w14:paraId="60795C91" w14:textId="77777777" w:rsidR="00240BD8" w:rsidRPr="00643E4F" w:rsidRDefault="00240BD8" w:rsidP="00D73D30"/>
        </w:tc>
      </w:tr>
      <w:tr w:rsidR="00041023" w:rsidRPr="00643E4F" w14:paraId="242396EB" w14:textId="77777777" w:rsidTr="00D73D30">
        <w:trPr>
          <w:trHeight w:val="240"/>
          <w:jc w:val="center"/>
        </w:trPr>
        <w:tc>
          <w:tcPr>
            <w:tcW w:w="4876" w:type="dxa"/>
            <w:tcBorders>
              <w:top w:val="nil"/>
              <w:left w:val="nil"/>
              <w:bottom w:val="nil"/>
              <w:right w:val="nil"/>
            </w:tcBorders>
          </w:tcPr>
          <w:p w14:paraId="163C49DA"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21E9DF2D" w14:textId="77777777" w:rsidR="00240BD8" w:rsidRPr="00643E4F" w:rsidRDefault="00240BD8" w:rsidP="00D73D30">
            <w:pPr>
              <w:pStyle w:val="AmColumnHeading"/>
            </w:pPr>
            <w:r w:rsidRPr="00643E4F">
              <w:t>Изменение</w:t>
            </w:r>
          </w:p>
        </w:tc>
      </w:tr>
      <w:tr w:rsidR="00041023" w:rsidRPr="00643E4F" w14:paraId="48AEE7FB" w14:textId="77777777" w:rsidTr="00D73D30">
        <w:trPr>
          <w:jc w:val="center"/>
        </w:trPr>
        <w:tc>
          <w:tcPr>
            <w:tcW w:w="4876" w:type="dxa"/>
            <w:tcBorders>
              <w:top w:val="nil"/>
              <w:left w:val="nil"/>
              <w:bottom w:val="nil"/>
              <w:right w:val="nil"/>
            </w:tcBorders>
          </w:tcPr>
          <w:p w14:paraId="0461797C" w14:textId="77777777" w:rsidR="00240BD8" w:rsidRPr="00643E4F" w:rsidRDefault="00240BD8" w:rsidP="00D73D30">
            <w:pPr>
              <w:pStyle w:val="Normal6a"/>
            </w:pPr>
          </w:p>
        </w:tc>
        <w:tc>
          <w:tcPr>
            <w:tcW w:w="4876" w:type="dxa"/>
            <w:tcBorders>
              <w:top w:val="nil"/>
              <w:left w:val="nil"/>
              <w:bottom w:val="nil"/>
              <w:right w:val="nil"/>
            </w:tcBorders>
          </w:tcPr>
          <w:p w14:paraId="2A7E41CC" w14:textId="77777777" w:rsidR="00240BD8" w:rsidRPr="00643E4F" w:rsidRDefault="00240BD8" w:rsidP="00D73D30">
            <w:pPr>
              <w:pStyle w:val="Normal6a"/>
            </w:pPr>
            <w:r w:rsidRPr="00643E4F">
              <w:rPr>
                <w:b/>
                <w:i/>
              </w:rPr>
              <w:t>15a.</w:t>
            </w:r>
            <w:r w:rsidRPr="00643E4F">
              <w:tab/>
            </w:r>
            <w:r w:rsidRPr="00643E4F">
              <w:rPr>
                <w:b/>
                <w:i/>
              </w:rPr>
              <w:t>подчертава, че прозрачността трябва да върви ръка за ръка с отчетността; призовава за въвеждането на годишни одити, извършвани от Европейския омбудсман относно спазването от институциите на задълженията за прозрачност, включително конкретни случаи на необоснован отказ или забавяне при предоставянето на достъп;</w:t>
            </w:r>
          </w:p>
        </w:tc>
      </w:tr>
    </w:tbl>
    <w:p w14:paraId="79065CD9" w14:textId="77777777" w:rsidR="00240BD8" w:rsidRPr="00643E4F" w:rsidRDefault="00240BD8" w:rsidP="00240BD8">
      <w:pPr>
        <w:pStyle w:val="AmOrLang"/>
      </w:pPr>
      <w:proofErr w:type="spellStart"/>
      <w:r w:rsidRPr="00643E4F">
        <w:lastRenderedPageBreak/>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0424FAC7" w14:textId="77777777" w:rsidR="00240BD8" w:rsidRPr="00643E4F" w:rsidRDefault="00240BD8" w:rsidP="00240BD8">
      <w:r w:rsidRPr="00643E4F">
        <w:rPr>
          <w:rStyle w:val="HideTWBExt"/>
        </w:rPr>
        <w:t>&lt;/Amend&gt;</w:t>
      </w:r>
    </w:p>
    <w:p w14:paraId="19B56735"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137</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5F451798" w14:textId="77777777" w:rsidR="00240BD8" w:rsidRPr="00643E4F" w:rsidRDefault="00240BD8" w:rsidP="00240BD8">
      <w:pPr>
        <w:pStyle w:val="NormalBold"/>
      </w:pPr>
      <w:r w:rsidRPr="00643E4F">
        <w:rPr>
          <w:rStyle w:val="HideTWBExt"/>
          <w:b w:val="0"/>
        </w:rPr>
        <w:t>&lt;RepeatBlock-By&gt;&lt;Members&gt;</w:t>
      </w:r>
      <w:proofErr w:type="spellStart"/>
      <w:r w:rsidR="00D73D30" w:rsidRPr="00643E4F">
        <w:t>Ядвига</w:t>
      </w:r>
      <w:proofErr w:type="spellEnd"/>
      <w:r w:rsidR="00D73D30" w:rsidRPr="00643E4F">
        <w:t xml:space="preserve"> </w:t>
      </w:r>
      <w:proofErr w:type="spellStart"/>
      <w:r w:rsidR="00D73D30" w:rsidRPr="00643E4F">
        <w:t>Вишневска</w:t>
      </w:r>
      <w:proofErr w:type="spellEnd"/>
      <w:r w:rsidRPr="00643E4F">
        <w:rPr>
          <w:rStyle w:val="HideTWBExt"/>
          <w:b w:val="0"/>
        </w:rPr>
        <w:t>&lt;/Members&gt;</w:t>
      </w:r>
    </w:p>
    <w:p w14:paraId="78A71D06" w14:textId="77777777" w:rsidR="00240BD8" w:rsidRPr="00643E4F" w:rsidRDefault="00240BD8" w:rsidP="00240BD8">
      <w:pPr>
        <w:pStyle w:val="NormalBold"/>
      </w:pPr>
      <w:r w:rsidRPr="00643E4F">
        <w:rPr>
          <w:rStyle w:val="HideTWBExt"/>
          <w:b w:val="0"/>
        </w:rPr>
        <w:t>&lt;/RepeatBlock-By&gt;</w:t>
      </w:r>
    </w:p>
    <w:p w14:paraId="3E116438"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3C3E87B2" w14:textId="77777777" w:rsidR="00240BD8" w:rsidRPr="00643E4F" w:rsidRDefault="00240BD8" w:rsidP="00240BD8">
      <w:pPr>
        <w:pStyle w:val="NormalBold"/>
      </w:pPr>
      <w:r w:rsidRPr="00643E4F">
        <w:rPr>
          <w:rStyle w:val="HideTWBExt"/>
          <w:b w:val="0"/>
        </w:rPr>
        <w:t>&lt;Article&gt;</w:t>
      </w:r>
      <w:r w:rsidRPr="00643E4F">
        <w:t>Параграф 15 a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02711E16" w14:textId="77777777" w:rsidTr="00D73D30">
        <w:trPr>
          <w:trHeight w:hRule="exact" w:val="240"/>
          <w:jc w:val="center"/>
        </w:trPr>
        <w:tc>
          <w:tcPr>
            <w:tcW w:w="9752" w:type="dxa"/>
            <w:gridSpan w:val="2"/>
            <w:tcBorders>
              <w:top w:val="nil"/>
              <w:left w:val="nil"/>
              <w:bottom w:val="nil"/>
              <w:right w:val="nil"/>
            </w:tcBorders>
          </w:tcPr>
          <w:p w14:paraId="45E878DA" w14:textId="77777777" w:rsidR="00240BD8" w:rsidRPr="00643E4F" w:rsidRDefault="00240BD8" w:rsidP="00D73D30"/>
        </w:tc>
      </w:tr>
      <w:tr w:rsidR="00041023" w:rsidRPr="00643E4F" w14:paraId="49A94E9E" w14:textId="77777777" w:rsidTr="00D73D30">
        <w:trPr>
          <w:trHeight w:val="240"/>
          <w:jc w:val="center"/>
        </w:trPr>
        <w:tc>
          <w:tcPr>
            <w:tcW w:w="4876" w:type="dxa"/>
            <w:tcBorders>
              <w:top w:val="nil"/>
              <w:left w:val="nil"/>
              <w:bottom w:val="nil"/>
              <w:right w:val="nil"/>
            </w:tcBorders>
          </w:tcPr>
          <w:p w14:paraId="489BF221"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21A4C86A" w14:textId="77777777" w:rsidR="00240BD8" w:rsidRPr="00643E4F" w:rsidRDefault="00240BD8" w:rsidP="00D73D30">
            <w:pPr>
              <w:pStyle w:val="AmColumnHeading"/>
            </w:pPr>
            <w:r w:rsidRPr="00643E4F">
              <w:t>Изменение</w:t>
            </w:r>
          </w:p>
        </w:tc>
      </w:tr>
      <w:tr w:rsidR="00041023" w:rsidRPr="00643E4F" w14:paraId="41C9DE9C" w14:textId="77777777" w:rsidTr="00D73D30">
        <w:trPr>
          <w:jc w:val="center"/>
        </w:trPr>
        <w:tc>
          <w:tcPr>
            <w:tcW w:w="4876" w:type="dxa"/>
            <w:tcBorders>
              <w:top w:val="nil"/>
              <w:left w:val="nil"/>
              <w:bottom w:val="nil"/>
              <w:right w:val="nil"/>
            </w:tcBorders>
          </w:tcPr>
          <w:p w14:paraId="7F39E181" w14:textId="77777777" w:rsidR="00240BD8" w:rsidRPr="00643E4F" w:rsidRDefault="00240BD8" w:rsidP="00D73D30">
            <w:pPr>
              <w:pStyle w:val="Normal6a"/>
            </w:pPr>
          </w:p>
        </w:tc>
        <w:tc>
          <w:tcPr>
            <w:tcW w:w="4876" w:type="dxa"/>
            <w:tcBorders>
              <w:top w:val="nil"/>
              <w:left w:val="nil"/>
              <w:bottom w:val="nil"/>
              <w:right w:val="nil"/>
            </w:tcBorders>
          </w:tcPr>
          <w:p w14:paraId="6A8D1775" w14:textId="77777777" w:rsidR="00240BD8" w:rsidRPr="00643E4F" w:rsidRDefault="00240BD8" w:rsidP="00D73D30">
            <w:pPr>
              <w:pStyle w:val="Normal6a"/>
            </w:pPr>
            <w:r w:rsidRPr="00643E4F">
              <w:rPr>
                <w:b/>
                <w:i/>
              </w:rPr>
              <w:t>15а.</w:t>
            </w:r>
            <w:r w:rsidRPr="00643E4F">
              <w:tab/>
            </w:r>
            <w:r w:rsidRPr="00643E4F">
              <w:rPr>
                <w:b/>
                <w:i/>
              </w:rPr>
              <w:t>подчертава, че прозрачността и пълният достъп до документи, съхранявани от европейските институции, трябва да бъдат правило и че изключенията от това правило трябва да се тълкуват стриктно, като се взема предвид по-висшият обществен интерес от оповестяване;</w:t>
            </w:r>
          </w:p>
        </w:tc>
      </w:tr>
    </w:tbl>
    <w:p w14:paraId="786DF137"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{PL}</w:t>
      </w:r>
      <w:proofErr w:type="spellStart"/>
      <w:r w:rsidRPr="00643E4F">
        <w:t>pl</w:t>
      </w:r>
      <w:proofErr w:type="spellEnd"/>
      <w:r w:rsidRPr="00643E4F">
        <w:rPr>
          <w:rStyle w:val="HideTWBExt"/>
        </w:rPr>
        <w:t>&lt;/Original&gt;</w:t>
      </w:r>
    </w:p>
    <w:p w14:paraId="2CCBD66C" w14:textId="77777777" w:rsidR="00240BD8" w:rsidRPr="00643E4F" w:rsidRDefault="00240BD8" w:rsidP="00240BD8">
      <w:r w:rsidRPr="00643E4F">
        <w:rPr>
          <w:rStyle w:val="HideTWBExt"/>
        </w:rPr>
        <w:t>&lt;/Amend&gt;</w:t>
      </w:r>
    </w:p>
    <w:p w14:paraId="22EDC86D"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138</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172EB340" w14:textId="77777777" w:rsidR="00240BD8" w:rsidRPr="00643E4F" w:rsidRDefault="00240BD8" w:rsidP="00240BD8">
      <w:pPr>
        <w:pStyle w:val="NormalBold"/>
      </w:pPr>
      <w:r w:rsidRPr="00643E4F">
        <w:rPr>
          <w:rStyle w:val="HideTWBExt"/>
          <w:b w:val="0"/>
        </w:rPr>
        <w:t>&lt;RepeatBlock-By&gt;&lt;Members&gt;</w:t>
      </w:r>
      <w:proofErr w:type="spellStart"/>
      <w:r w:rsidR="00E90962" w:rsidRPr="00643E4F">
        <w:t>Маркета</w:t>
      </w:r>
      <w:proofErr w:type="spellEnd"/>
      <w:r w:rsidR="00E90962" w:rsidRPr="00643E4F">
        <w:t xml:space="preserve"> </w:t>
      </w:r>
      <w:proofErr w:type="spellStart"/>
      <w:r w:rsidR="00E90962" w:rsidRPr="00643E4F">
        <w:t>Грегорова</w:t>
      </w:r>
      <w:proofErr w:type="spellEnd"/>
      <w:r w:rsidRPr="00643E4F">
        <w:rPr>
          <w:rStyle w:val="HideTWBExt"/>
          <w:b w:val="0"/>
        </w:rPr>
        <w:t>&lt;/Members&gt;</w:t>
      </w:r>
    </w:p>
    <w:p w14:paraId="759F53D2" w14:textId="77777777" w:rsidR="00240BD8" w:rsidRPr="00643E4F" w:rsidRDefault="00240BD8" w:rsidP="00240BD8">
      <w:pPr>
        <w:pStyle w:val="NormalBold"/>
      </w:pPr>
      <w:r w:rsidRPr="00643E4F">
        <w:rPr>
          <w:rStyle w:val="HideTWBExt"/>
          <w:b w:val="0"/>
        </w:rPr>
        <w:t>&lt;/RepeatBlock-By&gt;</w:t>
      </w:r>
    </w:p>
    <w:p w14:paraId="7C5F9A9E"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7ABB9F00" w14:textId="77777777" w:rsidR="00240BD8" w:rsidRPr="00643E4F" w:rsidRDefault="00240BD8" w:rsidP="00240BD8">
      <w:pPr>
        <w:pStyle w:val="NormalBold"/>
      </w:pPr>
      <w:r w:rsidRPr="00643E4F">
        <w:rPr>
          <w:rStyle w:val="HideTWBExt"/>
          <w:b w:val="0"/>
        </w:rPr>
        <w:t>&lt;Article&gt;</w:t>
      </w:r>
      <w:r w:rsidRPr="00643E4F">
        <w:t>Параграф 15 a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5BAF1F9B" w14:textId="77777777" w:rsidTr="00D73D30">
        <w:trPr>
          <w:trHeight w:hRule="exact" w:val="240"/>
          <w:jc w:val="center"/>
        </w:trPr>
        <w:tc>
          <w:tcPr>
            <w:tcW w:w="9752" w:type="dxa"/>
            <w:gridSpan w:val="2"/>
            <w:tcBorders>
              <w:top w:val="nil"/>
              <w:left w:val="nil"/>
              <w:bottom w:val="nil"/>
              <w:right w:val="nil"/>
            </w:tcBorders>
          </w:tcPr>
          <w:p w14:paraId="0ACFA9BB" w14:textId="77777777" w:rsidR="00240BD8" w:rsidRPr="00643E4F" w:rsidRDefault="00240BD8" w:rsidP="00D73D30"/>
        </w:tc>
      </w:tr>
      <w:tr w:rsidR="00041023" w:rsidRPr="00643E4F" w14:paraId="21AADEE6" w14:textId="77777777" w:rsidTr="00D73D30">
        <w:trPr>
          <w:trHeight w:val="240"/>
          <w:jc w:val="center"/>
        </w:trPr>
        <w:tc>
          <w:tcPr>
            <w:tcW w:w="4876" w:type="dxa"/>
            <w:tcBorders>
              <w:top w:val="nil"/>
              <w:left w:val="nil"/>
              <w:bottom w:val="nil"/>
              <w:right w:val="nil"/>
            </w:tcBorders>
          </w:tcPr>
          <w:p w14:paraId="685C71BF"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3D849091" w14:textId="77777777" w:rsidR="00240BD8" w:rsidRPr="00643E4F" w:rsidRDefault="00240BD8" w:rsidP="00D73D30">
            <w:pPr>
              <w:pStyle w:val="AmColumnHeading"/>
            </w:pPr>
            <w:r w:rsidRPr="00643E4F">
              <w:t>Изменение</w:t>
            </w:r>
          </w:p>
        </w:tc>
      </w:tr>
      <w:tr w:rsidR="00041023" w:rsidRPr="00643E4F" w14:paraId="127B52F9" w14:textId="77777777" w:rsidTr="00D73D30">
        <w:trPr>
          <w:jc w:val="center"/>
        </w:trPr>
        <w:tc>
          <w:tcPr>
            <w:tcW w:w="4876" w:type="dxa"/>
            <w:tcBorders>
              <w:top w:val="nil"/>
              <w:left w:val="nil"/>
              <w:bottom w:val="nil"/>
              <w:right w:val="nil"/>
            </w:tcBorders>
          </w:tcPr>
          <w:p w14:paraId="3335D753" w14:textId="77777777" w:rsidR="00240BD8" w:rsidRPr="00643E4F" w:rsidRDefault="00240BD8" w:rsidP="00D73D30">
            <w:pPr>
              <w:pStyle w:val="Normal6a"/>
            </w:pPr>
          </w:p>
        </w:tc>
        <w:tc>
          <w:tcPr>
            <w:tcW w:w="4876" w:type="dxa"/>
            <w:tcBorders>
              <w:top w:val="nil"/>
              <w:left w:val="nil"/>
              <w:bottom w:val="nil"/>
              <w:right w:val="nil"/>
            </w:tcBorders>
          </w:tcPr>
          <w:p w14:paraId="339266B7" w14:textId="77777777" w:rsidR="00240BD8" w:rsidRPr="00643E4F" w:rsidRDefault="00240BD8" w:rsidP="00D73D30">
            <w:pPr>
              <w:pStyle w:val="Normal6a"/>
            </w:pPr>
            <w:r w:rsidRPr="00643E4F">
              <w:rPr>
                <w:b/>
                <w:i/>
              </w:rPr>
              <w:t>15a.</w:t>
            </w:r>
            <w:r w:rsidRPr="00643E4F">
              <w:tab/>
            </w:r>
            <w:r w:rsidRPr="00643E4F">
              <w:rPr>
                <w:b/>
                <w:i/>
              </w:rPr>
              <w:t>призовава за лесна за ползване система на уебсайта на Европейския парламент, при която при всяко поименно гласуване гласуваният текст и резултатите от гласуването да могат да бъдат филтрирани по групи и по членове на ЕП;</w:t>
            </w:r>
          </w:p>
        </w:tc>
      </w:tr>
    </w:tbl>
    <w:p w14:paraId="202AE1CB"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2824D93A" w14:textId="77777777" w:rsidR="00240BD8" w:rsidRPr="00643E4F" w:rsidRDefault="00240BD8" w:rsidP="00240BD8">
      <w:r w:rsidRPr="00643E4F">
        <w:rPr>
          <w:rStyle w:val="HideTWBExt"/>
        </w:rPr>
        <w:t>&lt;/Amend&gt;</w:t>
      </w:r>
    </w:p>
    <w:p w14:paraId="28AE4D8E"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139</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41E1FF00" w14:textId="77777777" w:rsidR="00240BD8" w:rsidRPr="00643E4F" w:rsidRDefault="00240BD8" w:rsidP="00240BD8">
      <w:pPr>
        <w:pStyle w:val="NormalBold"/>
      </w:pPr>
      <w:r w:rsidRPr="00643E4F">
        <w:rPr>
          <w:rStyle w:val="HideTWBExt"/>
          <w:b w:val="0"/>
        </w:rPr>
        <w:t>&lt;RepeatBlock-By&gt;&lt;Members&gt;</w:t>
      </w:r>
      <w:r w:rsidRPr="00643E4F">
        <w:t xml:space="preserve">Гаетано </w:t>
      </w:r>
      <w:proofErr w:type="spellStart"/>
      <w:r w:rsidRPr="00643E4F">
        <w:t>Педула</w:t>
      </w:r>
      <w:proofErr w:type="spellEnd"/>
      <w:r w:rsidRPr="00643E4F">
        <w:rPr>
          <w:rStyle w:val="HideTWBExt"/>
          <w:b w:val="0"/>
        </w:rPr>
        <w:t>&lt;/Members&gt;</w:t>
      </w:r>
    </w:p>
    <w:p w14:paraId="1600889B" w14:textId="77777777" w:rsidR="00240BD8" w:rsidRPr="00643E4F" w:rsidRDefault="00240BD8" w:rsidP="00240BD8">
      <w:pPr>
        <w:pStyle w:val="NormalBold"/>
      </w:pPr>
      <w:r w:rsidRPr="00643E4F">
        <w:rPr>
          <w:rStyle w:val="HideTWBExt"/>
          <w:b w:val="0"/>
        </w:rPr>
        <w:t>&lt;/RepeatBlock-By&gt;</w:t>
      </w:r>
    </w:p>
    <w:p w14:paraId="2D856179" w14:textId="77777777" w:rsidR="00240BD8" w:rsidRPr="00643E4F" w:rsidRDefault="00240BD8" w:rsidP="00240BD8">
      <w:pPr>
        <w:pStyle w:val="NormalBold"/>
      </w:pPr>
      <w:r w:rsidRPr="00643E4F">
        <w:rPr>
          <w:rStyle w:val="HideTWBExt"/>
          <w:b w:val="0"/>
        </w:rPr>
        <w:lastRenderedPageBreak/>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70F93D84" w14:textId="77777777" w:rsidR="00240BD8" w:rsidRPr="00643E4F" w:rsidRDefault="00240BD8" w:rsidP="00240BD8">
      <w:pPr>
        <w:pStyle w:val="NormalBold"/>
      </w:pPr>
      <w:r w:rsidRPr="00643E4F">
        <w:rPr>
          <w:rStyle w:val="HideTWBExt"/>
          <w:b w:val="0"/>
        </w:rPr>
        <w:t>&lt;Article&gt;</w:t>
      </w:r>
      <w:r w:rsidRPr="00643E4F">
        <w:t>Параграф 15 б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07F8D03C" w14:textId="77777777" w:rsidTr="00D73D30">
        <w:trPr>
          <w:trHeight w:hRule="exact" w:val="240"/>
          <w:jc w:val="center"/>
        </w:trPr>
        <w:tc>
          <w:tcPr>
            <w:tcW w:w="9752" w:type="dxa"/>
            <w:gridSpan w:val="2"/>
            <w:tcBorders>
              <w:top w:val="nil"/>
              <w:left w:val="nil"/>
              <w:bottom w:val="nil"/>
              <w:right w:val="nil"/>
            </w:tcBorders>
          </w:tcPr>
          <w:p w14:paraId="24B9D3A3" w14:textId="77777777" w:rsidR="00240BD8" w:rsidRPr="00643E4F" w:rsidRDefault="00240BD8" w:rsidP="00D73D30"/>
        </w:tc>
      </w:tr>
      <w:tr w:rsidR="00041023" w:rsidRPr="00643E4F" w14:paraId="34EA2140" w14:textId="77777777" w:rsidTr="00D73D30">
        <w:trPr>
          <w:trHeight w:val="240"/>
          <w:jc w:val="center"/>
        </w:trPr>
        <w:tc>
          <w:tcPr>
            <w:tcW w:w="4876" w:type="dxa"/>
            <w:tcBorders>
              <w:top w:val="nil"/>
              <w:left w:val="nil"/>
              <w:bottom w:val="nil"/>
              <w:right w:val="nil"/>
            </w:tcBorders>
          </w:tcPr>
          <w:p w14:paraId="6F59543A"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51012B62" w14:textId="77777777" w:rsidR="00240BD8" w:rsidRPr="00643E4F" w:rsidRDefault="00240BD8" w:rsidP="00D73D30">
            <w:pPr>
              <w:pStyle w:val="AmColumnHeading"/>
            </w:pPr>
            <w:r w:rsidRPr="00643E4F">
              <w:t>Изменение</w:t>
            </w:r>
          </w:p>
        </w:tc>
      </w:tr>
      <w:tr w:rsidR="00041023" w:rsidRPr="00643E4F" w14:paraId="32DD3A58" w14:textId="77777777" w:rsidTr="00D73D30">
        <w:trPr>
          <w:jc w:val="center"/>
        </w:trPr>
        <w:tc>
          <w:tcPr>
            <w:tcW w:w="4876" w:type="dxa"/>
            <w:tcBorders>
              <w:top w:val="nil"/>
              <w:left w:val="nil"/>
              <w:bottom w:val="nil"/>
              <w:right w:val="nil"/>
            </w:tcBorders>
          </w:tcPr>
          <w:p w14:paraId="150A5524" w14:textId="77777777" w:rsidR="00240BD8" w:rsidRPr="00643E4F" w:rsidRDefault="00240BD8" w:rsidP="00D73D30">
            <w:pPr>
              <w:pStyle w:val="Normal6a"/>
            </w:pPr>
          </w:p>
        </w:tc>
        <w:tc>
          <w:tcPr>
            <w:tcW w:w="4876" w:type="dxa"/>
            <w:tcBorders>
              <w:top w:val="nil"/>
              <w:left w:val="nil"/>
              <w:bottom w:val="nil"/>
              <w:right w:val="nil"/>
            </w:tcBorders>
          </w:tcPr>
          <w:p w14:paraId="48710518" w14:textId="77777777" w:rsidR="00240BD8" w:rsidRPr="00643E4F" w:rsidRDefault="00240BD8" w:rsidP="00D73D30">
            <w:pPr>
              <w:pStyle w:val="Normal6a"/>
            </w:pPr>
            <w:r w:rsidRPr="00643E4F">
              <w:rPr>
                <w:b/>
                <w:i/>
              </w:rPr>
              <w:t>15б.</w:t>
            </w:r>
            <w:r w:rsidRPr="00643E4F">
              <w:tab/>
            </w:r>
            <w:r w:rsidRPr="00643E4F">
              <w:rPr>
                <w:b/>
                <w:i/>
              </w:rPr>
              <w:t>изисква, когато поискан документ или съобщение се отнася до въпроси от по-висш обществен интерес или до значителни спорове, като например в случая на договаряне и възлагане на обществени поръчки за ваксини срещу COVID-19, презумпцията да бъде в полза на пълното оповестяване, като се допускат изключения само по конкретни и надделяващи причини; призовава за бързо преразглеждане в случаите на откази, свързани с тези въпроси;</w:t>
            </w:r>
          </w:p>
        </w:tc>
      </w:tr>
    </w:tbl>
    <w:p w14:paraId="6C140687"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{IT}</w:t>
      </w:r>
      <w:proofErr w:type="spellStart"/>
      <w:r w:rsidRPr="00643E4F">
        <w:t>it</w:t>
      </w:r>
      <w:proofErr w:type="spellEnd"/>
      <w:r w:rsidRPr="00643E4F">
        <w:rPr>
          <w:rStyle w:val="HideTWBExt"/>
        </w:rPr>
        <w:t>&lt;/Original&gt;</w:t>
      </w:r>
    </w:p>
    <w:p w14:paraId="574B4A99" w14:textId="77777777" w:rsidR="00240BD8" w:rsidRPr="00643E4F" w:rsidRDefault="00240BD8" w:rsidP="00240BD8">
      <w:r w:rsidRPr="00643E4F">
        <w:rPr>
          <w:rStyle w:val="HideTWBExt"/>
        </w:rPr>
        <w:t>&lt;/Amend&gt;</w:t>
      </w:r>
    </w:p>
    <w:p w14:paraId="7E79BC99"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140</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1F4544CD" w14:textId="77777777" w:rsidR="00240BD8" w:rsidRPr="00643E4F" w:rsidRDefault="00240BD8" w:rsidP="00240BD8">
      <w:pPr>
        <w:pStyle w:val="NormalBold"/>
      </w:pPr>
      <w:r w:rsidRPr="00643E4F">
        <w:rPr>
          <w:rStyle w:val="HideTWBExt"/>
          <w:b w:val="0"/>
        </w:rPr>
        <w:t>&lt;RepeatBlock-By&gt;&lt;Members&gt;</w:t>
      </w:r>
      <w:proofErr w:type="spellStart"/>
      <w:r w:rsidR="00D73D30" w:rsidRPr="00643E4F">
        <w:t>Ядвига</w:t>
      </w:r>
      <w:proofErr w:type="spellEnd"/>
      <w:r w:rsidR="00D73D30" w:rsidRPr="00643E4F">
        <w:t xml:space="preserve"> </w:t>
      </w:r>
      <w:proofErr w:type="spellStart"/>
      <w:r w:rsidR="00D73D30" w:rsidRPr="00643E4F">
        <w:t>Вишневска</w:t>
      </w:r>
      <w:proofErr w:type="spellEnd"/>
      <w:r w:rsidRPr="00643E4F">
        <w:rPr>
          <w:rStyle w:val="HideTWBExt"/>
          <w:b w:val="0"/>
        </w:rPr>
        <w:t>&lt;/Members&gt;</w:t>
      </w:r>
    </w:p>
    <w:p w14:paraId="3F6D32D5" w14:textId="77777777" w:rsidR="00240BD8" w:rsidRPr="00643E4F" w:rsidRDefault="00240BD8" w:rsidP="00240BD8">
      <w:pPr>
        <w:pStyle w:val="NormalBold"/>
      </w:pPr>
      <w:r w:rsidRPr="00643E4F">
        <w:rPr>
          <w:rStyle w:val="HideTWBExt"/>
          <w:b w:val="0"/>
        </w:rPr>
        <w:t>&lt;/RepeatBlock-By&gt;</w:t>
      </w:r>
    </w:p>
    <w:p w14:paraId="5B43DE5C"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55B6461D" w14:textId="77777777" w:rsidR="00240BD8" w:rsidRPr="00643E4F" w:rsidRDefault="00240BD8" w:rsidP="00240BD8">
      <w:pPr>
        <w:pStyle w:val="NormalBold"/>
      </w:pPr>
      <w:r w:rsidRPr="00643E4F">
        <w:rPr>
          <w:rStyle w:val="HideTWBExt"/>
          <w:b w:val="0"/>
        </w:rPr>
        <w:t>&lt;Article&gt;</w:t>
      </w:r>
      <w:r w:rsidRPr="00643E4F">
        <w:t>Параграф 15 б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167A2A13" w14:textId="77777777" w:rsidTr="00D73D30">
        <w:trPr>
          <w:trHeight w:hRule="exact" w:val="240"/>
          <w:jc w:val="center"/>
        </w:trPr>
        <w:tc>
          <w:tcPr>
            <w:tcW w:w="9752" w:type="dxa"/>
            <w:gridSpan w:val="2"/>
            <w:tcBorders>
              <w:top w:val="nil"/>
              <w:left w:val="nil"/>
              <w:bottom w:val="nil"/>
              <w:right w:val="nil"/>
            </w:tcBorders>
          </w:tcPr>
          <w:p w14:paraId="4CACA671" w14:textId="77777777" w:rsidR="00240BD8" w:rsidRPr="00643E4F" w:rsidRDefault="00240BD8" w:rsidP="00D73D30"/>
        </w:tc>
      </w:tr>
      <w:tr w:rsidR="00041023" w:rsidRPr="00643E4F" w14:paraId="02AE01F7" w14:textId="77777777" w:rsidTr="00D73D30">
        <w:trPr>
          <w:trHeight w:val="240"/>
          <w:jc w:val="center"/>
        </w:trPr>
        <w:tc>
          <w:tcPr>
            <w:tcW w:w="4876" w:type="dxa"/>
            <w:tcBorders>
              <w:top w:val="nil"/>
              <w:left w:val="nil"/>
              <w:bottom w:val="nil"/>
              <w:right w:val="nil"/>
            </w:tcBorders>
          </w:tcPr>
          <w:p w14:paraId="67ACD964"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6D1CBDE6" w14:textId="77777777" w:rsidR="00240BD8" w:rsidRPr="00643E4F" w:rsidRDefault="00240BD8" w:rsidP="00D73D30">
            <w:pPr>
              <w:pStyle w:val="AmColumnHeading"/>
            </w:pPr>
            <w:r w:rsidRPr="00643E4F">
              <w:t>Изменение</w:t>
            </w:r>
          </w:p>
        </w:tc>
      </w:tr>
      <w:tr w:rsidR="00041023" w:rsidRPr="00643E4F" w14:paraId="398CC30E" w14:textId="77777777" w:rsidTr="00D73D30">
        <w:trPr>
          <w:jc w:val="center"/>
        </w:trPr>
        <w:tc>
          <w:tcPr>
            <w:tcW w:w="4876" w:type="dxa"/>
            <w:tcBorders>
              <w:top w:val="nil"/>
              <w:left w:val="nil"/>
              <w:bottom w:val="nil"/>
              <w:right w:val="nil"/>
            </w:tcBorders>
          </w:tcPr>
          <w:p w14:paraId="688E194D" w14:textId="77777777" w:rsidR="00240BD8" w:rsidRPr="00643E4F" w:rsidRDefault="00240BD8" w:rsidP="00D73D30">
            <w:pPr>
              <w:pStyle w:val="Normal6a"/>
            </w:pPr>
          </w:p>
        </w:tc>
        <w:tc>
          <w:tcPr>
            <w:tcW w:w="4876" w:type="dxa"/>
            <w:tcBorders>
              <w:top w:val="nil"/>
              <w:left w:val="nil"/>
              <w:bottom w:val="nil"/>
              <w:right w:val="nil"/>
            </w:tcBorders>
          </w:tcPr>
          <w:p w14:paraId="2E6D7E23" w14:textId="77777777" w:rsidR="00240BD8" w:rsidRPr="00643E4F" w:rsidRDefault="00240BD8" w:rsidP="00D73D30">
            <w:pPr>
              <w:pStyle w:val="Normal6a"/>
            </w:pPr>
            <w:r w:rsidRPr="00643E4F">
              <w:rPr>
                <w:b/>
                <w:i/>
              </w:rPr>
              <w:t>15б.</w:t>
            </w:r>
            <w:r w:rsidRPr="00643E4F">
              <w:tab/>
            </w:r>
            <w:r w:rsidRPr="00643E4F">
              <w:rPr>
                <w:b/>
                <w:i/>
              </w:rPr>
              <w:t>призовава всички институции на ЕС да се съобразят изцяло с решението на Съда на ЕС по дело T-540/15 относно достъпа до документи от тристранните срещи;</w:t>
            </w:r>
            <w:r w:rsidRPr="00643E4F">
              <w:t xml:space="preserve"> </w:t>
            </w:r>
            <w:r w:rsidRPr="00643E4F">
              <w:rPr>
                <w:b/>
                <w:i/>
              </w:rPr>
              <w:t>настоятелно призовава институциите на ЕС, и по-специално Съвета, да подобрят своите правила и процедури относно прозрачността на законодателния процес;</w:t>
            </w:r>
          </w:p>
        </w:tc>
      </w:tr>
    </w:tbl>
    <w:p w14:paraId="6823CEB8"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{PL}</w:t>
      </w:r>
      <w:proofErr w:type="spellStart"/>
      <w:r w:rsidRPr="00643E4F">
        <w:t>pl</w:t>
      </w:r>
      <w:proofErr w:type="spellEnd"/>
      <w:r w:rsidRPr="00643E4F">
        <w:rPr>
          <w:rStyle w:val="HideTWBExt"/>
        </w:rPr>
        <w:t>&lt;/Original&gt;</w:t>
      </w:r>
    </w:p>
    <w:p w14:paraId="40BE527E" w14:textId="77777777" w:rsidR="00240BD8" w:rsidRPr="00643E4F" w:rsidRDefault="00240BD8" w:rsidP="00240BD8">
      <w:r w:rsidRPr="00643E4F">
        <w:rPr>
          <w:rStyle w:val="HideTWBExt"/>
        </w:rPr>
        <w:t>&lt;/Amend&gt;</w:t>
      </w:r>
    </w:p>
    <w:p w14:paraId="606F89F5" w14:textId="77777777" w:rsidR="00240BD8" w:rsidRPr="00643E4F" w:rsidRDefault="00240BD8" w:rsidP="00240BD8">
      <w:pPr>
        <w:pStyle w:val="AmNumberTabs"/>
      </w:pPr>
      <w:r w:rsidRPr="00643E4F">
        <w:rPr>
          <w:rStyle w:val="HideTWBExt"/>
          <w:b w:val="0"/>
        </w:rPr>
        <w:t>&lt;Amend&gt;</w:t>
      </w:r>
      <w:r w:rsidRPr="00643E4F">
        <w:t>Изменение</w:t>
      </w:r>
      <w:r w:rsidRPr="00643E4F">
        <w:tab/>
      </w:r>
      <w:r w:rsidRPr="00643E4F">
        <w:tab/>
      </w:r>
      <w:r w:rsidRPr="00643E4F">
        <w:rPr>
          <w:rStyle w:val="HideTWBExt"/>
          <w:b w:val="0"/>
        </w:rPr>
        <w:t>&lt;NumAm&gt;</w:t>
      </w:r>
      <w:r w:rsidRPr="00643E4F">
        <w:t>141</w:t>
      </w:r>
      <w:r w:rsidRPr="00643E4F">
        <w:rPr>
          <w:rStyle w:val="HideTWBExt"/>
          <w:b w:val="0"/>
        </w:rPr>
        <w:t>&lt;/</w:t>
      </w:r>
      <w:proofErr w:type="spellStart"/>
      <w:r w:rsidRPr="00643E4F">
        <w:rPr>
          <w:rStyle w:val="HideTWBExt"/>
          <w:b w:val="0"/>
        </w:rPr>
        <w:t>NumAm</w:t>
      </w:r>
      <w:proofErr w:type="spellEnd"/>
      <w:r w:rsidRPr="00643E4F">
        <w:rPr>
          <w:rStyle w:val="HideTWBExt"/>
          <w:b w:val="0"/>
        </w:rPr>
        <w:t>&gt;</w:t>
      </w:r>
    </w:p>
    <w:p w14:paraId="320C6235" w14:textId="77777777" w:rsidR="00240BD8" w:rsidRPr="00643E4F" w:rsidRDefault="00240BD8" w:rsidP="00240BD8">
      <w:pPr>
        <w:pStyle w:val="NormalBold"/>
      </w:pPr>
      <w:r w:rsidRPr="00643E4F">
        <w:rPr>
          <w:rStyle w:val="HideTWBExt"/>
          <w:b w:val="0"/>
        </w:rPr>
        <w:lastRenderedPageBreak/>
        <w:t>&lt;RepeatBlock-By&gt;&lt;Members&gt;</w:t>
      </w:r>
      <w:r w:rsidRPr="00643E4F">
        <w:t xml:space="preserve">Вероника Цифрова </w:t>
      </w:r>
      <w:proofErr w:type="spellStart"/>
      <w:r w:rsidRPr="00643E4F">
        <w:t>Острихоньова</w:t>
      </w:r>
      <w:proofErr w:type="spellEnd"/>
      <w:r w:rsidRPr="00643E4F">
        <w:t xml:space="preserve">, </w:t>
      </w:r>
      <w:r w:rsidR="00DB6F70" w:rsidRPr="00643E4F">
        <w:t xml:space="preserve">Малик </w:t>
      </w:r>
      <w:proofErr w:type="spellStart"/>
      <w:r w:rsidR="00DB6F70" w:rsidRPr="00643E4F">
        <w:t>Азмани</w:t>
      </w:r>
      <w:proofErr w:type="spellEnd"/>
      <w:r w:rsidRPr="00643E4F">
        <w:t xml:space="preserve">, Лусия Яр, </w:t>
      </w:r>
      <w:r w:rsidR="00DB6F70" w:rsidRPr="00643E4F">
        <w:t>Никола Минчев</w:t>
      </w:r>
      <w:r w:rsidRPr="00643E4F">
        <w:rPr>
          <w:rStyle w:val="HideTWBExt"/>
          <w:b w:val="0"/>
        </w:rPr>
        <w:t>&lt;/</w:t>
      </w:r>
      <w:proofErr w:type="spellStart"/>
      <w:r w:rsidRPr="00643E4F">
        <w:rPr>
          <w:rStyle w:val="HideTWBExt"/>
          <w:b w:val="0"/>
        </w:rPr>
        <w:t>Members</w:t>
      </w:r>
      <w:proofErr w:type="spellEnd"/>
      <w:r w:rsidRPr="00643E4F">
        <w:rPr>
          <w:rStyle w:val="HideTWBExt"/>
          <w:b w:val="0"/>
        </w:rPr>
        <w:t>&gt;</w:t>
      </w:r>
    </w:p>
    <w:p w14:paraId="20205BCE" w14:textId="77777777" w:rsidR="00240BD8" w:rsidRPr="00643E4F" w:rsidRDefault="00240BD8" w:rsidP="00240BD8">
      <w:pPr>
        <w:pStyle w:val="NormalBold"/>
      </w:pPr>
      <w:r w:rsidRPr="00643E4F">
        <w:rPr>
          <w:rStyle w:val="HideTWBExt"/>
          <w:b w:val="0"/>
        </w:rPr>
        <w:t>&lt;/RepeatBlock-By&gt;</w:t>
      </w:r>
    </w:p>
    <w:p w14:paraId="146EAB6E" w14:textId="77777777" w:rsidR="00240BD8" w:rsidRPr="00643E4F" w:rsidRDefault="00240BD8" w:rsidP="00240BD8">
      <w:pPr>
        <w:pStyle w:val="NormalBold"/>
      </w:pPr>
      <w:r w:rsidRPr="00643E4F">
        <w:rPr>
          <w:rStyle w:val="HideTWBExt"/>
          <w:b w:val="0"/>
        </w:rPr>
        <w:t>&lt;DocAmend&gt;</w:t>
      </w:r>
      <w:r w:rsidRPr="00643E4F">
        <w:t>Предложение за резолюция</w:t>
      </w:r>
      <w:r w:rsidRPr="00643E4F">
        <w:rPr>
          <w:rStyle w:val="HideTWBExt"/>
          <w:b w:val="0"/>
        </w:rPr>
        <w:t>&lt;/</w:t>
      </w:r>
      <w:proofErr w:type="spellStart"/>
      <w:r w:rsidRPr="00643E4F">
        <w:rPr>
          <w:rStyle w:val="HideTWBExt"/>
          <w:b w:val="0"/>
        </w:rPr>
        <w:t>DocAmend</w:t>
      </w:r>
      <w:proofErr w:type="spellEnd"/>
      <w:r w:rsidRPr="00643E4F">
        <w:rPr>
          <w:rStyle w:val="HideTWBExt"/>
          <w:b w:val="0"/>
        </w:rPr>
        <w:t>&gt;</w:t>
      </w:r>
    </w:p>
    <w:p w14:paraId="74B35A46" w14:textId="77777777" w:rsidR="00240BD8" w:rsidRPr="00643E4F" w:rsidRDefault="00240BD8" w:rsidP="00240BD8">
      <w:pPr>
        <w:pStyle w:val="NormalBold"/>
      </w:pPr>
      <w:r w:rsidRPr="00643E4F">
        <w:rPr>
          <w:rStyle w:val="HideTWBExt"/>
          <w:b w:val="0"/>
        </w:rPr>
        <w:t>&lt;Article&gt;</w:t>
      </w:r>
      <w:r w:rsidRPr="00643E4F">
        <w:t>Параграф 15 б (нов)</w:t>
      </w:r>
      <w:r w:rsidRPr="00643E4F">
        <w:rPr>
          <w:rStyle w:val="HideTWBExt"/>
          <w:b w:val="0"/>
        </w:rPr>
        <w:t>&lt;/</w:t>
      </w:r>
      <w:proofErr w:type="spellStart"/>
      <w:r w:rsidRPr="00643E4F">
        <w:rPr>
          <w:rStyle w:val="HideTWBExt"/>
          <w:b w:val="0"/>
        </w:rPr>
        <w:t>Article</w:t>
      </w:r>
      <w:proofErr w:type="spellEnd"/>
      <w:r w:rsidRPr="00643E4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41023" w:rsidRPr="00643E4F" w14:paraId="1C8B2D8A" w14:textId="77777777" w:rsidTr="00D73D30">
        <w:trPr>
          <w:trHeight w:hRule="exact" w:val="240"/>
          <w:jc w:val="center"/>
        </w:trPr>
        <w:tc>
          <w:tcPr>
            <w:tcW w:w="9752" w:type="dxa"/>
            <w:gridSpan w:val="2"/>
            <w:tcBorders>
              <w:top w:val="nil"/>
              <w:left w:val="nil"/>
              <w:bottom w:val="nil"/>
              <w:right w:val="nil"/>
            </w:tcBorders>
          </w:tcPr>
          <w:p w14:paraId="1F9B1BEE" w14:textId="77777777" w:rsidR="00240BD8" w:rsidRPr="00643E4F" w:rsidRDefault="00240BD8" w:rsidP="00D73D30"/>
        </w:tc>
      </w:tr>
      <w:tr w:rsidR="00041023" w:rsidRPr="00643E4F" w14:paraId="04331DEA" w14:textId="77777777" w:rsidTr="00D73D30">
        <w:trPr>
          <w:trHeight w:val="240"/>
          <w:jc w:val="center"/>
        </w:trPr>
        <w:tc>
          <w:tcPr>
            <w:tcW w:w="4876" w:type="dxa"/>
            <w:tcBorders>
              <w:top w:val="nil"/>
              <w:left w:val="nil"/>
              <w:bottom w:val="nil"/>
              <w:right w:val="nil"/>
            </w:tcBorders>
          </w:tcPr>
          <w:p w14:paraId="225EC3D4" w14:textId="77777777" w:rsidR="00240BD8" w:rsidRPr="00643E4F" w:rsidRDefault="00240BD8" w:rsidP="00D73D30">
            <w:pPr>
              <w:pStyle w:val="AmColumnHeading"/>
            </w:pPr>
            <w:r w:rsidRPr="00643E4F">
              <w:t>Предложение за резолюция</w:t>
            </w:r>
          </w:p>
        </w:tc>
        <w:tc>
          <w:tcPr>
            <w:tcW w:w="4876" w:type="dxa"/>
            <w:tcBorders>
              <w:top w:val="nil"/>
              <w:left w:val="nil"/>
              <w:bottom w:val="nil"/>
              <w:right w:val="nil"/>
            </w:tcBorders>
          </w:tcPr>
          <w:p w14:paraId="288B5470" w14:textId="77777777" w:rsidR="00240BD8" w:rsidRPr="00643E4F" w:rsidRDefault="00240BD8" w:rsidP="00D73D30">
            <w:pPr>
              <w:pStyle w:val="AmColumnHeading"/>
            </w:pPr>
            <w:r w:rsidRPr="00643E4F">
              <w:t>Изменение</w:t>
            </w:r>
          </w:p>
        </w:tc>
      </w:tr>
      <w:tr w:rsidR="00041023" w:rsidRPr="00643E4F" w14:paraId="7B436CEA" w14:textId="77777777" w:rsidTr="00D73D30">
        <w:trPr>
          <w:jc w:val="center"/>
        </w:trPr>
        <w:tc>
          <w:tcPr>
            <w:tcW w:w="4876" w:type="dxa"/>
            <w:tcBorders>
              <w:top w:val="nil"/>
              <w:left w:val="nil"/>
              <w:bottom w:val="nil"/>
              <w:right w:val="nil"/>
            </w:tcBorders>
          </w:tcPr>
          <w:p w14:paraId="380F4997" w14:textId="77777777" w:rsidR="00240BD8" w:rsidRPr="00643E4F" w:rsidRDefault="00240BD8" w:rsidP="00D73D30">
            <w:pPr>
              <w:pStyle w:val="Normal6a"/>
            </w:pPr>
          </w:p>
        </w:tc>
        <w:tc>
          <w:tcPr>
            <w:tcW w:w="4876" w:type="dxa"/>
            <w:tcBorders>
              <w:top w:val="nil"/>
              <w:left w:val="nil"/>
              <w:bottom w:val="nil"/>
              <w:right w:val="nil"/>
            </w:tcBorders>
          </w:tcPr>
          <w:p w14:paraId="3D86E672" w14:textId="77777777" w:rsidR="00240BD8" w:rsidRPr="00643E4F" w:rsidRDefault="00240BD8" w:rsidP="00D73D30">
            <w:pPr>
              <w:pStyle w:val="Normal6a"/>
            </w:pPr>
            <w:r w:rsidRPr="00643E4F">
              <w:rPr>
                <w:b/>
                <w:i/>
              </w:rPr>
              <w:t>15б.</w:t>
            </w:r>
            <w:r w:rsidRPr="00643E4F">
              <w:tab/>
            </w:r>
            <w:r w:rsidRPr="00643E4F">
              <w:rPr>
                <w:b/>
                <w:i/>
              </w:rPr>
              <w:t>настоятелно призовава ЕС и държавите членки да прилагат констатациите и препоръките на Комитета за преглед на съответствието с разпоредбите на Конвенцията от Орхус и на Омбудсмана, като същевременно спазват международните си ангажименти съгласно Конвенцията от Орхус и принципите на правовата държава;</w:t>
            </w:r>
          </w:p>
        </w:tc>
      </w:tr>
    </w:tbl>
    <w:p w14:paraId="64B6547A" w14:textId="77777777" w:rsidR="00240BD8" w:rsidRPr="00643E4F" w:rsidRDefault="00240BD8" w:rsidP="00240BD8">
      <w:pPr>
        <w:pStyle w:val="AmOrLang"/>
      </w:pPr>
      <w:proofErr w:type="spellStart"/>
      <w:r w:rsidRPr="00643E4F">
        <w:t>Or</w:t>
      </w:r>
      <w:proofErr w:type="spellEnd"/>
      <w:r w:rsidRPr="00643E4F">
        <w:t xml:space="preserve">. </w:t>
      </w:r>
      <w:r w:rsidRPr="00643E4F">
        <w:rPr>
          <w:rStyle w:val="HideTWBExt"/>
        </w:rPr>
        <w:t>&lt;Original&gt;</w:t>
      </w:r>
      <w:r w:rsidRPr="00643E4F">
        <w:rPr>
          <w:rStyle w:val="HideTWBInt"/>
        </w:rPr>
        <w:t>{EN}</w:t>
      </w:r>
      <w:proofErr w:type="spellStart"/>
      <w:r w:rsidRPr="00643E4F">
        <w:t>en</w:t>
      </w:r>
      <w:proofErr w:type="spellEnd"/>
      <w:r w:rsidRPr="00643E4F">
        <w:rPr>
          <w:rStyle w:val="HideTWBExt"/>
        </w:rPr>
        <w:t>&lt;/Original&gt;</w:t>
      </w:r>
    </w:p>
    <w:p w14:paraId="41D3B5BF" w14:textId="77777777" w:rsidR="00240BD8" w:rsidRPr="00643E4F" w:rsidRDefault="00240BD8" w:rsidP="00240BD8">
      <w:pPr>
        <w:rPr>
          <w:rStyle w:val="HideTWBExt"/>
        </w:rPr>
      </w:pPr>
      <w:r w:rsidRPr="00643E4F">
        <w:rPr>
          <w:rStyle w:val="HideTWBExt"/>
        </w:rPr>
        <w:t>&lt;/Amend&gt;&lt;/RepeatBlock-Amend&gt;</w:t>
      </w:r>
    </w:p>
    <w:p w14:paraId="71F029AA" w14:textId="77777777" w:rsidR="00534806" w:rsidRPr="00643E4F" w:rsidRDefault="00534806" w:rsidP="00240BD8"/>
    <w:p w14:paraId="257B5153" w14:textId="77777777" w:rsidR="00E90892" w:rsidRPr="00643E4F" w:rsidRDefault="00E90892"/>
    <w:sectPr w:rsidR="00E90892" w:rsidRPr="00643E4F" w:rsidSect="00677F67">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4B5ADA" w14:textId="77777777" w:rsidR="00D73D30" w:rsidRPr="00643E4F" w:rsidRDefault="00D73D30">
      <w:r w:rsidRPr="00643E4F">
        <w:separator/>
      </w:r>
    </w:p>
  </w:endnote>
  <w:endnote w:type="continuationSeparator" w:id="0">
    <w:p w14:paraId="58D104D5" w14:textId="77777777" w:rsidR="00D73D30" w:rsidRPr="00643E4F" w:rsidRDefault="00D73D30">
      <w:r w:rsidRPr="00643E4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D5839" w14:textId="422209D5" w:rsidR="00677F67" w:rsidRPr="00643E4F" w:rsidRDefault="00677F67" w:rsidP="00677F67">
    <w:pPr>
      <w:pStyle w:val="EPFooter"/>
    </w:pPr>
    <w:r w:rsidRPr="00643E4F">
      <w:t>PE</w:t>
    </w:r>
    <w:r w:rsidRPr="00643E4F">
      <w:rPr>
        <w:rStyle w:val="HideTWBExt"/>
      </w:rPr>
      <w:t>&lt;</w:t>
    </w:r>
    <w:proofErr w:type="spellStart"/>
    <w:r w:rsidRPr="00643E4F">
      <w:rPr>
        <w:rStyle w:val="HideTWBExt"/>
      </w:rPr>
      <w:t>NoPE</w:t>
    </w:r>
    <w:proofErr w:type="spellEnd"/>
    <w:r w:rsidRPr="00643E4F">
      <w:rPr>
        <w:rStyle w:val="HideTWBExt"/>
      </w:rPr>
      <w:t>&gt;</w:t>
    </w:r>
    <w:r w:rsidRPr="00643E4F">
      <w:t>779.637</w:t>
    </w:r>
    <w:r w:rsidRPr="00643E4F">
      <w:rPr>
        <w:rStyle w:val="HideTWBExt"/>
      </w:rPr>
      <w:t>&lt;/</w:t>
    </w:r>
    <w:proofErr w:type="spellStart"/>
    <w:r w:rsidRPr="00643E4F">
      <w:rPr>
        <w:rStyle w:val="HideTWBExt"/>
      </w:rPr>
      <w:t>NoPE</w:t>
    </w:r>
    <w:proofErr w:type="spellEnd"/>
    <w:r w:rsidRPr="00643E4F">
      <w:rPr>
        <w:rStyle w:val="HideTWBExt"/>
      </w:rPr>
      <w:t>&gt;&lt;Version&gt;</w:t>
    </w:r>
    <w:r w:rsidRPr="00643E4F">
      <w:t>v01-00</w:t>
    </w:r>
    <w:r w:rsidRPr="00643E4F">
      <w:rPr>
        <w:rStyle w:val="HideTWBExt"/>
      </w:rPr>
      <w:t>&lt;/</w:t>
    </w:r>
    <w:proofErr w:type="spellStart"/>
    <w:r w:rsidRPr="00643E4F">
      <w:rPr>
        <w:rStyle w:val="HideTWBExt"/>
      </w:rPr>
      <w:t>Version</w:t>
    </w:r>
    <w:proofErr w:type="spellEnd"/>
    <w:r w:rsidRPr="00643E4F">
      <w:rPr>
        <w:rStyle w:val="HideTWBExt"/>
      </w:rPr>
      <w:t>&gt;</w:t>
    </w:r>
    <w:r w:rsidRPr="00643E4F">
      <w:tab/>
    </w:r>
    <w:r w:rsidRPr="00643E4F">
      <w:fldChar w:fldCharType="begin"/>
    </w:r>
    <w:r w:rsidRPr="00643E4F">
      <w:instrText xml:space="preserve"> PAGE  \* MERGEFORMAT </w:instrText>
    </w:r>
    <w:r w:rsidRPr="00643E4F">
      <w:fldChar w:fldCharType="separate"/>
    </w:r>
    <w:r w:rsidRPr="00643E4F">
      <w:rPr>
        <w:noProof/>
      </w:rPr>
      <w:t>2</w:t>
    </w:r>
    <w:r w:rsidRPr="00643E4F">
      <w:fldChar w:fldCharType="end"/>
    </w:r>
    <w:r w:rsidRPr="00643E4F">
      <w:t>/</w:t>
    </w:r>
    <w:fldSimple w:instr=" NUMPAGES  \* MERGEFORMAT ">
      <w:r w:rsidRPr="00643E4F">
        <w:rPr>
          <w:noProof/>
        </w:rPr>
        <w:t>88</w:t>
      </w:r>
    </w:fldSimple>
    <w:r w:rsidRPr="00643E4F">
      <w:tab/>
    </w:r>
    <w:r w:rsidRPr="00643E4F">
      <w:rPr>
        <w:rStyle w:val="HideTWBExt"/>
      </w:rPr>
      <w:t>&lt;PathFdR&gt;</w:t>
    </w:r>
    <w:r w:rsidR="00643E4F" w:rsidRPr="00643E4F">
      <w:t>AM\1332000BG.docx</w:t>
    </w:r>
    <w:r w:rsidRPr="00643E4F">
      <w:rPr>
        <w:rStyle w:val="HideTWBExt"/>
      </w:rPr>
      <w:t>&lt;/</w:t>
    </w:r>
    <w:proofErr w:type="spellStart"/>
    <w:r w:rsidRPr="00643E4F">
      <w:rPr>
        <w:rStyle w:val="HideTWBExt"/>
      </w:rPr>
      <w:t>PathFdR</w:t>
    </w:r>
    <w:proofErr w:type="spellEnd"/>
    <w:r w:rsidRPr="00643E4F">
      <w:rPr>
        <w:rStyle w:val="HideTWBExt"/>
      </w:rPr>
      <w:t>&gt;</w:t>
    </w:r>
  </w:p>
  <w:p w14:paraId="21B9991D" w14:textId="6C613F71" w:rsidR="00D73D30" w:rsidRPr="00643E4F" w:rsidRDefault="00677F67" w:rsidP="00677F67">
    <w:pPr>
      <w:pStyle w:val="EPFooter2"/>
    </w:pPr>
    <w:r w:rsidRPr="00643E4F">
      <w:t>BG</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1A77" w14:textId="6337208D" w:rsidR="00677F67" w:rsidRPr="00643E4F" w:rsidRDefault="00677F67" w:rsidP="00677F67">
    <w:pPr>
      <w:pStyle w:val="EPFooter"/>
    </w:pPr>
    <w:r w:rsidRPr="00643E4F">
      <w:rPr>
        <w:rStyle w:val="HideTWBExt"/>
      </w:rPr>
      <w:t>&lt;PathFdR&gt;</w:t>
    </w:r>
    <w:r w:rsidR="00643E4F" w:rsidRPr="00643E4F">
      <w:t>AM\1332000BG.docx</w:t>
    </w:r>
    <w:r w:rsidRPr="00643E4F">
      <w:rPr>
        <w:rStyle w:val="HideTWBExt"/>
      </w:rPr>
      <w:t>&lt;/</w:t>
    </w:r>
    <w:proofErr w:type="spellStart"/>
    <w:r w:rsidRPr="00643E4F">
      <w:rPr>
        <w:rStyle w:val="HideTWBExt"/>
      </w:rPr>
      <w:t>PathFdR</w:t>
    </w:r>
    <w:proofErr w:type="spellEnd"/>
    <w:r w:rsidRPr="00643E4F">
      <w:rPr>
        <w:rStyle w:val="HideTWBExt"/>
      </w:rPr>
      <w:t>&gt;</w:t>
    </w:r>
    <w:r w:rsidRPr="00643E4F">
      <w:tab/>
    </w:r>
    <w:r w:rsidRPr="00643E4F">
      <w:fldChar w:fldCharType="begin"/>
    </w:r>
    <w:r w:rsidRPr="00643E4F">
      <w:instrText xml:space="preserve"> PAGE  \* MERGEFORMAT </w:instrText>
    </w:r>
    <w:r w:rsidRPr="00643E4F">
      <w:fldChar w:fldCharType="separate"/>
    </w:r>
    <w:r w:rsidRPr="00643E4F">
      <w:rPr>
        <w:noProof/>
      </w:rPr>
      <w:t>3</w:t>
    </w:r>
    <w:r w:rsidRPr="00643E4F">
      <w:fldChar w:fldCharType="end"/>
    </w:r>
    <w:r w:rsidRPr="00643E4F">
      <w:t>/</w:t>
    </w:r>
    <w:fldSimple w:instr=" NUMPAGES  \* MERGEFORMAT ">
      <w:r w:rsidRPr="00643E4F">
        <w:rPr>
          <w:noProof/>
        </w:rPr>
        <w:t>88</w:t>
      </w:r>
    </w:fldSimple>
    <w:r w:rsidRPr="00643E4F">
      <w:tab/>
      <w:t>PE</w:t>
    </w:r>
    <w:r w:rsidRPr="00643E4F">
      <w:rPr>
        <w:rStyle w:val="HideTWBExt"/>
      </w:rPr>
      <w:t>&lt;</w:t>
    </w:r>
    <w:proofErr w:type="spellStart"/>
    <w:r w:rsidRPr="00643E4F">
      <w:rPr>
        <w:rStyle w:val="HideTWBExt"/>
      </w:rPr>
      <w:t>NoPE</w:t>
    </w:r>
    <w:proofErr w:type="spellEnd"/>
    <w:r w:rsidRPr="00643E4F">
      <w:rPr>
        <w:rStyle w:val="HideTWBExt"/>
      </w:rPr>
      <w:t>&gt;</w:t>
    </w:r>
    <w:r w:rsidRPr="00643E4F">
      <w:t>779.637</w:t>
    </w:r>
    <w:r w:rsidRPr="00643E4F">
      <w:rPr>
        <w:rStyle w:val="HideTWBExt"/>
      </w:rPr>
      <w:t>&lt;/</w:t>
    </w:r>
    <w:proofErr w:type="spellStart"/>
    <w:r w:rsidRPr="00643E4F">
      <w:rPr>
        <w:rStyle w:val="HideTWBExt"/>
      </w:rPr>
      <w:t>NoPE</w:t>
    </w:r>
    <w:proofErr w:type="spellEnd"/>
    <w:r w:rsidRPr="00643E4F">
      <w:rPr>
        <w:rStyle w:val="HideTWBExt"/>
      </w:rPr>
      <w:t>&gt;&lt;Version&gt;</w:t>
    </w:r>
    <w:r w:rsidRPr="00643E4F">
      <w:t>v01-00</w:t>
    </w:r>
    <w:r w:rsidRPr="00643E4F">
      <w:rPr>
        <w:rStyle w:val="HideTWBExt"/>
      </w:rPr>
      <w:t>&lt;/</w:t>
    </w:r>
    <w:proofErr w:type="spellStart"/>
    <w:r w:rsidRPr="00643E4F">
      <w:rPr>
        <w:rStyle w:val="HideTWBExt"/>
      </w:rPr>
      <w:t>Version</w:t>
    </w:r>
    <w:proofErr w:type="spellEnd"/>
    <w:r w:rsidRPr="00643E4F">
      <w:rPr>
        <w:rStyle w:val="HideTWBExt"/>
      </w:rPr>
      <w:t>&gt;</w:t>
    </w:r>
  </w:p>
  <w:p w14:paraId="1BBB2394" w14:textId="325661AB" w:rsidR="00D73D30" w:rsidRPr="00643E4F" w:rsidRDefault="00677F67" w:rsidP="00677F67">
    <w:pPr>
      <w:pStyle w:val="EPFooter2"/>
    </w:pPr>
    <w:r w:rsidRPr="00643E4F">
      <w:tab/>
    </w:r>
    <w:r w:rsidRPr="00643E4F">
      <w:tab/>
      <w:t>BG</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11F99" w14:textId="7B04814F" w:rsidR="00677F67" w:rsidRPr="00643E4F" w:rsidRDefault="00677F67" w:rsidP="00677F67">
    <w:pPr>
      <w:pStyle w:val="EPFooter"/>
    </w:pPr>
    <w:r w:rsidRPr="00643E4F">
      <w:rPr>
        <w:rStyle w:val="HideTWBExt"/>
      </w:rPr>
      <w:t>&lt;PathFdR&gt;</w:t>
    </w:r>
    <w:r w:rsidR="00643E4F" w:rsidRPr="00643E4F">
      <w:t>AM\1332000BG.docx</w:t>
    </w:r>
    <w:r w:rsidRPr="00643E4F">
      <w:rPr>
        <w:rStyle w:val="HideTWBExt"/>
      </w:rPr>
      <w:t>&lt;/</w:t>
    </w:r>
    <w:proofErr w:type="spellStart"/>
    <w:r w:rsidRPr="00643E4F">
      <w:rPr>
        <w:rStyle w:val="HideTWBExt"/>
      </w:rPr>
      <w:t>PathFdR</w:t>
    </w:r>
    <w:proofErr w:type="spellEnd"/>
    <w:r w:rsidRPr="00643E4F">
      <w:rPr>
        <w:rStyle w:val="HideTWBExt"/>
      </w:rPr>
      <w:t>&gt;</w:t>
    </w:r>
    <w:r w:rsidRPr="00643E4F">
      <w:tab/>
    </w:r>
    <w:r w:rsidRPr="00643E4F">
      <w:tab/>
      <w:t>PE</w:t>
    </w:r>
    <w:r w:rsidRPr="00643E4F">
      <w:rPr>
        <w:rStyle w:val="HideTWBExt"/>
      </w:rPr>
      <w:t>&lt;</w:t>
    </w:r>
    <w:proofErr w:type="spellStart"/>
    <w:r w:rsidRPr="00643E4F">
      <w:rPr>
        <w:rStyle w:val="HideTWBExt"/>
      </w:rPr>
      <w:t>NoPE</w:t>
    </w:r>
    <w:proofErr w:type="spellEnd"/>
    <w:r w:rsidRPr="00643E4F">
      <w:rPr>
        <w:rStyle w:val="HideTWBExt"/>
      </w:rPr>
      <w:t>&gt;</w:t>
    </w:r>
    <w:r w:rsidRPr="00643E4F">
      <w:t>779.637</w:t>
    </w:r>
    <w:r w:rsidRPr="00643E4F">
      <w:rPr>
        <w:rStyle w:val="HideTWBExt"/>
      </w:rPr>
      <w:t>&lt;/</w:t>
    </w:r>
    <w:proofErr w:type="spellStart"/>
    <w:r w:rsidRPr="00643E4F">
      <w:rPr>
        <w:rStyle w:val="HideTWBExt"/>
      </w:rPr>
      <w:t>NoPE</w:t>
    </w:r>
    <w:proofErr w:type="spellEnd"/>
    <w:r w:rsidRPr="00643E4F">
      <w:rPr>
        <w:rStyle w:val="HideTWBExt"/>
      </w:rPr>
      <w:t>&gt;&lt;Version&gt;</w:t>
    </w:r>
    <w:r w:rsidRPr="00643E4F">
      <w:t>v01-00</w:t>
    </w:r>
    <w:r w:rsidRPr="00643E4F">
      <w:rPr>
        <w:rStyle w:val="HideTWBExt"/>
      </w:rPr>
      <w:t>&lt;/</w:t>
    </w:r>
    <w:proofErr w:type="spellStart"/>
    <w:r w:rsidRPr="00643E4F">
      <w:rPr>
        <w:rStyle w:val="HideTWBExt"/>
      </w:rPr>
      <w:t>Version</w:t>
    </w:r>
    <w:proofErr w:type="spellEnd"/>
    <w:r w:rsidRPr="00643E4F">
      <w:rPr>
        <w:rStyle w:val="HideTWBExt"/>
      </w:rPr>
      <w:t>&gt;</w:t>
    </w:r>
  </w:p>
  <w:p w14:paraId="45EC0229" w14:textId="7D92C3DF" w:rsidR="00D73D30" w:rsidRPr="00643E4F" w:rsidRDefault="00677F67" w:rsidP="00677F67">
    <w:pPr>
      <w:pStyle w:val="EPFooter2"/>
    </w:pPr>
    <w:r w:rsidRPr="00643E4F">
      <w:t>BG</w:t>
    </w:r>
    <w:r w:rsidRPr="00643E4F">
      <w:tab/>
    </w:r>
    <w:r w:rsidRPr="00643E4F">
      <w:rPr>
        <w:b w:val="0"/>
        <w:i/>
        <w:color w:val="C0C0C0"/>
        <w:sz w:val="22"/>
      </w:rPr>
      <w:t>Единство в многообразието</w:t>
    </w:r>
    <w:r w:rsidRPr="00643E4F">
      <w:tab/>
      <w:t>BG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F50295" w14:textId="77777777" w:rsidR="00D73D30" w:rsidRPr="00643E4F" w:rsidRDefault="00D73D30">
      <w:r w:rsidRPr="00643E4F">
        <w:separator/>
      </w:r>
    </w:p>
  </w:footnote>
  <w:footnote w:type="continuationSeparator" w:id="0">
    <w:p w14:paraId="377AD511" w14:textId="77777777" w:rsidR="00D73D30" w:rsidRPr="00643E4F" w:rsidRDefault="00D73D30">
      <w:r w:rsidRPr="00643E4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D875E" w14:textId="77777777" w:rsidR="00B670A7" w:rsidRDefault="00B670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54912" w14:textId="77777777" w:rsidR="00B670A7" w:rsidRDefault="00B670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4AD44" w14:textId="77777777" w:rsidR="00B670A7" w:rsidRDefault="00B670A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hyphenationZone w:val="425"/>
  <w:evenAndOddHeader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32"/>
    <w:docVar w:name="TXTLANGUE" w:val="BG"/>
    <w:docVar w:name="TXTLANGUEMIN" w:val="bg"/>
    <w:docVar w:name="TXTNRPE" w:val="779.637"/>
    <w:docVar w:name="TXTPEorAP" w:val="PE"/>
    <w:docVar w:name="TXTROUTE" w:val="AM\1332000BG.docx"/>
    <w:docVar w:name="TXTVERSION" w:val="01-00"/>
  </w:docVars>
  <w:rsids>
    <w:rsidRoot w:val="00A77B3E"/>
    <w:rsid w:val="00041023"/>
    <w:rsid w:val="00240BD8"/>
    <w:rsid w:val="002B4AFA"/>
    <w:rsid w:val="003D4034"/>
    <w:rsid w:val="00417EFC"/>
    <w:rsid w:val="00420E65"/>
    <w:rsid w:val="004563FE"/>
    <w:rsid w:val="00534806"/>
    <w:rsid w:val="005E6416"/>
    <w:rsid w:val="00643E4F"/>
    <w:rsid w:val="00677F67"/>
    <w:rsid w:val="006F5B80"/>
    <w:rsid w:val="00767384"/>
    <w:rsid w:val="00883EF3"/>
    <w:rsid w:val="00A77B3E"/>
    <w:rsid w:val="00AE5EAA"/>
    <w:rsid w:val="00B670A7"/>
    <w:rsid w:val="00B81AC1"/>
    <w:rsid w:val="00C2732B"/>
    <w:rsid w:val="00CA2A55"/>
    <w:rsid w:val="00D73D30"/>
    <w:rsid w:val="00DB6F70"/>
    <w:rsid w:val="00E90892"/>
    <w:rsid w:val="00E90962"/>
    <w:rsid w:val="00F379E2"/>
    <w:rsid w:val="00F75587"/>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0EE5A"/>
  <w15:docId w15:val="{91013890-1648-4E55-81EE-1896854BF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unhideWhenUsed/>
    <w:rsid w:val="00420E65"/>
    <w:pPr>
      <w:tabs>
        <w:tab w:val="center" w:pos="4513"/>
        <w:tab w:val="right" w:pos="9026"/>
      </w:tabs>
    </w:pPr>
  </w:style>
  <w:style w:type="character" w:customStyle="1" w:styleId="HeaderChar">
    <w:name w:val="Header Char"/>
    <w:basedOn w:val="DefaultParagraphFont"/>
    <w:link w:val="Header"/>
    <w:rsid w:val="00420E65"/>
    <w:rPr>
      <w:sz w:val="24"/>
      <w:szCs w:val="24"/>
    </w:rPr>
  </w:style>
  <w:style w:type="paragraph" w:styleId="Footer">
    <w:name w:val="footer"/>
    <w:basedOn w:val="Normal"/>
    <w:link w:val="FooterChar"/>
    <w:semiHidden/>
    <w:unhideWhenUsed/>
    <w:rsid w:val="00041023"/>
    <w:pPr>
      <w:tabs>
        <w:tab w:val="center" w:pos="4513"/>
        <w:tab w:val="right" w:pos="9026"/>
      </w:tabs>
    </w:pPr>
  </w:style>
  <w:style w:type="character" w:customStyle="1" w:styleId="FooterChar">
    <w:name w:val="Footer Char"/>
    <w:basedOn w:val="DefaultParagraphFont"/>
    <w:link w:val="Footer"/>
    <w:semiHidden/>
    <w:rsid w:val="00041023"/>
    <w:rPr>
      <w:sz w:val="24"/>
      <w:szCs w:val="24"/>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88</Pages>
  <Words>16678</Words>
  <Characters>100646</Characters>
  <Application>Microsoft Office Word</Application>
  <DocSecurity>0</DocSecurity>
  <Lines>4602</Lines>
  <Paragraphs>1240</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116249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2025-12-01T11:44:00Z</dcterms:created>
  <dcterms:modified xsi:type="dcterms:W3CDTF">2025-12-01T11:44:00Z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BG</vt:lpwstr>
  </property>
  <property fmtid="{D5CDD505-2E9C-101B-9397-08002B2CF9AE}" pid="3" name="&lt;FdR&gt;">
    <vt:lpwstr>1332000</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291639</vt:lpwstr>
  </property>
  <property fmtid="{D5CDD505-2E9C-101B-9397-08002B2CF9AE}" pid="7" name="dmxml.render.traceId">
    <vt:lpwstr>691f16f48d954cf5e55fa439f16b4deb</vt:lpwstr>
  </property>
  <property fmtid="{D5CDD505-2E9C-101B-9397-08002B2CF9AE}" pid="8" name="FooterPath">
    <vt:lpwstr>AM\1332000BG.docx</vt:lpwstr>
  </property>
  <property fmtid="{D5CDD505-2E9C-101B-9397-08002B2CF9AE}" pid="9" name="PE Number">
    <vt:lpwstr>779.637</vt:lpwstr>
  </property>
  <property fmtid="{D5CDD505-2E9C-101B-9397-08002B2CF9AE}" pid="10" name="UID">
    <vt:lpwstr>eu.europa.europarl-DIN1-2025-0000221306_01.00-en-01.00_text-xml</vt:lpwstr>
  </property>
  <property fmtid="{D5CDD505-2E9C-101B-9397-08002B2CF9AE}" pid="11" name="LastEdited with">
    <vt:lpwstr>10.2.0 Build [20251118]</vt:lpwstr>
  </property>
  <property fmtid="{D5CDD505-2E9C-101B-9397-08002B2CF9AE}" pid="12" name="Bookout">
    <vt:lpwstr>OK - 2025/12/01 12:44</vt:lpwstr>
  </property>
</Properties>
</file>