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8040C" w:rsidRPr="00BE0157" w14:paraId="468576B3" w14:textId="77777777" w:rsidTr="00C85D0F">
        <w:trPr>
          <w:trHeight w:hRule="exact" w:val="1418"/>
        </w:trPr>
        <w:tc>
          <w:tcPr>
            <w:tcW w:w="6804" w:type="dxa"/>
            <w:shd w:val="clear" w:color="auto" w:fill="auto"/>
            <w:vAlign w:val="center"/>
          </w:tcPr>
          <w:p w14:paraId="7970C283" w14:textId="77777777" w:rsidR="00FF31EC" w:rsidRPr="00BE0157" w:rsidRDefault="005B0108" w:rsidP="00C85D0F">
            <w:pPr>
              <w:pStyle w:val="EPName"/>
            </w:pPr>
            <w:r w:rsidRPr="00BE0157">
              <w:t>Ευρωπαϊκό Κοινοβούλιο</w:t>
            </w:r>
          </w:p>
          <w:p w14:paraId="75E30B01" w14:textId="77777777" w:rsidR="00FF31EC" w:rsidRPr="00BE0157" w:rsidRDefault="005B0108" w:rsidP="00C85D0F">
            <w:pPr>
              <w:pStyle w:val="EPTerm"/>
            </w:pPr>
            <w:r w:rsidRPr="00BE0157">
              <w:t>2024-2029</w:t>
            </w:r>
          </w:p>
        </w:tc>
        <w:tc>
          <w:tcPr>
            <w:tcW w:w="2268" w:type="dxa"/>
            <w:shd w:val="clear" w:color="auto" w:fill="auto"/>
          </w:tcPr>
          <w:p w14:paraId="222A2977" w14:textId="77777777" w:rsidR="00FF31EC" w:rsidRPr="00BE0157" w:rsidRDefault="005B0108" w:rsidP="00C85D0F">
            <w:pPr>
              <w:pStyle w:val="EPLogo"/>
            </w:pPr>
            <w:r w:rsidRPr="00BE0157">
              <w:rPr>
                <w:noProof/>
              </w:rPr>
              <w:drawing>
                <wp:inline distT="0" distB="0" distL="0" distR="0" wp14:anchorId="0654B572" wp14:editId="7AC18D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9277AE9" w14:textId="77777777" w:rsidR="000E7234" w:rsidRPr="00BE0157" w:rsidRDefault="000E7234" w:rsidP="000E7234">
      <w:pPr>
        <w:pStyle w:val="LineTop"/>
      </w:pPr>
    </w:p>
    <w:p w14:paraId="4AA2F3DE" w14:textId="77777777" w:rsidR="000E7234" w:rsidRPr="00BE0157" w:rsidRDefault="005B0108" w:rsidP="000E7234">
      <w:pPr>
        <w:pStyle w:val="EPBody"/>
      </w:pPr>
      <w:r w:rsidRPr="00BE0157">
        <w:rPr>
          <w:rStyle w:val="HideTWBExt"/>
        </w:rPr>
        <w:t>&lt;</w:t>
      </w:r>
      <w:r w:rsidRPr="00BE0157">
        <w:rPr>
          <w:rStyle w:val="HideTWBExt"/>
          <w:i w:val="0"/>
        </w:rPr>
        <w:t>Commission</w:t>
      </w:r>
      <w:r w:rsidRPr="00BE0157">
        <w:rPr>
          <w:rStyle w:val="HideTWBExt"/>
        </w:rPr>
        <w:t>&gt;</w:t>
      </w:r>
      <w:r w:rsidRPr="00BE0157">
        <w:rPr>
          <w:rStyle w:val="HideTWBInt"/>
          <w:color w:val="auto"/>
        </w:rPr>
        <w:t>{LIBE}</w:t>
      </w:r>
      <w:r w:rsidRPr="00BE0157">
        <w:t>Επιτροπή Πολιτικών Ελευθεριών, Δικαιοσύνης και Εσωτερικών Υποθέσεων</w:t>
      </w:r>
      <w:r w:rsidRPr="00BE0157">
        <w:rPr>
          <w:rStyle w:val="HideTWBExt"/>
        </w:rPr>
        <w:t>&lt;/</w:t>
      </w:r>
      <w:r w:rsidRPr="00BE0157">
        <w:rPr>
          <w:rStyle w:val="HideTWBExt"/>
          <w:i w:val="0"/>
        </w:rPr>
        <w:t>Commission</w:t>
      </w:r>
      <w:r w:rsidRPr="00BE0157">
        <w:rPr>
          <w:rStyle w:val="HideTWBExt"/>
        </w:rPr>
        <w:t>&gt;</w:t>
      </w:r>
    </w:p>
    <w:p w14:paraId="68726077" w14:textId="77777777" w:rsidR="000E7234" w:rsidRPr="00BE0157" w:rsidRDefault="000E7234" w:rsidP="000E7234">
      <w:pPr>
        <w:pStyle w:val="LineBottom"/>
      </w:pPr>
    </w:p>
    <w:p w14:paraId="06EBA6C0" w14:textId="77777777" w:rsidR="00B85286" w:rsidRPr="00BE0157" w:rsidRDefault="005B0108">
      <w:pPr>
        <w:pStyle w:val="CoverReference"/>
      </w:pPr>
      <w:r w:rsidRPr="00BE0157">
        <w:rPr>
          <w:rStyle w:val="HideTWBExt"/>
          <w:b w:val="0"/>
        </w:rPr>
        <w:t>&lt;RefProc&gt;</w:t>
      </w:r>
      <w:r w:rsidRPr="00BE0157">
        <w:t>2024/0305</w:t>
      </w:r>
      <w:r w:rsidRPr="00BE0157">
        <w:rPr>
          <w:rStyle w:val="HideTWBExt"/>
          <w:b w:val="0"/>
        </w:rPr>
        <w:t>&lt;/RefProc&gt;&lt;RefTypeProc&gt;</w:t>
      </w:r>
      <w:r w:rsidRPr="00BE0157">
        <w:t>(</w:t>
      </w:r>
      <w:proofErr w:type="spellStart"/>
      <w:r w:rsidRPr="00BE0157">
        <w:t>NLE</w:t>
      </w:r>
      <w:proofErr w:type="spellEnd"/>
      <w:r w:rsidRPr="00BE0157">
        <w:t>)</w:t>
      </w:r>
      <w:r w:rsidRPr="00BE0157">
        <w:rPr>
          <w:rStyle w:val="HideTWBExt"/>
          <w:b w:val="0"/>
        </w:rPr>
        <w:t>&lt;/RefTypeProc&gt;</w:t>
      </w:r>
    </w:p>
    <w:p w14:paraId="1968CE59" w14:textId="77777777" w:rsidR="00B85286" w:rsidRPr="00BE0157" w:rsidRDefault="005B0108">
      <w:pPr>
        <w:pStyle w:val="CoverDate"/>
      </w:pPr>
      <w:r w:rsidRPr="00BE0157">
        <w:rPr>
          <w:rStyle w:val="HideTWBExt"/>
        </w:rPr>
        <w:t>&lt;Date&gt;</w:t>
      </w:r>
      <w:r w:rsidRPr="00BE0157">
        <w:rPr>
          <w:rStyle w:val="HideTWBInt"/>
          <w:color w:val="auto"/>
        </w:rPr>
        <w:t>{18/11/2025}</w:t>
      </w:r>
      <w:r w:rsidRPr="00BE0157">
        <w:t>18.11.2025</w:t>
      </w:r>
      <w:r w:rsidRPr="00BE0157">
        <w:rPr>
          <w:rStyle w:val="HideTWBExt"/>
        </w:rPr>
        <w:t>&lt;/Date&gt;</w:t>
      </w:r>
    </w:p>
    <w:p w14:paraId="64C0E174" w14:textId="77777777" w:rsidR="009B0305" w:rsidRPr="00BE0157" w:rsidRDefault="005B0108" w:rsidP="009B0305">
      <w:pPr>
        <w:pStyle w:val="CoverDocType"/>
      </w:pPr>
      <w:r w:rsidRPr="00BE0157">
        <w:rPr>
          <w:rStyle w:val="HideTWBExt"/>
          <w:b w:val="0"/>
        </w:rPr>
        <w:t>&lt;TypeAM&gt;</w:t>
      </w:r>
      <w:r w:rsidRPr="00BE0157">
        <w:t>ΤΡΟΠΟΛΟΓΙΑ</w:t>
      </w:r>
      <w:r w:rsidRPr="00BE0157">
        <w:rPr>
          <w:rStyle w:val="HideTWBExt"/>
          <w:b w:val="0"/>
        </w:rPr>
        <w:t>&lt;/TypeAM&gt;</w:t>
      </w:r>
    </w:p>
    <w:p w14:paraId="56961706" w14:textId="77777777" w:rsidR="00B85286" w:rsidRPr="00BE0157" w:rsidRDefault="005B0108" w:rsidP="001C2054">
      <w:pPr>
        <w:pStyle w:val="CoverDocType24a"/>
      </w:pPr>
      <w:r w:rsidRPr="00BE0157">
        <w:rPr>
          <w:rStyle w:val="HideTWBExt"/>
          <w:b w:val="0"/>
        </w:rPr>
        <w:t>&lt;RangeAM&gt;</w:t>
      </w:r>
      <w:r w:rsidRPr="00BE0157">
        <w:t>1</w:t>
      </w:r>
      <w:r w:rsidRPr="00BE0157">
        <w:rPr>
          <w:rStyle w:val="HideTWBExt"/>
          <w:b w:val="0"/>
        </w:rPr>
        <w:t>&lt;/RangeAM&gt;</w:t>
      </w:r>
    </w:p>
    <w:p w14:paraId="56FE32FF" w14:textId="77777777" w:rsidR="001C2054" w:rsidRPr="00BE0157" w:rsidRDefault="005B0108" w:rsidP="00A93F8C">
      <w:pPr>
        <w:pStyle w:val="CoverBold"/>
      </w:pPr>
      <w:r w:rsidRPr="00BE0157">
        <w:rPr>
          <w:rStyle w:val="HideTWBExt"/>
          <w:b w:val="0"/>
        </w:rPr>
        <w:t>&lt;TitreType&gt;</w:t>
      </w:r>
      <w:r w:rsidRPr="00BE0157">
        <w:t>Σχέδιο σύστασης</w:t>
      </w:r>
      <w:r w:rsidRPr="00BE0157">
        <w:rPr>
          <w:rStyle w:val="HideTWBExt"/>
          <w:b w:val="0"/>
        </w:rPr>
        <w:t>&lt;/TitreType&gt;</w:t>
      </w:r>
    </w:p>
    <w:p w14:paraId="70F7371A" w14:textId="77777777" w:rsidR="00B85286" w:rsidRPr="00BE0157" w:rsidRDefault="005B0108" w:rsidP="00A93F8C">
      <w:pPr>
        <w:pStyle w:val="CoverBold"/>
      </w:pPr>
      <w:r w:rsidRPr="00BE0157">
        <w:rPr>
          <w:rStyle w:val="HideTWBExt"/>
          <w:b w:val="0"/>
        </w:rPr>
        <w:t>&lt;Rapporteur&gt;</w:t>
      </w:r>
      <w:proofErr w:type="spellStart"/>
      <w:r w:rsidRPr="00BE0157">
        <w:t>Jaroslav</w:t>
      </w:r>
      <w:proofErr w:type="spellEnd"/>
      <w:r w:rsidRPr="00BE0157">
        <w:t xml:space="preserve"> </w:t>
      </w:r>
      <w:proofErr w:type="spellStart"/>
      <w:r w:rsidRPr="00BE0157">
        <w:t>Bžoch</w:t>
      </w:r>
      <w:proofErr w:type="spellEnd"/>
      <w:r w:rsidRPr="00BE0157">
        <w:rPr>
          <w:rStyle w:val="HideTWBExt"/>
          <w:b w:val="0"/>
        </w:rPr>
        <w:t>&lt;/Rapporteur&gt;</w:t>
      </w:r>
    </w:p>
    <w:p w14:paraId="5709D1D0" w14:textId="77777777" w:rsidR="00B85286" w:rsidRPr="00BE0157" w:rsidRDefault="005B0108">
      <w:pPr>
        <w:pStyle w:val="CoverNormal24a"/>
      </w:pPr>
      <w:r w:rsidRPr="00BE0157">
        <w:rPr>
          <w:rStyle w:val="HideTWBExt"/>
        </w:rPr>
        <w:t>&lt;DocRefPE&gt;</w:t>
      </w:r>
      <w:r w:rsidRPr="00BE0157">
        <w:t>(PE778.134v01-00)</w:t>
      </w:r>
      <w:r w:rsidRPr="00BE0157">
        <w:rPr>
          <w:rStyle w:val="HideTWBExt"/>
        </w:rPr>
        <w:t>&lt;/DocRefPE&gt;</w:t>
      </w:r>
    </w:p>
    <w:p w14:paraId="2EC2EBA9" w14:textId="77777777" w:rsidR="00B85286" w:rsidRPr="00BE0157" w:rsidRDefault="005B0108">
      <w:pPr>
        <w:pStyle w:val="CoverNormal24a"/>
      </w:pPr>
      <w:r w:rsidRPr="00BE0157">
        <w:rPr>
          <w:rStyle w:val="HideTWBExt"/>
        </w:rPr>
        <w:t>&lt;Titre&gt;</w:t>
      </w:r>
      <w:r w:rsidRPr="00BE0157">
        <w:t xml:space="preserve">σχετικά με το σχέδιο απόφασης του Συμβουλίου για τη σύναψη συμφωνίας μεταξύ της </w:t>
      </w:r>
      <w:r w:rsidRPr="00BE0157">
        <w:t xml:space="preserve">Ευρωπαϊκής Ένωσης και της Βοσνίας και Ερζεγοβίνης σχετικά με επιχειρησιακές δραστηριότητες του Ευρωπαϊκού Οργανισμού </w:t>
      </w:r>
      <w:proofErr w:type="spellStart"/>
      <w:r w:rsidRPr="00BE0157">
        <w:t>Συνοριοφυλακής</w:t>
      </w:r>
      <w:proofErr w:type="spellEnd"/>
      <w:r w:rsidRPr="00BE0157">
        <w:t xml:space="preserve"> και Ακτοφυλακής στη Βοσνία και Ερζεγοβίνη</w:t>
      </w:r>
      <w:r w:rsidRPr="00BE0157">
        <w:rPr>
          <w:rStyle w:val="HideTWBExt"/>
        </w:rPr>
        <w:t>&lt;/Titre&gt;</w:t>
      </w:r>
    </w:p>
    <w:p w14:paraId="06D776BC" w14:textId="77777777" w:rsidR="006337D4" w:rsidRPr="00BE0157" w:rsidRDefault="005B0108" w:rsidP="006337D4">
      <w:pPr>
        <w:pStyle w:val="CoverNormal"/>
      </w:pPr>
      <w:r w:rsidRPr="00BE0157">
        <w:rPr>
          <w:rStyle w:val="HideTWBExt"/>
        </w:rPr>
        <w:t>&lt;DocAmend&gt;</w:t>
      </w:r>
      <w:r w:rsidRPr="00BE0157">
        <w:t>Σχέδιο απόφασης</w:t>
      </w:r>
      <w:r w:rsidRPr="00BE0157">
        <w:rPr>
          <w:rStyle w:val="HideTWBExt"/>
        </w:rPr>
        <w:t>&lt;/DocAmend&gt;</w:t>
      </w:r>
    </w:p>
    <w:p w14:paraId="12F2B097" w14:textId="77777777" w:rsidR="00B85286" w:rsidRPr="00BE0157" w:rsidRDefault="005B0108">
      <w:pPr>
        <w:pStyle w:val="CoverNormal24a"/>
      </w:pPr>
      <w:r w:rsidRPr="00BE0157">
        <w:rPr>
          <w:rStyle w:val="HideTWBExt"/>
        </w:rPr>
        <w:t>&lt;DocRef&gt;</w:t>
      </w:r>
      <w:r w:rsidRPr="00BE0157">
        <w:t>(16666/2024 – C10</w:t>
      </w:r>
      <w:r w:rsidRPr="00BE0157">
        <w:noBreakHyphen/>
        <w:t>0117/2025 – 2024/0305(</w:t>
      </w:r>
      <w:proofErr w:type="spellStart"/>
      <w:r w:rsidRPr="00BE0157">
        <w:t>NLE</w:t>
      </w:r>
      <w:proofErr w:type="spellEnd"/>
      <w:r w:rsidRPr="00BE0157">
        <w:t>))</w:t>
      </w:r>
      <w:r w:rsidRPr="00BE0157">
        <w:rPr>
          <w:rStyle w:val="HideTWBExt"/>
        </w:rPr>
        <w:t>&lt;/DocRef&gt;</w:t>
      </w:r>
    </w:p>
    <w:p w14:paraId="036D3D5E" w14:textId="77777777" w:rsidR="00B85286" w:rsidRPr="00BE0157" w:rsidRDefault="005B0108" w:rsidP="005D3DD1">
      <w:pPr>
        <w:widowControl/>
        <w:tabs>
          <w:tab w:val="center" w:pos="4677"/>
        </w:tabs>
      </w:pPr>
      <w:r w:rsidRPr="00BE0157">
        <w:br w:type="page"/>
      </w:r>
      <w:proofErr w:type="spellStart"/>
      <w:r w:rsidRPr="00BE0157">
        <w:lastRenderedPageBreak/>
        <w:t>AM_Com_LegConsent</w:t>
      </w:r>
      <w:proofErr w:type="spellEnd"/>
    </w:p>
    <w:p w14:paraId="10D7EE95" w14:textId="77777777" w:rsidR="003E43AC" w:rsidRPr="00BE0157" w:rsidRDefault="005B0108" w:rsidP="00695CC1">
      <w:pPr>
        <w:pStyle w:val="AmNumberTabs"/>
        <w:keepNext/>
      </w:pPr>
      <w:r w:rsidRPr="00BE0157">
        <w:br w:type="page"/>
      </w:r>
      <w:r w:rsidRPr="00BE0157">
        <w:rPr>
          <w:rStyle w:val="HideTWBExt"/>
          <w:b w:val="0"/>
        </w:rPr>
        <w:lastRenderedPageBreak/>
        <w:t>&lt;RepeatBlock-Amend&gt;</w:t>
      </w:r>
      <w:bookmarkStart w:id="0" w:name="restart"/>
      <w:r w:rsidRPr="00BE0157">
        <w:rPr>
          <w:rStyle w:val="HideTWBExt"/>
          <w:b w:val="0"/>
        </w:rPr>
        <w:t>&lt;Amend&gt;</w:t>
      </w:r>
      <w:r w:rsidRPr="00BE0157">
        <w:t>Τροπολογία</w:t>
      </w:r>
      <w:r w:rsidRPr="00BE0157">
        <w:tab/>
      </w:r>
      <w:r w:rsidRPr="00BE0157">
        <w:tab/>
      </w:r>
      <w:r w:rsidRPr="00BE0157">
        <w:rPr>
          <w:rStyle w:val="HideTWBExt"/>
          <w:b w:val="0"/>
        </w:rPr>
        <w:t>&lt;NumAm&gt;</w:t>
      </w:r>
      <w:r w:rsidRPr="00BE0157">
        <w:t>1</w:t>
      </w:r>
      <w:r w:rsidRPr="00BE0157">
        <w:rPr>
          <w:rStyle w:val="HideTWBExt"/>
          <w:b w:val="0"/>
        </w:rPr>
        <w:t>&lt;/NumAm&gt;</w:t>
      </w:r>
    </w:p>
    <w:p w14:paraId="46E87CC8" w14:textId="77777777" w:rsidR="005B32E3" w:rsidRPr="00BE0157" w:rsidRDefault="005B0108" w:rsidP="005B32E3">
      <w:pPr>
        <w:pStyle w:val="NormalBold"/>
      </w:pPr>
      <w:r w:rsidRPr="00BE0157">
        <w:rPr>
          <w:rStyle w:val="HideTWBExt"/>
          <w:b w:val="0"/>
        </w:rPr>
        <w:t>&lt;RepeatBlock-By&gt;&lt;Members&gt;</w:t>
      </w:r>
      <w:proofErr w:type="spellStart"/>
      <w:r w:rsidRPr="00BE0157">
        <w:t>Estrella</w:t>
      </w:r>
      <w:proofErr w:type="spellEnd"/>
      <w:r w:rsidRPr="00BE0157">
        <w:t xml:space="preserve"> </w:t>
      </w:r>
      <w:proofErr w:type="spellStart"/>
      <w:r w:rsidRPr="00BE0157">
        <w:t>Galán</w:t>
      </w:r>
      <w:proofErr w:type="spellEnd"/>
      <w:r w:rsidRPr="00BE0157">
        <w:rPr>
          <w:rStyle w:val="HideTWBExt"/>
          <w:b w:val="0"/>
        </w:rPr>
        <w:t>&lt;/Members&gt;</w:t>
      </w:r>
    </w:p>
    <w:p w14:paraId="6007D667" w14:textId="77777777" w:rsidR="005B32E3" w:rsidRPr="00BE0157" w:rsidRDefault="005B0108" w:rsidP="005B32E3">
      <w:r w:rsidRPr="00BE0157">
        <w:rPr>
          <w:rStyle w:val="HideTWBExt"/>
        </w:rPr>
        <w:t>&lt;/RepeatBlock-By&gt;</w:t>
      </w:r>
    </w:p>
    <w:p w14:paraId="27B90DC7" w14:textId="77777777" w:rsidR="009B0305" w:rsidRPr="00BE0157" w:rsidRDefault="005B0108" w:rsidP="005B32E3">
      <w:pPr>
        <w:pStyle w:val="NormalBold"/>
      </w:pPr>
      <w:r w:rsidRPr="00BE0157">
        <w:rPr>
          <w:rStyle w:val="HideTWBExt"/>
          <w:b w:val="0"/>
        </w:rPr>
        <w:t>&lt;DocAmend&gt;</w:t>
      </w:r>
      <w:r w:rsidRPr="00BE0157">
        <w:t>Σχέδιο νομοθετικού ψηφίσματος</w:t>
      </w:r>
      <w:r w:rsidRPr="00BE0157">
        <w:rPr>
          <w:rStyle w:val="HideTWBExt"/>
          <w:b w:val="0"/>
        </w:rPr>
        <w:t>&lt;/DocAmend&gt;</w:t>
      </w:r>
    </w:p>
    <w:p w14:paraId="01525567" w14:textId="77777777" w:rsidR="008F0DDD" w:rsidRPr="00BE0157" w:rsidRDefault="005B0108" w:rsidP="00F459F7">
      <w:pPr>
        <w:pStyle w:val="NormalBold"/>
      </w:pPr>
      <w:r w:rsidRPr="00BE0157">
        <w:rPr>
          <w:rStyle w:val="HideTWBExt"/>
          <w:b w:val="0"/>
        </w:rPr>
        <w:t>&lt;Article&gt;</w:t>
      </w:r>
      <w:r w:rsidRPr="00BE0157">
        <w:t>Παράγραφος 1</w:t>
      </w:r>
      <w:r w:rsidRPr="00BE015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40C" w:rsidRPr="00BE0157" w14:paraId="5CCB3188" w14:textId="77777777">
        <w:trPr>
          <w:jc w:val="center"/>
        </w:trPr>
        <w:tc>
          <w:tcPr>
            <w:tcW w:w="9752" w:type="dxa"/>
            <w:gridSpan w:val="2"/>
          </w:tcPr>
          <w:p w14:paraId="4EA2F62E" w14:textId="77777777" w:rsidR="00FA192C" w:rsidRPr="00BE0157" w:rsidRDefault="00FA192C" w:rsidP="00A233E9">
            <w:pPr>
              <w:keepNext/>
            </w:pPr>
          </w:p>
        </w:tc>
      </w:tr>
      <w:tr w:rsidR="00E8040C" w:rsidRPr="00BE0157" w14:paraId="7C36F48C" w14:textId="77777777">
        <w:trPr>
          <w:jc w:val="center"/>
        </w:trPr>
        <w:tc>
          <w:tcPr>
            <w:tcW w:w="4876" w:type="dxa"/>
          </w:tcPr>
          <w:p w14:paraId="7A380625" w14:textId="77777777" w:rsidR="00FA192C" w:rsidRPr="00BE0157" w:rsidRDefault="005B0108" w:rsidP="00CB2746">
            <w:pPr>
              <w:pStyle w:val="AmColumnHeading"/>
              <w:keepNext/>
            </w:pPr>
            <w:r w:rsidRPr="00BE0157">
              <w:t>Σχέδιο νομοθετικού ψηφίσματος</w:t>
            </w:r>
          </w:p>
        </w:tc>
        <w:tc>
          <w:tcPr>
            <w:tcW w:w="4876" w:type="dxa"/>
          </w:tcPr>
          <w:p w14:paraId="5250AE2E" w14:textId="77777777" w:rsidR="00FA192C" w:rsidRPr="00BE0157" w:rsidRDefault="005B0108" w:rsidP="00A233E9">
            <w:pPr>
              <w:pStyle w:val="AmColumnHeading"/>
              <w:keepNext/>
            </w:pPr>
            <w:r w:rsidRPr="00BE0157">
              <w:t>Τροπολογία</w:t>
            </w:r>
          </w:p>
        </w:tc>
      </w:tr>
      <w:tr w:rsidR="00E8040C" w:rsidRPr="00BE0157" w14:paraId="5E8AEA18" w14:textId="77777777">
        <w:trPr>
          <w:jc w:val="center"/>
        </w:trPr>
        <w:tc>
          <w:tcPr>
            <w:tcW w:w="4876" w:type="dxa"/>
          </w:tcPr>
          <w:p w14:paraId="635096E5" w14:textId="77777777" w:rsidR="00FA192C" w:rsidRPr="00BE0157" w:rsidRDefault="005B0108" w:rsidP="00B77A45">
            <w:pPr>
              <w:pStyle w:val="Normal6a"/>
            </w:pPr>
            <w:r w:rsidRPr="00BE0157">
              <w:t xml:space="preserve">1. </w:t>
            </w:r>
            <w:r w:rsidRPr="00BE0157">
              <w:rPr>
                <w:b/>
                <w:bCs/>
                <w:i/>
                <w:iCs/>
              </w:rPr>
              <w:t>εγκρίνει</w:t>
            </w:r>
            <w:r w:rsidRPr="00BE0157">
              <w:t xml:space="preserve"> τη σύναψη της συμφωνίας·</w:t>
            </w:r>
          </w:p>
        </w:tc>
        <w:tc>
          <w:tcPr>
            <w:tcW w:w="4876" w:type="dxa"/>
          </w:tcPr>
          <w:p w14:paraId="25B9A8BC" w14:textId="77777777" w:rsidR="00FA192C" w:rsidRPr="00BE0157" w:rsidRDefault="005B0108" w:rsidP="00B77A45">
            <w:pPr>
              <w:pStyle w:val="Normal6a"/>
              <w:rPr>
                <w:szCs w:val="24"/>
              </w:rPr>
            </w:pPr>
            <w:r w:rsidRPr="00BE0157">
              <w:t xml:space="preserve">1. </w:t>
            </w:r>
            <w:r w:rsidRPr="00BE0157">
              <w:rPr>
                <w:b/>
                <w:bCs/>
                <w:i/>
                <w:iCs/>
              </w:rPr>
              <w:t>δεν</w:t>
            </w:r>
            <w:r w:rsidRPr="00BE0157">
              <w:t xml:space="preserve"> εγκρίνει τη σύναψη της συμφωνίας·</w:t>
            </w:r>
          </w:p>
        </w:tc>
      </w:tr>
    </w:tbl>
    <w:p w14:paraId="12438498" w14:textId="77777777" w:rsidR="00FA192C" w:rsidRPr="00BE0157" w:rsidRDefault="005B0108" w:rsidP="009A65D8">
      <w:pPr>
        <w:pStyle w:val="AmOrLang"/>
      </w:pPr>
      <w:proofErr w:type="spellStart"/>
      <w:r w:rsidRPr="00BE0157">
        <w:t>Or</w:t>
      </w:r>
      <w:proofErr w:type="spellEnd"/>
      <w:r w:rsidRPr="00BE0157">
        <w:t xml:space="preserve">. </w:t>
      </w:r>
      <w:r w:rsidRPr="00BE0157">
        <w:rPr>
          <w:rStyle w:val="HideTWBExt"/>
          <w:noProof w:val="0"/>
        </w:rPr>
        <w:t>&lt;Original&gt;</w:t>
      </w:r>
      <w:r w:rsidR="0029410B" w:rsidRPr="00BE0157">
        <w:rPr>
          <w:rStyle w:val="HideTWBInt"/>
        </w:rPr>
        <w:t>{EN}</w:t>
      </w:r>
      <w:proofErr w:type="spellStart"/>
      <w:r w:rsidR="0029410B" w:rsidRPr="00BE0157">
        <w:t>en</w:t>
      </w:r>
      <w:proofErr w:type="spellEnd"/>
      <w:r w:rsidRPr="00BE0157">
        <w:rPr>
          <w:rStyle w:val="HideTWBExt"/>
          <w:noProof w:val="0"/>
        </w:rPr>
        <w:t>&lt;/Original&gt;</w:t>
      </w:r>
    </w:p>
    <w:p w14:paraId="434287F2" w14:textId="77777777" w:rsidR="00FA192C" w:rsidRPr="00BE0157" w:rsidRDefault="005B0108" w:rsidP="00FA192C">
      <w:pPr>
        <w:pStyle w:val="AmJustTitle"/>
      </w:pPr>
      <w:r w:rsidRPr="00BE0157">
        <w:rPr>
          <w:rStyle w:val="HideTWBExt"/>
          <w:i w:val="0"/>
        </w:rPr>
        <w:t>&lt;TitreJust&gt;</w:t>
      </w:r>
      <w:r w:rsidRPr="00BE0157">
        <w:t>Αιτιολόγηση</w:t>
      </w:r>
      <w:r w:rsidRPr="00BE0157">
        <w:rPr>
          <w:rStyle w:val="HideTWBExt"/>
          <w:i w:val="0"/>
        </w:rPr>
        <w:t>&lt;/TitreJust&gt;</w:t>
      </w:r>
    </w:p>
    <w:p w14:paraId="6A6628C0" w14:textId="77777777" w:rsidR="0029410B" w:rsidRPr="00BE0157" w:rsidRDefault="005B0108" w:rsidP="005B0108">
      <w:pPr>
        <w:jc w:val="both"/>
        <w:rPr>
          <w:i/>
        </w:rPr>
      </w:pPr>
      <w:r w:rsidRPr="00BE0157">
        <w:rPr>
          <w:i/>
        </w:rPr>
        <w:t xml:space="preserve"> Αυτή η νέα συμφωνία περί καθεστώτος με τη Βοσνία </w:t>
      </w:r>
      <w:r w:rsidRPr="00BE0157">
        <w:rPr>
          <w:i/>
        </w:rPr>
        <w:t>και Ερζεγοβίνη αποτελεί ένα ακόμη βήμα στην ευρύτερη στρατηγική της ΕΕ για την εξωτερική ανάθεση του ελέγχου των συνόρων και της διαχείρισης της μετανάστευσης, ουσιαστικά αναθέτοντας εξωτερικά την ευθύνη για την προστασία των προσφύγων και των αιτούντων άσυλο σε τρίτες χώρες με ασθενέστερες διασφαλίσεις. Παρά τις αναφορές στη συμμόρφωση με τα πρότυπα της ΕΕ, η συμφωνία δεν παρέχει επαρκείς εγγυήσεις για την πρόληψη των παραβιάσεων των ανθρωπίνων δικαιωμάτων και τη διασφάλιση της ανεξάρτητης εποπτείας των επ</w:t>
      </w:r>
      <w:r w:rsidRPr="00BE0157">
        <w:rPr>
          <w:i/>
        </w:rPr>
        <w:t xml:space="preserve">ιχειρήσεων του </w:t>
      </w:r>
      <w:proofErr w:type="spellStart"/>
      <w:r w:rsidRPr="00BE0157">
        <w:rPr>
          <w:i/>
        </w:rPr>
        <w:t>Frontex</w:t>
      </w:r>
      <w:proofErr w:type="spellEnd"/>
      <w:r w:rsidRPr="00BE0157">
        <w:rPr>
          <w:i/>
        </w:rPr>
        <w:t>. Επιπλέον, δεν ζητήθηκε επίσημα η γνώμη του Ευρωπαίου Επόπτη Προστασίας Δεδομένων (</w:t>
      </w:r>
      <w:proofErr w:type="spellStart"/>
      <w:r w:rsidRPr="00BE0157">
        <w:rPr>
          <w:i/>
        </w:rPr>
        <w:t>ΕΕΠΔ</w:t>
      </w:r>
      <w:proofErr w:type="spellEnd"/>
      <w:r w:rsidRPr="00BE0157">
        <w:rPr>
          <w:i/>
        </w:rPr>
        <w:t>), ο οποίος δήλωσε ότι δεν υπάρχει κατάλληλη νομική βάση για τη διαβίβαση δεδομένων προσωπικού χαρακτήρα στη Βοσνία και Ερζεγοβίνη, γεγονός που εγείρει σοβαρές ανησυχίες σχετικά με τη νομιμότητα και την πιθανή κατάχρηση των δεδομένων των μεταναστών. Στο πλαίσιο αυτό, η συμφωνία ενέχει τον κίνδυνο να καταστήσει τα θεσμικά όργανα της ΕΕ συνεργούς, άμεσα ή έμμεσα, σε παραβιάσεις των θεμελιωδών δικαιωμά</w:t>
      </w:r>
      <w:r w:rsidRPr="00BE0157">
        <w:rPr>
          <w:i/>
        </w:rPr>
        <w:t xml:space="preserve">των, συμπεριλαμβανομένων παράνομων επιστροφών και παραβιάσεων των προτύπων προστασίας των δεδομένων, και, ως εκ τούτου, θα πρέπει να απορριφθεί. </w:t>
      </w:r>
    </w:p>
    <w:p w14:paraId="6C3645C8" w14:textId="77777777" w:rsidR="00FA192C" w:rsidRPr="00BE0157" w:rsidRDefault="00FA192C" w:rsidP="00FA192C">
      <w:pPr>
        <w:pStyle w:val="AmJustText"/>
      </w:pPr>
    </w:p>
    <w:p w14:paraId="79200968" w14:textId="77777777" w:rsidR="00166CCB" w:rsidRPr="00BE0157" w:rsidRDefault="005B0108" w:rsidP="00A5426B">
      <w:r w:rsidRPr="00BE0157">
        <w:rPr>
          <w:rStyle w:val="HideTWBExt"/>
        </w:rPr>
        <w:t>&lt;/Amend&gt;</w:t>
      </w:r>
      <w:bookmarkEnd w:id="0"/>
    </w:p>
    <w:p w14:paraId="5D15CF71" w14:textId="77777777" w:rsidR="00FA192C" w:rsidRPr="00BE0157" w:rsidRDefault="005B0108" w:rsidP="00FA192C">
      <w:r w:rsidRPr="00BE0157">
        <w:rPr>
          <w:rStyle w:val="HideTWBExt"/>
        </w:rPr>
        <w:t>&lt;/RepeatBlock-Amend&gt;</w:t>
      </w:r>
    </w:p>
    <w:p w14:paraId="28C41B36" w14:textId="77777777" w:rsidR="008363E4" w:rsidRPr="00BE0157" w:rsidRDefault="008363E4" w:rsidP="00FA192C"/>
    <w:sectPr w:rsidR="008363E4" w:rsidRPr="00BE0157" w:rsidSect="00BE01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C53F" w14:textId="77777777" w:rsidR="005B0108" w:rsidRPr="00BE0157" w:rsidRDefault="005B0108">
      <w:r w:rsidRPr="00BE0157">
        <w:separator/>
      </w:r>
    </w:p>
  </w:endnote>
  <w:endnote w:type="continuationSeparator" w:id="0">
    <w:p w14:paraId="68E61F35" w14:textId="77777777" w:rsidR="005B0108" w:rsidRPr="00BE0157" w:rsidRDefault="005B0108">
      <w:r w:rsidRPr="00BE0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BAD8" w14:textId="77777777" w:rsidR="00BE0157" w:rsidRPr="00BE0157" w:rsidRDefault="00BE0157" w:rsidP="00BE0157">
    <w:pPr>
      <w:pStyle w:val="EPFooter"/>
    </w:pPr>
    <w:r w:rsidRPr="00BE0157">
      <w:t>PE</w:t>
    </w:r>
    <w:r w:rsidRPr="00BE0157">
      <w:rPr>
        <w:rStyle w:val="HideTWBExt"/>
      </w:rPr>
      <w:t>&lt;NoPE&gt;</w:t>
    </w:r>
    <w:r w:rsidRPr="00BE0157">
      <w:t>779.679</w:t>
    </w:r>
    <w:r w:rsidRPr="00BE0157">
      <w:rPr>
        <w:rStyle w:val="HideTWBExt"/>
      </w:rPr>
      <w:t>&lt;/NoPE&gt;&lt;Version&gt;</w:t>
    </w:r>
    <w:r w:rsidRPr="00BE0157">
      <w:t>v01-00</w:t>
    </w:r>
    <w:r w:rsidRPr="00BE0157">
      <w:rPr>
        <w:rStyle w:val="HideTWBExt"/>
      </w:rPr>
      <w:t>&lt;/Version&gt;</w:t>
    </w:r>
    <w:r w:rsidRPr="00BE0157">
      <w:tab/>
    </w:r>
    <w:r w:rsidRPr="00BE0157">
      <w:fldChar w:fldCharType="begin"/>
    </w:r>
    <w:r w:rsidRPr="00BE0157">
      <w:instrText xml:space="preserve"> PAGE  \* MERGEFORMAT </w:instrText>
    </w:r>
    <w:r w:rsidRPr="00BE0157">
      <w:fldChar w:fldCharType="separate"/>
    </w:r>
    <w:r w:rsidRPr="00BE0157">
      <w:rPr>
        <w:noProof/>
      </w:rPr>
      <w:t>2</w:t>
    </w:r>
    <w:r w:rsidRPr="00BE0157">
      <w:fldChar w:fldCharType="end"/>
    </w:r>
    <w:r w:rsidRPr="00BE0157">
      <w:t>/</w:t>
    </w:r>
    <w:fldSimple w:instr=" NUMPAGES  \* MERGEFORMAT ">
      <w:r w:rsidRPr="00BE0157">
        <w:rPr>
          <w:noProof/>
        </w:rPr>
        <w:t>3</w:t>
      </w:r>
    </w:fldSimple>
    <w:r w:rsidRPr="00BE0157">
      <w:tab/>
    </w:r>
    <w:r w:rsidRPr="00BE0157">
      <w:rPr>
        <w:rStyle w:val="HideTWBExt"/>
      </w:rPr>
      <w:t>&lt;PathFdR&gt;</w:t>
    </w:r>
    <w:proofErr w:type="spellStart"/>
    <w:r w:rsidRPr="00BE0157">
      <w:t>AM</w:t>
    </w:r>
    <w:proofErr w:type="spellEnd"/>
    <w:r w:rsidRPr="00BE0157">
      <w:t>\1332241EL.docx</w:t>
    </w:r>
    <w:r w:rsidRPr="00BE0157">
      <w:rPr>
        <w:rStyle w:val="HideTWBExt"/>
      </w:rPr>
      <w:t>&lt;/PathFdR&gt;</w:t>
    </w:r>
  </w:p>
  <w:p w14:paraId="60955D91" w14:textId="71AD5D2C" w:rsidR="00D82FCC" w:rsidRPr="00BE0157" w:rsidRDefault="00BE0157" w:rsidP="00BE0157">
    <w:pPr>
      <w:pStyle w:val="EPFooter2"/>
    </w:pPr>
    <w:proofErr w:type="spellStart"/>
    <w:r w:rsidRPr="00BE0157">
      <w:t>EL</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10C1" w14:textId="77777777" w:rsidR="00BE0157" w:rsidRPr="00BE0157" w:rsidRDefault="00BE0157" w:rsidP="00BE0157">
    <w:pPr>
      <w:pStyle w:val="EPFooter"/>
    </w:pPr>
    <w:r w:rsidRPr="00BE0157">
      <w:rPr>
        <w:rStyle w:val="HideTWBExt"/>
      </w:rPr>
      <w:t>&lt;PathFdR&gt;</w:t>
    </w:r>
    <w:proofErr w:type="spellStart"/>
    <w:r w:rsidRPr="00BE0157">
      <w:t>AM</w:t>
    </w:r>
    <w:proofErr w:type="spellEnd"/>
    <w:r w:rsidRPr="00BE0157">
      <w:t>\1332241EL.docx</w:t>
    </w:r>
    <w:r w:rsidRPr="00BE0157">
      <w:rPr>
        <w:rStyle w:val="HideTWBExt"/>
      </w:rPr>
      <w:t>&lt;/PathFdR&gt;</w:t>
    </w:r>
    <w:r w:rsidRPr="00BE0157">
      <w:tab/>
    </w:r>
    <w:r w:rsidRPr="00BE0157">
      <w:fldChar w:fldCharType="begin"/>
    </w:r>
    <w:r w:rsidRPr="00BE0157">
      <w:instrText xml:space="preserve"> PAGE  \* MERGEFORMAT </w:instrText>
    </w:r>
    <w:r w:rsidRPr="00BE0157">
      <w:fldChar w:fldCharType="separate"/>
    </w:r>
    <w:r w:rsidRPr="00BE0157">
      <w:rPr>
        <w:noProof/>
      </w:rPr>
      <w:t>3</w:t>
    </w:r>
    <w:r w:rsidRPr="00BE0157">
      <w:fldChar w:fldCharType="end"/>
    </w:r>
    <w:r w:rsidRPr="00BE0157">
      <w:t>/</w:t>
    </w:r>
    <w:fldSimple w:instr=" NUMPAGES  \* MERGEFORMAT ">
      <w:r w:rsidRPr="00BE0157">
        <w:rPr>
          <w:noProof/>
        </w:rPr>
        <w:t>3</w:t>
      </w:r>
    </w:fldSimple>
    <w:r w:rsidRPr="00BE0157">
      <w:tab/>
      <w:t>PE</w:t>
    </w:r>
    <w:r w:rsidRPr="00BE0157">
      <w:rPr>
        <w:rStyle w:val="HideTWBExt"/>
      </w:rPr>
      <w:t>&lt;NoPE&gt;</w:t>
    </w:r>
    <w:r w:rsidRPr="00BE0157">
      <w:t>779.679</w:t>
    </w:r>
    <w:r w:rsidRPr="00BE0157">
      <w:rPr>
        <w:rStyle w:val="HideTWBExt"/>
      </w:rPr>
      <w:t>&lt;/NoPE&gt;&lt;Version&gt;</w:t>
    </w:r>
    <w:r w:rsidRPr="00BE0157">
      <w:t>v01-00</w:t>
    </w:r>
    <w:r w:rsidRPr="00BE0157">
      <w:rPr>
        <w:rStyle w:val="HideTWBExt"/>
      </w:rPr>
      <w:t>&lt;/Version&gt;</w:t>
    </w:r>
  </w:p>
  <w:p w14:paraId="0D326D77" w14:textId="11E69A37" w:rsidR="00D82FCC" w:rsidRPr="00BE0157" w:rsidRDefault="00BE0157" w:rsidP="00BE0157">
    <w:pPr>
      <w:pStyle w:val="EPFooter2"/>
    </w:pPr>
    <w:r w:rsidRPr="00BE0157">
      <w:tab/>
    </w:r>
    <w:r w:rsidRPr="00BE0157">
      <w:tab/>
    </w:r>
    <w:proofErr w:type="spellStart"/>
    <w:r w:rsidRPr="00BE0157">
      <w:t>EL</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A926" w14:textId="77777777" w:rsidR="00BE0157" w:rsidRPr="00BE0157" w:rsidRDefault="00BE0157" w:rsidP="00BE0157">
    <w:pPr>
      <w:pStyle w:val="EPFooter"/>
    </w:pPr>
    <w:r w:rsidRPr="00BE0157">
      <w:rPr>
        <w:rStyle w:val="HideTWBExt"/>
      </w:rPr>
      <w:t>&lt;PathFdR&gt;</w:t>
    </w:r>
    <w:proofErr w:type="spellStart"/>
    <w:r w:rsidRPr="00BE0157">
      <w:t>AM</w:t>
    </w:r>
    <w:proofErr w:type="spellEnd"/>
    <w:r w:rsidRPr="00BE0157">
      <w:t>\1332241EL.docx</w:t>
    </w:r>
    <w:r w:rsidRPr="00BE0157">
      <w:rPr>
        <w:rStyle w:val="HideTWBExt"/>
      </w:rPr>
      <w:t>&lt;/PathFdR&gt;</w:t>
    </w:r>
    <w:r w:rsidRPr="00BE0157">
      <w:tab/>
    </w:r>
    <w:r w:rsidRPr="00BE0157">
      <w:tab/>
      <w:t>PE</w:t>
    </w:r>
    <w:r w:rsidRPr="00BE0157">
      <w:rPr>
        <w:rStyle w:val="HideTWBExt"/>
      </w:rPr>
      <w:t>&lt;NoPE&gt;</w:t>
    </w:r>
    <w:r w:rsidRPr="00BE0157">
      <w:t>779.679</w:t>
    </w:r>
    <w:r w:rsidRPr="00BE0157">
      <w:rPr>
        <w:rStyle w:val="HideTWBExt"/>
      </w:rPr>
      <w:t>&lt;/NoPE&gt;&lt;Version&gt;</w:t>
    </w:r>
    <w:r w:rsidRPr="00BE0157">
      <w:t>v01-00</w:t>
    </w:r>
    <w:r w:rsidRPr="00BE0157">
      <w:rPr>
        <w:rStyle w:val="HideTWBExt"/>
      </w:rPr>
      <w:t>&lt;/Version&gt;</w:t>
    </w:r>
  </w:p>
  <w:p w14:paraId="407B3051" w14:textId="25F62EE2" w:rsidR="00D82FCC" w:rsidRPr="00BE0157" w:rsidRDefault="00BE0157" w:rsidP="00BE0157">
    <w:pPr>
      <w:pStyle w:val="EPFooter2"/>
    </w:pPr>
    <w:proofErr w:type="spellStart"/>
    <w:r w:rsidRPr="00BE0157">
      <w:t>EL</w:t>
    </w:r>
    <w:proofErr w:type="spellEnd"/>
    <w:r w:rsidRPr="00BE0157">
      <w:tab/>
    </w:r>
    <w:r w:rsidRPr="00BE0157">
      <w:rPr>
        <w:b w:val="0"/>
        <w:i/>
        <w:color w:val="C0C0C0"/>
        <w:sz w:val="22"/>
      </w:rPr>
      <w:t>Ενωμένη στην πολυμορφία</w:t>
    </w:r>
    <w:r w:rsidRPr="00BE0157">
      <w:tab/>
    </w:r>
    <w:proofErr w:type="spellStart"/>
    <w:r w:rsidRPr="00BE0157">
      <w:t>EL</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D583A" w14:textId="77777777" w:rsidR="005B0108" w:rsidRPr="00BE0157" w:rsidRDefault="005B0108">
      <w:r w:rsidRPr="00BE0157">
        <w:separator/>
      </w:r>
    </w:p>
  </w:footnote>
  <w:footnote w:type="continuationSeparator" w:id="0">
    <w:p w14:paraId="458555BA" w14:textId="77777777" w:rsidR="005B0108" w:rsidRPr="00BE0157" w:rsidRDefault="005B0108">
      <w:r w:rsidRPr="00BE01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DE74" w14:textId="77777777" w:rsidR="005B0108" w:rsidRDefault="005B0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51825" w14:textId="77777777" w:rsidR="005B0108" w:rsidRDefault="005B0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FA3D" w14:textId="77777777" w:rsidR="005B0108" w:rsidRDefault="005B0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0108"/>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D355B"/>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157"/>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8040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0C539"/>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1682</Characters>
  <Application>Microsoft Office Word</Application>
  <DocSecurity>0</DocSecurity>
  <Lines>52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ANGELOPOULOU Christina</cp:lastModifiedBy>
  <cp:revision>2</cp:revision>
  <cp:lastPrinted>2007-06-22T14:02:00Z</cp:lastPrinted>
  <dcterms:created xsi:type="dcterms:W3CDTF">2025-11-27T16:25:00Z</dcterms:created>
  <dcterms:modified xsi:type="dcterms:W3CDTF">2025-11-27T16:25:00Z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AM\1332241EL.docx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- 2025/11/27 17:25</vt:lpwstr>
  </property>
</Properties>
</file>