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15DC4" w:rsidRPr="001819BC" w14:paraId="10881166" w14:textId="77777777">
        <w:trPr>
          <w:trHeight w:hRule="exact" w:val="1417"/>
          <w:jc w:val="center"/>
        </w:trPr>
        <w:tc>
          <w:tcPr>
            <w:tcW w:w="6804" w:type="dxa"/>
            <w:tcBorders>
              <w:top w:val="nil"/>
              <w:left w:val="nil"/>
              <w:bottom w:val="nil"/>
              <w:right w:val="nil"/>
            </w:tcBorders>
            <w:vAlign w:val="center"/>
          </w:tcPr>
          <w:p w14:paraId="5F3E9B03" w14:textId="77777777" w:rsidR="00515DC4" w:rsidRPr="001819BC" w:rsidRDefault="00241F25">
            <w:pPr>
              <w:pStyle w:val="EPName"/>
            </w:pPr>
            <w:r w:rsidRPr="001819BC">
              <w:t>Ευρωπαϊκό Κοινοβούλιο</w:t>
            </w:r>
          </w:p>
          <w:p w14:paraId="7FCD9CE6" w14:textId="77777777" w:rsidR="00515DC4" w:rsidRPr="001819BC" w:rsidRDefault="00241F25">
            <w:pPr>
              <w:pStyle w:val="EPTerm"/>
            </w:pPr>
            <w:r w:rsidRPr="001819BC">
              <w:t>2024-2029</w:t>
            </w:r>
          </w:p>
        </w:tc>
        <w:tc>
          <w:tcPr>
            <w:tcW w:w="2268" w:type="dxa"/>
            <w:tcBorders>
              <w:top w:val="nil"/>
              <w:left w:val="nil"/>
              <w:bottom w:val="nil"/>
              <w:right w:val="nil"/>
            </w:tcBorders>
          </w:tcPr>
          <w:p w14:paraId="0E092974" w14:textId="77777777" w:rsidR="00515DC4" w:rsidRPr="001819BC" w:rsidRDefault="00A33261">
            <w:pPr>
              <w:pStyle w:val="EPLogo"/>
            </w:pPr>
            <w:r>
              <w:pict w14:anchorId="0F34C2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pt;height:50.55pt">
                  <v:imagedata r:id="rId6" o:title=""/>
                </v:shape>
              </w:pict>
            </w:r>
          </w:p>
        </w:tc>
      </w:tr>
    </w:tbl>
    <w:p w14:paraId="4F1029C1" w14:textId="77777777" w:rsidR="00515DC4" w:rsidRPr="001819BC" w:rsidRDefault="00241F25">
      <w:pPr>
        <w:pStyle w:val="LineTop"/>
      </w:pPr>
      <w:r w:rsidRPr="001819BC">
        <w:t xml:space="preserve"> </w:t>
      </w:r>
    </w:p>
    <w:p w14:paraId="3A1EB7B1" w14:textId="77777777" w:rsidR="00515DC4" w:rsidRPr="001819BC" w:rsidRDefault="00241F25">
      <w:pPr>
        <w:pStyle w:val="EPBody"/>
      </w:pPr>
      <w:r w:rsidRPr="001819BC">
        <w:rPr>
          <w:rStyle w:val="HideTWBExt"/>
        </w:rPr>
        <w:t>&lt;Commission&gt;</w:t>
      </w:r>
      <w:r w:rsidRPr="001819BC">
        <w:rPr>
          <w:rStyle w:val="HideTWBInt"/>
        </w:rPr>
        <w:t>{LIBE}</w:t>
      </w:r>
      <w:r w:rsidRPr="001819BC">
        <w:t>Επιτροπή Πολιτικών Ελευθεριών, Δικαιοσύνης και Εσωτερικών Υποθέσεων</w:t>
      </w:r>
      <w:r w:rsidRPr="001819BC">
        <w:rPr>
          <w:rStyle w:val="HideTWBExt"/>
        </w:rPr>
        <w:t>&lt;/Commission&gt;</w:t>
      </w:r>
    </w:p>
    <w:p w14:paraId="4779CE54" w14:textId="77777777" w:rsidR="00515DC4" w:rsidRPr="001819BC" w:rsidRDefault="00241F25">
      <w:pPr>
        <w:pStyle w:val="LineBottom"/>
      </w:pPr>
      <w:r w:rsidRPr="001819BC">
        <w:t xml:space="preserve"> </w:t>
      </w:r>
    </w:p>
    <w:p w14:paraId="26ED3BDE" w14:textId="77777777" w:rsidR="00515DC4" w:rsidRPr="001819BC" w:rsidRDefault="00241F25">
      <w:pPr>
        <w:pStyle w:val="CoverReference"/>
      </w:pPr>
      <w:r w:rsidRPr="001819BC">
        <w:rPr>
          <w:rStyle w:val="HideTWBExt"/>
        </w:rPr>
        <w:t>&lt;RefProc&gt;</w:t>
      </w:r>
      <w:r w:rsidRPr="001819BC">
        <w:t>2025/0059</w:t>
      </w:r>
      <w:r w:rsidRPr="001819BC">
        <w:rPr>
          <w:rStyle w:val="HideTWBExt"/>
        </w:rPr>
        <w:t>&lt;/RefProc&gt;&lt;RefTypeProc&gt;</w:t>
      </w:r>
      <w:r w:rsidRPr="001819BC">
        <w:t>(COD)</w:t>
      </w:r>
      <w:r w:rsidRPr="001819BC">
        <w:rPr>
          <w:rStyle w:val="HideTWBExt"/>
        </w:rPr>
        <w:t>&lt;/RefTypeProc&gt;</w:t>
      </w:r>
    </w:p>
    <w:p w14:paraId="761E74D5" w14:textId="77777777" w:rsidR="00515DC4" w:rsidRPr="001819BC" w:rsidRDefault="00241F25">
      <w:pPr>
        <w:pStyle w:val="CoverDate"/>
      </w:pPr>
      <w:r w:rsidRPr="001819BC">
        <w:rPr>
          <w:rStyle w:val="HideTWBExt"/>
        </w:rPr>
        <w:t>&lt;Date&gt;</w:t>
      </w:r>
      <w:r w:rsidRPr="001819BC">
        <w:rPr>
          <w:rStyle w:val="HideTWBInt"/>
        </w:rPr>
        <w:t>{01/12/2025}</w:t>
      </w:r>
      <w:r w:rsidRPr="001819BC">
        <w:t>1.12.2025</w:t>
      </w:r>
      <w:r w:rsidRPr="001819BC">
        <w:rPr>
          <w:rStyle w:val="HideTWBExt"/>
        </w:rPr>
        <w:t>&lt;/Date&gt;</w:t>
      </w:r>
    </w:p>
    <w:p w14:paraId="097510A2" w14:textId="77777777" w:rsidR="00515DC4" w:rsidRPr="001819BC" w:rsidRDefault="00241F25">
      <w:pPr>
        <w:pStyle w:val="CoverDocType"/>
      </w:pPr>
      <w:r w:rsidRPr="001819BC">
        <w:rPr>
          <w:rStyle w:val="HideTWBExt"/>
        </w:rPr>
        <w:t>&lt;TypeAM&gt;</w:t>
      </w:r>
      <w:r w:rsidRPr="001819BC">
        <w:t>ΤΡΟΠΟΛΟΓΙΕΣ</w:t>
      </w:r>
      <w:r w:rsidRPr="001819BC">
        <w:rPr>
          <w:rStyle w:val="HideTWBExt"/>
        </w:rPr>
        <w:t>&lt;/TypeAM&gt;</w:t>
      </w:r>
    </w:p>
    <w:p w14:paraId="6B0BD710" w14:textId="77777777" w:rsidR="00515DC4" w:rsidRPr="001819BC" w:rsidRDefault="00241F25">
      <w:pPr>
        <w:pStyle w:val="CoverDocType24a"/>
      </w:pPr>
      <w:r w:rsidRPr="001819BC">
        <w:rPr>
          <w:rStyle w:val="HideTWBExt"/>
        </w:rPr>
        <w:t>&lt;RangeAM&gt;</w:t>
      </w:r>
      <w:r w:rsidRPr="001819BC">
        <w:t>200 - 480</w:t>
      </w:r>
      <w:r w:rsidRPr="001819BC">
        <w:rPr>
          <w:rStyle w:val="HideTWBExt"/>
        </w:rPr>
        <w:t>&lt;/RangeAM&gt;</w:t>
      </w:r>
    </w:p>
    <w:p w14:paraId="40467434" w14:textId="77777777" w:rsidR="00515DC4" w:rsidRPr="001819BC" w:rsidRDefault="00241F25">
      <w:pPr>
        <w:pStyle w:val="CoverBold"/>
      </w:pPr>
      <w:r w:rsidRPr="001819BC">
        <w:rPr>
          <w:rStyle w:val="HideTWBExt"/>
        </w:rPr>
        <w:t>&lt;TitreType&gt;</w:t>
      </w:r>
      <w:r w:rsidRPr="001819BC">
        <w:t>Σχέδιο έκθεσης</w:t>
      </w:r>
      <w:r w:rsidRPr="001819BC">
        <w:rPr>
          <w:rStyle w:val="HideTWBExt"/>
        </w:rPr>
        <w:t>&lt;/TitreType&gt;</w:t>
      </w:r>
    </w:p>
    <w:p w14:paraId="69E4BE3D" w14:textId="77777777" w:rsidR="00515DC4" w:rsidRPr="001819BC" w:rsidRDefault="00241F25">
      <w:pPr>
        <w:pStyle w:val="CoverBold"/>
      </w:pPr>
      <w:r w:rsidRPr="001819BC">
        <w:rPr>
          <w:rStyle w:val="HideTWBExt"/>
        </w:rPr>
        <w:t>&lt;Rapporteur&gt;</w:t>
      </w:r>
      <w:r w:rsidRPr="001819BC">
        <w:t>Malik Azmani</w:t>
      </w:r>
      <w:r w:rsidRPr="001819BC">
        <w:rPr>
          <w:rStyle w:val="HideTWBExt"/>
        </w:rPr>
        <w:t>&lt;/Rapporteur&gt;</w:t>
      </w:r>
    </w:p>
    <w:p w14:paraId="076311B7" w14:textId="77777777" w:rsidR="00515DC4" w:rsidRPr="001819BC" w:rsidRDefault="00241F25">
      <w:pPr>
        <w:pStyle w:val="CoverNormal24a"/>
      </w:pPr>
      <w:r w:rsidRPr="001819BC">
        <w:rPr>
          <w:rStyle w:val="HideTWBExt"/>
        </w:rPr>
        <w:t>&lt;DocRefPE&gt;</w:t>
      </w:r>
      <w:r w:rsidRPr="001819BC">
        <w:t>(PE779.352v01-00)</w:t>
      </w:r>
      <w:r w:rsidRPr="001819BC">
        <w:rPr>
          <w:rStyle w:val="HideTWBExt"/>
        </w:rPr>
        <w:t>&lt;/DocRefPE&gt;</w:t>
      </w:r>
    </w:p>
    <w:p w14:paraId="7EAB4E00" w14:textId="77777777" w:rsidR="00515DC4" w:rsidRPr="001819BC" w:rsidRDefault="00241F25">
      <w:pPr>
        <w:pStyle w:val="CoverNormal24a"/>
      </w:pPr>
      <w:r w:rsidRPr="001819BC">
        <w:rPr>
          <w:rStyle w:val="HideTWBExt"/>
        </w:rPr>
        <w:t>&lt;Titre&gt;</w:t>
      </w:r>
      <w:r w:rsidRPr="001819BC">
        <w:t>Θέσπιση κοινού συστήματος για την επιστροφή των υπηκόων τρίτων χωρών που διαμένουν παράνομα στην Ευρωπαϊκή Ένωση, και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r w:rsidRPr="001819BC">
        <w:rPr>
          <w:rStyle w:val="HideTWBExt"/>
        </w:rPr>
        <w:t>&lt;/Titre&gt;</w:t>
      </w:r>
    </w:p>
    <w:p w14:paraId="0CDC62DE" w14:textId="77777777" w:rsidR="00515DC4" w:rsidRPr="001819BC" w:rsidRDefault="00241F25">
      <w:pPr>
        <w:pStyle w:val="CoverNormal"/>
      </w:pPr>
      <w:r w:rsidRPr="001819BC">
        <w:rPr>
          <w:rStyle w:val="HideTWBExt"/>
        </w:rPr>
        <w:t>&lt;DocAmend&gt;</w:t>
      </w:r>
      <w:r w:rsidRPr="001819BC">
        <w:t>Πρόταση κανονισμού</w:t>
      </w:r>
      <w:r w:rsidRPr="001819BC">
        <w:rPr>
          <w:rStyle w:val="HideTWBExt"/>
        </w:rPr>
        <w:t>&lt;/DocAmend&gt;</w:t>
      </w:r>
    </w:p>
    <w:p w14:paraId="7DC9A4B4" w14:textId="77777777" w:rsidR="00515DC4" w:rsidRPr="001819BC" w:rsidRDefault="00241F25">
      <w:pPr>
        <w:pStyle w:val="CoverNormal24a"/>
      </w:pPr>
      <w:r w:rsidRPr="001819BC">
        <w:rPr>
          <w:rStyle w:val="HideTWBExt"/>
        </w:rPr>
        <w:t>&lt;DocRef&gt;</w:t>
      </w:r>
      <w:r w:rsidRPr="001819BC">
        <w:t>(COM(2025)0101 – 2025/0059(COD))</w:t>
      </w:r>
      <w:r w:rsidRPr="001819BC">
        <w:rPr>
          <w:rStyle w:val="HideTWBExt"/>
        </w:rPr>
        <w:t>&lt;/DocRef&gt;</w:t>
      </w:r>
    </w:p>
    <w:p w14:paraId="3BC0873A" w14:textId="77777777" w:rsidR="00515DC4" w:rsidRPr="001819BC" w:rsidRDefault="00241F25">
      <w:r w:rsidRPr="001819BC">
        <w:br w:type="page"/>
      </w:r>
      <w:r w:rsidRPr="001819BC">
        <w:lastRenderedPageBreak/>
        <w:t>AM_Com_LegReport</w:t>
      </w:r>
    </w:p>
    <w:p w14:paraId="471704AA" w14:textId="1927558F" w:rsidR="001819BC" w:rsidRPr="001819BC" w:rsidRDefault="00241F25" w:rsidP="001819BC">
      <w:pPr>
        <w:pStyle w:val="AmNumberTabs"/>
      </w:pPr>
      <w:r w:rsidRPr="001819BC">
        <w:br w:type="page"/>
      </w:r>
      <w:r w:rsidR="001819BC" w:rsidRPr="001819BC">
        <w:rPr>
          <w:rStyle w:val="HideTWBExt"/>
          <w:b w:val="0"/>
        </w:rPr>
        <w:lastRenderedPageBreak/>
        <w:t>&lt;RepeatBlock-Amend&gt;</w:t>
      </w:r>
      <w:r w:rsidR="001819BC" w:rsidRPr="001819BC">
        <w:rPr>
          <w:rStyle w:val="HideTWBExt"/>
        </w:rPr>
        <w:t>&lt;Amend&gt;</w:t>
      </w:r>
      <w:r w:rsidR="001819BC" w:rsidRPr="001819BC">
        <w:t>Τροπολογία</w:t>
      </w:r>
      <w:r w:rsidR="001819BC" w:rsidRPr="001819BC">
        <w:tab/>
      </w:r>
      <w:r w:rsidR="001819BC" w:rsidRPr="001819BC">
        <w:tab/>
      </w:r>
      <w:r w:rsidR="001819BC" w:rsidRPr="001819BC">
        <w:rPr>
          <w:rStyle w:val="HideTWBExt"/>
        </w:rPr>
        <w:t>&lt;NumAm&gt;</w:t>
      </w:r>
      <w:r w:rsidR="001819BC" w:rsidRPr="001819BC">
        <w:t>200</w:t>
      </w:r>
      <w:r w:rsidR="001819BC" w:rsidRPr="001819BC">
        <w:rPr>
          <w:rStyle w:val="HideTWBExt"/>
        </w:rPr>
        <w:t>&lt;/NumAm&gt;</w:t>
      </w:r>
    </w:p>
    <w:p w14:paraId="591ADAC7" w14:textId="77777777" w:rsidR="001819BC" w:rsidRPr="001819BC" w:rsidRDefault="001819BC" w:rsidP="001819BC">
      <w:pPr>
        <w:pStyle w:val="NormalBold"/>
      </w:pPr>
      <w:r w:rsidRPr="001819BC">
        <w:rPr>
          <w:rStyle w:val="HideTWBExt"/>
          <w:b w:val="0"/>
        </w:rPr>
        <w:t>&lt;RepeatBlock-By&gt;&lt;Members&gt;</w:t>
      </w:r>
      <w:r w:rsidRPr="001819BC">
        <w:t xml:space="preserve">Estrella </w:t>
      </w:r>
      <w:proofErr w:type="spellStart"/>
      <w:r w:rsidRPr="001819BC">
        <w:t>Galán</w:t>
      </w:r>
      <w:proofErr w:type="spellEnd"/>
      <w:r w:rsidRPr="001819BC">
        <w:t xml:space="preserve">, </w:t>
      </w:r>
      <w:proofErr w:type="spellStart"/>
      <w:r w:rsidRPr="001819BC">
        <w:t>Ilaria</w:t>
      </w:r>
      <w:proofErr w:type="spellEnd"/>
      <w:r w:rsidRPr="001819BC">
        <w:t xml:space="preserve"> </w:t>
      </w:r>
      <w:proofErr w:type="spellStart"/>
      <w:r w:rsidRPr="001819BC">
        <w:t>Salis</w:t>
      </w:r>
      <w:proofErr w:type="spellEnd"/>
      <w:r w:rsidRPr="001819BC">
        <w:t xml:space="preserve">, </w:t>
      </w:r>
      <w:proofErr w:type="spellStart"/>
      <w:r w:rsidRPr="001819BC">
        <w:t>Damien</w:t>
      </w:r>
      <w:proofErr w:type="spellEnd"/>
      <w:r w:rsidRPr="001819BC">
        <w:t xml:space="preserve"> </w:t>
      </w:r>
      <w:proofErr w:type="spellStart"/>
      <w:r w:rsidRPr="001819BC">
        <w:t>Carême</w:t>
      </w:r>
      <w:proofErr w:type="spellEnd"/>
      <w:r w:rsidRPr="001819BC">
        <w:t xml:space="preserve">, </w:t>
      </w:r>
      <w:proofErr w:type="spellStart"/>
      <w:r w:rsidRPr="001819BC">
        <w:t>Pernando</w:t>
      </w:r>
      <w:proofErr w:type="spellEnd"/>
      <w:r w:rsidRPr="001819BC">
        <w:t xml:space="preserve"> </w:t>
      </w:r>
      <w:proofErr w:type="spellStart"/>
      <w:r w:rsidRPr="001819BC">
        <w:t>Barrena</w:t>
      </w:r>
      <w:proofErr w:type="spellEnd"/>
      <w:r w:rsidRPr="001819BC">
        <w:t xml:space="preserve"> </w:t>
      </w:r>
      <w:proofErr w:type="spellStart"/>
      <w:r w:rsidRPr="001819BC">
        <w:t>Arza</w:t>
      </w:r>
      <w:proofErr w:type="spellEnd"/>
      <w:r w:rsidRPr="001819BC">
        <w:t xml:space="preserve">, </w:t>
      </w:r>
      <w:proofErr w:type="spellStart"/>
      <w:r w:rsidRPr="001819BC">
        <w:t>Isabel</w:t>
      </w:r>
      <w:proofErr w:type="spellEnd"/>
      <w:r w:rsidRPr="001819BC">
        <w:t xml:space="preserve"> </w:t>
      </w:r>
      <w:proofErr w:type="spellStart"/>
      <w:r w:rsidRPr="001819BC">
        <w:t>Serra</w:t>
      </w:r>
      <w:proofErr w:type="spellEnd"/>
      <w:r w:rsidRPr="001819BC">
        <w:t xml:space="preserve"> </w:t>
      </w:r>
      <w:proofErr w:type="spellStart"/>
      <w:r w:rsidRPr="001819BC">
        <w:t>Sánchez</w:t>
      </w:r>
      <w:proofErr w:type="spellEnd"/>
      <w:r w:rsidRPr="001819BC">
        <w:t>, Özlem Demirel, João Oliveira</w:t>
      </w:r>
      <w:r w:rsidRPr="001819BC">
        <w:rPr>
          <w:rStyle w:val="HideTWBExt"/>
          <w:b w:val="0"/>
        </w:rPr>
        <w:t>&lt;/Members&gt;</w:t>
      </w:r>
    </w:p>
    <w:p w14:paraId="7647E925" w14:textId="77777777" w:rsidR="001819BC" w:rsidRPr="001819BC" w:rsidRDefault="001819BC" w:rsidP="001819BC">
      <w:pPr>
        <w:pStyle w:val="NormalBold"/>
      </w:pPr>
      <w:r w:rsidRPr="001819BC">
        <w:rPr>
          <w:rStyle w:val="HideTWBExt"/>
          <w:b w:val="0"/>
        </w:rPr>
        <w:t>&lt;/RepeatBlock-By&gt;</w:t>
      </w:r>
    </w:p>
    <w:p w14:paraId="3FC81D0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B0DDD91" w14:textId="77777777" w:rsidR="001819BC" w:rsidRPr="001819BC" w:rsidRDefault="001819BC" w:rsidP="001819BC">
      <w:pPr>
        <w:pStyle w:val="NormalBold"/>
      </w:pPr>
      <w:r w:rsidRPr="001819BC">
        <w:rPr>
          <w:rStyle w:val="HideTWBExt"/>
        </w:rPr>
        <w:t>&lt;Article&gt;</w:t>
      </w:r>
      <w:r w:rsidRPr="001819BC">
        <w:t>–</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D426B96" w14:textId="77777777" w:rsidTr="002A7FAF">
        <w:trPr>
          <w:trHeight w:hRule="exact" w:val="240"/>
          <w:jc w:val="center"/>
        </w:trPr>
        <w:tc>
          <w:tcPr>
            <w:tcW w:w="9752" w:type="dxa"/>
            <w:gridSpan w:val="2"/>
            <w:tcBorders>
              <w:top w:val="nil"/>
              <w:left w:val="nil"/>
              <w:bottom w:val="nil"/>
              <w:right w:val="nil"/>
            </w:tcBorders>
          </w:tcPr>
          <w:p w14:paraId="5DFA0FF1" w14:textId="77777777" w:rsidR="001819BC" w:rsidRPr="001819BC" w:rsidRDefault="001819BC" w:rsidP="002A7FAF"/>
        </w:tc>
      </w:tr>
      <w:tr w:rsidR="001819BC" w:rsidRPr="001819BC" w14:paraId="20C872CD" w14:textId="77777777" w:rsidTr="002A7FAF">
        <w:trPr>
          <w:trHeight w:val="240"/>
          <w:jc w:val="center"/>
        </w:trPr>
        <w:tc>
          <w:tcPr>
            <w:tcW w:w="4876" w:type="dxa"/>
            <w:tcBorders>
              <w:top w:val="nil"/>
              <w:left w:val="nil"/>
              <w:bottom w:val="nil"/>
              <w:right w:val="nil"/>
            </w:tcBorders>
          </w:tcPr>
          <w:p w14:paraId="58264DEE" w14:textId="77777777" w:rsidR="001819BC" w:rsidRPr="001819BC" w:rsidRDefault="001819BC" w:rsidP="002A7FAF">
            <w:pPr>
              <w:pStyle w:val="AmColumnHeading"/>
            </w:pPr>
          </w:p>
        </w:tc>
        <w:tc>
          <w:tcPr>
            <w:tcW w:w="4876" w:type="dxa"/>
            <w:tcBorders>
              <w:top w:val="nil"/>
              <w:left w:val="nil"/>
              <w:bottom w:val="nil"/>
              <w:right w:val="nil"/>
            </w:tcBorders>
          </w:tcPr>
          <w:p w14:paraId="508887A4" w14:textId="77777777" w:rsidR="001819BC" w:rsidRPr="001819BC" w:rsidRDefault="001819BC" w:rsidP="002A7FAF">
            <w:pPr>
              <w:pStyle w:val="AmColumnHeading"/>
            </w:pPr>
            <w:r w:rsidRPr="001819BC">
              <w:t>Πρόταση απόρριψης</w:t>
            </w:r>
          </w:p>
        </w:tc>
      </w:tr>
      <w:tr w:rsidR="001819BC" w:rsidRPr="001819BC" w14:paraId="6500AE7B" w14:textId="77777777" w:rsidTr="002A7FAF">
        <w:trPr>
          <w:jc w:val="center"/>
        </w:trPr>
        <w:tc>
          <w:tcPr>
            <w:tcW w:w="4876" w:type="dxa"/>
            <w:tcBorders>
              <w:top w:val="nil"/>
              <w:left w:val="nil"/>
              <w:bottom w:val="nil"/>
              <w:right w:val="nil"/>
            </w:tcBorders>
          </w:tcPr>
          <w:p w14:paraId="44E8DC3E" w14:textId="77777777" w:rsidR="001819BC" w:rsidRPr="001819BC" w:rsidRDefault="001819BC" w:rsidP="002A7FAF"/>
        </w:tc>
        <w:tc>
          <w:tcPr>
            <w:tcW w:w="4876" w:type="dxa"/>
            <w:tcBorders>
              <w:top w:val="nil"/>
              <w:left w:val="nil"/>
              <w:bottom w:val="nil"/>
              <w:right w:val="nil"/>
            </w:tcBorders>
          </w:tcPr>
          <w:p w14:paraId="34561216" w14:textId="77777777" w:rsidR="001819BC" w:rsidRPr="001819BC" w:rsidRDefault="001819BC" w:rsidP="002A7FAF">
            <w:pPr>
              <w:pStyle w:val="Normal6a"/>
            </w:pPr>
            <w:r w:rsidRPr="001819BC">
              <w:rPr>
                <w:b/>
                <w:i/>
              </w:rPr>
              <w:t>Το Ευρωπαϊκό Κοινοβούλιο απορρίπτει την πρόταση της Επιτροπής.</w:t>
            </w:r>
          </w:p>
        </w:tc>
      </w:tr>
    </w:tbl>
    <w:p w14:paraId="6632926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D266A15" w14:textId="77777777" w:rsidR="001819BC" w:rsidRPr="001819BC" w:rsidRDefault="001819BC" w:rsidP="001819BC">
      <w:r w:rsidRPr="001819BC">
        <w:rPr>
          <w:rStyle w:val="HideTWBExt"/>
        </w:rPr>
        <w:t>&lt;/Amend&gt;</w:t>
      </w:r>
    </w:p>
    <w:p w14:paraId="658D5E8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201</w:t>
      </w:r>
      <w:r w:rsidRPr="001819BC">
        <w:rPr>
          <w:rStyle w:val="HideTWBExt"/>
        </w:rPr>
        <w:t>&lt;/NumAm&gt;</w:t>
      </w:r>
    </w:p>
    <w:p w14:paraId="7B6F5D04"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7A5060B4"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789ADC23" w14:textId="77777777" w:rsidR="001819BC" w:rsidRPr="001819BC" w:rsidRDefault="001819BC" w:rsidP="001819BC">
      <w:pPr>
        <w:pStyle w:val="NormalBold"/>
      </w:pPr>
      <w:r w:rsidRPr="001819BC">
        <w:rPr>
          <w:rStyle w:val="HideTWBExt"/>
          <w:b w:val="0"/>
        </w:rPr>
        <w:t>&lt;/RepeatBlock-By&gt;</w:t>
      </w:r>
    </w:p>
    <w:p w14:paraId="67FC2991" w14:textId="77777777" w:rsidR="001819BC" w:rsidRPr="001819BC" w:rsidRDefault="001819BC" w:rsidP="001819BC">
      <w:pPr>
        <w:pStyle w:val="NormalBold"/>
      </w:pPr>
      <w:r w:rsidRPr="001819BC">
        <w:rPr>
          <w:rStyle w:val="HideTWBExt"/>
        </w:rPr>
        <w:t>&lt;DocAmend&gt;</w:t>
      </w:r>
      <w:r w:rsidRPr="001819BC">
        <w:t>Σχέδιο νομοθετικού ψηφίσματος</w:t>
      </w:r>
      <w:r w:rsidRPr="001819BC">
        <w:rPr>
          <w:rStyle w:val="HideTWBExt"/>
        </w:rPr>
        <w:t>&lt;/DocAmend&gt;</w:t>
      </w:r>
    </w:p>
    <w:p w14:paraId="4FD38D72" w14:textId="77777777" w:rsidR="001819BC" w:rsidRPr="001819BC" w:rsidRDefault="001819BC" w:rsidP="001819BC">
      <w:pPr>
        <w:pStyle w:val="NormalBold"/>
      </w:pPr>
      <w:r w:rsidRPr="001819BC">
        <w:rPr>
          <w:rStyle w:val="HideTWBExt"/>
        </w:rPr>
        <w:t>&lt;Article&gt;</w:t>
      </w:r>
      <w:r w:rsidRPr="001819BC">
        <w:t>Αιτιολογική αναφορά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63B706E" w14:textId="77777777" w:rsidTr="002A7FAF">
        <w:trPr>
          <w:trHeight w:hRule="exact" w:val="240"/>
          <w:jc w:val="center"/>
        </w:trPr>
        <w:tc>
          <w:tcPr>
            <w:tcW w:w="9752" w:type="dxa"/>
            <w:gridSpan w:val="2"/>
            <w:tcBorders>
              <w:top w:val="nil"/>
              <w:left w:val="nil"/>
              <w:bottom w:val="nil"/>
              <w:right w:val="nil"/>
            </w:tcBorders>
          </w:tcPr>
          <w:p w14:paraId="01E62C3A" w14:textId="77777777" w:rsidR="001819BC" w:rsidRPr="001819BC" w:rsidRDefault="001819BC" w:rsidP="002A7FAF"/>
        </w:tc>
      </w:tr>
      <w:tr w:rsidR="001819BC" w:rsidRPr="001819BC" w14:paraId="6ACF417D" w14:textId="77777777" w:rsidTr="002A7FAF">
        <w:trPr>
          <w:trHeight w:val="240"/>
          <w:jc w:val="center"/>
        </w:trPr>
        <w:tc>
          <w:tcPr>
            <w:tcW w:w="4876" w:type="dxa"/>
            <w:tcBorders>
              <w:top w:val="nil"/>
              <w:left w:val="nil"/>
              <w:bottom w:val="nil"/>
              <w:right w:val="nil"/>
            </w:tcBorders>
          </w:tcPr>
          <w:p w14:paraId="6155111D" w14:textId="77777777" w:rsidR="001819BC" w:rsidRPr="001819BC" w:rsidRDefault="001819BC" w:rsidP="002A7FAF">
            <w:pPr>
              <w:pStyle w:val="AmColumnHeading"/>
            </w:pPr>
            <w:r w:rsidRPr="001819BC">
              <w:t>Σχέδιο νομοθετικού ψηφίσματος</w:t>
            </w:r>
          </w:p>
        </w:tc>
        <w:tc>
          <w:tcPr>
            <w:tcW w:w="4876" w:type="dxa"/>
            <w:tcBorders>
              <w:top w:val="nil"/>
              <w:left w:val="nil"/>
              <w:bottom w:val="nil"/>
              <w:right w:val="nil"/>
            </w:tcBorders>
          </w:tcPr>
          <w:p w14:paraId="177E7EB2" w14:textId="77777777" w:rsidR="001819BC" w:rsidRPr="001819BC" w:rsidRDefault="001819BC" w:rsidP="002A7FAF">
            <w:pPr>
              <w:pStyle w:val="AmColumnHeading"/>
            </w:pPr>
            <w:r w:rsidRPr="001819BC">
              <w:t>Τροπολογία</w:t>
            </w:r>
          </w:p>
        </w:tc>
      </w:tr>
      <w:tr w:rsidR="001819BC" w:rsidRPr="001819BC" w14:paraId="15825430" w14:textId="77777777" w:rsidTr="002A7FAF">
        <w:trPr>
          <w:jc w:val="center"/>
        </w:trPr>
        <w:tc>
          <w:tcPr>
            <w:tcW w:w="4876" w:type="dxa"/>
            <w:tcBorders>
              <w:top w:val="nil"/>
              <w:left w:val="nil"/>
              <w:bottom w:val="nil"/>
              <w:right w:val="nil"/>
            </w:tcBorders>
          </w:tcPr>
          <w:p w14:paraId="2C10358C" w14:textId="77777777" w:rsidR="001819BC" w:rsidRPr="001819BC" w:rsidRDefault="001819BC" w:rsidP="002A7FAF">
            <w:pPr>
              <w:pStyle w:val="Normal6a"/>
            </w:pPr>
            <w:r w:rsidRPr="001819BC">
              <w:t>–</w:t>
            </w:r>
            <w:r w:rsidRPr="001819BC">
              <w:tab/>
              <w:t>έχοντας υπόψη το άρθρο 294 παράγραφος 2 και το άρθρο 79 παράγραφος 2 στοιχείο γ) της Συνθήκης για τη λειτουργία της Ευρωπαϊκής Ένωσης, σύμφωνα με τα οποία του υποβλήθηκε η πρόταση από την Επιτροπή (C10-0047/2025),</w:t>
            </w:r>
          </w:p>
        </w:tc>
        <w:tc>
          <w:tcPr>
            <w:tcW w:w="4876" w:type="dxa"/>
            <w:tcBorders>
              <w:top w:val="nil"/>
              <w:left w:val="nil"/>
              <w:bottom w:val="nil"/>
              <w:right w:val="nil"/>
            </w:tcBorders>
          </w:tcPr>
          <w:p w14:paraId="04E30D4F" w14:textId="77777777" w:rsidR="001819BC" w:rsidRPr="001819BC" w:rsidRDefault="001819BC" w:rsidP="002A7FAF">
            <w:pPr>
              <w:pStyle w:val="Normal6a"/>
            </w:pPr>
            <w:r w:rsidRPr="001819BC">
              <w:t>–</w:t>
            </w:r>
            <w:r w:rsidRPr="001819BC">
              <w:tab/>
              <w:t>έχοντας υπόψη το άρθρο 294 παράγραφος 2 και το άρθρο 79 παράγραφος 2 στοιχείο γ)</w:t>
            </w:r>
            <w:r w:rsidRPr="001819BC">
              <w:rPr>
                <w:b/>
                <w:i/>
              </w:rPr>
              <w:t>, το άρθρο 207 και το άρθρο 209</w:t>
            </w:r>
            <w:r w:rsidRPr="001819BC">
              <w:t xml:space="preserve"> της Συνθήκης για τη λειτουργία της Ευρωπαϊκής Ένωσης, σύμφωνα με τα οποία του υποβλήθηκε η πρόταση από την Επιτροπή (C10-0047/2025),</w:t>
            </w:r>
          </w:p>
        </w:tc>
      </w:tr>
    </w:tbl>
    <w:p w14:paraId="43E469A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B66963" w14:textId="77777777" w:rsidR="001819BC" w:rsidRPr="001819BC" w:rsidRDefault="001819BC" w:rsidP="001819BC">
      <w:r w:rsidRPr="001819BC">
        <w:rPr>
          <w:rStyle w:val="HideTWBExt"/>
        </w:rPr>
        <w:t>&lt;/Amend&gt;</w:t>
      </w:r>
    </w:p>
    <w:p w14:paraId="7F8C343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202</w:t>
      </w:r>
      <w:r w:rsidRPr="001819BC">
        <w:rPr>
          <w:rStyle w:val="HideTWBExt"/>
        </w:rPr>
        <w:t>&lt;/NumAm&gt;</w:t>
      </w:r>
    </w:p>
    <w:p w14:paraId="40BC567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44E9C8E" w14:textId="77777777" w:rsidR="001819BC" w:rsidRPr="001819BC" w:rsidRDefault="001819BC" w:rsidP="001819BC">
      <w:pPr>
        <w:pStyle w:val="NormalBold"/>
      </w:pPr>
      <w:r w:rsidRPr="001819BC">
        <w:rPr>
          <w:rStyle w:val="HideTWBExt"/>
          <w:b w:val="0"/>
        </w:rPr>
        <w:t>&lt;/RepeatBlock-By&gt;</w:t>
      </w:r>
    </w:p>
    <w:p w14:paraId="26D8AE5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1A4B5F0" w14:textId="77777777" w:rsidR="001819BC" w:rsidRPr="001819BC" w:rsidRDefault="001819BC" w:rsidP="001819BC">
      <w:pPr>
        <w:pStyle w:val="NormalBold"/>
      </w:pPr>
      <w:r w:rsidRPr="001819BC">
        <w:rPr>
          <w:rStyle w:val="HideTWBExt"/>
        </w:rPr>
        <w:t>&lt;Article&gt;</w:t>
      </w:r>
      <w:proofErr w:type="spellStart"/>
      <w:r w:rsidRPr="001819BC">
        <w:t>Tίτλος</w:t>
      </w:r>
      <w:proofErr w:type="spellEnd"/>
      <w:r w:rsidRPr="001819BC">
        <w:t xml:space="preserve">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076296" w14:textId="77777777" w:rsidTr="002A7FAF">
        <w:trPr>
          <w:trHeight w:hRule="exact" w:val="240"/>
          <w:jc w:val="center"/>
        </w:trPr>
        <w:tc>
          <w:tcPr>
            <w:tcW w:w="9752" w:type="dxa"/>
            <w:gridSpan w:val="2"/>
            <w:tcBorders>
              <w:top w:val="nil"/>
              <w:left w:val="nil"/>
              <w:bottom w:val="nil"/>
              <w:right w:val="nil"/>
            </w:tcBorders>
          </w:tcPr>
          <w:p w14:paraId="06E4A7D6" w14:textId="77777777" w:rsidR="001819BC" w:rsidRPr="001819BC" w:rsidRDefault="001819BC" w:rsidP="002A7FAF"/>
        </w:tc>
      </w:tr>
      <w:tr w:rsidR="001819BC" w:rsidRPr="001819BC" w14:paraId="2CE527DE" w14:textId="77777777" w:rsidTr="002A7FAF">
        <w:trPr>
          <w:trHeight w:val="240"/>
          <w:jc w:val="center"/>
        </w:trPr>
        <w:tc>
          <w:tcPr>
            <w:tcW w:w="4876" w:type="dxa"/>
            <w:tcBorders>
              <w:top w:val="nil"/>
              <w:left w:val="nil"/>
              <w:bottom w:val="nil"/>
              <w:right w:val="nil"/>
            </w:tcBorders>
          </w:tcPr>
          <w:p w14:paraId="6F5DBD8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A3DB8BD" w14:textId="77777777" w:rsidR="001819BC" w:rsidRPr="001819BC" w:rsidRDefault="001819BC" w:rsidP="002A7FAF">
            <w:pPr>
              <w:pStyle w:val="AmColumnHeading"/>
            </w:pPr>
            <w:r w:rsidRPr="001819BC">
              <w:t>Τροπολογία</w:t>
            </w:r>
          </w:p>
        </w:tc>
      </w:tr>
      <w:tr w:rsidR="001819BC" w:rsidRPr="001819BC" w14:paraId="625D2E5F" w14:textId="77777777" w:rsidTr="002A7FAF">
        <w:trPr>
          <w:jc w:val="center"/>
        </w:trPr>
        <w:tc>
          <w:tcPr>
            <w:tcW w:w="4876" w:type="dxa"/>
            <w:tcBorders>
              <w:top w:val="nil"/>
              <w:left w:val="nil"/>
              <w:bottom w:val="nil"/>
              <w:right w:val="nil"/>
            </w:tcBorders>
          </w:tcPr>
          <w:p w14:paraId="6E373734" w14:textId="77777777" w:rsidR="001819BC" w:rsidRPr="001819BC" w:rsidRDefault="001819BC" w:rsidP="002A7FAF">
            <w:pPr>
              <w:pStyle w:val="Normal6a"/>
            </w:pPr>
            <w:r w:rsidRPr="001819BC">
              <w:t>Πρόταση</w:t>
            </w:r>
          </w:p>
          <w:p w14:paraId="574DB1A3" w14:textId="67A89018" w:rsidR="001819BC" w:rsidRPr="00A33261" w:rsidRDefault="00AF1881" w:rsidP="002A7FAF">
            <w:pPr>
              <w:pStyle w:val="Normal6a"/>
            </w:pPr>
            <w:r w:rsidRPr="00A33261">
              <w:rPr>
                <w:b/>
                <w:bCs/>
              </w:rPr>
              <w:t>ΚΑΝΟΝΙΣΜΟΣ</w:t>
            </w:r>
            <w:r w:rsidRPr="00AF1881">
              <w:t xml:space="preserve"> ΤΟΥ ΕΥΡΩΠΑΪΚΟΥ </w:t>
            </w:r>
            <w:r w:rsidRPr="00AF1881">
              <w:lastRenderedPageBreak/>
              <w:t>ΚΟΙΝΟΒΟΥΛΙΟΥ ΚΑΙ ΤΟΥ ΣΥΜΒΟΥΛΙΟΥ</w:t>
            </w:r>
          </w:p>
          <w:p w14:paraId="5AA49BD8" w14:textId="77777777" w:rsidR="001819BC" w:rsidRPr="001819BC" w:rsidRDefault="001819BC" w:rsidP="002A7FAF">
            <w:pPr>
              <w:pStyle w:val="Normal6a"/>
            </w:pPr>
            <w:r w:rsidRPr="001819BC">
              <w:t xml:space="preserve">σχετικά με </w:t>
            </w:r>
            <w:r w:rsidRPr="001819BC">
              <w:rPr>
                <w:b/>
                <w:i/>
              </w:rPr>
              <w:t>τη θέσπιση κοινού συστήματος</w:t>
            </w:r>
            <w:r w:rsidRPr="001819BC">
              <w:t xml:space="preserve"> για την επιστροφή των υπηκόων τρίτων χωρών που διαμένουν </w:t>
            </w:r>
            <w:r w:rsidRPr="001819BC">
              <w:rPr>
                <w:b/>
                <w:i/>
              </w:rPr>
              <w:t>παράνομα</w:t>
            </w:r>
            <w:r w:rsidRPr="001819BC">
              <w:t xml:space="preserve">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c>
          <w:tcPr>
            <w:tcW w:w="4876" w:type="dxa"/>
            <w:tcBorders>
              <w:top w:val="nil"/>
              <w:left w:val="nil"/>
              <w:bottom w:val="nil"/>
              <w:right w:val="nil"/>
            </w:tcBorders>
          </w:tcPr>
          <w:p w14:paraId="77FBA14E" w14:textId="77777777" w:rsidR="001819BC" w:rsidRPr="001819BC" w:rsidRDefault="001819BC" w:rsidP="002A7FAF">
            <w:pPr>
              <w:pStyle w:val="Normal6a"/>
            </w:pPr>
            <w:r w:rsidRPr="001819BC">
              <w:lastRenderedPageBreak/>
              <w:t>Πρόταση</w:t>
            </w:r>
          </w:p>
          <w:p w14:paraId="0B682680" w14:textId="77777777" w:rsidR="001819BC" w:rsidRPr="001819BC" w:rsidRDefault="001819BC" w:rsidP="002A7FAF">
            <w:pPr>
              <w:pStyle w:val="Normal6a"/>
            </w:pPr>
            <w:r w:rsidRPr="001819BC">
              <w:t xml:space="preserve"> </w:t>
            </w:r>
            <w:r w:rsidRPr="001819BC">
              <w:rPr>
                <w:b/>
                <w:bCs/>
                <w:i/>
                <w:iCs/>
              </w:rPr>
              <w:t>ΟΔΗΓΙΑ</w:t>
            </w:r>
            <w:r w:rsidRPr="001819BC">
              <w:t xml:space="preserve"> ΤΟΥ ΕΥΡΩΠΑΪΚΟΥ </w:t>
            </w:r>
            <w:r w:rsidRPr="001819BC">
              <w:lastRenderedPageBreak/>
              <w:t>ΚΟΙΝΟΒΟΥΛΙΟΥ ΚΑΙ ΤΟΥ ΣΥΜΒΟΥΛΙΟΥ</w:t>
            </w:r>
          </w:p>
          <w:p w14:paraId="3599A50A" w14:textId="77777777" w:rsidR="001819BC" w:rsidRPr="001819BC" w:rsidRDefault="001819BC" w:rsidP="002A7FAF">
            <w:pPr>
              <w:pStyle w:val="Normal6a"/>
            </w:pPr>
            <w:r w:rsidRPr="001819BC">
              <w:t xml:space="preserve">σχετικά με </w:t>
            </w:r>
            <w:r w:rsidRPr="001819BC">
              <w:rPr>
                <w:b/>
                <w:i/>
              </w:rPr>
              <w:t>κοινά πρότυπα και διαδικασίες στα κράτη μέλη</w:t>
            </w:r>
            <w:r w:rsidRPr="001819BC">
              <w:t xml:space="preserve"> για την επιστροφή των υπηκόων τρίτων χωρών που διαμένουν </w:t>
            </w:r>
            <w:r w:rsidRPr="001819BC">
              <w:rPr>
                <w:b/>
                <w:i/>
              </w:rPr>
              <w:t>παράτυπα</w:t>
            </w:r>
            <w:r w:rsidRPr="001819BC">
              <w:t xml:space="preserve">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r>
    </w:tbl>
    <w:p w14:paraId="2BC8E621"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55313DE1" w14:textId="77777777" w:rsidR="001819BC" w:rsidRPr="00AF1881" w:rsidRDefault="001819BC" w:rsidP="001819BC">
      <w:pPr>
        <w:rPr>
          <w:lang w:val="fr-FR"/>
        </w:rPr>
      </w:pPr>
      <w:r w:rsidRPr="00AF1881">
        <w:rPr>
          <w:rStyle w:val="HideTWBExt"/>
          <w:lang w:val="fr-FR"/>
        </w:rPr>
        <w:t>&lt;/Amend&gt;</w:t>
      </w:r>
    </w:p>
    <w:p w14:paraId="5D162168"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203</w:t>
      </w:r>
      <w:r w:rsidRPr="00AF1881">
        <w:rPr>
          <w:rStyle w:val="HideTWBExt"/>
          <w:lang w:val="fr-FR"/>
        </w:rPr>
        <w:t>&lt;/NumAm&gt;</w:t>
      </w:r>
    </w:p>
    <w:p w14:paraId="350C7829"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A6A8D85" w14:textId="77777777" w:rsidR="001819BC" w:rsidRPr="00AF1881" w:rsidRDefault="001819BC" w:rsidP="001819BC">
      <w:pPr>
        <w:pStyle w:val="NormalBold"/>
        <w:rPr>
          <w:lang w:val="fr-FR"/>
        </w:rPr>
      </w:pPr>
      <w:r w:rsidRPr="00AF1881">
        <w:rPr>
          <w:rStyle w:val="HideTWBExt"/>
          <w:b w:val="0"/>
          <w:lang w:val="fr-FR"/>
        </w:rPr>
        <w:t>&lt;/RepeatBlock-By&gt;</w:t>
      </w:r>
    </w:p>
    <w:p w14:paraId="24C3EBE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B3CD1EF" w14:textId="77777777" w:rsidR="001819BC" w:rsidRPr="001819BC" w:rsidRDefault="001819BC" w:rsidP="001819BC">
      <w:pPr>
        <w:pStyle w:val="NormalBold"/>
      </w:pPr>
      <w:r w:rsidRPr="001819BC">
        <w:rPr>
          <w:rStyle w:val="HideTWBExt"/>
        </w:rPr>
        <w:t>&lt;Article&gt;</w:t>
      </w:r>
      <w:proofErr w:type="spellStart"/>
      <w:r w:rsidRPr="001819BC">
        <w:t>Tίτλος</w:t>
      </w:r>
      <w:proofErr w:type="spellEnd"/>
      <w:r w:rsidRPr="001819BC">
        <w:t xml:space="preserve">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A3787CB" w14:textId="77777777" w:rsidTr="002A7FAF">
        <w:trPr>
          <w:trHeight w:hRule="exact" w:val="240"/>
          <w:jc w:val="center"/>
        </w:trPr>
        <w:tc>
          <w:tcPr>
            <w:tcW w:w="9752" w:type="dxa"/>
            <w:gridSpan w:val="2"/>
            <w:tcBorders>
              <w:top w:val="nil"/>
              <w:left w:val="nil"/>
              <w:bottom w:val="nil"/>
              <w:right w:val="nil"/>
            </w:tcBorders>
          </w:tcPr>
          <w:p w14:paraId="374E8455" w14:textId="77777777" w:rsidR="001819BC" w:rsidRPr="001819BC" w:rsidRDefault="001819BC" w:rsidP="002A7FAF"/>
        </w:tc>
      </w:tr>
      <w:tr w:rsidR="001819BC" w:rsidRPr="001819BC" w14:paraId="72AA7949" w14:textId="77777777" w:rsidTr="002A7FAF">
        <w:trPr>
          <w:trHeight w:val="240"/>
          <w:jc w:val="center"/>
        </w:trPr>
        <w:tc>
          <w:tcPr>
            <w:tcW w:w="4876" w:type="dxa"/>
            <w:tcBorders>
              <w:top w:val="nil"/>
              <w:left w:val="nil"/>
              <w:bottom w:val="nil"/>
              <w:right w:val="nil"/>
            </w:tcBorders>
          </w:tcPr>
          <w:p w14:paraId="1F616B9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7682D9B" w14:textId="77777777" w:rsidR="001819BC" w:rsidRPr="001819BC" w:rsidRDefault="001819BC" w:rsidP="002A7FAF">
            <w:pPr>
              <w:pStyle w:val="AmColumnHeading"/>
            </w:pPr>
            <w:r w:rsidRPr="001819BC">
              <w:t>Τροπολογία</w:t>
            </w:r>
          </w:p>
        </w:tc>
      </w:tr>
      <w:tr w:rsidR="001819BC" w:rsidRPr="001819BC" w14:paraId="3446B605" w14:textId="77777777" w:rsidTr="002A7FAF">
        <w:trPr>
          <w:jc w:val="center"/>
        </w:trPr>
        <w:tc>
          <w:tcPr>
            <w:tcW w:w="4876" w:type="dxa"/>
            <w:tcBorders>
              <w:top w:val="nil"/>
              <w:left w:val="nil"/>
              <w:bottom w:val="nil"/>
              <w:right w:val="nil"/>
            </w:tcBorders>
          </w:tcPr>
          <w:p w14:paraId="10FBC79B" w14:textId="77777777" w:rsidR="001819BC" w:rsidRPr="001819BC" w:rsidRDefault="001819BC" w:rsidP="002A7FAF">
            <w:pPr>
              <w:pStyle w:val="Normal6a"/>
            </w:pPr>
            <w:r w:rsidRPr="001819BC">
              <w:t>Πρόταση</w:t>
            </w:r>
          </w:p>
          <w:p w14:paraId="26252FF2" w14:textId="77777777" w:rsidR="001819BC" w:rsidRPr="001819BC" w:rsidRDefault="001819BC" w:rsidP="002A7FAF">
            <w:pPr>
              <w:pStyle w:val="Normal6a"/>
            </w:pPr>
            <w:r w:rsidRPr="001819BC">
              <w:t>ΚΑΝΟΝΙΣΜΟΣ ΤΟΥ ΕΥΡΩΠΑΪΚΟΥ ΚΟΙΝΟΒΟΥΛΙΟΥ ΚΑΙ ΤΟΥ ΣΥΜΒΟΥΛΙΟΥ</w:t>
            </w:r>
          </w:p>
          <w:p w14:paraId="7BAD17F3" w14:textId="77777777" w:rsidR="001819BC" w:rsidRPr="001819BC" w:rsidRDefault="001819BC" w:rsidP="002A7FAF">
            <w:pPr>
              <w:pStyle w:val="Normal6a"/>
            </w:pPr>
            <w:r w:rsidRPr="001819BC">
              <w:t xml:space="preserve">σχετικά με τη θέσπιση κοινού συστήματος για την επιστροφή των υπηκόων τρίτων χωρών που διαμένουν </w:t>
            </w:r>
            <w:r w:rsidRPr="001819BC">
              <w:rPr>
                <w:b/>
                <w:i/>
              </w:rPr>
              <w:t>παράνομα</w:t>
            </w:r>
            <w:r w:rsidRPr="001819BC">
              <w:t xml:space="preserve">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c>
          <w:tcPr>
            <w:tcW w:w="4876" w:type="dxa"/>
            <w:tcBorders>
              <w:top w:val="nil"/>
              <w:left w:val="nil"/>
              <w:bottom w:val="nil"/>
              <w:right w:val="nil"/>
            </w:tcBorders>
          </w:tcPr>
          <w:p w14:paraId="3A7CB898" w14:textId="77777777" w:rsidR="001819BC" w:rsidRPr="001819BC" w:rsidRDefault="001819BC" w:rsidP="002A7FAF">
            <w:pPr>
              <w:pStyle w:val="Normal6a"/>
            </w:pPr>
            <w:r w:rsidRPr="001819BC">
              <w:t>Πρόταση</w:t>
            </w:r>
          </w:p>
          <w:p w14:paraId="5DC267AC" w14:textId="77777777" w:rsidR="001819BC" w:rsidRPr="001819BC" w:rsidRDefault="001819BC" w:rsidP="002A7FAF">
            <w:pPr>
              <w:pStyle w:val="Normal6a"/>
            </w:pPr>
            <w:r w:rsidRPr="001819BC">
              <w:t>ΚΑΝΟΝΙΣΜΟΣ ΤΟΥ ΕΥΡΩΠΑΪΚΟΥ ΚΟΙΝΟΒΟΥΛΙΟΥ ΚΑΙ ΤΟΥ ΣΥΜΒΟΥΛΙΟΥ</w:t>
            </w:r>
          </w:p>
          <w:p w14:paraId="06102421" w14:textId="77777777" w:rsidR="001819BC" w:rsidRPr="001819BC" w:rsidRDefault="001819BC" w:rsidP="002A7FAF">
            <w:pPr>
              <w:pStyle w:val="Normal6a"/>
            </w:pPr>
            <w:r w:rsidRPr="001819BC">
              <w:t xml:space="preserve">σχετικά με τη θέσπιση κοινού συστήματος για την επιστροφή των υπηκόων τρίτων χωρών που διαμένουν </w:t>
            </w:r>
            <w:r w:rsidRPr="001819BC">
              <w:rPr>
                <w:b/>
                <w:i/>
              </w:rPr>
              <w:t>παράτυπα</w:t>
            </w:r>
            <w:r w:rsidRPr="001819BC">
              <w:t xml:space="preserve">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r>
    </w:tbl>
    <w:p w14:paraId="17C1A1D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A6AFF55" w14:textId="77777777" w:rsidR="001819BC" w:rsidRPr="001819BC" w:rsidRDefault="001819BC" w:rsidP="001819BC">
      <w:r w:rsidRPr="001819BC">
        <w:rPr>
          <w:rStyle w:val="HideTWBExt"/>
        </w:rPr>
        <w:t>&lt;/Amend&gt;</w:t>
      </w:r>
    </w:p>
    <w:p w14:paraId="5412024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204</w:t>
      </w:r>
      <w:r w:rsidRPr="001819BC">
        <w:rPr>
          <w:rStyle w:val="HideTWBExt"/>
        </w:rPr>
        <w:t>&lt;/NumAm&gt;</w:t>
      </w:r>
    </w:p>
    <w:p w14:paraId="51EE2AAB"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38E7C9E6" w14:textId="77777777" w:rsidR="001819BC" w:rsidRPr="001819BC" w:rsidRDefault="001819BC" w:rsidP="001819BC">
      <w:pPr>
        <w:pStyle w:val="NormalBold"/>
      </w:pPr>
      <w:r w:rsidRPr="001819BC">
        <w:rPr>
          <w:rStyle w:val="HideTWBExt"/>
          <w:b w:val="0"/>
        </w:rPr>
        <w:t>&lt;/RepeatBlock-By&gt;</w:t>
      </w:r>
    </w:p>
    <w:p w14:paraId="2F3945F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33EAEB0" w14:textId="77777777" w:rsidR="001819BC" w:rsidRPr="001819BC" w:rsidRDefault="001819BC" w:rsidP="001819BC">
      <w:pPr>
        <w:pStyle w:val="NormalBold"/>
      </w:pPr>
      <w:r w:rsidRPr="001819BC">
        <w:rPr>
          <w:rStyle w:val="HideTWBExt"/>
        </w:rPr>
        <w:t>&lt;Article&gt;</w:t>
      </w:r>
      <w:proofErr w:type="spellStart"/>
      <w:r w:rsidRPr="001819BC">
        <w:t>Tίτλος</w:t>
      </w:r>
      <w:proofErr w:type="spellEnd"/>
      <w:r w:rsidRPr="001819BC">
        <w:t xml:space="preserve">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CC1372B" w14:textId="77777777" w:rsidTr="002A7FAF">
        <w:trPr>
          <w:trHeight w:hRule="exact" w:val="240"/>
          <w:jc w:val="center"/>
        </w:trPr>
        <w:tc>
          <w:tcPr>
            <w:tcW w:w="9752" w:type="dxa"/>
            <w:gridSpan w:val="2"/>
            <w:tcBorders>
              <w:top w:val="nil"/>
              <w:left w:val="nil"/>
              <w:bottom w:val="nil"/>
              <w:right w:val="nil"/>
            </w:tcBorders>
          </w:tcPr>
          <w:p w14:paraId="56C05D1E" w14:textId="77777777" w:rsidR="001819BC" w:rsidRPr="001819BC" w:rsidRDefault="001819BC" w:rsidP="002A7FAF"/>
        </w:tc>
      </w:tr>
      <w:tr w:rsidR="001819BC" w:rsidRPr="001819BC" w14:paraId="72572648" w14:textId="77777777" w:rsidTr="002A7FAF">
        <w:trPr>
          <w:trHeight w:val="240"/>
          <w:jc w:val="center"/>
        </w:trPr>
        <w:tc>
          <w:tcPr>
            <w:tcW w:w="4876" w:type="dxa"/>
            <w:tcBorders>
              <w:top w:val="nil"/>
              <w:left w:val="nil"/>
              <w:bottom w:val="nil"/>
              <w:right w:val="nil"/>
            </w:tcBorders>
          </w:tcPr>
          <w:p w14:paraId="0B6E3C5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F0DE000" w14:textId="77777777" w:rsidR="001819BC" w:rsidRPr="001819BC" w:rsidRDefault="001819BC" w:rsidP="002A7FAF">
            <w:pPr>
              <w:pStyle w:val="AmColumnHeading"/>
            </w:pPr>
            <w:r w:rsidRPr="001819BC">
              <w:t>Τροπολογία</w:t>
            </w:r>
          </w:p>
        </w:tc>
      </w:tr>
      <w:tr w:rsidR="001819BC" w:rsidRPr="001819BC" w14:paraId="41DC3B05" w14:textId="77777777" w:rsidTr="002A7FAF">
        <w:trPr>
          <w:jc w:val="center"/>
        </w:trPr>
        <w:tc>
          <w:tcPr>
            <w:tcW w:w="4876" w:type="dxa"/>
            <w:tcBorders>
              <w:top w:val="nil"/>
              <w:left w:val="nil"/>
              <w:bottom w:val="nil"/>
              <w:right w:val="nil"/>
            </w:tcBorders>
          </w:tcPr>
          <w:p w14:paraId="14648089" w14:textId="77777777" w:rsidR="001819BC" w:rsidRPr="001819BC" w:rsidRDefault="001819BC" w:rsidP="002A7FAF">
            <w:pPr>
              <w:pStyle w:val="Normal6a"/>
            </w:pPr>
            <w:r w:rsidRPr="001819BC">
              <w:t>Πρόταση</w:t>
            </w:r>
          </w:p>
          <w:p w14:paraId="6EA3BC4B" w14:textId="72F6E55F" w:rsidR="001819BC" w:rsidRPr="001819BC" w:rsidRDefault="00AF1881" w:rsidP="002A7FAF">
            <w:pPr>
              <w:pStyle w:val="Normal6a"/>
            </w:pPr>
            <w:r w:rsidRPr="00A33261">
              <w:rPr>
                <w:b/>
                <w:bCs/>
              </w:rPr>
              <w:t>ΚΑΝΟΝΙΣΜΟΣ</w:t>
            </w:r>
            <w:r w:rsidRPr="00AF1881">
              <w:t xml:space="preserve"> ΤΟΥ ΕΥΡΩΠΑΪΚΟΥ ΚΟΙΝΟΒΟΥΛΙΟΥ ΚΑΙ ΤΟΥ ΣΥΜΒΟΥΛΙΟΥ</w:t>
            </w:r>
          </w:p>
          <w:p w14:paraId="1A7B6FC0" w14:textId="77777777" w:rsidR="001819BC" w:rsidRPr="001819BC" w:rsidRDefault="001819BC" w:rsidP="002A7FAF">
            <w:pPr>
              <w:pStyle w:val="Normal6a"/>
            </w:pPr>
            <w:r w:rsidRPr="001819BC">
              <w:t>σχετικά με τη θέσπιση κοινού συστήματος για την επιστροφή των υπηκόων τρίτων χωρών που διαμένουν παράνομα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c>
          <w:tcPr>
            <w:tcW w:w="4876" w:type="dxa"/>
            <w:tcBorders>
              <w:top w:val="nil"/>
              <w:left w:val="nil"/>
              <w:bottom w:val="nil"/>
              <w:right w:val="nil"/>
            </w:tcBorders>
          </w:tcPr>
          <w:p w14:paraId="0C7ADED0" w14:textId="77777777" w:rsidR="001819BC" w:rsidRPr="001819BC" w:rsidRDefault="001819BC" w:rsidP="002A7FAF">
            <w:pPr>
              <w:pStyle w:val="Normal6a"/>
            </w:pPr>
            <w:r w:rsidRPr="001819BC">
              <w:t>Πρόταση</w:t>
            </w:r>
          </w:p>
          <w:p w14:paraId="60C27EAB" w14:textId="04CA5CB6" w:rsidR="001819BC" w:rsidRPr="001819BC" w:rsidRDefault="001819BC" w:rsidP="002A7FAF">
            <w:pPr>
              <w:pStyle w:val="Normal6a"/>
            </w:pPr>
            <w:r w:rsidRPr="001819BC">
              <w:t>ΟΔΗΓΙΑ ΤΟΥ ΕΥΡΩΠΑΪΚΟΥ ΚΟΙΝΟΒΟΥΛΙΟΥ ΚΑΙ ΤΟΥ ΣΥΜΒΟΥΛΙΟΥ</w:t>
            </w:r>
          </w:p>
          <w:p w14:paraId="20824D4D" w14:textId="77777777" w:rsidR="001819BC" w:rsidRPr="001819BC" w:rsidRDefault="001819BC" w:rsidP="002A7FAF">
            <w:pPr>
              <w:pStyle w:val="Normal6a"/>
            </w:pPr>
            <w:r w:rsidRPr="001819BC">
              <w:t>σχετικά με τη θέσπιση κοινού συστήματος για την επιστροφή των υπηκόων τρίτων χωρών που διαμένουν παράνομα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r>
    </w:tbl>
    <w:p w14:paraId="38D1039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5826F7F"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37FC4037" w14:textId="77777777" w:rsidR="001819BC" w:rsidRPr="001819BC" w:rsidRDefault="001819BC" w:rsidP="001819BC">
      <w:pPr>
        <w:pStyle w:val="AmJustText"/>
      </w:pPr>
      <w:r w:rsidRPr="001819BC">
        <w:t>Σε αυτή την περίπτωση, θα πρέπει να γίνουν οι ανάλογες αλλαγές σε όλον τον κανονισμό.</w:t>
      </w:r>
    </w:p>
    <w:p w14:paraId="63385917" w14:textId="77777777" w:rsidR="001819BC" w:rsidRPr="001819BC" w:rsidRDefault="001819BC" w:rsidP="001819BC">
      <w:r w:rsidRPr="001819BC">
        <w:rPr>
          <w:rStyle w:val="HideTWBExt"/>
        </w:rPr>
        <w:t>&lt;/Amend&gt;</w:t>
      </w:r>
    </w:p>
    <w:p w14:paraId="1F2DDEC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205</w:t>
      </w:r>
      <w:r w:rsidRPr="001819BC">
        <w:rPr>
          <w:rStyle w:val="HideTWBExt"/>
        </w:rPr>
        <w:t>&lt;/NumAm&gt;</w:t>
      </w:r>
    </w:p>
    <w:p w14:paraId="3DC79158"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2C1FA0C8"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5467DAE4" w14:textId="77777777" w:rsidR="001819BC" w:rsidRPr="001819BC" w:rsidRDefault="001819BC" w:rsidP="001819BC">
      <w:pPr>
        <w:pStyle w:val="NormalBold"/>
      </w:pPr>
      <w:r w:rsidRPr="001819BC">
        <w:rPr>
          <w:rStyle w:val="HideTWBExt"/>
          <w:b w:val="0"/>
        </w:rPr>
        <w:t>&lt;/RepeatBlock-By&gt;</w:t>
      </w:r>
    </w:p>
    <w:p w14:paraId="2F454C8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0966A08" w14:textId="77777777" w:rsidR="001819BC" w:rsidRPr="001819BC" w:rsidRDefault="001819BC" w:rsidP="001819BC">
      <w:pPr>
        <w:pStyle w:val="NormalBold"/>
      </w:pPr>
      <w:r w:rsidRPr="001819BC">
        <w:rPr>
          <w:rStyle w:val="HideTWBExt"/>
        </w:rPr>
        <w:t>&lt;Article&gt;</w:t>
      </w:r>
      <w:proofErr w:type="spellStart"/>
      <w:r w:rsidRPr="001819BC">
        <w:t>Tίτλος</w:t>
      </w:r>
      <w:proofErr w:type="spellEnd"/>
      <w:r w:rsidRPr="001819BC">
        <w:t xml:space="preserve">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B396026" w14:textId="77777777" w:rsidTr="002A7FAF">
        <w:trPr>
          <w:trHeight w:hRule="exact" w:val="240"/>
          <w:jc w:val="center"/>
        </w:trPr>
        <w:tc>
          <w:tcPr>
            <w:tcW w:w="9752" w:type="dxa"/>
            <w:gridSpan w:val="2"/>
            <w:tcBorders>
              <w:top w:val="nil"/>
              <w:left w:val="nil"/>
              <w:bottom w:val="nil"/>
              <w:right w:val="nil"/>
            </w:tcBorders>
          </w:tcPr>
          <w:p w14:paraId="756E8035" w14:textId="77777777" w:rsidR="001819BC" w:rsidRPr="001819BC" w:rsidRDefault="001819BC" w:rsidP="002A7FAF"/>
        </w:tc>
      </w:tr>
      <w:tr w:rsidR="001819BC" w:rsidRPr="001819BC" w14:paraId="14827C0D" w14:textId="77777777" w:rsidTr="002A7FAF">
        <w:trPr>
          <w:trHeight w:val="240"/>
          <w:jc w:val="center"/>
        </w:trPr>
        <w:tc>
          <w:tcPr>
            <w:tcW w:w="4876" w:type="dxa"/>
            <w:tcBorders>
              <w:top w:val="nil"/>
              <w:left w:val="nil"/>
              <w:bottom w:val="nil"/>
              <w:right w:val="nil"/>
            </w:tcBorders>
          </w:tcPr>
          <w:p w14:paraId="532A650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C7375FF" w14:textId="77777777" w:rsidR="001819BC" w:rsidRPr="001819BC" w:rsidRDefault="001819BC" w:rsidP="002A7FAF">
            <w:pPr>
              <w:pStyle w:val="AmColumnHeading"/>
            </w:pPr>
            <w:r w:rsidRPr="001819BC">
              <w:t>Τροπολογία</w:t>
            </w:r>
          </w:p>
        </w:tc>
      </w:tr>
      <w:tr w:rsidR="001819BC" w:rsidRPr="001819BC" w14:paraId="45A869C6" w14:textId="77777777" w:rsidTr="002A7FAF">
        <w:trPr>
          <w:jc w:val="center"/>
        </w:trPr>
        <w:tc>
          <w:tcPr>
            <w:tcW w:w="4876" w:type="dxa"/>
            <w:tcBorders>
              <w:top w:val="nil"/>
              <w:left w:val="nil"/>
              <w:bottom w:val="nil"/>
              <w:right w:val="nil"/>
            </w:tcBorders>
          </w:tcPr>
          <w:p w14:paraId="6CDDABFA" w14:textId="77777777" w:rsidR="001819BC" w:rsidRPr="001819BC" w:rsidRDefault="001819BC" w:rsidP="002A7FAF">
            <w:pPr>
              <w:pStyle w:val="Normal6a"/>
            </w:pPr>
            <w:r w:rsidRPr="001819BC">
              <w:t>Πρόταση</w:t>
            </w:r>
          </w:p>
          <w:p w14:paraId="0F1B8AF0" w14:textId="557196B6" w:rsidR="001819BC" w:rsidRPr="001819BC" w:rsidRDefault="00A33261" w:rsidP="002A7FAF">
            <w:pPr>
              <w:pStyle w:val="Normal6a"/>
            </w:pPr>
            <w:r w:rsidRPr="00A33261">
              <w:rPr>
                <w:b/>
                <w:bCs/>
              </w:rPr>
              <w:t>ΚΑΝΟΝΙΣΜΟΣ</w:t>
            </w:r>
            <w:r w:rsidR="001819BC" w:rsidRPr="001819BC">
              <w:t xml:space="preserve"> ΤΟΥ ΕΥΡΩΠΑΪΚΟΥ ΚΟΙΝΟΒΟΥΛΙΟΥ ΚΑΙ ΤΟΥ ΣΥΜΒΟΥΛΙΟΥ</w:t>
            </w:r>
          </w:p>
          <w:p w14:paraId="2EADC911" w14:textId="77777777" w:rsidR="001819BC" w:rsidRPr="001819BC" w:rsidRDefault="001819BC" w:rsidP="002A7FAF">
            <w:pPr>
              <w:pStyle w:val="Normal6a"/>
            </w:pPr>
            <w:r w:rsidRPr="001819BC">
              <w:t>σχετικά με τη θέσπιση κοινού συστήματος για την επιστροφή των υπηκόων τρίτων χωρών που διαμένουν παράνομα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c>
          <w:tcPr>
            <w:tcW w:w="4876" w:type="dxa"/>
            <w:tcBorders>
              <w:top w:val="nil"/>
              <w:left w:val="nil"/>
              <w:bottom w:val="nil"/>
              <w:right w:val="nil"/>
            </w:tcBorders>
          </w:tcPr>
          <w:p w14:paraId="5C076DA3" w14:textId="77777777" w:rsidR="001819BC" w:rsidRPr="001819BC" w:rsidRDefault="001819BC" w:rsidP="002A7FAF">
            <w:pPr>
              <w:pStyle w:val="Normal6a"/>
            </w:pPr>
            <w:r w:rsidRPr="001819BC">
              <w:t>Πρόταση</w:t>
            </w:r>
          </w:p>
          <w:p w14:paraId="2405E59A" w14:textId="77777777" w:rsidR="001819BC" w:rsidRPr="001819BC" w:rsidRDefault="001819BC" w:rsidP="002A7FAF">
            <w:pPr>
              <w:pStyle w:val="Normal6a"/>
            </w:pPr>
            <w:r w:rsidRPr="001819BC">
              <w:t xml:space="preserve"> </w:t>
            </w:r>
            <w:r w:rsidRPr="001819BC">
              <w:rPr>
                <w:b/>
                <w:bCs/>
                <w:i/>
                <w:iCs/>
              </w:rPr>
              <w:t xml:space="preserve">ΟΔΗΓΙΑ </w:t>
            </w:r>
            <w:r w:rsidRPr="001819BC">
              <w:t>ΤΟΥ ΕΥΡΩΠΑΪΚΟΥ ΚΟΙΝΟΒΟΥΛΙΟΥ ΚΑΙ ΤΟΥ ΣΥΜΒΟΥΛΙΟΥ</w:t>
            </w:r>
          </w:p>
          <w:p w14:paraId="11460131" w14:textId="77777777" w:rsidR="001819BC" w:rsidRPr="001819BC" w:rsidRDefault="001819BC" w:rsidP="002A7FAF">
            <w:pPr>
              <w:pStyle w:val="Normal6a"/>
            </w:pPr>
            <w:r w:rsidRPr="001819BC">
              <w:t>σχετικά με τη θέσπιση κοινού συστήματος για την επιστροφή των υπηκόων τρίτων χωρών που διαμένουν παράνομα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tc>
      </w:tr>
    </w:tbl>
    <w:p w14:paraId="68EEBAE0"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9841D6F"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C6A010B" w14:textId="77777777" w:rsidR="001819BC" w:rsidRPr="001819BC" w:rsidRDefault="001819BC" w:rsidP="001819BC">
      <w:pPr>
        <w:pStyle w:val="AmJustText"/>
      </w:pPr>
      <w:r w:rsidRPr="001819BC">
        <w:t>Η παρούσα τροπολογία, εφόσον εγκριθεί, θα πρέπει να εφαρμοστεί σε ολόκληρο το κείμενο.</w:t>
      </w:r>
    </w:p>
    <w:p w14:paraId="19B6D50C" w14:textId="77777777" w:rsidR="001819BC" w:rsidRPr="001819BC" w:rsidRDefault="001819BC" w:rsidP="001819BC">
      <w:r w:rsidRPr="001819BC">
        <w:rPr>
          <w:rStyle w:val="HideTWBExt"/>
        </w:rPr>
        <w:t>&lt;/Amend&gt;</w:t>
      </w:r>
    </w:p>
    <w:p w14:paraId="09C65C1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206</w:t>
      </w:r>
      <w:r w:rsidRPr="001819BC">
        <w:rPr>
          <w:rStyle w:val="HideTWBExt"/>
        </w:rPr>
        <w:t>&lt;/NumAm&gt;</w:t>
      </w:r>
    </w:p>
    <w:p w14:paraId="19C78997" w14:textId="77777777" w:rsidR="001819BC" w:rsidRPr="001819BC" w:rsidRDefault="001819BC" w:rsidP="001819BC">
      <w:pPr>
        <w:pStyle w:val="NormalBold"/>
      </w:pPr>
      <w:r w:rsidRPr="001819BC">
        <w:rPr>
          <w:rStyle w:val="HideTWBExt"/>
          <w:b w:val="0"/>
        </w:rPr>
        <w:t>&lt;RepeatBlock-By&gt;&lt;Members&gt;</w:t>
      </w:r>
      <w:r w:rsidRPr="001819BC">
        <w:t>Nadine Morano</w:t>
      </w:r>
      <w:r w:rsidRPr="001819BC">
        <w:rPr>
          <w:rStyle w:val="HideTWBExt"/>
          <w:b w:val="0"/>
        </w:rPr>
        <w:t>&lt;/Members&gt;</w:t>
      </w:r>
    </w:p>
    <w:p w14:paraId="16F63848" w14:textId="77777777" w:rsidR="001819BC" w:rsidRPr="001819BC" w:rsidRDefault="001819BC" w:rsidP="001819BC">
      <w:pPr>
        <w:pStyle w:val="NormalBold"/>
      </w:pPr>
      <w:r w:rsidRPr="001819BC">
        <w:rPr>
          <w:rStyle w:val="HideTWBExt"/>
          <w:b w:val="0"/>
        </w:rPr>
        <w:t>&lt;/RepeatBlock-By&gt;</w:t>
      </w:r>
    </w:p>
    <w:p w14:paraId="7ED9CE2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4C60676"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11633A" w14:textId="77777777" w:rsidTr="002A7FAF">
        <w:trPr>
          <w:trHeight w:hRule="exact" w:val="240"/>
          <w:jc w:val="center"/>
        </w:trPr>
        <w:tc>
          <w:tcPr>
            <w:tcW w:w="9752" w:type="dxa"/>
            <w:gridSpan w:val="2"/>
            <w:tcBorders>
              <w:top w:val="nil"/>
              <w:left w:val="nil"/>
              <w:bottom w:val="nil"/>
              <w:right w:val="nil"/>
            </w:tcBorders>
          </w:tcPr>
          <w:p w14:paraId="3BF28627" w14:textId="77777777" w:rsidR="001819BC" w:rsidRPr="001819BC" w:rsidRDefault="001819BC" w:rsidP="002A7FAF"/>
        </w:tc>
      </w:tr>
      <w:tr w:rsidR="001819BC" w:rsidRPr="001819BC" w14:paraId="1AFD245C" w14:textId="77777777" w:rsidTr="002A7FAF">
        <w:trPr>
          <w:trHeight w:val="240"/>
          <w:jc w:val="center"/>
        </w:trPr>
        <w:tc>
          <w:tcPr>
            <w:tcW w:w="4876" w:type="dxa"/>
            <w:tcBorders>
              <w:top w:val="nil"/>
              <w:left w:val="nil"/>
              <w:bottom w:val="nil"/>
              <w:right w:val="nil"/>
            </w:tcBorders>
          </w:tcPr>
          <w:p w14:paraId="501898D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AAC31BE" w14:textId="77777777" w:rsidR="001819BC" w:rsidRPr="001819BC" w:rsidRDefault="001819BC" w:rsidP="002A7FAF">
            <w:pPr>
              <w:pStyle w:val="AmColumnHeading"/>
            </w:pPr>
            <w:r w:rsidRPr="001819BC">
              <w:t>Τροπολογία</w:t>
            </w:r>
          </w:p>
        </w:tc>
      </w:tr>
      <w:tr w:rsidR="001819BC" w:rsidRPr="001819BC" w14:paraId="030D4F29" w14:textId="77777777" w:rsidTr="002A7FAF">
        <w:trPr>
          <w:jc w:val="center"/>
        </w:trPr>
        <w:tc>
          <w:tcPr>
            <w:tcW w:w="4876" w:type="dxa"/>
            <w:tcBorders>
              <w:top w:val="nil"/>
              <w:left w:val="nil"/>
              <w:bottom w:val="nil"/>
              <w:right w:val="nil"/>
            </w:tcBorders>
          </w:tcPr>
          <w:p w14:paraId="7C68AB32" w14:textId="77777777" w:rsidR="001819BC" w:rsidRPr="001819BC" w:rsidRDefault="001819BC" w:rsidP="002A7FAF">
            <w:pPr>
              <w:pStyle w:val="Normal6a"/>
            </w:pPr>
            <w:r w:rsidRPr="001819BC">
              <w:t>(1)</w:t>
            </w:r>
            <w:r w:rsidRPr="001819BC">
              <w:tab/>
              <w:t>Η Ένωση, ως χώρος ελευθερίας, ασφάλειας και δικαιοσύνης, θα πρέπει να διαθέτει κοινή πολιτική για την επιστροφή των υπηκόων τρίτων χωρών που δεν έχουν δικαίωμα παραμονής στην Ένωση. Η αποτελεσματική πολιτική για τις επιστροφές αποτελεί βασική συνιστώσα ενός αξιόπιστου συστήματος διαχείρισης της μετανάστευσης.</w:t>
            </w:r>
          </w:p>
        </w:tc>
        <w:tc>
          <w:tcPr>
            <w:tcW w:w="4876" w:type="dxa"/>
            <w:tcBorders>
              <w:top w:val="nil"/>
              <w:left w:val="nil"/>
              <w:bottom w:val="nil"/>
              <w:right w:val="nil"/>
            </w:tcBorders>
          </w:tcPr>
          <w:p w14:paraId="567C8BD5"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θα πρέπει να διαθέτει κοινή πολιτική για την επιστροφή των υπηκόων τρίτων χωρών που δεν έχουν δικαίωμα παραμονής στην Ένωση. </w:t>
            </w:r>
            <w:r w:rsidRPr="001819BC">
              <w:rPr>
                <w:b/>
                <w:i/>
              </w:rPr>
              <w:t xml:space="preserve">Σε ένα πλαίσιο που χαρακτηρίζεται εδώ και πάρα πολλά χρόνια από διαρθρωτικά χαμηλό ποσοστό επιστροφών υπηκόων τρίτων χωρών των οποίων η αίτηση για άσυλο απορρίφθηκε, </w:t>
            </w:r>
            <w:r w:rsidRPr="001819BC">
              <w:t>η αποτελεσματική πολιτική για τις επιστροφές αποτελεί βασική συνιστώσα ενός αξιόπιστου συστήματος διαχείρισης της μετανάστευσης</w:t>
            </w:r>
            <w:r w:rsidRPr="001819BC">
              <w:rPr>
                <w:b/>
                <w:i/>
              </w:rPr>
              <w:t xml:space="preserve"> και καταπολέμησης της εμπορίας ανθρώπων</w:t>
            </w:r>
            <w:r w:rsidRPr="001819BC">
              <w:t>.</w:t>
            </w:r>
          </w:p>
        </w:tc>
      </w:tr>
    </w:tbl>
    <w:p w14:paraId="30A2972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688CD8E1" w14:textId="77777777" w:rsidR="001819BC" w:rsidRPr="001819BC" w:rsidRDefault="001819BC" w:rsidP="001819BC">
      <w:r w:rsidRPr="001819BC">
        <w:rPr>
          <w:rStyle w:val="HideTWBExt"/>
        </w:rPr>
        <w:t>&lt;/Amend&gt;</w:t>
      </w:r>
    </w:p>
    <w:p w14:paraId="5E54018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207</w:t>
      </w:r>
      <w:r w:rsidRPr="001819BC">
        <w:rPr>
          <w:rStyle w:val="HideTWBExt"/>
        </w:rPr>
        <w:t>&lt;/NumAm&gt;</w:t>
      </w:r>
    </w:p>
    <w:p w14:paraId="57CC80E5"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Ana Miguel Pedro, Loránt Vincze, Lena Düpont, Tomas Tobé, Rasa Juknevičienė, Jeroen Lenaers, Karlo Ressler</w:t>
      </w:r>
      <w:r w:rsidRPr="001819BC">
        <w:rPr>
          <w:rStyle w:val="HideTWBExt"/>
          <w:b w:val="0"/>
        </w:rPr>
        <w:t>&lt;/Members&gt;</w:t>
      </w:r>
    </w:p>
    <w:p w14:paraId="5B79C900" w14:textId="77777777" w:rsidR="001819BC" w:rsidRPr="001819BC" w:rsidRDefault="001819BC" w:rsidP="001819BC">
      <w:pPr>
        <w:pStyle w:val="NormalBold"/>
      </w:pPr>
      <w:r w:rsidRPr="001819BC">
        <w:rPr>
          <w:rStyle w:val="HideTWBExt"/>
          <w:b w:val="0"/>
        </w:rPr>
        <w:t>&lt;/RepeatBlock-By&gt;</w:t>
      </w:r>
    </w:p>
    <w:p w14:paraId="6A20EFD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C9E326C"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2C9ABD4" w14:textId="77777777" w:rsidTr="002A7FAF">
        <w:trPr>
          <w:trHeight w:hRule="exact" w:val="240"/>
          <w:jc w:val="center"/>
        </w:trPr>
        <w:tc>
          <w:tcPr>
            <w:tcW w:w="9752" w:type="dxa"/>
            <w:gridSpan w:val="2"/>
            <w:tcBorders>
              <w:top w:val="nil"/>
              <w:left w:val="nil"/>
              <w:bottom w:val="nil"/>
              <w:right w:val="nil"/>
            </w:tcBorders>
          </w:tcPr>
          <w:p w14:paraId="2C0123DD" w14:textId="77777777" w:rsidR="001819BC" w:rsidRPr="001819BC" w:rsidRDefault="001819BC" w:rsidP="002A7FAF"/>
        </w:tc>
      </w:tr>
      <w:tr w:rsidR="001819BC" w:rsidRPr="001819BC" w14:paraId="7B30DE4D" w14:textId="77777777" w:rsidTr="002A7FAF">
        <w:trPr>
          <w:trHeight w:val="240"/>
          <w:jc w:val="center"/>
        </w:trPr>
        <w:tc>
          <w:tcPr>
            <w:tcW w:w="4876" w:type="dxa"/>
            <w:tcBorders>
              <w:top w:val="nil"/>
              <w:left w:val="nil"/>
              <w:bottom w:val="nil"/>
              <w:right w:val="nil"/>
            </w:tcBorders>
          </w:tcPr>
          <w:p w14:paraId="4DD1B5F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13F79D0" w14:textId="77777777" w:rsidR="001819BC" w:rsidRPr="001819BC" w:rsidRDefault="001819BC" w:rsidP="002A7FAF">
            <w:pPr>
              <w:pStyle w:val="AmColumnHeading"/>
            </w:pPr>
            <w:r w:rsidRPr="001819BC">
              <w:t>Τροπολογία</w:t>
            </w:r>
          </w:p>
        </w:tc>
      </w:tr>
      <w:tr w:rsidR="001819BC" w:rsidRPr="001819BC" w14:paraId="659BA787" w14:textId="77777777" w:rsidTr="002A7FAF">
        <w:trPr>
          <w:jc w:val="center"/>
        </w:trPr>
        <w:tc>
          <w:tcPr>
            <w:tcW w:w="4876" w:type="dxa"/>
            <w:tcBorders>
              <w:top w:val="nil"/>
              <w:left w:val="nil"/>
              <w:bottom w:val="nil"/>
              <w:right w:val="nil"/>
            </w:tcBorders>
          </w:tcPr>
          <w:p w14:paraId="1CCD2397"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θα πρέπει να διαθέτει κοινή πολιτική για την επιστροφή </w:t>
            </w:r>
            <w:r w:rsidRPr="001819BC">
              <w:lastRenderedPageBreak/>
              <w:t>των υπηκόων τρίτων χωρών που δεν έχουν δικαίωμα παραμονής στην Ένωση. Η αποτελεσματική πολιτική για τις επιστροφές αποτελεί βασική συνιστώσα ενός αξιόπιστου συστήματος διαχείρισης της μετανάστευσης.</w:t>
            </w:r>
          </w:p>
        </w:tc>
        <w:tc>
          <w:tcPr>
            <w:tcW w:w="4876" w:type="dxa"/>
            <w:tcBorders>
              <w:top w:val="nil"/>
              <w:left w:val="nil"/>
              <w:bottom w:val="nil"/>
              <w:right w:val="nil"/>
            </w:tcBorders>
          </w:tcPr>
          <w:p w14:paraId="04DB215D" w14:textId="77777777" w:rsidR="001819BC" w:rsidRPr="001819BC" w:rsidRDefault="001819BC" w:rsidP="002A7FAF">
            <w:pPr>
              <w:pStyle w:val="Normal6a"/>
            </w:pPr>
            <w:r w:rsidRPr="001819BC">
              <w:lastRenderedPageBreak/>
              <w:t>(1)</w:t>
            </w:r>
            <w:r w:rsidRPr="001819BC">
              <w:tab/>
              <w:t>Η Ένωση, ως χώρος ελευθερίας, ασφάλειας και δικαιοσύνης, θα πρέπει να διαθέτει</w:t>
            </w:r>
            <w:r w:rsidRPr="001819BC">
              <w:rPr>
                <w:b/>
                <w:i/>
              </w:rPr>
              <w:t xml:space="preserve"> αποτελεσματική</w:t>
            </w:r>
            <w:r w:rsidRPr="001819BC">
              <w:t xml:space="preserve"> κοινή πολιτική </w:t>
            </w:r>
            <w:r w:rsidRPr="001819BC">
              <w:lastRenderedPageBreak/>
              <w:t>για την επιστροφή των υπηκόων τρίτων χωρών που δεν έχουν δικαίωμα</w:t>
            </w:r>
            <w:r w:rsidRPr="001819BC">
              <w:rPr>
                <w:b/>
                <w:i/>
              </w:rPr>
              <w:t xml:space="preserve"> εισόδου ή</w:t>
            </w:r>
            <w:r w:rsidRPr="001819BC">
              <w:t xml:space="preserve"> παραμονής στην Ένωση. Η αποτελεσματική πολιτική για τις επιστροφές αποτελεί βασική συνιστώσα ενός αξιόπιστου συστήματος διαχείρισης της</w:t>
            </w:r>
            <w:r w:rsidRPr="001819BC">
              <w:rPr>
                <w:b/>
                <w:i/>
              </w:rPr>
              <w:t xml:space="preserve"> μετανάστευσης και συμβάλλει στη μείωση των κινήτρων της παράνομης</w:t>
            </w:r>
            <w:r w:rsidRPr="001819BC">
              <w:t xml:space="preserve"> μετανάστευσης.</w:t>
            </w:r>
          </w:p>
        </w:tc>
      </w:tr>
    </w:tbl>
    <w:p w14:paraId="1F76CF78"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01F7E0" w14:textId="77777777" w:rsidR="001819BC" w:rsidRPr="001819BC" w:rsidRDefault="001819BC" w:rsidP="001819BC">
      <w:r w:rsidRPr="001819BC">
        <w:rPr>
          <w:rStyle w:val="HideTWBExt"/>
        </w:rPr>
        <w:t>&lt;/Amend&gt;</w:t>
      </w:r>
    </w:p>
    <w:p w14:paraId="2C7502E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208</w:t>
      </w:r>
      <w:r w:rsidRPr="001819BC">
        <w:rPr>
          <w:rStyle w:val="HideTWBExt"/>
        </w:rPr>
        <w:t>&lt;/NumAm&gt;</w:t>
      </w:r>
    </w:p>
    <w:p w14:paraId="1FFDAC0B"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61BDDE16" w14:textId="77777777" w:rsidR="001819BC" w:rsidRPr="001819BC" w:rsidRDefault="001819BC" w:rsidP="001819BC">
      <w:pPr>
        <w:pStyle w:val="NormalBold"/>
      </w:pPr>
      <w:r w:rsidRPr="001819BC">
        <w:rPr>
          <w:rStyle w:val="HideTWBExt"/>
          <w:b w:val="0"/>
        </w:rPr>
        <w:t>&lt;/RepeatBlock-By&gt;</w:t>
      </w:r>
    </w:p>
    <w:p w14:paraId="4BFDE5C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6640F4D"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B1404EC" w14:textId="77777777" w:rsidTr="002A7FAF">
        <w:trPr>
          <w:trHeight w:hRule="exact" w:val="240"/>
          <w:jc w:val="center"/>
        </w:trPr>
        <w:tc>
          <w:tcPr>
            <w:tcW w:w="9752" w:type="dxa"/>
            <w:gridSpan w:val="2"/>
            <w:tcBorders>
              <w:top w:val="nil"/>
              <w:left w:val="nil"/>
              <w:bottom w:val="nil"/>
              <w:right w:val="nil"/>
            </w:tcBorders>
          </w:tcPr>
          <w:p w14:paraId="27ABF649" w14:textId="77777777" w:rsidR="001819BC" w:rsidRPr="001819BC" w:rsidRDefault="001819BC" w:rsidP="002A7FAF"/>
        </w:tc>
      </w:tr>
      <w:tr w:rsidR="001819BC" w:rsidRPr="001819BC" w14:paraId="48EDB57D" w14:textId="77777777" w:rsidTr="002A7FAF">
        <w:trPr>
          <w:trHeight w:val="240"/>
          <w:jc w:val="center"/>
        </w:trPr>
        <w:tc>
          <w:tcPr>
            <w:tcW w:w="4876" w:type="dxa"/>
            <w:tcBorders>
              <w:top w:val="nil"/>
              <w:left w:val="nil"/>
              <w:bottom w:val="nil"/>
              <w:right w:val="nil"/>
            </w:tcBorders>
          </w:tcPr>
          <w:p w14:paraId="1A0D804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2FE82D4" w14:textId="77777777" w:rsidR="001819BC" w:rsidRPr="001819BC" w:rsidRDefault="001819BC" w:rsidP="002A7FAF">
            <w:pPr>
              <w:pStyle w:val="AmColumnHeading"/>
            </w:pPr>
            <w:r w:rsidRPr="001819BC">
              <w:t>Τροπολογία</w:t>
            </w:r>
          </w:p>
        </w:tc>
      </w:tr>
      <w:tr w:rsidR="001819BC" w:rsidRPr="001819BC" w14:paraId="000AB02D" w14:textId="77777777" w:rsidTr="002A7FAF">
        <w:trPr>
          <w:jc w:val="center"/>
        </w:trPr>
        <w:tc>
          <w:tcPr>
            <w:tcW w:w="4876" w:type="dxa"/>
            <w:tcBorders>
              <w:top w:val="nil"/>
              <w:left w:val="nil"/>
              <w:bottom w:val="nil"/>
              <w:right w:val="nil"/>
            </w:tcBorders>
          </w:tcPr>
          <w:p w14:paraId="62585845"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w:t>
            </w:r>
            <w:r w:rsidRPr="001819BC">
              <w:rPr>
                <w:b/>
                <w:i/>
              </w:rPr>
              <w:t>θα πρέπει να διαθέτει κοινή πολιτική</w:t>
            </w:r>
            <w:r w:rsidRPr="001819BC">
              <w:t xml:space="preserve"> για την επιστροφή των υπηκόων τρίτων χωρών που δεν έχουν δικαίωμα παραμονής στην Ένωση. Η αποτελεσματική πολιτική για τις επιστροφές αποτελεί </w:t>
            </w:r>
            <w:r w:rsidRPr="001819BC">
              <w:rPr>
                <w:b/>
                <w:i/>
              </w:rPr>
              <w:t>βασική συνιστώσα ενός αξιόπιστου συστήματος διαχείρισης της</w:t>
            </w:r>
            <w:r w:rsidRPr="001819BC">
              <w:t xml:space="preserve"> μετανάστευσης.</w:t>
            </w:r>
          </w:p>
        </w:tc>
        <w:tc>
          <w:tcPr>
            <w:tcW w:w="4876" w:type="dxa"/>
            <w:tcBorders>
              <w:top w:val="nil"/>
              <w:left w:val="nil"/>
              <w:bottom w:val="nil"/>
              <w:right w:val="nil"/>
            </w:tcBorders>
          </w:tcPr>
          <w:p w14:paraId="723F436D"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w:t>
            </w:r>
            <w:r w:rsidRPr="001819BC">
              <w:rPr>
                <w:b/>
                <w:i/>
              </w:rPr>
              <w:t>υποχρεούται να στηρίζει τα κράτη μέλη μέσω της επιδίωξης κοινής πολιτικής</w:t>
            </w:r>
            <w:r w:rsidRPr="001819BC">
              <w:t xml:space="preserve"> για την επιστροφή των υπηκόων τρίτων χωρών που δεν έχουν δικαίωμα παραμονής στην Ένωση. Η αποτελεσματική πολιτική για τις επιστροφές αποτελεί </w:t>
            </w:r>
            <w:r w:rsidRPr="001819BC">
              <w:rPr>
                <w:b/>
                <w:i/>
              </w:rPr>
              <w:t>ουσιαστικό στοιχείο για την καταπολέμηση της παράνομης</w:t>
            </w:r>
            <w:r w:rsidRPr="001819BC">
              <w:t xml:space="preserve"> μετανάστευσης.</w:t>
            </w:r>
          </w:p>
        </w:tc>
      </w:tr>
    </w:tbl>
    <w:p w14:paraId="3515605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01D2FEA" w14:textId="77777777" w:rsidR="001819BC" w:rsidRPr="001819BC" w:rsidRDefault="001819BC" w:rsidP="001819BC">
      <w:r w:rsidRPr="001819BC">
        <w:rPr>
          <w:rStyle w:val="HideTWBExt"/>
        </w:rPr>
        <w:t>&lt;/Amend&gt;</w:t>
      </w:r>
    </w:p>
    <w:p w14:paraId="7E180DB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209</w:t>
      </w:r>
      <w:r w:rsidRPr="001819BC">
        <w:rPr>
          <w:rStyle w:val="HideTWBExt"/>
        </w:rPr>
        <w:t>&lt;/NumAm&gt;</w:t>
      </w:r>
    </w:p>
    <w:p w14:paraId="7BD3E114"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0A6EAFE2" w14:textId="77777777" w:rsidR="001819BC" w:rsidRPr="001819BC" w:rsidRDefault="001819BC" w:rsidP="001819BC">
      <w:pPr>
        <w:pStyle w:val="NormalBold"/>
      </w:pPr>
      <w:r w:rsidRPr="001819BC">
        <w:rPr>
          <w:rStyle w:val="HideTWBExt"/>
          <w:b w:val="0"/>
        </w:rPr>
        <w:t>&lt;/RepeatBlock-By&gt;</w:t>
      </w:r>
    </w:p>
    <w:p w14:paraId="535E2F1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F408155"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74F6EE0" w14:textId="77777777" w:rsidTr="002A7FAF">
        <w:trPr>
          <w:trHeight w:hRule="exact" w:val="240"/>
          <w:jc w:val="center"/>
        </w:trPr>
        <w:tc>
          <w:tcPr>
            <w:tcW w:w="9752" w:type="dxa"/>
            <w:gridSpan w:val="2"/>
            <w:tcBorders>
              <w:top w:val="nil"/>
              <w:left w:val="nil"/>
              <w:bottom w:val="nil"/>
              <w:right w:val="nil"/>
            </w:tcBorders>
          </w:tcPr>
          <w:p w14:paraId="48AE71C5" w14:textId="77777777" w:rsidR="001819BC" w:rsidRPr="001819BC" w:rsidRDefault="001819BC" w:rsidP="002A7FAF"/>
        </w:tc>
      </w:tr>
      <w:tr w:rsidR="001819BC" w:rsidRPr="001819BC" w14:paraId="0DF9F07A" w14:textId="77777777" w:rsidTr="002A7FAF">
        <w:trPr>
          <w:trHeight w:val="240"/>
          <w:jc w:val="center"/>
        </w:trPr>
        <w:tc>
          <w:tcPr>
            <w:tcW w:w="4876" w:type="dxa"/>
            <w:tcBorders>
              <w:top w:val="nil"/>
              <w:left w:val="nil"/>
              <w:bottom w:val="nil"/>
              <w:right w:val="nil"/>
            </w:tcBorders>
          </w:tcPr>
          <w:p w14:paraId="6D5D7F2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6E518EC" w14:textId="77777777" w:rsidR="001819BC" w:rsidRPr="001819BC" w:rsidRDefault="001819BC" w:rsidP="002A7FAF">
            <w:pPr>
              <w:pStyle w:val="AmColumnHeading"/>
            </w:pPr>
            <w:r w:rsidRPr="001819BC">
              <w:t>Τροπολογία</w:t>
            </w:r>
          </w:p>
        </w:tc>
      </w:tr>
      <w:tr w:rsidR="001819BC" w:rsidRPr="001819BC" w14:paraId="60F683E7" w14:textId="77777777" w:rsidTr="002A7FAF">
        <w:trPr>
          <w:jc w:val="center"/>
        </w:trPr>
        <w:tc>
          <w:tcPr>
            <w:tcW w:w="4876" w:type="dxa"/>
            <w:tcBorders>
              <w:top w:val="nil"/>
              <w:left w:val="nil"/>
              <w:bottom w:val="nil"/>
              <w:right w:val="nil"/>
            </w:tcBorders>
          </w:tcPr>
          <w:p w14:paraId="488B2A86"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w:t>
            </w:r>
            <w:r w:rsidRPr="001819BC">
              <w:rPr>
                <w:b/>
                <w:i/>
              </w:rPr>
              <w:t xml:space="preserve">θα πρέπει να </w:t>
            </w:r>
            <w:r w:rsidRPr="001819BC">
              <w:rPr>
                <w:b/>
                <w:i/>
              </w:rPr>
              <w:lastRenderedPageBreak/>
              <w:t>διαθέτει κοινή πολιτική</w:t>
            </w:r>
            <w:r w:rsidRPr="001819BC">
              <w:t xml:space="preserve"> για την επιστροφή των υπηκόων τρίτων χωρών που δεν έχουν δικαίωμα παραμονής στην Ένωση. Η αποτελεσματική πολιτική για τις επιστροφές αποτελεί </w:t>
            </w:r>
            <w:r w:rsidRPr="001819BC">
              <w:rPr>
                <w:b/>
                <w:i/>
              </w:rPr>
              <w:t>βασική συνιστώσα ενός αξιόπιστου συστήματος διαχείρισης της</w:t>
            </w:r>
            <w:r w:rsidRPr="001819BC">
              <w:t xml:space="preserve"> μετανάστευσης.</w:t>
            </w:r>
          </w:p>
        </w:tc>
        <w:tc>
          <w:tcPr>
            <w:tcW w:w="4876" w:type="dxa"/>
            <w:tcBorders>
              <w:top w:val="nil"/>
              <w:left w:val="nil"/>
              <w:bottom w:val="nil"/>
              <w:right w:val="nil"/>
            </w:tcBorders>
          </w:tcPr>
          <w:p w14:paraId="1DEB24FB" w14:textId="77777777" w:rsidR="001819BC" w:rsidRPr="001819BC" w:rsidRDefault="001819BC" w:rsidP="002A7FAF">
            <w:pPr>
              <w:pStyle w:val="Normal6a"/>
            </w:pPr>
            <w:r w:rsidRPr="001819BC">
              <w:lastRenderedPageBreak/>
              <w:t>(1)</w:t>
            </w:r>
            <w:r w:rsidRPr="001819BC">
              <w:tab/>
              <w:t xml:space="preserve">Η Ένωση, ως χώρος ελευθερίας, ασφάλειας και δικαιοσύνης, </w:t>
            </w:r>
            <w:r w:rsidRPr="001819BC">
              <w:rPr>
                <w:b/>
                <w:i/>
              </w:rPr>
              <w:t xml:space="preserve">υποχρεούται </w:t>
            </w:r>
            <w:r w:rsidRPr="001819BC">
              <w:rPr>
                <w:b/>
                <w:i/>
              </w:rPr>
              <w:lastRenderedPageBreak/>
              <w:t>να στηρίζει τα κράτη μέλη μέσω της επιδίωξης κοινής πολιτικής</w:t>
            </w:r>
            <w:r w:rsidRPr="001819BC">
              <w:t xml:space="preserve"> για την επιστροφή των υπηκόων τρίτων χωρών που δεν έχουν δικαίωμα παραμονής στην Ένωση. Η αποτελεσματική πολιτική για τις επιστροφές αποτελεί </w:t>
            </w:r>
            <w:r w:rsidRPr="001819BC">
              <w:rPr>
                <w:b/>
                <w:i/>
              </w:rPr>
              <w:t>ουσιαστικό στοιχείο για την καταπολέμηση της παράνομης</w:t>
            </w:r>
            <w:r w:rsidRPr="001819BC">
              <w:t xml:space="preserve"> μετανάστευσης.</w:t>
            </w:r>
          </w:p>
        </w:tc>
      </w:tr>
    </w:tbl>
    <w:p w14:paraId="6C2F2323"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6763D6F8" w14:textId="77777777" w:rsidR="001819BC" w:rsidRPr="00AF1881" w:rsidRDefault="001819BC" w:rsidP="001819BC">
      <w:pPr>
        <w:rPr>
          <w:lang w:val="fr-FR"/>
        </w:rPr>
      </w:pPr>
      <w:r w:rsidRPr="00AF1881">
        <w:rPr>
          <w:rStyle w:val="HideTWBExt"/>
          <w:lang w:val="fr-FR"/>
        </w:rPr>
        <w:t>&lt;/Amend&gt;</w:t>
      </w:r>
    </w:p>
    <w:p w14:paraId="730393E9"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210</w:t>
      </w:r>
      <w:r w:rsidRPr="00AF1881">
        <w:rPr>
          <w:rStyle w:val="HideTWBExt"/>
          <w:lang w:val="fr-FR"/>
        </w:rPr>
        <w:t>&lt;/NumAm&gt;</w:t>
      </w:r>
    </w:p>
    <w:p w14:paraId="6B4E58E3"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7B4F76C" w14:textId="77777777" w:rsidR="001819BC" w:rsidRPr="00AF1881" w:rsidRDefault="001819BC" w:rsidP="001819BC">
      <w:pPr>
        <w:pStyle w:val="NormalBold"/>
        <w:rPr>
          <w:lang w:val="fr-FR"/>
        </w:rPr>
      </w:pPr>
      <w:r w:rsidRPr="00AF1881">
        <w:rPr>
          <w:rStyle w:val="HideTWBExt"/>
          <w:b w:val="0"/>
          <w:lang w:val="fr-FR"/>
        </w:rPr>
        <w:t>&lt;/RepeatBlock-By&gt;</w:t>
      </w:r>
    </w:p>
    <w:p w14:paraId="3484C6E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D019A8"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2F0CFAE" w14:textId="77777777" w:rsidTr="002A7FAF">
        <w:trPr>
          <w:trHeight w:hRule="exact" w:val="240"/>
          <w:jc w:val="center"/>
        </w:trPr>
        <w:tc>
          <w:tcPr>
            <w:tcW w:w="9752" w:type="dxa"/>
            <w:gridSpan w:val="2"/>
            <w:tcBorders>
              <w:top w:val="nil"/>
              <w:left w:val="nil"/>
              <w:bottom w:val="nil"/>
              <w:right w:val="nil"/>
            </w:tcBorders>
          </w:tcPr>
          <w:p w14:paraId="1E753EA4" w14:textId="77777777" w:rsidR="001819BC" w:rsidRPr="001819BC" w:rsidRDefault="001819BC" w:rsidP="002A7FAF"/>
        </w:tc>
      </w:tr>
      <w:tr w:rsidR="001819BC" w:rsidRPr="001819BC" w14:paraId="730D23F8" w14:textId="77777777" w:rsidTr="002A7FAF">
        <w:trPr>
          <w:trHeight w:val="240"/>
          <w:jc w:val="center"/>
        </w:trPr>
        <w:tc>
          <w:tcPr>
            <w:tcW w:w="4876" w:type="dxa"/>
            <w:tcBorders>
              <w:top w:val="nil"/>
              <w:left w:val="nil"/>
              <w:bottom w:val="nil"/>
              <w:right w:val="nil"/>
            </w:tcBorders>
          </w:tcPr>
          <w:p w14:paraId="3B5BFF3B"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35B5D0A" w14:textId="77777777" w:rsidR="001819BC" w:rsidRPr="001819BC" w:rsidRDefault="001819BC" w:rsidP="002A7FAF">
            <w:pPr>
              <w:pStyle w:val="AmColumnHeading"/>
            </w:pPr>
            <w:r w:rsidRPr="001819BC">
              <w:t>Τροπολογία</w:t>
            </w:r>
          </w:p>
        </w:tc>
      </w:tr>
      <w:tr w:rsidR="001819BC" w:rsidRPr="001819BC" w14:paraId="301473C3" w14:textId="77777777" w:rsidTr="002A7FAF">
        <w:trPr>
          <w:jc w:val="center"/>
        </w:trPr>
        <w:tc>
          <w:tcPr>
            <w:tcW w:w="4876" w:type="dxa"/>
            <w:tcBorders>
              <w:top w:val="nil"/>
              <w:left w:val="nil"/>
              <w:bottom w:val="nil"/>
              <w:right w:val="nil"/>
            </w:tcBorders>
          </w:tcPr>
          <w:p w14:paraId="5A29CB0B"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θα πρέπει να διαθέτει κοινή πολιτική για την επιστροφή των υπηκόων τρίτων χωρών που δεν έχουν δικαίωμα παραμονής στην Ένωση. </w:t>
            </w:r>
            <w:r w:rsidRPr="001819BC">
              <w:rPr>
                <w:b/>
                <w:i/>
              </w:rPr>
              <w:t>Η</w:t>
            </w:r>
            <w:r w:rsidRPr="001819BC">
              <w:t xml:space="preserve"> αποτελεσματική πολιτική για τις επιστροφές </w:t>
            </w:r>
            <w:r w:rsidRPr="001819BC">
              <w:rPr>
                <w:b/>
                <w:i/>
              </w:rPr>
              <w:t>αποτελεί βασική συνιστώσα ενός αξιόπιστου συστήματος διαχείρισης της μετανάστευσης</w:t>
            </w:r>
            <w:r w:rsidRPr="001819BC">
              <w:t>.</w:t>
            </w:r>
          </w:p>
        </w:tc>
        <w:tc>
          <w:tcPr>
            <w:tcW w:w="4876" w:type="dxa"/>
            <w:tcBorders>
              <w:top w:val="nil"/>
              <w:left w:val="nil"/>
              <w:bottom w:val="nil"/>
              <w:right w:val="nil"/>
            </w:tcBorders>
          </w:tcPr>
          <w:p w14:paraId="105F38D8"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θα πρέπει να διαθέτει κοινή πολιτική για την επιστροφή των υπηκόων τρίτων χωρών που δεν έχουν δικαίωμα παραμονής στην Ένωση. </w:t>
            </w:r>
            <w:r w:rsidRPr="001819BC">
              <w:rPr>
                <w:b/>
                <w:i/>
              </w:rPr>
              <w:t>Για να είναι</w:t>
            </w:r>
            <w:r w:rsidRPr="001819BC">
              <w:t xml:space="preserve"> αποτελεσματική</w:t>
            </w:r>
            <w:r w:rsidRPr="001819BC">
              <w:rPr>
                <w:b/>
                <w:i/>
              </w:rPr>
              <w:t>, η</w:t>
            </w:r>
            <w:r w:rsidRPr="001819BC">
              <w:t xml:space="preserve"> πολιτική για τις επιστροφές </w:t>
            </w:r>
            <w:r w:rsidRPr="001819BC">
              <w:rPr>
                <w:b/>
                <w:i/>
              </w:rPr>
              <w:t>θα πρέπει να διασφαλίζει ότι οι επιστροφές είναι ασφαλείς, αξιοπρεπείς και βιώσιμες</w:t>
            </w:r>
            <w:r w:rsidRPr="001819BC">
              <w:t>.</w:t>
            </w:r>
          </w:p>
        </w:tc>
      </w:tr>
    </w:tbl>
    <w:p w14:paraId="1BA9C9A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BA9958F" w14:textId="77777777" w:rsidR="001819BC" w:rsidRPr="001819BC" w:rsidRDefault="001819BC" w:rsidP="001819BC">
      <w:r w:rsidRPr="001819BC">
        <w:rPr>
          <w:rStyle w:val="HideTWBExt"/>
        </w:rPr>
        <w:t>&lt;/Amend&gt;</w:t>
      </w:r>
    </w:p>
    <w:p w14:paraId="2A2D401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211</w:t>
      </w:r>
      <w:r w:rsidRPr="001819BC">
        <w:rPr>
          <w:rStyle w:val="HideTWBExt"/>
        </w:rPr>
        <w:t>&lt;/NumAm&gt;</w:t>
      </w:r>
    </w:p>
    <w:p w14:paraId="24FF880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7A12ECDA" w14:textId="77777777" w:rsidR="001819BC" w:rsidRPr="001819BC" w:rsidRDefault="001819BC" w:rsidP="001819BC">
      <w:pPr>
        <w:pStyle w:val="NormalBold"/>
      </w:pPr>
      <w:r w:rsidRPr="001819BC">
        <w:rPr>
          <w:rStyle w:val="HideTWBExt"/>
          <w:b w:val="0"/>
        </w:rPr>
        <w:t>&lt;/RepeatBlock-By&gt;</w:t>
      </w:r>
    </w:p>
    <w:p w14:paraId="431565C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ED48A6"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5297607" w14:textId="77777777" w:rsidTr="002A7FAF">
        <w:trPr>
          <w:trHeight w:hRule="exact" w:val="240"/>
          <w:jc w:val="center"/>
        </w:trPr>
        <w:tc>
          <w:tcPr>
            <w:tcW w:w="9752" w:type="dxa"/>
            <w:gridSpan w:val="2"/>
            <w:tcBorders>
              <w:top w:val="nil"/>
              <w:left w:val="nil"/>
              <w:bottom w:val="nil"/>
              <w:right w:val="nil"/>
            </w:tcBorders>
          </w:tcPr>
          <w:p w14:paraId="7808D03C" w14:textId="77777777" w:rsidR="001819BC" w:rsidRPr="001819BC" w:rsidRDefault="001819BC" w:rsidP="002A7FAF"/>
        </w:tc>
      </w:tr>
      <w:tr w:rsidR="001819BC" w:rsidRPr="001819BC" w14:paraId="3FCF2A9B" w14:textId="77777777" w:rsidTr="002A7FAF">
        <w:trPr>
          <w:trHeight w:val="240"/>
          <w:jc w:val="center"/>
        </w:trPr>
        <w:tc>
          <w:tcPr>
            <w:tcW w:w="4876" w:type="dxa"/>
            <w:tcBorders>
              <w:top w:val="nil"/>
              <w:left w:val="nil"/>
              <w:bottom w:val="nil"/>
              <w:right w:val="nil"/>
            </w:tcBorders>
          </w:tcPr>
          <w:p w14:paraId="22A1912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B498DBC" w14:textId="77777777" w:rsidR="001819BC" w:rsidRPr="001819BC" w:rsidRDefault="001819BC" w:rsidP="002A7FAF">
            <w:pPr>
              <w:pStyle w:val="AmColumnHeading"/>
            </w:pPr>
            <w:r w:rsidRPr="001819BC">
              <w:t>Τροπολογία</w:t>
            </w:r>
          </w:p>
        </w:tc>
      </w:tr>
      <w:tr w:rsidR="001819BC" w:rsidRPr="001819BC" w14:paraId="24B7F7BA" w14:textId="77777777" w:rsidTr="002A7FAF">
        <w:trPr>
          <w:jc w:val="center"/>
        </w:trPr>
        <w:tc>
          <w:tcPr>
            <w:tcW w:w="4876" w:type="dxa"/>
            <w:tcBorders>
              <w:top w:val="nil"/>
              <w:left w:val="nil"/>
              <w:bottom w:val="nil"/>
              <w:right w:val="nil"/>
            </w:tcBorders>
          </w:tcPr>
          <w:p w14:paraId="09A256D3"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w:t>
            </w:r>
            <w:r w:rsidRPr="001819BC">
              <w:rPr>
                <w:b/>
                <w:i/>
              </w:rPr>
              <w:t>θα πρέπει να διαθέτει κοινή πολιτική</w:t>
            </w:r>
            <w:r w:rsidRPr="001819BC">
              <w:t xml:space="preserve"> για την επιστροφή των υπηκόων τρίτων χωρών που δεν έχουν δικαίωμα παραμονής στην Ένωση. </w:t>
            </w:r>
            <w:r w:rsidRPr="001819BC">
              <w:rPr>
                <w:b/>
                <w:i/>
              </w:rPr>
              <w:t>Η αποτελεσματική</w:t>
            </w:r>
            <w:r w:rsidRPr="001819BC">
              <w:t xml:space="preserve"> πολιτική </w:t>
            </w:r>
            <w:r w:rsidRPr="001819BC">
              <w:rPr>
                <w:b/>
                <w:i/>
              </w:rPr>
              <w:t xml:space="preserve">για τις </w:t>
            </w:r>
            <w:r w:rsidRPr="001819BC">
              <w:rPr>
                <w:b/>
                <w:i/>
              </w:rPr>
              <w:lastRenderedPageBreak/>
              <w:t>επιστροφές</w:t>
            </w:r>
            <w:r w:rsidRPr="001819BC">
              <w:t xml:space="preserve"> αποτελεί </w:t>
            </w:r>
            <w:r w:rsidRPr="001819BC">
              <w:rPr>
                <w:b/>
                <w:i/>
              </w:rPr>
              <w:t>βασική συνιστώσα ενός αξιόπιστου</w:t>
            </w:r>
            <w:r w:rsidRPr="001819BC">
              <w:t xml:space="preserve"> συστήματος</w:t>
            </w:r>
            <w:r w:rsidRPr="001819BC">
              <w:rPr>
                <w:b/>
                <w:i/>
              </w:rPr>
              <w:t xml:space="preserve"> διαχείρισης της</w:t>
            </w:r>
            <w:r w:rsidRPr="001819BC">
              <w:t xml:space="preserve"> μετανάστευσης.</w:t>
            </w:r>
          </w:p>
        </w:tc>
        <w:tc>
          <w:tcPr>
            <w:tcW w:w="4876" w:type="dxa"/>
            <w:tcBorders>
              <w:top w:val="nil"/>
              <w:left w:val="nil"/>
              <w:bottom w:val="nil"/>
              <w:right w:val="nil"/>
            </w:tcBorders>
          </w:tcPr>
          <w:p w14:paraId="33E9A050" w14:textId="77777777" w:rsidR="001819BC" w:rsidRPr="001819BC" w:rsidRDefault="001819BC" w:rsidP="002A7FAF">
            <w:pPr>
              <w:pStyle w:val="Normal6a"/>
            </w:pPr>
            <w:r w:rsidRPr="001819BC">
              <w:lastRenderedPageBreak/>
              <w:t>(1)</w:t>
            </w:r>
            <w:r w:rsidRPr="001819BC">
              <w:tab/>
              <w:t xml:space="preserve">Η Ένωση, ως χώρος ελευθερίας, ασφάλειας και δικαιοσύνης, </w:t>
            </w:r>
            <w:r w:rsidRPr="001819BC">
              <w:rPr>
                <w:b/>
                <w:i/>
              </w:rPr>
              <w:t>στόχευε στην ύπαρξη μιας κοινής πολιτικής</w:t>
            </w:r>
            <w:r w:rsidRPr="001819BC">
              <w:t xml:space="preserve"> για την επιστροφή των υπηκόων τρίτων χωρών που δεν έχουν δικαίωμα παραμονής στην Ένωση. </w:t>
            </w:r>
            <w:r w:rsidRPr="001819BC">
              <w:rPr>
                <w:b/>
                <w:i/>
              </w:rPr>
              <w:t xml:space="preserve">Μια αξιοπρεπής, ανθρώπινη και </w:t>
            </w:r>
            <w:r w:rsidRPr="001819BC">
              <w:rPr>
                <w:b/>
                <w:i/>
              </w:rPr>
              <w:lastRenderedPageBreak/>
              <w:t>βασισμένη στα δικαιώματα</w:t>
            </w:r>
            <w:r w:rsidRPr="001819BC">
              <w:t xml:space="preserve"> πολιτική </w:t>
            </w:r>
            <w:r w:rsidRPr="001819BC">
              <w:rPr>
                <w:b/>
                <w:i/>
              </w:rPr>
              <w:t>θα πρέπει να</w:t>
            </w:r>
            <w:r w:rsidRPr="001819BC">
              <w:t xml:space="preserve"> αποτελεί </w:t>
            </w:r>
            <w:r w:rsidRPr="001819BC">
              <w:rPr>
                <w:b/>
                <w:i/>
              </w:rPr>
              <w:t>τη βάση του</w:t>
            </w:r>
            <w:r w:rsidRPr="001819BC">
              <w:t xml:space="preserve"> συστήματος μετανάστευσης</w:t>
            </w:r>
            <w:r w:rsidRPr="001819BC">
              <w:rPr>
                <w:b/>
                <w:i/>
              </w:rPr>
              <w:t xml:space="preserve"> της ΕΕ</w:t>
            </w:r>
            <w:r w:rsidRPr="001819BC">
              <w:t>.</w:t>
            </w:r>
          </w:p>
        </w:tc>
      </w:tr>
    </w:tbl>
    <w:p w14:paraId="40A76C2B"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1ED800A" w14:textId="77777777" w:rsidR="001819BC" w:rsidRPr="001819BC" w:rsidRDefault="001819BC" w:rsidP="001819BC">
      <w:r w:rsidRPr="001819BC">
        <w:rPr>
          <w:rStyle w:val="HideTWBExt"/>
        </w:rPr>
        <w:t>&lt;/Amend&gt;</w:t>
      </w:r>
    </w:p>
    <w:p w14:paraId="2E381F7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212</w:t>
      </w:r>
      <w:r w:rsidRPr="001819BC">
        <w:rPr>
          <w:rStyle w:val="HideTWBExt"/>
        </w:rPr>
        <w:t>&lt;/NumAm&gt;</w:t>
      </w:r>
    </w:p>
    <w:p w14:paraId="3A1B32EE" w14:textId="77777777" w:rsidR="001819BC" w:rsidRPr="001819BC" w:rsidRDefault="001819BC" w:rsidP="001819BC">
      <w:pPr>
        <w:pStyle w:val="NormalBold"/>
      </w:pPr>
      <w:r w:rsidRPr="001819BC">
        <w:rPr>
          <w:rStyle w:val="HideTWBExt"/>
          <w:b w:val="0"/>
        </w:rPr>
        <w:t>&lt;RepeatBlock-By&gt;&lt;Members&gt;</w:t>
      </w:r>
      <w:r w:rsidRPr="001819BC">
        <w:t>Milan Uhrík</w:t>
      </w:r>
      <w:r w:rsidRPr="001819BC">
        <w:rPr>
          <w:rStyle w:val="HideTWBExt"/>
          <w:b w:val="0"/>
        </w:rPr>
        <w:t>&lt;/Members&gt;</w:t>
      </w:r>
    </w:p>
    <w:p w14:paraId="407D981F" w14:textId="77777777" w:rsidR="001819BC" w:rsidRPr="001819BC" w:rsidRDefault="001819BC" w:rsidP="001819BC">
      <w:pPr>
        <w:pStyle w:val="NormalBold"/>
      </w:pPr>
      <w:r w:rsidRPr="001819BC">
        <w:rPr>
          <w:rStyle w:val="HideTWBExt"/>
          <w:b w:val="0"/>
        </w:rPr>
        <w:t>&lt;/RepeatBlock-By&gt;</w:t>
      </w:r>
    </w:p>
    <w:p w14:paraId="2D41B7E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D39D0B2" w14:textId="77777777" w:rsidR="001819BC" w:rsidRPr="001819BC" w:rsidRDefault="001819BC" w:rsidP="001819BC">
      <w:pPr>
        <w:pStyle w:val="NormalBold"/>
      </w:pPr>
      <w:r w:rsidRPr="001819BC">
        <w:rPr>
          <w:rStyle w:val="HideTWBExt"/>
        </w:rPr>
        <w:t>&lt;Article&gt;</w:t>
      </w:r>
      <w:r w:rsidRPr="001819BC">
        <w:t>Αιτιολογική σκέψη 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6379156" w14:textId="77777777" w:rsidTr="002A7FAF">
        <w:trPr>
          <w:trHeight w:hRule="exact" w:val="240"/>
          <w:jc w:val="center"/>
        </w:trPr>
        <w:tc>
          <w:tcPr>
            <w:tcW w:w="9752" w:type="dxa"/>
            <w:gridSpan w:val="2"/>
            <w:tcBorders>
              <w:top w:val="nil"/>
              <w:left w:val="nil"/>
              <w:bottom w:val="nil"/>
              <w:right w:val="nil"/>
            </w:tcBorders>
          </w:tcPr>
          <w:p w14:paraId="3E080F16" w14:textId="77777777" w:rsidR="001819BC" w:rsidRPr="001819BC" w:rsidRDefault="001819BC" w:rsidP="002A7FAF"/>
        </w:tc>
      </w:tr>
      <w:tr w:rsidR="001819BC" w:rsidRPr="001819BC" w14:paraId="1E694B7C" w14:textId="77777777" w:rsidTr="002A7FAF">
        <w:trPr>
          <w:trHeight w:val="240"/>
          <w:jc w:val="center"/>
        </w:trPr>
        <w:tc>
          <w:tcPr>
            <w:tcW w:w="4876" w:type="dxa"/>
            <w:tcBorders>
              <w:top w:val="nil"/>
              <w:left w:val="nil"/>
              <w:bottom w:val="nil"/>
              <w:right w:val="nil"/>
            </w:tcBorders>
          </w:tcPr>
          <w:p w14:paraId="2CCF81F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FBA700C" w14:textId="77777777" w:rsidR="001819BC" w:rsidRPr="001819BC" w:rsidRDefault="001819BC" w:rsidP="002A7FAF">
            <w:pPr>
              <w:pStyle w:val="AmColumnHeading"/>
            </w:pPr>
            <w:r w:rsidRPr="001819BC">
              <w:t>Τροπολογία</w:t>
            </w:r>
          </w:p>
        </w:tc>
      </w:tr>
      <w:tr w:rsidR="001819BC" w:rsidRPr="001819BC" w14:paraId="51FBF59A" w14:textId="77777777" w:rsidTr="002A7FAF">
        <w:trPr>
          <w:jc w:val="center"/>
        </w:trPr>
        <w:tc>
          <w:tcPr>
            <w:tcW w:w="4876" w:type="dxa"/>
            <w:tcBorders>
              <w:top w:val="nil"/>
              <w:left w:val="nil"/>
              <w:bottom w:val="nil"/>
              <w:right w:val="nil"/>
            </w:tcBorders>
          </w:tcPr>
          <w:p w14:paraId="4881A6B1"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w:t>
            </w:r>
            <w:r w:rsidRPr="001819BC">
              <w:rPr>
                <w:b/>
                <w:bCs/>
                <w:i/>
                <w:iCs/>
              </w:rPr>
              <w:t>θα</w:t>
            </w:r>
            <w:r w:rsidRPr="001819BC">
              <w:t xml:space="preserve"> πρέπει να </w:t>
            </w:r>
            <w:r w:rsidRPr="001819BC">
              <w:rPr>
                <w:b/>
                <w:i/>
              </w:rPr>
              <w:t>διαθέτει</w:t>
            </w:r>
            <w:r w:rsidRPr="001819BC">
              <w:t xml:space="preserve"> κοινή πολιτική για την επιστροφή των υπηκόων τρίτων χωρών που δεν έχουν δικαίωμα παραμονής στην Ένωση. Η αποτελεσματική πολιτική για τις επιστροφές αποτελεί βασική συνιστώσα ενός αξιόπιστου συστήματος διαχείρισης της μετανάστευσης.</w:t>
            </w:r>
          </w:p>
        </w:tc>
        <w:tc>
          <w:tcPr>
            <w:tcW w:w="4876" w:type="dxa"/>
            <w:tcBorders>
              <w:top w:val="nil"/>
              <w:left w:val="nil"/>
              <w:bottom w:val="nil"/>
              <w:right w:val="nil"/>
            </w:tcBorders>
          </w:tcPr>
          <w:p w14:paraId="30E4BB8E" w14:textId="77777777" w:rsidR="001819BC" w:rsidRPr="001819BC" w:rsidRDefault="001819BC" w:rsidP="002A7FAF">
            <w:pPr>
              <w:pStyle w:val="Normal6a"/>
            </w:pPr>
            <w:r w:rsidRPr="001819BC">
              <w:t>(1)</w:t>
            </w:r>
            <w:r w:rsidRPr="001819BC">
              <w:tab/>
              <w:t xml:space="preserve">Η Ένωση, ως χώρος ελευθερίας, ασφάλειας και δικαιοσύνης, πρέπει να διαθέτει </w:t>
            </w:r>
            <w:r w:rsidRPr="001819BC">
              <w:rPr>
                <w:b/>
                <w:i/>
              </w:rPr>
              <w:t>αποτελεσματική</w:t>
            </w:r>
            <w:r w:rsidRPr="001819BC">
              <w:t xml:space="preserve"> πολιτική για την επιστροφή των υπηκόων τρίτων χωρών που δεν έχουν δικαίωμα παραμονής στην Ένωση. Η αποτελεσματική πολιτική για τις επιστροφές αποτελεί βασική συνιστώσα ενός αξιόπιστου συστήματος διαχείρισης της μετανάστευσης.</w:t>
            </w:r>
          </w:p>
        </w:tc>
      </w:tr>
    </w:tbl>
    <w:p w14:paraId="4A09E59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8B8D698" w14:textId="77777777" w:rsidR="001819BC" w:rsidRPr="001819BC" w:rsidRDefault="001819BC" w:rsidP="001819BC">
      <w:r w:rsidRPr="001819BC">
        <w:rPr>
          <w:rStyle w:val="HideTWBExt"/>
        </w:rPr>
        <w:t>&lt;/Amend&gt;</w:t>
      </w:r>
    </w:p>
    <w:p w14:paraId="2E5C064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213</w:t>
      </w:r>
      <w:r w:rsidRPr="001819BC">
        <w:rPr>
          <w:rStyle w:val="HideTWBExt"/>
        </w:rPr>
        <w:t>&lt;/NumAm&gt;</w:t>
      </w:r>
    </w:p>
    <w:p w14:paraId="1B6A5173"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58C37953" w14:textId="77777777" w:rsidR="001819BC" w:rsidRPr="001819BC" w:rsidRDefault="001819BC" w:rsidP="001819BC">
      <w:pPr>
        <w:pStyle w:val="NormalBold"/>
      </w:pPr>
      <w:r w:rsidRPr="001819BC">
        <w:rPr>
          <w:rStyle w:val="HideTWBExt"/>
          <w:b w:val="0"/>
        </w:rPr>
        <w:t>&lt;/RepeatBlock-By&gt;</w:t>
      </w:r>
    </w:p>
    <w:p w14:paraId="5E12491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E8B767C" w14:textId="77777777" w:rsidR="001819BC" w:rsidRPr="001819BC" w:rsidRDefault="001819BC" w:rsidP="001819BC">
      <w:pPr>
        <w:pStyle w:val="NormalBold"/>
      </w:pPr>
      <w:r w:rsidRPr="001819BC">
        <w:rPr>
          <w:rStyle w:val="HideTWBExt"/>
        </w:rPr>
        <w:t>&lt;Article&gt;</w:t>
      </w:r>
      <w:r w:rsidRPr="001819BC">
        <w:t>Αιτιολογική σκέψη 1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E5731EE" w14:textId="77777777" w:rsidTr="002A7FAF">
        <w:trPr>
          <w:trHeight w:hRule="exact" w:val="240"/>
          <w:jc w:val="center"/>
        </w:trPr>
        <w:tc>
          <w:tcPr>
            <w:tcW w:w="9752" w:type="dxa"/>
            <w:gridSpan w:val="2"/>
            <w:tcBorders>
              <w:top w:val="nil"/>
              <w:left w:val="nil"/>
              <w:bottom w:val="nil"/>
              <w:right w:val="nil"/>
            </w:tcBorders>
          </w:tcPr>
          <w:p w14:paraId="474D5F8B" w14:textId="77777777" w:rsidR="001819BC" w:rsidRPr="001819BC" w:rsidRDefault="001819BC" w:rsidP="002A7FAF"/>
        </w:tc>
      </w:tr>
      <w:tr w:rsidR="001819BC" w:rsidRPr="001819BC" w14:paraId="38B6A3B8" w14:textId="77777777" w:rsidTr="002A7FAF">
        <w:trPr>
          <w:trHeight w:val="240"/>
          <w:jc w:val="center"/>
        </w:trPr>
        <w:tc>
          <w:tcPr>
            <w:tcW w:w="4876" w:type="dxa"/>
            <w:tcBorders>
              <w:top w:val="nil"/>
              <w:left w:val="nil"/>
              <w:bottom w:val="nil"/>
              <w:right w:val="nil"/>
            </w:tcBorders>
          </w:tcPr>
          <w:p w14:paraId="722380E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71416AC" w14:textId="77777777" w:rsidR="001819BC" w:rsidRPr="001819BC" w:rsidRDefault="001819BC" w:rsidP="002A7FAF">
            <w:pPr>
              <w:pStyle w:val="AmColumnHeading"/>
            </w:pPr>
            <w:r w:rsidRPr="001819BC">
              <w:t>Τροπολογία</w:t>
            </w:r>
          </w:p>
        </w:tc>
      </w:tr>
      <w:tr w:rsidR="001819BC" w:rsidRPr="001819BC" w14:paraId="6D4EB9D1" w14:textId="77777777" w:rsidTr="002A7FAF">
        <w:trPr>
          <w:jc w:val="center"/>
        </w:trPr>
        <w:tc>
          <w:tcPr>
            <w:tcW w:w="4876" w:type="dxa"/>
            <w:tcBorders>
              <w:top w:val="nil"/>
              <w:left w:val="nil"/>
              <w:bottom w:val="nil"/>
              <w:right w:val="nil"/>
            </w:tcBorders>
          </w:tcPr>
          <w:p w14:paraId="51B39E83" w14:textId="77777777" w:rsidR="001819BC" w:rsidRPr="001819BC" w:rsidRDefault="001819BC" w:rsidP="002A7FAF">
            <w:pPr>
              <w:pStyle w:val="Normal6a"/>
            </w:pPr>
          </w:p>
        </w:tc>
        <w:tc>
          <w:tcPr>
            <w:tcW w:w="4876" w:type="dxa"/>
            <w:tcBorders>
              <w:top w:val="nil"/>
              <w:left w:val="nil"/>
              <w:bottom w:val="nil"/>
              <w:right w:val="nil"/>
            </w:tcBorders>
          </w:tcPr>
          <w:p w14:paraId="72D4EB2B" w14:textId="77777777" w:rsidR="001819BC" w:rsidRPr="001819BC" w:rsidRDefault="001819BC" w:rsidP="002A7FAF">
            <w:pPr>
              <w:pStyle w:val="Normal6a"/>
            </w:pPr>
            <w:r w:rsidRPr="001819BC">
              <w:rPr>
                <w:b/>
                <w:i/>
              </w:rPr>
              <w:t>(1α)</w:t>
            </w:r>
            <w:r w:rsidRPr="001819BC">
              <w:tab/>
            </w:r>
            <w:r w:rsidRPr="001819BC">
              <w:rPr>
                <w:b/>
                <w:i/>
              </w:rPr>
              <w:t>Αρκετά κράτη μέλη έχουν αποδείξει ότι οι παράνομοι μετανάστες μπορούν να επιστρέφονται αποτελεσματικά μέσω διμερών συμφωνιών με τρίτες χώρες. Αυτές παρέχουν ένα δοκιμασμένο μοντέλο για την καταπολέμηση της μεταναστευτικής πίεσης, το οποίο θα πρέπει να εφαρμοστεί ευρέως από τα κράτη μέλη.</w:t>
            </w:r>
          </w:p>
        </w:tc>
      </w:tr>
    </w:tbl>
    <w:p w14:paraId="003B8808"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6DE4D30" w14:textId="77777777" w:rsidR="001819BC" w:rsidRPr="001819BC" w:rsidRDefault="001819BC" w:rsidP="001819BC">
      <w:r w:rsidRPr="001819BC">
        <w:rPr>
          <w:rStyle w:val="HideTWBExt"/>
        </w:rPr>
        <w:t>&lt;/Amend&gt;</w:t>
      </w:r>
    </w:p>
    <w:p w14:paraId="7BA5C3B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214</w:t>
      </w:r>
      <w:r w:rsidRPr="001819BC">
        <w:rPr>
          <w:rStyle w:val="HideTWBExt"/>
        </w:rPr>
        <w:t>&lt;/NumAm&gt;</w:t>
      </w:r>
    </w:p>
    <w:p w14:paraId="215317E2"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0BC7F413" w14:textId="77777777" w:rsidR="001819BC" w:rsidRPr="001819BC" w:rsidRDefault="001819BC" w:rsidP="001819BC">
      <w:pPr>
        <w:pStyle w:val="NormalBold"/>
      </w:pPr>
      <w:r w:rsidRPr="001819BC">
        <w:rPr>
          <w:rStyle w:val="HideTWBExt"/>
          <w:b w:val="0"/>
        </w:rPr>
        <w:t>&lt;/RepeatBlock-By&gt;</w:t>
      </w:r>
    </w:p>
    <w:p w14:paraId="10EB2E8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963EE25"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210206E" w14:textId="77777777" w:rsidTr="002A7FAF">
        <w:trPr>
          <w:trHeight w:hRule="exact" w:val="240"/>
          <w:jc w:val="center"/>
        </w:trPr>
        <w:tc>
          <w:tcPr>
            <w:tcW w:w="9752" w:type="dxa"/>
            <w:gridSpan w:val="2"/>
            <w:tcBorders>
              <w:top w:val="nil"/>
              <w:left w:val="nil"/>
              <w:bottom w:val="nil"/>
              <w:right w:val="nil"/>
            </w:tcBorders>
          </w:tcPr>
          <w:p w14:paraId="79B3CEC4" w14:textId="77777777" w:rsidR="001819BC" w:rsidRPr="001819BC" w:rsidRDefault="001819BC" w:rsidP="002A7FAF"/>
        </w:tc>
      </w:tr>
      <w:tr w:rsidR="001819BC" w:rsidRPr="001819BC" w14:paraId="41BE4EC0" w14:textId="77777777" w:rsidTr="002A7FAF">
        <w:trPr>
          <w:trHeight w:val="240"/>
          <w:jc w:val="center"/>
        </w:trPr>
        <w:tc>
          <w:tcPr>
            <w:tcW w:w="4876" w:type="dxa"/>
            <w:tcBorders>
              <w:top w:val="nil"/>
              <w:left w:val="nil"/>
              <w:bottom w:val="nil"/>
              <w:right w:val="nil"/>
            </w:tcBorders>
          </w:tcPr>
          <w:p w14:paraId="3FB8CCB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F935205" w14:textId="77777777" w:rsidR="001819BC" w:rsidRPr="001819BC" w:rsidRDefault="001819BC" w:rsidP="002A7FAF">
            <w:pPr>
              <w:pStyle w:val="AmColumnHeading"/>
            </w:pPr>
            <w:r w:rsidRPr="001819BC">
              <w:t>Τροπολογία</w:t>
            </w:r>
          </w:p>
        </w:tc>
      </w:tr>
      <w:tr w:rsidR="001819BC" w:rsidRPr="001819BC" w14:paraId="480D054F" w14:textId="77777777" w:rsidTr="002A7FAF">
        <w:trPr>
          <w:jc w:val="center"/>
        </w:trPr>
        <w:tc>
          <w:tcPr>
            <w:tcW w:w="4876" w:type="dxa"/>
            <w:tcBorders>
              <w:top w:val="nil"/>
              <w:left w:val="nil"/>
              <w:bottom w:val="nil"/>
              <w:right w:val="nil"/>
            </w:tcBorders>
          </w:tcPr>
          <w:p w14:paraId="3CDFF9C9" w14:textId="77777777" w:rsidR="001819BC" w:rsidRPr="001819BC" w:rsidRDefault="001819BC" w:rsidP="002A7FAF">
            <w:pPr>
              <w:pStyle w:val="Normal6a"/>
            </w:pPr>
            <w:r w:rsidRPr="001819BC">
              <w:t>(2)</w:t>
            </w:r>
            <w:r w:rsidRPr="001819BC">
              <w:tab/>
              <w:t xml:space="preserve">Ο παρών κανονισμός </w:t>
            </w:r>
            <w:r w:rsidRPr="001819BC">
              <w:rPr>
                <w:b/>
                <w:i/>
              </w:rPr>
              <w:t>θεσπίζει κοινό σύστημα</w:t>
            </w:r>
            <w:r w:rsidRPr="001819BC">
              <w:t xml:space="preserve"> για την επιστροφή των υπηκόων τρίτων χωρών που </w:t>
            </w:r>
            <w:r w:rsidRPr="001819BC">
              <w:rPr>
                <w:b/>
                <w:i/>
              </w:rPr>
              <w:t>δεν έχουν δικαίωμα παραμονής στην Ένωση, το οποίο προβλέπει</w:t>
            </w:r>
            <w:r w:rsidRPr="001819BC">
              <w:t xml:space="preserve"> κοινή διαδικασία επιστροφής</w:t>
            </w:r>
            <w:r w:rsidRPr="001819BC">
              <w:rPr>
                <w:b/>
                <w:i/>
              </w:rPr>
              <w:t xml:space="preserve"> και επανεισδοχής, ένα σύστημα για την πρόληψη και</w:t>
            </w:r>
            <w:r w:rsidRPr="001819BC">
              <w:t xml:space="preserve"> τη διαχείριση </w:t>
            </w:r>
            <w:r w:rsidRPr="001819BC">
              <w:rPr>
                <w:b/>
                <w:i/>
              </w:rPr>
              <w:t>του κινδύνου διαφυγής, καθώς</w:t>
            </w:r>
            <w:r w:rsidRPr="001819BC">
              <w:t xml:space="preserve"> και συνεργασία</w:t>
            </w:r>
            <w:r w:rsidRPr="001819BC">
              <w:rPr>
                <w:b/>
                <w:i/>
              </w:rPr>
              <w:t xml:space="preserve"> που βασίζεται στην αμοιβαία εμπιστοσύνη</w:t>
            </w:r>
            <w:r w:rsidRPr="001819BC">
              <w:t xml:space="preserve"> μεταξύ των κρατών μελών.</w:t>
            </w:r>
          </w:p>
        </w:tc>
        <w:tc>
          <w:tcPr>
            <w:tcW w:w="4876" w:type="dxa"/>
            <w:tcBorders>
              <w:top w:val="nil"/>
              <w:left w:val="nil"/>
              <w:bottom w:val="nil"/>
              <w:right w:val="nil"/>
            </w:tcBorders>
          </w:tcPr>
          <w:p w14:paraId="777E6C48" w14:textId="77777777" w:rsidR="001819BC" w:rsidRPr="001819BC" w:rsidRDefault="001819BC" w:rsidP="002A7FAF">
            <w:pPr>
              <w:pStyle w:val="Normal6a"/>
            </w:pPr>
            <w:r w:rsidRPr="001819BC">
              <w:t>(2)</w:t>
            </w:r>
            <w:r w:rsidRPr="001819BC">
              <w:tab/>
              <w:t xml:space="preserve">Ο παρών κανονισμός </w:t>
            </w:r>
            <w:r w:rsidRPr="001819BC">
              <w:rPr>
                <w:b/>
                <w:i/>
              </w:rPr>
              <w:t>καθορίζει</w:t>
            </w:r>
            <w:r w:rsidRPr="001819BC">
              <w:t xml:space="preserve"> </w:t>
            </w:r>
            <w:r w:rsidRPr="001819BC">
              <w:rPr>
                <w:b/>
                <w:i/>
              </w:rPr>
              <w:t>κοινά πρότυπα και διαδικασίες</w:t>
            </w:r>
            <w:r w:rsidRPr="001819BC">
              <w:t xml:space="preserve"> για την επιστροφή των υπηκόων τρίτων χωρών που </w:t>
            </w:r>
            <w:r w:rsidRPr="001819BC">
              <w:rPr>
                <w:b/>
                <w:i/>
              </w:rPr>
              <w:t>διαμένουν παράνομα</w:t>
            </w:r>
            <w:r w:rsidRPr="001819BC">
              <w:t xml:space="preserve"> </w:t>
            </w:r>
            <w:r w:rsidRPr="001819BC">
              <w:rPr>
                <w:b/>
                <w:i/>
              </w:rPr>
              <w:t>στα κράτη μέλη με βάση</w:t>
            </w:r>
            <w:r w:rsidRPr="001819BC">
              <w:t xml:space="preserve"> κοινή διαδικασία επιστροφής</w:t>
            </w:r>
            <w:r w:rsidRPr="001819BC">
              <w:rPr>
                <w:b/>
                <w:i/>
              </w:rPr>
              <w:t>, υποχρεώσεις για τους παρανόμως διαμένοντες υπηκόους τρίτων χωρών, ένα σύνολο εργαλείων για</w:t>
            </w:r>
            <w:r w:rsidRPr="001819BC">
              <w:t xml:space="preserve"> τη διαχείριση </w:t>
            </w:r>
            <w:r w:rsidRPr="001819BC">
              <w:rPr>
                <w:b/>
                <w:i/>
              </w:rPr>
              <w:t>αποτελεσματικών επιστροφών, συμπεριλαμβανομένων μέτρων παροχής κινήτρων για την επιστροφή,</w:t>
            </w:r>
            <w:r w:rsidRPr="001819BC">
              <w:t xml:space="preserve"> και συνεργασία μεταξύ</w:t>
            </w:r>
            <w:r w:rsidRPr="001819BC">
              <w:rPr>
                <w:b/>
                <w:i/>
              </w:rPr>
              <w:t xml:space="preserve"> των κρατών μελών. Ο παρών κανονισμός δεν αντικαθιστά τα εθνικά συστήματα επιστροφής και επανεισδοχής</w:t>
            </w:r>
            <w:r w:rsidRPr="001819BC">
              <w:t xml:space="preserve"> των κρατών μελών</w:t>
            </w:r>
            <w:r w:rsidRPr="001819BC">
              <w:rPr>
                <w:b/>
                <w:i/>
              </w:rPr>
              <w:t xml:space="preserve"> και δεν θίγει τις εθνικές αρμοδιότητες και λειτουργεί παράλληλα και συμπληρωματικά προς τις εθνικές διαδικασίες</w:t>
            </w:r>
            <w:r w:rsidRPr="001819BC">
              <w:t>.</w:t>
            </w:r>
          </w:p>
        </w:tc>
      </w:tr>
    </w:tbl>
    <w:p w14:paraId="36918AF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88D8C83" w14:textId="77777777" w:rsidR="001819BC" w:rsidRPr="001819BC" w:rsidRDefault="001819BC" w:rsidP="001819BC">
      <w:r w:rsidRPr="001819BC">
        <w:rPr>
          <w:rStyle w:val="HideTWBExt"/>
        </w:rPr>
        <w:t>&lt;/Amend&gt;</w:t>
      </w:r>
    </w:p>
    <w:p w14:paraId="5D2FCEE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215</w:t>
      </w:r>
      <w:r w:rsidRPr="001819BC">
        <w:rPr>
          <w:rStyle w:val="HideTWBExt"/>
        </w:rPr>
        <w:t>&lt;/NumAm&gt;</w:t>
      </w:r>
    </w:p>
    <w:p w14:paraId="0E22726E"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5A8CA400" w14:textId="77777777" w:rsidR="001819BC" w:rsidRPr="001819BC" w:rsidRDefault="001819BC" w:rsidP="001819BC">
      <w:pPr>
        <w:pStyle w:val="NormalBold"/>
      </w:pPr>
      <w:r w:rsidRPr="001819BC">
        <w:rPr>
          <w:rStyle w:val="HideTWBExt"/>
          <w:b w:val="0"/>
        </w:rPr>
        <w:t>&lt;/RepeatBlock-By&gt;</w:t>
      </w:r>
    </w:p>
    <w:p w14:paraId="607C7D1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2D90866"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B70422A" w14:textId="77777777" w:rsidTr="002A7FAF">
        <w:trPr>
          <w:trHeight w:hRule="exact" w:val="240"/>
          <w:jc w:val="center"/>
        </w:trPr>
        <w:tc>
          <w:tcPr>
            <w:tcW w:w="9752" w:type="dxa"/>
            <w:gridSpan w:val="2"/>
            <w:tcBorders>
              <w:top w:val="nil"/>
              <w:left w:val="nil"/>
              <w:bottom w:val="nil"/>
              <w:right w:val="nil"/>
            </w:tcBorders>
          </w:tcPr>
          <w:p w14:paraId="7B23E760" w14:textId="77777777" w:rsidR="001819BC" w:rsidRPr="001819BC" w:rsidRDefault="001819BC" w:rsidP="002A7FAF"/>
        </w:tc>
      </w:tr>
      <w:tr w:rsidR="001819BC" w:rsidRPr="001819BC" w14:paraId="2A7491C1" w14:textId="77777777" w:rsidTr="002A7FAF">
        <w:trPr>
          <w:trHeight w:val="240"/>
          <w:jc w:val="center"/>
        </w:trPr>
        <w:tc>
          <w:tcPr>
            <w:tcW w:w="4876" w:type="dxa"/>
            <w:tcBorders>
              <w:top w:val="nil"/>
              <w:left w:val="nil"/>
              <w:bottom w:val="nil"/>
              <w:right w:val="nil"/>
            </w:tcBorders>
          </w:tcPr>
          <w:p w14:paraId="0CA71B8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1D6D9F7" w14:textId="77777777" w:rsidR="001819BC" w:rsidRPr="001819BC" w:rsidRDefault="001819BC" w:rsidP="002A7FAF">
            <w:pPr>
              <w:pStyle w:val="AmColumnHeading"/>
            </w:pPr>
            <w:r w:rsidRPr="001819BC">
              <w:t>Τροπολογία</w:t>
            </w:r>
          </w:p>
        </w:tc>
      </w:tr>
      <w:tr w:rsidR="001819BC" w:rsidRPr="001819BC" w14:paraId="3B2E07F0" w14:textId="77777777" w:rsidTr="002A7FAF">
        <w:trPr>
          <w:jc w:val="center"/>
        </w:trPr>
        <w:tc>
          <w:tcPr>
            <w:tcW w:w="4876" w:type="dxa"/>
            <w:tcBorders>
              <w:top w:val="nil"/>
              <w:left w:val="nil"/>
              <w:bottom w:val="nil"/>
              <w:right w:val="nil"/>
            </w:tcBorders>
          </w:tcPr>
          <w:p w14:paraId="5508555B" w14:textId="77777777" w:rsidR="001819BC" w:rsidRPr="001819BC" w:rsidRDefault="001819BC" w:rsidP="002A7FAF">
            <w:pPr>
              <w:pStyle w:val="Normal6a"/>
            </w:pPr>
            <w:r w:rsidRPr="001819BC">
              <w:t>(2)</w:t>
            </w:r>
            <w:r w:rsidRPr="001819BC">
              <w:tab/>
              <w:t xml:space="preserve">Ο παρών κανονισμός </w:t>
            </w:r>
            <w:r w:rsidRPr="001819BC">
              <w:rPr>
                <w:b/>
                <w:i/>
              </w:rPr>
              <w:t>θεσπίζει κοινό σύστημα</w:t>
            </w:r>
            <w:r w:rsidRPr="001819BC">
              <w:t xml:space="preserve"> για την επιστροφή των υπηκόων τρίτων χωρών που </w:t>
            </w:r>
            <w:r w:rsidRPr="001819BC">
              <w:rPr>
                <w:b/>
                <w:i/>
              </w:rPr>
              <w:t xml:space="preserve">δεν έχουν </w:t>
            </w:r>
            <w:r w:rsidRPr="001819BC">
              <w:rPr>
                <w:b/>
                <w:i/>
              </w:rPr>
              <w:lastRenderedPageBreak/>
              <w:t>δικαίωμα παραμονής στην Ένωση, το οποίο προβλέπει</w:t>
            </w:r>
            <w:r w:rsidRPr="001819BC">
              <w:t xml:space="preserve"> κοινή διαδικασία επιστροφής</w:t>
            </w:r>
            <w:r w:rsidRPr="001819BC">
              <w:rPr>
                <w:b/>
                <w:i/>
              </w:rPr>
              <w:t xml:space="preserve"> και επανεισδοχής, ένα σύστημα για την πρόληψη και</w:t>
            </w:r>
            <w:r w:rsidRPr="001819BC">
              <w:t xml:space="preserve"> τη διαχείριση </w:t>
            </w:r>
            <w:r w:rsidRPr="001819BC">
              <w:rPr>
                <w:b/>
                <w:i/>
              </w:rPr>
              <w:t>του κινδύνου διαφυγής, καθώς</w:t>
            </w:r>
            <w:r w:rsidRPr="001819BC">
              <w:t xml:space="preserve"> και συνεργασία</w:t>
            </w:r>
            <w:r w:rsidRPr="001819BC">
              <w:rPr>
                <w:b/>
                <w:i/>
              </w:rPr>
              <w:t xml:space="preserve"> που βασίζεται στην αμοιβαία εμπιστοσύνη</w:t>
            </w:r>
            <w:r w:rsidRPr="001819BC">
              <w:t xml:space="preserve"> μεταξύ των κρατών μελών.</w:t>
            </w:r>
          </w:p>
        </w:tc>
        <w:tc>
          <w:tcPr>
            <w:tcW w:w="4876" w:type="dxa"/>
            <w:tcBorders>
              <w:top w:val="nil"/>
              <w:left w:val="nil"/>
              <w:bottom w:val="nil"/>
              <w:right w:val="nil"/>
            </w:tcBorders>
          </w:tcPr>
          <w:p w14:paraId="3BBF7666" w14:textId="77777777" w:rsidR="001819BC" w:rsidRPr="001819BC" w:rsidRDefault="001819BC" w:rsidP="002A7FAF">
            <w:pPr>
              <w:pStyle w:val="Normal6a"/>
            </w:pPr>
            <w:r w:rsidRPr="001819BC">
              <w:lastRenderedPageBreak/>
              <w:t>(2)</w:t>
            </w:r>
            <w:r w:rsidRPr="001819BC">
              <w:tab/>
              <w:t xml:space="preserve">Ο παρών κανονισμός </w:t>
            </w:r>
            <w:r w:rsidRPr="001819BC">
              <w:rPr>
                <w:b/>
                <w:i/>
              </w:rPr>
              <w:t>καθορίζει κοινά πρότυπα και διαδικασίες</w:t>
            </w:r>
            <w:r w:rsidRPr="001819BC">
              <w:t xml:space="preserve"> για την επιστροφή υπηκόων τρίτων χωρών που </w:t>
            </w:r>
            <w:r w:rsidRPr="001819BC">
              <w:rPr>
                <w:b/>
                <w:i/>
              </w:rPr>
              <w:lastRenderedPageBreak/>
              <w:t>διαμένουν παράνομα στα κράτη μέλη, βασισμένες σε</w:t>
            </w:r>
            <w:r w:rsidRPr="001819BC">
              <w:t xml:space="preserve"> κοινή διαδικασία επιστροφής</w:t>
            </w:r>
            <w:r w:rsidRPr="001819BC">
              <w:rPr>
                <w:b/>
                <w:i/>
              </w:rPr>
              <w:t>, υποχρεώσεις για τον υπήκοο τρίτης χώρας που διαμένει παράνομα, ένα σύνολο εργαλείων για</w:t>
            </w:r>
            <w:r w:rsidRPr="001819BC">
              <w:t xml:space="preserve"> τη διαχείριση </w:t>
            </w:r>
            <w:r w:rsidRPr="001819BC">
              <w:rPr>
                <w:b/>
                <w:i/>
              </w:rPr>
              <w:t>αποτελεσματικών επιστροφών, το οποίο περιλαμβάνει μέτρα παροχής κινήτρων για την επιστροφή,</w:t>
            </w:r>
            <w:r w:rsidRPr="001819BC">
              <w:t xml:space="preserve"> και συνεργασία μεταξύ των κρατών μελών. </w:t>
            </w:r>
            <w:r w:rsidRPr="001819BC">
              <w:rPr>
                <w:b/>
                <w:i/>
              </w:rPr>
              <w:t>Ο παρών κανονισμός δεν αντικαθιστά τα εθνικά συστήματα επιστροφής και επανεισδοχής των κρατών μελών και δεν θίγει τις εθνικές αρμοδιότητες και λειτουργεί παράλληλα και συμπληρωματικά προς τις εθνικές διαδικασίες.</w:t>
            </w:r>
          </w:p>
        </w:tc>
      </w:tr>
    </w:tbl>
    <w:p w14:paraId="6FF356B4"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5523365" w14:textId="77777777" w:rsidR="001819BC" w:rsidRPr="001819BC" w:rsidRDefault="001819BC" w:rsidP="001819BC">
      <w:r w:rsidRPr="001819BC">
        <w:rPr>
          <w:rStyle w:val="HideTWBExt"/>
        </w:rPr>
        <w:t>&lt;/Amend&gt;</w:t>
      </w:r>
    </w:p>
    <w:p w14:paraId="76B32CF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216</w:t>
      </w:r>
      <w:r w:rsidRPr="001819BC">
        <w:rPr>
          <w:rStyle w:val="HideTWBExt"/>
        </w:rPr>
        <w:t>&lt;/NumAm&gt;</w:t>
      </w:r>
    </w:p>
    <w:p w14:paraId="52D10B8C"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8B4D19A"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0BD9CF53" w14:textId="77777777" w:rsidR="001819BC" w:rsidRPr="001819BC" w:rsidRDefault="001819BC" w:rsidP="001819BC">
      <w:pPr>
        <w:pStyle w:val="NormalBold"/>
      </w:pPr>
      <w:r w:rsidRPr="001819BC">
        <w:rPr>
          <w:rStyle w:val="HideTWBExt"/>
          <w:b w:val="0"/>
        </w:rPr>
        <w:t>&lt;/RepeatBlock-By&gt;</w:t>
      </w:r>
    </w:p>
    <w:p w14:paraId="3DF3567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B49706B"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3B61458" w14:textId="77777777" w:rsidTr="002A7FAF">
        <w:trPr>
          <w:trHeight w:hRule="exact" w:val="240"/>
          <w:jc w:val="center"/>
        </w:trPr>
        <w:tc>
          <w:tcPr>
            <w:tcW w:w="9752" w:type="dxa"/>
            <w:gridSpan w:val="2"/>
            <w:tcBorders>
              <w:top w:val="nil"/>
              <w:left w:val="nil"/>
              <w:bottom w:val="nil"/>
              <w:right w:val="nil"/>
            </w:tcBorders>
          </w:tcPr>
          <w:p w14:paraId="0B6A9A82" w14:textId="77777777" w:rsidR="001819BC" w:rsidRPr="001819BC" w:rsidRDefault="001819BC" w:rsidP="002A7FAF"/>
        </w:tc>
      </w:tr>
      <w:tr w:rsidR="001819BC" w:rsidRPr="001819BC" w14:paraId="4674CDA9" w14:textId="77777777" w:rsidTr="002A7FAF">
        <w:trPr>
          <w:trHeight w:val="240"/>
          <w:jc w:val="center"/>
        </w:trPr>
        <w:tc>
          <w:tcPr>
            <w:tcW w:w="4876" w:type="dxa"/>
            <w:tcBorders>
              <w:top w:val="nil"/>
              <w:left w:val="nil"/>
              <w:bottom w:val="nil"/>
              <w:right w:val="nil"/>
            </w:tcBorders>
          </w:tcPr>
          <w:p w14:paraId="4B37206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CE2DE3F" w14:textId="77777777" w:rsidR="001819BC" w:rsidRPr="001819BC" w:rsidRDefault="001819BC" w:rsidP="002A7FAF">
            <w:pPr>
              <w:pStyle w:val="AmColumnHeading"/>
            </w:pPr>
            <w:r w:rsidRPr="001819BC">
              <w:t>Τροπολογία</w:t>
            </w:r>
          </w:p>
        </w:tc>
      </w:tr>
      <w:tr w:rsidR="001819BC" w:rsidRPr="001819BC" w14:paraId="2C52A057" w14:textId="77777777" w:rsidTr="002A7FAF">
        <w:trPr>
          <w:jc w:val="center"/>
        </w:trPr>
        <w:tc>
          <w:tcPr>
            <w:tcW w:w="4876" w:type="dxa"/>
            <w:tcBorders>
              <w:top w:val="nil"/>
              <w:left w:val="nil"/>
              <w:bottom w:val="nil"/>
              <w:right w:val="nil"/>
            </w:tcBorders>
          </w:tcPr>
          <w:p w14:paraId="0A029DC5" w14:textId="77777777" w:rsidR="001819BC" w:rsidRPr="001819BC" w:rsidRDefault="001819BC" w:rsidP="002A7FAF">
            <w:pPr>
              <w:pStyle w:val="Normal6a"/>
            </w:pPr>
            <w:r w:rsidRPr="001819BC">
              <w:t>(2)</w:t>
            </w:r>
            <w:r w:rsidRPr="001819BC">
              <w:tab/>
              <w:t>Ο παρών κανονισμός θεσπίζει κοινό σύστημα για την επιστροφή των υπηκόων τρίτων χωρών που δεν έχουν δικαίωμα παραμονής στην Ένωση</w:t>
            </w:r>
            <w:r w:rsidRPr="001819BC">
              <w:rPr>
                <w:b/>
                <w:i/>
              </w:rPr>
              <w:t>, το οποίο προβλέπει</w:t>
            </w:r>
            <w:r w:rsidRPr="001819BC">
              <w:t xml:space="preserve"> κοινή διαδικασία επιστροφής και επανεισδοχής</w:t>
            </w:r>
            <w:r w:rsidRPr="001819BC">
              <w:rPr>
                <w:b/>
                <w:i/>
              </w:rPr>
              <w:t>, ένα</w:t>
            </w:r>
            <w:r w:rsidRPr="001819BC">
              <w:t xml:space="preserve"> σύστημα για την πρόληψη και τη διαχείριση του κινδύνου διαφυγής</w:t>
            </w:r>
            <w:r w:rsidRPr="001819BC">
              <w:rPr>
                <w:b/>
                <w:i/>
              </w:rPr>
              <w:t>, καθώς και συνεργασία που βασίζεται στην αμοιβαία εμπιστοσύνη μεταξύ των κρατών μελών</w:t>
            </w:r>
            <w:r w:rsidRPr="001819BC">
              <w:t>.</w:t>
            </w:r>
          </w:p>
        </w:tc>
        <w:tc>
          <w:tcPr>
            <w:tcW w:w="4876" w:type="dxa"/>
            <w:tcBorders>
              <w:top w:val="nil"/>
              <w:left w:val="nil"/>
              <w:bottom w:val="nil"/>
              <w:right w:val="nil"/>
            </w:tcBorders>
          </w:tcPr>
          <w:p w14:paraId="216B4C16" w14:textId="77777777" w:rsidR="001819BC" w:rsidRPr="001819BC" w:rsidRDefault="001819BC" w:rsidP="002A7FAF">
            <w:pPr>
              <w:pStyle w:val="Normal6a"/>
            </w:pPr>
            <w:r w:rsidRPr="001819BC">
              <w:t>(2)</w:t>
            </w:r>
            <w:r w:rsidRPr="001819BC">
              <w:tab/>
              <w:t>Ο παρών κανονισμός θεσπίζει</w:t>
            </w:r>
            <w:r w:rsidRPr="001819BC">
              <w:rPr>
                <w:b/>
                <w:i/>
              </w:rPr>
              <w:t xml:space="preserve"> ένα ολοκληρωμένο</w:t>
            </w:r>
            <w:r w:rsidRPr="001819BC">
              <w:t xml:space="preserve"> κοινό σύστημα για την επιστροφή των υπηκόων τρίτων χωρών που δεν έχουν δικαίωμα παραμονής στην Ένωση</w:t>
            </w:r>
            <w:r w:rsidRPr="001819BC">
              <w:rPr>
                <w:b/>
                <w:i/>
              </w:rPr>
              <w:t>. Το σύστημα αυτό βασίζεται σε διάφορα βασικά στοιχεία, μεταξύ των οποίων:</w:t>
            </w:r>
            <w:r w:rsidRPr="001819BC">
              <w:t xml:space="preserve"> κοινή διαδικασία επιστροφής και επανεισδοχής</w:t>
            </w:r>
            <w:r w:rsidRPr="001819BC">
              <w:rPr>
                <w:b/>
                <w:i/>
              </w:rPr>
              <w:t>· σύστημα αμοιβαίας αναγνώρισης και εκτέλεσης των αποφάσεων επιστροφής·</w:t>
            </w:r>
            <w:r w:rsidRPr="001819BC">
              <w:t xml:space="preserve"> σύστημα για την πρόληψη και τη διαχείριση του κινδύνου διαφυγής</w:t>
            </w:r>
            <w:r w:rsidRPr="001819BC">
              <w:rPr>
                <w:b/>
                <w:i/>
              </w:rPr>
              <w:t>· και έναν μηχανισμό συνεργασίας για την επιστροφή που έχει σχεδιαστεί για να διασφαλίζει ότι οι τρίτες χώρες δέχονται την επανεισδοχή των υπηκόων τους, σύμφωνα με τις διεθνείς υποχρεώσεις τους</w:t>
            </w:r>
            <w:r w:rsidRPr="001819BC">
              <w:t>.</w:t>
            </w:r>
          </w:p>
        </w:tc>
      </w:tr>
    </w:tbl>
    <w:p w14:paraId="78DDF3D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5E118FC" w14:textId="77777777" w:rsidR="001819BC" w:rsidRPr="001819BC" w:rsidRDefault="001819BC" w:rsidP="001819BC">
      <w:r w:rsidRPr="001819BC">
        <w:rPr>
          <w:rStyle w:val="HideTWBExt"/>
        </w:rPr>
        <w:lastRenderedPageBreak/>
        <w:t>&lt;/Amend&gt;</w:t>
      </w:r>
    </w:p>
    <w:p w14:paraId="7D03F1A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217</w:t>
      </w:r>
      <w:r w:rsidRPr="001819BC">
        <w:rPr>
          <w:rStyle w:val="HideTWBExt"/>
        </w:rPr>
        <w:t>&lt;/NumAm&gt;</w:t>
      </w:r>
    </w:p>
    <w:p w14:paraId="1B59D016"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5F9095C3" w14:textId="77777777" w:rsidR="001819BC" w:rsidRPr="001819BC" w:rsidRDefault="001819BC" w:rsidP="001819BC">
      <w:pPr>
        <w:pStyle w:val="NormalBold"/>
      </w:pPr>
      <w:r w:rsidRPr="001819BC">
        <w:rPr>
          <w:rStyle w:val="HideTWBExt"/>
          <w:b w:val="0"/>
        </w:rPr>
        <w:t>&lt;/RepeatBlock-By&gt;</w:t>
      </w:r>
    </w:p>
    <w:p w14:paraId="48CE356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9E388E9"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6D962A9" w14:textId="77777777" w:rsidTr="002A7FAF">
        <w:trPr>
          <w:trHeight w:hRule="exact" w:val="240"/>
          <w:jc w:val="center"/>
        </w:trPr>
        <w:tc>
          <w:tcPr>
            <w:tcW w:w="9752" w:type="dxa"/>
            <w:gridSpan w:val="2"/>
            <w:tcBorders>
              <w:top w:val="nil"/>
              <w:left w:val="nil"/>
              <w:bottom w:val="nil"/>
              <w:right w:val="nil"/>
            </w:tcBorders>
          </w:tcPr>
          <w:p w14:paraId="190819FB" w14:textId="77777777" w:rsidR="001819BC" w:rsidRPr="001819BC" w:rsidRDefault="001819BC" w:rsidP="002A7FAF"/>
        </w:tc>
      </w:tr>
      <w:tr w:rsidR="001819BC" w:rsidRPr="001819BC" w14:paraId="6236B7CA" w14:textId="77777777" w:rsidTr="002A7FAF">
        <w:trPr>
          <w:trHeight w:val="240"/>
          <w:jc w:val="center"/>
        </w:trPr>
        <w:tc>
          <w:tcPr>
            <w:tcW w:w="4876" w:type="dxa"/>
            <w:tcBorders>
              <w:top w:val="nil"/>
              <w:left w:val="nil"/>
              <w:bottom w:val="nil"/>
              <w:right w:val="nil"/>
            </w:tcBorders>
          </w:tcPr>
          <w:p w14:paraId="3CAADB3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1A997F1" w14:textId="77777777" w:rsidR="001819BC" w:rsidRPr="001819BC" w:rsidRDefault="001819BC" w:rsidP="002A7FAF">
            <w:pPr>
              <w:pStyle w:val="AmColumnHeading"/>
            </w:pPr>
            <w:r w:rsidRPr="001819BC">
              <w:t>Τροπολογία</w:t>
            </w:r>
          </w:p>
        </w:tc>
      </w:tr>
      <w:tr w:rsidR="001819BC" w:rsidRPr="001819BC" w14:paraId="1CEE0BC9" w14:textId="77777777" w:rsidTr="002A7FAF">
        <w:trPr>
          <w:jc w:val="center"/>
        </w:trPr>
        <w:tc>
          <w:tcPr>
            <w:tcW w:w="4876" w:type="dxa"/>
            <w:tcBorders>
              <w:top w:val="nil"/>
              <w:left w:val="nil"/>
              <w:bottom w:val="nil"/>
              <w:right w:val="nil"/>
            </w:tcBorders>
          </w:tcPr>
          <w:p w14:paraId="6835A5E9" w14:textId="77777777" w:rsidR="001819BC" w:rsidRPr="001819BC" w:rsidRDefault="001819BC" w:rsidP="002A7FAF">
            <w:pPr>
              <w:pStyle w:val="Normal6a"/>
            </w:pPr>
            <w:r w:rsidRPr="001819BC">
              <w:t>(2)</w:t>
            </w:r>
            <w:r w:rsidRPr="001819BC">
              <w:tab/>
            </w:r>
            <w:r w:rsidRPr="001819BC">
              <w:rPr>
                <w:b/>
                <w:i/>
              </w:rPr>
              <w:t>Ο παρών κανονισμός</w:t>
            </w:r>
            <w:r w:rsidRPr="001819BC">
              <w:t xml:space="preserve"> θεσπίζει </w:t>
            </w:r>
            <w:r w:rsidRPr="001819BC">
              <w:rPr>
                <w:b/>
                <w:i/>
              </w:rPr>
              <w:t>κοινό σύστημα</w:t>
            </w:r>
            <w:r w:rsidRPr="001819BC">
              <w:t xml:space="preserve"> για την επιστροφή των υπηκόων τρίτων χωρών που δεν έχουν δικαίωμα παραμονής στην Ένωση</w:t>
            </w:r>
            <w:r w:rsidRPr="001819BC">
              <w:rPr>
                <w:b/>
                <w:i/>
              </w:rPr>
              <w:t>, το οποίο προβλέπει κοινή διαδικασία επιστροφής και επανεισδοχής, ένα σύστημα για την πρόληψη και τη διαχείριση του κινδύνου διαφυγής, καθώς και συνεργασία που βασίζεται στην αμοιβαία εμπιστοσύνη μεταξύ των κρατών μελών</w:t>
            </w:r>
            <w:r w:rsidRPr="001819BC">
              <w:t>.</w:t>
            </w:r>
          </w:p>
        </w:tc>
        <w:tc>
          <w:tcPr>
            <w:tcW w:w="4876" w:type="dxa"/>
            <w:tcBorders>
              <w:top w:val="nil"/>
              <w:left w:val="nil"/>
              <w:bottom w:val="nil"/>
              <w:right w:val="nil"/>
            </w:tcBorders>
          </w:tcPr>
          <w:p w14:paraId="6D2AC5AA" w14:textId="77777777" w:rsidR="001819BC" w:rsidRPr="001819BC" w:rsidRDefault="001819BC" w:rsidP="002A7FAF">
            <w:pPr>
              <w:pStyle w:val="Normal6a"/>
            </w:pPr>
            <w:r w:rsidRPr="001819BC">
              <w:t>(2)</w:t>
            </w:r>
            <w:r w:rsidRPr="001819BC">
              <w:tab/>
            </w:r>
            <w:r w:rsidRPr="001819BC">
              <w:rPr>
                <w:b/>
                <w:i/>
              </w:rPr>
              <w:t>Η παρούσα οδηγία</w:t>
            </w:r>
            <w:r w:rsidRPr="001819BC">
              <w:t xml:space="preserve"> θεσπίζει </w:t>
            </w:r>
            <w:r w:rsidRPr="001819BC">
              <w:rPr>
                <w:b/>
                <w:i/>
              </w:rPr>
              <w:t>κοινά πρότυπα και διαδικασίες στα κράτη μέλη</w:t>
            </w:r>
            <w:r w:rsidRPr="001819BC">
              <w:t xml:space="preserve"> για την επιστροφή των υπηκόων τρίτων χωρών που δεν έχουν δικαίωμα παραμονής στην Ένωση.</w:t>
            </w:r>
          </w:p>
        </w:tc>
      </w:tr>
    </w:tbl>
    <w:p w14:paraId="7346EFC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3691291" w14:textId="77777777" w:rsidR="001819BC" w:rsidRPr="001819BC" w:rsidRDefault="001819BC" w:rsidP="001819BC">
      <w:r w:rsidRPr="001819BC">
        <w:rPr>
          <w:rStyle w:val="HideTWBExt"/>
        </w:rPr>
        <w:t>&lt;/Amend&gt;</w:t>
      </w:r>
    </w:p>
    <w:p w14:paraId="26CE0FA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218</w:t>
      </w:r>
      <w:r w:rsidRPr="001819BC">
        <w:rPr>
          <w:rStyle w:val="HideTWBExt"/>
        </w:rPr>
        <w:t>&lt;/NumAm&gt;</w:t>
      </w:r>
    </w:p>
    <w:p w14:paraId="4A3A6888"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Ana Miguel Pedro, Loránt Vincze, Lena Düpont, Tomas Tobé, Rasa Juknevičienė, Jeroen Lenaers, Karlo Ressler</w:t>
      </w:r>
      <w:r w:rsidRPr="001819BC">
        <w:rPr>
          <w:rStyle w:val="HideTWBExt"/>
          <w:b w:val="0"/>
        </w:rPr>
        <w:t>&lt;/Members&gt;</w:t>
      </w:r>
    </w:p>
    <w:p w14:paraId="3DC90977" w14:textId="77777777" w:rsidR="001819BC" w:rsidRPr="001819BC" w:rsidRDefault="001819BC" w:rsidP="001819BC">
      <w:pPr>
        <w:pStyle w:val="NormalBold"/>
      </w:pPr>
      <w:r w:rsidRPr="001819BC">
        <w:rPr>
          <w:rStyle w:val="HideTWBExt"/>
          <w:b w:val="0"/>
        </w:rPr>
        <w:t>&lt;/RepeatBlock-By&gt;</w:t>
      </w:r>
    </w:p>
    <w:p w14:paraId="647CEED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7E2F144"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74421C3" w14:textId="77777777" w:rsidTr="002A7FAF">
        <w:trPr>
          <w:trHeight w:hRule="exact" w:val="240"/>
          <w:jc w:val="center"/>
        </w:trPr>
        <w:tc>
          <w:tcPr>
            <w:tcW w:w="9752" w:type="dxa"/>
            <w:gridSpan w:val="2"/>
            <w:tcBorders>
              <w:top w:val="nil"/>
              <w:left w:val="nil"/>
              <w:bottom w:val="nil"/>
              <w:right w:val="nil"/>
            </w:tcBorders>
          </w:tcPr>
          <w:p w14:paraId="484E84A9" w14:textId="77777777" w:rsidR="001819BC" w:rsidRPr="001819BC" w:rsidRDefault="001819BC" w:rsidP="002A7FAF"/>
        </w:tc>
      </w:tr>
      <w:tr w:rsidR="001819BC" w:rsidRPr="001819BC" w14:paraId="0002F332" w14:textId="77777777" w:rsidTr="002A7FAF">
        <w:trPr>
          <w:trHeight w:val="240"/>
          <w:jc w:val="center"/>
        </w:trPr>
        <w:tc>
          <w:tcPr>
            <w:tcW w:w="4876" w:type="dxa"/>
            <w:tcBorders>
              <w:top w:val="nil"/>
              <w:left w:val="nil"/>
              <w:bottom w:val="nil"/>
              <w:right w:val="nil"/>
            </w:tcBorders>
          </w:tcPr>
          <w:p w14:paraId="5BCFEB9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28CD638" w14:textId="77777777" w:rsidR="001819BC" w:rsidRPr="001819BC" w:rsidRDefault="001819BC" w:rsidP="002A7FAF">
            <w:pPr>
              <w:pStyle w:val="AmColumnHeading"/>
            </w:pPr>
            <w:r w:rsidRPr="001819BC">
              <w:t>Τροπολογία</w:t>
            </w:r>
          </w:p>
        </w:tc>
      </w:tr>
      <w:tr w:rsidR="001819BC" w:rsidRPr="001819BC" w14:paraId="2E385605" w14:textId="77777777" w:rsidTr="002A7FAF">
        <w:trPr>
          <w:jc w:val="center"/>
        </w:trPr>
        <w:tc>
          <w:tcPr>
            <w:tcW w:w="4876" w:type="dxa"/>
            <w:tcBorders>
              <w:top w:val="nil"/>
              <w:left w:val="nil"/>
              <w:bottom w:val="nil"/>
              <w:right w:val="nil"/>
            </w:tcBorders>
          </w:tcPr>
          <w:p w14:paraId="0C387845" w14:textId="77777777" w:rsidR="001819BC" w:rsidRPr="001819BC" w:rsidRDefault="001819BC" w:rsidP="002A7FAF">
            <w:pPr>
              <w:pStyle w:val="Normal6a"/>
            </w:pPr>
            <w:r w:rsidRPr="001819BC">
              <w:t>(2)</w:t>
            </w:r>
            <w:r w:rsidRPr="001819BC">
              <w:tab/>
              <w:t>Ο παρών κανονισμός θεσπίζει κοινό σύστημα για την επιστροφή των υπηκόων τρίτων χωρών που δεν έχουν δικαίωμα παραμονής στην Ένωση, το οποίο προβλέπει κοινή διαδικασία επιστροφής και επανεισδοχής, ένα σύστημα για την πρόληψη και τη διαχείριση του κινδύνου διαφυγής, καθώς και συνεργασία που βασίζεται στην αμοιβαία εμπιστοσύνη μεταξύ των κρατών μελών.</w:t>
            </w:r>
          </w:p>
        </w:tc>
        <w:tc>
          <w:tcPr>
            <w:tcW w:w="4876" w:type="dxa"/>
            <w:tcBorders>
              <w:top w:val="nil"/>
              <w:left w:val="nil"/>
              <w:bottom w:val="nil"/>
              <w:right w:val="nil"/>
            </w:tcBorders>
          </w:tcPr>
          <w:p w14:paraId="6D6A9DE5" w14:textId="77777777" w:rsidR="001819BC" w:rsidRPr="001819BC" w:rsidRDefault="001819BC" w:rsidP="002A7FAF">
            <w:pPr>
              <w:pStyle w:val="Normal6a"/>
            </w:pPr>
            <w:r w:rsidRPr="001819BC">
              <w:t>(2)</w:t>
            </w:r>
            <w:r w:rsidRPr="001819BC">
              <w:tab/>
              <w:t>Ο παρών κανονισμός θεσπίζει κοινό σύστημα για την επιστροφή των υπηκόων τρίτων χωρών που δεν έχουν δικαίωμα</w:t>
            </w:r>
            <w:r w:rsidRPr="001819BC">
              <w:rPr>
                <w:b/>
                <w:i/>
              </w:rPr>
              <w:t xml:space="preserve"> εισόδου ή</w:t>
            </w:r>
            <w:r w:rsidRPr="001819BC">
              <w:t xml:space="preserve"> παραμονής στην Ένωση, το οποίο προβλέπει κοινή διαδικασία επιστροφής και επανεισδοχής</w:t>
            </w:r>
            <w:r w:rsidRPr="001819BC">
              <w:rPr>
                <w:b/>
                <w:i/>
              </w:rPr>
              <w:t>, αποτελεσματική συνεργασία με τρίτες χώρες</w:t>
            </w:r>
            <w:r w:rsidRPr="001819BC">
              <w:t>, ένα σύστημα για την πρόληψη και τη διαχείριση του κινδύνου διαφυγής</w:t>
            </w:r>
            <w:r w:rsidRPr="001819BC">
              <w:rPr>
                <w:b/>
                <w:i/>
              </w:rPr>
              <w:t xml:space="preserve"> και πιθανών μη επιτρεπόμενων μετακινήσεων</w:t>
            </w:r>
            <w:r w:rsidRPr="001819BC">
              <w:t>, καθώς και συνεργασία που βασίζεται στην αμοιβαία εμπιστοσύνη μεταξύ των κρατών μελών.</w:t>
            </w:r>
          </w:p>
        </w:tc>
      </w:tr>
    </w:tbl>
    <w:p w14:paraId="4248DA0E"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FE21590" w14:textId="77777777" w:rsidR="001819BC" w:rsidRPr="00AF1881" w:rsidRDefault="001819BC" w:rsidP="001819BC">
      <w:pPr>
        <w:rPr>
          <w:lang w:val="fr-FR"/>
        </w:rPr>
      </w:pPr>
      <w:r w:rsidRPr="00AF1881">
        <w:rPr>
          <w:rStyle w:val="HideTWBExt"/>
          <w:lang w:val="fr-FR"/>
        </w:rPr>
        <w:t>&lt;/Amend&gt;</w:t>
      </w:r>
    </w:p>
    <w:p w14:paraId="77968B98"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219</w:t>
      </w:r>
      <w:r w:rsidRPr="00AF1881">
        <w:rPr>
          <w:rStyle w:val="HideTWBExt"/>
          <w:lang w:val="fr-FR"/>
        </w:rPr>
        <w:t>&lt;/NumAm&gt;</w:t>
      </w:r>
    </w:p>
    <w:p w14:paraId="65762D2B"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01AFBAA5" w14:textId="77777777" w:rsidR="001819BC" w:rsidRPr="00AF1881" w:rsidRDefault="001819BC" w:rsidP="001819BC">
      <w:pPr>
        <w:pStyle w:val="NormalBold"/>
        <w:rPr>
          <w:lang w:val="fr-FR"/>
        </w:rPr>
      </w:pPr>
      <w:r w:rsidRPr="00AF1881">
        <w:rPr>
          <w:rStyle w:val="HideTWBExt"/>
          <w:b w:val="0"/>
          <w:lang w:val="fr-FR"/>
        </w:rPr>
        <w:t>&lt;/RepeatBlock-By&gt;</w:t>
      </w:r>
    </w:p>
    <w:p w14:paraId="4D97EE4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89C3B29"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3108A8E" w14:textId="77777777" w:rsidTr="002A7FAF">
        <w:trPr>
          <w:trHeight w:hRule="exact" w:val="240"/>
          <w:jc w:val="center"/>
        </w:trPr>
        <w:tc>
          <w:tcPr>
            <w:tcW w:w="9752" w:type="dxa"/>
            <w:gridSpan w:val="2"/>
            <w:tcBorders>
              <w:top w:val="nil"/>
              <w:left w:val="nil"/>
              <w:bottom w:val="nil"/>
              <w:right w:val="nil"/>
            </w:tcBorders>
          </w:tcPr>
          <w:p w14:paraId="7C9674EC" w14:textId="77777777" w:rsidR="001819BC" w:rsidRPr="001819BC" w:rsidRDefault="001819BC" w:rsidP="002A7FAF"/>
        </w:tc>
      </w:tr>
      <w:tr w:rsidR="001819BC" w:rsidRPr="001819BC" w14:paraId="6BA82062" w14:textId="77777777" w:rsidTr="002A7FAF">
        <w:trPr>
          <w:trHeight w:val="240"/>
          <w:jc w:val="center"/>
        </w:trPr>
        <w:tc>
          <w:tcPr>
            <w:tcW w:w="4876" w:type="dxa"/>
            <w:tcBorders>
              <w:top w:val="nil"/>
              <w:left w:val="nil"/>
              <w:bottom w:val="nil"/>
              <w:right w:val="nil"/>
            </w:tcBorders>
          </w:tcPr>
          <w:p w14:paraId="1CA0372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970137B" w14:textId="77777777" w:rsidR="001819BC" w:rsidRPr="001819BC" w:rsidRDefault="001819BC" w:rsidP="002A7FAF">
            <w:pPr>
              <w:pStyle w:val="AmColumnHeading"/>
            </w:pPr>
            <w:r w:rsidRPr="001819BC">
              <w:t>Τροπολογία</w:t>
            </w:r>
          </w:p>
        </w:tc>
      </w:tr>
      <w:tr w:rsidR="001819BC" w:rsidRPr="001819BC" w14:paraId="2ED19043" w14:textId="77777777" w:rsidTr="002A7FAF">
        <w:trPr>
          <w:jc w:val="center"/>
        </w:trPr>
        <w:tc>
          <w:tcPr>
            <w:tcW w:w="4876" w:type="dxa"/>
            <w:tcBorders>
              <w:top w:val="nil"/>
              <w:left w:val="nil"/>
              <w:bottom w:val="nil"/>
              <w:right w:val="nil"/>
            </w:tcBorders>
          </w:tcPr>
          <w:p w14:paraId="2BEF537A" w14:textId="77777777" w:rsidR="001819BC" w:rsidRPr="001819BC" w:rsidRDefault="001819BC" w:rsidP="002A7FAF">
            <w:pPr>
              <w:pStyle w:val="Normal6a"/>
            </w:pPr>
            <w:r w:rsidRPr="001819BC">
              <w:t>(2)</w:t>
            </w:r>
            <w:r w:rsidRPr="001819BC">
              <w:tab/>
              <w:t>Ο παρών κανονισμός θεσπίζει κοινό σύστημα για την επιστροφή των υπηκόων τρίτων χωρών που δεν έχουν δικαίωμα παραμονής στην Ένωση, το οποίο προβλέπει κοινή διαδικασία επιστροφής και επανεισδοχής</w:t>
            </w:r>
            <w:r w:rsidRPr="001819BC">
              <w:rPr>
                <w:b/>
                <w:i/>
              </w:rPr>
              <w:t>, ένα σύστημα για την πρόληψη και τη διαχείριση του κινδύνου διαφυγής, καθώς και συνεργασία που βασίζεται στην αμοιβαία εμπιστοσύνη μεταξύ των κρατών μελών</w:t>
            </w:r>
            <w:r w:rsidRPr="001819BC">
              <w:t>.</w:t>
            </w:r>
          </w:p>
        </w:tc>
        <w:tc>
          <w:tcPr>
            <w:tcW w:w="4876" w:type="dxa"/>
            <w:tcBorders>
              <w:top w:val="nil"/>
              <w:left w:val="nil"/>
              <w:bottom w:val="nil"/>
              <w:right w:val="nil"/>
            </w:tcBorders>
          </w:tcPr>
          <w:p w14:paraId="17623D2C" w14:textId="77777777" w:rsidR="001819BC" w:rsidRPr="001819BC" w:rsidRDefault="001819BC" w:rsidP="002A7FAF">
            <w:pPr>
              <w:pStyle w:val="Normal6a"/>
            </w:pPr>
            <w:r w:rsidRPr="001819BC">
              <w:t>(2)</w:t>
            </w:r>
            <w:r w:rsidRPr="001819BC">
              <w:tab/>
              <w:t>Ο παρών κανονισμός θεσπίζει κοινό σύστημα για την επιστροφή των υπηκόων τρίτων χωρών που δεν έχουν δικαίωμα παραμονής στην Ένωση, το οποίο προβλέπει κοινή διαδικασία επιστροφής και επανεισδοχής.</w:t>
            </w:r>
          </w:p>
        </w:tc>
      </w:tr>
    </w:tbl>
    <w:p w14:paraId="3898148F"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3D5990F5" w14:textId="77777777" w:rsidR="001819BC" w:rsidRPr="00AF1881" w:rsidRDefault="001819BC" w:rsidP="001819BC">
      <w:pPr>
        <w:rPr>
          <w:lang w:val="fr-FR"/>
        </w:rPr>
      </w:pPr>
      <w:r w:rsidRPr="00AF1881">
        <w:rPr>
          <w:rStyle w:val="HideTWBExt"/>
          <w:lang w:val="fr-FR"/>
        </w:rPr>
        <w:t>&lt;/Amend&gt;</w:t>
      </w:r>
    </w:p>
    <w:p w14:paraId="54AE9892"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220</w:t>
      </w:r>
      <w:r w:rsidRPr="00AF1881">
        <w:rPr>
          <w:rStyle w:val="HideTWBExt"/>
          <w:lang w:val="fr-FR"/>
        </w:rPr>
        <w:t>&lt;/NumAm&gt;</w:t>
      </w:r>
    </w:p>
    <w:p w14:paraId="49200217"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6BFCF928"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62EF5456" w14:textId="77777777" w:rsidR="001819BC" w:rsidRPr="001819BC" w:rsidRDefault="001819BC" w:rsidP="001819BC">
      <w:pPr>
        <w:pStyle w:val="NormalBold"/>
      </w:pPr>
      <w:r w:rsidRPr="001819BC">
        <w:rPr>
          <w:rStyle w:val="HideTWBExt"/>
          <w:b w:val="0"/>
        </w:rPr>
        <w:t>&lt;/RepeatBlock-By&gt;</w:t>
      </w:r>
    </w:p>
    <w:p w14:paraId="12835B2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44CE74B" w14:textId="77777777" w:rsidR="001819BC" w:rsidRPr="001819BC" w:rsidRDefault="001819BC" w:rsidP="001819BC">
      <w:pPr>
        <w:pStyle w:val="NormalBold"/>
      </w:pPr>
      <w:r w:rsidRPr="001819BC">
        <w:rPr>
          <w:rStyle w:val="HideTWBExt"/>
        </w:rPr>
        <w:t>&lt;Article&gt;</w:t>
      </w:r>
      <w:r w:rsidRPr="001819BC">
        <w:t>Αιτιολογική σκέψη 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9A1EF92" w14:textId="77777777" w:rsidTr="002A7FAF">
        <w:trPr>
          <w:trHeight w:hRule="exact" w:val="240"/>
          <w:jc w:val="center"/>
        </w:trPr>
        <w:tc>
          <w:tcPr>
            <w:tcW w:w="9752" w:type="dxa"/>
            <w:gridSpan w:val="2"/>
            <w:tcBorders>
              <w:top w:val="nil"/>
              <w:left w:val="nil"/>
              <w:bottom w:val="nil"/>
              <w:right w:val="nil"/>
            </w:tcBorders>
          </w:tcPr>
          <w:p w14:paraId="25521951" w14:textId="77777777" w:rsidR="001819BC" w:rsidRPr="001819BC" w:rsidRDefault="001819BC" w:rsidP="002A7FAF"/>
        </w:tc>
      </w:tr>
      <w:tr w:rsidR="001819BC" w:rsidRPr="001819BC" w14:paraId="7BA3A90B" w14:textId="77777777" w:rsidTr="002A7FAF">
        <w:trPr>
          <w:trHeight w:val="240"/>
          <w:jc w:val="center"/>
        </w:trPr>
        <w:tc>
          <w:tcPr>
            <w:tcW w:w="4876" w:type="dxa"/>
            <w:tcBorders>
              <w:top w:val="nil"/>
              <w:left w:val="nil"/>
              <w:bottom w:val="nil"/>
              <w:right w:val="nil"/>
            </w:tcBorders>
          </w:tcPr>
          <w:p w14:paraId="3470A84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0F394E3" w14:textId="77777777" w:rsidR="001819BC" w:rsidRPr="001819BC" w:rsidRDefault="001819BC" w:rsidP="002A7FAF">
            <w:pPr>
              <w:pStyle w:val="AmColumnHeading"/>
            </w:pPr>
            <w:r w:rsidRPr="001819BC">
              <w:t>Τροπολογία</w:t>
            </w:r>
          </w:p>
        </w:tc>
      </w:tr>
      <w:tr w:rsidR="001819BC" w:rsidRPr="001819BC" w14:paraId="2E4A8960" w14:textId="77777777" w:rsidTr="002A7FAF">
        <w:trPr>
          <w:jc w:val="center"/>
        </w:trPr>
        <w:tc>
          <w:tcPr>
            <w:tcW w:w="4876" w:type="dxa"/>
            <w:tcBorders>
              <w:top w:val="nil"/>
              <w:left w:val="nil"/>
              <w:bottom w:val="nil"/>
              <w:right w:val="nil"/>
            </w:tcBorders>
          </w:tcPr>
          <w:p w14:paraId="5099105E" w14:textId="77777777" w:rsidR="001819BC" w:rsidRPr="001819BC" w:rsidRDefault="001819BC" w:rsidP="002A7FAF">
            <w:pPr>
              <w:pStyle w:val="Normal6a"/>
            </w:pPr>
            <w:r w:rsidRPr="001819BC">
              <w:t>(2)</w:t>
            </w:r>
            <w:r w:rsidRPr="001819BC">
              <w:tab/>
              <w:t xml:space="preserve">Ο παρών κανονισμός θεσπίζει κοινό σύστημα για την επιστροφή των υπηκόων τρίτων χωρών που δεν έχουν δικαίωμα παραμονής στην Ένωση, το οποίο προβλέπει κοινή διαδικασία επιστροφής και επανεισδοχής, ένα σύστημα για την </w:t>
            </w:r>
            <w:r w:rsidRPr="001819BC">
              <w:rPr>
                <w:b/>
                <w:i/>
              </w:rPr>
              <w:t>πρόληψη και</w:t>
            </w:r>
            <w:r w:rsidRPr="001819BC">
              <w:t xml:space="preserve"> τη διαχείριση του κινδύνου διαφυγής, καθώς και συνεργασία</w:t>
            </w:r>
            <w:r w:rsidRPr="001819BC">
              <w:rPr>
                <w:b/>
                <w:i/>
              </w:rPr>
              <w:t xml:space="preserve"> που βασίζεται στην αμοιβαία εμπιστοσύνη</w:t>
            </w:r>
            <w:r w:rsidRPr="001819BC">
              <w:t xml:space="preserve"> μεταξύ των κρατών μελών.</w:t>
            </w:r>
          </w:p>
        </w:tc>
        <w:tc>
          <w:tcPr>
            <w:tcW w:w="4876" w:type="dxa"/>
            <w:tcBorders>
              <w:top w:val="nil"/>
              <w:left w:val="nil"/>
              <w:bottom w:val="nil"/>
              <w:right w:val="nil"/>
            </w:tcBorders>
          </w:tcPr>
          <w:p w14:paraId="1B15CC47" w14:textId="77777777" w:rsidR="001819BC" w:rsidRPr="001819BC" w:rsidRDefault="001819BC" w:rsidP="002A7FAF">
            <w:pPr>
              <w:pStyle w:val="Normal6a"/>
            </w:pPr>
            <w:r w:rsidRPr="001819BC">
              <w:t>(2)</w:t>
            </w:r>
            <w:r w:rsidRPr="001819BC">
              <w:tab/>
              <w:t xml:space="preserve">Ο παρών κανονισμός θεσπίζει κοινό σύστημα για την επιστροφή των υπηκόων τρίτων χωρών που δεν έχουν δικαίωμα παραμονής στην Ένωση, το οποίο προβλέπει κοινή διαδικασία επιστροφής και επανεισδοχής, ένα σύστημα για την </w:t>
            </w:r>
            <w:r w:rsidRPr="001819BC">
              <w:rPr>
                <w:b/>
                <w:i/>
              </w:rPr>
              <w:t>παρακολούθηση της διαδικασίας, ένα σύστημα για</w:t>
            </w:r>
            <w:r w:rsidRPr="001819BC">
              <w:t xml:space="preserve"> τη διαχείριση του κινδύνου διαφυγής, καθώς και συνεργασία μεταξύ των κρατών μελών.</w:t>
            </w:r>
          </w:p>
        </w:tc>
      </w:tr>
    </w:tbl>
    <w:p w14:paraId="7C84E995"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20204CC"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727ECFC3" w14:textId="77777777" w:rsidR="001819BC" w:rsidRPr="001819BC" w:rsidRDefault="001819BC" w:rsidP="001819BC">
      <w:pPr>
        <w:pStyle w:val="AmJustText"/>
      </w:pPr>
      <w:r w:rsidRPr="001819BC">
        <w:t>Ο κανονισμός προβλέπει επίσης ένα σύστημα παρακολούθησης. Δεν είναι δυνατή η πρόληψη ενός κινδύνου.</w:t>
      </w:r>
    </w:p>
    <w:p w14:paraId="05F55AE3" w14:textId="77777777" w:rsidR="001819BC" w:rsidRPr="001819BC" w:rsidRDefault="001819BC" w:rsidP="001819BC">
      <w:r w:rsidRPr="001819BC">
        <w:rPr>
          <w:rStyle w:val="HideTWBExt"/>
        </w:rPr>
        <w:t>&lt;/Amend&gt;</w:t>
      </w:r>
    </w:p>
    <w:p w14:paraId="43E5E79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221</w:t>
      </w:r>
      <w:r w:rsidRPr="001819BC">
        <w:rPr>
          <w:rStyle w:val="HideTWBExt"/>
        </w:rPr>
        <w:t>&lt;/NumAm&gt;</w:t>
      </w:r>
    </w:p>
    <w:p w14:paraId="65F1ADF8"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3ABEC72" w14:textId="77777777" w:rsidR="001819BC" w:rsidRPr="001819BC" w:rsidRDefault="001819BC" w:rsidP="001819BC">
      <w:pPr>
        <w:pStyle w:val="NormalBold"/>
      </w:pPr>
      <w:r w:rsidRPr="001819BC">
        <w:rPr>
          <w:rStyle w:val="HideTWBExt"/>
          <w:b w:val="0"/>
        </w:rPr>
        <w:t>&lt;/RepeatBlock-By&gt;</w:t>
      </w:r>
    </w:p>
    <w:p w14:paraId="759A93B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62216E5" w14:textId="77777777" w:rsidR="001819BC" w:rsidRPr="001819BC" w:rsidRDefault="001819BC" w:rsidP="001819BC">
      <w:pPr>
        <w:pStyle w:val="NormalBold"/>
      </w:pPr>
      <w:r w:rsidRPr="001819BC">
        <w:rPr>
          <w:rStyle w:val="HideTWBExt"/>
        </w:rPr>
        <w:t>&lt;Article&gt;</w:t>
      </w:r>
      <w:r w:rsidRPr="001819BC">
        <w:t>Αιτιολογική σκέψη 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EF5FC34" w14:textId="77777777" w:rsidTr="002A7FAF">
        <w:trPr>
          <w:trHeight w:hRule="exact" w:val="240"/>
          <w:jc w:val="center"/>
        </w:trPr>
        <w:tc>
          <w:tcPr>
            <w:tcW w:w="9752" w:type="dxa"/>
            <w:gridSpan w:val="2"/>
            <w:tcBorders>
              <w:top w:val="nil"/>
              <w:left w:val="nil"/>
              <w:bottom w:val="nil"/>
              <w:right w:val="nil"/>
            </w:tcBorders>
          </w:tcPr>
          <w:p w14:paraId="24D51E3E" w14:textId="77777777" w:rsidR="001819BC" w:rsidRPr="001819BC" w:rsidRDefault="001819BC" w:rsidP="002A7FAF"/>
        </w:tc>
      </w:tr>
      <w:tr w:rsidR="001819BC" w:rsidRPr="001819BC" w14:paraId="2063E119" w14:textId="77777777" w:rsidTr="002A7FAF">
        <w:trPr>
          <w:trHeight w:val="240"/>
          <w:jc w:val="center"/>
        </w:trPr>
        <w:tc>
          <w:tcPr>
            <w:tcW w:w="4876" w:type="dxa"/>
            <w:tcBorders>
              <w:top w:val="nil"/>
              <w:left w:val="nil"/>
              <w:bottom w:val="nil"/>
              <w:right w:val="nil"/>
            </w:tcBorders>
          </w:tcPr>
          <w:p w14:paraId="5DD91BE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102B8E" w14:textId="77777777" w:rsidR="001819BC" w:rsidRPr="001819BC" w:rsidRDefault="001819BC" w:rsidP="002A7FAF">
            <w:pPr>
              <w:pStyle w:val="AmColumnHeading"/>
            </w:pPr>
            <w:r w:rsidRPr="001819BC">
              <w:t>Τροπολογία</w:t>
            </w:r>
          </w:p>
        </w:tc>
      </w:tr>
      <w:tr w:rsidR="001819BC" w:rsidRPr="001819BC" w14:paraId="288B2807" w14:textId="77777777" w:rsidTr="002A7FAF">
        <w:trPr>
          <w:jc w:val="center"/>
        </w:trPr>
        <w:tc>
          <w:tcPr>
            <w:tcW w:w="4876" w:type="dxa"/>
            <w:tcBorders>
              <w:top w:val="nil"/>
              <w:left w:val="nil"/>
              <w:bottom w:val="nil"/>
              <w:right w:val="nil"/>
            </w:tcBorders>
          </w:tcPr>
          <w:p w14:paraId="32BF2EF6" w14:textId="77777777" w:rsidR="001819BC" w:rsidRPr="001819BC" w:rsidRDefault="001819BC" w:rsidP="002A7FAF">
            <w:pPr>
              <w:pStyle w:val="Normal6a"/>
            </w:pPr>
            <w:r w:rsidRPr="001819BC">
              <w:rPr>
                <w:b/>
                <w:i/>
              </w:rPr>
              <w:t>(3)</w:t>
            </w:r>
            <w:r w:rsidRPr="001819BC">
              <w:tab/>
            </w:r>
            <w:r w:rsidRPr="001819BC">
              <w:rPr>
                <w:b/>
                <w:i/>
              </w:rPr>
              <w:t>Για να υποστηριχθεί η εφαρμογή της συνολικής προσέγγισης που προβλέπεται στον κανονισμό (ΕΕ) 2024/1351 του Ευρωπαϊκού Κοινοβουλίου και του Συμβουλίου</w:t>
            </w:r>
            <w:r w:rsidRPr="001819BC">
              <w:rPr>
                <w:b/>
                <w:i/>
                <w:vertAlign w:val="superscript"/>
              </w:rPr>
              <w:t>3</w:t>
            </w:r>
            <w:r w:rsidRPr="001819BC">
              <w:rPr>
                <w:b/>
                <w:i/>
              </w:rPr>
              <w:t>, θα πρέπει να θεσπιστεί κοινό σύστημα για την αποτελεσματική διαχείριση της επιστροφής των παρανόμως διαμενόντων υπηκόων τρίτων χωρών. Το σύστημα αυτό θα πρέπει να βασίζεται σε ολοκληρωμένη χάραξη πολιτικής, ώστε να εξασφαλίζεται η συνοχή και η αποτελεσματικότητα των δράσεων και των μέτρων που λαμβάνονται από την Ένωση και τα κράτη μέλη της στο πλαίσιο των αντίστοιχων αρμοδιοτήτων τους.</w:t>
            </w:r>
          </w:p>
        </w:tc>
        <w:tc>
          <w:tcPr>
            <w:tcW w:w="4876" w:type="dxa"/>
            <w:tcBorders>
              <w:top w:val="nil"/>
              <w:left w:val="nil"/>
              <w:bottom w:val="nil"/>
              <w:right w:val="nil"/>
            </w:tcBorders>
          </w:tcPr>
          <w:p w14:paraId="6B7953A7" w14:textId="77777777" w:rsidR="001819BC" w:rsidRPr="001819BC" w:rsidRDefault="001819BC" w:rsidP="002A7FAF">
            <w:pPr>
              <w:pStyle w:val="Normal6a"/>
            </w:pPr>
            <w:r w:rsidRPr="001819BC">
              <w:rPr>
                <w:b/>
                <w:i/>
              </w:rPr>
              <w:t>διαγράφεται</w:t>
            </w:r>
          </w:p>
        </w:tc>
      </w:tr>
      <w:tr w:rsidR="001819BC" w:rsidRPr="001819BC" w14:paraId="0C8E5309" w14:textId="77777777" w:rsidTr="002A7FAF">
        <w:trPr>
          <w:jc w:val="center"/>
        </w:trPr>
        <w:tc>
          <w:tcPr>
            <w:tcW w:w="4876" w:type="dxa"/>
            <w:tcBorders>
              <w:top w:val="nil"/>
              <w:left w:val="nil"/>
              <w:bottom w:val="nil"/>
              <w:right w:val="nil"/>
            </w:tcBorders>
          </w:tcPr>
          <w:p w14:paraId="7D8B5FD8"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66E8D05C" w14:textId="77777777" w:rsidR="001819BC" w:rsidRPr="001819BC" w:rsidRDefault="001819BC" w:rsidP="002A7FAF"/>
        </w:tc>
      </w:tr>
      <w:tr w:rsidR="001819BC" w:rsidRPr="001819BC" w14:paraId="079E69E3" w14:textId="77777777" w:rsidTr="002A7FAF">
        <w:trPr>
          <w:jc w:val="center"/>
        </w:trPr>
        <w:tc>
          <w:tcPr>
            <w:tcW w:w="4876" w:type="dxa"/>
            <w:tcBorders>
              <w:top w:val="nil"/>
              <w:left w:val="nil"/>
              <w:bottom w:val="nil"/>
              <w:right w:val="nil"/>
            </w:tcBorders>
          </w:tcPr>
          <w:p w14:paraId="4B142C2D" w14:textId="77777777" w:rsidR="001819BC" w:rsidRPr="001819BC" w:rsidRDefault="001819BC" w:rsidP="002A7FAF">
            <w:pPr>
              <w:pStyle w:val="Normal6a"/>
            </w:pPr>
            <w:r w:rsidRPr="001819BC">
              <w:rPr>
                <w:b/>
                <w:i/>
                <w:vertAlign w:val="superscript"/>
              </w:rPr>
              <w:t>3</w:t>
            </w:r>
            <w:r w:rsidRPr="001819BC">
              <w:t xml:space="preserve"> </w:t>
            </w:r>
            <w:r w:rsidRPr="001819BC">
              <w:rPr>
                <w:b/>
                <w:i/>
              </w:rPr>
              <w:t>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5FEFA51E" w14:textId="77777777" w:rsidR="001819BC" w:rsidRPr="001819BC" w:rsidRDefault="001819BC" w:rsidP="002A7FAF"/>
        </w:tc>
      </w:tr>
    </w:tbl>
    <w:p w14:paraId="6350D1D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E8F6E5D" w14:textId="77777777" w:rsidR="001819BC" w:rsidRPr="001819BC" w:rsidRDefault="001819BC" w:rsidP="001819BC">
      <w:r w:rsidRPr="001819BC">
        <w:rPr>
          <w:rStyle w:val="HideTWBExt"/>
        </w:rPr>
        <w:t>&lt;/Amend&gt;</w:t>
      </w:r>
    </w:p>
    <w:p w14:paraId="407B60C3"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222</w:t>
      </w:r>
      <w:r w:rsidRPr="001819BC">
        <w:rPr>
          <w:rStyle w:val="HideTWBExt"/>
        </w:rPr>
        <w:t>&lt;/NumAm&gt;</w:t>
      </w:r>
    </w:p>
    <w:p w14:paraId="583BE68A"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0D0823D6" w14:textId="77777777" w:rsidR="001819BC" w:rsidRPr="001819BC" w:rsidRDefault="001819BC" w:rsidP="001819BC">
      <w:pPr>
        <w:pStyle w:val="NormalBold"/>
      </w:pPr>
      <w:r w:rsidRPr="001819BC">
        <w:rPr>
          <w:rStyle w:val="HideTWBExt"/>
          <w:b w:val="0"/>
        </w:rPr>
        <w:t>&lt;/RepeatBlock-By&gt;</w:t>
      </w:r>
    </w:p>
    <w:p w14:paraId="0C538B3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C102826" w14:textId="77777777" w:rsidR="001819BC" w:rsidRPr="001819BC" w:rsidRDefault="001819BC" w:rsidP="001819BC">
      <w:pPr>
        <w:pStyle w:val="NormalBold"/>
      </w:pPr>
      <w:r w:rsidRPr="001819BC">
        <w:rPr>
          <w:rStyle w:val="HideTWBExt"/>
        </w:rPr>
        <w:t>&lt;Article&gt;</w:t>
      </w:r>
      <w:r w:rsidRPr="001819BC">
        <w:t>Αιτιολογική σκέψη 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A11152" w14:textId="77777777" w:rsidTr="002A7FAF">
        <w:trPr>
          <w:trHeight w:hRule="exact" w:val="240"/>
          <w:jc w:val="center"/>
        </w:trPr>
        <w:tc>
          <w:tcPr>
            <w:tcW w:w="9752" w:type="dxa"/>
            <w:gridSpan w:val="2"/>
            <w:tcBorders>
              <w:top w:val="nil"/>
              <w:left w:val="nil"/>
              <w:bottom w:val="nil"/>
              <w:right w:val="nil"/>
            </w:tcBorders>
          </w:tcPr>
          <w:p w14:paraId="12E126FA" w14:textId="77777777" w:rsidR="001819BC" w:rsidRPr="001819BC" w:rsidRDefault="001819BC" w:rsidP="002A7FAF"/>
        </w:tc>
      </w:tr>
      <w:tr w:rsidR="001819BC" w:rsidRPr="001819BC" w14:paraId="098218D0" w14:textId="77777777" w:rsidTr="002A7FAF">
        <w:trPr>
          <w:trHeight w:val="240"/>
          <w:jc w:val="center"/>
        </w:trPr>
        <w:tc>
          <w:tcPr>
            <w:tcW w:w="4876" w:type="dxa"/>
            <w:tcBorders>
              <w:top w:val="nil"/>
              <w:left w:val="nil"/>
              <w:bottom w:val="nil"/>
              <w:right w:val="nil"/>
            </w:tcBorders>
          </w:tcPr>
          <w:p w14:paraId="5822621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A19C407" w14:textId="77777777" w:rsidR="001819BC" w:rsidRPr="001819BC" w:rsidRDefault="001819BC" w:rsidP="002A7FAF">
            <w:pPr>
              <w:pStyle w:val="AmColumnHeading"/>
            </w:pPr>
            <w:r w:rsidRPr="001819BC">
              <w:t>Τροπολογία</w:t>
            </w:r>
          </w:p>
        </w:tc>
      </w:tr>
      <w:tr w:rsidR="001819BC" w:rsidRPr="001819BC" w14:paraId="3BD7BB42" w14:textId="77777777" w:rsidTr="002A7FAF">
        <w:trPr>
          <w:jc w:val="center"/>
        </w:trPr>
        <w:tc>
          <w:tcPr>
            <w:tcW w:w="4876" w:type="dxa"/>
            <w:tcBorders>
              <w:top w:val="nil"/>
              <w:left w:val="nil"/>
              <w:bottom w:val="nil"/>
              <w:right w:val="nil"/>
            </w:tcBorders>
          </w:tcPr>
          <w:p w14:paraId="5EFE95FD" w14:textId="77777777" w:rsidR="001819BC" w:rsidRPr="001819BC" w:rsidRDefault="001819BC" w:rsidP="002A7FAF">
            <w:pPr>
              <w:pStyle w:val="Normal6a"/>
            </w:pPr>
            <w:r w:rsidRPr="001819BC">
              <w:t>(3)</w:t>
            </w:r>
            <w:r w:rsidRPr="001819BC">
              <w:tab/>
            </w:r>
            <w:r w:rsidRPr="001819BC">
              <w:rPr>
                <w:b/>
                <w:i/>
              </w:rPr>
              <w:t>Για να υποστηριχθεί η εφαρμογή της συνολικής προσέγγισης που προβλέπεται στον κανονισμό (ΕΕ) 2024/1351 του Ευρωπαϊκού Κοινοβουλίου και του Συμβουλίου</w:t>
            </w:r>
            <w:r w:rsidRPr="001819BC">
              <w:rPr>
                <w:b/>
                <w:i/>
                <w:vertAlign w:val="superscript"/>
              </w:rPr>
              <w:t>3</w:t>
            </w:r>
            <w:r w:rsidRPr="001819BC">
              <w:rPr>
                <w:b/>
                <w:i/>
              </w:rPr>
              <w:t>,</w:t>
            </w:r>
            <w:r w:rsidRPr="001819BC">
              <w:t xml:space="preserve"> θα πρέπει να θεσπιστεί κοινό σύστημα για την αποτελεσματική διαχείριση της επιστροφής των </w:t>
            </w:r>
            <w:r w:rsidRPr="001819BC">
              <w:rPr>
                <w:b/>
                <w:i/>
              </w:rPr>
              <w:t>παρανόμως</w:t>
            </w:r>
            <w:r w:rsidRPr="001819BC">
              <w:t xml:space="preserve"> διαμενόντων υπηκόων τρίτων χωρών. Το σύστημα αυτό θα πρέπει να βασίζεται </w:t>
            </w:r>
            <w:r w:rsidRPr="001819BC">
              <w:rPr>
                <w:b/>
                <w:i/>
              </w:rPr>
              <w:t>σε ολοκληρωμένη χάραξη πολιτικής, ώστε να εξασφαλίζεται η συνοχή και η αποτελεσματικότητα των δράσεων και των μέτρων που λαμβάνονται από την Ένωση και τα κράτη μέλη της στο πλαίσιο των αντίστοιχων αρμοδιοτήτων τους</w:t>
            </w:r>
            <w:r w:rsidRPr="001819BC">
              <w:t>.</w:t>
            </w:r>
          </w:p>
        </w:tc>
        <w:tc>
          <w:tcPr>
            <w:tcW w:w="4876" w:type="dxa"/>
            <w:tcBorders>
              <w:top w:val="nil"/>
              <w:left w:val="nil"/>
              <w:bottom w:val="nil"/>
              <w:right w:val="nil"/>
            </w:tcBorders>
          </w:tcPr>
          <w:p w14:paraId="67CCEE1D" w14:textId="77777777" w:rsidR="001819BC" w:rsidRPr="001819BC" w:rsidRDefault="001819BC" w:rsidP="002A7FAF">
            <w:pPr>
              <w:pStyle w:val="Normal6a"/>
            </w:pPr>
            <w:r w:rsidRPr="001819BC">
              <w:t>(3)</w:t>
            </w:r>
            <w:r w:rsidRPr="001819BC">
              <w:tab/>
              <w:t xml:space="preserve">Θα πρέπει να θεσπιστεί κοινό σύστημα για την αποτελεσματική διαχείριση της επιστροφής των </w:t>
            </w:r>
            <w:r w:rsidRPr="001819BC">
              <w:rPr>
                <w:b/>
                <w:i/>
              </w:rPr>
              <w:t>παρατύπως</w:t>
            </w:r>
            <w:r w:rsidRPr="001819BC">
              <w:t xml:space="preserve"> διαμενόντων υπηκόων τρίτων χωρών. Το σύστημα αυτό θα πρέπει να βασίζεται </w:t>
            </w:r>
            <w:r w:rsidRPr="001819BC">
              <w:rPr>
                <w:b/>
                <w:i/>
              </w:rPr>
              <w:t>στον σεβασμό του διεθνούς και του ενωσιακού δικαίου όσον αφορά τα ανθρώπινα δικαιώματα και τη διεθνή προστασία</w:t>
            </w:r>
            <w:r w:rsidRPr="001819BC">
              <w:t>.</w:t>
            </w:r>
          </w:p>
        </w:tc>
      </w:tr>
      <w:tr w:rsidR="001819BC" w:rsidRPr="001819BC" w14:paraId="032D7894" w14:textId="77777777" w:rsidTr="002A7FAF">
        <w:trPr>
          <w:jc w:val="center"/>
        </w:trPr>
        <w:tc>
          <w:tcPr>
            <w:tcW w:w="4876" w:type="dxa"/>
            <w:tcBorders>
              <w:top w:val="nil"/>
              <w:left w:val="nil"/>
              <w:bottom w:val="nil"/>
              <w:right w:val="nil"/>
            </w:tcBorders>
          </w:tcPr>
          <w:p w14:paraId="5E379BF5"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1666DCB3" w14:textId="77777777" w:rsidR="001819BC" w:rsidRPr="001819BC" w:rsidRDefault="001819BC" w:rsidP="002A7FAF"/>
        </w:tc>
      </w:tr>
      <w:tr w:rsidR="001819BC" w:rsidRPr="001819BC" w14:paraId="5EFDB78A" w14:textId="77777777" w:rsidTr="002A7FAF">
        <w:trPr>
          <w:jc w:val="center"/>
        </w:trPr>
        <w:tc>
          <w:tcPr>
            <w:tcW w:w="4876" w:type="dxa"/>
            <w:tcBorders>
              <w:top w:val="nil"/>
              <w:left w:val="nil"/>
              <w:bottom w:val="nil"/>
              <w:right w:val="nil"/>
            </w:tcBorders>
          </w:tcPr>
          <w:p w14:paraId="02776610" w14:textId="77777777" w:rsidR="001819BC" w:rsidRPr="001819BC" w:rsidRDefault="001819BC" w:rsidP="002A7FAF">
            <w:pPr>
              <w:pStyle w:val="Normal6a"/>
            </w:pPr>
            <w:r w:rsidRPr="001819BC">
              <w:rPr>
                <w:b/>
                <w:i/>
                <w:vertAlign w:val="superscript"/>
              </w:rPr>
              <w:t>3</w:t>
            </w:r>
            <w:r w:rsidRPr="001819BC">
              <w:t xml:space="preserve"> </w:t>
            </w:r>
            <w:r w:rsidRPr="001819BC">
              <w:rPr>
                <w:b/>
                <w:i/>
              </w:rPr>
              <w:t>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3993324E" w14:textId="77777777" w:rsidR="001819BC" w:rsidRPr="001819BC" w:rsidRDefault="001819BC" w:rsidP="002A7FAF"/>
        </w:tc>
      </w:tr>
    </w:tbl>
    <w:p w14:paraId="46772032"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31AE9B1" w14:textId="77777777" w:rsidR="001819BC" w:rsidRPr="001819BC" w:rsidRDefault="001819BC" w:rsidP="001819BC">
      <w:r w:rsidRPr="001819BC">
        <w:rPr>
          <w:rStyle w:val="HideTWBExt"/>
        </w:rPr>
        <w:t>&lt;/Amend&gt;</w:t>
      </w:r>
    </w:p>
    <w:p w14:paraId="57DBEA0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223</w:t>
      </w:r>
      <w:r w:rsidRPr="001819BC">
        <w:rPr>
          <w:rStyle w:val="HideTWBExt"/>
        </w:rPr>
        <w:t>&lt;/NumAm&gt;</w:t>
      </w:r>
    </w:p>
    <w:p w14:paraId="2AAD2C3D"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5086EE03" w14:textId="77777777" w:rsidR="001819BC" w:rsidRPr="00AF1881" w:rsidRDefault="001819BC" w:rsidP="001819BC">
      <w:pPr>
        <w:pStyle w:val="NormalBold"/>
        <w:rPr>
          <w:lang w:val="it-IT"/>
        </w:rPr>
      </w:pPr>
      <w:r w:rsidRPr="00AF1881">
        <w:rPr>
          <w:rStyle w:val="HideTWBExt"/>
          <w:b w:val="0"/>
          <w:lang w:val="it-IT"/>
        </w:rPr>
        <w:t>&lt;/RepeatBlock-By&gt;</w:t>
      </w:r>
    </w:p>
    <w:p w14:paraId="6365B85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05EA85E" w14:textId="77777777" w:rsidR="001819BC" w:rsidRPr="001819BC" w:rsidRDefault="001819BC" w:rsidP="001819BC">
      <w:pPr>
        <w:pStyle w:val="NormalBold"/>
      </w:pPr>
      <w:r w:rsidRPr="001819BC">
        <w:rPr>
          <w:rStyle w:val="HideTWBExt"/>
        </w:rPr>
        <w:t>&lt;Article&gt;</w:t>
      </w:r>
      <w:r w:rsidRPr="001819BC">
        <w:t>Αιτιολογική σκέψη 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895CDA9" w14:textId="77777777" w:rsidTr="002A7FAF">
        <w:trPr>
          <w:trHeight w:hRule="exact" w:val="240"/>
          <w:jc w:val="center"/>
        </w:trPr>
        <w:tc>
          <w:tcPr>
            <w:tcW w:w="9752" w:type="dxa"/>
            <w:gridSpan w:val="2"/>
            <w:tcBorders>
              <w:top w:val="nil"/>
              <w:left w:val="nil"/>
              <w:bottom w:val="nil"/>
              <w:right w:val="nil"/>
            </w:tcBorders>
          </w:tcPr>
          <w:p w14:paraId="5A6DFD28" w14:textId="77777777" w:rsidR="001819BC" w:rsidRPr="001819BC" w:rsidRDefault="001819BC" w:rsidP="002A7FAF"/>
        </w:tc>
      </w:tr>
      <w:tr w:rsidR="001819BC" w:rsidRPr="001819BC" w14:paraId="325C9BB6" w14:textId="77777777" w:rsidTr="002A7FAF">
        <w:trPr>
          <w:trHeight w:val="240"/>
          <w:jc w:val="center"/>
        </w:trPr>
        <w:tc>
          <w:tcPr>
            <w:tcW w:w="4876" w:type="dxa"/>
            <w:tcBorders>
              <w:top w:val="nil"/>
              <w:left w:val="nil"/>
              <w:bottom w:val="nil"/>
              <w:right w:val="nil"/>
            </w:tcBorders>
          </w:tcPr>
          <w:p w14:paraId="35FF95F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9295989" w14:textId="77777777" w:rsidR="001819BC" w:rsidRPr="001819BC" w:rsidRDefault="001819BC" w:rsidP="002A7FAF">
            <w:pPr>
              <w:pStyle w:val="AmColumnHeading"/>
            </w:pPr>
            <w:r w:rsidRPr="001819BC">
              <w:t>Τροπολογία</w:t>
            </w:r>
          </w:p>
        </w:tc>
      </w:tr>
      <w:tr w:rsidR="001819BC" w:rsidRPr="001819BC" w14:paraId="733633DA" w14:textId="77777777" w:rsidTr="002A7FAF">
        <w:trPr>
          <w:jc w:val="center"/>
        </w:trPr>
        <w:tc>
          <w:tcPr>
            <w:tcW w:w="4876" w:type="dxa"/>
            <w:tcBorders>
              <w:top w:val="nil"/>
              <w:left w:val="nil"/>
              <w:bottom w:val="nil"/>
              <w:right w:val="nil"/>
            </w:tcBorders>
          </w:tcPr>
          <w:p w14:paraId="25CE5EC6" w14:textId="77777777" w:rsidR="001819BC" w:rsidRPr="001819BC" w:rsidRDefault="001819BC" w:rsidP="002A7FAF">
            <w:pPr>
              <w:pStyle w:val="Normal6a"/>
            </w:pPr>
            <w:r w:rsidRPr="001819BC">
              <w:lastRenderedPageBreak/>
              <w:t>(3)</w:t>
            </w:r>
            <w:r w:rsidRPr="001819BC">
              <w:tab/>
              <w:t>Για να υποστηριχθεί η εφαρμογή της συνολικής προσέγγισης που προβλέπεται στον κανονισμό (ΕΕ) 2024/1351 του Ευρωπαϊκού Κοινοβουλίου και του Συμβουλίου</w:t>
            </w:r>
            <w:r w:rsidRPr="001819BC">
              <w:rPr>
                <w:vertAlign w:val="superscript"/>
              </w:rPr>
              <w:t>3</w:t>
            </w:r>
            <w:r w:rsidRPr="001819BC">
              <w:t xml:space="preserve">, θα πρέπει να </w:t>
            </w:r>
            <w:r w:rsidRPr="001819BC">
              <w:rPr>
                <w:b/>
                <w:i/>
              </w:rPr>
              <w:t>θεσπιστεί κοινό σύστημα</w:t>
            </w:r>
            <w:r w:rsidRPr="001819BC">
              <w:t xml:space="preserve"> για την αποτελεσματική διαχείριση της επιστροφής των παρανόμως διαμενόντων υπηκόων τρίτων χωρών. </w:t>
            </w:r>
            <w:r w:rsidRPr="001819BC">
              <w:rPr>
                <w:b/>
                <w:i/>
              </w:rPr>
              <w:t>Το σύστημα αυτό</w:t>
            </w:r>
            <w:r w:rsidRPr="001819BC">
              <w:t xml:space="preserve"> θα πρέπει να </w:t>
            </w:r>
            <w:r w:rsidRPr="001819BC">
              <w:rPr>
                <w:b/>
                <w:bCs/>
                <w:i/>
                <w:iCs/>
              </w:rPr>
              <w:t>βασίζεται</w:t>
            </w:r>
            <w:r w:rsidRPr="001819BC">
              <w:t xml:space="preserve"> σε ολοκληρωμένη χάραξη πολιτικής, ώστε να εξασφαλίζεται η συνοχή και η αποτελεσματικότητα των δράσεων και των μέτρων που λαμβάνονται από την Ένωση και τα κράτη μέλη της στο πλαίσιο των αντίστοιχων αρμοδιοτήτων τους.</w:t>
            </w:r>
          </w:p>
        </w:tc>
        <w:tc>
          <w:tcPr>
            <w:tcW w:w="4876" w:type="dxa"/>
            <w:tcBorders>
              <w:top w:val="nil"/>
              <w:left w:val="nil"/>
              <w:bottom w:val="nil"/>
              <w:right w:val="nil"/>
            </w:tcBorders>
          </w:tcPr>
          <w:p w14:paraId="79169A9B" w14:textId="77777777" w:rsidR="001819BC" w:rsidRPr="001819BC" w:rsidRDefault="001819BC" w:rsidP="002A7FAF">
            <w:pPr>
              <w:pStyle w:val="Normal6a"/>
            </w:pPr>
            <w:r w:rsidRPr="001819BC">
              <w:t>(3)</w:t>
            </w:r>
            <w:r w:rsidRPr="001819BC">
              <w:tab/>
              <w:t>Για να υποστηριχθεί η εφαρμογή της συνολικής προσέγγισης που προβλέπεται στον κανονισμό (ΕΕ) 2024/1351 του Ευρωπαϊκού Κοινοβουλίου και του Συμβουλίου</w:t>
            </w:r>
            <w:r w:rsidRPr="001819BC">
              <w:rPr>
                <w:vertAlign w:val="superscript"/>
              </w:rPr>
              <w:t>3</w:t>
            </w:r>
            <w:r w:rsidRPr="001819BC">
              <w:t xml:space="preserve">, θα πρέπει να </w:t>
            </w:r>
            <w:r w:rsidRPr="001819BC">
              <w:rPr>
                <w:b/>
                <w:i/>
              </w:rPr>
              <w:t>θεσπιστούν κοινά πρότυπα και διαδικασίες</w:t>
            </w:r>
            <w:r w:rsidRPr="001819BC">
              <w:t xml:space="preserve"> για την αποτελεσματική διαχείριση της επιστροφής των παρανόμως διαμενόντων υπηκόων τρίτων χωρών. </w:t>
            </w:r>
            <w:r w:rsidRPr="001819BC">
              <w:rPr>
                <w:b/>
                <w:i/>
              </w:rPr>
              <w:t>Τα κοινά πρότυπα και διαδικασίες</w:t>
            </w:r>
            <w:r w:rsidRPr="001819BC">
              <w:t xml:space="preserve"> θα πρέπει να </w:t>
            </w:r>
            <w:r w:rsidRPr="001819BC">
              <w:rPr>
                <w:b/>
                <w:bCs/>
                <w:i/>
                <w:iCs/>
              </w:rPr>
              <w:t>βασίζονται</w:t>
            </w:r>
            <w:r w:rsidRPr="001819BC">
              <w:t xml:space="preserve"> σε ολοκληρωμένη χάραξη πολιτικής, ώστε να εξασφαλίζεται η συνοχή και η αποτελεσματικότητα των δράσεων και των μέτρων που λαμβάνονται από την Ένωση και τα κράτη μέλη της στο πλαίσιο των αντίστοιχων αρμοδιοτήτων τους.</w:t>
            </w:r>
          </w:p>
        </w:tc>
      </w:tr>
      <w:tr w:rsidR="001819BC" w:rsidRPr="001819BC" w14:paraId="6E7B6FCA" w14:textId="77777777" w:rsidTr="002A7FAF">
        <w:trPr>
          <w:jc w:val="center"/>
        </w:trPr>
        <w:tc>
          <w:tcPr>
            <w:tcW w:w="4876" w:type="dxa"/>
            <w:tcBorders>
              <w:top w:val="nil"/>
              <w:left w:val="nil"/>
              <w:bottom w:val="nil"/>
              <w:right w:val="nil"/>
            </w:tcBorders>
          </w:tcPr>
          <w:p w14:paraId="017022AB"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45EE9FF6" w14:textId="77777777" w:rsidR="001819BC" w:rsidRPr="001819BC" w:rsidRDefault="001819BC" w:rsidP="002A7FAF">
            <w:pPr>
              <w:pStyle w:val="Normal6a"/>
            </w:pPr>
            <w:r w:rsidRPr="001819BC">
              <w:rPr>
                <w:b/>
                <w:i/>
              </w:rPr>
              <w:t>_________________</w:t>
            </w:r>
          </w:p>
        </w:tc>
      </w:tr>
      <w:tr w:rsidR="001819BC" w:rsidRPr="001819BC" w14:paraId="4964C3B9" w14:textId="77777777" w:rsidTr="002A7FAF">
        <w:trPr>
          <w:jc w:val="center"/>
        </w:trPr>
        <w:tc>
          <w:tcPr>
            <w:tcW w:w="4876" w:type="dxa"/>
            <w:tcBorders>
              <w:top w:val="nil"/>
              <w:left w:val="nil"/>
              <w:bottom w:val="nil"/>
              <w:right w:val="nil"/>
            </w:tcBorders>
          </w:tcPr>
          <w:p w14:paraId="107C925F" w14:textId="77777777" w:rsidR="001819BC" w:rsidRPr="001819BC" w:rsidRDefault="001819BC" w:rsidP="002A7FAF">
            <w:pPr>
              <w:pStyle w:val="Normal6a"/>
            </w:pPr>
            <w:r w:rsidRPr="001819BC">
              <w:rPr>
                <w:vertAlign w:val="superscript"/>
              </w:rPr>
              <w:t>3</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1607EEE7" w14:textId="77777777" w:rsidR="001819BC" w:rsidRPr="001819BC" w:rsidRDefault="001819BC" w:rsidP="002A7FAF">
            <w:pPr>
              <w:pStyle w:val="Normal6a"/>
            </w:pPr>
            <w:r w:rsidRPr="001819BC">
              <w:rPr>
                <w:vertAlign w:val="superscript"/>
              </w:rPr>
              <w:t>3</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r>
    </w:tbl>
    <w:p w14:paraId="39B565B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F0B6787" w14:textId="77777777" w:rsidR="001819BC" w:rsidRPr="001819BC" w:rsidRDefault="001819BC" w:rsidP="001819BC">
      <w:r w:rsidRPr="001819BC">
        <w:rPr>
          <w:rStyle w:val="HideTWBExt"/>
        </w:rPr>
        <w:t>&lt;/Amend&gt;</w:t>
      </w:r>
    </w:p>
    <w:p w14:paraId="4F37183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224</w:t>
      </w:r>
      <w:r w:rsidRPr="001819BC">
        <w:rPr>
          <w:rStyle w:val="HideTWBExt"/>
        </w:rPr>
        <w:t>&lt;/NumAm&gt;</w:t>
      </w:r>
    </w:p>
    <w:p w14:paraId="0FA91FEC" w14:textId="77777777" w:rsidR="001819BC" w:rsidRPr="001819BC" w:rsidRDefault="001819BC" w:rsidP="001819BC">
      <w:pPr>
        <w:pStyle w:val="NormalBold"/>
      </w:pPr>
      <w:r w:rsidRPr="001819BC">
        <w:rPr>
          <w:rStyle w:val="HideTWBExt"/>
          <w:b w:val="0"/>
        </w:rPr>
        <w:t>&lt;RepeatBlock-By&gt;&lt;Members&gt;</w:t>
      </w:r>
      <w:r w:rsidRPr="001819BC">
        <w:t>Murielle Laurent</w:t>
      </w:r>
      <w:r w:rsidRPr="001819BC">
        <w:rPr>
          <w:rStyle w:val="HideTWBExt"/>
          <w:b w:val="0"/>
        </w:rPr>
        <w:t>&lt;/Members&gt;</w:t>
      </w:r>
    </w:p>
    <w:p w14:paraId="663A52B6"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6683EFE0" w14:textId="77777777" w:rsidR="001819BC" w:rsidRPr="001819BC" w:rsidRDefault="001819BC" w:rsidP="001819BC">
      <w:pPr>
        <w:pStyle w:val="NormalBold"/>
      </w:pPr>
      <w:r w:rsidRPr="001819BC">
        <w:rPr>
          <w:rStyle w:val="HideTWBExt"/>
          <w:b w:val="0"/>
        </w:rPr>
        <w:t>&lt;/RepeatBlock-By&gt;</w:t>
      </w:r>
    </w:p>
    <w:p w14:paraId="6E96437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5A6CC9A" w14:textId="77777777" w:rsidR="001819BC" w:rsidRPr="001819BC" w:rsidRDefault="001819BC" w:rsidP="001819BC">
      <w:pPr>
        <w:pStyle w:val="NormalBold"/>
      </w:pPr>
      <w:r w:rsidRPr="001819BC">
        <w:rPr>
          <w:rStyle w:val="HideTWBExt"/>
        </w:rPr>
        <w:t>&lt;Article&gt;</w:t>
      </w:r>
      <w:r w:rsidRPr="001819BC">
        <w:t>Αιτιολογική σκέψη 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1EA58DF" w14:textId="77777777" w:rsidTr="002A7FAF">
        <w:trPr>
          <w:trHeight w:hRule="exact" w:val="240"/>
          <w:jc w:val="center"/>
        </w:trPr>
        <w:tc>
          <w:tcPr>
            <w:tcW w:w="9752" w:type="dxa"/>
            <w:gridSpan w:val="2"/>
            <w:tcBorders>
              <w:top w:val="nil"/>
              <w:left w:val="nil"/>
              <w:bottom w:val="nil"/>
              <w:right w:val="nil"/>
            </w:tcBorders>
          </w:tcPr>
          <w:p w14:paraId="3B03F568" w14:textId="77777777" w:rsidR="001819BC" w:rsidRPr="001819BC" w:rsidRDefault="001819BC" w:rsidP="002A7FAF"/>
        </w:tc>
      </w:tr>
      <w:tr w:rsidR="001819BC" w:rsidRPr="001819BC" w14:paraId="594B566D" w14:textId="77777777" w:rsidTr="002A7FAF">
        <w:trPr>
          <w:trHeight w:val="240"/>
          <w:jc w:val="center"/>
        </w:trPr>
        <w:tc>
          <w:tcPr>
            <w:tcW w:w="4876" w:type="dxa"/>
            <w:tcBorders>
              <w:top w:val="nil"/>
              <w:left w:val="nil"/>
              <w:bottom w:val="nil"/>
              <w:right w:val="nil"/>
            </w:tcBorders>
          </w:tcPr>
          <w:p w14:paraId="36601E6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07C3D60" w14:textId="77777777" w:rsidR="001819BC" w:rsidRPr="001819BC" w:rsidRDefault="001819BC" w:rsidP="002A7FAF">
            <w:pPr>
              <w:pStyle w:val="AmColumnHeading"/>
            </w:pPr>
            <w:r w:rsidRPr="001819BC">
              <w:t>Τροπολογία</w:t>
            </w:r>
          </w:p>
        </w:tc>
      </w:tr>
      <w:tr w:rsidR="001819BC" w:rsidRPr="001819BC" w14:paraId="452246CF" w14:textId="77777777" w:rsidTr="002A7FAF">
        <w:trPr>
          <w:jc w:val="center"/>
        </w:trPr>
        <w:tc>
          <w:tcPr>
            <w:tcW w:w="4876" w:type="dxa"/>
            <w:tcBorders>
              <w:top w:val="nil"/>
              <w:left w:val="nil"/>
              <w:bottom w:val="nil"/>
              <w:right w:val="nil"/>
            </w:tcBorders>
          </w:tcPr>
          <w:p w14:paraId="3A3F8989" w14:textId="77777777" w:rsidR="001819BC" w:rsidRPr="001819BC" w:rsidRDefault="001819BC" w:rsidP="002A7FAF">
            <w:pPr>
              <w:pStyle w:val="Normal6a"/>
            </w:pPr>
            <w:r w:rsidRPr="001819BC">
              <w:t>(3)</w:t>
            </w:r>
            <w:r w:rsidRPr="001819BC">
              <w:tab/>
              <w:t>Για να υποστηριχθεί η εφαρμογή της συνολικής προσέγγισης που προβλέπεται στον κανονισμό (ΕΕ) 2024/1351 του Ευρωπαϊκού Κοινοβουλίου και του Συμβουλίου</w:t>
            </w:r>
            <w:r w:rsidRPr="001819BC">
              <w:rPr>
                <w:vertAlign w:val="superscript"/>
              </w:rPr>
              <w:t>3</w:t>
            </w:r>
            <w:r w:rsidRPr="001819BC">
              <w:t xml:space="preserve">, θα πρέπει να θεσπιστεί κοινό σύστημα για την </w:t>
            </w:r>
            <w:r w:rsidRPr="001819BC">
              <w:lastRenderedPageBreak/>
              <w:t>αποτελεσματική διαχείριση της επιστροφής των</w:t>
            </w:r>
            <w:r w:rsidRPr="001819BC">
              <w:rPr>
                <w:b/>
                <w:i/>
              </w:rPr>
              <w:t xml:space="preserve"> παρανόμως διαμενόντων</w:t>
            </w:r>
            <w:r w:rsidRPr="001819BC">
              <w:t xml:space="preserve"> υπηκόων τρίτων χωρών. Το σύστημα αυτό θα πρέπει να βασίζεται σε ολοκληρωμένη χάραξη πολιτικής, ώστε να εξασφαλίζεται η συνοχή και η αποτελεσματικότητα των δράσεων και των μέτρων που λαμβάνονται από την Ένωση και τα κράτη μέλη της στο πλαίσιο των αντίστοιχων αρμοδιοτήτων τους.</w:t>
            </w:r>
          </w:p>
        </w:tc>
        <w:tc>
          <w:tcPr>
            <w:tcW w:w="4876" w:type="dxa"/>
            <w:tcBorders>
              <w:top w:val="nil"/>
              <w:left w:val="nil"/>
              <w:bottom w:val="nil"/>
              <w:right w:val="nil"/>
            </w:tcBorders>
          </w:tcPr>
          <w:p w14:paraId="328C22DD" w14:textId="77777777" w:rsidR="001819BC" w:rsidRPr="001819BC" w:rsidRDefault="001819BC" w:rsidP="002A7FAF">
            <w:pPr>
              <w:pStyle w:val="Normal6a"/>
            </w:pPr>
            <w:r w:rsidRPr="001819BC">
              <w:lastRenderedPageBreak/>
              <w:t>(3)</w:t>
            </w:r>
            <w:r w:rsidRPr="001819BC">
              <w:tab/>
              <w:t>Για να υποστηριχθεί η εφαρμογή της συνολικής προσέγγισης που προβλέπεται στον κανονισμό (ΕΕ) 2024/1351 του Ευρωπαϊκού Κοινοβουλίου και του Συμβουλίου</w:t>
            </w:r>
            <w:r w:rsidRPr="001819BC">
              <w:rPr>
                <w:vertAlign w:val="superscript"/>
              </w:rPr>
              <w:t>3</w:t>
            </w:r>
            <w:r w:rsidRPr="001819BC">
              <w:t xml:space="preserve">, θα πρέπει να θεσπιστεί κοινό σύστημα για την </w:t>
            </w:r>
            <w:r w:rsidRPr="001819BC">
              <w:lastRenderedPageBreak/>
              <w:t>αποτελεσματική διαχείριση της επιστροφής των υπηκόων τρίτων χωρών</w:t>
            </w:r>
            <w:r w:rsidRPr="001819BC">
              <w:rPr>
                <w:b/>
                <w:i/>
              </w:rPr>
              <w:t xml:space="preserve"> που διαμένουν παράτυπα στο έδαφος κράτους μέλους</w:t>
            </w:r>
            <w:r w:rsidRPr="001819BC">
              <w:t>. Το σύστημα αυτό θα πρέπει να βασίζεται σε ολοκληρωμένη χάραξη πολιτικής, ώστε να εξασφαλίζεται η συνοχή και η αποτελεσματικότητα των δράσεων και των μέτρων που λαμβάνονται από την Ένωση και τα κράτη μέλη της στο πλαίσιο των αντίστοιχων αρμοδιοτήτων τους.</w:t>
            </w:r>
          </w:p>
        </w:tc>
      </w:tr>
      <w:tr w:rsidR="001819BC" w:rsidRPr="001819BC" w14:paraId="3E5E879C" w14:textId="77777777" w:rsidTr="002A7FAF">
        <w:trPr>
          <w:jc w:val="center"/>
        </w:trPr>
        <w:tc>
          <w:tcPr>
            <w:tcW w:w="4876" w:type="dxa"/>
            <w:tcBorders>
              <w:top w:val="nil"/>
              <w:left w:val="nil"/>
              <w:bottom w:val="nil"/>
              <w:right w:val="nil"/>
            </w:tcBorders>
          </w:tcPr>
          <w:p w14:paraId="4F035AD3"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4EC03282" w14:textId="77777777" w:rsidR="001819BC" w:rsidRPr="001819BC" w:rsidRDefault="001819BC" w:rsidP="002A7FAF">
            <w:pPr>
              <w:pStyle w:val="Normal6a"/>
            </w:pPr>
            <w:r w:rsidRPr="001819BC">
              <w:rPr>
                <w:b/>
                <w:i/>
              </w:rPr>
              <w:t>_________________</w:t>
            </w:r>
          </w:p>
        </w:tc>
      </w:tr>
      <w:tr w:rsidR="001819BC" w:rsidRPr="001819BC" w14:paraId="6049B60C" w14:textId="77777777" w:rsidTr="002A7FAF">
        <w:trPr>
          <w:jc w:val="center"/>
        </w:trPr>
        <w:tc>
          <w:tcPr>
            <w:tcW w:w="4876" w:type="dxa"/>
            <w:tcBorders>
              <w:top w:val="nil"/>
              <w:left w:val="nil"/>
              <w:bottom w:val="nil"/>
              <w:right w:val="nil"/>
            </w:tcBorders>
          </w:tcPr>
          <w:p w14:paraId="4B85321B" w14:textId="77777777" w:rsidR="001819BC" w:rsidRPr="001819BC" w:rsidRDefault="001819BC" w:rsidP="002A7FAF">
            <w:pPr>
              <w:pStyle w:val="Normal6a"/>
            </w:pPr>
            <w:r w:rsidRPr="001819BC">
              <w:rPr>
                <w:vertAlign w:val="superscript"/>
              </w:rPr>
              <w:t>3</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4FE005C2" w14:textId="77777777" w:rsidR="001819BC" w:rsidRPr="001819BC" w:rsidRDefault="001819BC" w:rsidP="002A7FAF">
            <w:pPr>
              <w:pStyle w:val="Normal6a"/>
            </w:pPr>
            <w:r w:rsidRPr="001819BC">
              <w:rPr>
                <w:vertAlign w:val="superscript"/>
              </w:rPr>
              <w:t>3</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r>
    </w:tbl>
    <w:p w14:paraId="06D9CAA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C3FDF13"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695DD283" w14:textId="77777777" w:rsidR="001819BC" w:rsidRPr="001819BC" w:rsidRDefault="001819BC" w:rsidP="001819BC">
      <w:pPr>
        <w:pStyle w:val="AmJustText"/>
      </w:pPr>
      <w:r w:rsidRPr="001819BC">
        <w:t>Ευθυγράμμιση με τον ορισμό στο άρθρο 4.</w:t>
      </w:r>
    </w:p>
    <w:p w14:paraId="4F61DA1C" w14:textId="77777777" w:rsidR="001819BC" w:rsidRPr="001819BC" w:rsidRDefault="001819BC" w:rsidP="001819BC">
      <w:r w:rsidRPr="001819BC">
        <w:rPr>
          <w:rStyle w:val="HideTWBExt"/>
        </w:rPr>
        <w:t>&lt;/Amend&gt;</w:t>
      </w:r>
    </w:p>
    <w:p w14:paraId="0346F8C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225</w:t>
      </w:r>
      <w:r w:rsidRPr="001819BC">
        <w:rPr>
          <w:rStyle w:val="HideTWBExt"/>
        </w:rPr>
        <w:t>&lt;/NumAm&gt;</w:t>
      </w:r>
    </w:p>
    <w:p w14:paraId="54C17F64"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E410E87" w14:textId="77777777" w:rsidR="001819BC" w:rsidRPr="001819BC" w:rsidRDefault="001819BC" w:rsidP="001819BC">
      <w:pPr>
        <w:pStyle w:val="NormalBold"/>
      </w:pPr>
      <w:r w:rsidRPr="001819BC">
        <w:rPr>
          <w:rStyle w:val="HideTWBExt"/>
          <w:b w:val="0"/>
        </w:rPr>
        <w:t>&lt;/RepeatBlock-By&gt;</w:t>
      </w:r>
    </w:p>
    <w:p w14:paraId="40D70A7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4B849C6" w14:textId="77777777" w:rsidR="001819BC" w:rsidRPr="001819BC" w:rsidRDefault="001819BC" w:rsidP="001819BC">
      <w:pPr>
        <w:pStyle w:val="NormalBold"/>
      </w:pPr>
      <w:r w:rsidRPr="001819BC">
        <w:rPr>
          <w:rStyle w:val="HideTWBExt"/>
        </w:rPr>
        <w:t>&lt;Article&gt;</w:t>
      </w:r>
      <w:r w:rsidRPr="001819BC">
        <w:t>Αιτιολογική σκέψη 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013FA38" w14:textId="77777777" w:rsidTr="002A7FAF">
        <w:trPr>
          <w:trHeight w:hRule="exact" w:val="240"/>
          <w:jc w:val="center"/>
        </w:trPr>
        <w:tc>
          <w:tcPr>
            <w:tcW w:w="9752" w:type="dxa"/>
            <w:gridSpan w:val="2"/>
            <w:tcBorders>
              <w:top w:val="nil"/>
              <w:left w:val="nil"/>
              <w:bottom w:val="nil"/>
              <w:right w:val="nil"/>
            </w:tcBorders>
          </w:tcPr>
          <w:p w14:paraId="7CF2F7A9" w14:textId="77777777" w:rsidR="001819BC" w:rsidRPr="001819BC" w:rsidRDefault="001819BC" w:rsidP="002A7FAF"/>
        </w:tc>
      </w:tr>
      <w:tr w:rsidR="001819BC" w:rsidRPr="001819BC" w14:paraId="73453F53" w14:textId="77777777" w:rsidTr="002A7FAF">
        <w:trPr>
          <w:trHeight w:val="240"/>
          <w:jc w:val="center"/>
        </w:trPr>
        <w:tc>
          <w:tcPr>
            <w:tcW w:w="4876" w:type="dxa"/>
            <w:tcBorders>
              <w:top w:val="nil"/>
              <w:left w:val="nil"/>
              <w:bottom w:val="nil"/>
              <w:right w:val="nil"/>
            </w:tcBorders>
          </w:tcPr>
          <w:p w14:paraId="6972F88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AB4559C" w14:textId="77777777" w:rsidR="001819BC" w:rsidRPr="001819BC" w:rsidRDefault="001819BC" w:rsidP="002A7FAF">
            <w:pPr>
              <w:pStyle w:val="AmColumnHeading"/>
            </w:pPr>
            <w:r w:rsidRPr="001819BC">
              <w:t>Τροπολογία</w:t>
            </w:r>
          </w:p>
        </w:tc>
      </w:tr>
      <w:tr w:rsidR="001819BC" w:rsidRPr="001819BC" w14:paraId="7BC527D7" w14:textId="77777777" w:rsidTr="002A7FAF">
        <w:trPr>
          <w:jc w:val="center"/>
        </w:trPr>
        <w:tc>
          <w:tcPr>
            <w:tcW w:w="4876" w:type="dxa"/>
            <w:tcBorders>
              <w:top w:val="nil"/>
              <w:left w:val="nil"/>
              <w:bottom w:val="nil"/>
              <w:right w:val="nil"/>
            </w:tcBorders>
          </w:tcPr>
          <w:p w14:paraId="429B4485" w14:textId="77777777" w:rsidR="001819BC" w:rsidRPr="001819BC" w:rsidRDefault="001819BC" w:rsidP="002A7FAF">
            <w:pPr>
              <w:pStyle w:val="Normal6a"/>
            </w:pPr>
            <w:r w:rsidRPr="001819BC">
              <w:rPr>
                <w:b/>
                <w:i/>
              </w:rPr>
              <w:t>(4)</w:t>
            </w:r>
            <w:r w:rsidRPr="001819BC">
              <w:tab/>
            </w:r>
            <w:r w:rsidRPr="001819BC">
              <w:rPr>
                <w:b/>
                <w:i/>
              </w:rPr>
              <w:t xml:space="preserve">Το Ευρωπαϊκό Συμβούλιο έχει επανειλημμένα υπογραμμίσει τη σημασία της ανάληψης αποφασιστικής δράσης σε όλα τα επίπεδα με σκοπό τη διευκόλυνση, την αύξηση και την επιτάχυνση των επιστροφών από την Ευρωπαϊκή Ένωση. Μάλιστα, τον Οκτώβριο του 2024 κάλεσε την Επιτροπή να υποβάλει επειγόντως νέα νομοθετική πρόταση για τις </w:t>
            </w:r>
            <w:r w:rsidRPr="001819BC">
              <w:rPr>
                <w:b/>
                <w:i/>
              </w:rPr>
              <w:lastRenderedPageBreak/>
              <w:t>επιστροφές.</w:t>
            </w:r>
          </w:p>
        </w:tc>
        <w:tc>
          <w:tcPr>
            <w:tcW w:w="4876" w:type="dxa"/>
            <w:tcBorders>
              <w:top w:val="nil"/>
              <w:left w:val="nil"/>
              <w:bottom w:val="nil"/>
              <w:right w:val="nil"/>
            </w:tcBorders>
          </w:tcPr>
          <w:p w14:paraId="59A07569" w14:textId="77777777" w:rsidR="001819BC" w:rsidRPr="001819BC" w:rsidRDefault="001819BC" w:rsidP="002A7FAF">
            <w:pPr>
              <w:pStyle w:val="Normal6a"/>
            </w:pPr>
            <w:r w:rsidRPr="001819BC">
              <w:rPr>
                <w:b/>
                <w:i/>
              </w:rPr>
              <w:lastRenderedPageBreak/>
              <w:t>διαγράφεται</w:t>
            </w:r>
          </w:p>
        </w:tc>
      </w:tr>
    </w:tbl>
    <w:p w14:paraId="5596561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372B636" w14:textId="77777777" w:rsidR="001819BC" w:rsidRPr="001819BC" w:rsidRDefault="001819BC" w:rsidP="001819BC">
      <w:r w:rsidRPr="001819BC">
        <w:rPr>
          <w:rStyle w:val="HideTWBExt"/>
        </w:rPr>
        <w:t>&lt;/Amend&gt;</w:t>
      </w:r>
    </w:p>
    <w:p w14:paraId="1656CAC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226</w:t>
      </w:r>
      <w:r w:rsidRPr="001819BC">
        <w:rPr>
          <w:rStyle w:val="HideTWBExt"/>
        </w:rPr>
        <w:t>&lt;/NumAm&gt;</w:t>
      </w:r>
    </w:p>
    <w:p w14:paraId="1AAD9E44"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Ana Miguel Pedro, Loránt Vincze, Lena Düpont, Tomas Tobé, Rasa Juknevičienė, Jeroen Lenaers, Karlo Ressler</w:t>
      </w:r>
      <w:r w:rsidRPr="001819BC">
        <w:rPr>
          <w:rStyle w:val="HideTWBExt"/>
          <w:b w:val="0"/>
        </w:rPr>
        <w:t>&lt;/Members&gt;</w:t>
      </w:r>
    </w:p>
    <w:p w14:paraId="119D611C" w14:textId="77777777" w:rsidR="001819BC" w:rsidRPr="001819BC" w:rsidRDefault="001819BC" w:rsidP="001819BC">
      <w:pPr>
        <w:pStyle w:val="NormalBold"/>
      </w:pPr>
      <w:r w:rsidRPr="001819BC">
        <w:rPr>
          <w:rStyle w:val="HideTWBExt"/>
          <w:b w:val="0"/>
        </w:rPr>
        <w:t>&lt;/RepeatBlock-By&gt;</w:t>
      </w:r>
    </w:p>
    <w:p w14:paraId="5DA330C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8945388" w14:textId="77777777" w:rsidR="001819BC" w:rsidRPr="001819BC" w:rsidRDefault="001819BC" w:rsidP="001819BC">
      <w:pPr>
        <w:pStyle w:val="NormalBold"/>
      </w:pPr>
      <w:r w:rsidRPr="001819BC">
        <w:rPr>
          <w:rStyle w:val="HideTWBExt"/>
        </w:rPr>
        <w:t>&lt;Article&gt;</w:t>
      </w:r>
      <w:r w:rsidRPr="001819BC">
        <w:t>Αιτιολογική σκέψη 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397CF2A" w14:textId="77777777" w:rsidTr="002A7FAF">
        <w:trPr>
          <w:trHeight w:hRule="exact" w:val="240"/>
          <w:jc w:val="center"/>
        </w:trPr>
        <w:tc>
          <w:tcPr>
            <w:tcW w:w="9752" w:type="dxa"/>
            <w:gridSpan w:val="2"/>
            <w:tcBorders>
              <w:top w:val="nil"/>
              <w:left w:val="nil"/>
              <w:bottom w:val="nil"/>
              <w:right w:val="nil"/>
            </w:tcBorders>
          </w:tcPr>
          <w:p w14:paraId="4D557C8B" w14:textId="77777777" w:rsidR="001819BC" w:rsidRPr="001819BC" w:rsidRDefault="001819BC" w:rsidP="002A7FAF"/>
        </w:tc>
      </w:tr>
      <w:tr w:rsidR="001819BC" w:rsidRPr="001819BC" w14:paraId="037827A7" w14:textId="77777777" w:rsidTr="002A7FAF">
        <w:trPr>
          <w:trHeight w:val="240"/>
          <w:jc w:val="center"/>
        </w:trPr>
        <w:tc>
          <w:tcPr>
            <w:tcW w:w="4876" w:type="dxa"/>
            <w:tcBorders>
              <w:top w:val="nil"/>
              <w:left w:val="nil"/>
              <w:bottom w:val="nil"/>
              <w:right w:val="nil"/>
            </w:tcBorders>
          </w:tcPr>
          <w:p w14:paraId="51F362F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1285601" w14:textId="77777777" w:rsidR="001819BC" w:rsidRPr="001819BC" w:rsidRDefault="001819BC" w:rsidP="002A7FAF">
            <w:pPr>
              <w:pStyle w:val="AmColumnHeading"/>
            </w:pPr>
            <w:r w:rsidRPr="001819BC">
              <w:t>Τροπολογία</w:t>
            </w:r>
          </w:p>
        </w:tc>
      </w:tr>
      <w:tr w:rsidR="001819BC" w:rsidRPr="001819BC" w14:paraId="2DF9D3BA" w14:textId="77777777" w:rsidTr="002A7FAF">
        <w:trPr>
          <w:jc w:val="center"/>
        </w:trPr>
        <w:tc>
          <w:tcPr>
            <w:tcW w:w="4876" w:type="dxa"/>
            <w:tcBorders>
              <w:top w:val="nil"/>
              <w:left w:val="nil"/>
              <w:bottom w:val="nil"/>
              <w:right w:val="nil"/>
            </w:tcBorders>
          </w:tcPr>
          <w:p w14:paraId="3395E97E" w14:textId="77777777" w:rsidR="001819BC" w:rsidRPr="001819BC" w:rsidRDefault="001819BC" w:rsidP="002A7FAF">
            <w:pPr>
              <w:pStyle w:val="Normal6a"/>
            </w:pPr>
            <w:r w:rsidRPr="001819BC">
              <w:t>(4)</w:t>
            </w:r>
            <w:r w:rsidRPr="001819BC">
              <w:tab/>
              <w:t>Το Ευρωπαϊκό Συμβούλιο έχει επανειλημμένα υπογραμμίσει τη σημασία της ανάληψης αποφασιστικής δράσης σε όλα τα επίπεδα με σκοπό τη διευκόλυνση, την αύξηση και την επιτάχυνση των επιστροφών από την Ευρωπαϊκή Ένωση. Μάλιστα, τον Οκτώβριο του 2024 κάλεσε την Επιτροπή να υποβάλει επειγόντως νέα νομοθετική πρόταση για τις επιστροφές.</w:t>
            </w:r>
          </w:p>
        </w:tc>
        <w:tc>
          <w:tcPr>
            <w:tcW w:w="4876" w:type="dxa"/>
            <w:tcBorders>
              <w:top w:val="nil"/>
              <w:left w:val="nil"/>
              <w:bottom w:val="nil"/>
              <w:right w:val="nil"/>
            </w:tcBorders>
          </w:tcPr>
          <w:p w14:paraId="192B521D" w14:textId="77777777" w:rsidR="001819BC" w:rsidRPr="001819BC" w:rsidRDefault="001819BC" w:rsidP="002A7FAF">
            <w:pPr>
              <w:pStyle w:val="Normal6a"/>
            </w:pPr>
            <w:r w:rsidRPr="001819BC">
              <w:t>(4)</w:t>
            </w:r>
            <w:r w:rsidRPr="001819BC">
              <w:tab/>
              <w:t>Το Ευρωπαϊκό Συμβούλιο έχει επανειλημμένα υπογραμμίσει τη σημασία της ανάληψης αποφασιστικής δράσης σε όλα τα επίπεδα με σκοπό τη διευκόλυνση, την αύξηση και την επιτάχυνση των επιστροφών από την Ευρωπαϊκή Ένωση</w:t>
            </w:r>
            <w:r w:rsidRPr="001819BC">
              <w:rPr>
                <w:b/>
                <w:i/>
              </w:rPr>
              <w:t>, μεταξύ άλλων με την ενίσχυση της σύνδεσης μεταξύ της έκδοσης απόφασης επιστροφής και της πραγματικής αναχώρησης του ενδιαφερόμενου υπηκόου τρίτης χώρας</w:t>
            </w:r>
            <w:r w:rsidRPr="001819BC">
              <w:t>. Μάλιστα, τον Οκτώβριο του 2024 κάλεσε την Επιτροπή να υποβάλει επειγόντως νέα νομοθετική πρόταση για τις επιστροφές.</w:t>
            </w:r>
          </w:p>
        </w:tc>
      </w:tr>
    </w:tbl>
    <w:p w14:paraId="643C56B4"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79D72E90" w14:textId="77777777" w:rsidR="001819BC" w:rsidRPr="00AF1881" w:rsidRDefault="001819BC" w:rsidP="001819BC">
      <w:pPr>
        <w:rPr>
          <w:lang w:val="es-ES"/>
        </w:rPr>
      </w:pPr>
      <w:r w:rsidRPr="00AF1881">
        <w:rPr>
          <w:rStyle w:val="HideTWBExt"/>
          <w:lang w:val="es-ES"/>
        </w:rPr>
        <w:t>&lt;/Amend&gt;</w:t>
      </w:r>
    </w:p>
    <w:p w14:paraId="550B7D63"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227</w:t>
      </w:r>
      <w:r w:rsidRPr="00AF1881">
        <w:rPr>
          <w:rStyle w:val="HideTWBExt"/>
          <w:lang w:val="es-ES"/>
        </w:rPr>
        <w:t>&lt;/NumAm&gt;</w:t>
      </w:r>
    </w:p>
    <w:p w14:paraId="34D60F97"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1320D86B" w14:textId="77777777" w:rsidR="001819BC" w:rsidRPr="00AF1881" w:rsidRDefault="001819BC" w:rsidP="001819BC">
      <w:pPr>
        <w:pStyle w:val="NormalBold"/>
        <w:rPr>
          <w:lang w:val="es-ES"/>
        </w:rPr>
      </w:pPr>
      <w:r w:rsidRPr="00AF1881">
        <w:rPr>
          <w:rStyle w:val="HideTWBExt"/>
          <w:b w:val="0"/>
          <w:lang w:val="es-ES"/>
        </w:rPr>
        <w:t>&lt;/RepeatBlock-By&gt;</w:t>
      </w:r>
    </w:p>
    <w:p w14:paraId="6E1B3C1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5DC1EAF" w14:textId="77777777" w:rsidR="001819BC" w:rsidRPr="001819BC" w:rsidRDefault="001819BC" w:rsidP="001819BC">
      <w:pPr>
        <w:pStyle w:val="NormalBold"/>
      </w:pPr>
      <w:r w:rsidRPr="001819BC">
        <w:rPr>
          <w:rStyle w:val="HideTWBExt"/>
        </w:rPr>
        <w:t>&lt;Article&gt;</w:t>
      </w:r>
      <w:r w:rsidRPr="001819BC">
        <w:t>Αιτιολογική σκέψη 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ACEE18" w14:textId="77777777" w:rsidTr="002A7FAF">
        <w:trPr>
          <w:trHeight w:hRule="exact" w:val="240"/>
          <w:jc w:val="center"/>
        </w:trPr>
        <w:tc>
          <w:tcPr>
            <w:tcW w:w="9752" w:type="dxa"/>
            <w:gridSpan w:val="2"/>
            <w:tcBorders>
              <w:top w:val="nil"/>
              <w:left w:val="nil"/>
              <w:bottom w:val="nil"/>
              <w:right w:val="nil"/>
            </w:tcBorders>
          </w:tcPr>
          <w:p w14:paraId="0891F692" w14:textId="77777777" w:rsidR="001819BC" w:rsidRPr="001819BC" w:rsidRDefault="001819BC" w:rsidP="002A7FAF"/>
        </w:tc>
      </w:tr>
      <w:tr w:rsidR="001819BC" w:rsidRPr="001819BC" w14:paraId="313A9C37" w14:textId="77777777" w:rsidTr="002A7FAF">
        <w:trPr>
          <w:trHeight w:val="240"/>
          <w:jc w:val="center"/>
        </w:trPr>
        <w:tc>
          <w:tcPr>
            <w:tcW w:w="4876" w:type="dxa"/>
            <w:tcBorders>
              <w:top w:val="nil"/>
              <w:left w:val="nil"/>
              <w:bottom w:val="nil"/>
              <w:right w:val="nil"/>
            </w:tcBorders>
          </w:tcPr>
          <w:p w14:paraId="1F36EB4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8EC02F8" w14:textId="77777777" w:rsidR="001819BC" w:rsidRPr="001819BC" w:rsidRDefault="001819BC" w:rsidP="002A7FAF">
            <w:pPr>
              <w:pStyle w:val="AmColumnHeading"/>
            </w:pPr>
            <w:r w:rsidRPr="001819BC">
              <w:t>Τροπολογία</w:t>
            </w:r>
          </w:p>
        </w:tc>
      </w:tr>
      <w:tr w:rsidR="001819BC" w:rsidRPr="001819BC" w14:paraId="248DAE06" w14:textId="77777777" w:rsidTr="002A7FAF">
        <w:trPr>
          <w:jc w:val="center"/>
        </w:trPr>
        <w:tc>
          <w:tcPr>
            <w:tcW w:w="4876" w:type="dxa"/>
            <w:tcBorders>
              <w:top w:val="nil"/>
              <w:left w:val="nil"/>
              <w:bottom w:val="nil"/>
              <w:right w:val="nil"/>
            </w:tcBorders>
          </w:tcPr>
          <w:p w14:paraId="3087C5B2" w14:textId="77777777" w:rsidR="001819BC" w:rsidRPr="001819BC" w:rsidRDefault="001819BC" w:rsidP="002A7FAF">
            <w:pPr>
              <w:pStyle w:val="Normal6a"/>
            </w:pPr>
            <w:r w:rsidRPr="001819BC">
              <w:t>(4)</w:t>
            </w:r>
            <w:r w:rsidRPr="001819BC">
              <w:tab/>
              <w:t xml:space="preserve">Το Ευρωπαϊκό Συμβούλιο έχει επανειλημμένα υπογραμμίσει τη σημασία της ανάληψης αποφασιστικής δράσης σε όλα τα επίπεδα με σκοπό τη διευκόλυνση, την αύξηση και την επιτάχυνση των επιστροφών από την Ευρωπαϊκή Ένωση. </w:t>
            </w:r>
            <w:r w:rsidRPr="001819BC">
              <w:lastRenderedPageBreak/>
              <w:t xml:space="preserve">Μάλιστα, τον Οκτώβριο του 2024 κάλεσε την Επιτροπή να υποβάλει επειγόντως νέα νομοθετική πρόταση για </w:t>
            </w:r>
            <w:r w:rsidRPr="001819BC">
              <w:rPr>
                <w:b/>
                <w:bCs/>
                <w:i/>
                <w:iCs/>
              </w:rPr>
              <w:t>τις επιστροφές</w:t>
            </w:r>
            <w:r w:rsidRPr="001819BC">
              <w:t>.</w:t>
            </w:r>
          </w:p>
        </w:tc>
        <w:tc>
          <w:tcPr>
            <w:tcW w:w="4876" w:type="dxa"/>
            <w:tcBorders>
              <w:top w:val="nil"/>
              <w:left w:val="nil"/>
              <w:bottom w:val="nil"/>
              <w:right w:val="nil"/>
            </w:tcBorders>
          </w:tcPr>
          <w:p w14:paraId="63B7FDBA" w14:textId="77777777" w:rsidR="001819BC" w:rsidRPr="001819BC" w:rsidRDefault="001819BC" w:rsidP="002A7FAF">
            <w:pPr>
              <w:pStyle w:val="Normal6a"/>
            </w:pPr>
            <w:r w:rsidRPr="001819BC">
              <w:lastRenderedPageBreak/>
              <w:t>(4)</w:t>
            </w:r>
            <w:r w:rsidRPr="001819BC">
              <w:tab/>
              <w:t xml:space="preserve">Το Ευρωπαϊκό Συμβούλιο έχει επανειλημμένα υπογραμμίσει τη σημασία της ανάληψης αποφασιστικής δράσης σε όλα τα επίπεδα με σκοπό τη διευκόλυνση, την αύξηση και την επιτάχυνση των επιστροφών από την Ευρωπαϊκή Ένωση. </w:t>
            </w:r>
            <w:r w:rsidRPr="001819BC">
              <w:lastRenderedPageBreak/>
              <w:t xml:space="preserve">Μάλιστα, τον Οκτώβριο του 2024, κάλεσε την Επιτροπή να υποβάλει επειγόντως νέα νομοθετική πρόταση για </w:t>
            </w:r>
            <w:r w:rsidRPr="001819BC">
              <w:rPr>
                <w:b/>
                <w:i/>
              </w:rPr>
              <w:t>τη σημαντική αύξηση του ποσοστού των πραγματικών επιστροφών εντός της Ευρωπαϊκής Ένωσης, εφόσον ανέρχεται σε μόλις 24 % το 2024</w:t>
            </w:r>
            <w:r w:rsidRPr="001819BC">
              <w:t>.</w:t>
            </w:r>
          </w:p>
        </w:tc>
      </w:tr>
    </w:tbl>
    <w:p w14:paraId="6A59F3C5"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17E9B35F" w14:textId="77777777" w:rsidR="001819BC" w:rsidRPr="001819BC" w:rsidRDefault="001819BC" w:rsidP="001819BC">
      <w:r w:rsidRPr="001819BC">
        <w:rPr>
          <w:rStyle w:val="HideTWBExt"/>
        </w:rPr>
        <w:t>&lt;/Amend&gt;</w:t>
      </w:r>
    </w:p>
    <w:p w14:paraId="38C4B38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228</w:t>
      </w:r>
      <w:r w:rsidRPr="001819BC">
        <w:rPr>
          <w:rStyle w:val="HideTWBExt"/>
        </w:rPr>
        <w:t>&lt;/NumAm&gt;</w:t>
      </w:r>
    </w:p>
    <w:p w14:paraId="6D27F8F7"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3187120B" w14:textId="77777777" w:rsidR="001819BC" w:rsidRPr="001819BC" w:rsidRDefault="001819BC" w:rsidP="001819BC">
      <w:pPr>
        <w:pStyle w:val="NormalBold"/>
      </w:pPr>
      <w:r w:rsidRPr="001819BC">
        <w:rPr>
          <w:rStyle w:val="HideTWBExt"/>
          <w:b w:val="0"/>
        </w:rPr>
        <w:t>&lt;/RepeatBlock-By&gt;</w:t>
      </w:r>
    </w:p>
    <w:p w14:paraId="25CC02A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E8E34D5" w14:textId="77777777" w:rsidR="001819BC" w:rsidRPr="001819BC" w:rsidRDefault="001819BC" w:rsidP="001819BC">
      <w:pPr>
        <w:pStyle w:val="NormalBold"/>
      </w:pPr>
      <w:r w:rsidRPr="001819BC">
        <w:rPr>
          <w:rStyle w:val="HideTWBExt"/>
        </w:rPr>
        <w:t>&lt;Article&gt;</w:t>
      </w:r>
      <w:r w:rsidRPr="001819BC">
        <w:t>Αιτιολογική σκέψη 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9C8950" w14:textId="77777777" w:rsidTr="002A7FAF">
        <w:trPr>
          <w:trHeight w:hRule="exact" w:val="240"/>
          <w:jc w:val="center"/>
        </w:trPr>
        <w:tc>
          <w:tcPr>
            <w:tcW w:w="9752" w:type="dxa"/>
            <w:gridSpan w:val="2"/>
            <w:tcBorders>
              <w:top w:val="nil"/>
              <w:left w:val="nil"/>
              <w:bottom w:val="nil"/>
              <w:right w:val="nil"/>
            </w:tcBorders>
          </w:tcPr>
          <w:p w14:paraId="508D8E65" w14:textId="77777777" w:rsidR="001819BC" w:rsidRPr="001819BC" w:rsidRDefault="001819BC" w:rsidP="002A7FAF"/>
        </w:tc>
      </w:tr>
      <w:tr w:rsidR="001819BC" w:rsidRPr="001819BC" w14:paraId="2123CF51" w14:textId="77777777" w:rsidTr="002A7FAF">
        <w:trPr>
          <w:trHeight w:val="240"/>
          <w:jc w:val="center"/>
        </w:trPr>
        <w:tc>
          <w:tcPr>
            <w:tcW w:w="4876" w:type="dxa"/>
            <w:tcBorders>
              <w:top w:val="nil"/>
              <w:left w:val="nil"/>
              <w:bottom w:val="nil"/>
              <w:right w:val="nil"/>
            </w:tcBorders>
          </w:tcPr>
          <w:p w14:paraId="4D4CACF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195211B" w14:textId="77777777" w:rsidR="001819BC" w:rsidRPr="001819BC" w:rsidRDefault="001819BC" w:rsidP="002A7FAF">
            <w:pPr>
              <w:pStyle w:val="AmColumnHeading"/>
            </w:pPr>
            <w:r w:rsidRPr="001819BC">
              <w:t>Τροπολογία</w:t>
            </w:r>
          </w:p>
        </w:tc>
      </w:tr>
      <w:tr w:rsidR="001819BC" w:rsidRPr="001819BC" w14:paraId="48DB849A" w14:textId="77777777" w:rsidTr="002A7FAF">
        <w:trPr>
          <w:jc w:val="center"/>
        </w:trPr>
        <w:tc>
          <w:tcPr>
            <w:tcW w:w="4876" w:type="dxa"/>
            <w:tcBorders>
              <w:top w:val="nil"/>
              <w:left w:val="nil"/>
              <w:bottom w:val="nil"/>
              <w:right w:val="nil"/>
            </w:tcBorders>
          </w:tcPr>
          <w:p w14:paraId="75D52D57" w14:textId="77777777" w:rsidR="001819BC" w:rsidRPr="001819BC" w:rsidRDefault="001819BC" w:rsidP="002A7FAF">
            <w:pPr>
              <w:pStyle w:val="Normal6a"/>
            </w:pPr>
            <w:r w:rsidRPr="001819BC">
              <w:t>(4)</w:t>
            </w:r>
            <w:r w:rsidRPr="001819BC">
              <w:tab/>
            </w:r>
            <w:r w:rsidRPr="001819BC">
              <w:rPr>
                <w:b/>
                <w:i/>
              </w:rPr>
              <w:t>Το Ευρωπαϊκό Συμβούλιο έχει επανειλημμένα υπογραμμίσει τη σημασία της ανάληψης αποφασιστικής δράσης σε όλα τα επίπεδα με σκοπό τη διευκόλυνση, την αύξηση και την επιτάχυνση των επιστροφών από την Ευρωπαϊκή Ένωση.</w:t>
            </w:r>
            <w:r w:rsidRPr="001819BC">
              <w:t xml:space="preserve"> Μάλιστα, τον Οκτώβριο του 2024 κάλεσε την Επιτροπή να υποβάλει επειγόντως νέα νομοθετική πρόταση για τις επιστροφές.</w:t>
            </w:r>
          </w:p>
        </w:tc>
        <w:tc>
          <w:tcPr>
            <w:tcW w:w="4876" w:type="dxa"/>
            <w:tcBorders>
              <w:top w:val="nil"/>
              <w:left w:val="nil"/>
              <w:bottom w:val="nil"/>
              <w:right w:val="nil"/>
            </w:tcBorders>
          </w:tcPr>
          <w:p w14:paraId="0E39576C" w14:textId="77777777" w:rsidR="001819BC" w:rsidRPr="001819BC" w:rsidRDefault="001819BC" w:rsidP="002A7FAF">
            <w:pPr>
              <w:pStyle w:val="Normal6a"/>
            </w:pPr>
            <w:r w:rsidRPr="001819BC">
              <w:t>(4)</w:t>
            </w:r>
            <w:r w:rsidRPr="001819BC">
              <w:tab/>
              <w:t>Μάλιστα, τον Οκτώβριο του 2024 κάλεσε την Επιτροπή να υποβάλει επειγόντως νέα νομοθετική πρόταση για τις επιστροφές</w:t>
            </w:r>
            <w:r w:rsidRPr="001819BC">
              <w:rPr>
                <w:b/>
                <w:i/>
              </w:rPr>
              <w:t>, με αποτέλεσμα την υποβολή της εν λόγω πρότασης χωρίς εκτίμηση επιπτώσεων, σε αντίθεση με τις κατευθυντήριες γραμμές για τη βελτίωση της νομοθεσίας</w:t>
            </w:r>
            <w:r w:rsidRPr="001819BC">
              <w:t>.</w:t>
            </w:r>
          </w:p>
        </w:tc>
      </w:tr>
    </w:tbl>
    <w:p w14:paraId="287AF4E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011ACB7" w14:textId="77777777" w:rsidR="001819BC" w:rsidRPr="001819BC" w:rsidRDefault="001819BC" w:rsidP="001819BC">
      <w:r w:rsidRPr="001819BC">
        <w:rPr>
          <w:rStyle w:val="HideTWBExt"/>
        </w:rPr>
        <w:t>&lt;/Amend&gt;</w:t>
      </w:r>
    </w:p>
    <w:p w14:paraId="69EED7A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229</w:t>
      </w:r>
      <w:r w:rsidRPr="001819BC">
        <w:rPr>
          <w:rStyle w:val="HideTWBExt"/>
        </w:rPr>
        <w:t>&lt;/NumAm&gt;</w:t>
      </w:r>
    </w:p>
    <w:p w14:paraId="0AD36EC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C4E2EC5" w14:textId="77777777" w:rsidR="001819BC" w:rsidRPr="001819BC" w:rsidRDefault="001819BC" w:rsidP="001819BC">
      <w:pPr>
        <w:pStyle w:val="NormalBold"/>
      </w:pPr>
      <w:r w:rsidRPr="001819BC">
        <w:rPr>
          <w:rStyle w:val="HideTWBExt"/>
          <w:b w:val="0"/>
        </w:rPr>
        <w:t>&lt;/RepeatBlock-By&gt;</w:t>
      </w:r>
    </w:p>
    <w:p w14:paraId="0E65314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B20586B" w14:textId="77777777" w:rsidR="001819BC" w:rsidRPr="001819BC" w:rsidRDefault="001819BC" w:rsidP="001819BC">
      <w:pPr>
        <w:pStyle w:val="NormalBold"/>
      </w:pPr>
      <w:r w:rsidRPr="001819BC">
        <w:rPr>
          <w:rStyle w:val="HideTWBExt"/>
        </w:rPr>
        <w:t>&lt;Article&gt;</w:t>
      </w:r>
      <w:r w:rsidRPr="001819BC">
        <w:t>Αιτιολογική σκέψη 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4C2DBF3" w14:textId="77777777" w:rsidTr="002A7FAF">
        <w:trPr>
          <w:trHeight w:hRule="exact" w:val="240"/>
          <w:jc w:val="center"/>
        </w:trPr>
        <w:tc>
          <w:tcPr>
            <w:tcW w:w="9752" w:type="dxa"/>
            <w:gridSpan w:val="2"/>
            <w:tcBorders>
              <w:top w:val="nil"/>
              <w:left w:val="nil"/>
              <w:bottom w:val="nil"/>
              <w:right w:val="nil"/>
            </w:tcBorders>
          </w:tcPr>
          <w:p w14:paraId="02ECE2BB" w14:textId="77777777" w:rsidR="001819BC" w:rsidRPr="001819BC" w:rsidRDefault="001819BC" w:rsidP="002A7FAF"/>
        </w:tc>
      </w:tr>
      <w:tr w:rsidR="001819BC" w:rsidRPr="001819BC" w14:paraId="5A1E9410" w14:textId="77777777" w:rsidTr="002A7FAF">
        <w:trPr>
          <w:trHeight w:val="240"/>
          <w:jc w:val="center"/>
        </w:trPr>
        <w:tc>
          <w:tcPr>
            <w:tcW w:w="4876" w:type="dxa"/>
            <w:tcBorders>
              <w:top w:val="nil"/>
              <w:left w:val="nil"/>
              <w:bottom w:val="nil"/>
              <w:right w:val="nil"/>
            </w:tcBorders>
          </w:tcPr>
          <w:p w14:paraId="527CE61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C934DDB" w14:textId="77777777" w:rsidR="001819BC" w:rsidRPr="001819BC" w:rsidRDefault="001819BC" w:rsidP="002A7FAF">
            <w:pPr>
              <w:pStyle w:val="AmColumnHeading"/>
            </w:pPr>
            <w:r w:rsidRPr="001819BC">
              <w:t>Τροπολογία</w:t>
            </w:r>
          </w:p>
        </w:tc>
      </w:tr>
      <w:tr w:rsidR="001819BC" w:rsidRPr="001819BC" w14:paraId="024BD565" w14:textId="77777777" w:rsidTr="002A7FAF">
        <w:trPr>
          <w:jc w:val="center"/>
        </w:trPr>
        <w:tc>
          <w:tcPr>
            <w:tcW w:w="4876" w:type="dxa"/>
            <w:tcBorders>
              <w:top w:val="nil"/>
              <w:left w:val="nil"/>
              <w:bottom w:val="nil"/>
              <w:right w:val="nil"/>
            </w:tcBorders>
          </w:tcPr>
          <w:p w14:paraId="62230AEB" w14:textId="77777777" w:rsidR="001819BC" w:rsidRPr="001819BC" w:rsidRDefault="001819BC" w:rsidP="002A7FAF">
            <w:pPr>
              <w:pStyle w:val="Normal6a"/>
            </w:pPr>
            <w:r w:rsidRPr="001819BC">
              <w:rPr>
                <w:b/>
                <w:i/>
              </w:rPr>
              <w:t>(5)</w:t>
            </w:r>
            <w:r w:rsidRPr="001819BC">
              <w:tab/>
            </w:r>
            <w:r w:rsidRPr="001819BC">
              <w:rPr>
                <w:b/>
                <w:i/>
              </w:rPr>
              <w:t xml:space="preserve">Οι στρατηγικοί προσανατολισμοί του νομοθετικού και επιχειρησιακού προγραμματισμού στον τομέα της ελευθερίας, της ασφάλειας και της δικαιοσύνης, οι οποίοι εγκρίθηκαν από το Συμβούλιο Δικαιοσύνης και Εσωτερικών Υποθέσεων στις 12 Δεκεμβρίου 2024, </w:t>
            </w:r>
            <w:r w:rsidRPr="001819BC">
              <w:rPr>
                <w:b/>
                <w:i/>
              </w:rPr>
              <w:lastRenderedPageBreak/>
              <w:t>υπενθυμίζουν ότι μια επιτυχής πολιτική για τις επιστροφές αποτελεί θεμελιώδη πυλώνα ενός ολοκληρωμένου και αξιόπιστου συστήματος ασύλου και μετανάστευσης της Ένωσης. Για τον σκοπό αυτό, οι στρατηγικοί προσανατολισμοί ζητούν να αναπτυχθεί και να εφαρμοστεί μια πιο δυναμική και σφαιρική προσέγγιση των επιστροφών, με την επείγουσα αναβάθμιση του νομικού πλαισίου.</w:t>
            </w:r>
          </w:p>
        </w:tc>
        <w:tc>
          <w:tcPr>
            <w:tcW w:w="4876" w:type="dxa"/>
            <w:tcBorders>
              <w:top w:val="nil"/>
              <w:left w:val="nil"/>
              <w:bottom w:val="nil"/>
              <w:right w:val="nil"/>
            </w:tcBorders>
          </w:tcPr>
          <w:p w14:paraId="7566C2CB" w14:textId="77777777" w:rsidR="001819BC" w:rsidRPr="001819BC" w:rsidRDefault="001819BC" w:rsidP="002A7FAF">
            <w:pPr>
              <w:pStyle w:val="Normal6a"/>
            </w:pPr>
            <w:r w:rsidRPr="001819BC">
              <w:rPr>
                <w:b/>
                <w:i/>
              </w:rPr>
              <w:lastRenderedPageBreak/>
              <w:t>διαγράφεται</w:t>
            </w:r>
          </w:p>
        </w:tc>
      </w:tr>
    </w:tbl>
    <w:p w14:paraId="324629A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8B9D593" w14:textId="77777777" w:rsidR="001819BC" w:rsidRPr="001819BC" w:rsidRDefault="001819BC" w:rsidP="001819BC">
      <w:r w:rsidRPr="001819BC">
        <w:rPr>
          <w:rStyle w:val="HideTWBExt"/>
        </w:rPr>
        <w:t>&lt;/Amend&gt;</w:t>
      </w:r>
    </w:p>
    <w:p w14:paraId="1C91747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230</w:t>
      </w:r>
      <w:r w:rsidRPr="001819BC">
        <w:rPr>
          <w:rStyle w:val="HideTWBExt"/>
        </w:rPr>
        <w:t>&lt;/NumAm&gt;</w:t>
      </w:r>
    </w:p>
    <w:p w14:paraId="132DD5EB" w14:textId="77777777" w:rsidR="001819BC" w:rsidRPr="001819BC" w:rsidRDefault="001819BC" w:rsidP="001819BC">
      <w:pPr>
        <w:pStyle w:val="NormalBold"/>
      </w:pPr>
      <w:r w:rsidRPr="001819BC">
        <w:rPr>
          <w:rStyle w:val="HideTWBExt"/>
          <w:b w:val="0"/>
        </w:rPr>
        <w:t>&lt;RepeatBlock-By&gt;&lt;Members&gt;</w:t>
      </w:r>
      <w:r w:rsidRPr="001819BC">
        <w:t>Murielle Laurent</w:t>
      </w:r>
      <w:r w:rsidRPr="001819BC">
        <w:rPr>
          <w:rStyle w:val="HideTWBExt"/>
          <w:b w:val="0"/>
        </w:rPr>
        <w:t>&lt;/Members&gt;</w:t>
      </w:r>
    </w:p>
    <w:p w14:paraId="6074664B"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6C8547D9" w14:textId="77777777" w:rsidR="001819BC" w:rsidRPr="001819BC" w:rsidRDefault="001819BC" w:rsidP="001819BC">
      <w:pPr>
        <w:pStyle w:val="NormalBold"/>
      </w:pPr>
      <w:r w:rsidRPr="001819BC">
        <w:rPr>
          <w:rStyle w:val="HideTWBExt"/>
          <w:b w:val="0"/>
        </w:rPr>
        <w:t>&lt;/RepeatBlock-By&gt;</w:t>
      </w:r>
    </w:p>
    <w:p w14:paraId="502252A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FC9D690" w14:textId="77777777" w:rsidR="001819BC" w:rsidRPr="001819BC" w:rsidRDefault="001819BC" w:rsidP="001819BC">
      <w:pPr>
        <w:pStyle w:val="NormalBold"/>
      </w:pPr>
      <w:r w:rsidRPr="001819BC">
        <w:rPr>
          <w:rStyle w:val="HideTWBExt"/>
        </w:rPr>
        <w:t>&lt;Article&gt;</w:t>
      </w:r>
      <w:r w:rsidRPr="001819BC">
        <w:t>Αιτιολογική σκέψη 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8C69EA7" w14:textId="77777777" w:rsidTr="002A7FAF">
        <w:trPr>
          <w:trHeight w:hRule="exact" w:val="240"/>
          <w:jc w:val="center"/>
        </w:trPr>
        <w:tc>
          <w:tcPr>
            <w:tcW w:w="9752" w:type="dxa"/>
            <w:gridSpan w:val="2"/>
            <w:tcBorders>
              <w:top w:val="nil"/>
              <w:left w:val="nil"/>
              <w:bottom w:val="nil"/>
              <w:right w:val="nil"/>
            </w:tcBorders>
          </w:tcPr>
          <w:p w14:paraId="0D3942DC" w14:textId="77777777" w:rsidR="001819BC" w:rsidRPr="001819BC" w:rsidRDefault="001819BC" w:rsidP="002A7FAF"/>
        </w:tc>
      </w:tr>
      <w:tr w:rsidR="001819BC" w:rsidRPr="001819BC" w14:paraId="0583F459" w14:textId="77777777" w:rsidTr="002A7FAF">
        <w:trPr>
          <w:trHeight w:val="240"/>
          <w:jc w:val="center"/>
        </w:trPr>
        <w:tc>
          <w:tcPr>
            <w:tcW w:w="4876" w:type="dxa"/>
            <w:tcBorders>
              <w:top w:val="nil"/>
              <w:left w:val="nil"/>
              <w:bottom w:val="nil"/>
              <w:right w:val="nil"/>
            </w:tcBorders>
          </w:tcPr>
          <w:p w14:paraId="26C1575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2417DCC" w14:textId="77777777" w:rsidR="001819BC" w:rsidRPr="001819BC" w:rsidRDefault="001819BC" w:rsidP="002A7FAF">
            <w:pPr>
              <w:pStyle w:val="AmColumnHeading"/>
            </w:pPr>
            <w:r w:rsidRPr="001819BC">
              <w:t>Τροπολογία</w:t>
            </w:r>
          </w:p>
        </w:tc>
      </w:tr>
      <w:tr w:rsidR="001819BC" w:rsidRPr="001819BC" w14:paraId="3E4E814E" w14:textId="77777777" w:rsidTr="002A7FAF">
        <w:trPr>
          <w:jc w:val="center"/>
        </w:trPr>
        <w:tc>
          <w:tcPr>
            <w:tcW w:w="4876" w:type="dxa"/>
            <w:tcBorders>
              <w:top w:val="nil"/>
              <w:left w:val="nil"/>
              <w:bottom w:val="nil"/>
              <w:right w:val="nil"/>
            </w:tcBorders>
          </w:tcPr>
          <w:p w14:paraId="3241A9C3" w14:textId="77777777" w:rsidR="001819BC" w:rsidRPr="001819BC" w:rsidRDefault="001819BC" w:rsidP="002A7FAF">
            <w:pPr>
              <w:pStyle w:val="Normal6a"/>
            </w:pPr>
            <w:r w:rsidRPr="001819BC">
              <w:t>(5)</w:t>
            </w:r>
            <w:r w:rsidRPr="001819BC">
              <w:tab/>
              <w:t xml:space="preserve">Οι στρατηγικοί προσανατολισμοί του νομοθετικού και επιχειρησιακού προγραμματισμού στον τομέα της ελευθερίας, της ασφάλειας και της δικαιοσύνης, οι οποίοι εγκρίθηκαν από το Συμβούλιο Δικαιοσύνης και Εσωτερικών Υποθέσεων στις 12 Δεκεμβρίου 2024, υπενθυμίζουν ότι μια επιτυχής πολιτική για τις επιστροφές αποτελεί θεμελιώδη πυλώνα ενός ολοκληρωμένου και αξιόπιστου συστήματος ασύλου και μετανάστευσης της Ένωσης. Για τον σκοπό αυτό, οι στρατηγικοί προσανατολισμοί ζητούν </w:t>
            </w:r>
            <w:r w:rsidRPr="001819BC">
              <w:rPr>
                <w:b/>
                <w:i/>
              </w:rPr>
              <w:t>να αναπτυχθεί και να εφαρμοστεί μια πιο δυναμική και σφαιρική προσέγγιση</w:t>
            </w:r>
            <w:r w:rsidRPr="001819BC">
              <w:t xml:space="preserve"> των επιστροφών, με την επείγουσα αναβάθμιση του νομικού πλαισίου.</w:t>
            </w:r>
          </w:p>
        </w:tc>
        <w:tc>
          <w:tcPr>
            <w:tcW w:w="4876" w:type="dxa"/>
            <w:tcBorders>
              <w:top w:val="nil"/>
              <w:left w:val="nil"/>
              <w:bottom w:val="nil"/>
              <w:right w:val="nil"/>
            </w:tcBorders>
          </w:tcPr>
          <w:p w14:paraId="1C1A76DB" w14:textId="77777777" w:rsidR="001819BC" w:rsidRPr="001819BC" w:rsidRDefault="001819BC" w:rsidP="002A7FAF">
            <w:pPr>
              <w:pStyle w:val="Normal6a"/>
            </w:pPr>
            <w:r w:rsidRPr="001819BC">
              <w:t>(5)</w:t>
            </w:r>
            <w:r w:rsidRPr="001819BC">
              <w:tab/>
              <w:t xml:space="preserve">Οι στρατηγικοί προσανατολισμοί του νομοθετικού και επιχειρησιακού προγραμματισμού στον τομέα της ελευθερίας, της ασφάλειας και της δικαιοσύνης, οι οποίοι εγκρίθηκαν από το Συμβούλιο Δικαιοσύνης και Εσωτερικών Υποθέσεων στις 12 Δεκεμβρίου 2024, υπενθυμίζουν ότι μια επιτυχής πολιτική για τις επιστροφές αποτελεί θεμελιώδη πυλώνα ενός ολοκληρωμένου και αξιόπιστου συστήματος ασύλου και μετανάστευσης της Ένωσης. Για τον σκοπό αυτό, οι στρατηγικοί προσανατολισμοί ζητούν </w:t>
            </w:r>
            <w:r w:rsidRPr="001819BC">
              <w:rPr>
                <w:b/>
                <w:i/>
              </w:rPr>
              <w:t>την ανάπτυξη και την εφαρμογή μιας πιο δυναμικής και σφαιρικής προσέγγισης</w:t>
            </w:r>
            <w:r w:rsidRPr="001819BC">
              <w:t xml:space="preserve"> των επιστροφών, με την επείγουσα αναβάθμιση του νομικού πλαισίου.</w:t>
            </w:r>
          </w:p>
        </w:tc>
      </w:tr>
    </w:tbl>
    <w:p w14:paraId="64C36DB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8540FC5" w14:textId="77777777" w:rsidR="001819BC" w:rsidRPr="001819BC" w:rsidRDefault="001819BC" w:rsidP="001819BC">
      <w:pPr>
        <w:pStyle w:val="AmJustTitle"/>
      </w:pPr>
      <w:r w:rsidRPr="001819BC">
        <w:rPr>
          <w:rStyle w:val="HideTWBExt"/>
        </w:rPr>
        <w:lastRenderedPageBreak/>
        <w:t>&lt;TitreJust&gt;</w:t>
      </w:r>
      <w:r w:rsidRPr="001819BC">
        <w:t>Αιτιολόγηση</w:t>
      </w:r>
      <w:r w:rsidRPr="001819BC">
        <w:rPr>
          <w:rStyle w:val="HideTWBExt"/>
        </w:rPr>
        <w:t>&lt;/TitreJust&gt;</w:t>
      </w:r>
    </w:p>
    <w:p w14:paraId="0BEDC4B2" w14:textId="77777777" w:rsidR="001819BC" w:rsidRPr="001819BC" w:rsidRDefault="001819BC" w:rsidP="001819BC">
      <w:pPr>
        <w:pStyle w:val="AmJustText"/>
      </w:pPr>
      <w:r w:rsidRPr="001819BC">
        <w:t>Γλωσσική τροπολογία.</w:t>
      </w:r>
    </w:p>
    <w:p w14:paraId="3B9FA91F" w14:textId="77777777" w:rsidR="001819BC" w:rsidRPr="001819BC" w:rsidRDefault="001819BC" w:rsidP="001819BC">
      <w:r w:rsidRPr="001819BC">
        <w:rPr>
          <w:rStyle w:val="HideTWBExt"/>
        </w:rPr>
        <w:t>&lt;/Amend&gt;</w:t>
      </w:r>
    </w:p>
    <w:p w14:paraId="3D2A1BB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231</w:t>
      </w:r>
      <w:r w:rsidRPr="001819BC">
        <w:rPr>
          <w:rStyle w:val="HideTWBExt"/>
        </w:rPr>
        <w:t>&lt;/NumAm&gt;</w:t>
      </w:r>
    </w:p>
    <w:p w14:paraId="1375D290"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 Karlo Ressler</w:t>
      </w:r>
      <w:r w:rsidRPr="001819BC">
        <w:rPr>
          <w:rStyle w:val="HideTWBExt"/>
          <w:b w:val="0"/>
        </w:rPr>
        <w:t>&lt;/Members&gt;</w:t>
      </w:r>
    </w:p>
    <w:p w14:paraId="2A1B8FB1" w14:textId="77777777" w:rsidR="001819BC" w:rsidRPr="001819BC" w:rsidRDefault="001819BC" w:rsidP="001819BC">
      <w:pPr>
        <w:pStyle w:val="NormalBold"/>
      </w:pPr>
      <w:r w:rsidRPr="001819BC">
        <w:rPr>
          <w:rStyle w:val="HideTWBExt"/>
          <w:b w:val="0"/>
        </w:rPr>
        <w:t>&lt;/RepeatBlock-By&gt;</w:t>
      </w:r>
    </w:p>
    <w:p w14:paraId="7E6447A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81E9189" w14:textId="77777777" w:rsidR="001819BC" w:rsidRPr="001819BC" w:rsidRDefault="001819BC" w:rsidP="001819BC">
      <w:pPr>
        <w:pStyle w:val="NormalBold"/>
      </w:pPr>
      <w:r w:rsidRPr="001819BC">
        <w:rPr>
          <w:rStyle w:val="HideTWBExt"/>
        </w:rPr>
        <w:t>&lt;Article&gt;</w:t>
      </w:r>
      <w:r w:rsidRPr="001819BC">
        <w:t>Αιτιολογική σκέψη 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D29EC26" w14:textId="77777777" w:rsidTr="002A7FAF">
        <w:trPr>
          <w:trHeight w:hRule="exact" w:val="240"/>
          <w:jc w:val="center"/>
        </w:trPr>
        <w:tc>
          <w:tcPr>
            <w:tcW w:w="9752" w:type="dxa"/>
            <w:gridSpan w:val="2"/>
            <w:tcBorders>
              <w:top w:val="nil"/>
              <w:left w:val="nil"/>
              <w:bottom w:val="nil"/>
              <w:right w:val="nil"/>
            </w:tcBorders>
          </w:tcPr>
          <w:p w14:paraId="77C21EF1" w14:textId="77777777" w:rsidR="001819BC" w:rsidRPr="001819BC" w:rsidRDefault="001819BC" w:rsidP="002A7FAF"/>
        </w:tc>
      </w:tr>
      <w:tr w:rsidR="001819BC" w:rsidRPr="001819BC" w14:paraId="601D4671" w14:textId="77777777" w:rsidTr="002A7FAF">
        <w:trPr>
          <w:trHeight w:val="240"/>
          <w:jc w:val="center"/>
        </w:trPr>
        <w:tc>
          <w:tcPr>
            <w:tcW w:w="4876" w:type="dxa"/>
            <w:tcBorders>
              <w:top w:val="nil"/>
              <w:left w:val="nil"/>
              <w:bottom w:val="nil"/>
              <w:right w:val="nil"/>
            </w:tcBorders>
          </w:tcPr>
          <w:p w14:paraId="7C555D8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1F1B0EC" w14:textId="77777777" w:rsidR="001819BC" w:rsidRPr="001819BC" w:rsidRDefault="001819BC" w:rsidP="002A7FAF">
            <w:pPr>
              <w:pStyle w:val="AmColumnHeading"/>
            </w:pPr>
            <w:r w:rsidRPr="001819BC">
              <w:t>Τροπολογία</w:t>
            </w:r>
          </w:p>
        </w:tc>
      </w:tr>
      <w:tr w:rsidR="001819BC" w:rsidRPr="001819BC" w14:paraId="3CEA56E7" w14:textId="77777777" w:rsidTr="002A7FAF">
        <w:trPr>
          <w:jc w:val="center"/>
        </w:trPr>
        <w:tc>
          <w:tcPr>
            <w:tcW w:w="4876" w:type="dxa"/>
            <w:tcBorders>
              <w:top w:val="nil"/>
              <w:left w:val="nil"/>
              <w:bottom w:val="nil"/>
              <w:right w:val="nil"/>
            </w:tcBorders>
          </w:tcPr>
          <w:p w14:paraId="5E244EDE" w14:textId="77777777" w:rsidR="001819BC" w:rsidRPr="001819BC" w:rsidRDefault="001819BC" w:rsidP="002A7FAF">
            <w:pPr>
              <w:pStyle w:val="Normal6a"/>
            </w:pPr>
            <w:r w:rsidRPr="001819BC">
              <w:t>(5)</w:t>
            </w:r>
            <w:r w:rsidRPr="001819BC">
              <w:tab/>
              <w:t>Οι στρατηγικοί προσανατολισμοί του νομοθετικού και επιχειρησιακού προγραμματισμού στον τομέα της ελευθερίας, της ασφάλειας και της δικαιοσύνης, οι οποίοι εγκρίθηκαν από το Συμβούλιο Δικαιοσύνης και Εσωτερικών Υποθέσεων στις 12 Δεκεμβρίου 2024, υπενθυμίζουν ότι μια επιτυχής πολιτική για τις επιστροφές αποτελεί θεμελιώδη πυλώνα ενός ολοκληρωμένου και αξιόπιστου συστήματος ασύλου και μετανάστευσης της Ένωσης. Για τον σκοπό αυτό, οι στρατηγικοί προσανατολισμοί ζητούν να αναπτυχθεί και να εφαρμοστεί μια πιο δυναμική και σφαιρική προσέγγιση των επιστροφών, με την επείγουσα αναβάθμιση του νομικού πλαισίου.</w:t>
            </w:r>
          </w:p>
        </w:tc>
        <w:tc>
          <w:tcPr>
            <w:tcW w:w="4876" w:type="dxa"/>
            <w:tcBorders>
              <w:top w:val="nil"/>
              <w:left w:val="nil"/>
              <w:bottom w:val="nil"/>
              <w:right w:val="nil"/>
            </w:tcBorders>
          </w:tcPr>
          <w:p w14:paraId="31F2711E" w14:textId="77777777" w:rsidR="001819BC" w:rsidRPr="001819BC" w:rsidRDefault="001819BC" w:rsidP="002A7FAF">
            <w:pPr>
              <w:pStyle w:val="Normal6a"/>
            </w:pPr>
            <w:r w:rsidRPr="001819BC">
              <w:t>(5)</w:t>
            </w:r>
            <w:r w:rsidRPr="001819BC">
              <w:tab/>
              <w:t>Οι στρατηγικοί προσανατολισμοί του νομοθετικού και επιχειρησιακού προγραμματισμού στον τομέα της ελευθερίας, της ασφάλειας και της δικαιοσύνης, οι οποίοι εγκρίθηκαν από το Συμβούλιο Δικαιοσύνης και Εσωτερικών Υποθέσεων στις 12 Δεκεμβρίου 2024, υπενθυμίζουν ότι μια επιτυχής πολιτική για τις επιστροφές αποτελεί θεμελιώδη πυλώνα ενός ολοκληρωμένου</w:t>
            </w:r>
            <w:r w:rsidRPr="001819BC">
              <w:rPr>
                <w:b/>
                <w:i/>
              </w:rPr>
              <w:t>, αποτελεσματικού</w:t>
            </w:r>
            <w:r w:rsidRPr="001819BC">
              <w:t xml:space="preserve"> και αξιόπιστου συστήματος ασύλου και μετανάστευσης της Ένωσης. Για τον σκοπό αυτό, οι στρατηγικοί προσανατολισμοί ζητούν να αναπτυχθεί και να εφαρμοστεί μια πιο δυναμική και σφαιρική προσέγγιση των επιστροφών, με την επείγουσα αναβάθμιση του νομικού πλαισίου.</w:t>
            </w:r>
          </w:p>
        </w:tc>
      </w:tr>
    </w:tbl>
    <w:p w14:paraId="0514AEF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58810EC" w14:textId="77777777" w:rsidR="001819BC" w:rsidRPr="001819BC" w:rsidRDefault="001819BC" w:rsidP="001819BC">
      <w:r w:rsidRPr="001819BC">
        <w:rPr>
          <w:rStyle w:val="HideTWBExt"/>
        </w:rPr>
        <w:t>&lt;/Amend&gt;</w:t>
      </w:r>
    </w:p>
    <w:p w14:paraId="6EFB239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232</w:t>
      </w:r>
      <w:r w:rsidRPr="001819BC">
        <w:rPr>
          <w:rStyle w:val="HideTWBExt"/>
        </w:rPr>
        <w:t>&lt;/NumAm&gt;</w:t>
      </w:r>
    </w:p>
    <w:p w14:paraId="339226F0"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8EC840E" w14:textId="77777777" w:rsidR="001819BC" w:rsidRPr="001819BC" w:rsidRDefault="001819BC" w:rsidP="001819BC">
      <w:pPr>
        <w:pStyle w:val="NormalBold"/>
      </w:pPr>
      <w:r w:rsidRPr="001819BC">
        <w:rPr>
          <w:rStyle w:val="HideTWBExt"/>
          <w:b w:val="0"/>
        </w:rPr>
        <w:t>&lt;/RepeatBlock-By&gt;</w:t>
      </w:r>
    </w:p>
    <w:p w14:paraId="7492CFC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F39ABBB"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7B1F772" w14:textId="77777777" w:rsidTr="002A7FAF">
        <w:trPr>
          <w:trHeight w:hRule="exact" w:val="240"/>
          <w:jc w:val="center"/>
        </w:trPr>
        <w:tc>
          <w:tcPr>
            <w:tcW w:w="9752" w:type="dxa"/>
            <w:gridSpan w:val="2"/>
            <w:tcBorders>
              <w:top w:val="nil"/>
              <w:left w:val="nil"/>
              <w:bottom w:val="nil"/>
              <w:right w:val="nil"/>
            </w:tcBorders>
          </w:tcPr>
          <w:p w14:paraId="227E05D1" w14:textId="77777777" w:rsidR="001819BC" w:rsidRPr="001819BC" w:rsidRDefault="001819BC" w:rsidP="002A7FAF"/>
        </w:tc>
      </w:tr>
      <w:tr w:rsidR="001819BC" w:rsidRPr="001819BC" w14:paraId="35820D08" w14:textId="77777777" w:rsidTr="002A7FAF">
        <w:trPr>
          <w:trHeight w:val="240"/>
          <w:jc w:val="center"/>
        </w:trPr>
        <w:tc>
          <w:tcPr>
            <w:tcW w:w="4876" w:type="dxa"/>
            <w:tcBorders>
              <w:top w:val="nil"/>
              <w:left w:val="nil"/>
              <w:bottom w:val="nil"/>
              <w:right w:val="nil"/>
            </w:tcBorders>
          </w:tcPr>
          <w:p w14:paraId="616EA60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CE55886" w14:textId="77777777" w:rsidR="001819BC" w:rsidRPr="001819BC" w:rsidRDefault="001819BC" w:rsidP="002A7FAF">
            <w:pPr>
              <w:pStyle w:val="AmColumnHeading"/>
            </w:pPr>
            <w:r w:rsidRPr="001819BC">
              <w:t>Τροπολογία</w:t>
            </w:r>
          </w:p>
        </w:tc>
      </w:tr>
      <w:tr w:rsidR="001819BC" w:rsidRPr="001819BC" w14:paraId="26ED1650" w14:textId="77777777" w:rsidTr="002A7FAF">
        <w:trPr>
          <w:jc w:val="center"/>
        </w:trPr>
        <w:tc>
          <w:tcPr>
            <w:tcW w:w="4876" w:type="dxa"/>
            <w:tcBorders>
              <w:top w:val="nil"/>
              <w:left w:val="nil"/>
              <w:bottom w:val="nil"/>
              <w:right w:val="nil"/>
            </w:tcBorders>
          </w:tcPr>
          <w:p w14:paraId="593ACB97" w14:textId="77777777" w:rsidR="001819BC" w:rsidRPr="001819BC" w:rsidRDefault="001819BC" w:rsidP="002A7FAF">
            <w:pPr>
              <w:pStyle w:val="Normal6a"/>
            </w:pPr>
            <w:r w:rsidRPr="001819BC">
              <w:t>(6)</w:t>
            </w:r>
            <w:r w:rsidRPr="001819BC">
              <w:tab/>
            </w:r>
            <w:r w:rsidRPr="001819BC">
              <w:rPr>
                <w:b/>
                <w:i/>
              </w:rPr>
              <w:t xml:space="preserve">Για να είναι αποτελεσματική </w:t>
            </w:r>
            <w:r w:rsidRPr="001819BC">
              <w:t>η πολιτική για τις επιστροφές θα πρέπει</w:t>
            </w:r>
            <w:r w:rsidRPr="001819BC">
              <w:rPr>
                <w:b/>
                <w:i/>
              </w:rPr>
              <w:t xml:space="preserve">, </w:t>
            </w:r>
            <w:r w:rsidRPr="001819BC">
              <w:rPr>
                <w:b/>
                <w:i/>
              </w:rPr>
              <w:lastRenderedPageBreak/>
              <w:t>αφενός, να συνάδει με το σύμφωνο για τη μετανάστευση και το άσυλο και</w:t>
            </w:r>
            <w:r w:rsidRPr="001819BC">
              <w:t xml:space="preserve"> να διασφαλίζει </w:t>
            </w:r>
            <w:r w:rsidRPr="001819BC">
              <w:rPr>
                <w:b/>
                <w:i/>
              </w:rPr>
              <w:t>την ακεραιότητά του και, αφετέρου, να διευκολύνει τη διαχείριση της παράνομης μετανάστευσης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r w:rsidRPr="001819BC">
              <w:t>.</w:t>
            </w:r>
          </w:p>
        </w:tc>
        <w:tc>
          <w:tcPr>
            <w:tcW w:w="4876" w:type="dxa"/>
            <w:tcBorders>
              <w:top w:val="nil"/>
              <w:left w:val="nil"/>
              <w:bottom w:val="nil"/>
              <w:right w:val="nil"/>
            </w:tcBorders>
          </w:tcPr>
          <w:p w14:paraId="3FA137F9" w14:textId="77777777" w:rsidR="001819BC" w:rsidRPr="001819BC" w:rsidRDefault="001819BC" w:rsidP="002A7FAF">
            <w:pPr>
              <w:pStyle w:val="Normal6a"/>
            </w:pPr>
            <w:r w:rsidRPr="001819BC">
              <w:lastRenderedPageBreak/>
              <w:t>(6)</w:t>
            </w:r>
            <w:r w:rsidRPr="001819BC">
              <w:tab/>
              <w:t xml:space="preserve">Η πολιτική για τις επιστροφές θα πρέπει να διασφαλίζει </w:t>
            </w:r>
            <w:r w:rsidRPr="001819BC">
              <w:rPr>
                <w:b/>
                <w:i/>
              </w:rPr>
              <w:t xml:space="preserve">τη συνοχή με τις </w:t>
            </w:r>
            <w:r w:rsidRPr="001819BC">
              <w:rPr>
                <w:b/>
                <w:i/>
              </w:rPr>
              <w:lastRenderedPageBreak/>
              <w:t>δεσμεύσεις που έχουν αναλάβει τα κράτη μέλη στο πλαίσιο του Παγκόσμιου Συμφώνου των Ηνωμένων Εθνών για τη Μετανάστευση, το οποίο εγκρίθηκε στις 19 Δεκεμβρίου 2018 από τη Γενική Συνέλευση των Ηνωμένων Εθνών</w:t>
            </w:r>
            <w:r w:rsidRPr="001819BC">
              <w:t xml:space="preserve">. </w:t>
            </w:r>
            <w:r w:rsidRPr="001819BC">
              <w:rPr>
                <w:b/>
                <w:i/>
              </w:rPr>
              <w:t>Τα κράτη που υπέγραψαν το σύμφωνο δεσμεύονται να διασφαλίσουν ότι κάθε κράτηση στο πλαίσιο της διεθνούς μετανάστευσης τηρεί τις δέουσες διαδικασίες, δεν είναι αυθαίρετη, βασίζεται στο δίκαιο, στην αναγκαιότητα, στην αναλογικότητα και σε ατομικές αξιολογήσεις, διεξάγεται από εξουσιοδοτημένους υπαλλήλους και για το συντομότερο δυνατό χρονικό διάστημα, ανεξάρτητα από το αν η κράτηση λαμβάνει χώρα τη στιγμή της εισόδου, κατά τη διέλευση ή κατά τις διαδικασίες επιστροφής, και ανεξάρτητα από τον τύπο του τόπου όπου λαμβάνει χώρα η κράτηση. Δεσμεύονται επίσης να δίνουν προτεραιότητα σε εναλλακτικές λύσεις χωρίς στέρηση της ελευθερίας αντί της κράτησης, οι οποίες συνάδουν με το διεθνές δίκαιο, καθώς και να ακολουθούν μια προσέγγιση με γνώμονα τα ανθρώπινα δικαιώματα σε κάθε περίπτωση κράτησης μεταναστών, χρησιμοποιώντας την κράτηση μόνο ως έσχατη λύση.</w:t>
            </w:r>
          </w:p>
        </w:tc>
      </w:tr>
    </w:tbl>
    <w:p w14:paraId="707DC025"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2341376A" w14:textId="77777777" w:rsidR="001819BC" w:rsidRPr="00AF1881" w:rsidRDefault="001819BC" w:rsidP="001819BC">
      <w:pPr>
        <w:rPr>
          <w:lang w:val="fr-FR"/>
        </w:rPr>
      </w:pPr>
      <w:r w:rsidRPr="00AF1881">
        <w:rPr>
          <w:rStyle w:val="HideTWBExt"/>
          <w:lang w:val="fr-FR"/>
        </w:rPr>
        <w:t>&lt;/Amend&gt;</w:t>
      </w:r>
    </w:p>
    <w:p w14:paraId="5B0BB363"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233</w:t>
      </w:r>
      <w:r w:rsidRPr="00AF1881">
        <w:rPr>
          <w:rStyle w:val="HideTWBExt"/>
          <w:lang w:val="fr-FR"/>
        </w:rPr>
        <w:t>&lt;/NumAm&gt;</w:t>
      </w:r>
    </w:p>
    <w:p w14:paraId="6AEDB2C1"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BEF957E" w14:textId="77777777" w:rsidR="001819BC" w:rsidRPr="00AF1881" w:rsidRDefault="001819BC" w:rsidP="001819BC">
      <w:pPr>
        <w:pStyle w:val="NormalBold"/>
        <w:rPr>
          <w:lang w:val="fr-FR"/>
        </w:rPr>
      </w:pPr>
      <w:r w:rsidRPr="00AF1881">
        <w:rPr>
          <w:rStyle w:val="HideTWBExt"/>
          <w:b w:val="0"/>
          <w:lang w:val="fr-FR"/>
        </w:rPr>
        <w:t>&lt;/RepeatBlock-By&gt;</w:t>
      </w:r>
    </w:p>
    <w:p w14:paraId="7146D48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553D2AD"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6251C83" w14:textId="77777777" w:rsidTr="002A7FAF">
        <w:trPr>
          <w:trHeight w:hRule="exact" w:val="240"/>
          <w:jc w:val="center"/>
        </w:trPr>
        <w:tc>
          <w:tcPr>
            <w:tcW w:w="9752" w:type="dxa"/>
            <w:gridSpan w:val="2"/>
            <w:tcBorders>
              <w:top w:val="nil"/>
              <w:left w:val="nil"/>
              <w:bottom w:val="nil"/>
              <w:right w:val="nil"/>
            </w:tcBorders>
          </w:tcPr>
          <w:p w14:paraId="3BC6011A" w14:textId="77777777" w:rsidR="001819BC" w:rsidRPr="001819BC" w:rsidRDefault="001819BC" w:rsidP="002A7FAF"/>
        </w:tc>
      </w:tr>
      <w:tr w:rsidR="001819BC" w:rsidRPr="001819BC" w14:paraId="290FC1A3" w14:textId="77777777" w:rsidTr="002A7FAF">
        <w:trPr>
          <w:trHeight w:val="240"/>
          <w:jc w:val="center"/>
        </w:trPr>
        <w:tc>
          <w:tcPr>
            <w:tcW w:w="4876" w:type="dxa"/>
            <w:tcBorders>
              <w:top w:val="nil"/>
              <w:left w:val="nil"/>
              <w:bottom w:val="nil"/>
              <w:right w:val="nil"/>
            </w:tcBorders>
          </w:tcPr>
          <w:p w14:paraId="48C38DC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123E4DE" w14:textId="77777777" w:rsidR="001819BC" w:rsidRPr="001819BC" w:rsidRDefault="001819BC" w:rsidP="002A7FAF">
            <w:pPr>
              <w:pStyle w:val="AmColumnHeading"/>
            </w:pPr>
            <w:r w:rsidRPr="001819BC">
              <w:t>Τροπολογία</w:t>
            </w:r>
          </w:p>
        </w:tc>
      </w:tr>
      <w:tr w:rsidR="001819BC" w:rsidRPr="001819BC" w14:paraId="6B995BD6" w14:textId="77777777" w:rsidTr="002A7FAF">
        <w:trPr>
          <w:jc w:val="center"/>
        </w:trPr>
        <w:tc>
          <w:tcPr>
            <w:tcW w:w="4876" w:type="dxa"/>
            <w:tcBorders>
              <w:top w:val="nil"/>
              <w:left w:val="nil"/>
              <w:bottom w:val="nil"/>
              <w:right w:val="nil"/>
            </w:tcBorders>
          </w:tcPr>
          <w:p w14:paraId="5C844B67"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w:t>
            </w:r>
            <w:r w:rsidRPr="001819BC">
              <w:rPr>
                <w:b/>
                <w:i/>
              </w:rPr>
              <w:t xml:space="preserve">, αφενός, να συνάδει με το σύμφωνο για τη μετανάστευση και το άσυλο και να </w:t>
            </w:r>
            <w:r w:rsidRPr="001819BC">
              <w:rPr>
                <w:b/>
                <w:i/>
              </w:rPr>
              <w:lastRenderedPageBreak/>
              <w:t>διασφαλίζει την ακεραιότητά του και, αφετέρου,</w:t>
            </w:r>
            <w:r w:rsidRPr="001819BC">
              <w:t xml:space="preserve"> να διευκολύνει τη διαχείριση της </w:t>
            </w:r>
            <w:r w:rsidRPr="001819BC">
              <w:rPr>
                <w:b/>
                <w:i/>
              </w:rPr>
              <w:t>παράνομης</w:t>
            </w:r>
            <w:r w:rsidRPr="001819BC">
              <w:t xml:space="preserve"> μετανάστευσης προς την Ένωση </w:t>
            </w:r>
            <w:r w:rsidRPr="001819BC">
              <w:rPr>
                <w:b/>
                <w:i/>
              </w:rPr>
              <w:t>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w:t>
            </w:r>
            <w:r w:rsidRPr="001819BC">
              <w:t>, με παράλληλο σεβασμό των θεμελιωδών δικαιωμάτων.</w:t>
            </w:r>
          </w:p>
        </w:tc>
        <w:tc>
          <w:tcPr>
            <w:tcW w:w="4876" w:type="dxa"/>
            <w:tcBorders>
              <w:top w:val="nil"/>
              <w:left w:val="nil"/>
              <w:bottom w:val="nil"/>
              <w:right w:val="nil"/>
            </w:tcBorders>
          </w:tcPr>
          <w:p w14:paraId="5A4D894E" w14:textId="77777777" w:rsidR="001819BC" w:rsidRPr="001819BC" w:rsidRDefault="001819BC" w:rsidP="002A7FAF">
            <w:pPr>
              <w:pStyle w:val="Normal6a"/>
            </w:pPr>
            <w:r w:rsidRPr="001819BC">
              <w:lastRenderedPageBreak/>
              <w:t>(6)</w:t>
            </w:r>
            <w:r w:rsidRPr="001819BC">
              <w:tab/>
              <w:t xml:space="preserve">Για να είναι αποτελεσματική η πολιτική για τις επιστροφές θα πρέπει να διευκολύνει τη διαχείριση της </w:t>
            </w:r>
            <w:r w:rsidRPr="001819BC">
              <w:rPr>
                <w:b/>
                <w:i/>
              </w:rPr>
              <w:t>παράτυπης</w:t>
            </w:r>
            <w:r w:rsidRPr="001819BC">
              <w:t xml:space="preserve"> μετανάστευσης προς την Ένωση, με </w:t>
            </w:r>
            <w:r w:rsidRPr="001819BC">
              <w:lastRenderedPageBreak/>
              <w:t>παράλληλο σεβασμό των θεμελιωδών δικαιωμάτων.</w:t>
            </w:r>
          </w:p>
        </w:tc>
      </w:tr>
    </w:tbl>
    <w:p w14:paraId="75650D29" w14:textId="77777777" w:rsidR="001819BC" w:rsidRPr="00AF1881" w:rsidRDefault="001819BC" w:rsidP="001819BC">
      <w:pPr>
        <w:pStyle w:val="AmOrLang"/>
        <w:rPr>
          <w:lang w:val="pt-PT"/>
        </w:rPr>
      </w:pPr>
      <w:proofErr w:type="spellStart"/>
      <w:r w:rsidRPr="00AF1881">
        <w:rPr>
          <w:lang w:val="pt-PT"/>
        </w:rPr>
        <w:lastRenderedPageBreak/>
        <w:t>Or</w:t>
      </w:r>
      <w:proofErr w:type="spellEnd"/>
      <w:r w:rsidRPr="00AF1881">
        <w:rPr>
          <w:lang w:val="pt-PT"/>
        </w:rPr>
        <w:t xml:space="preserve">. </w:t>
      </w:r>
      <w:r w:rsidRPr="00AF1881">
        <w:rPr>
          <w:rStyle w:val="HideTWBExt"/>
          <w:lang w:val="pt-PT"/>
        </w:rPr>
        <w:t>&lt;Original&gt;</w:t>
      </w:r>
      <w:r w:rsidRPr="00AF1881">
        <w:rPr>
          <w:rStyle w:val="HideTWBInt"/>
          <w:lang w:val="pt-PT"/>
        </w:rPr>
        <w:t>{EN}</w:t>
      </w:r>
      <w:proofErr w:type="spellStart"/>
      <w:r w:rsidRPr="00AF1881">
        <w:rPr>
          <w:lang w:val="pt-PT"/>
        </w:rPr>
        <w:t>en</w:t>
      </w:r>
      <w:proofErr w:type="spellEnd"/>
      <w:r w:rsidRPr="00AF1881">
        <w:rPr>
          <w:rStyle w:val="HideTWBExt"/>
          <w:lang w:val="pt-PT"/>
        </w:rPr>
        <w:t>&lt;/Original&gt;</w:t>
      </w:r>
    </w:p>
    <w:p w14:paraId="40B6D7CE" w14:textId="77777777" w:rsidR="001819BC" w:rsidRPr="00AF1881" w:rsidRDefault="001819BC" w:rsidP="001819BC">
      <w:pPr>
        <w:rPr>
          <w:lang w:val="pt-PT"/>
        </w:rPr>
      </w:pPr>
      <w:r w:rsidRPr="00AF1881">
        <w:rPr>
          <w:rStyle w:val="HideTWBExt"/>
          <w:lang w:val="pt-PT"/>
        </w:rPr>
        <w:t>&lt;/Amend&gt;</w:t>
      </w:r>
    </w:p>
    <w:p w14:paraId="690C699F" w14:textId="77777777" w:rsidR="001819BC" w:rsidRPr="00AF1881" w:rsidRDefault="001819BC" w:rsidP="001819BC">
      <w:pPr>
        <w:pStyle w:val="AmNumberTabs"/>
        <w:rPr>
          <w:lang w:val="pt-PT"/>
        </w:rPr>
      </w:pPr>
      <w:r w:rsidRPr="00AF1881">
        <w:rPr>
          <w:rStyle w:val="HideTWBExt"/>
          <w:lang w:val="pt-PT"/>
        </w:rPr>
        <w:t>&lt;Amend&gt;</w:t>
      </w:r>
      <w:r w:rsidRPr="001819BC">
        <w:t>Τροπολογία</w:t>
      </w:r>
      <w:r w:rsidRPr="00AF1881">
        <w:rPr>
          <w:lang w:val="pt-PT"/>
        </w:rPr>
        <w:tab/>
      </w:r>
      <w:r w:rsidRPr="00AF1881">
        <w:rPr>
          <w:lang w:val="pt-PT"/>
        </w:rPr>
        <w:tab/>
      </w:r>
      <w:r w:rsidRPr="00AF1881">
        <w:rPr>
          <w:rStyle w:val="HideTWBExt"/>
          <w:lang w:val="pt-PT"/>
        </w:rPr>
        <w:t>&lt;NumAm&gt;</w:t>
      </w:r>
      <w:r w:rsidRPr="00AF1881">
        <w:rPr>
          <w:lang w:val="pt-PT"/>
        </w:rPr>
        <w:t>234</w:t>
      </w:r>
      <w:r w:rsidRPr="00AF1881">
        <w:rPr>
          <w:rStyle w:val="HideTWBExt"/>
          <w:lang w:val="pt-PT"/>
        </w:rPr>
        <w:t>&lt;/NumAm&gt;</w:t>
      </w:r>
    </w:p>
    <w:p w14:paraId="1C3CE2CA" w14:textId="77777777" w:rsidR="001819BC" w:rsidRPr="00AF1881" w:rsidRDefault="001819BC" w:rsidP="001819BC">
      <w:pPr>
        <w:pStyle w:val="NormalBold"/>
        <w:rPr>
          <w:lang w:val="pt-PT"/>
        </w:rPr>
      </w:pPr>
      <w:r w:rsidRPr="00AF1881">
        <w:rPr>
          <w:rStyle w:val="HideTWBExt"/>
          <w:b w:val="0"/>
          <w:lang w:val="pt-PT"/>
        </w:rPr>
        <w:t>&lt;RepeatBlock-By&gt;&lt;Members&gt;</w:t>
      </w:r>
      <w:r w:rsidRPr="00AF1881">
        <w:rPr>
          <w:lang w:val="pt-PT"/>
        </w:rPr>
        <w:t>Ana Miguel Pedro</w:t>
      </w:r>
      <w:r w:rsidRPr="00AF1881">
        <w:rPr>
          <w:rStyle w:val="HideTWBExt"/>
          <w:b w:val="0"/>
          <w:lang w:val="pt-PT"/>
        </w:rPr>
        <w:t>&lt;/Members&gt;</w:t>
      </w:r>
    </w:p>
    <w:p w14:paraId="66D513AE" w14:textId="77777777" w:rsidR="001819BC" w:rsidRPr="00AF1881" w:rsidRDefault="001819BC" w:rsidP="001819BC">
      <w:pPr>
        <w:pStyle w:val="NormalBold"/>
        <w:rPr>
          <w:lang w:val="pt-PT"/>
        </w:rPr>
      </w:pPr>
      <w:r w:rsidRPr="00AF1881">
        <w:rPr>
          <w:rStyle w:val="HideTWBExt"/>
          <w:b w:val="0"/>
          <w:lang w:val="pt-PT"/>
        </w:rPr>
        <w:t>&lt;/RepeatBlock-By&gt;</w:t>
      </w:r>
    </w:p>
    <w:p w14:paraId="1760F22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D375467"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1487972" w14:textId="77777777" w:rsidTr="002A7FAF">
        <w:trPr>
          <w:trHeight w:hRule="exact" w:val="240"/>
          <w:jc w:val="center"/>
        </w:trPr>
        <w:tc>
          <w:tcPr>
            <w:tcW w:w="9752" w:type="dxa"/>
            <w:gridSpan w:val="2"/>
            <w:tcBorders>
              <w:top w:val="nil"/>
              <w:left w:val="nil"/>
              <w:bottom w:val="nil"/>
              <w:right w:val="nil"/>
            </w:tcBorders>
          </w:tcPr>
          <w:p w14:paraId="4EADEC20" w14:textId="77777777" w:rsidR="001819BC" w:rsidRPr="001819BC" w:rsidRDefault="001819BC" w:rsidP="002A7FAF"/>
        </w:tc>
      </w:tr>
      <w:tr w:rsidR="001819BC" w:rsidRPr="001819BC" w14:paraId="71356745" w14:textId="77777777" w:rsidTr="002A7FAF">
        <w:trPr>
          <w:trHeight w:val="240"/>
          <w:jc w:val="center"/>
        </w:trPr>
        <w:tc>
          <w:tcPr>
            <w:tcW w:w="4876" w:type="dxa"/>
            <w:tcBorders>
              <w:top w:val="nil"/>
              <w:left w:val="nil"/>
              <w:bottom w:val="nil"/>
              <w:right w:val="nil"/>
            </w:tcBorders>
          </w:tcPr>
          <w:p w14:paraId="5467BA8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A6B4B53" w14:textId="77777777" w:rsidR="001819BC" w:rsidRPr="001819BC" w:rsidRDefault="001819BC" w:rsidP="002A7FAF">
            <w:pPr>
              <w:pStyle w:val="AmColumnHeading"/>
            </w:pPr>
            <w:r w:rsidRPr="001819BC">
              <w:t>Τροπολογία</w:t>
            </w:r>
          </w:p>
        </w:tc>
      </w:tr>
      <w:tr w:rsidR="001819BC" w:rsidRPr="001819BC" w14:paraId="64745D50" w14:textId="77777777" w:rsidTr="002A7FAF">
        <w:trPr>
          <w:jc w:val="center"/>
        </w:trPr>
        <w:tc>
          <w:tcPr>
            <w:tcW w:w="4876" w:type="dxa"/>
            <w:tcBorders>
              <w:top w:val="nil"/>
              <w:left w:val="nil"/>
              <w:bottom w:val="nil"/>
              <w:right w:val="nil"/>
            </w:tcBorders>
          </w:tcPr>
          <w:p w14:paraId="28C7C425"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 αφενός, να συνάδει με το σύμφωνο για τη μετανάστευση και το άσυλο και να διασφαλίζει την ακεραιότητά του και, αφετέρου, να διευκολύνει τη διαχείριση της παράνομης μετανάστευσης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c>
          <w:tcPr>
            <w:tcW w:w="4876" w:type="dxa"/>
            <w:tcBorders>
              <w:top w:val="nil"/>
              <w:left w:val="nil"/>
              <w:bottom w:val="nil"/>
              <w:right w:val="nil"/>
            </w:tcBorders>
          </w:tcPr>
          <w:p w14:paraId="12BC7F82"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 αφενός, να συνάδει με το σύμφωνο για τη μετανάστευση και το άσυλο και να διασφαλίζει την ακεραιότητά του και, αφετέρου, να διευκολύνει τη διαχείριση της παράνομης μετανάστευσης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r w:rsidRPr="001819BC">
              <w:rPr>
                <w:b/>
                <w:i/>
              </w:rPr>
              <w:t> Ενισχύει επίσης την ικανότητα της Ένωσης να επιβάλλει τους κανόνες της για τη μετανάστευση στο πλαίσιο ενός αξιόπιστου και εύτακτου συστήματος μετανάστευσης.</w:t>
            </w:r>
          </w:p>
        </w:tc>
      </w:tr>
    </w:tbl>
    <w:p w14:paraId="5F2CC404"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5368B441" w14:textId="77777777" w:rsidR="001819BC" w:rsidRPr="00AF1881" w:rsidRDefault="001819BC" w:rsidP="001819BC">
      <w:pPr>
        <w:rPr>
          <w:lang w:val="es-ES"/>
        </w:rPr>
      </w:pPr>
      <w:r w:rsidRPr="00AF1881">
        <w:rPr>
          <w:rStyle w:val="HideTWBExt"/>
          <w:lang w:val="es-ES"/>
        </w:rPr>
        <w:t>&lt;/Amend&gt;</w:t>
      </w:r>
    </w:p>
    <w:p w14:paraId="3B99CFA8" w14:textId="77777777" w:rsidR="001819BC" w:rsidRPr="00AF1881" w:rsidRDefault="001819BC" w:rsidP="001819BC">
      <w:pPr>
        <w:pStyle w:val="AmNumberTabs"/>
        <w:rPr>
          <w:lang w:val="es-ES"/>
        </w:rPr>
      </w:pPr>
      <w:r w:rsidRPr="00AF1881">
        <w:rPr>
          <w:rStyle w:val="HideTWBExt"/>
          <w:lang w:val="es-ES"/>
        </w:rPr>
        <w:lastRenderedPageBreak/>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235</w:t>
      </w:r>
      <w:r w:rsidRPr="00AF1881">
        <w:rPr>
          <w:rStyle w:val="HideTWBExt"/>
          <w:lang w:val="es-ES"/>
        </w:rPr>
        <w:t>&lt;/NumAm&gt;</w:t>
      </w:r>
    </w:p>
    <w:p w14:paraId="16C03B39"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67ACAF5B" w14:textId="77777777" w:rsidR="001819BC" w:rsidRPr="00AF1881" w:rsidRDefault="001819BC" w:rsidP="001819BC">
      <w:pPr>
        <w:pStyle w:val="NormalBold"/>
        <w:rPr>
          <w:lang w:val="es-ES"/>
        </w:rPr>
      </w:pPr>
      <w:r w:rsidRPr="00AF1881">
        <w:rPr>
          <w:rStyle w:val="HideTWBExt"/>
          <w:b w:val="0"/>
          <w:lang w:val="es-ES"/>
        </w:rPr>
        <w:t>&lt;/RepeatBlock-By&gt;</w:t>
      </w:r>
    </w:p>
    <w:p w14:paraId="66D011F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74F389B"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39400C6" w14:textId="77777777" w:rsidTr="002A7FAF">
        <w:trPr>
          <w:trHeight w:hRule="exact" w:val="240"/>
          <w:jc w:val="center"/>
        </w:trPr>
        <w:tc>
          <w:tcPr>
            <w:tcW w:w="9752" w:type="dxa"/>
            <w:gridSpan w:val="2"/>
            <w:tcBorders>
              <w:top w:val="nil"/>
              <w:left w:val="nil"/>
              <w:bottom w:val="nil"/>
              <w:right w:val="nil"/>
            </w:tcBorders>
          </w:tcPr>
          <w:p w14:paraId="153B6B67" w14:textId="77777777" w:rsidR="001819BC" w:rsidRPr="001819BC" w:rsidRDefault="001819BC" w:rsidP="002A7FAF"/>
        </w:tc>
      </w:tr>
      <w:tr w:rsidR="001819BC" w:rsidRPr="001819BC" w14:paraId="43D27A2E" w14:textId="77777777" w:rsidTr="002A7FAF">
        <w:trPr>
          <w:trHeight w:val="240"/>
          <w:jc w:val="center"/>
        </w:trPr>
        <w:tc>
          <w:tcPr>
            <w:tcW w:w="4876" w:type="dxa"/>
            <w:tcBorders>
              <w:top w:val="nil"/>
              <w:left w:val="nil"/>
              <w:bottom w:val="nil"/>
              <w:right w:val="nil"/>
            </w:tcBorders>
          </w:tcPr>
          <w:p w14:paraId="7FEE61C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72AE650" w14:textId="77777777" w:rsidR="001819BC" w:rsidRPr="001819BC" w:rsidRDefault="001819BC" w:rsidP="002A7FAF">
            <w:pPr>
              <w:pStyle w:val="AmColumnHeading"/>
            </w:pPr>
            <w:r w:rsidRPr="001819BC">
              <w:t>Τροπολογία</w:t>
            </w:r>
          </w:p>
        </w:tc>
      </w:tr>
      <w:tr w:rsidR="001819BC" w:rsidRPr="001819BC" w14:paraId="1D720FBE" w14:textId="77777777" w:rsidTr="002A7FAF">
        <w:trPr>
          <w:jc w:val="center"/>
        </w:trPr>
        <w:tc>
          <w:tcPr>
            <w:tcW w:w="4876" w:type="dxa"/>
            <w:tcBorders>
              <w:top w:val="nil"/>
              <w:left w:val="nil"/>
              <w:bottom w:val="nil"/>
              <w:right w:val="nil"/>
            </w:tcBorders>
          </w:tcPr>
          <w:p w14:paraId="7CA61EEF"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w:t>
            </w:r>
            <w:r w:rsidRPr="001819BC">
              <w:rPr>
                <w:b/>
                <w:i/>
              </w:rPr>
              <w:t>, αφενός,</w:t>
            </w:r>
            <w:r w:rsidRPr="001819BC">
              <w:t xml:space="preserve"> να συνάδει με το σύμφωνο για τη μετανάστευση και το άσυλο και να διασφαλίζει την ακεραιότητά του</w:t>
            </w:r>
            <w:r w:rsidRPr="001819BC">
              <w:rPr>
                <w:b/>
                <w:i/>
              </w:rPr>
              <w:t xml:space="preserve"> και, αφετέρου,</w:t>
            </w:r>
            <w:r w:rsidRPr="001819BC">
              <w:t xml:space="preserve"> να διευκολύνει </w:t>
            </w:r>
            <w:r w:rsidRPr="001819BC">
              <w:rPr>
                <w:b/>
                <w:i/>
              </w:rPr>
              <w:t>τη</w:t>
            </w:r>
            <w:r w:rsidRPr="001819BC">
              <w:t xml:space="preserve"> διαχείριση της παράνομης μετανάστευσης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c>
          <w:tcPr>
            <w:tcW w:w="4876" w:type="dxa"/>
            <w:tcBorders>
              <w:top w:val="nil"/>
              <w:left w:val="nil"/>
              <w:bottom w:val="nil"/>
              <w:right w:val="nil"/>
            </w:tcBorders>
          </w:tcPr>
          <w:p w14:paraId="0BFDAA11"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 να συνάδει με το σύμφωνο για τη μετανάστευση και το άσυλο και να διασφαλίζει την ακεραιότητά του</w:t>
            </w:r>
            <w:r w:rsidRPr="001819BC">
              <w:rPr>
                <w:b/>
                <w:i/>
              </w:rPr>
              <w:t>, επιφέροντάς του παράλληλα σημαντικές βελτιώσεις, προκειμένου</w:t>
            </w:r>
            <w:r w:rsidRPr="001819BC">
              <w:t xml:space="preserve"> να διευκολύνει </w:t>
            </w:r>
            <w:r w:rsidRPr="001819BC">
              <w:rPr>
                <w:b/>
                <w:i/>
              </w:rPr>
              <w:t>την πραγματική</w:t>
            </w:r>
            <w:r w:rsidRPr="001819BC">
              <w:t xml:space="preserve"> διαχείριση της παράνομης μετανάστευσης προς την Ένωση</w:t>
            </w:r>
            <w:r w:rsidRPr="001819BC">
              <w:rPr>
                <w:b/>
                <w:i/>
              </w:rPr>
              <w:t>, να τερματίζει τις παράνομες ροές</w:t>
            </w:r>
            <w:r w:rsidRPr="001819BC">
              <w:t xml:space="preserve">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r>
    </w:tbl>
    <w:p w14:paraId="3BD29D0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19DEE771" w14:textId="77777777" w:rsidR="001819BC" w:rsidRPr="001819BC" w:rsidRDefault="001819BC" w:rsidP="001819BC">
      <w:r w:rsidRPr="001819BC">
        <w:rPr>
          <w:rStyle w:val="HideTWBExt"/>
        </w:rPr>
        <w:t>&lt;/Amend&gt;</w:t>
      </w:r>
    </w:p>
    <w:p w14:paraId="441922E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236</w:t>
      </w:r>
      <w:r w:rsidRPr="001819BC">
        <w:rPr>
          <w:rStyle w:val="HideTWBExt"/>
        </w:rPr>
        <w:t>&lt;/NumAm&gt;</w:t>
      </w:r>
    </w:p>
    <w:p w14:paraId="135DEBA5"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1525C1A1" w14:textId="77777777" w:rsidR="001819BC" w:rsidRPr="001819BC" w:rsidRDefault="001819BC" w:rsidP="001819BC">
      <w:pPr>
        <w:pStyle w:val="NormalBold"/>
      </w:pPr>
      <w:r w:rsidRPr="001819BC">
        <w:rPr>
          <w:rStyle w:val="HideTWBExt"/>
          <w:b w:val="0"/>
        </w:rPr>
        <w:t>&lt;/RepeatBlock-By&gt;</w:t>
      </w:r>
    </w:p>
    <w:p w14:paraId="6482092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BA67BA1"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9D619EB" w14:textId="77777777" w:rsidTr="002A7FAF">
        <w:trPr>
          <w:trHeight w:hRule="exact" w:val="240"/>
          <w:jc w:val="center"/>
        </w:trPr>
        <w:tc>
          <w:tcPr>
            <w:tcW w:w="9752" w:type="dxa"/>
            <w:gridSpan w:val="2"/>
            <w:tcBorders>
              <w:top w:val="nil"/>
              <w:left w:val="nil"/>
              <w:bottom w:val="nil"/>
              <w:right w:val="nil"/>
            </w:tcBorders>
          </w:tcPr>
          <w:p w14:paraId="6CE1B47D" w14:textId="77777777" w:rsidR="001819BC" w:rsidRPr="001819BC" w:rsidRDefault="001819BC" w:rsidP="002A7FAF"/>
        </w:tc>
      </w:tr>
      <w:tr w:rsidR="001819BC" w:rsidRPr="001819BC" w14:paraId="4E141C25" w14:textId="77777777" w:rsidTr="002A7FAF">
        <w:trPr>
          <w:trHeight w:val="240"/>
          <w:jc w:val="center"/>
        </w:trPr>
        <w:tc>
          <w:tcPr>
            <w:tcW w:w="4876" w:type="dxa"/>
            <w:tcBorders>
              <w:top w:val="nil"/>
              <w:left w:val="nil"/>
              <w:bottom w:val="nil"/>
              <w:right w:val="nil"/>
            </w:tcBorders>
          </w:tcPr>
          <w:p w14:paraId="15AD259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E88B853" w14:textId="77777777" w:rsidR="001819BC" w:rsidRPr="001819BC" w:rsidRDefault="001819BC" w:rsidP="002A7FAF">
            <w:pPr>
              <w:pStyle w:val="AmColumnHeading"/>
            </w:pPr>
            <w:r w:rsidRPr="001819BC">
              <w:t>Τροπολογία</w:t>
            </w:r>
          </w:p>
        </w:tc>
      </w:tr>
      <w:tr w:rsidR="001819BC" w:rsidRPr="001819BC" w14:paraId="0239E5D3" w14:textId="77777777" w:rsidTr="002A7FAF">
        <w:trPr>
          <w:jc w:val="center"/>
        </w:trPr>
        <w:tc>
          <w:tcPr>
            <w:tcW w:w="4876" w:type="dxa"/>
            <w:tcBorders>
              <w:top w:val="nil"/>
              <w:left w:val="nil"/>
              <w:bottom w:val="nil"/>
              <w:right w:val="nil"/>
            </w:tcBorders>
          </w:tcPr>
          <w:p w14:paraId="7488A908"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w:t>
            </w:r>
            <w:r w:rsidRPr="001819BC">
              <w:rPr>
                <w:b/>
                <w:i/>
              </w:rPr>
              <w:t>, αφενός, να συνάδει με το σύμφωνο για τη μετανάστευση και το άσυλο και</w:t>
            </w:r>
            <w:r w:rsidRPr="001819BC">
              <w:t xml:space="preserve"> να </w:t>
            </w:r>
            <w:r w:rsidRPr="001819BC">
              <w:rPr>
                <w:b/>
                <w:i/>
              </w:rPr>
              <w:t>διασφαλίζει την ακεραιότητά του και, αφετέρου, να διευκολύνει τη διαχείριση της παράνομης μετανάστευσης προς την Ένωση</w:t>
            </w:r>
            <w:r w:rsidRPr="001819BC">
              <w:t xml:space="preserve"> και να προλαμβάνει τις μη επιτρεπόμενες μετακινήσεις παρανόμως διαμενόντων υπηκόων τρίτων χωρών </w:t>
            </w:r>
            <w:r w:rsidRPr="001819BC">
              <w:lastRenderedPageBreak/>
              <w:t>μεταξύ των κρατών μελών, προκειμένου να διαφυλάσσεται ο χώρος χωρίς ελέγχους στα εσωτερικά σύνορα</w:t>
            </w:r>
            <w:r w:rsidRPr="001819BC">
              <w:rPr>
                <w:b/>
                <w:i/>
              </w:rPr>
              <w:t>, με παράλληλο σεβασμό των θεμελιωδών δικαιωμάτων</w:t>
            </w:r>
            <w:r w:rsidRPr="001819BC">
              <w:t>.</w:t>
            </w:r>
          </w:p>
        </w:tc>
        <w:tc>
          <w:tcPr>
            <w:tcW w:w="4876" w:type="dxa"/>
            <w:tcBorders>
              <w:top w:val="nil"/>
              <w:left w:val="nil"/>
              <w:bottom w:val="nil"/>
              <w:right w:val="nil"/>
            </w:tcBorders>
          </w:tcPr>
          <w:p w14:paraId="39C97FD5" w14:textId="77777777" w:rsidR="001819BC" w:rsidRPr="001819BC" w:rsidRDefault="001819BC" w:rsidP="002A7FAF">
            <w:pPr>
              <w:pStyle w:val="Normal6a"/>
            </w:pPr>
            <w:r w:rsidRPr="001819BC">
              <w:lastRenderedPageBreak/>
              <w:t>(6)</w:t>
            </w:r>
            <w:r w:rsidRPr="001819BC">
              <w:tab/>
              <w:t xml:space="preserve">Για να είναι αποτελεσματική η πολιτική για τις επιστροφές θα πρέπει να </w:t>
            </w:r>
            <w:r w:rsidRPr="001819BC">
              <w:rPr>
                <w:b/>
                <w:i/>
              </w:rPr>
              <w:t>εγγυάται την αποτελεσματική απέλαση στις χώρες καταγωγής ή διέλευσης</w:t>
            </w:r>
            <w:r w:rsidRPr="001819BC">
              <w:t xml:space="preserve">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w:t>
            </w:r>
            <w:r w:rsidRPr="001819BC">
              <w:rPr>
                <w:b/>
                <w:i/>
              </w:rPr>
              <w:t xml:space="preserve"> έναντι απειλών που προκύπτουν από την παράνομη </w:t>
            </w:r>
            <w:r w:rsidRPr="001819BC">
              <w:rPr>
                <w:b/>
                <w:i/>
              </w:rPr>
              <w:lastRenderedPageBreak/>
              <w:t>μετανάστευση</w:t>
            </w:r>
            <w:r w:rsidRPr="001819BC">
              <w:t xml:space="preserve"> χωρίς ελέγχους στα εσωτερικά σύνορα.</w:t>
            </w:r>
          </w:p>
        </w:tc>
      </w:tr>
    </w:tbl>
    <w:p w14:paraId="02328228"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6B7FC57" w14:textId="77777777" w:rsidR="001819BC" w:rsidRPr="001819BC" w:rsidRDefault="001819BC" w:rsidP="001819BC">
      <w:r w:rsidRPr="001819BC">
        <w:rPr>
          <w:rStyle w:val="HideTWBExt"/>
        </w:rPr>
        <w:t>&lt;/Amend&gt;</w:t>
      </w:r>
    </w:p>
    <w:p w14:paraId="4CCA67E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237</w:t>
      </w:r>
      <w:r w:rsidRPr="001819BC">
        <w:rPr>
          <w:rStyle w:val="HideTWBExt"/>
        </w:rPr>
        <w:t>&lt;/NumAm&gt;</w:t>
      </w:r>
    </w:p>
    <w:p w14:paraId="0C00E3F6" w14:textId="77777777" w:rsidR="001819BC" w:rsidRPr="001819BC" w:rsidRDefault="001819BC" w:rsidP="001819BC">
      <w:pPr>
        <w:pStyle w:val="NormalBold"/>
      </w:pPr>
      <w:r w:rsidRPr="001819BC">
        <w:rPr>
          <w:rStyle w:val="HideTWBExt"/>
          <w:b w:val="0"/>
        </w:rPr>
        <w:t>&lt;RepeatBlock-By&gt;&lt;Members&gt;</w:t>
      </w:r>
      <w:r w:rsidRPr="001819BC">
        <w:t>Charlie Weimers, Mariusz Kamiński, Nicolas Bay, Georgiana Teodorescu, Jadwiga Wiśniewska, Maciej Wąsik, Sebastian Tynkkynen, Γεάδης Γεάδη</w:t>
      </w:r>
      <w:r w:rsidRPr="001819BC">
        <w:rPr>
          <w:rStyle w:val="HideTWBExt"/>
          <w:b w:val="0"/>
        </w:rPr>
        <w:t>&lt;/Members&gt;</w:t>
      </w:r>
    </w:p>
    <w:p w14:paraId="1935FC15" w14:textId="77777777" w:rsidR="001819BC" w:rsidRPr="001819BC" w:rsidRDefault="001819BC" w:rsidP="001819BC">
      <w:pPr>
        <w:pStyle w:val="NormalBold"/>
      </w:pPr>
      <w:r w:rsidRPr="001819BC">
        <w:rPr>
          <w:rStyle w:val="HideTWBExt"/>
          <w:b w:val="0"/>
        </w:rPr>
        <w:t>&lt;/RepeatBlock-By&gt;</w:t>
      </w:r>
    </w:p>
    <w:p w14:paraId="47146F7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6043CA1"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8F48930" w14:textId="77777777" w:rsidTr="002A7FAF">
        <w:trPr>
          <w:trHeight w:hRule="exact" w:val="240"/>
          <w:jc w:val="center"/>
        </w:trPr>
        <w:tc>
          <w:tcPr>
            <w:tcW w:w="9752" w:type="dxa"/>
            <w:gridSpan w:val="2"/>
            <w:tcBorders>
              <w:top w:val="nil"/>
              <w:left w:val="nil"/>
              <w:bottom w:val="nil"/>
              <w:right w:val="nil"/>
            </w:tcBorders>
          </w:tcPr>
          <w:p w14:paraId="1B96F2FD" w14:textId="77777777" w:rsidR="001819BC" w:rsidRPr="001819BC" w:rsidRDefault="001819BC" w:rsidP="002A7FAF"/>
        </w:tc>
      </w:tr>
      <w:tr w:rsidR="001819BC" w:rsidRPr="001819BC" w14:paraId="1679BD67" w14:textId="77777777" w:rsidTr="002A7FAF">
        <w:trPr>
          <w:trHeight w:val="240"/>
          <w:jc w:val="center"/>
        </w:trPr>
        <w:tc>
          <w:tcPr>
            <w:tcW w:w="4876" w:type="dxa"/>
            <w:tcBorders>
              <w:top w:val="nil"/>
              <w:left w:val="nil"/>
              <w:bottom w:val="nil"/>
              <w:right w:val="nil"/>
            </w:tcBorders>
          </w:tcPr>
          <w:p w14:paraId="283FAF8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E3DDDFB" w14:textId="77777777" w:rsidR="001819BC" w:rsidRPr="001819BC" w:rsidRDefault="001819BC" w:rsidP="002A7FAF">
            <w:pPr>
              <w:pStyle w:val="AmColumnHeading"/>
            </w:pPr>
            <w:r w:rsidRPr="001819BC">
              <w:t>Τροπολογία</w:t>
            </w:r>
          </w:p>
        </w:tc>
      </w:tr>
      <w:tr w:rsidR="001819BC" w:rsidRPr="001819BC" w14:paraId="7E15B49E" w14:textId="77777777" w:rsidTr="002A7FAF">
        <w:trPr>
          <w:jc w:val="center"/>
        </w:trPr>
        <w:tc>
          <w:tcPr>
            <w:tcW w:w="4876" w:type="dxa"/>
            <w:tcBorders>
              <w:top w:val="nil"/>
              <w:left w:val="nil"/>
              <w:bottom w:val="nil"/>
              <w:right w:val="nil"/>
            </w:tcBorders>
          </w:tcPr>
          <w:p w14:paraId="5763DC60"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w:t>
            </w:r>
            <w:r w:rsidRPr="001819BC">
              <w:rPr>
                <w:b/>
                <w:i/>
              </w:rPr>
              <w:t>, αφενός, να συνάδει με το σύμφωνο για τη μετανάστευση και το άσυλο και</w:t>
            </w:r>
            <w:r w:rsidRPr="001819BC">
              <w:t xml:space="preserve"> να </w:t>
            </w:r>
            <w:r w:rsidRPr="001819BC">
              <w:rPr>
                <w:b/>
                <w:i/>
              </w:rPr>
              <w:t>διασφαλίζει την ακεραιότητά του και, αφετέρου, να διευκολύνει τη διαχείριση της παράνομης μετανάστευσης προς την Ένωση</w:t>
            </w:r>
            <w:r w:rsidRPr="001819BC">
              <w:t xml:space="preserve">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w:t>
            </w:r>
            <w:r w:rsidRPr="001819BC">
              <w:rPr>
                <w:b/>
                <w:i/>
              </w:rPr>
              <w:t>, με παράλληλο σεβασμό των θεμελιωδών δικαιωμάτων</w:t>
            </w:r>
            <w:r w:rsidRPr="001819BC">
              <w:t>.</w:t>
            </w:r>
          </w:p>
        </w:tc>
        <w:tc>
          <w:tcPr>
            <w:tcW w:w="4876" w:type="dxa"/>
            <w:tcBorders>
              <w:top w:val="nil"/>
              <w:left w:val="nil"/>
              <w:bottom w:val="nil"/>
              <w:right w:val="nil"/>
            </w:tcBorders>
          </w:tcPr>
          <w:p w14:paraId="2D0A456A" w14:textId="77777777" w:rsidR="001819BC" w:rsidRPr="001819BC" w:rsidRDefault="001819BC" w:rsidP="002A7FAF">
            <w:pPr>
              <w:pStyle w:val="Normal6a"/>
            </w:pPr>
            <w:r w:rsidRPr="001819BC">
              <w:t>(6)</w:t>
            </w:r>
            <w:r w:rsidRPr="001819BC">
              <w:tab/>
              <w:t xml:space="preserve">Για να είναι αποτελεσματική η πολιτική για τις επιστροφές θα πρέπει να </w:t>
            </w:r>
            <w:r w:rsidRPr="001819BC">
              <w:rPr>
                <w:b/>
                <w:i/>
              </w:rPr>
              <w:t>εγγυάται την αποτελεσματική απέλαση στις χώρες καταγωγής ή διέλευσης</w:t>
            </w:r>
            <w:r w:rsidRPr="001819BC">
              <w:t xml:space="preserve">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w:t>
            </w:r>
            <w:r w:rsidRPr="001819BC">
              <w:rPr>
                <w:b/>
                <w:i/>
              </w:rPr>
              <w:t xml:space="preserve"> έναντι απειλών που προκύπτουν από την παράνομη μετανάστευση</w:t>
            </w:r>
            <w:r w:rsidRPr="001819BC">
              <w:t xml:space="preserve"> χωρίς ελέγχους στα εσωτερικά σύνορα.</w:t>
            </w:r>
          </w:p>
        </w:tc>
      </w:tr>
    </w:tbl>
    <w:p w14:paraId="21BF0BA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92FFCD6" w14:textId="77777777" w:rsidR="001819BC" w:rsidRPr="001819BC" w:rsidRDefault="001819BC" w:rsidP="001819BC">
      <w:r w:rsidRPr="001819BC">
        <w:rPr>
          <w:rStyle w:val="HideTWBExt"/>
        </w:rPr>
        <w:t>&lt;/Amend&gt;</w:t>
      </w:r>
    </w:p>
    <w:p w14:paraId="60F5396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238</w:t>
      </w:r>
      <w:r w:rsidRPr="001819BC">
        <w:rPr>
          <w:rStyle w:val="HideTWBExt"/>
        </w:rPr>
        <w:t>&lt;/NumAm&gt;</w:t>
      </w:r>
    </w:p>
    <w:p w14:paraId="3AA86AE7" w14:textId="77777777" w:rsidR="001819BC" w:rsidRPr="001819BC" w:rsidRDefault="001819BC" w:rsidP="001819BC">
      <w:pPr>
        <w:pStyle w:val="NormalBold"/>
      </w:pPr>
      <w:r w:rsidRPr="001819BC">
        <w:rPr>
          <w:rStyle w:val="HideTWBExt"/>
          <w:b w:val="0"/>
        </w:rPr>
        <w:t>&lt;RepeatBlock-By&gt;&lt;Members&gt;</w:t>
      </w:r>
      <w:r w:rsidRPr="001819BC">
        <w:t>Milan Uhrík</w:t>
      </w:r>
      <w:r w:rsidRPr="001819BC">
        <w:rPr>
          <w:rStyle w:val="HideTWBExt"/>
          <w:b w:val="0"/>
        </w:rPr>
        <w:t>&lt;/Members&gt;</w:t>
      </w:r>
    </w:p>
    <w:p w14:paraId="6A1A0020" w14:textId="77777777" w:rsidR="001819BC" w:rsidRPr="001819BC" w:rsidRDefault="001819BC" w:rsidP="001819BC">
      <w:pPr>
        <w:pStyle w:val="NormalBold"/>
      </w:pPr>
      <w:r w:rsidRPr="001819BC">
        <w:rPr>
          <w:rStyle w:val="HideTWBExt"/>
          <w:b w:val="0"/>
        </w:rPr>
        <w:t>&lt;/RepeatBlock-By&gt;</w:t>
      </w:r>
    </w:p>
    <w:p w14:paraId="0283AE2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0BD08E7"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FADDD73" w14:textId="77777777" w:rsidTr="002A7FAF">
        <w:trPr>
          <w:trHeight w:hRule="exact" w:val="240"/>
          <w:jc w:val="center"/>
        </w:trPr>
        <w:tc>
          <w:tcPr>
            <w:tcW w:w="9752" w:type="dxa"/>
            <w:gridSpan w:val="2"/>
            <w:tcBorders>
              <w:top w:val="nil"/>
              <w:left w:val="nil"/>
              <w:bottom w:val="nil"/>
              <w:right w:val="nil"/>
            </w:tcBorders>
          </w:tcPr>
          <w:p w14:paraId="3F0B4DA1" w14:textId="77777777" w:rsidR="001819BC" w:rsidRPr="001819BC" w:rsidRDefault="001819BC" w:rsidP="002A7FAF"/>
        </w:tc>
      </w:tr>
      <w:tr w:rsidR="001819BC" w:rsidRPr="001819BC" w14:paraId="65DD2108" w14:textId="77777777" w:rsidTr="002A7FAF">
        <w:trPr>
          <w:trHeight w:val="240"/>
          <w:jc w:val="center"/>
        </w:trPr>
        <w:tc>
          <w:tcPr>
            <w:tcW w:w="4876" w:type="dxa"/>
            <w:tcBorders>
              <w:top w:val="nil"/>
              <w:left w:val="nil"/>
              <w:bottom w:val="nil"/>
              <w:right w:val="nil"/>
            </w:tcBorders>
          </w:tcPr>
          <w:p w14:paraId="3C1554F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968D5C2" w14:textId="77777777" w:rsidR="001819BC" w:rsidRPr="001819BC" w:rsidRDefault="001819BC" w:rsidP="002A7FAF">
            <w:pPr>
              <w:pStyle w:val="AmColumnHeading"/>
            </w:pPr>
            <w:r w:rsidRPr="001819BC">
              <w:t>Τροπολογία</w:t>
            </w:r>
          </w:p>
        </w:tc>
      </w:tr>
      <w:tr w:rsidR="001819BC" w:rsidRPr="001819BC" w14:paraId="207CDE80" w14:textId="77777777" w:rsidTr="002A7FAF">
        <w:trPr>
          <w:jc w:val="center"/>
        </w:trPr>
        <w:tc>
          <w:tcPr>
            <w:tcW w:w="4876" w:type="dxa"/>
            <w:tcBorders>
              <w:top w:val="nil"/>
              <w:left w:val="nil"/>
              <w:bottom w:val="nil"/>
              <w:right w:val="nil"/>
            </w:tcBorders>
          </w:tcPr>
          <w:p w14:paraId="6F491A87" w14:textId="77777777" w:rsidR="001819BC" w:rsidRPr="001819BC" w:rsidRDefault="001819BC" w:rsidP="002A7FAF">
            <w:pPr>
              <w:pStyle w:val="Normal6a"/>
            </w:pPr>
            <w:r w:rsidRPr="001819BC">
              <w:t>(6)</w:t>
            </w:r>
            <w:r w:rsidRPr="001819BC">
              <w:tab/>
              <w:t>Για να είναι αποτελεσματική η πολιτική για τις επιστροφές θα πρέπει</w:t>
            </w:r>
            <w:r w:rsidRPr="001819BC">
              <w:rPr>
                <w:b/>
                <w:i/>
              </w:rPr>
              <w:t xml:space="preserve">, αφενός, να συνάδει με το σύμφωνο για τη </w:t>
            </w:r>
            <w:r w:rsidRPr="001819BC">
              <w:rPr>
                <w:b/>
                <w:i/>
              </w:rPr>
              <w:lastRenderedPageBreak/>
              <w:t>μετανάστευση και το άσυλο και</w:t>
            </w:r>
            <w:r w:rsidRPr="001819BC">
              <w:t xml:space="preserve"> να διασφαλίζει την </w:t>
            </w:r>
            <w:r w:rsidRPr="001819BC">
              <w:rPr>
                <w:b/>
                <w:i/>
              </w:rPr>
              <w:t>ακεραιότητά του και, αφετέρου, να διευκολύνει τη διαχείριση της παράνομης μετανάστευσης</w:t>
            </w:r>
            <w:r w:rsidRPr="001819BC">
              <w:t xml:space="preserve">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c>
          <w:tcPr>
            <w:tcW w:w="4876" w:type="dxa"/>
            <w:tcBorders>
              <w:top w:val="nil"/>
              <w:left w:val="nil"/>
              <w:bottom w:val="nil"/>
              <w:right w:val="nil"/>
            </w:tcBorders>
          </w:tcPr>
          <w:p w14:paraId="628B9916" w14:textId="77777777" w:rsidR="001819BC" w:rsidRPr="001819BC" w:rsidRDefault="001819BC" w:rsidP="002A7FAF">
            <w:pPr>
              <w:pStyle w:val="Normal6a"/>
            </w:pPr>
            <w:r w:rsidRPr="001819BC">
              <w:lastRenderedPageBreak/>
              <w:t>(6)</w:t>
            </w:r>
            <w:r w:rsidRPr="001819BC">
              <w:tab/>
              <w:t xml:space="preserve">Για να είναι αποτελεσματική η πολιτική για τις επιστροφές θα πρέπει να διασφαλίζει την </w:t>
            </w:r>
            <w:r w:rsidRPr="001819BC">
              <w:rPr>
                <w:b/>
                <w:i/>
              </w:rPr>
              <w:t xml:space="preserve">ασφάλεια των υπηκόων </w:t>
            </w:r>
            <w:r w:rsidRPr="001819BC">
              <w:rPr>
                <w:b/>
                <w:i/>
              </w:rPr>
              <w:lastRenderedPageBreak/>
              <w:t>των κρατών μελών, να σταματά την παράνομη μετανάστευση</w:t>
            </w:r>
            <w:r w:rsidRPr="001819BC">
              <w:t xml:space="preserve">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r>
    </w:tbl>
    <w:p w14:paraId="7170917D"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068A6312" w14:textId="77777777" w:rsidR="001819BC" w:rsidRPr="00AF1881" w:rsidRDefault="001819BC" w:rsidP="001819BC">
      <w:pPr>
        <w:rPr>
          <w:lang w:val="fr-FR"/>
        </w:rPr>
      </w:pPr>
      <w:r w:rsidRPr="00AF1881">
        <w:rPr>
          <w:rStyle w:val="HideTWBExt"/>
          <w:lang w:val="fr-FR"/>
        </w:rPr>
        <w:t>&lt;/Amend&gt;</w:t>
      </w:r>
    </w:p>
    <w:p w14:paraId="57CC0AFC"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239</w:t>
      </w:r>
      <w:r w:rsidRPr="00AF1881">
        <w:rPr>
          <w:rStyle w:val="HideTWBExt"/>
          <w:lang w:val="fr-FR"/>
        </w:rPr>
        <w:t>&lt;/NumAm&gt;</w:t>
      </w:r>
    </w:p>
    <w:p w14:paraId="49CE399E"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07853499"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1C3F8F07" w14:textId="77777777" w:rsidR="001819BC" w:rsidRPr="001819BC" w:rsidRDefault="001819BC" w:rsidP="001819BC">
      <w:pPr>
        <w:pStyle w:val="NormalBold"/>
      </w:pPr>
      <w:r w:rsidRPr="001819BC">
        <w:rPr>
          <w:rStyle w:val="HideTWBExt"/>
          <w:b w:val="0"/>
        </w:rPr>
        <w:t>&lt;/RepeatBlock-By&gt;</w:t>
      </w:r>
    </w:p>
    <w:p w14:paraId="4D5EB0E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4B61C1C"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1A8DD05" w14:textId="77777777" w:rsidTr="002A7FAF">
        <w:trPr>
          <w:trHeight w:hRule="exact" w:val="240"/>
          <w:jc w:val="center"/>
        </w:trPr>
        <w:tc>
          <w:tcPr>
            <w:tcW w:w="9752" w:type="dxa"/>
            <w:gridSpan w:val="2"/>
            <w:tcBorders>
              <w:top w:val="nil"/>
              <w:left w:val="nil"/>
              <w:bottom w:val="nil"/>
              <w:right w:val="nil"/>
            </w:tcBorders>
          </w:tcPr>
          <w:p w14:paraId="196137DD" w14:textId="77777777" w:rsidR="001819BC" w:rsidRPr="001819BC" w:rsidRDefault="001819BC" w:rsidP="002A7FAF"/>
        </w:tc>
      </w:tr>
      <w:tr w:rsidR="001819BC" w:rsidRPr="001819BC" w14:paraId="32DA8F69" w14:textId="77777777" w:rsidTr="002A7FAF">
        <w:trPr>
          <w:trHeight w:val="240"/>
          <w:jc w:val="center"/>
        </w:trPr>
        <w:tc>
          <w:tcPr>
            <w:tcW w:w="4876" w:type="dxa"/>
            <w:tcBorders>
              <w:top w:val="nil"/>
              <w:left w:val="nil"/>
              <w:bottom w:val="nil"/>
              <w:right w:val="nil"/>
            </w:tcBorders>
          </w:tcPr>
          <w:p w14:paraId="0633EA7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0B60B42" w14:textId="77777777" w:rsidR="001819BC" w:rsidRPr="001819BC" w:rsidRDefault="001819BC" w:rsidP="002A7FAF">
            <w:pPr>
              <w:pStyle w:val="AmColumnHeading"/>
            </w:pPr>
            <w:r w:rsidRPr="001819BC">
              <w:t>Τροπολογία</w:t>
            </w:r>
          </w:p>
        </w:tc>
      </w:tr>
      <w:tr w:rsidR="001819BC" w:rsidRPr="001819BC" w14:paraId="559358CE" w14:textId="77777777" w:rsidTr="002A7FAF">
        <w:trPr>
          <w:jc w:val="center"/>
        </w:trPr>
        <w:tc>
          <w:tcPr>
            <w:tcW w:w="4876" w:type="dxa"/>
            <w:tcBorders>
              <w:top w:val="nil"/>
              <w:left w:val="nil"/>
              <w:bottom w:val="nil"/>
              <w:right w:val="nil"/>
            </w:tcBorders>
          </w:tcPr>
          <w:p w14:paraId="05BC7DF9" w14:textId="77777777" w:rsidR="001819BC" w:rsidRPr="001819BC" w:rsidRDefault="001819BC" w:rsidP="002A7FAF">
            <w:pPr>
              <w:pStyle w:val="Normal6a"/>
            </w:pPr>
            <w:r w:rsidRPr="001819BC">
              <w:t>(6)</w:t>
            </w:r>
            <w:r w:rsidRPr="001819BC">
              <w:tab/>
              <w:t xml:space="preserve">Για να είναι αποτελεσματική η πολιτική για τις επιστροφές θα πρέπει, αφενός, να συνάδει με το σύμφωνο για τη μετανάστευση και το άσυλο και να διασφαλίζει την ακεραιότητά του και, αφετέρου, να διευκολύνει τη διαχείριση της </w:t>
            </w:r>
            <w:r w:rsidRPr="001819BC">
              <w:rPr>
                <w:b/>
                <w:i/>
              </w:rPr>
              <w:t>παράνομης</w:t>
            </w:r>
            <w:r w:rsidRPr="001819BC">
              <w:t xml:space="preserve"> μετανάστευσης προς την Ένωση και να προλαμβάνει τις μη επιτρεπόμενες μετακινήσεις</w:t>
            </w:r>
            <w:r w:rsidRPr="001819BC">
              <w:rPr>
                <w:b/>
                <w:i/>
              </w:rPr>
              <w:t xml:space="preserve"> παρανόμως διαμενόντων υπηκόων τρίτων χωρών</w:t>
            </w:r>
            <w:r w:rsidRPr="001819BC">
              <w:t xml:space="preserve">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c>
          <w:tcPr>
            <w:tcW w:w="4876" w:type="dxa"/>
            <w:tcBorders>
              <w:top w:val="nil"/>
              <w:left w:val="nil"/>
              <w:bottom w:val="nil"/>
              <w:right w:val="nil"/>
            </w:tcBorders>
          </w:tcPr>
          <w:p w14:paraId="2B39703B" w14:textId="77777777" w:rsidR="001819BC" w:rsidRPr="001819BC" w:rsidRDefault="001819BC" w:rsidP="002A7FAF">
            <w:pPr>
              <w:pStyle w:val="Normal6a"/>
            </w:pPr>
            <w:r w:rsidRPr="001819BC">
              <w:t>(6)</w:t>
            </w:r>
            <w:r w:rsidRPr="001819BC">
              <w:tab/>
              <w:t xml:space="preserve">Για να είναι αποτελεσματική η πολιτική για τις επιστροφές θα πρέπει, αφενός, να συνάδει με το σύμφωνο για τη μετανάστευση και το άσυλο και να διασφαλίζει την ακεραιότητά του και, αφετέρου, να διευκολύνει τη διαχείριση της </w:t>
            </w:r>
            <w:r w:rsidRPr="001819BC">
              <w:rPr>
                <w:b/>
                <w:i/>
              </w:rPr>
              <w:t>παράτυπης</w:t>
            </w:r>
            <w:r w:rsidRPr="001819BC">
              <w:t xml:space="preserve"> μετανάστευσης προς την Ένωση και να προλαμβάνει τις μη επιτρεπόμενες μετακινήσεις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r>
    </w:tbl>
    <w:p w14:paraId="10C2BAB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981DD31"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260F6B0E" w14:textId="77777777" w:rsidR="001819BC" w:rsidRPr="001819BC" w:rsidRDefault="001819BC" w:rsidP="001819BC">
      <w:pPr>
        <w:pStyle w:val="AmJustText"/>
      </w:pPr>
      <w:r w:rsidRPr="001819BC">
        <w:t>Ευθυγράμμιση με τους ορισμούς στο άρθρο 4.</w:t>
      </w:r>
    </w:p>
    <w:p w14:paraId="388AD227" w14:textId="77777777" w:rsidR="001819BC" w:rsidRPr="001819BC" w:rsidRDefault="001819BC" w:rsidP="001819BC">
      <w:r w:rsidRPr="001819BC">
        <w:rPr>
          <w:rStyle w:val="HideTWBExt"/>
        </w:rPr>
        <w:t>&lt;/Amend&gt;</w:t>
      </w:r>
    </w:p>
    <w:p w14:paraId="32267FE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240</w:t>
      </w:r>
      <w:r w:rsidRPr="001819BC">
        <w:rPr>
          <w:rStyle w:val="HideTWBExt"/>
        </w:rPr>
        <w:t>&lt;/NumAm&gt;</w:t>
      </w:r>
    </w:p>
    <w:p w14:paraId="0A0529EC" w14:textId="77777777" w:rsidR="001819BC" w:rsidRPr="001819BC" w:rsidRDefault="001819BC" w:rsidP="001819BC">
      <w:pPr>
        <w:pStyle w:val="NormalBold"/>
      </w:pPr>
      <w:r w:rsidRPr="001819BC">
        <w:rPr>
          <w:rStyle w:val="HideTWBExt"/>
          <w:b w:val="0"/>
        </w:rPr>
        <w:lastRenderedPageBreak/>
        <w:t>&lt;RepeatBlock-By&gt;&lt;Members&gt;</w:t>
      </w:r>
      <w:r w:rsidRPr="001819BC">
        <w:t>François-Xavier Bellamy, Lukas Mandl, Alice Teodorescu Måwe, Sander Smit, Ana Miguel Pedro, Loránt Vincze, Lena Düpont, Tomas Tobé, Rasa Juknevičienė, Jeroen Lenaers, Karlo Ressler</w:t>
      </w:r>
      <w:r w:rsidRPr="001819BC">
        <w:rPr>
          <w:rStyle w:val="HideTWBExt"/>
          <w:b w:val="0"/>
        </w:rPr>
        <w:t>&lt;/Members&gt;</w:t>
      </w:r>
    </w:p>
    <w:p w14:paraId="0325E68E" w14:textId="77777777" w:rsidR="001819BC" w:rsidRPr="001819BC" w:rsidRDefault="001819BC" w:rsidP="001819BC">
      <w:pPr>
        <w:pStyle w:val="NormalBold"/>
      </w:pPr>
      <w:r w:rsidRPr="001819BC">
        <w:rPr>
          <w:rStyle w:val="HideTWBExt"/>
          <w:b w:val="0"/>
        </w:rPr>
        <w:t>&lt;/RepeatBlock-By&gt;</w:t>
      </w:r>
    </w:p>
    <w:p w14:paraId="600A825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E364821" w14:textId="77777777" w:rsidR="001819BC" w:rsidRPr="001819BC" w:rsidRDefault="001819BC" w:rsidP="001819BC">
      <w:pPr>
        <w:pStyle w:val="NormalBold"/>
      </w:pPr>
      <w:r w:rsidRPr="001819BC">
        <w:rPr>
          <w:rStyle w:val="HideTWBExt"/>
        </w:rPr>
        <w:t>&lt;Article&gt;</w:t>
      </w:r>
      <w:r w:rsidRPr="001819BC">
        <w:t>Αιτιολογική σκέψη 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444AEF7" w14:textId="77777777" w:rsidTr="002A7FAF">
        <w:trPr>
          <w:trHeight w:hRule="exact" w:val="240"/>
          <w:jc w:val="center"/>
        </w:trPr>
        <w:tc>
          <w:tcPr>
            <w:tcW w:w="9752" w:type="dxa"/>
            <w:gridSpan w:val="2"/>
            <w:tcBorders>
              <w:top w:val="nil"/>
              <w:left w:val="nil"/>
              <w:bottom w:val="nil"/>
              <w:right w:val="nil"/>
            </w:tcBorders>
          </w:tcPr>
          <w:p w14:paraId="5379D747" w14:textId="77777777" w:rsidR="001819BC" w:rsidRPr="001819BC" w:rsidRDefault="001819BC" w:rsidP="002A7FAF"/>
        </w:tc>
      </w:tr>
      <w:tr w:rsidR="001819BC" w:rsidRPr="001819BC" w14:paraId="3F1E2330" w14:textId="77777777" w:rsidTr="002A7FAF">
        <w:trPr>
          <w:trHeight w:val="240"/>
          <w:jc w:val="center"/>
        </w:trPr>
        <w:tc>
          <w:tcPr>
            <w:tcW w:w="4876" w:type="dxa"/>
            <w:tcBorders>
              <w:top w:val="nil"/>
              <w:left w:val="nil"/>
              <w:bottom w:val="nil"/>
              <w:right w:val="nil"/>
            </w:tcBorders>
          </w:tcPr>
          <w:p w14:paraId="59F8E9F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D35417D" w14:textId="77777777" w:rsidR="001819BC" w:rsidRPr="001819BC" w:rsidRDefault="001819BC" w:rsidP="002A7FAF">
            <w:pPr>
              <w:pStyle w:val="AmColumnHeading"/>
            </w:pPr>
            <w:r w:rsidRPr="001819BC">
              <w:t>Τροπολογία</w:t>
            </w:r>
          </w:p>
        </w:tc>
      </w:tr>
      <w:tr w:rsidR="001819BC" w:rsidRPr="001819BC" w14:paraId="7CDB3E18" w14:textId="77777777" w:rsidTr="002A7FAF">
        <w:trPr>
          <w:jc w:val="center"/>
        </w:trPr>
        <w:tc>
          <w:tcPr>
            <w:tcW w:w="4876" w:type="dxa"/>
            <w:tcBorders>
              <w:top w:val="nil"/>
              <w:left w:val="nil"/>
              <w:bottom w:val="nil"/>
              <w:right w:val="nil"/>
            </w:tcBorders>
          </w:tcPr>
          <w:p w14:paraId="0238CCEC" w14:textId="77777777" w:rsidR="001819BC" w:rsidRPr="001819BC" w:rsidRDefault="001819BC" w:rsidP="002A7FAF">
            <w:pPr>
              <w:pStyle w:val="Normal6a"/>
            </w:pPr>
            <w:r w:rsidRPr="001819BC">
              <w:t>(6)</w:t>
            </w:r>
            <w:r w:rsidRPr="001819BC">
              <w:tab/>
              <w:t xml:space="preserve">Για να είναι αποτελεσματική η πολιτική για τις επιστροφές θα πρέπει, αφενός, να συνάδει με το σύμφωνο για τη μετανάστευση και το άσυλο και να διασφαλίζει την ακεραιότητά του και, αφετέρου, να </w:t>
            </w:r>
            <w:r w:rsidRPr="001819BC">
              <w:rPr>
                <w:b/>
                <w:i/>
              </w:rPr>
              <w:t>διευκολύνει</w:t>
            </w:r>
            <w:r w:rsidRPr="001819BC">
              <w:t xml:space="preserve"> </w:t>
            </w:r>
            <w:r w:rsidRPr="001819BC">
              <w:rPr>
                <w:b/>
                <w:i/>
              </w:rPr>
              <w:t>τη διαχείριση της παράνομης μετανάστευσης</w:t>
            </w:r>
            <w:r w:rsidRPr="001819BC">
              <w:t xml:space="preserve"> προς την Ένωση και να προλαμβάνει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c>
          <w:tcPr>
            <w:tcW w:w="4876" w:type="dxa"/>
            <w:tcBorders>
              <w:top w:val="nil"/>
              <w:left w:val="nil"/>
              <w:bottom w:val="nil"/>
              <w:right w:val="nil"/>
            </w:tcBorders>
          </w:tcPr>
          <w:p w14:paraId="581A1D19" w14:textId="77777777" w:rsidR="001819BC" w:rsidRPr="001819BC" w:rsidRDefault="001819BC" w:rsidP="002A7FAF">
            <w:pPr>
              <w:pStyle w:val="Normal6a"/>
            </w:pPr>
            <w:r w:rsidRPr="001819BC">
              <w:t>(6)</w:t>
            </w:r>
            <w:r w:rsidRPr="001819BC">
              <w:tab/>
              <w:t xml:space="preserve">Για να είναι αποτελεσματική η πολιτική για τις επιστροφές θα πρέπει, αφενός, να συνάδει με το σύμφωνο για τη μετανάστευση και το άσυλο και να διασφαλίζει την ακεραιότητά του και, αφετέρου, να </w:t>
            </w:r>
            <w:r w:rsidRPr="001819BC">
              <w:rPr>
                <w:b/>
                <w:i/>
              </w:rPr>
              <w:t>προλαμβάνει την παράνομη μετανάστευση</w:t>
            </w:r>
            <w:r w:rsidRPr="001819BC">
              <w:t xml:space="preserve"> προς την Ένωση και τις μη επιτρεπόμενες μετακινήσεις παρανόμως διαμενόντων υπηκόων τρίτων χωρών μεταξύ των κρατών μελών, προκειμένου να διαφυλάσσεται ο χώρος χωρίς ελέγχους στα εσωτερικά σύνορα, με παράλληλο σεβασμό των θεμελιωδών δικαιωμάτων.</w:t>
            </w:r>
          </w:p>
        </w:tc>
      </w:tr>
    </w:tbl>
    <w:p w14:paraId="01EA12C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BDF6A6F" w14:textId="77777777" w:rsidR="001819BC" w:rsidRPr="001819BC" w:rsidRDefault="001819BC" w:rsidP="001819BC">
      <w:r w:rsidRPr="001819BC">
        <w:rPr>
          <w:rStyle w:val="HideTWBExt"/>
        </w:rPr>
        <w:t>&lt;/Amend&gt;</w:t>
      </w:r>
    </w:p>
    <w:p w14:paraId="1F3E7C8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241</w:t>
      </w:r>
      <w:r w:rsidRPr="001819BC">
        <w:rPr>
          <w:rStyle w:val="HideTWBExt"/>
        </w:rPr>
        <w:t>&lt;/NumAm&gt;</w:t>
      </w:r>
    </w:p>
    <w:p w14:paraId="3B3D3179"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59FB949" w14:textId="77777777" w:rsidR="001819BC" w:rsidRPr="001819BC" w:rsidRDefault="001819BC" w:rsidP="001819BC">
      <w:pPr>
        <w:pStyle w:val="NormalBold"/>
      </w:pPr>
      <w:r w:rsidRPr="001819BC">
        <w:rPr>
          <w:rStyle w:val="HideTWBExt"/>
          <w:b w:val="0"/>
        </w:rPr>
        <w:t>&lt;/RepeatBlock-By&gt;</w:t>
      </w:r>
    </w:p>
    <w:p w14:paraId="4B94068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8CC31AF" w14:textId="77777777" w:rsidR="001819BC" w:rsidRPr="001819BC" w:rsidRDefault="001819BC" w:rsidP="001819BC">
      <w:pPr>
        <w:pStyle w:val="NormalBold"/>
      </w:pPr>
      <w:r w:rsidRPr="001819BC">
        <w:rPr>
          <w:rStyle w:val="HideTWBExt"/>
        </w:rPr>
        <w:t>&lt;Article&gt;</w:t>
      </w:r>
      <w:r w:rsidRPr="001819BC">
        <w:t>Αιτιολογική σκέψη 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5032BDC" w14:textId="77777777" w:rsidTr="002A7FAF">
        <w:trPr>
          <w:trHeight w:hRule="exact" w:val="240"/>
          <w:jc w:val="center"/>
        </w:trPr>
        <w:tc>
          <w:tcPr>
            <w:tcW w:w="9752" w:type="dxa"/>
            <w:gridSpan w:val="2"/>
            <w:tcBorders>
              <w:top w:val="nil"/>
              <w:left w:val="nil"/>
              <w:bottom w:val="nil"/>
              <w:right w:val="nil"/>
            </w:tcBorders>
          </w:tcPr>
          <w:p w14:paraId="1C9AAD9D" w14:textId="77777777" w:rsidR="001819BC" w:rsidRPr="001819BC" w:rsidRDefault="001819BC" w:rsidP="002A7FAF"/>
        </w:tc>
      </w:tr>
      <w:tr w:rsidR="001819BC" w:rsidRPr="001819BC" w14:paraId="6F58A6ED" w14:textId="77777777" w:rsidTr="002A7FAF">
        <w:trPr>
          <w:trHeight w:val="240"/>
          <w:jc w:val="center"/>
        </w:trPr>
        <w:tc>
          <w:tcPr>
            <w:tcW w:w="4876" w:type="dxa"/>
            <w:tcBorders>
              <w:top w:val="nil"/>
              <w:left w:val="nil"/>
              <w:bottom w:val="nil"/>
              <w:right w:val="nil"/>
            </w:tcBorders>
          </w:tcPr>
          <w:p w14:paraId="15B6903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7C80446" w14:textId="77777777" w:rsidR="001819BC" w:rsidRPr="001819BC" w:rsidRDefault="001819BC" w:rsidP="002A7FAF">
            <w:pPr>
              <w:pStyle w:val="AmColumnHeading"/>
            </w:pPr>
            <w:r w:rsidRPr="001819BC">
              <w:t>Τροπολογία</w:t>
            </w:r>
          </w:p>
        </w:tc>
      </w:tr>
      <w:tr w:rsidR="001819BC" w:rsidRPr="001819BC" w14:paraId="6805097A" w14:textId="77777777" w:rsidTr="002A7FAF">
        <w:trPr>
          <w:jc w:val="center"/>
        </w:trPr>
        <w:tc>
          <w:tcPr>
            <w:tcW w:w="4876" w:type="dxa"/>
            <w:tcBorders>
              <w:top w:val="nil"/>
              <w:left w:val="nil"/>
              <w:bottom w:val="nil"/>
              <w:right w:val="nil"/>
            </w:tcBorders>
          </w:tcPr>
          <w:p w14:paraId="3708C676" w14:textId="77777777" w:rsidR="001819BC" w:rsidRPr="001819BC" w:rsidRDefault="001819BC" w:rsidP="002A7FAF">
            <w:pPr>
              <w:pStyle w:val="Normal6a"/>
            </w:pPr>
            <w:r w:rsidRPr="001819BC">
              <w:rPr>
                <w:b/>
                <w:i/>
              </w:rPr>
              <w:t>(7)</w:t>
            </w:r>
            <w:r w:rsidRPr="001819BC">
              <w:tab/>
            </w:r>
            <w:r w:rsidRPr="001819BC">
              <w:rPr>
                <w:b/>
                <w:i/>
              </w:rPr>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το υφιστάμενο νομικό πλαίσιο, που αποτελείται από την οδηγία 2001/40/ΕΚ του Συμβουλίου</w:t>
            </w:r>
            <w:r w:rsidRPr="001819BC">
              <w:rPr>
                <w:b/>
                <w:i/>
                <w:vertAlign w:val="superscript"/>
              </w:rPr>
              <w:t>4</w:t>
            </w:r>
            <w:r w:rsidRPr="001819BC">
              <w:rPr>
                <w:b/>
                <w:i/>
              </w:rPr>
              <w:t xml:space="preserve"> και την οδηγία 2008/115/ΕΚ</w:t>
            </w:r>
            <w:r w:rsidRPr="001819BC">
              <w:rPr>
                <w:b/>
                <w:i/>
                <w:vertAlign w:val="superscript"/>
              </w:rPr>
              <w:t>5</w:t>
            </w:r>
            <w:r w:rsidRPr="001819BC">
              <w:rPr>
                <w:b/>
                <w:i/>
              </w:rPr>
              <w:t xml:space="preserve">, δεν ανταποκρίνεται πλέον στις ανάγκες της μεταναστευτικής πολιτικής της Ένωσης. Μετά την έκδοση της οδηγίας 2008/115/ΕΚ το 2008, ο χώρος ελευθερίας, ασφάλειας και </w:t>
            </w:r>
            <w:r w:rsidRPr="001819BC">
              <w:rPr>
                <w:b/>
                <w:i/>
              </w:rPr>
              <w:lastRenderedPageBreak/>
              <w:t>δικαιοσύνης καθώς και η μεταναστευτική πολιτική της Ένωσης έχουν εξελιχθεί σημαντικά. Η νομοθεσία της ΕΕ στον τομέα της μετανάστευσης έχει μετατοπιστεί από τη θέσπιση ελάχιστων προτύπων στην προσέγγιση των πρακτικών των κρατών μελών. Η Επιτροπή επιδίωξε να μεταρρυθμίσει τους κανόνες για τις επιστροφές το 2018 με την πρόταση αναδιατύπωσης της οδηγίας για τις επιστροφές</w:t>
            </w:r>
            <w:r w:rsidRPr="001819BC">
              <w:rPr>
                <w:b/>
                <w:i/>
                <w:vertAlign w:val="superscript"/>
              </w:rPr>
              <w:t>6</w:t>
            </w:r>
            <w:r w:rsidRPr="001819BC">
              <w:rPr>
                <w:b/>
                <w:i/>
              </w:rPr>
              <w:t>. Επιπλέον, μέσω των συστάσεων (ΕΕ) 2017/2338</w:t>
            </w:r>
            <w:r w:rsidRPr="001819BC">
              <w:rPr>
                <w:b/>
                <w:i/>
                <w:vertAlign w:val="superscript"/>
              </w:rPr>
              <w:t>7</w:t>
            </w:r>
            <w:r w:rsidRPr="001819BC">
              <w:rPr>
                <w:b/>
                <w:i/>
              </w:rPr>
              <w:t xml:space="preserve"> και (ΕΕ) 2023/682</w:t>
            </w:r>
            <w:r w:rsidRPr="001819BC">
              <w:rPr>
                <w:b/>
                <w:i/>
                <w:vertAlign w:val="superscript"/>
              </w:rPr>
              <w:t>8</w:t>
            </w:r>
            <w:r w:rsidRPr="001819BC">
              <w:rPr>
                <w:b/>
                <w:i/>
              </w:rPr>
              <w:t>, στόχος της Επιτροπής ήταν να στηρίξει τα κράτη μέλη προκειμένου να αξιοποιήσουν τις δυνατότητες ευελιξίας που παρείχε η οδηγία 2008/115/ΕΚ. Ωστόσο, έχουν εξαντληθεί οι δυνατότητες του ισχύοντος νομικού πλαισίου.</w:t>
            </w:r>
          </w:p>
        </w:tc>
        <w:tc>
          <w:tcPr>
            <w:tcW w:w="4876" w:type="dxa"/>
            <w:tcBorders>
              <w:top w:val="nil"/>
              <w:left w:val="nil"/>
              <w:bottom w:val="nil"/>
              <w:right w:val="nil"/>
            </w:tcBorders>
          </w:tcPr>
          <w:p w14:paraId="66B27A27" w14:textId="77777777" w:rsidR="001819BC" w:rsidRPr="001819BC" w:rsidRDefault="001819BC" w:rsidP="002A7FAF">
            <w:pPr>
              <w:pStyle w:val="Normal6a"/>
            </w:pPr>
            <w:r w:rsidRPr="001819BC">
              <w:rPr>
                <w:b/>
                <w:i/>
              </w:rPr>
              <w:lastRenderedPageBreak/>
              <w:t>διαγράφεται</w:t>
            </w:r>
          </w:p>
        </w:tc>
      </w:tr>
      <w:tr w:rsidR="001819BC" w:rsidRPr="001819BC" w14:paraId="1FD0BE72" w14:textId="77777777" w:rsidTr="002A7FAF">
        <w:trPr>
          <w:jc w:val="center"/>
        </w:trPr>
        <w:tc>
          <w:tcPr>
            <w:tcW w:w="4876" w:type="dxa"/>
            <w:tcBorders>
              <w:top w:val="nil"/>
              <w:left w:val="nil"/>
              <w:bottom w:val="nil"/>
              <w:right w:val="nil"/>
            </w:tcBorders>
          </w:tcPr>
          <w:p w14:paraId="244968F6"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2F4C5E77" w14:textId="77777777" w:rsidR="001819BC" w:rsidRPr="001819BC" w:rsidRDefault="001819BC" w:rsidP="002A7FAF"/>
        </w:tc>
      </w:tr>
      <w:tr w:rsidR="001819BC" w:rsidRPr="001819BC" w14:paraId="2D86D7B8" w14:textId="77777777" w:rsidTr="002A7FAF">
        <w:trPr>
          <w:jc w:val="center"/>
        </w:trPr>
        <w:tc>
          <w:tcPr>
            <w:tcW w:w="4876" w:type="dxa"/>
            <w:tcBorders>
              <w:top w:val="nil"/>
              <w:left w:val="nil"/>
              <w:bottom w:val="nil"/>
              <w:right w:val="nil"/>
            </w:tcBorders>
          </w:tcPr>
          <w:p w14:paraId="2626CC45" w14:textId="77777777" w:rsidR="001819BC" w:rsidRPr="001819BC" w:rsidRDefault="001819BC" w:rsidP="002A7FAF">
            <w:pPr>
              <w:pStyle w:val="Normal6a"/>
            </w:pPr>
            <w:r w:rsidRPr="001819BC">
              <w:rPr>
                <w:b/>
                <w:i/>
                <w:vertAlign w:val="superscript"/>
              </w:rPr>
              <w:t>4</w:t>
            </w:r>
            <w:r w:rsidRPr="001819BC">
              <w:t xml:space="preserve"> </w:t>
            </w:r>
            <w:r w:rsidRPr="001819BC">
              <w:rPr>
                <w:b/>
                <w:i/>
              </w:rPr>
              <w:t>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39773707" w14:textId="77777777" w:rsidR="001819BC" w:rsidRPr="001819BC" w:rsidRDefault="001819BC" w:rsidP="002A7FAF"/>
        </w:tc>
      </w:tr>
      <w:tr w:rsidR="001819BC" w:rsidRPr="001819BC" w14:paraId="4C35C85B" w14:textId="77777777" w:rsidTr="002A7FAF">
        <w:trPr>
          <w:jc w:val="center"/>
        </w:trPr>
        <w:tc>
          <w:tcPr>
            <w:tcW w:w="4876" w:type="dxa"/>
            <w:tcBorders>
              <w:top w:val="nil"/>
              <w:left w:val="nil"/>
              <w:bottom w:val="nil"/>
              <w:right w:val="nil"/>
            </w:tcBorders>
          </w:tcPr>
          <w:p w14:paraId="290E6EF5" w14:textId="77777777" w:rsidR="001819BC" w:rsidRPr="001819BC" w:rsidRDefault="001819BC" w:rsidP="002A7FAF">
            <w:pPr>
              <w:pStyle w:val="Normal6a"/>
            </w:pPr>
            <w:r w:rsidRPr="001819BC">
              <w:rPr>
                <w:b/>
                <w:i/>
                <w:vertAlign w:val="superscript"/>
              </w:rPr>
              <w:t>5</w:t>
            </w:r>
            <w:r w:rsidRPr="001819BC">
              <w:t xml:space="preserve"> </w:t>
            </w:r>
            <w:r w:rsidRPr="001819BC">
              <w:rPr>
                <w:b/>
                <w:i/>
              </w:rPr>
              <w:t>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c>
          <w:tcPr>
            <w:tcW w:w="4876" w:type="dxa"/>
            <w:tcBorders>
              <w:top w:val="nil"/>
              <w:left w:val="nil"/>
              <w:bottom w:val="nil"/>
              <w:right w:val="nil"/>
            </w:tcBorders>
          </w:tcPr>
          <w:p w14:paraId="29C380ED" w14:textId="77777777" w:rsidR="001819BC" w:rsidRPr="001819BC" w:rsidRDefault="001819BC" w:rsidP="002A7FAF"/>
        </w:tc>
      </w:tr>
      <w:tr w:rsidR="001819BC" w:rsidRPr="001819BC" w14:paraId="5F93D6E4" w14:textId="77777777" w:rsidTr="002A7FAF">
        <w:trPr>
          <w:jc w:val="center"/>
        </w:trPr>
        <w:tc>
          <w:tcPr>
            <w:tcW w:w="4876" w:type="dxa"/>
            <w:tcBorders>
              <w:top w:val="nil"/>
              <w:left w:val="nil"/>
              <w:bottom w:val="nil"/>
              <w:right w:val="nil"/>
            </w:tcBorders>
          </w:tcPr>
          <w:p w14:paraId="4654371B" w14:textId="77777777" w:rsidR="001819BC" w:rsidRPr="001819BC" w:rsidRDefault="001819BC" w:rsidP="002A7FAF">
            <w:pPr>
              <w:pStyle w:val="Normal6a"/>
            </w:pPr>
            <w:r w:rsidRPr="001819BC">
              <w:rPr>
                <w:b/>
                <w:i/>
                <w:vertAlign w:val="superscript"/>
              </w:rPr>
              <w:t>6</w:t>
            </w:r>
            <w:r w:rsidRPr="001819BC">
              <w:t xml:space="preserve"> </w:t>
            </w:r>
            <w:r w:rsidRPr="001819BC">
              <w:rPr>
                <w:b/>
                <w:i/>
              </w:rPr>
              <w:t>Πρόταση οδηγίας του Ευρωπαϊκού Κοινοβουλίου και του Συμβουλίου σχετικά με τους κοινούς κανόνες και διαδικασίες στα κράτη μέλη για την επιστροφή των παρανόμως διαμενόντων υπηκόων τρίτων χωρών (αναδιατύπωση) Βρυξέλλες, 12.9.2018 [COM(2018) 634 final, 2018/0329 (COD)].</w:t>
            </w:r>
          </w:p>
        </w:tc>
        <w:tc>
          <w:tcPr>
            <w:tcW w:w="4876" w:type="dxa"/>
            <w:tcBorders>
              <w:top w:val="nil"/>
              <w:left w:val="nil"/>
              <w:bottom w:val="nil"/>
              <w:right w:val="nil"/>
            </w:tcBorders>
          </w:tcPr>
          <w:p w14:paraId="27D2DDCD" w14:textId="77777777" w:rsidR="001819BC" w:rsidRPr="001819BC" w:rsidRDefault="001819BC" w:rsidP="002A7FAF"/>
        </w:tc>
      </w:tr>
      <w:tr w:rsidR="001819BC" w:rsidRPr="001819BC" w14:paraId="77C08832" w14:textId="77777777" w:rsidTr="002A7FAF">
        <w:trPr>
          <w:jc w:val="center"/>
        </w:trPr>
        <w:tc>
          <w:tcPr>
            <w:tcW w:w="4876" w:type="dxa"/>
            <w:tcBorders>
              <w:top w:val="nil"/>
              <w:left w:val="nil"/>
              <w:bottom w:val="nil"/>
              <w:right w:val="nil"/>
            </w:tcBorders>
          </w:tcPr>
          <w:p w14:paraId="45A7C55D" w14:textId="77777777" w:rsidR="001819BC" w:rsidRPr="001819BC" w:rsidRDefault="001819BC" w:rsidP="002A7FAF">
            <w:pPr>
              <w:pStyle w:val="Normal6a"/>
            </w:pPr>
            <w:r w:rsidRPr="001819BC">
              <w:rPr>
                <w:b/>
                <w:i/>
                <w:vertAlign w:val="superscript"/>
              </w:rPr>
              <w:lastRenderedPageBreak/>
              <w:t>7</w:t>
            </w:r>
            <w:r w:rsidRPr="001819BC">
              <w:t xml:space="preserve"> </w:t>
            </w:r>
            <w:r w:rsidRPr="001819BC">
              <w:rPr>
                <w:b/>
                <w:i/>
              </w:rPr>
              <w:t>Σύσταση (ΕΕ) 2017/2338 της Επιτροπής, της 16ης Νοεμβρίου 2017, για την καθιέρωση κοινού «εγχειριδίου περί επιστροφής» προς χρήση από τις αρμόδιες αρχές των κρατών μελών κατά την εκτέλεση σχετικών με την επιστροφή καθηκόντων (ΕΕ L 339 της 19.12.2017, σ. 83, ELI: http://data.europa.eu/eli/reco/2017/2338/oj).</w:t>
            </w:r>
          </w:p>
        </w:tc>
        <w:tc>
          <w:tcPr>
            <w:tcW w:w="4876" w:type="dxa"/>
            <w:tcBorders>
              <w:top w:val="nil"/>
              <w:left w:val="nil"/>
              <w:bottom w:val="nil"/>
              <w:right w:val="nil"/>
            </w:tcBorders>
          </w:tcPr>
          <w:p w14:paraId="504B6723" w14:textId="77777777" w:rsidR="001819BC" w:rsidRPr="001819BC" w:rsidRDefault="001819BC" w:rsidP="002A7FAF"/>
        </w:tc>
      </w:tr>
      <w:tr w:rsidR="001819BC" w:rsidRPr="001819BC" w14:paraId="763C29F1" w14:textId="77777777" w:rsidTr="002A7FAF">
        <w:trPr>
          <w:jc w:val="center"/>
        </w:trPr>
        <w:tc>
          <w:tcPr>
            <w:tcW w:w="4876" w:type="dxa"/>
            <w:tcBorders>
              <w:top w:val="nil"/>
              <w:left w:val="nil"/>
              <w:bottom w:val="nil"/>
              <w:right w:val="nil"/>
            </w:tcBorders>
          </w:tcPr>
          <w:p w14:paraId="3035E83E" w14:textId="77777777" w:rsidR="001819BC" w:rsidRPr="001819BC" w:rsidRDefault="001819BC" w:rsidP="002A7FAF">
            <w:pPr>
              <w:pStyle w:val="Normal6a"/>
            </w:pPr>
            <w:r w:rsidRPr="001819BC">
              <w:rPr>
                <w:b/>
                <w:i/>
                <w:vertAlign w:val="superscript"/>
              </w:rPr>
              <w:t>8</w:t>
            </w:r>
            <w:r w:rsidRPr="001819BC">
              <w:t xml:space="preserve"> </w:t>
            </w:r>
            <w:r w:rsidRPr="001819BC">
              <w:rPr>
                <w:b/>
                <w:i/>
              </w:rPr>
              <w:t>Σύσταση (ΕΕ) 2023/682 της Επιτροπής, της 16ης Μαρτίου 2023, σχετικά με την αμοιβαία αναγνώριση των αποφάσεων επιστροφής και την επίσπευση των επιστροφών κατά την εφαρμογή της οδηγίας 2008/115/ΕΚ του Ευρωπαϊκού Κοινοβουλίου και του Συμβουλίου C/2023/1763. (ΕΕ L 86 της 24.3.2023, σ. 58, ELI: http://data.europa.eu/eli/reco/2023/682/oj.</w:t>
            </w:r>
          </w:p>
        </w:tc>
        <w:tc>
          <w:tcPr>
            <w:tcW w:w="4876" w:type="dxa"/>
            <w:tcBorders>
              <w:top w:val="nil"/>
              <w:left w:val="nil"/>
              <w:bottom w:val="nil"/>
              <w:right w:val="nil"/>
            </w:tcBorders>
          </w:tcPr>
          <w:p w14:paraId="1F1B5297" w14:textId="77777777" w:rsidR="001819BC" w:rsidRPr="001819BC" w:rsidRDefault="001819BC" w:rsidP="002A7FAF"/>
        </w:tc>
      </w:tr>
    </w:tbl>
    <w:p w14:paraId="7D220080"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1C7A3BBE" w14:textId="77777777" w:rsidR="001819BC" w:rsidRPr="00AF1881" w:rsidRDefault="001819BC" w:rsidP="001819BC">
      <w:pPr>
        <w:rPr>
          <w:lang w:val="fr-FR"/>
        </w:rPr>
      </w:pPr>
      <w:r w:rsidRPr="00AF1881">
        <w:rPr>
          <w:rStyle w:val="HideTWBExt"/>
          <w:lang w:val="fr-FR"/>
        </w:rPr>
        <w:t>&lt;/Amend&gt;</w:t>
      </w:r>
    </w:p>
    <w:p w14:paraId="1034AD64"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242</w:t>
      </w:r>
      <w:r w:rsidRPr="00AF1881">
        <w:rPr>
          <w:rStyle w:val="HideTWBExt"/>
          <w:lang w:val="fr-FR"/>
        </w:rPr>
        <w:t>&lt;/NumAm&gt;</w:t>
      </w:r>
    </w:p>
    <w:p w14:paraId="4FEC8E7F"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41238EAE"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0C257C4F" w14:textId="77777777" w:rsidR="001819BC" w:rsidRPr="001819BC" w:rsidRDefault="001819BC" w:rsidP="001819BC">
      <w:pPr>
        <w:pStyle w:val="NormalBold"/>
      </w:pPr>
      <w:r w:rsidRPr="001819BC">
        <w:rPr>
          <w:rStyle w:val="HideTWBExt"/>
          <w:b w:val="0"/>
        </w:rPr>
        <w:t>&lt;/RepeatBlock-By&gt;</w:t>
      </w:r>
    </w:p>
    <w:p w14:paraId="151EA70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3FAD0EC" w14:textId="77777777" w:rsidR="001819BC" w:rsidRPr="001819BC" w:rsidRDefault="001819BC" w:rsidP="001819BC">
      <w:pPr>
        <w:pStyle w:val="NormalBold"/>
      </w:pPr>
      <w:r w:rsidRPr="001819BC">
        <w:rPr>
          <w:rStyle w:val="HideTWBExt"/>
        </w:rPr>
        <w:t>&lt;Article&gt;</w:t>
      </w:r>
      <w:r w:rsidRPr="001819BC">
        <w:t>Αιτιολογική σκέψη 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E42D019" w14:textId="77777777" w:rsidTr="002A7FAF">
        <w:trPr>
          <w:trHeight w:hRule="exact" w:val="240"/>
          <w:jc w:val="center"/>
        </w:trPr>
        <w:tc>
          <w:tcPr>
            <w:tcW w:w="9752" w:type="dxa"/>
            <w:gridSpan w:val="2"/>
            <w:tcBorders>
              <w:top w:val="nil"/>
              <w:left w:val="nil"/>
              <w:bottom w:val="nil"/>
              <w:right w:val="nil"/>
            </w:tcBorders>
          </w:tcPr>
          <w:p w14:paraId="582DC09B" w14:textId="77777777" w:rsidR="001819BC" w:rsidRPr="001819BC" w:rsidRDefault="001819BC" w:rsidP="002A7FAF"/>
        </w:tc>
      </w:tr>
      <w:tr w:rsidR="001819BC" w:rsidRPr="001819BC" w14:paraId="24722565" w14:textId="77777777" w:rsidTr="002A7FAF">
        <w:trPr>
          <w:trHeight w:val="240"/>
          <w:jc w:val="center"/>
        </w:trPr>
        <w:tc>
          <w:tcPr>
            <w:tcW w:w="4876" w:type="dxa"/>
            <w:tcBorders>
              <w:top w:val="nil"/>
              <w:left w:val="nil"/>
              <w:bottom w:val="nil"/>
              <w:right w:val="nil"/>
            </w:tcBorders>
          </w:tcPr>
          <w:p w14:paraId="14364E7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26CD69E" w14:textId="77777777" w:rsidR="001819BC" w:rsidRPr="001819BC" w:rsidRDefault="001819BC" w:rsidP="002A7FAF">
            <w:pPr>
              <w:pStyle w:val="AmColumnHeading"/>
            </w:pPr>
            <w:r w:rsidRPr="001819BC">
              <w:t>Τροπολογία</w:t>
            </w:r>
          </w:p>
        </w:tc>
      </w:tr>
      <w:tr w:rsidR="001819BC" w:rsidRPr="001819BC" w14:paraId="49888FEA" w14:textId="77777777" w:rsidTr="002A7FAF">
        <w:trPr>
          <w:jc w:val="center"/>
        </w:trPr>
        <w:tc>
          <w:tcPr>
            <w:tcW w:w="4876" w:type="dxa"/>
            <w:tcBorders>
              <w:top w:val="nil"/>
              <w:left w:val="nil"/>
              <w:bottom w:val="nil"/>
              <w:right w:val="nil"/>
            </w:tcBorders>
          </w:tcPr>
          <w:p w14:paraId="4A115DCC" w14:textId="77777777" w:rsidR="001819BC" w:rsidRPr="001819BC" w:rsidRDefault="001819BC" w:rsidP="002A7FAF">
            <w:pPr>
              <w:pStyle w:val="Normal6a"/>
            </w:pPr>
            <w:r w:rsidRPr="001819BC">
              <w:t>(7)</w:t>
            </w:r>
            <w:r w:rsidRPr="001819BC">
              <w:tab/>
            </w:r>
            <w:r w:rsidRPr="001819BC">
              <w:rPr>
                <w:b/>
                <w:i/>
              </w:rPr>
              <w:t xml:space="preserve">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w:t>
            </w:r>
            <w:r w:rsidRPr="001819BC">
              <w:t xml:space="preserve">το υφιστάμενο νομικό πλαίσιο, που αποτελείται από την οδηγία 2001/40/ΕΚ του Συμβουλίου και την οδηγία 2008/115/ΕΚ, </w:t>
            </w:r>
            <w:r w:rsidRPr="001819BC">
              <w:rPr>
                <w:b/>
                <w:i/>
              </w:rPr>
              <w:t>δεν ανταποκρίνεται πλέον στις ανάγκες της μεταναστευτικής πολιτικής της Ένωσης</w:t>
            </w:r>
            <w:r w:rsidRPr="001819BC">
              <w:t xml:space="preserve">. Μετά την έκδοση της οδηγίας 2008/115/ΕΚ το 2008, ο χώρος ελευθερίας, ασφάλειας και δικαιοσύνης καθώς και η μεταναστευτική </w:t>
            </w:r>
            <w:r w:rsidRPr="001819BC">
              <w:lastRenderedPageBreak/>
              <w:t xml:space="preserve">πολιτική της Ένωσης έχουν εξελιχθεί σημαντικά. Η νομοθεσία της ΕΕ στον τομέα της μετανάστευσης έχει μετατοπιστεί από τη θέσπιση ελάχιστων προτύπων στην προσέγγιση των πρακτικών των κρατών μελών. </w:t>
            </w:r>
            <w:r w:rsidRPr="001819BC">
              <w:rPr>
                <w:b/>
                <w:i/>
              </w:rPr>
              <w:t>Η Επιτροπή επιδίωξε να μεταρρυθμίσει τους κανόνες για τις επιστροφές το 2018 με την πρόταση αναδιατύπωσης της οδηγίας για τις επιστροφές. Επιπλέον, μέσω των συστάσεων (ΕΕ) 2017/2338</w:t>
            </w:r>
            <w:r w:rsidRPr="001819BC">
              <w:rPr>
                <w:b/>
                <w:i/>
                <w:vertAlign w:val="superscript"/>
              </w:rPr>
              <w:t>7</w:t>
            </w:r>
            <w:r w:rsidRPr="001819BC">
              <w:t xml:space="preserve"> </w:t>
            </w:r>
            <w:r w:rsidRPr="001819BC">
              <w:rPr>
                <w:b/>
                <w:i/>
              </w:rPr>
              <w:t>και (ΕΕ) 2023/682</w:t>
            </w:r>
            <w:r w:rsidRPr="001819BC">
              <w:rPr>
                <w:b/>
                <w:i/>
                <w:vertAlign w:val="superscript"/>
              </w:rPr>
              <w:t>8</w:t>
            </w:r>
            <w:r w:rsidRPr="001819BC">
              <w:rPr>
                <w:b/>
                <w:i/>
              </w:rPr>
              <w:t xml:space="preserve">, στόχος της Επιτροπής ήταν να στηρίξει τα κράτη μέλη προκειμένου να αξιοποιήσουν τις δυνατότητες ευελιξίας που παρείχε η οδηγία 2008/115/ΕΚ. Ωστόσο, </w:t>
            </w:r>
            <w:r w:rsidRPr="001819BC">
              <w:t>έχουν εξαντληθεί οι δυνατότητες του ισχύοντος νομικού πλαισίου.</w:t>
            </w:r>
          </w:p>
        </w:tc>
        <w:tc>
          <w:tcPr>
            <w:tcW w:w="4876" w:type="dxa"/>
            <w:tcBorders>
              <w:top w:val="nil"/>
              <w:left w:val="nil"/>
              <w:bottom w:val="nil"/>
              <w:right w:val="nil"/>
            </w:tcBorders>
          </w:tcPr>
          <w:p w14:paraId="17483E3E" w14:textId="77777777" w:rsidR="001819BC" w:rsidRPr="001819BC" w:rsidRDefault="001819BC" w:rsidP="002A7FAF">
            <w:pPr>
              <w:pStyle w:val="Normal6a"/>
            </w:pPr>
            <w:r w:rsidRPr="001819BC">
              <w:lastRenderedPageBreak/>
              <w:t>(7)</w:t>
            </w:r>
            <w:r w:rsidRPr="001819BC">
              <w:tab/>
              <w:t>Το υφιστάμενο νομικό πλαίσιο</w:t>
            </w:r>
            <w:r w:rsidRPr="001819BC">
              <w:rPr>
                <w:b/>
                <w:i/>
              </w:rPr>
              <w:t xml:space="preserve"> για την επιστροφή</w:t>
            </w:r>
            <w:r w:rsidRPr="001819BC">
              <w:t>, που αποτελείται από την οδηγία 2001/40/ΕΚ του Συμβουλίου</w:t>
            </w:r>
            <w:r w:rsidRPr="001819BC">
              <w:rPr>
                <w:vertAlign w:val="superscript"/>
              </w:rPr>
              <w:t>4</w:t>
            </w:r>
            <w:r w:rsidRPr="001819BC">
              <w:t xml:space="preserve"> και την οδηγία 2008/115/ΕΚ</w:t>
            </w:r>
            <w:r w:rsidRPr="001819BC">
              <w:rPr>
                <w:vertAlign w:val="superscript"/>
              </w:rPr>
              <w:t>5</w:t>
            </w:r>
            <w:r w:rsidRPr="001819BC">
              <w:t xml:space="preserve">, </w:t>
            </w:r>
            <w:r w:rsidRPr="001819BC">
              <w:rPr>
                <w:b/>
                <w:i/>
              </w:rPr>
              <w:t xml:space="preserve">πρέπει να </w:t>
            </w:r>
            <w:proofErr w:type="spellStart"/>
            <w:r w:rsidRPr="001819BC">
              <w:rPr>
                <w:b/>
                <w:i/>
              </w:rPr>
              <w:t>επικαιροποιηθεί</w:t>
            </w:r>
            <w:proofErr w:type="spellEnd"/>
            <w:r w:rsidRPr="001819BC">
              <w:t xml:space="preserve">. Μετά την έκδοση της οδηγίας 2008/115/ΕΚ το 2008, ο χώρος ελευθερίας, ασφάλειας και δικαιοσύνης καθώς και η μεταναστευτική πολιτική της Ένωσης έχουν εξελιχθεί σημαντικά. Η νομοθεσία της ΕΕ στον τομέα της μετανάστευσης έχει μετατοπιστεί από τη θέσπιση ελάχιστων προτύπων στην προσέγγιση των πρακτικών των κρατών μελών. Έχουν εξαντληθεί οι δυνατότητες </w:t>
            </w:r>
            <w:r w:rsidRPr="001819BC">
              <w:lastRenderedPageBreak/>
              <w:t>του ισχύοντος νομικού πλαισίου</w:t>
            </w:r>
            <w:r w:rsidRPr="001819BC">
              <w:rPr>
                <w:b/>
                <w:i/>
              </w:rPr>
              <w:t xml:space="preserve"> για την επιστροφή</w:t>
            </w:r>
            <w:r w:rsidRPr="001819BC">
              <w:t>.</w:t>
            </w:r>
          </w:p>
        </w:tc>
      </w:tr>
      <w:tr w:rsidR="001819BC" w:rsidRPr="001819BC" w14:paraId="455D9FD7" w14:textId="77777777" w:rsidTr="002A7FAF">
        <w:trPr>
          <w:jc w:val="center"/>
        </w:trPr>
        <w:tc>
          <w:tcPr>
            <w:tcW w:w="4876" w:type="dxa"/>
            <w:tcBorders>
              <w:top w:val="nil"/>
              <w:left w:val="nil"/>
              <w:bottom w:val="nil"/>
              <w:right w:val="nil"/>
            </w:tcBorders>
          </w:tcPr>
          <w:p w14:paraId="1705D11D"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5533F57D" w14:textId="77777777" w:rsidR="001819BC" w:rsidRPr="001819BC" w:rsidRDefault="001819BC" w:rsidP="002A7FAF">
            <w:pPr>
              <w:pStyle w:val="Normal6a"/>
            </w:pPr>
            <w:r w:rsidRPr="001819BC">
              <w:rPr>
                <w:b/>
                <w:i/>
              </w:rPr>
              <w:t>_________________</w:t>
            </w:r>
          </w:p>
        </w:tc>
      </w:tr>
      <w:tr w:rsidR="001819BC" w:rsidRPr="001819BC" w14:paraId="4B4B44CE" w14:textId="77777777" w:rsidTr="002A7FAF">
        <w:trPr>
          <w:jc w:val="center"/>
        </w:trPr>
        <w:tc>
          <w:tcPr>
            <w:tcW w:w="4876" w:type="dxa"/>
            <w:tcBorders>
              <w:top w:val="nil"/>
              <w:left w:val="nil"/>
              <w:bottom w:val="nil"/>
              <w:right w:val="nil"/>
            </w:tcBorders>
          </w:tcPr>
          <w:p w14:paraId="33C9D65F" w14:textId="77777777" w:rsidR="001819BC" w:rsidRPr="001819BC" w:rsidRDefault="001819BC" w:rsidP="002A7FAF">
            <w:pPr>
              <w:pStyle w:val="Normal6a"/>
            </w:pPr>
            <w:r w:rsidRPr="001819BC">
              <w:rPr>
                <w:vertAlign w:val="superscript"/>
              </w:rPr>
              <w:t>4</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6131B721" w14:textId="77777777" w:rsidR="001819BC" w:rsidRPr="001819BC" w:rsidRDefault="001819BC" w:rsidP="002A7FAF">
            <w:pPr>
              <w:pStyle w:val="Normal6a"/>
            </w:pPr>
            <w:r w:rsidRPr="001819BC">
              <w:rPr>
                <w:vertAlign w:val="superscript"/>
              </w:rPr>
              <w:t>4</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r>
      <w:tr w:rsidR="001819BC" w:rsidRPr="001819BC" w14:paraId="15AAC845" w14:textId="77777777" w:rsidTr="002A7FAF">
        <w:trPr>
          <w:jc w:val="center"/>
        </w:trPr>
        <w:tc>
          <w:tcPr>
            <w:tcW w:w="4876" w:type="dxa"/>
            <w:tcBorders>
              <w:top w:val="nil"/>
              <w:left w:val="nil"/>
              <w:bottom w:val="nil"/>
              <w:right w:val="nil"/>
            </w:tcBorders>
          </w:tcPr>
          <w:p w14:paraId="219B682E" w14:textId="77777777" w:rsidR="001819BC" w:rsidRPr="001819BC" w:rsidRDefault="001819BC" w:rsidP="002A7FAF">
            <w:pPr>
              <w:pStyle w:val="Normal6a"/>
            </w:pPr>
            <w:r w:rsidRPr="001819BC">
              <w:rPr>
                <w:vertAlign w:val="superscript"/>
              </w:rPr>
              <w:t>5</w:t>
            </w:r>
            <w:r w:rsidRPr="001819BC">
              <w:t xml:space="preserve"> 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c>
          <w:tcPr>
            <w:tcW w:w="4876" w:type="dxa"/>
            <w:tcBorders>
              <w:top w:val="nil"/>
              <w:left w:val="nil"/>
              <w:bottom w:val="nil"/>
              <w:right w:val="nil"/>
            </w:tcBorders>
          </w:tcPr>
          <w:p w14:paraId="61F88247" w14:textId="77777777" w:rsidR="001819BC" w:rsidRPr="001819BC" w:rsidRDefault="001819BC" w:rsidP="002A7FAF">
            <w:pPr>
              <w:pStyle w:val="Normal6a"/>
            </w:pPr>
            <w:r w:rsidRPr="001819BC">
              <w:rPr>
                <w:vertAlign w:val="superscript"/>
              </w:rPr>
              <w:t>5</w:t>
            </w:r>
            <w:r w:rsidRPr="001819BC">
              <w:t xml:space="preserve"> 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r>
      <w:tr w:rsidR="001819BC" w:rsidRPr="001819BC" w14:paraId="70ACEEC7" w14:textId="77777777" w:rsidTr="002A7FAF">
        <w:trPr>
          <w:jc w:val="center"/>
        </w:trPr>
        <w:tc>
          <w:tcPr>
            <w:tcW w:w="4876" w:type="dxa"/>
            <w:tcBorders>
              <w:top w:val="nil"/>
              <w:left w:val="nil"/>
              <w:bottom w:val="nil"/>
              <w:right w:val="nil"/>
            </w:tcBorders>
          </w:tcPr>
          <w:p w14:paraId="53D1B6D0" w14:textId="77777777" w:rsidR="001819BC" w:rsidRPr="001819BC" w:rsidRDefault="001819BC" w:rsidP="002A7FAF">
            <w:pPr>
              <w:pStyle w:val="Normal6a"/>
            </w:pPr>
            <w:r w:rsidRPr="001819BC">
              <w:rPr>
                <w:b/>
                <w:i/>
                <w:vertAlign w:val="superscript"/>
              </w:rPr>
              <w:t>6</w:t>
            </w:r>
            <w:r w:rsidRPr="001819BC">
              <w:t xml:space="preserve"> </w:t>
            </w:r>
            <w:r w:rsidRPr="001819BC">
              <w:rPr>
                <w:b/>
                <w:i/>
              </w:rPr>
              <w:t>Πρόταση οδηγίας του Ευρωπαϊκού Κοινοβουλίου και του Συμβουλίου σχετικά με τους κοινούς κανόνες και διαδικασίες στα κράτη μέλη για την επιστροφή των παρανόμως διαμενόντων υπηκόων τρίτων χωρών (αναδιατύπωση) Βρυξέλλες, 12.9.2018 [COM(2018) 634 final, 2018/0329 (COD)].</w:t>
            </w:r>
          </w:p>
        </w:tc>
        <w:tc>
          <w:tcPr>
            <w:tcW w:w="4876" w:type="dxa"/>
            <w:tcBorders>
              <w:top w:val="nil"/>
              <w:left w:val="nil"/>
              <w:bottom w:val="nil"/>
              <w:right w:val="nil"/>
            </w:tcBorders>
          </w:tcPr>
          <w:p w14:paraId="2F5F28CC" w14:textId="77777777" w:rsidR="001819BC" w:rsidRPr="001819BC" w:rsidRDefault="001819BC" w:rsidP="002A7FAF"/>
        </w:tc>
      </w:tr>
      <w:tr w:rsidR="001819BC" w:rsidRPr="001819BC" w14:paraId="39DE193A" w14:textId="77777777" w:rsidTr="002A7FAF">
        <w:trPr>
          <w:jc w:val="center"/>
        </w:trPr>
        <w:tc>
          <w:tcPr>
            <w:tcW w:w="4876" w:type="dxa"/>
            <w:tcBorders>
              <w:top w:val="nil"/>
              <w:left w:val="nil"/>
              <w:bottom w:val="nil"/>
              <w:right w:val="nil"/>
            </w:tcBorders>
          </w:tcPr>
          <w:p w14:paraId="35512BE0" w14:textId="77777777" w:rsidR="001819BC" w:rsidRPr="001819BC" w:rsidRDefault="001819BC" w:rsidP="002A7FAF">
            <w:pPr>
              <w:pStyle w:val="Normal6a"/>
            </w:pPr>
            <w:r w:rsidRPr="001819BC">
              <w:rPr>
                <w:b/>
                <w:i/>
                <w:vertAlign w:val="superscript"/>
              </w:rPr>
              <w:t>7</w:t>
            </w:r>
            <w:r w:rsidRPr="001819BC">
              <w:t xml:space="preserve"> </w:t>
            </w:r>
            <w:r w:rsidRPr="001819BC">
              <w:rPr>
                <w:b/>
                <w:i/>
              </w:rPr>
              <w:t xml:space="preserve">Σύσταση (ΕΕ) 2017/2338 της Επιτροπής, της 16ης Νοεμβρίου 2017, για </w:t>
            </w:r>
            <w:r w:rsidRPr="001819BC">
              <w:rPr>
                <w:b/>
                <w:i/>
              </w:rPr>
              <w:lastRenderedPageBreak/>
              <w:t>την καθιέρωση κοινού «εγχειριδίου περί επιστροφής» προς χρήση από τις αρμόδιες αρχές των κρατών μελών κατά την εκτέλεση σχετικών με την επιστροφή καθηκόντων (ΕΕ L 339 της 19.12.2017, σ. 83, ELI: http://data.europa.eu/eli/reco/2017/2338/oj).</w:t>
            </w:r>
          </w:p>
        </w:tc>
        <w:tc>
          <w:tcPr>
            <w:tcW w:w="4876" w:type="dxa"/>
            <w:tcBorders>
              <w:top w:val="nil"/>
              <w:left w:val="nil"/>
              <w:bottom w:val="nil"/>
              <w:right w:val="nil"/>
            </w:tcBorders>
          </w:tcPr>
          <w:p w14:paraId="060CF34A" w14:textId="77777777" w:rsidR="001819BC" w:rsidRPr="001819BC" w:rsidRDefault="001819BC" w:rsidP="002A7FAF"/>
        </w:tc>
      </w:tr>
      <w:tr w:rsidR="001819BC" w:rsidRPr="001819BC" w14:paraId="6E3457AF" w14:textId="77777777" w:rsidTr="002A7FAF">
        <w:trPr>
          <w:jc w:val="center"/>
        </w:trPr>
        <w:tc>
          <w:tcPr>
            <w:tcW w:w="4876" w:type="dxa"/>
            <w:tcBorders>
              <w:top w:val="nil"/>
              <w:left w:val="nil"/>
              <w:bottom w:val="nil"/>
              <w:right w:val="nil"/>
            </w:tcBorders>
          </w:tcPr>
          <w:p w14:paraId="187A9A84" w14:textId="77777777" w:rsidR="001819BC" w:rsidRPr="001819BC" w:rsidRDefault="001819BC" w:rsidP="002A7FAF">
            <w:pPr>
              <w:pStyle w:val="Normal6a"/>
            </w:pPr>
            <w:r w:rsidRPr="001819BC">
              <w:rPr>
                <w:b/>
                <w:i/>
                <w:vertAlign w:val="superscript"/>
              </w:rPr>
              <w:t>8</w:t>
            </w:r>
            <w:r w:rsidRPr="001819BC">
              <w:t xml:space="preserve"> </w:t>
            </w:r>
            <w:r w:rsidRPr="001819BC">
              <w:rPr>
                <w:b/>
                <w:i/>
              </w:rPr>
              <w:t>Σύσταση (ΕΕ) 2023/682 της Επιτροπής, της 16ης Μαρτίου 2023, σχετικά με την αμοιβαία αναγνώριση των αποφάσεων επιστροφής και την επίσπευση των επιστροφών κατά την εφαρμογή της οδηγίας 2008/115/ΕΚ του Ευρωπαϊκού Κοινοβουλίου και του Συμβουλίου C/2023/1763. (ΕΕ L 86 της 24.3.2023, σ. 58, ELI: http://data.europa.eu/eli/reco/2023/682/oj.</w:t>
            </w:r>
          </w:p>
        </w:tc>
        <w:tc>
          <w:tcPr>
            <w:tcW w:w="4876" w:type="dxa"/>
            <w:tcBorders>
              <w:top w:val="nil"/>
              <w:left w:val="nil"/>
              <w:bottom w:val="nil"/>
              <w:right w:val="nil"/>
            </w:tcBorders>
          </w:tcPr>
          <w:p w14:paraId="328688A1" w14:textId="77777777" w:rsidR="001819BC" w:rsidRPr="001819BC" w:rsidRDefault="001819BC" w:rsidP="002A7FAF"/>
        </w:tc>
      </w:tr>
    </w:tbl>
    <w:p w14:paraId="6914D48D"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F2B085A"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0EC4A73" w14:textId="77777777" w:rsidR="001819BC" w:rsidRPr="001819BC" w:rsidRDefault="001819BC" w:rsidP="001819BC">
      <w:pPr>
        <w:pStyle w:val="AmJustText"/>
      </w:pPr>
      <w:r w:rsidRPr="001819BC">
        <w:t>Η αιτιολογική σκέψη είναι αδικαιολόγητα αρνητική και οπισθοδρομική.</w:t>
      </w:r>
    </w:p>
    <w:p w14:paraId="53F0EAE1" w14:textId="77777777" w:rsidR="001819BC" w:rsidRPr="001819BC" w:rsidRDefault="001819BC" w:rsidP="001819BC">
      <w:r w:rsidRPr="001819BC">
        <w:rPr>
          <w:rStyle w:val="HideTWBExt"/>
        </w:rPr>
        <w:t>&lt;/Amend&gt;</w:t>
      </w:r>
    </w:p>
    <w:p w14:paraId="6FCD7E0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243</w:t>
      </w:r>
      <w:r w:rsidRPr="001819BC">
        <w:rPr>
          <w:rStyle w:val="HideTWBExt"/>
        </w:rPr>
        <w:t>&lt;/NumAm&gt;</w:t>
      </w:r>
    </w:p>
    <w:p w14:paraId="39687B3B" w14:textId="77777777" w:rsidR="001819BC" w:rsidRPr="001819BC" w:rsidRDefault="001819BC" w:rsidP="001819BC">
      <w:pPr>
        <w:pStyle w:val="NormalBold"/>
      </w:pPr>
      <w:r w:rsidRPr="001819BC">
        <w:rPr>
          <w:rStyle w:val="HideTWBExt"/>
          <w:b w:val="0"/>
        </w:rPr>
        <w:t>&lt;RepeatBlock-By&gt;&lt;Members&gt;</w:t>
      </w:r>
      <w:r w:rsidRPr="001819BC">
        <w:t>Charlie Weimers, Alessandro Ciriani, Mariusz Kamiński, Nicolas Bay, Jadwiga Wiśniewska, Maciej Wąsik, Sebastian Tynkkynen, Γεάδης Γεάδη, Assita Kanko</w:t>
      </w:r>
      <w:r w:rsidRPr="001819BC">
        <w:rPr>
          <w:rStyle w:val="HideTWBExt"/>
          <w:b w:val="0"/>
        </w:rPr>
        <w:t>&lt;/Members&gt;</w:t>
      </w:r>
    </w:p>
    <w:p w14:paraId="784C522F" w14:textId="77777777" w:rsidR="001819BC" w:rsidRPr="001819BC" w:rsidRDefault="001819BC" w:rsidP="001819BC">
      <w:pPr>
        <w:pStyle w:val="NormalBold"/>
      </w:pPr>
      <w:r w:rsidRPr="001819BC">
        <w:rPr>
          <w:rStyle w:val="HideTWBExt"/>
          <w:b w:val="0"/>
        </w:rPr>
        <w:t>&lt;/RepeatBlock-By&gt;</w:t>
      </w:r>
    </w:p>
    <w:p w14:paraId="22F9C76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3640E8A" w14:textId="77777777" w:rsidR="001819BC" w:rsidRPr="001819BC" w:rsidRDefault="001819BC" w:rsidP="001819BC">
      <w:pPr>
        <w:pStyle w:val="NormalBold"/>
      </w:pPr>
      <w:r w:rsidRPr="001819BC">
        <w:rPr>
          <w:rStyle w:val="HideTWBExt"/>
        </w:rPr>
        <w:t>&lt;Article&gt;</w:t>
      </w:r>
      <w:r w:rsidRPr="001819BC">
        <w:t>Αιτιολογική σκέψη 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B99BC42" w14:textId="77777777" w:rsidTr="002A7FAF">
        <w:trPr>
          <w:trHeight w:hRule="exact" w:val="240"/>
          <w:jc w:val="center"/>
        </w:trPr>
        <w:tc>
          <w:tcPr>
            <w:tcW w:w="9752" w:type="dxa"/>
            <w:gridSpan w:val="2"/>
            <w:tcBorders>
              <w:top w:val="nil"/>
              <w:left w:val="nil"/>
              <w:bottom w:val="nil"/>
              <w:right w:val="nil"/>
            </w:tcBorders>
          </w:tcPr>
          <w:p w14:paraId="108EA698" w14:textId="77777777" w:rsidR="001819BC" w:rsidRPr="001819BC" w:rsidRDefault="001819BC" w:rsidP="002A7FAF"/>
        </w:tc>
      </w:tr>
      <w:tr w:rsidR="001819BC" w:rsidRPr="001819BC" w14:paraId="1433356C" w14:textId="77777777" w:rsidTr="002A7FAF">
        <w:trPr>
          <w:trHeight w:val="240"/>
          <w:jc w:val="center"/>
        </w:trPr>
        <w:tc>
          <w:tcPr>
            <w:tcW w:w="4876" w:type="dxa"/>
            <w:tcBorders>
              <w:top w:val="nil"/>
              <w:left w:val="nil"/>
              <w:bottom w:val="nil"/>
              <w:right w:val="nil"/>
            </w:tcBorders>
          </w:tcPr>
          <w:p w14:paraId="63D7FBC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FE3E0C7" w14:textId="77777777" w:rsidR="001819BC" w:rsidRPr="001819BC" w:rsidRDefault="001819BC" w:rsidP="002A7FAF">
            <w:pPr>
              <w:pStyle w:val="AmColumnHeading"/>
            </w:pPr>
            <w:r w:rsidRPr="001819BC">
              <w:t>Τροπολογία</w:t>
            </w:r>
          </w:p>
        </w:tc>
      </w:tr>
      <w:tr w:rsidR="001819BC" w:rsidRPr="001819BC" w14:paraId="2A7A7BC5" w14:textId="77777777" w:rsidTr="002A7FAF">
        <w:trPr>
          <w:jc w:val="center"/>
        </w:trPr>
        <w:tc>
          <w:tcPr>
            <w:tcW w:w="4876" w:type="dxa"/>
            <w:tcBorders>
              <w:top w:val="nil"/>
              <w:left w:val="nil"/>
              <w:bottom w:val="nil"/>
              <w:right w:val="nil"/>
            </w:tcBorders>
          </w:tcPr>
          <w:p w14:paraId="0B951EEB" w14:textId="77777777" w:rsidR="001819BC" w:rsidRPr="001819BC" w:rsidRDefault="001819BC" w:rsidP="002A7FAF">
            <w:pPr>
              <w:pStyle w:val="Normal6a"/>
            </w:pPr>
            <w:r w:rsidRPr="001819BC">
              <w:t>(7)</w:t>
            </w:r>
            <w:r w:rsidRPr="001819BC">
              <w:tab/>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το υφιστάμενο νομικό πλαίσιο, που αποτελείται από την οδηγία 2001/40/ΕΚ του Συμβουλίου</w:t>
            </w:r>
            <w:r w:rsidRPr="001819BC">
              <w:rPr>
                <w:b/>
                <w:i/>
                <w:vertAlign w:val="superscript"/>
              </w:rPr>
              <w:t>4</w:t>
            </w:r>
            <w:r w:rsidRPr="001819BC">
              <w:t xml:space="preserve"> και την οδηγία 2008/115/ΕΚ</w:t>
            </w:r>
            <w:r w:rsidRPr="001819BC">
              <w:rPr>
                <w:b/>
                <w:i/>
                <w:vertAlign w:val="superscript"/>
              </w:rPr>
              <w:t>5</w:t>
            </w:r>
            <w:r w:rsidRPr="001819BC">
              <w:t xml:space="preserve">, δεν ανταποκρίνεται πλέον στις ανάγκες της μεταναστευτικής πολιτικής της Ένωσης. Μετά την έκδοση </w:t>
            </w:r>
            <w:r w:rsidRPr="001819BC">
              <w:lastRenderedPageBreak/>
              <w:t xml:space="preserve">της οδηγίας 2008/115/ΕΚ το 2008, </w:t>
            </w:r>
            <w:r w:rsidRPr="001819BC">
              <w:rPr>
                <w:b/>
                <w:i/>
              </w:rPr>
              <w:t>ο χώρος</w:t>
            </w:r>
            <w:r w:rsidRPr="001819BC">
              <w:t xml:space="preserve"> ελευθερίας, ασφάλειας και δικαιοσύνης καθώς και </w:t>
            </w:r>
            <w:r w:rsidRPr="001819BC">
              <w:rPr>
                <w:b/>
                <w:i/>
              </w:rPr>
              <w:t>η</w:t>
            </w:r>
            <w:r w:rsidRPr="001819BC">
              <w:t xml:space="preserve"> μεταναστευτική πολιτική της Ένωσης </w:t>
            </w:r>
            <w:r w:rsidRPr="001819BC">
              <w:rPr>
                <w:b/>
                <w:i/>
              </w:rPr>
              <w:t>έχουν εξελιχθεί</w:t>
            </w:r>
            <w:r w:rsidRPr="001819BC">
              <w:t xml:space="preserve"> σημαντικά. </w:t>
            </w:r>
            <w:r w:rsidRPr="001819BC">
              <w:rPr>
                <w:b/>
                <w:i/>
              </w:rPr>
              <w:t>Η νομοθεσία της ΕΕ στον τομέα της μετανάστευσης έχει μετατοπιστεί από τη θέσπιση ελάχιστων προτύπων στην προσέγγιση των πρακτικών των κρατών μελών. Η Επιτροπή επιδίωξε να μεταρρυθμίσει τους κανόνες για τις επιστροφές το 2018 με την πρόταση αναδιατύπωσης της οδηγίας για τις επιστροφές</w:t>
            </w:r>
            <w:r w:rsidRPr="001819BC">
              <w:rPr>
                <w:b/>
                <w:i/>
                <w:vertAlign w:val="superscript"/>
              </w:rPr>
              <w:t>6</w:t>
            </w:r>
            <w:r w:rsidRPr="001819BC">
              <w:rPr>
                <w:b/>
                <w:i/>
              </w:rPr>
              <w:t>. Επιπλέον, μέσω των συστάσεων (ΕΕ) 2017/2338</w:t>
            </w:r>
            <w:r w:rsidRPr="001819BC">
              <w:rPr>
                <w:b/>
                <w:i/>
                <w:vertAlign w:val="superscript"/>
              </w:rPr>
              <w:t>7</w:t>
            </w:r>
            <w:r w:rsidRPr="001819BC">
              <w:t xml:space="preserve"> </w:t>
            </w:r>
            <w:r w:rsidRPr="001819BC">
              <w:rPr>
                <w:b/>
                <w:i/>
              </w:rPr>
              <w:t>και (ΕΕ) 2023/682</w:t>
            </w:r>
            <w:r w:rsidRPr="001819BC">
              <w:rPr>
                <w:b/>
                <w:i/>
                <w:vertAlign w:val="superscript"/>
              </w:rPr>
              <w:t>8</w:t>
            </w:r>
            <w:r w:rsidRPr="001819BC">
              <w:rPr>
                <w:b/>
                <w:i/>
              </w:rPr>
              <w:t>, στόχος της Επιτροπής ήταν να στηρίξει τα κράτη μέλη προκειμένου να αξιοποιήσουν τις δυνατότητες ευελιξίας που παρείχε η οδηγία 2008/115/ΕΚ. Ωστόσο, έχουν εξαντληθεί οι δυνατότητες του ισχύοντος νομικού πλαισίου.</w:t>
            </w:r>
          </w:p>
        </w:tc>
        <w:tc>
          <w:tcPr>
            <w:tcW w:w="4876" w:type="dxa"/>
            <w:tcBorders>
              <w:top w:val="nil"/>
              <w:left w:val="nil"/>
              <w:bottom w:val="nil"/>
              <w:right w:val="nil"/>
            </w:tcBorders>
          </w:tcPr>
          <w:p w14:paraId="72CFD710" w14:textId="77777777" w:rsidR="001819BC" w:rsidRPr="001819BC" w:rsidRDefault="001819BC" w:rsidP="002A7FAF">
            <w:pPr>
              <w:pStyle w:val="Normal6a"/>
            </w:pPr>
            <w:r w:rsidRPr="001819BC">
              <w:lastRenderedPageBreak/>
              <w:t>(7)</w:t>
            </w:r>
            <w:r w:rsidRPr="001819BC">
              <w:tab/>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το υφιστάμενο νομικό πλαίσιο, που αποτελείται από την οδηγία 2001/40/ΕΚ του Συμβουλίου</w:t>
            </w:r>
            <w:r w:rsidRPr="001819BC">
              <w:rPr>
                <w:b/>
                <w:i/>
              </w:rPr>
              <w:t>⁴</w:t>
            </w:r>
            <w:r w:rsidRPr="001819BC">
              <w:t xml:space="preserve"> και την οδηγία 2008/115/ΕΚ</w:t>
            </w:r>
            <w:r w:rsidRPr="001819BC">
              <w:rPr>
                <w:b/>
                <w:i/>
              </w:rPr>
              <w:t>⁵</w:t>
            </w:r>
            <w:r w:rsidRPr="001819BC">
              <w:t>, δεν ανταποκρίνεται πλέον στις ανάγκες της μεταναστευτικής πολιτικής της Ένωσης</w:t>
            </w:r>
            <w:r w:rsidRPr="001819BC">
              <w:rPr>
                <w:b/>
                <w:i/>
              </w:rPr>
              <w:t xml:space="preserve"> και στις </w:t>
            </w:r>
            <w:r w:rsidRPr="001819BC">
              <w:rPr>
                <w:b/>
                <w:i/>
              </w:rPr>
              <w:lastRenderedPageBreak/>
              <w:t>νομοθετικές και επιχειρησιακές ανάγκες ώστε να διασφαλιστούν αποτελεσματικές επιστροφές</w:t>
            </w:r>
            <w:r w:rsidRPr="001819BC">
              <w:t xml:space="preserve">. Μετά την έκδοση της οδηγίας 2008/115/ΕΚ το 2008, </w:t>
            </w:r>
            <w:r w:rsidRPr="001819BC">
              <w:rPr>
                <w:b/>
                <w:i/>
              </w:rPr>
              <w:t>η απειλή από την παράνομη μετανάστευση για τον χώρο</w:t>
            </w:r>
            <w:r w:rsidRPr="001819BC">
              <w:t xml:space="preserve"> ελευθερίας, ασφάλειας και δικαιοσύνης καθώς και </w:t>
            </w:r>
            <w:r w:rsidRPr="001819BC">
              <w:rPr>
                <w:b/>
                <w:i/>
              </w:rPr>
              <w:t>τη</w:t>
            </w:r>
            <w:r w:rsidRPr="001819BC">
              <w:t xml:space="preserve"> μεταναστευτική πολιτική της Ένωσης </w:t>
            </w:r>
            <w:r w:rsidRPr="001819BC">
              <w:rPr>
                <w:b/>
                <w:i/>
              </w:rPr>
              <w:t>έχει αυξηθεί</w:t>
            </w:r>
            <w:r w:rsidRPr="001819BC">
              <w:t xml:space="preserve"> σημαντικά.</w:t>
            </w:r>
          </w:p>
        </w:tc>
      </w:tr>
      <w:tr w:rsidR="001819BC" w:rsidRPr="001819BC" w14:paraId="6D115C5F" w14:textId="77777777" w:rsidTr="002A7FAF">
        <w:trPr>
          <w:jc w:val="center"/>
        </w:trPr>
        <w:tc>
          <w:tcPr>
            <w:tcW w:w="4876" w:type="dxa"/>
            <w:tcBorders>
              <w:top w:val="nil"/>
              <w:left w:val="nil"/>
              <w:bottom w:val="nil"/>
              <w:right w:val="nil"/>
            </w:tcBorders>
          </w:tcPr>
          <w:p w14:paraId="37EB1141"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5001B88A" w14:textId="77777777" w:rsidR="001819BC" w:rsidRPr="001819BC" w:rsidRDefault="001819BC" w:rsidP="002A7FAF"/>
        </w:tc>
      </w:tr>
      <w:tr w:rsidR="001819BC" w:rsidRPr="001819BC" w14:paraId="32705979" w14:textId="77777777" w:rsidTr="002A7FAF">
        <w:trPr>
          <w:jc w:val="center"/>
        </w:trPr>
        <w:tc>
          <w:tcPr>
            <w:tcW w:w="4876" w:type="dxa"/>
            <w:tcBorders>
              <w:top w:val="nil"/>
              <w:left w:val="nil"/>
              <w:bottom w:val="nil"/>
              <w:right w:val="nil"/>
            </w:tcBorders>
          </w:tcPr>
          <w:p w14:paraId="4E11AB56" w14:textId="77777777" w:rsidR="001819BC" w:rsidRPr="001819BC" w:rsidRDefault="001819BC" w:rsidP="002A7FAF">
            <w:pPr>
              <w:pStyle w:val="Normal6a"/>
            </w:pPr>
            <w:r w:rsidRPr="001819BC">
              <w:rPr>
                <w:b/>
                <w:i/>
                <w:vertAlign w:val="superscript"/>
              </w:rPr>
              <w:t>4</w:t>
            </w:r>
            <w:r w:rsidRPr="001819BC">
              <w:t xml:space="preserve"> </w:t>
            </w:r>
            <w:r w:rsidRPr="001819BC">
              <w:rPr>
                <w:b/>
                <w:i/>
              </w:rPr>
              <w:t>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16E6E1C7" w14:textId="77777777" w:rsidR="001819BC" w:rsidRPr="001819BC" w:rsidRDefault="001819BC" w:rsidP="002A7FAF"/>
        </w:tc>
      </w:tr>
      <w:tr w:rsidR="001819BC" w:rsidRPr="001819BC" w14:paraId="323A5EE3" w14:textId="77777777" w:rsidTr="002A7FAF">
        <w:trPr>
          <w:jc w:val="center"/>
        </w:trPr>
        <w:tc>
          <w:tcPr>
            <w:tcW w:w="4876" w:type="dxa"/>
            <w:tcBorders>
              <w:top w:val="nil"/>
              <w:left w:val="nil"/>
              <w:bottom w:val="nil"/>
              <w:right w:val="nil"/>
            </w:tcBorders>
          </w:tcPr>
          <w:p w14:paraId="1B254A0E" w14:textId="77777777" w:rsidR="001819BC" w:rsidRPr="001819BC" w:rsidRDefault="001819BC" w:rsidP="002A7FAF">
            <w:pPr>
              <w:pStyle w:val="Normal6a"/>
            </w:pPr>
            <w:r w:rsidRPr="001819BC">
              <w:rPr>
                <w:b/>
                <w:i/>
                <w:vertAlign w:val="superscript"/>
              </w:rPr>
              <w:t>5</w:t>
            </w:r>
            <w:r w:rsidRPr="001819BC">
              <w:t xml:space="preserve"> </w:t>
            </w:r>
            <w:r w:rsidRPr="001819BC">
              <w:rPr>
                <w:b/>
                <w:i/>
              </w:rPr>
              <w:t>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c>
          <w:tcPr>
            <w:tcW w:w="4876" w:type="dxa"/>
            <w:tcBorders>
              <w:top w:val="nil"/>
              <w:left w:val="nil"/>
              <w:bottom w:val="nil"/>
              <w:right w:val="nil"/>
            </w:tcBorders>
          </w:tcPr>
          <w:p w14:paraId="0096BF6D" w14:textId="77777777" w:rsidR="001819BC" w:rsidRPr="001819BC" w:rsidRDefault="001819BC" w:rsidP="002A7FAF"/>
        </w:tc>
      </w:tr>
      <w:tr w:rsidR="001819BC" w:rsidRPr="001819BC" w14:paraId="2AAB486F" w14:textId="77777777" w:rsidTr="002A7FAF">
        <w:trPr>
          <w:jc w:val="center"/>
        </w:trPr>
        <w:tc>
          <w:tcPr>
            <w:tcW w:w="4876" w:type="dxa"/>
            <w:tcBorders>
              <w:top w:val="nil"/>
              <w:left w:val="nil"/>
              <w:bottom w:val="nil"/>
              <w:right w:val="nil"/>
            </w:tcBorders>
          </w:tcPr>
          <w:p w14:paraId="0456FD57" w14:textId="77777777" w:rsidR="001819BC" w:rsidRPr="001819BC" w:rsidRDefault="001819BC" w:rsidP="002A7FAF">
            <w:pPr>
              <w:pStyle w:val="Normal6a"/>
            </w:pPr>
            <w:r w:rsidRPr="001819BC">
              <w:rPr>
                <w:b/>
                <w:i/>
                <w:vertAlign w:val="superscript"/>
              </w:rPr>
              <w:t>6</w:t>
            </w:r>
            <w:r w:rsidRPr="001819BC">
              <w:t xml:space="preserve"> </w:t>
            </w:r>
            <w:r w:rsidRPr="001819BC">
              <w:rPr>
                <w:b/>
                <w:i/>
              </w:rPr>
              <w:t xml:space="preserve">Πρόταση οδηγίας του Ευρωπαϊκού Κοινοβουλίου και του Συμβουλίου σχετικά με τους κοινούς κανόνες και διαδικασίες στα κράτη μέλη για την επιστροφή των παρανόμως διαμενόντων υπηκόων τρίτων χωρών (αναδιατύπωση) </w:t>
            </w:r>
            <w:r w:rsidRPr="001819BC">
              <w:rPr>
                <w:b/>
                <w:i/>
              </w:rPr>
              <w:lastRenderedPageBreak/>
              <w:t>Βρυξέλλες, 12.9.2018 [COM(2018) 634 final, 2018/0329 (COD)].</w:t>
            </w:r>
          </w:p>
        </w:tc>
        <w:tc>
          <w:tcPr>
            <w:tcW w:w="4876" w:type="dxa"/>
            <w:tcBorders>
              <w:top w:val="nil"/>
              <w:left w:val="nil"/>
              <w:bottom w:val="nil"/>
              <w:right w:val="nil"/>
            </w:tcBorders>
          </w:tcPr>
          <w:p w14:paraId="1841AD8A" w14:textId="77777777" w:rsidR="001819BC" w:rsidRPr="001819BC" w:rsidRDefault="001819BC" w:rsidP="002A7FAF"/>
        </w:tc>
      </w:tr>
      <w:tr w:rsidR="001819BC" w:rsidRPr="001819BC" w14:paraId="30630E0F" w14:textId="77777777" w:rsidTr="002A7FAF">
        <w:trPr>
          <w:jc w:val="center"/>
        </w:trPr>
        <w:tc>
          <w:tcPr>
            <w:tcW w:w="4876" w:type="dxa"/>
            <w:tcBorders>
              <w:top w:val="nil"/>
              <w:left w:val="nil"/>
              <w:bottom w:val="nil"/>
              <w:right w:val="nil"/>
            </w:tcBorders>
          </w:tcPr>
          <w:p w14:paraId="08069C7D" w14:textId="77777777" w:rsidR="001819BC" w:rsidRPr="001819BC" w:rsidRDefault="001819BC" w:rsidP="002A7FAF">
            <w:pPr>
              <w:pStyle w:val="Normal6a"/>
            </w:pPr>
            <w:r w:rsidRPr="001819BC">
              <w:rPr>
                <w:b/>
                <w:i/>
                <w:vertAlign w:val="superscript"/>
              </w:rPr>
              <w:t>7</w:t>
            </w:r>
            <w:r w:rsidRPr="001819BC">
              <w:t xml:space="preserve"> </w:t>
            </w:r>
            <w:r w:rsidRPr="001819BC">
              <w:rPr>
                <w:b/>
                <w:i/>
              </w:rPr>
              <w:t>Σύσταση (ΕΕ) 2017/2338 της Επιτροπής, της 16ης Νοεμβρίου 2017, για την καθιέρωση κοινού «εγχειριδίου περί επιστροφής» προς χρήση από τις αρμόδιες αρχές των κρατών μελών κατά την εκτέλεση σχετικών με την επιστροφή καθηκόντων (ΕΕ L 339 της 19.12.2017, σ. 83, ELI: http://data.europa.eu/eli/reco/2017/2338/oj).</w:t>
            </w:r>
          </w:p>
        </w:tc>
        <w:tc>
          <w:tcPr>
            <w:tcW w:w="4876" w:type="dxa"/>
            <w:tcBorders>
              <w:top w:val="nil"/>
              <w:left w:val="nil"/>
              <w:bottom w:val="nil"/>
              <w:right w:val="nil"/>
            </w:tcBorders>
          </w:tcPr>
          <w:p w14:paraId="00AE0E31" w14:textId="77777777" w:rsidR="001819BC" w:rsidRPr="001819BC" w:rsidRDefault="001819BC" w:rsidP="002A7FAF"/>
        </w:tc>
      </w:tr>
      <w:tr w:rsidR="001819BC" w:rsidRPr="001819BC" w14:paraId="6F643A20" w14:textId="77777777" w:rsidTr="002A7FAF">
        <w:trPr>
          <w:jc w:val="center"/>
        </w:trPr>
        <w:tc>
          <w:tcPr>
            <w:tcW w:w="4876" w:type="dxa"/>
            <w:tcBorders>
              <w:top w:val="nil"/>
              <w:left w:val="nil"/>
              <w:bottom w:val="nil"/>
              <w:right w:val="nil"/>
            </w:tcBorders>
          </w:tcPr>
          <w:p w14:paraId="631F23A3" w14:textId="77777777" w:rsidR="001819BC" w:rsidRPr="001819BC" w:rsidRDefault="001819BC" w:rsidP="002A7FAF">
            <w:pPr>
              <w:pStyle w:val="Normal6a"/>
            </w:pPr>
            <w:r w:rsidRPr="001819BC">
              <w:rPr>
                <w:b/>
                <w:i/>
                <w:vertAlign w:val="superscript"/>
              </w:rPr>
              <w:t>8</w:t>
            </w:r>
            <w:r w:rsidRPr="001819BC">
              <w:t xml:space="preserve"> </w:t>
            </w:r>
            <w:r w:rsidRPr="001819BC">
              <w:rPr>
                <w:b/>
                <w:i/>
              </w:rPr>
              <w:t>Σύσταση (ΕΕ) 2023/682 της Επιτροπής, της 16ης Μαρτίου 2023, σχετικά με την αμοιβαία αναγνώριση των αποφάσεων επιστροφής και την επίσπευση των επιστροφών κατά την εφαρμογή της οδηγίας 2008/115/ΕΚ του Ευρωπαϊκού Κοινοβουλίου και του Συμβουλίου C/2023/1763. (ΕΕ L 86 της 24.3.2023, σ. 58, ELI: http://data.europa.eu/eli/reco/2023/682/oj.</w:t>
            </w:r>
          </w:p>
        </w:tc>
        <w:tc>
          <w:tcPr>
            <w:tcW w:w="4876" w:type="dxa"/>
            <w:tcBorders>
              <w:top w:val="nil"/>
              <w:left w:val="nil"/>
              <w:bottom w:val="nil"/>
              <w:right w:val="nil"/>
            </w:tcBorders>
          </w:tcPr>
          <w:p w14:paraId="3CA70B2B" w14:textId="77777777" w:rsidR="001819BC" w:rsidRPr="001819BC" w:rsidRDefault="001819BC" w:rsidP="002A7FAF"/>
        </w:tc>
      </w:tr>
    </w:tbl>
    <w:p w14:paraId="7316BEB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A9FF55B" w14:textId="77777777" w:rsidR="001819BC" w:rsidRPr="001819BC" w:rsidRDefault="001819BC" w:rsidP="001819BC">
      <w:r w:rsidRPr="001819BC">
        <w:rPr>
          <w:rStyle w:val="HideTWBExt"/>
        </w:rPr>
        <w:t>&lt;/Amend&gt;</w:t>
      </w:r>
    </w:p>
    <w:p w14:paraId="6AD8A13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244</w:t>
      </w:r>
      <w:r w:rsidRPr="001819BC">
        <w:rPr>
          <w:rStyle w:val="HideTWBExt"/>
        </w:rPr>
        <w:t>&lt;/NumAm&gt;</w:t>
      </w:r>
    </w:p>
    <w:p w14:paraId="13ACB0E4"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630AD771" w14:textId="77777777" w:rsidR="001819BC" w:rsidRPr="001819BC" w:rsidRDefault="001819BC" w:rsidP="001819BC">
      <w:pPr>
        <w:pStyle w:val="NormalBold"/>
      </w:pPr>
      <w:r w:rsidRPr="001819BC">
        <w:rPr>
          <w:rStyle w:val="HideTWBExt"/>
          <w:b w:val="0"/>
        </w:rPr>
        <w:t>&lt;/RepeatBlock-By&gt;</w:t>
      </w:r>
    </w:p>
    <w:p w14:paraId="31F8083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36094C8" w14:textId="77777777" w:rsidR="001819BC" w:rsidRPr="001819BC" w:rsidRDefault="001819BC" w:rsidP="001819BC">
      <w:pPr>
        <w:pStyle w:val="NormalBold"/>
      </w:pPr>
      <w:r w:rsidRPr="001819BC">
        <w:rPr>
          <w:rStyle w:val="HideTWBExt"/>
        </w:rPr>
        <w:t>&lt;Article&gt;</w:t>
      </w:r>
      <w:r w:rsidRPr="001819BC">
        <w:t>Αιτιολογική σκέψη 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E8EC165" w14:textId="77777777" w:rsidTr="002A7FAF">
        <w:trPr>
          <w:trHeight w:hRule="exact" w:val="240"/>
          <w:jc w:val="center"/>
        </w:trPr>
        <w:tc>
          <w:tcPr>
            <w:tcW w:w="9752" w:type="dxa"/>
            <w:gridSpan w:val="2"/>
            <w:tcBorders>
              <w:top w:val="nil"/>
              <w:left w:val="nil"/>
              <w:bottom w:val="nil"/>
              <w:right w:val="nil"/>
            </w:tcBorders>
          </w:tcPr>
          <w:p w14:paraId="7B386BDC" w14:textId="77777777" w:rsidR="001819BC" w:rsidRPr="001819BC" w:rsidRDefault="001819BC" w:rsidP="002A7FAF"/>
        </w:tc>
      </w:tr>
      <w:tr w:rsidR="001819BC" w:rsidRPr="001819BC" w14:paraId="283BFE51" w14:textId="77777777" w:rsidTr="002A7FAF">
        <w:trPr>
          <w:trHeight w:val="240"/>
          <w:jc w:val="center"/>
        </w:trPr>
        <w:tc>
          <w:tcPr>
            <w:tcW w:w="4876" w:type="dxa"/>
            <w:tcBorders>
              <w:top w:val="nil"/>
              <w:left w:val="nil"/>
              <w:bottom w:val="nil"/>
              <w:right w:val="nil"/>
            </w:tcBorders>
          </w:tcPr>
          <w:p w14:paraId="059E1DE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DED0094" w14:textId="77777777" w:rsidR="001819BC" w:rsidRPr="001819BC" w:rsidRDefault="001819BC" w:rsidP="002A7FAF">
            <w:pPr>
              <w:pStyle w:val="AmColumnHeading"/>
            </w:pPr>
            <w:r w:rsidRPr="001819BC">
              <w:t>Τροπολογία</w:t>
            </w:r>
          </w:p>
        </w:tc>
      </w:tr>
      <w:tr w:rsidR="001819BC" w:rsidRPr="001819BC" w14:paraId="7514A07B" w14:textId="77777777" w:rsidTr="002A7FAF">
        <w:trPr>
          <w:jc w:val="center"/>
        </w:trPr>
        <w:tc>
          <w:tcPr>
            <w:tcW w:w="4876" w:type="dxa"/>
            <w:tcBorders>
              <w:top w:val="nil"/>
              <w:left w:val="nil"/>
              <w:bottom w:val="nil"/>
              <w:right w:val="nil"/>
            </w:tcBorders>
          </w:tcPr>
          <w:p w14:paraId="20982705" w14:textId="77777777" w:rsidR="001819BC" w:rsidRPr="001819BC" w:rsidRDefault="001819BC" w:rsidP="002A7FAF">
            <w:pPr>
              <w:pStyle w:val="Normal6a"/>
            </w:pPr>
            <w:r w:rsidRPr="001819BC">
              <w:t>(7)</w:t>
            </w:r>
            <w:r w:rsidRPr="001819BC">
              <w:tab/>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το υφιστάμενο νομικό πλαίσιο, που αποτελείται από την οδηγία 2001/40/ΕΚ του Συμβουλίου</w:t>
            </w:r>
            <w:r w:rsidRPr="001819BC">
              <w:rPr>
                <w:vertAlign w:val="superscript"/>
              </w:rPr>
              <w:t>4</w:t>
            </w:r>
            <w:r w:rsidRPr="001819BC">
              <w:t xml:space="preserve"> και την οδηγία 2008/115/ΕΚ</w:t>
            </w:r>
            <w:r w:rsidRPr="001819BC">
              <w:rPr>
                <w:vertAlign w:val="superscript"/>
              </w:rPr>
              <w:t>5</w:t>
            </w:r>
            <w:r w:rsidRPr="001819BC">
              <w:t xml:space="preserve">, δεν ανταποκρίνεται πλέον στις ανάγκες της μεταναστευτικής πολιτικής της Ένωσης. Μετά την έκδοση </w:t>
            </w:r>
            <w:r w:rsidRPr="001819BC">
              <w:lastRenderedPageBreak/>
              <w:t xml:space="preserve">της οδηγίας 2008/115/ΕΚ το 2008, </w:t>
            </w:r>
            <w:r w:rsidRPr="001819BC">
              <w:rPr>
                <w:b/>
                <w:i/>
              </w:rPr>
              <w:t>ο χώρος</w:t>
            </w:r>
            <w:r w:rsidRPr="001819BC">
              <w:t xml:space="preserve"> ελευθερίας, ασφάλειας και δικαιοσύνης καθώς και </w:t>
            </w:r>
            <w:r w:rsidRPr="001819BC">
              <w:rPr>
                <w:b/>
                <w:i/>
              </w:rPr>
              <w:t>η</w:t>
            </w:r>
            <w:r w:rsidRPr="001819BC">
              <w:t xml:space="preserve"> μεταναστευτική πολιτική της Ένωσης </w:t>
            </w:r>
            <w:r w:rsidRPr="001819BC">
              <w:rPr>
                <w:b/>
                <w:i/>
              </w:rPr>
              <w:t>έχουν εξελιχθεί</w:t>
            </w:r>
            <w:r w:rsidRPr="001819BC">
              <w:t xml:space="preserve"> σημαντικά. </w:t>
            </w:r>
            <w:r w:rsidRPr="001819BC">
              <w:rPr>
                <w:b/>
                <w:i/>
              </w:rPr>
              <w:t>Η νομοθεσία της ΕΕ στον τομέα της μετανάστευσης έχει μετατοπιστεί από τη θέσπιση ελάχιστων προτύπων στην προσέγγιση των πρακτικών των κρατών μελών. Η Επιτροπή επιδίωξε να μεταρρυθμίσει τους κανόνες για τις επιστροφές το 2018 με την πρόταση αναδιατύπωσης της οδηγίας για τις επιστροφές</w:t>
            </w:r>
            <w:r w:rsidRPr="001819BC">
              <w:rPr>
                <w:b/>
                <w:i/>
                <w:vertAlign w:val="superscript"/>
              </w:rPr>
              <w:t>6</w:t>
            </w:r>
            <w:r w:rsidRPr="001819BC">
              <w:rPr>
                <w:b/>
                <w:i/>
              </w:rPr>
              <w:t>. Επιπλέον, μέσω των συστάσεων (ΕΕ) 2017/2338</w:t>
            </w:r>
            <w:r w:rsidRPr="001819BC">
              <w:rPr>
                <w:b/>
                <w:i/>
                <w:vertAlign w:val="superscript"/>
              </w:rPr>
              <w:t>7</w:t>
            </w:r>
            <w:r w:rsidRPr="001819BC">
              <w:t xml:space="preserve"> </w:t>
            </w:r>
            <w:r w:rsidRPr="001819BC">
              <w:rPr>
                <w:b/>
                <w:i/>
              </w:rPr>
              <w:t>και (ΕΕ) 2023/682</w:t>
            </w:r>
            <w:r w:rsidRPr="001819BC">
              <w:rPr>
                <w:b/>
                <w:i/>
                <w:vertAlign w:val="superscript"/>
              </w:rPr>
              <w:t>8</w:t>
            </w:r>
            <w:r w:rsidRPr="001819BC">
              <w:rPr>
                <w:b/>
                <w:i/>
              </w:rPr>
              <w:t>, στόχος της Επιτροπής ήταν να στηρίξει τα κράτη μέλη προκειμένου να αξιοποιήσουν τις δυνατότητες ευελιξίας που παρείχε η οδηγία 2008/115/ΕΚ. Ωστόσο, έχουν εξαντληθεί οι δυνατότητες του ισχύοντος νομικού πλαισίου.</w:t>
            </w:r>
          </w:p>
        </w:tc>
        <w:tc>
          <w:tcPr>
            <w:tcW w:w="4876" w:type="dxa"/>
            <w:tcBorders>
              <w:top w:val="nil"/>
              <w:left w:val="nil"/>
              <w:bottom w:val="nil"/>
              <w:right w:val="nil"/>
            </w:tcBorders>
          </w:tcPr>
          <w:p w14:paraId="081DAA22" w14:textId="77777777" w:rsidR="001819BC" w:rsidRPr="001819BC" w:rsidRDefault="001819BC" w:rsidP="002A7FAF">
            <w:pPr>
              <w:pStyle w:val="Normal6a"/>
            </w:pPr>
            <w:r w:rsidRPr="001819BC">
              <w:lastRenderedPageBreak/>
              <w:t>(7)</w:t>
            </w:r>
            <w:r w:rsidRPr="001819BC">
              <w:tab/>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το υφιστάμενο νομικό πλαίσιο, που αποτελείται από την οδηγία 2001/40/ΕΚ του Συμβουλίου</w:t>
            </w:r>
            <w:r w:rsidRPr="001819BC">
              <w:rPr>
                <w:vertAlign w:val="superscript"/>
              </w:rPr>
              <w:t>4</w:t>
            </w:r>
            <w:r w:rsidRPr="001819BC">
              <w:t xml:space="preserve"> και την οδηγία 2008/115/ΕΚ</w:t>
            </w:r>
            <w:r w:rsidRPr="001819BC">
              <w:rPr>
                <w:vertAlign w:val="superscript"/>
              </w:rPr>
              <w:t>5</w:t>
            </w:r>
            <w:r w:rsidRPr="001819BC">
              <w:t>, δεν ανταποκρίνεται πλέον στις ανάγκες της μεταναστευτικής πολιτικής της Ένωσης</w:t>
            </w:r>
            <w:r w:rsidRPr="001819BC">
              <w:rPr>
                <w:b/>
                <w:i/>
              </w:rPr>
              <w:t xml:space="preserve"> και στις </w:t>
            </w:r>
            <w:r w:rsidRPr="001819BC">
              <w:rPr>
                <w:b/>
                <w:i/>
              </w:rPr>
              <w:lastRenderedPageBreak/>
              <w:t>νομοθετικές και επιχειρησιακές ανάγκες ώστε να διασφαλιστούν αποτελεσματικές επιστροφές</w:t>
            </w:r>
            <w:r w:rsidRPr="001819BC">
              <w:t xml:space="preserve">. Μετά την έκδοση της οδηγίας 2008/115/ΕΚ το 2008, </w:t>
            </w:r>
            <w:r w:rsidRPr="001819BC">
              <w:rPr>
                <w:b/>
                <w:i/>
              </w:rPr>
              <w:t>η απειλή από την παράνομη μετανάστευση για τον χώρο</w:t>
            </w:r>
            <w:r w:rsidRPr="001819BC">
              <w:t xml:space="preserve"> ελευθερίας, ασφάλειας και δικαιοσύνης καθώς και </w:t>
            </w:r>
            <w:r w:rsidRPr="001819BC">
              <w:rPr>
                <w:b/>
                <w:i/>
              </w:rPr>
              <w:t>τη</w:t>
            </w:r>
            <w:r w:rsidRPr="001819BC">
              <w:t xml:space="preserve"> μεταναστευτική πολιτική της Ένωσης </w:t>
            </w:r>
            <w:r w:rsidRPr="001819BC">
              <w:rPr>
                <w:b/>
                <w:i/>
              </w:rPr>
              <w:t>έχει αυξηθεί</w:t>
            </w:r>
            <w:r w:rsidRPr="001819BC">
              <w:t xml:space="preserve"> σημαντικά.</w:t>
            </w:r>
          </w:p>
        </w:tc>
      </w:tr>
      <w:tr w:rsidR="001819BC" w:rsidRPr="001819BC" w14:paraId="395A831A" w14:textId="77777777" w:rsidTr="002A7FAF">
        <w:trPr>
          <w:jc w:val="center"/>
        </w:trPr>
        <w:tc>
          <w:tcPr>
            <w:tcW w:w="4876" w:type="dxa"/>
            <w:tcBorders>
              <w:top w:val="nil"/>
              <w:left w:val="nil"/>
              <w:bottom w:val="nil"/>
              <w:right w:val="nil"/>
            </w:tcBorders>
          </w:tcPr>
          <w:p w14:paraId="335D8F7D"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27566B2E" w14:textId="77777777" w:rsidR="001819BC" w:rsidRPr="001819BC" w:rsidRDefault="001819BC" w:rsidP="002A7FAF">
            <w:pPr>
              <w:pStyle w:val="Normal6a"/>
            </w:pPr>
            <w:r w:rsidRPr="001819BC">
              <w:rPr>
                <w:b/>
                <w:i/>
              </w:rPr>
              <w:t>_________________</w:t>
            </w:r>
          </w:p>
        </w:tc>
      </w:tr>
      <w:tr w:rsidR="001819BC" w:rsidRPr="001819BC" w14:paraId="2B04DFC7" w14:textId="77777777" w:rsidTr="002A7FAF">
        <w:trPr>
          <w:jc w:val="center"/>
        </w:trPr>
        <w:tc>
          <w:tcPr>
            <w:tcW w:w="4876" w:type="dxa"/>
            <w:tcBorders>
              <w:top w:val="nil"/>
              <w:left w:val="nil"/>
              <w:bottom w:val="nil"/>
              <w:right w:val="nil"/>
            </w:tcBorders>
          </w:tcPr>
          <w:p w14:paraId="6064498B" w14:textId="77777777" w:rsidR="001819BC" w:rsidRPr="001819BC" w:rsidRDefault="001819BC" w:rsidP="002A7FAF">
            <w:pPr>
              <w:pStyle w:val="Normal6a"/>
            </w:pPr>
            <w:r w:rsidRPr="001819BC">
              <w:rPr>
                <w:vertAlign w:val="superscript"/>
              </w:rPr>
              <w:t>4</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0266562E" w14:textId="77777777" w:rsidR="001819BC" w:rsidRPr="001819BC" w:rsidRDefault="001819BC" w:rsidP="002A7FAF">
            <w:pPr>
              <w:pStyle w:val="Normal6a"/>
            </w:pPr>
            <w:r w:rsidRPr="001819BC">
              <w:rPr>
                <w:vertAlign w:val="superscript"/>
              </w:rPr>
              <w:t>4</w:t>
            </w:r>
            <w:r w:rsidRPr="001819BC">
              <w:t xml:space="preserve"> 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r>
      <w:tr w:rsidR="001819BC" w:rsidRPr="001819BC" w14:paraId="67C57CC9" w14:textId="77777777" w:rsidTr="002A7FAF">
        <w:trPr>
          <w:jc w:val="center"/>
        </w:trPr>
        <w:tc>
          <w:tcPr>
            <w:tcW w:w="4876" w:type="dxa"/>
            <w:tcBorders>
              <w:top w:val="nil"/>
              <w:left w:val="nil"/>
              <w:bottom w:val="nil"/>
              <w:right w:val="nil"/>
            </w:tcBorders>
          </w:tcPr>
          <w:p w14:paraId="7509B08E" w14:textId="77777777" w:rsidR="001819BC" w:rsidRPr="001819BC" w:rsidRDefault="001819BC" w:rsidP="002A7FAF">
            <w:pPr>
              <w:pStyle w:val="Normal6a"/>
            </w:pPr>
            <w:r w:rsidRPr="001819BC">
              <w:rPr>
                <w:vertAlign w:val="superscript"/>
              </w:rPr>
              <w:t>5</w:t>
            </w:r>
            <w:r w:rsidRPr="001819BC">
              <w:t xml:space="preserve"> 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c>
          <w:tcPr>
            <w:tcW w:w="4876" w:type="dxa"/>
            <w:tcBorders>
              <w:top w:val="nil"/>
              <w:left w:val="nil"/>
              <w:bottom w:val="nil"/>
              <w:right w:val="nil"/>
            </w:tcBorders>
          </w:tcPr>
          <w:p w14:paraId="0FC73193" w14:textId="77777777" w:rsidR="001819BC" w:rsidRPr="001819BC" w:rsidRDefault="001819BC" w:rsidP="002A7FAF">
            <w:pPr>
              <w:pStyle w:val="Normal6a"/>
            </w:pPr>
            <w:r w:rsidRPr="001819BC">
              <w:rPr>
                <w:vertAlign w:val="superscript"/>
              </w:rPr>
              <w:t>5</w:t>
            </w:r>
            <w:r w:rsidRPr="001819BC">
              <w:t xml:space="preserve"> 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r>
      <w:tr w:rsidR="001819BC" w:rsidRPr="001819BC" w14:paraId="51854CFC" w14:textId="77777777" w:rsidTr="002A7FAF">
        <w:trPr>
          <w:jc w:val="center"/>
        </w:trPr>
        <w:tc>
          <w:tcPr>
            <w:tcW w:w="4876" w:type="dxa"/>
            <w:tcBorders>
              <w:top w:val="nil"/>
              <w:left w:val="nil"/>
              <w:bottom w:val="nil"/>
              <w:right w:val="nil"/>
            </w:tcBorders>
          </w:tcPr>
          <w:p w14:paraId="1E51278D" w14:textId="77777777" w:rsidR="001819BC" w:rsidRPr="001819BC" w:rsidRDefault="001819BC" w:rsidP="002A7FAF">
            <w:pPr>
              <w:pStyle w:val="Normal6a"/>
            </w:pPr>
            <w:r w:rsidRPr="001819BC">
              <w:rPr>
                <w:b/>
                <w:i/>
                <w:vertAlign w:val="superscript"/>
              </w:rPr>
              <w:t>6</w:t>
            </w:r>
            <w:r w:rsidRPr="001819BC">
              <w:t xml:space="preserve"> </w:t>
            </w:r>
            <w:r w:rsidRPr="001819BC">
              <w:rPr>
                <w:b/>
                <w:i/>
              </w:rPr>
              <w:t xml:space="preserve">Πρόταση οδηγίας του Ευρωπαϊκού Κοινοβουλίου και του Συμβουλίου σχετικά με τους κοινούς κανόνες και διαδικασίες στα κράτη μέλη για την επιστροφή των παρανόμως διαμενόντων υπηκόων τρίτων χωρών (αναδιατύπωση) </w:t>
            </w:r>
            <w:r w:rsidRPr="001819BC">
              <w:rPr>
                <w:b/>
                <w:i/>
              </w:rPr>
              <w:lastRenderedPageBreak/>
              <w:t>Βρυξέλλες, 12.9.2018 [COM(2018) 634 final, 2018/0329 (COD)].</w:t>
            </w:r>
          </w:p>
        </w:tc>
        <w:tc>
          <w:tcPr>
            <w:tcW w:w="4876" w:type="dxa"/>
            <w:tcBorders>
              <w:top w:val="nil"/>
              <w:left w:val="nil"/>
              <w:bottom w:val="nil"/>
              <w:right w:val="nil"/>
            </w:tcBorders>
          </w:tcPr>
          <w:p w14:paraId="2A6721B8" w14:textId="77777777" w:rsidR="001819BC" w:rsidRPr="001819BC" w:rsidRDefault="001819BC" w:rsidP="002A7FAF"/>
        </w:tc>
      </w:tr>
      <w:tr w:rsidR="001819BC" w:rsidRPr="001819BC" w14:paraId="086A065D" w14:textId="77777777" w:rsidTr="002A7FAF">
        <w:trPr>
          <w:jc w:val="center"/>
        </w:trPr>
        <w:tc>
          <w:tcPr>
            <w:tcW w:w="4876" w:type="dxa"/>
            <w:tcBorders>
              <w:top w:val="nil"/>
              <w:left w:val="nil"/>
              <w:bottom w:val="nil"/>
              <w:right w:val="nil"/>
            </w:tcBorders>
          </w:tcPr>
          <w:p w14:paraId="01E741C8" w14:textId="77777777" w:rsidR="001819BC" w:rsidRPr="001819BC" w:rsidRDefault="001819BC" w:rsidP="002A7FAF">
            <w:pPr>
              <w:pStyle w:val="Normal6a"/>
            </w:pPr>
            <w:r w:rsidRPr="001819BC">
              <w:rPr>
                <w:b/>
                <w:i/>
                <w:vertAlign w:val="superscript"/>
              </w:rPr>
              <w:t>7</w:t>
            </w:r>
            <w:r w:rsidRPr="001819BC">
              <w:t xml:space="preserve"> </w:t>
            </w:r>
            <w:r w:rsidRPr="001819BC">
              <w:rPr>
                <w:b/>
                <w:i/>
              </w:rPr>
              <w:t>Σύσταση (ΕΕ) 2017/2338 της Επιτροπής, της 16ης Νοεμβρίου 2017, για την καθιέρωση κοινού «εγχειριδίου περί επιστροφής» προς χρήση από τις αρμόδιες αρχές των κρατών μελών κατά την εκτέλεση σχετικών με την επιστροφή καθηκόντων (ΕΕ L 339 της 19.12.2017, σ. 83, ELI: http://data.europa.eu/eli/reco/2017/2338/oj).</w:t>
            </w:r>
          </w:p>
        </w:tc>
        <w:tc>
          <w:tcPr>
            <w:tcW w:w="4876" w:type="dxa"/>
            <w:tcBorders>
              <w:top w:val="nil"/>
              <w:left w:val="nil"/>
              <w:bottom w:val="nil"/>
              <w:right w:val="nil"/>
            </w:tcBorders>
          </w:tcPr>
          <w:p w14:paraId="1FD34E28" w14:textId="77777777" w:rsidR="001819BC" w:rsidRPr="001819BC" w:rsidRDefault="001819BC" w:rsidP="002A7FAF"/>
        </w:tc>
      </w:tr>
      <w:tr w:rsidR="001819BC" w:rsidRPr="001819BC" w14:paraId="7E090B9C" w14:textId="77777777" w:rsidTr="002A7FAF">
        <w:trPr>
          <w:jc w:val="center"/>
        </w:trPr>
        <w:tc>
          <w:tcPr>
            <w:tcW w:w="4876" w:type="dxa"/>
            <w:tcBorders>
              <w:top w:val="nil"/>
              <w:left w:val="nil"/>
              <w:bottom w:val="nil"/>
              <w:right w:val="nil"/>
            </w:tcBorders>
          </w:tcPr>
          <w:p w14:paraId="6682E03F" w14:textId="77777777" w:rsidR="001819BC" w:rsidRPr="001819BC" w:rsidRDefault="001819BC" w:rsidP="002A7FAF">
            <w:pPr>
              <w:pStyle w:val="Normal6a"/>
            </w:pPr>
            <w:r w:rsidRPr="001819BC">
              <w:rPr>
                <w:b/>
                <w:i/>
                <w:vertAlign w:val="superscript"/>
              </w:rPr>
              <w:t>8</w:t>
            </w:r>
            <w:r w:rsidRPr="001819BC">
              <w:t xml:space="preserve"> </w:t>
            </w:r>
            <w:r w:rsidRPr="001819BC">
              <w:rPr>
                <w:b/>
                <w:i/>
              </w:rPr>
              <w:t>Σύσταση (ΕΕ) 2023/682 της Επιτροπής, της 16ης Μαρτίου 2023, σχετικά με την αμοιβαία αναγνώριση των αποφάσεων επιστροφής και την επίσπευση των επιστροφών κατά την εφαρμογή της οδηγίας 2008/115/ΕΚ του Ευρωπαϊκού Κοινοβουλίου και του Συμβουλίου C/2023/1763. (ΕΕ L 86 της 24.3.2023, σ. 58, ELI: http://data.europa.eu/eli/reco/2023/682/oj.</w:t>
            </w:r>
          </w:p>
        </w:tc>
        <w:tc>
          <w:tcPr>
            <w:tcW w:w="4876" w:type="dxa"/>
            <w:tcBorders>
              <w:top w:val="nil"/>
              <w:left w:val="nil"/>
              <w:bottom w:val="nil"/>
              <w:right w:val="nil"/>
            </w:tcBorders>
          </w:tcPr>
          <w:p w14:paraId="45E1AF25" w14:textId="77777777" w:rsidR="001819BC" w:rsidRPr="001819BC" w:rsidRDefault="001819BC" w:rsidP="002A7FAF"/>
        </w:tc>
      </w:tr>
    </w:tbl>
    <w:p w14:paraId="3C0F5276"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32DB5D33" w14:textId="77777777" w:rsidR="001819BC" w:rsidRPr="00AF1881" w:rsidRDefault="001819BC" w:rsidP="001819BC">
      <w:pPr>
        <w:rPr>
          <w:lang w:val="fr-FR"/>
        </w:rPr>
      </w:pPr>
      <w:r w:rsidRPr="00AF1881">
        <w:rPr>
          <w:rStyle w:val="HideTWBExt"/>
          <w:lang w:val="fr-FR"/>
        </w:rPr>
        <w:t>&lt;/Amend&gt;</w:t>
      </w:r>
    </w:p>
    <w:p w14:paraId="56C373B3"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245</w:t>
      </w:r>
      <w:r w:rsidRPr="00AF1881">
        <w:rPr>
          <w:rStyle w:val="HideTWBExt"/>
          <w:lang w:val="fr-FR"/>
        </w:rPr>
        <w:t>&lt;/NumAm&gt;</w:t>
      </w:r>
    </w:p>
    <w:p w14:paraId="233A7870"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152B356F" w14:textId="77777777" w:rsidR="001819BC" w:rsidRPr="00AF1881" w:rsidRDefault="001819BC" w:rsidP="001819BC">
      <w:pPr>
        <w:pStyle w:val="NormalBold"/>
        <w:rPr>
          <w:lang w:val="fr-FR"/>
        </w:rPr>
      </w:pPr>
      <w:r w:rsidRPr="00AF1881">
        <w:rPr>
          <w:rStyle w:val="HideTWBExt"/>
          <w:b w:val="0"/>
          <w:lang w:val="fr-FR"/>
        </w:rPr>
        <w:t>&lt;/RepeatBlock-By&gt;</w:t>
      </w:r>
    </w:p>
    <w:p w14:paraId="35ADA78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2000B4E" w14:textId="77777777" w:rsidR="001819BC" w:rsidRPr="001819BC" w:rsidRDefault="001819BC" w:rsidP="001819BC">
      <w:pPr>
        <w:pStyle w:val="NormalBold"/>
      </w:pPr>
      <w:r w:rsidRPr="001819BC">
        <w:rPr>
          <w:rStyle w:val="HideTWBExt"/>
        </w:rPr>
        <w:t>&lt;Article&gt;</w:t>
      </w:r>
      <w:r w:rsidRPr="001819BC">
        <w:t>Αιτιολογική σκέψη 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6D232D2" w14:textId="77777777" w:rsidTr="002A7FAF">
        <w:trPr>
          <w:trHeight w:hRule="exact" w:val="240"/>
          <w:jc w:val="center"/>
        </w:trPr>
        <w:tc>
          <w:tcPr>
            <w:tcW w:w="9752" w:type="dxa"/>
            <w:gridSpan w:val="2"/>
            <w:tcBorders>
              <w:top w:val="nil"/>
              <w:left w:val="nil"/>
              <w:bottom w:val="nil"/>
              <w:right w:val="nil"/>
            </w:tcBorders>
          </w:tcPr>
          <w:p w14:paraId="36BE8A73" w14:textId="77777777" w:rsidR="001819BC" w:rsidRPr="001819BC" w:rsidRDefault="001819BC" w:rsidP="002A7FAF"/>
        </w:tc>
      </w:tr>
      <w:tr w:rsidR="001819BC" w:rsidRPr="001819BC" w14:paraId="5FE1B4B5" w14:textId="77777777" w:rsidTr="002A7FAF">
        <w:trPr>
          <w:trHeight w:val="240"/>
          <w:jc w:val="center"/>
        </w:trPr>
        <w:tc>
          <w:tcPr>
            <w:tcW w:w="4876" w:type="dxa"/>
            <w:tcBorders>
              <w:top w:val="nil"/>
              <w:left w:val="nil"/>
              <w:bottom w:val="nil"/>
              <w:right w:val="nil"/>
            </w:tcBorders>
          </w:tcPr>
          <w:p w14:paraId="08F4825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73964EE" w14:textId="77777777" w:rsidR="001819BC" w:rsidRPr="001819BC" w:rsidRDefault="001819BC" w:rsidP="002A7FAF">
            <w:pPr>
              <w:pStyle w:val="AmColumnHeading"/>
            </w:pPr>
            <w:r w:rsidRPr="001819BC">
              <w:t>Τροπολογία</w:t>
            </w:r>
          </w:p>
        </w:tc>
      </w:tr>
      <w:tr w:rsidR="001819BC" w:rsidRPr="001819BC" w14:paraId="6B70CCF0" w14:textId="77777777" w:rsidTr="002A7FAF">
        <w:trPr>
          <w:jc w:val="center"/>
        </w:trPr>
        <w:tc>
          <w:tcPr>
            <w:tcW w:w="4876" w:type="dxa"/>
            <w:tcBorders>
              <w:top w:val="nil"/>
              <w:left w:val="nil"/>
              <w:bottom w:val="nil"/>
              <w:right w:val="nil"/>
            </w:tcBorders>
          </w:tcPr>
          <w:p w14:paraId="70DE7112" w14:textId="3DE3FD3B" w:rsidR="001819BC" w:rsidRPr="001819BC" w:rsidRDefault="001819BC" w:rsidP="002A7FAF">
            <w:pPr>
              <w:pStyle w:val="Normal6a"/>
            </w:pPr>
            <w:r w:rsidRPr="001819BC">
              <w:t>(7)</w:t>
            </w:r>
            <w:r w:rsidRPr="001819BC">
              <w:tab/>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 το υφιστάμενο νομικό πλαίσιο, που αποτελείται από την οδηγία 2001/40/ΕΚ</w:t>
            </w:r>
            <w:r w:rsidR="00CE1C5A" w:rsidRPr="00E2398E">
              <w:rPr>
                <w:bCs/>
                <w:iCs/>
                <w:vertAlign w:val="superscript"/>
              </w:rPr>
              <w:t>4</w:t>
            </w:r>
            <w:r w:rsidRPr="001819BC">
              <w:t xml:space="preserve"> του Συμβουλίου και την οδηγία 2008/115/ΕΚ</w:t>
            </w:r>
            <w:r w:rsidR="00CE1C5A" w:rsidRPr="00E2398E">
              <w:rPr>
                <w:bCs/>
                <w:iCs/>
                <w:vertAlign w:val="superscript"/>
              </w:rPr>
              <w:t>5</w:t>
            </w:r>
            <w:r w:rsidRPr="001819BC">
              <w:rPr>
                <w:b/>
                <w:i/>
              </w:rPr>
              <w:t>, δεν ανταποκρίνεται πλέον στις ανάγκες της μεταναστευτικής πολιτικής της Ένωσης</w:t>
            </w:r>
            <w:r w:rsidRPr="001819BC">
              <w:t xml:space="preserve">. Μετά την έκδοση της οδηγίας 2008/115/ΕΚ το 2008, ο </w:t>
            </w:r>
            <w:r w:rsidRPr="001819BC">
              <w:lastRenderedPageBreak/>
              <w:t xml:space="preserve">χώρος ελευθερίας, ασφάλειας και δικαιοσύνης καθώς και η μεταναστευτική πολιτική της Ένωσης έχουν εξελιχθεί σημαντικά. Η νομοθεσία της ΕΕ στον τομέα της μετανάστευσης έχει μετατοπιστεί από τη θέσπιση ελάχιστων προτύπων στην προσέγγιση των πρακτικών των κρατών μελών. </w:t>
            </w:r>
            <w:r w:rsidRPr="001819BC">
              <w:rPr>
                <w:b/>
                <w:i/>
              </w:rPr>
              <w:t>Η Επιτροπή επιδίωξε να μεταρρυθμίσει τους κανόνες για τις επιστροφές το 2018 με την πρόταση αναδιατύπωσης της οδηγίας για τις επιστροφές</w:t>
            </w:r>
            <w:r w:rsidRPr="001819BC">
              <w:rPr>
                <w:b/>
                <w:i/>
                <w:vertAlign w:val="superscript"/>
              </w:rPr>
              <w:t>6</w:t>
            </w:r>
            <w:r w:rsidRPr="001819BC">
              <w:rPr>
                <w:b/>
                <w:i/>
              </w:rPr>
              <w:t>. Επιπλέον,</w:t>
            </w:r>
            <w:r w:rsidRPr="001819BC">
              <w:t xml:space="preserve"> μέσω </w:t>
            </w:r>
            <w:r w:rsidRPr="001819BC">
              <w:rPr>
                <w:b/>
                <w:i/>
              </w:rPr>
              <w:t>των συστάσεων (ΕΕ) 2017/2338 και (ΕΕ) 2023/682, στόχος της Επιτροπής ήταν να στηρίξει τα κράτη μέλη προκειμένου να αξιοποιήσουν τις δυνατότητες ευελιξίας που παρείχε η οδηγία 2008/115/ΕΚ</w:t>
            </w:r>
            <w:r w:rsidRPr="001819BC">
              <w:t xml:space="preserve">. </w:t>
            </w:r>
            <w:r w:rsidRPr="001819BC">
              <w:rPr>
                <w:b/>
                <w:i/>
              </w:rPr>
              <w:t>Ωστόσο, έχουν εξαντληθεί οι δυνατότητες του ισχύοντος νομικού πλαισίου.</w:t>
            </w:r>
          </w:p>
        </w:tc>
        <w:tc>
          <w:tcPr>
            <w:tcW w:w="4876" w:type="dxa"/>
            <w:tcBorders>
              <w:top w:val="nil"/>
              <w:left w:val="nil"/>
              <w:bottom w:val="nil"/>
              <w:right w:val="nil"/>
            </w:tcBorders>
          </w:tcPr>
          <w:p w14:paraId="20A4C045" w14:textId="77777777" w:rsidR="001819BC" w:rsidRPr="001819BC" w:rsidRDefault="001819BC" w:rsidP="002A7FAF">
            <w:pPr>
              <w:pStyle w:val="Normal6a"/>
            </w:pPr>
            <w:r w:rsidRPr="001819BC">
              <w:lastRenderedPageBreak/>
              <w:t>(7)</w:t>
            </w:r>
            <w:r w:rsidRPr="001819BC">
              <w:tab/>
              <w:t>Η Ένωση και τα κράτη μέλη της εντείνουν τις προσπάθειές τους προκειμένου να καταστήσουν αποτελεσματικότερες τις πολιτικές για τις επιστροφές. Παρά τις προσπάθειες αυτές,</w:t>
            </w:r>
            <w:r w:rsidRPr="001819BC">
              <w:rPr>
                <w:b/>
                <w:i/>
              </w:rPr>
              <w:t xml:space="preserve"> η εφαρμογή και η συμμόρφωση με</w:t>
            </w:r>
            <w:r w:rsidRPr="001819BC">
              <w:t xml:space="preserve"> το υφιστάμενο νομικό πλαίσιο, που αποτελείται από την οδηγία 2001/40/ΕΚ του Συμβουλίου και την οδηγία 2008/115/ΕΚ</w:t>
            </w:r>
            <w:r w:rsidRPr="001819BC">
              <w:rPr>
                <w:b/>
                <w:i/>
              </w:rPr>
              <w:t>, ποικίλλει μεταξύ των κρατών μελών</w:t>
            </w:r>
            <w:r w:rsidRPr="001819BC">
              <w:t xml:space="preserve">. Μετά την έκδοση της οδηγίας 2008/115/ΕΚ το 2008, ο χώρος </w:t>
            </w:r>
            <w:r w:rsidRPr="001819BC">
              <w:lastRenderedPageBreak/>
              <w:t xml:space="preserve">ελευθερίας, ασφάλειας και δικαιοσύνης καθώς και η μεταναστευτική πολιτική της Ένωσης έχουν εξελιχθεί σημαντικά. Η νομοθεσία της ΕΕ στον τομέα της μετανάστευσης έχει μετατοπιστεί από τη θέσπιση ελάχιστων προτύπων στην προσέγγιση των πρακτικών των κρατών μελών. </w:t>
            </w:r>
            <w:r w:rsidRPr="001819BC">
              <w:rPr>
                <w:b/>
                <w:i/>
              </w:rPr>
              <w:t>Ως εκ τούτου, κρίνεται σκόπιμη η περαιτέρω εναρμόνιση</w:t>
            </w:r>
            <w:r w:rsidRPr="001819BC">
              <w:t xml:space="preserve"> μέσω </w:t>
            </w:r>
            <w:r w:rsidRPr="001819BC">
              <w:rPr>
                <w:b/>
                <w:i/>
              </w:rPr>
              <w:t>κανονισμού</w:t>
            </w:r>
            <w:r w:rsidRPr="001819BC">
              <w:t>.</w:t>
            </w:r>
          </w:p>
        </w:tc>
      </w:tr>
      <w:tr w:rsidR="001819BC" w:rsidRPr="001819BC" w14:paraId="6BBE8E8B" w14:textId="77777777" w:rsidTr="002A7FAF">
        <w:trPr>
          <w:jc w:val="center"/>
        </w:trPr>
        <w:tc>
          <w:tcPr>
            <w:tcW w:w="4876" w:type="dxa"/>
            <w:tcBorders>
              <w:top w:val="nil"/>
              <w:left w:val="nil"/>
              <w:bottom w:val="nil"/>
              <w:right w:val="nil"/>
            </w:tcBorders>
          </w:tcPr>
          <w:p w14:paraId="61730407"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146E6FAA" w14:textId="77777777" w:rsidR="001819BC" w:rsidRPr="001819BC" w:rsidRDefault="001819BC" w:rsidP="002A7FAF"/>
        </w:tc>
      </w:tr>
      <w:tr w:rsidR="001819BC" w:rsidRPr="001819BC" w14:paraId="3C7B535F" w14:textId="77777777" w:rsidTr="002A7FAF">
        <w:trPr>
          <w:jc w:val="center"/>
        </w:trPr>
        <w:tc>
          <w:tcPr>
            <w:tcW w:w="4876" w:type="dxa"/>
            <w:tcBorders>
              <w:top w:val="nil"/>
              <w:left w:val="nil"/>
              <w:bottom w:val="nil"/>
              <w:right w:val="nil"/>
            </w:tcBorders>
          </w:tcPr>
          <w:p w14:paraId="086F56C5" w14:textId="77777777" w:rsidR="001819BC" w:rsidRPr="001819BC" w:rsidRDefault="001819BC" w:rsidP="002A7FAF">
            <w:pPr>
              <w:pStyle w:val="Normal6a"/>
            </w:pPr>
            <w:r w:rsidRPr="001819BC">
              <w:rPr>
                <w:b/>
                <w:i/>
                <w:vertAlign w:val="superscript"/>
              </w:rPr>
              <w:t>4</w:t>
            </w:r>
            <w:r w:rsidRPr="001819BC">
              <w:t xml:space="preserve"> </w:t>
            </w:r>
            <w:r w:rsidRPr="001819BC">
              <w:rPr>
                <w:b/>
                <w:i/>
              </w:rPr>
              <w:t>Κανονισμός (ΕΕ) 2024/1351 του Ευρωπαϊκού Κοινοβουλίου και του Συμβουλίου, της 14ης Μαΐου 2024, για τη διαχείριση του ασύλου και της μετανάστευσης, την τροποποίηση των κανονισμών (ΕΕ) 2021/1147 και (ΕΕ) 2021/1060 και την κατάργηση του κανονισμού (ΕΕ) αριθ. 604/2013 (ΕΕ L, 2024/1351, 22.5.2024, σ. 1).</w:t>
            </w:r>
          </w:p>
        </w:tc>
        <w:tc>
          <w:tcPr>
            <w:tcW w:w="4876" w:type="dxa"/>
            <w:tcBorders>
              <w:top w:val="nil"/>
              <w:left w:val="nil"/>
              <w:bottom w:val="nil"/>
              <w:right w:val="nil"/>
            </w:tcBorders>
          </w:tcPr>
          <w:p w14:paraId="3260892D" w14:textId="77777777" w:rsidR="001819BC" w:rsidRPr="001819BC" w:rsidRDefault="001819BC" w:rsidP="002A7FAF"/>
        </w:tc>
      </w:tr>
      <w:tr w:rsidR="001819BC" w:rsidRPr="001819BC" w14:paraId="43E682FA" w14:textId="77777777" w:rsidTr="002A7FAF">
        <w:trPr>
          <w:jc w:val="center"/>
        </w:trPr>
        <w:tc>
          <w:tcPr>
            <w:tcW w:w="4876" w:type="dxa"/>
            <w:tcBorders>
              <w:top w:val="nil"/>
              <w:left w:val="nil"/>
              <w:bottom w:val="nil"/>
              <w:right w:val="nil"/>
            </w:tcBorders>
          </w:tcPr>
          <w:p w14:paraId="623A3D0D" w14:textId="77777777" w:rsidR="001819BC" w:rsidRPr="001819BC" w:rsidRDefault="001819BC" w:rsidP="002A7FAF">
            <w:pPr>
              <w:pStyle w:val="Normal6a"/>
            </w:pPr>
            <w:r w:rsidRPr="001819BC">
              <w:rPr>
                <w:b/>
                <w:i/>
                <w:vertAlign w:val="superscript"/>
              </w:rPr>
              <w:t>5</w:t>
            </w:r>
            <w:r w:rsidRPr="001819BC">
              <w:t xml:space="preserve"> </w:t>
            </w:r>
            <w:r w:rsidRPr="001819BC">
              <w:rPr>
                <w:b/>
                <w:i/>
              </w:rPr>
              <w:t>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 ELI: http://data.europa.eu/eli/dir/2008/115/oj).</w:t>
            </w:r>
          </w:p>
        </w:tc>
        <w:tc>
          <w:tcPr>
            <w:tcW w:w="4876" w:type="dxa"/>
            <w:tcBorders>
              <w:top w:val="nil"/>
              <w:left w:val="nil"/>
              <w:bottom w:val="nil"/>
              <w:right w:val="nil"/>
            </w:tcBorders>
          </w:tcPr>
          <w:p w14:paraId="6F44F7E2" w14:textId="77777777" w:rsidR="001819BC" w:rsidRPr="001819BC" w:rsidRDefault="001819BC" w:rsidP="002A7FAF"/>
        </w:tc>
      </w:tr>
      <w:tr w:rsidR="001819BC" w:rsidRPr="001819BC" w14:paraId="6C2E3796" w14:textId="77777777" w:rsidTr="002A7FAF">
        <w:trPr>
          <w:jc w:val="center"/>
        </w:trPr>
        <w:tc>
          <w:tcPr>
            <w:tcW w:w="4876" w:type="dxa"/>
            <w:tcBorders>
              <w:top w:val="nil"/>
              <w:left w:val="nil"/>
              <w:bottom w:val="nil"/>
              <w:right w:val="nil"/>
            </w:tcBorders>
          </w:tcPr>
          <w:p w14:paraId="7D3B7D9E" w14:textId="77777777" w:rsidR="001819BC" w:rsidRPr="001819BC" w:rsidRDefault="001819BC" w:rsidP="002A7FAF">
            <w:pPr>
              <w:pStyle w:val="Normal6a"/>
            </w:pPr>
            <w:r w:rsidRPr="001819BC">
              <w:rPr>
                <w:b/>
                <w:i/>
                <w:vertAlign w:val="superscript"/>
              </w:rPr>
              <w:t>6</w:t>
            </w:r>
            <w:r w:rsidRPr="001819BC">
              <w:t xml:space="preserve"> </w:t>
            </w:r>
            <w:r w:rsidRPr="001819BC">
              <w:rPr>
                <w:b/>
                <w:i/>
              </w:rPr>
              <w:t>Πρόταση οδηγίας του Ευρωπαϊκού Κοινοβουλίου και του Συμβουλίου σχετικά με τους κοινούς κανόνες και διαδικασίες στα κράτη μέλη για την επιστροφή των παρανόμως διαμενόντων υπηκόων τρίτων χωρών (αναδιατύπωση) Βρυξέλλες, 12.9.2018 [COM(2018) 634 final, 2018/0329 (COD)].</w:t>
            </w:r>
          </w:p>
        </w:tc>
        <w:tc>
          <w:tcPr>
            <w:tcW w:w="4876" w:type="dxa"/>
            <w:tcBorders>
              <w:top w:val="nil"/>
              <w:left w:val="nil"/>
              <w:bottom w:val="nil"/>
              <w:right w:val="nil"/>
            </w:tcBorders>
          </w:tcPr>
          <w:p w14:paraId="6E4F1D91" w14:textId="77777777" w:rsidR="001819BC" w:rsidRPr="001819BC" w:rsidRDefault="001819BC" w:rsidP="002A7FAF"/>
        </w:tc>
      </w:tr>
      <w:tr w:rsidR="001819BC" w:rsidRPr="001819BC" w14:paraId="67F53F80" w14:textId="77777777" w:rsidTr="002A7FAF">
        <w:trPr>
          <w:jc w:val="center"/>
        </w:trPr>
        <w:tc>
          <w:tcPr>
            <w:tcW w:w="4876" w:type="dxa"/>
            <w:tcBorders>
              <w:top w:val="nil"/>
              <w:left w:val="nil"/>
              <w:bottom w:val="nil"/>
              <w:right w:val="nil"/>
            </w:tcBorders>
          </w:tcPr>
          <w:p w14:paraId="441775B2" w14:textId="77777777" w:rsidR="001819BC" w:rsidRPr="001819BC" w:rsidRDefault="001819BC" w:rsidP="002A7FAF">
            <w:pPr>
              <w:pStyle w:val="Normal6a"/>
            </w:pPr>
            <w:r w:rsidRPr="001819BC">
              <w:rPr>
                <w:b/>
                <w:i/>
                <w:vertAlign w:val="superscript"/>
              </w:rPr>
              <w:lastRenderedPageBreak/>
              <w:t>7</w:t>
            </w:r>
            <w:r w:rsidRPr="001819BC">
              <w:t xml:space="preserve"> </w:t>
            </w:r>
            <w:r w:rsidRPr="001819BC">
              <w:rPr>
                <w:b/>
                <w:i/>
              </w:rPr>
              <w:t>Σύσταση (ΕΕ) 2017/2338 της Επιτροπής, της 16ης Νοεμβρίου 2017, για την καθιέρωση κοινού «εγχειριδίου περί επιστροφής» προς χρήση από τις αρμόδιες αρχές των κρατών μελών κατά την εκτέλεση σχετικών με την επιστροφή καθηκόντων (ΕΕ L 339 της 19.12.2017, σ. 83, ELI: http://data.europa.eu/eli/reco/2017/2338/oj).</w:t>
            </w:r>
          </w:p>
        </w:tc>
        <w:tc>
          <w:tcPr>
            <w:tcW w:w="4876" w:type="dxa"/>
            <w:tcBorders>
              <w:top w:val="nil"/>
              <w:left w:val="nil"/>
              <w:bottom w:val="nil"/>
              <w:right w:val="nil"/>
            </w:tcBorders>
          </w:tcPr>
          <w:p w14:paraId="530AFF69" w14:textId="77777777" w:rsidR="001819BC" w:rsidRPr="001819BC" w:rsidRDefault="001819BC" w:rsidP="002A7FAF"/>
        </w:tc>
      </w:tr>
      <w:tr w:rsidR="001819BC" w:rsidRPr="001819BC" w14:paraId="591F7A29" w14:textId="77777777" w:rsidTr="002A7FAF">
        <w:trPr>
          <w:jc w:val="center"/>
        </w:trPr>
        <w:tc>
          <w:tcPr>
            <w:tcW w:w="4876" w:type="dxa"/>
            <w:tcBorders>
              <w:top w:val="nil"/>
              <w:left w:val="nil"/>
              <w:bottom w:val="nil"/>
              <w:right w:val="nil"/>
            </w:tcBorders>
          </w:tcPr>
          <w:p w14:paraId="469201F8" w14:textId="77777777" w:rsidR="001819BC" w:rsidRPr="001819BC" w:rsidRDefault="001819BC" w:rsidP="002A7FAF">
            <w:pPr>
              <w:pStyle w:val="Normal6a"/>
            </w:pPr>
            <w:r w:rsidRPr="001819BC">
              <w:rPr>
                <w:b/>
                <w:i/>
                <w:vertAlign w:val="superscript"/>
              </w:rPr>
              <w:t>8</w:t>
            </w:r>
            <w:r w:rsidRPr="001819BC">
              <w:t xml:space="preserve"> </w:t>
            </w:r>
            <w:r w:rsidRPr="001819BC">
              <w:rPr>
                <w:b/>
                <w:i/>
              </w:rPr>
              <w:t>Σύσταση (ΕΕ) 2023/682 της Επιτροπής, της 16ης Μαρτίου 2023, σχετικά με την αμοιβαία αναγνώριση των αποφάσεων επιστροφής και την επίσπευση των επιστροφών κατά την εφαρμογή της οδηγίας 2008/115/ΕΚ του Ευρωπαϊκού Κοινοβουλίου και του Συμβουλίου C/2023/1763. (ΕΕ L 86 της 24.3.2023, σ. 58, ELI: http://data.europa.eu/eli/reco/2023/682/oj.</w:t>
            </w:r>
          </w:p>
        </w:tc>
        <w:tc>
          <w:tcPr>
            <w:tcW w:w="4876" w:type="dxa"/>
            <w:tcBorders>
              <w:top w:val="nil"/>
              <w:left w:val="nil"/>
              <w:bottom w:val="nil"/>
              <w:right w:val="nil"/>
            </w:tcBorders>
          </w:tcPr>
          <w:p w14:paraId="6A625338" w14:textId="77777777" w:rsidR="001819BC" w:rsidRPr="001819BC" w:rsidRDefault="001819BC" w:rsidP="002A7FAF"/>
        </w:tc>
      </w:tr>
    </w:tbl>
    <w:p w14:paraId="279E698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343832A" w14:textId="77777777" w:rsidR="001819BC" w:rsidRPr="001819BC" w:rsidRDefault="001819BC" w:rsidP="001819BC">
      <w:r w:rsidRPr="001819BC">
        <w:rPr>
          <w:rStyle w:val="HideTWBExt"/>
        </w:rPr>
        <w:t>&lt;/Amend&gt;</w:t>
      </w:r>
    </w:p>
    <w:p w14:paraId="40CD137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246</w:t>
      </w:r>
      <w:r w:rsidRPr="001819BC">
        <w:rPr>
          <w:rStyle w:val="HideTWBExt"/>
        </w:rPr>
        <w:t>&lt;/NumAm&gt;</w:t>
      </w:r>
    </w:p>
    <w:p w14:paraId="16709DB7"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795F3504" w14:textId="77777777" w:rsidR="001819BC" w:rsidRPr="001819BC" w:rsidRDefault="001819BC" w:rsidP="001819BC">
      <w:pPr>
        <w:pStyle w:val="NormalBold"/>
      </w:pPr>
      <w:r w:rsidRPr="001819BC">
        <w:rPr>
          <w:rStyle w:val="HideTWBExt"/>
          <w:b w:val="0"/>
        </w:rPr>
        <w:t>&lt;/RepeatBlock-By&gt;</w:t>
      </w:r>
    </w:p>
    <w:p w14:paraId="5481DBD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4DC2EB6"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B0D2E05" w14:textId="77777777" w:rsidTr="002A7FAF">
        <w:trPr>
          <w:trHeight w:hRule="exact" w:val="240"/>
          <w:jc w:val="center"/>
        </w:trPr>
        <w:tc>
          <w:tcPr>
            <w:tcW w:w="9752" w:type="dxa"/>
            <w:gridSpan w:val="2"/>
            <w:tcBorders>
              <w:top w:val="nil"/>
              <w:left w:val="nil"/>
              <w:bottom w:val="nil"/>
              <w:right w:val="nil"/>
            </w:tcBorders>
          </w:tcPr>
          <w:p w14:paraId="5DF8C0E6" w14:textId="77777777" w:rsidR="001819BC" w:rsidRPr="001819BC" w:rsidRDefault="001819BC" w:rsidP="002A7FAF"/>
        </w:tc>
      </w:tr>
      <w:tr w:rsidR="001819BC" w:rsidRPr="001819BC" w14:paraId="61242807" w14:textId="77777777" w:rsidTr="002A7FAF">
        <w:trPr>
          <w:trHeight w:val="240"/>
          <w:jc w:val="center"/>
        </w:trPr>
        <w:tc>
          <w:tcPr>
            <w:tcW w:w="4876" w:type="dxa"/>
            <w:tcBorders>
              <w:top w:val="nil"/>
              <w:left w:val="nil"/>
              <w:bottom w:val="nil"/>
              <w:right w:val="nil"/>
            </w:tcBorders>
          </w:tcPr>
          <w:p w14:paraId="33AB2FF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95BC868" w14:textId="77777777" w:rsidR="001819BC" w:rsidRPr="001819BC" w:rsidRDefault="001819BC" w:rsidP="002A7FAF">
            <w:pPr>
              <w:pStyle w:val="AmColumnHeading"/>
            </w:pPr>
            <w:r w:rsidRPr="001819BC">
              <w:t>Τροπολογία</w:t>
            </w:r>
          </w:p>
        </w:tc>
      </w:tr>
      <w:tr w:rsidR="001819BC" w:rsidRPr="001819BC" w14:paraId="2CAB861D" w14:textId="77777777" w:rsidTr="002A7FAF">
        <w:trPr>
          <w:jc w:val="center"/>
        </w:trPr>
        <w:tc>
          <w:tcPr>
            <w:tcW w:w="4876" w:type="dxa"/>
            <w:tcBorders>
              <w:top w:val="nil"/>
              <w:left w:val="nil"/>
              <w:bottom w:val="nil"/>
              <w:right w:val="nil"/>
            </w:tcBorders>
          </w:tcPr>
          <w:p w14:paraId="4320841C" w14:textId="77777777" w:rsidR="001819BC" w:rsidRPr="001819BC" w:rsidRDefault="001819BC" w:rsidP="002A7FAF">
            <w:pPr>
              <w:pStyle w:val="Normal6a"/>
            </w:pPr>
            <w:r w:rsidRPr="001819BC">
              <w:t>(8)</w:t>
            </w:r>
            <w:r w:rsidRPr="001819BC">
              <w:tab/>
            </w:r>
            <w:r w:rsidRPr="001819BC">
              <w:rPr>
                <w:b/>
                <w:i/>
              </w:rPr>
              <w:t>Θα</w:t>
            </w:r>
            <w:r w:rsidRPr="001819BC">
              <w:t xml:space="preserve"> πρέπει να </w:t>
            </w:r>
            <w:r w:rsidRPr="001819BC">
              <w:rPr>
                <w:b/>
                <w:i/>
              </w:rPr>
              <w:t>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w:t>
            </w:r>
            <w:r w:rsidRPr="001819BC">
              <w:t xml:space="preserve"> σεβασμό</w:t>
            </w:r>
            <w:r w:rsidRPr="001819BC">
              <w:rPr>
                <w:b/>
                <w:i/>
              </w:rPr>
              <w:t xml:space="preserve"> στην ανθρώπινη αξιοπρέπεια και με απόλυτη τήρηση</w:t>
            </w:r>
            <w:r w:rsidRPr="001819BC">
              <w:t xml:space="preserve"> των θεμελιωδών δικαιωμάτων και του διεθνούς δικαίου. </w:t>
            </w:r>
            <w:r w:rsidRPr="001819BC">
              <w:rPr>
                <w:b/>
                <w:i/>
              </w:rPr>
              <w:t xml:space="preserve">Θα </w:t>
            </w:r>
            <w:r w:rsidRPr="001819BC">
              <w:t xml:space="preserve">πρέπει να θεσπιστούν σαφείς και διαφανείς κανόνες που </w:t>
            </w:r>
            <w:r w:rsidRPr="001819BC">
              <w:rPr>
                <w:b/>
                <w:i/>
              </w:rPr>
              <w:t xml:space="preserve">να ισχύουν σε όλα τα κράτη μέλη και να παρέχουν βεβαιότητα στον οικείο υπήκοο τρίτης χώρας και στις </w:t>
            </w:r>
            <w:r w:rsidRPr="001819BC">
              <w:rPr>
                <w:b/>
                <w:i/>
              </w:rPr>
              <w:lastRenderedPageBreak/>
              <w:t>αρμόδιες αρχές</w:t>
            </w:r>
            <w:r w:rsidRPr="001819BC">
              <w:t>.</w:t>
            </w:r>
            <w:r w:rsidRPr="001819BC">
              <w:rPr>
                <w:b/>
                <w:i/>
              </w:rPr>
              <w:t xml:space="preserve">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r w:rsidRPr="001819BC">
              <w:t>.</w:t>
            </w:r>
          </w:p>
        </w:tc>
        <w:tc>
          <w:tcPr>
            <w:tcW w:w="4876" w:type="dxa"/>
            <w:tcBorders>
              <w:top w:val="nil"/>
              <w:left w:val="nil"/>
              <w:bottom w:val="nil"/>
              <w:right w:val="nil"/>
            </w:tcBorders>
          </w:tcPr>
          <w:p w14:paraId="517911C5" w14:textId="77777777" w:rsidR="001819BC" w:rsidRPr="001819BC" w:rsidRDefault="001819BC" w:rsidP="002A7FAF">
            <w:pPr>
              <w:pStyle w:val="Normal6a"/>
            </w:pPr>
            <w:r w:rsidRPr="001819BC">
              <w:lastRenderedPageBreak/>
              <w:t>(8)</w:t>
            </w:r>
            <w:r w:rsidRPr="001819BC">
              <w:tab/>
            </w:r>
            <w:r w:rsidRPr="001819BC">
              <w:rPr>
                <w:b/>
                <w:i/>
              </w:rPr>
              <w:t>Τα κράτη μέλη δεν θα</w:t>
            </w:r>
            <w:r w:rsidRPr="001819BC">
              <w:t xml:space="preserve"> πρέπει να </w:t>
            </w:r>
            <w:r w:rsidRPr="001819BC">
              <w:rPr>
                <w:b/>
                <w:i/>
              </w:rPr>
              <w:t>είναι υποχρεωμένα να εγκρίνουν και να εφαρμόσουν πολιτική επιστροφής. Εάν ένα κράτος μέλος επιθυμεί να το κάνει, η πολιτική επιστροφής του θα πρέπει να είναι μόνο οικειοθελής και να βασίζεται σε κοινούς κανόνες, ώστε οι ενδιαφερόμενοι να επιστρέφουν με ανθρώπινους όρους και με απόλυτο</w:t>
            </w:r>
            <w:r w:rsidRPr="001819BC">
              <w:t xml:space="preserve"> σεβασμό των θεμελιωδών δικαιωμάτων</w:t>
            </w:r>
            <w:r w:rsidRPr="001819BC">
              <w:rPr>
                <w:b/>
                <w:i/>
              </w:rPr>
              <w:t xml:space="preserve"> και της αξιοπρέπειάς τους, καθώς</w:t>
            </w:r>
            <w:r w:rsidRPr="001819BC">
              <w:t xml:space="preserve"> και του διεθνούς δικαίου</w:t>
            </w:r>
            <w:r w:rsidRPr="001819BC">
              <w:rPr>
                <w:b/>
                <w:i/>
              </w:rPr>
              <w:t xml:space="preserve">, συμπεριλαμβανομένων των υποχρεώσεων προστασίας των προσφύγων, προστασίας των δικαιωμάτων του παιδιού, προστασίας </w:t>
            </w:r>
            <w:r w:rsidRPr="001819BC">
              <w:rPr>
                <w:b/>
                <w:i/>
              </w:rPr>
              <w:lastRenderedPageBreak/>
              <w:t xml:space="preserve">των </w:t>
            </w:r>
            <w:proofErr w:type="spellStart"/>
            <w:r w:rsidRPr="001819BC">
              <w:rPr>
                <w:b/>
                <w:i/>
              </w:rPr>
              <w:t>ανιθαγενών</w:t>
            </w:r>
            <w:proofErr w:type="spellEnd"/>
            <w:r w:rsidRPr="001819BC">
              <w:rPr>
                <w:b/>
                <w:i/>
              </w:rPr>
              <w:t xml:space="preserve"> και άλλων υποχρεώσεων για τα ανθρώπινα δικαιώματα</w:t>
            </w:r>
            <w:r w:rsidRPr="001819BC">
              <w:t xml:space="preserve">. </w:t>
            </w:r>
            <w:r w:rsidRPr="001819BC">
              <w:rPr>
                <w:b/>
                <w:i/>
              </w:rPr>
              <w:t>Για τον σκοπό αυτό,</w:t>
            </w:r>
            <w:r w:rsidRPr="001819BC">
              <w:t xml:space="preserve"> πρέπει να θεσπιστούν σαφείς και διαφανείς κανόνες που </w:t>
            </w:r>
            <w:r w:rsidRPr="001819BC">
              <w:rPr>
                <w:b/>
                <w:i/>
              </w:rPr>
              <w:t>βασίζονται στα δικαιώματα</w:t>
            </w:r>
            <w:r w:rsidRPr="001819BC">
              <w:t>.</w:t>
            </w:r>
          </w:p>
        </w:tc>
      </w:tr>
    </w:tbl>
    <w:p w14:paraId="4B44CE51"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29ABD3B7" w14:textId="77777777" w:rsidR="001819BC" w:rsidRPr="00AF1881" w:rsidRDefault="001819BC" w:rsidP="001819BC">
      <w:pPr>
        <w:rPr>
          <w:lang w:val="fr-FR"/>
        </w:rPr>
      </w:pPr>
      <w:r w:rsidRPr="00AF1881">
        <w:rPr>
          <w:rStyle w:val="HideTWBExt"/>
          <w:lang w:val="fr-FR"/>
        </w:rPr>
        <w:t>&lt;/Amend&gt;</w:t>
      </w:r>
    </w:p>
    <w:p w14:paraId="47EA87C3"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247</w:t>
      </w:r>
      <w:r w:rsidRPr="00AF1881">
        <w:rPr>
          <w:rStyle w:val="HideTWBExt"/>
          <w:lang w:val="fr-FR"/>
        </w:rPr>
        <w:t>&lt;/NumAm&gt;</w:t>
      </w:r>
    </w:p>
    <w:p w14:paraId="0B672061"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0E51E93B" w14:textId="77777777" w:rsidR="001819BC" w:rsidRPr="00AF1881" w:rsidRDefault="001819BC" w:rsidP="001819BC">
      <w:pPr>
        <w:pStyle w:val="NormalBold"/>
        <w:rPr>
          <w:lang w:val="fr-FR"/>
        </w:rPr>
      </w:pPr>
      <w:r w:rsidRPr="00AF1881">
        <w:rPr>
          <w:rStyle w:val="HideTWBExt"/>
          <w:b w:val="0"/>
          <w:lang w:val="fr-FR"/>
        </w:rPr>
        <w:t>&lt;/RepeatBlock-By&gt;</w:t>
      </w:r>
    </w:p>
    <w:p w14:paraId="776D348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386074D"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E439FB9" w14:textId="77777777" w:rsidTr="002A7FAF">
        <w:trPr>
          <w:trHeight w:hRule="exact" w:val="240"/>
          <w:jc w:val="center"/>
        </w:trPr>
        <w:tc>
          <w:tcPr>
            <w:tcW w:w="9752" w:type="dxa"/>
            <w:gridSpan w:val="2"/>
            <w:tcBorders>
              <w:top w:val="nil"/>
              <w:left w:val="nil"/>
              <w:bottom w:val="nil"/>
              <w:right w:val="nil"/>
            </w:tcBorders>
          </w:tcPr>
          <w:p w14:paraId="37D2D50A" w14:textId="77777777" w:rsidR="001819BC" w:rsidRPr="001819BC" w:rsidRDefault="001819BC" w:rsidP="002A7FAF"/>
        </w:tc>
      </w:tr>
      <w:tr w:rsidR="001819BC" w:rsidRPr="001819BC" w14:paraId="6B7D8F93" w14:textId="77777777" w:rsidTr="002A7FAF">
        <w:trPr>
          <w:trHeight w:val="240"/>
          <w:jc w:val="center"/>
        </w:trPr>
        <w:tc>
          <w:tcPr>
            <w:tcW w:w="4876" w:type="dxa"/>
            <w:tcBorders>
              <w:top w:val="nil"/>
              <w:left w:val="nil"/>
              <w:bottom w:val="nil"/>
              <w:right w:val="nil"/>
            </w:tcBorders>
          </w:tcPr>
          <w:p w14:paraId="735353C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EC29FE9" w14:textId="77777777" w:rsidR="001819BC" w:rsidRPr="001819BC" w:rsidRDefault="001819BC" w:rsidP="002A7FAF">
            <w:pPr>
              <w:pStyle w:val="AmColumnHeading"/>
            </w:pPr>
            <w:r w:rsidRPr="001819BC">
              <w:t>Τροπολογία</w:t>
            </w:r>
          </w:p>
        </w:tc>
      </w:tr>
      <w:tr w:rsidR="001819BC" w:rsidRPr="001819BC" w14:paraId="60E556A9" w14:textId="77777777" w:rsidTr="002A7FAF">
        <w:trPr>
          <w:jc w:val="center"/>
        </w:trPr>
        <w:tc>
          <w:tcPr>
            <w:tcW w:w="4876" w:type="dxa"/>
            <w:tcBorders>
              <w:top w:val="nil"/>
              <w:left w:val="nil"/>
              <w:bottom w:val="nil"/>
              <w:right w:val="nil"/>
            </w:tcBorders>
          </w:tcPr>
          <w:p w14:paraId="4AF9E3C0" w14:textId="77777777" w:rsidR="001819BC" w:rsidRPr="001819BC" w:rsidRDefault="001819BC" w:rsidP="002A7FAF">
            <w:pPr>
              <w:pStyle w:val="Normal6a"/>
            </w:pPr>
            <w:r w:rsidRPr="001819BC">
              <w:t>(8)</w:t>
            </w:r>
            <w:r w:rsidRPr="001819BC">
              <w:tab/>
              <w:t xml:space="preserve">Θα πρέπει να θεσπιστεί κοινή διαδικασία επιστροφής, η οποία να είναι </w:t>
            </w:r>
            <w:r w:rsidRPr="001819BC">
              <w:rPr>
                <w:b/>
                <w:i/>
              </w:rPr>
              <w:t>αυστηρή και δίκαιη</w:t>
            </w:r>
            <w:r w:rsidRPr="001819BC">
              <w:t>,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και με απόλυτη τήρηση των θεμελιωδών δικαιωμάτων και του διεθνούς δικαίου.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w:t>
            </w:r>
            <w:r w:rsidRPr="001819BC">
              <w:rPr>
                <w:b/>
                <w:i/>
              </w:rPr>
              <w:t>, να διευκολυνθούν και να επιταχυνθούν</w:t>
            </w:r>
            <w:r w:rsidRPr="001819BC">
              <w:t xml:space="preserve"> οι διαδικασίες επιστροφής</w:t>
            </w:r>
            <w:r w:rsidRPr="001819BC">
              <w:rPr>
                <w:b/>
                <w:i/>
              </w:rPr>
              <w:t xml:space="preserve"> και να διασφαλιστεί ότι η επιστροφή δεν παρεμποδίζεται από μη επιτρεπόμενες μετακινήσεις σε άλλα κράτη μέλη</w:t>
            </w:r>
            <w:r w:rsidRPr="001819BC">
              <w:t>.</w:t>
            </w:r>
          </w:p>
        </w:tc>
        <w:tc>
          <w:tcPr>
            <w:tcW w:w="4876" w:type="dxa"/>
            <w:tcBorders>
              <w:top w:val="nil"/>
              <w:left w:val="nil"/>
              <w:bottom w:val="nil"/>
              <w:right w:val="nil"/>
            </w:tcBorders>
          </w:tcPr>
          <w:p w14:paraId="6FA32592" w14:textId="77777777" w:rsidR="001819BC" w:rsidRPr="001819BC" w:rsidRDefault="001819BC" w:rsidP="002A7FAF">
            <w:pPr>
              <w:pStyle w:val="Normal6a"/>
            </w:pPr>
            <w:r w:rsidRPr="001819BC">
              <w:t>(8)</w:t>
            </w:r>
            <w:r w:rsidRPr="001819BC">
              <w:tab/>
              <w:t xml:space="preserve">Θα πρέπει να θεσπιστεί κοινή διαδικασία επιστροφής, η οποία να είναι </w:t>
            </w:r>
            <w:r w:rsidRPr="001819BC">
              <w:rPr>
                <w:b/>
                <w:i/>
              </w:rPr>
              <w:t>ασφαλής, αξιοπρεπής και βιώσιμη</w:t>
            </w:r>
            <w:r w:rsidRPr="001819BC">
              <w:t>,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και με απόλυτη τήρηση των θεμελιωδών δικαιωμάτων και του διεθνούς δικαίου.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οι διαδικασίες επιστροφής.</w:t>
            </w:r>
          </w:p>
        </w:tc>
      </w:tr>
    </w:tbl>
    <w:p w14:paraId="593A7EB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41C0CD8" w14:textId="77777777" w:rsidR="001819BC" w:rsidRPr="001819BC" w:rsidRDefault="001819BC" w:rsidP="001819BC">
      <w:r w:rsidRPr="001819BC">
        <w:rPr>
          <w:rStyle w:val="HideTWBExt"/>
        </w:rPr>
        <w:t>&lt;/Amend&gt;</w:t>
      </w:r>
    </w:p>
    <w:p w14:paraId="18F09E5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248</w:t>
      </w:r>
      <w:r w:rsidRPr="001819BC">
        <w:rPr>
          <w:rStyle w:val="HideTWBExt"/>
        </w:rPr>
        <w:t>&lt;/NumAm&gt;</w:t>
      </w:r>
    </w:p>
    <w:p w14:paraId="61F626A5"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3B358200" w14:textId="77777777" w:rsidR="001819BC" w:rsidRPr="001819BC" w:rsidRDefault="001819BC" w:rsidP="001819BC">
      <w:pPr>
        <w:pStyle w:val="NormalBold"/>
      </w:pPr>
      <w:r w:rsidRPr="001819BC">
        <w:rPr>
          <w:rStyle w:val="HideTWBExt"/>
          <w:b w:val="0"/>
        </w:rPr>
        <w:t>&lt;/RepeatBlock-By&gt;</w:t>
      </w:r>
    </w:p>
    <w:p w14:paraId="0EC90FB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26CD7E4" w14:textId="77777777" w:rsidR="001819BC" w:rsidRPr="001819BC" w:rsidRDefault="001819BC" w:rsidP="001819BC">
      <w:pPr>
        <w:pStyle w:val="NormalBold"/>
      </w:pPr>
      <w:r w:rsidRPr="001819BC">
        <w:rPr>
          <w:rStyle w:val="HideTWBExt"/>
        </w:rPr>
        <w:lastRenderedPageBreak/>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06A5BA5" w14:textId="77777777" w:rsidTr="002A7FAF">
        <w:trPr>
          <w:trHeight w:hRule="exact" w:val="240"/>
          <w:jc w:val="center"/>
        </w:trPr>
        <w:tc>
          <w:tcPr>
            <w:tcW w:w="9752" w:type="dxa"/>
            <w:gridSpan w:val="2"/>
            <w:tcBorders>
              <w:top w:val="nil"/>
              <w:left w:val="nil"/>
              <w:bottom w:val="nil"/>
              <w:right w:val="nil"/>
            </w:tcBorders>
          </w:tcPr>
          <w:p w14:paraId="34A31BB2" w14:textId="77777777" w:rsidR="001819BC" w:rsidRPr="001819BC" w:rsidRDefault="001819BC" w:rsidP="002A7FAF"/>
        </w:tc>
      </w:tr>
      <w:tr w:rsidR="001819BC" w:rsidRPr="001819BC" w14:paraId="2ED25FBF" w14:textId="77777777" w:rsidTr="002A7FAF">
        <w:trPr>
          <w:trHeight w:val="240"/>
          <w:jc w:val="center"/>
        </w:trPr>
        <w:tc>
          <w:tcPr>
            <w:tcW w:w="4876" w:type="dxa"/>
            <w:tcBorders>
              <w:top w:val="nil"/>
              <w:left w:val="nil"/>
              <w:bottom w:val="nil"/>
              <w:right w:val="nil"/>
            </w:tcBorders>
          </w:tcPr>
          <w:p w14:paraId="3B4ABCE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D3ED732" w14:textId="77777777" w:rsidR="001819BC" w:rsidRPr="001819BC" w:rsidRDefault="001819BC" w:rsidP="002A7FAF">
            <w:pPr>
              <w:pStyle w:val="AmColumnHeading"/>
            </w:pPr>
            <w:r w:rsidRPr="001819BC">
              <w:t>Τροπολογία</w:t>
            </w:r>
          </w:p>
        </w:tc>
      </w:tr>
      <w:tr w:rsidR="001819BC" w:rsidRPr="001819BC" w14:paraId="3058BE83" w14:textId="77777777" w:rsidTr="002A7FAF">
        <w:trPr>
          <w:jc w:val="center"/>
        </w:trPr>
        <w:tc>
          <w:tcPr>
            <w:tcW w:w="4876" w:type="dxa"/>
            <w:tcBorders>
              <w:top w:val="nil"/>
              <w:left w:val="nil"/>
              <w:bottom w:val="nil"/>
              <w:right w:val="nil"/>
            </w:tcBorders>
          </w:tcPr>
          <w:p w14:paraId="57B00045" w14:textId="77777777" w:rsidR="001819BC" w:rsidRPr="001819BC" w:rsidRDefault="001819BC" w:rsidP="002A7FAF">
            <w:pPr>
              <w:pStyle w:val="Normal6a"/>
            </w:pPr>
            <w:r w:rsidRPr="001819BC">
              <w:t>(8)</w:t>
            </w:r>
            <w:r w:rsidRPr="001819BC">
              <w:tab/>
              <w:t>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w:t>
            </w:r>
            <w:r w:rsidRPr="001819BC">
              <w:rPr>
                <w:b/>
                <w:i/>
              </w:rPr>
              <w:t xml:space="preserve"> και με απόλυτη τήρηση των θεμελιωδών δικαιωμάτων και του διεθνούς δικαίου</w:t>
            </w:r>
            <w:r w:rsidRPr="001819BC">
              <w:t>.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160747C3" w14:textId="77777777" w:rsidR="001819BC" w:rsidRPr="001819BC" w:rsidRDefault="001819BC" w:rsidP="002A7FAF">
            <w:pPr>
              <w:pStyle w:val="Normal6a"/>
            </w:pPr>
            <w:r w:rsidRPr="001819BC">
              <w:t>(8)</w:t>
            </w:r>
            <w:r w:rsidRPr="001819BC">
              <w:tab/>
              <w:t>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r>
    </w:tbl>
    <w:p w14:paraId="579163A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FA9FDF9" w14:textId="77777777" w:rsidR="001819BC" w:rsidRPr="001819BC" w:rsidRDefault="001819BC" w:rsidP="001819BC">
      <w:r w:rsidRPr="001819BC">
        <w:rPr>
          <w:rStyle w:val="HideTWBExt"/>
        </w:rPr>
        <w:t>&lt;/Amend&gt;</w:t>
      </w:r>
    </w:p>
    <w:p w14:paraId="62E33E3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249</w:t>
      </w:r>
      <w:r w:rsidRPr="001819BC">
        <w:rPr>
          <w:rStyle w:val="HideTWBExt"/>
        </w:rPr>
        <w:t>&lt;/NumAm&gt;</w:t>
      </w:r>
    </w:p>
    <w:p w14:paraId="42D7E3D5"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6F4C4043"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5B4A3B08" w14:textId="77777777" w:rsidR="001819BC" w:rsidRPr="001819BC" w:rsidRDefault="001819BC" w:rsidP="001819BC">
      <w:pPr>
        <w:pStyle w:val="NormalBold"/>
      </w:pPr>
      <w:r w:rsidRPr="001819BC">
        <w:rPr>
          <w:rStyle w:val="HideTWBExt"/>
          <w:b w:val="0"/>
        </w:rPr>
        <w:t>&lt;/RepeatBlock-By&gt;</w:t>
      </w:r>
    </w:p>
    <w:p w14:paraId="49C782F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5F713A6"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ECAF1CC" w14:textId="77777777" w:rsidTr="002A7FAF">
        <w:trPr>
          <w:trHeight w:hRule="exact" w:val="240"/>
          <w:jc w:val="center"/>
        </w:trPr>
        <w:tc>
          <w:tcPr>
            <w:tcW w:w="9752" w:type="dxa"/>
            <w:gridSpan w:val="2"/>
            <w:tcBorders>
              <w:top w:val="nil"/>
              <w:left w:val="nil"/>
              <w:bottom w:val="nil"/>
              <w:right w:val="nil"/>
            </w:tcBorders>
          </w:tcPr>
          <w:p w14:paraId="72B96E57" w14:textId="77777777" w:rsidR="001819BC" w:rsidRPr="001819BC" w:rsidRDefault="001819BC" w:rsidP="002A7FAF"/>
        </w:tc>
      </w:tr>
      <w:tr w:rsidR="001819BC" w:rsidRPr="001819BC" w14:paraId="1ADC5CBA" w14:textId="77777777" w:rsidTr="002A7FAF">
        <w:trPr>
          <w:trHeight w:val="240"/>
          <w:jc w:val="center"/>
        </w:trPr>
        <w:tc>
          <w:tcPr>
            <w:tcW w:w="4876" w:type="dxa"/>
            <w:tcBorders>
              <w:top w:val="nil"/>
              <w:left w:val="nil"/>
              <w:bottom w:val="nil"/>
              <w:right w:val="nil"/>
            </w:tcBorders>
          </w:tcPr>
          <w:p w14:paraId="5AAAF20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B14DFD8" w14:textId="77777777" w:rsidR="001819BC" w:rsidRPr="001819BC" w:rsidRDefault="001819BC" w:rsidP="002A7FAF">
            <w:pPr>
              <w:pStyle w:val="AmColumnHeading"/>
            </w:pPr>
            <w:r w:rsidRPr="001819BC">
              <w:t>Τροπολογία</w:t>
            </w:r>
          </w:p>
        </w:tc>
      </w:tr>
      <w:tr w:rsidR="001819BC" w:rsidRPr="001819BC" w14:paraId="2E274078" w14:textId="77777777" w:rsidTr="002A7FAF">
        <w:trPr>
          <w:jc w:val="center"/>
        </w:trPr>
        <w:tc>
          <w:tcPr>
            <w:tcW w:w="4876" w:type="dxa"/>
            <w:tcBorders>
              <w:top w:val="nil"/>
              <w:left w:val="nil"/>
              <w:bottom w:val="nil"/>
              <w:right w:val="nil"/>
            </w:tcBorders>
          </w:tcPr>
          <w:p w14:paraId="12DE1DC5" w14:textId="77777777" w:rsidR="001819BC" w:rsidRPr="001819BC" w:rsidRDefault="001819BC" w:rsidP="002A7FAF">
            <w:pPr>
              <w:pStyle w:val="Normal6a"/>
            </w:pPr>
            <w:r w:rsidRPr="001819BC">
              <w:t>(8)</w:t>
            </w:r>
            <w:r w:rsidRPr="001819BC">
              <w:tab/>
              <w:t xml:space="preserve">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w:t>
            </w:r>
            <w:r w:rsidRPr="001819BC">
              <w:rPr>
                <w:b/>
                <w:i/>
              </w:rPr>
              <w:t xml:space="preserve">με σεβασμό στην ανθρώπινη αξιοπρέπεια και με απόλυτη τήρηση των θεμελιωδών δικαιωμάτων </w:t>
            </w:r>
            <w:r w:rsidRPr="001819BC">
              <w:rPr>
                <w:b/>
                <w:i/>
              </w:rPr>
              <w:lastRenderedPageBreak/>
              <w:t>και του διεθνούς δικαίου</w:t>
            </w:r>
            <w:r w:rsidRPr="001819BC">
              <w:t>.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6E28CC01" w14:textId="77777777" w:rsidR="001819BC" w:rsidRPr="001819BC" w:rsidRDefault="001819BC" w:rsidP="002A7FAF">
            <w:pPr>
              <w:pStyle w:val="Normal6a"/>
            </w:pPr>
            <w:r w:rsidRPr="001819BC">
              <w:lastRenderedPageBreak/>
              <w:t>(8)</w:t>
            </w:r>
            <w:r w:rsidRPr="001819BC">
              <w:tab/>
              <w:t xml:space="preserve">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w:t>
            </w:r>
            <w:r w:rsidRPr="001819BC">
              <w:rPr>
                <w:b/>
                <w:i/>
              </w:rPr>
              <w:t>χωρίς αδικαιολόγητη καθυστέρηση.</w:t>
            </w:r>
            <w:r w:rsidRPr="001819BC">
              <w:t xml:space="preserve"> Θα πρέπει να θεσπιστούν σαφείς και διαφανείς κανόνες που να </w:t>
            </w:r>
            <w:r w:rsidRPr="001819BC">
              <w:lastRenderedPageBreak/>
              <w:t>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r>
    </w:tbl>
    <w:p w14:paraId="32E10A0B"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E4B28A6" w14:textId="77777777" w:rsidR="001819BC" w:rsidRPr="001819BC" w:rsidRDefault="001819BC" w:rsidP="001819BC">
      <w:r w:rsidRPr="001819BC">
        <w:rPr>
          <w:rStyle w:val="HideTWBExt"/>
        </w:rPr>
        <w:t>&lt;/Amend&gt;</w:t>
      </w:r>
    </w:p>
    <w:p w14:paraId="47E29DB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250</w:t>
      </w:r>
      <w:r w:rsidRPr="001819BC">
        <w:rPr>
          <w:rStyle w:val="HideTWBExt"/>
        </w:rPr>
        <w:t>&lt;/NumAm&gt;</w:t>
      </w:r>
    </w:p>
    <w:p w14:paraId="5BC92DFA" w14:textId="77777777" w:rsidR="001819BC" w:rsidRPr="001819BC" w:rsidRDefault="001819BC" w:rsidP="001819BC">
      <w:pPr>
        <w:pStyle w:val="NormalBold"/>
      </w:pPr>
      <w:r w:rsidRPr="001819BC">
        <w:rPr>
          <w:rStyle w:val="HideTWBExt"/>
          <w:b w:val="0"/>
        </w:rPr>
        <w:t>&lt;RepeatBlock-By&gt;&lt;Members&gt;</w:t>
      </w:r>
      <w:r w:rsidRPr="001819BC">
        <w:t>Charlie Weimers, Mariusz Kamiński, Nicolas Bay, Georgiana Teodorescu, Jadwiga Wiśniewska, Maciej Wąsik, Sebastian Tynkkynen, Γεάδης Γεάδη</w:t>
      </w:r>
      <w:r w:rsidRPr="001819BC">
        <w:rPr>
          <w:rStyle w:val="HideTWBExt"/>
          <w:b w:val="0"/>
        </w:rPr>
        <w:t>&lt;/Members&gt;</w:t>
      </w:r>
    </w:p>
    <w:p w14:paraId="4FF5A803" w14:textId="77777777" w:rsidR="001819BC" w:rsidRPr="001819BC" w:rsidRDefault="001819BC" w:rsidP="001819BC">
      <w:pPr>
        <w:pStyle w:val="NormalBold"/>
      </w:pPr>
      <w:r w:rsidRPr="001819BC">
        <w:rPr>
          <w:rStyle w:val="HideTWBExt"/>
          <w:b w:val="0"/>
        </w:rPr>
        <w:t>&lt;/RepeatBlock-By&gt;</w:t>
      </w:r>
    </w:p>
    <w:p w14:paraId="1E3B4CE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026DF8"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EF44E8E" w14:textId="77777777" w:rsidTr="002A7FAF">
        <w:trPr>
          <w:trHeight w:hRule="exact" w:val="240"/>
          <w:jc w:val="center"/>
        </w:trPr>
        <w:tc>
          <w:tcPr>
            <w:tcW w:w="9752" w:type="dxa"/>
            <w:gridSpan w:val="2"/>
            <w:tcBorders>
              <w:top w:val="nil"/>
              <w:left w:val="nil"/>
              <w:bottom w:val="nil"/>
              <w:right w:val="nil"/>
            </w:tcBorders>
          </w:tcPr>
          <w:p w14:paraId="4C41AF71" w14:textId="77777777" w:rsidR="001819BC" w:rsidRPr="001819BC" w:rsidRDefault="001819BC" w:rsidP="002A7FAF"/>
        </w:tc>
      </w:tr>
      <w:tr w:rsidR="001819BC" w:rsidRPr="001819BC" w14:paraId="2A9962F6" w14:textId="77777777" w:rsidTr="002A7FAF">
        <w:trPr>
          <w:trHeight w:val="240"/>
          <w:jc w:val="center"/>
        </w:trPr>
        <w:tc>
          <w:tcPr>
            <w:tcW w:w="4876" w:type="dxa"/>
            <w:tcBorders>
              <w:top w:val="nil"/>
              <w:left w:val="nil"/>
              <w:bottom w:val="nil"/>
              <w:right w:val="nil"/>
            </w:tcBorders>
          </w:tcPr>
          <w:p w14:paraId="4D76628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1AE665A" w14:textId="77777777" w:rsidR="001819BC" w:rsidRPr="001819BC" w:rsidRDefault="001819BC" w:rsidP="002A7FAF">
            <w:pPr>
              <w:pStyle w:val="AmColumnHeading"/>
            </w:pPr>
            <w:r w:rsidRPr="001819BC">
              <w:t>Τροπολογία</w:t>
            </w:r>
          </w:p>
        </w:tc>
      </w:tr>
      <w:tr w:rsidR="001819BC" w:rsidRPr="001819BC" w14:paraId="055FA606" w14:textId="77777777" w:rsidTr="002A7FAF">
        <w:trPr>
          <w:jc w:val="center"/>
        </w:trPr>
        <w:tc>
          <w:tcPr>
            <w:tcW w:w="4876" w:type="dxa"/>
            <w:tcBorders>
              <w:top w:val="nil"/>
              <w:left w:val="nil"/>
              <w:bottom w:val="nil"/>
              <w:right w:val="nil"/>
            </w:tcBorders>
          </w:tcPr>
          <w:p w14:paraId="59765028" w14:textId="77777777" w:rsidR="001819BC" w:rsidRPr="001819BC" w:rsidRDefault="001819BC" w:rsidP="002A7FAF">
            <w:pPr>
              <w:pStyle w:val="Normal6a"/>
            </w:pPr>
            <w:r w:rsidRPr="001819BC">
              <w:t>(8)</w:t>
            </w:r>
            <w:r w:rsidRPr="001819BC">
              <w:tab/>
              <w:t xml:space="preserve">Θα πρέπει να θεσπιστεί κοινή διαδικασία επιστροφής, η οποία να είναι αυστηρή </w:t>
            </w:r>
            <w:r w:rsidRPr="001819BC">
              <w:rPr>
                <w:b/>
                <w:i/>
              </w:rPr>
              <w:t>και δίκαιη</w:t>
            </w:r>
            <w:r w:rsidRPr="001819BC">
              <w:t>,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w:t>
            </w:r>
            <w:r w:rsidRPr="001819BC">
              <w:rPr>
                <w:b/>
                <w:i/>
              </w:rPr>
              <w:t xml:space="preserve"> και με απόλυτη τήρηση των θεμελιωδών δικαιωμάτων και του διεθνούς δικαίου</w:t>
            </w:r>
            <w:r w:rsidRPr="001819BC">
              <w:t>.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2AEDF1BD" w14:textId="77777777" w:rsidR="001819BC" w:rsidRPr="001819BC" w:rsidRDefault="001819BC" w:rsidP="002A7FAF">
            <w:pPr>
              <w:pStyle w:val="Normal6a"/>
            </w:pPr>
            <w:r w:rsidRPr="001819BC">
              <w:t>(8)</w:t>
            </w:r>
            <w:r w:rsidRPr="001819BC">
              <w:tab/>
              <w:t>Θα πρέπει να θεσπιστεί κοινή διαδικασία επιστροφής, η οποία να είναι αυστηρή,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w:t>
            </w:r>
            <w:r w:rsidRPr="001819BC">
              <w:rPr>
                <w:b/>
                <w:i/>
              </w:rPr>
              <w:t>, μεταξύ άλλων</w:t>
            </w:r>
            <w:r w:rsidRPr="001819BC">
              <w:t xml:space="preserve"> από μη επιτρεπόμενες μετακινήσεις σε άλλα κράτη μέλη.</w:t>
            </w:r>
          </w:p>
        </w:tc>
      </w:tr>
    </w:tbl>
    <w:p w14:paraId="4170D6CC"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0ED26CE" w14:textId="77777777" w:rsidR="001819BC" w:rsidRPr="001819BC" w:rsidRDefault="001819BC" w:rsidP="001819BC">
      <w:r w:rsidRPr="001819BC">
        <w:rPr>
          <w:rStyle w:val="HideTWBExt"/>
        </w:rPr>
        <w:t>&lt;/Amend&gt;</w:t>
      </w:r>
    </w:p>
    <w:p w14:paraId="2D0F9F8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251</w:t>
      </w:r>
      <w:r w:rsidRPr="001819BC">
        <w:rPr>
          <w:rStyle w:val="HideTWBExt"/>
        </w:rPr>
        <w:t>&lt;/NumAm&gt;</w:t>
      </w:r>
    </w:p>
    <w:p w14:paraId="4B68887D"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0448F9F5" w14:textId="77777777" w:rsidR="001819BC" w:rsidRPr="001819BC" w:rsidRDefault="001819BC" w:rsidP="001819BC">
      <w:pPr>
        <w:pStyle w:val="NormalBold"/>
      </w:pPr>
      <w:r w:rsidRPr="001819BC">
        <w:rPr>
          <w:rStyle w:val="HideTWBExt"/>
          <w:b w:val="0"/>
        </w:rPr>
        <w:t>&lt;/RepeatBlock-By&gt;</w:t>
      </w:r>
    </w:p>
    <w:p w14:paraId="7EA9D79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4C170EF"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22DAB96" w14:textId="77777777" w:rsidTr="002A7FAF">
        <w:trPr>
          <w:trHeight w:hRule="exact" w:val="240"/>
          <w:jc w:val="center"/>
        </w:trPr>
        <w:tc>
          <w:tcPr>
            <w:tcW w:w="9752" w:type="dxa"/>
            <w:gridSpan w:val="2"/>
            <w:tcBorders>
              <w:top w:val="nil"/>
              <w:left w:val="nil"/>
              <w:bottom w:val="nil"/>
              <w:right w:val="nil"/>
            </w:tcBorders>
          </w:tcPr>
          <w:p w14:paraId="1C166502" w14:textId="77777777" w:rsidR="001819BC" w:rsidRPr="001819BC" w:rsidRDefault="001819BC" w:rsidP="002A7FAF"/>
        </w:tc>
      </w:tr>
      <w:tr w:rsidR="001819BC" w:rsidRPr="001819BC" w14:paraId="3A02D269" w14:textId="77777777" w:rsidTr="002A7FAF">
        <w:trPr>
          <w:trHeight w:val="240"/>
          <w:jc w:val="center"/>
        </w:trPr>
        <w:tc>
          <w:tcPr>
            <w:tcW w:w="4876" w:type="dxa"/>
            <w:tcBorders>
              <w:top w:val="nil"/>
              <w:left w:val="nil"/>
              <w:bottom w:val="nil"/>
              <w:right w:val="nil"/>
            </w:tcBorders>
          </w:tcPr>
          <w:p w14:paraId="4D1C534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2B30CE7" w14:textId="77777777" w:rsidR="001819BC" w:rsidRPr="001819BC" w:rsidRDefault="001819BC" w:rsidP="002A7FAF">
            <w:pPr>
              <w:pStyle w:val="AmColumnHeading"/>
            </w:pPr>
            <w:r w:rsidRPr="001819BC">
              <w:t>Τροπολογία</w:t>
            </w:r>
          </w:p>
        </w:tc>
      </w:tr>
      <w:tr w:rsidR="001819BC" w:rsidRPr="001819BC" w14:paraId="13334ABE" w14:textId="77777777" w:rsidTr="002A7FAF">
        <w:trPr>
          <w:jc w:val="center"/>
        </w:trPr>
        <w:tc>
          <w:tcPr>
            <w:tcW w:w="4876" w:type="dxa"/>
            <w:tcBorders>
              <w:top w:val="nil"/>
              <w:left w:val="nil"/>
              <w:bottom w:val="nil"/>
              <w:right w:val="nil"/>
            </w:tcBorders>
          </w:tcPr>
          <w:p w14:paraId="194ECD7B" w14:textId="77777777" w:rsidR="001819BC" w:rsidRPr="001819BC" w:rsidRDefault="001819BC" w:rsidP="002A7FAF">
            <w:pPr>
              <w:pStyle w:val="Normal6a"/>
            </w:pPr>
            <w:r w:rsidRPr="001819BC">
              <w:t>(8)</w:t>
            </w:r>
            <w:r w:rsidRPr="001819BC">
              <w:tab/>
              <w:t xml:space="preserve">Θα πρέπει να θεσπιστεί κοινή διαδικασία επιστροφής, η οποία να είναι αυστηρή </w:t>
            </w:r>
            <w:r w:rsidRPr="001819BC">
              <w:rPr>
                <w:b/>
                <w:i/>
              </w:rPr>
              <w:t>και δίκαιη</w:t>
            </w:r>
            <w:r w:rsidRPr="001819BC">
              <w:t>,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w:t>
            </w:r>
            <w:r w:rsidRPr="001819BC">
              <w:rPr>
                <w:b/>
                <w:i/>
              </w:rPr>
              <w:t xml:space="preserve"> και με απόλυτη τήρηση των θεμελιωδών δικαιωμάτων και του διεθνούς δικαίου</w:t>
            </w:r>
            <w:r w:rsidRPr="001819BC">
              <w:t>.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7F2D9829" w14:textId="77777777" w:rsidR="001819BC" w:rsidRPr="001819BC" w:rsidRDefault="001819BC" w:rsidP="002A7FAF">
            <w:pPr>
              <w:pStyle w:val="Normal6a"/>
            </w:pPr>
            <w:r w:rsidRPr="001819BC">
              <w:t>(8)</w:t>
            </w:r>
            <w:r w:rsidRPr="001819BC">
              <w:tab/>
              <w:t>Θα πρέπει να θεσπιστεί κοινή διαδικασία επιστροφής, η οποία να είναι αυστηρή,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w:t>
            </w:r>
            <w:r w:rsidRPr="001819BC">
              <w:rPr>
                <w:b/>
                <w:i/>
              </w:rPr>
              <w:t>, μεταξύ άλλων</w:t>
            </w:r>
            <w:r w:rsidRPr="001819BC">
              <w:t xml:space="preserve"> από μη επιτρεπόμενες μετακινήσεις σε άλλα κράτη μέλη.</w:t>
            </w:r>
          </w:p>
        </w:tc>
      </w:tr>
    </w:tbl>
    <w:p w14:paraId="31C71997"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3E2D8308" w14:textId="77777777" w:rsidR="001819BC" w:rsidRPr="00AF1881" w:rsidRDefault="001819BC" w:rsidP="001819BC">
      <w:pPr>
        <w:rPr>
          <w:lang w:val="fr-FR"/>
        </w:rPr>
      </w:pPr>
      <w:r w:rsidRPr="00AF1881">
        <w:rPr>
          <w:rStyle w:val="HideTWBExt"/>
          <w:lang w:val="fr-FR"/>
        </w:rPr>
        <w:t>&lt;/Amend&gt;</w:t>
      </w:r>
    </w:p>
    <w:p w14:paraId="46A543BD"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252</w:t>
      </w:r>
      <w:r w:rsidRPr="00AF1881">
        <w:rPr>
          <w:rStyle w:val="HideTWBExt"/>
          <w:lang w:val="fr-FR"/>
        </w:rPr>
        <w:t>&lt;/NumAm&gt;</w:t>
      </w:r>
    </w:p>
    <w:p w14:paraId="4D247869"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0B2C2A51"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3860148E" w14:textId="77777777" w:rsidR="001819BC" w:rsidRPr="001819BC" w:rsidRDefault="001819BC" w:rsidP="001819BC">
      <w:pPr>
        <w:pStyle w:val="NormalBold"/>
      </w:pPr>
      <w:r w:rsidRPr="001819BC">
        <w:rPr>
          <w:rStyle w:val="HideTWBExt"/>
          <w:b w:val="0"/>
        </w:rPr>
        <w:t>&lt;/RepeatBlock-By&gt;</w:t>
      </w:r>
    </w:p>
    <w:p w14:paraId="59016F1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70FA797"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8BCC8E4" w14:textId="77777777" w:rsidTr="002A7FAF">
        <w:trPr>
          <w:trHeight w:hRule="exact" w:val="240"/>
          <w:jc w:val="center"/>
        </w:trPr>
        <w:tc>
          <w:tcPr>
            <w:tcW w:w="9752" w:type="dxa"/>
            <w:gridSpan w:val="2"/>
            <w:tcBorders>
              <w:top w:val="nil"/>
              <w:left w:val="nil"/>
              <w:bottom w:val="nil"/>
              <w:right w:val="nil"/>
            </w:tcBorders>
          </w:tcPr>
          <w:p w14:paraId="1E9D045B" w14:textId="77777777" w:rsidR="001819BC" w:rsidRPr="001819BC" w:rsidRDefault="001819BC" w:rsidP="002A7FAF"/>
        </w:tc>
      </w:tr>
      <w:tr w:rsidR="001819BC" w:rsidRPr="001819BC" w14:paraId="127453D1" w14:textId="77777777" w:rsidTr="002A7FAF">
        <w:trPr>
          <w:trHeight w:val="240"/>
          <w:jc w:val="center"/>
        </w:trPr>
        <w:tc>
          <w:tcPr>
            <w:tcW w:w="4876" w:type="dxa"/>
            <w:tcBorders>
              <w:top w:val="nil"/>
              <w:left w:val="nil"/>
              <w:bottom w:val="nil"/>
              <w:right w:val="nil"/>
            </w:tcBorders>
          </w:tcPr>
          <w:p w14:paraId="4D737E4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2C09DD8" w14:textId="77777777" w:rsidR="001819BC" w:rsidRPr="001819BC" w:rsidRDefault="001819BC" w:rsidP="002A7FAF">
            <w:pPr>
              <w:pStyle w:val="AmColumnHeading"/>
            </w:pPr>
            <w:r w:rsidRPr="001819BC">
              <w:t>Τροπολογία</w:t>
            </w:r>
          </w:p>
        </w:tc>
      </w:tr>
      <w:tr w:rsidR="001819BC" w:rsidRPr="001819BC" w14:paraId="3C369C3A" w14:textId="77777777" w:rsidTr="002A7FAF">
        <w:trPr>
          <w:jc w:val="center"/>
        </w:trPr>
        <w:tc>
          <w:tcPr>
            <w:tcW w:w="4876" w:type="dxa"/>
            <w:tcBorders>
              <w:top w:val="nil"/>
              <w:left w:val="nil"/>
              <w:bottom w:val="nil"/>
              <w:right w:val="nil"/>
            </w:tcBorders>
          </w:tcPr>
          <w:p w14:paraId="13C0456E" w14:textId="77777777" w:rsidR="001819BC" w:rsidRPr="001819BC" w:rsidRDefault="001819BC" w:rsidP="002A7FAF">
            <w:pPr>
              <w:pStyle w:val="Normal6a"/>
            </w:pPr>
            <w:r w:rsidRPr="001819BC">
              <w:t>(8)</w:t>
            </w:r>
            <w:r w:rsidRPr="001819BC">
              <w:tab/>
              <w:t xml:space="preserve">Θα πρέπει να θεσπιστεί κοινή </w:t>
            </w:r>
            <w:r w:rsidRPr="001819BC">
              <w:lastRenderedPageBreak/>
              <w:t xml:space="preserve">διαδικασία </w:t>
            </w:r>
            <w:r w:rsidRPr="001819BC">
              <w:rPr>
                <w:b/>
                <w:i/>
              </w:rPr>
              <w:t>επιστροφής, η οποία να είναι αυστηρή και δίκαιη</w:t>
            </w:r>
            <w:r w:rsidRPr="001819BC">
              <w:t>,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και με απόλυτη τήρηση των θεμελιωδών δικαιωμάτων και του διεθνούς δικαίου.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523451E5" w14:textId="77777777" w:rsidR="001819BC" w:rsidRPr="001819BC" w:rsidRDefault="001819BC" w:rsidP="002A7FAF">
            <w:pPr>
              <w:pStyle w:val="Normal6a"/>
            </w:pPr>
            <w:r w:rsidRPr="001819BC">
              <w:lastRenderedPageBreak/>
              <w:t>(8)</w:t>
            </w:r>
            <w:r w:rsidRPr="001819BC">
              <w:tab/>
              <w:t xml:space="preserve">Θα πρέπει να θεσπιστεί κοινή </w:t>
            </w:r>
            <w:r w:rsidRPr="001819BC">
              <w:lastRenderedPageBreak/>
              <w:t xml:space="preserve">διαδικασία </w:t>
            </w:r>
            <w:r w:rsidRPr="001819BC">
              <w:rPr>
                <w:b/>
                <w:i/>
              </w:rPr>
              <w:t>αποτελεσματικών επιστροφών</w:t>
            </w:r>
            <w:r w:rsidRPr="001819BC">
              <w:t>,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w:t>
            </w:r>
            <w:r w:rsidRPr="001819BC">
              <w:rPr>
                <w:b/>
                <w:i/>
              </w:rPr>
              <w:t xml:space="preserve"> βιώσιμο και ανθρώπινο τρόπο, με</w:t>
            </w:r>
            <w:r w:rsidRPr="001819BC">
              <w:t xml:space="preserve"> σεβασμό στην ανθρώπινη αξιοπρέπεια και με απόλυτη τήρηση των θεμελιωδών δικαιωμάτων και του διεθνούς δικαίου.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r>
    </w:tbl>
    <w:p w14:paraId="16143557"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04EFD09"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14DFF1D" w14:textId="77777777" w:rsidR="001819BC" w:rsidRPr="001819BC" w:rsidRDefault="001819BC" w:rsidP="001819BC">
      <w:pPr>
        <w:pStyle w:val="AmJustText"/>
      </w:pPr>
      <w:r w:rsidRPr="001819BC">
        <w:t>Για λόγους συνέπειας με το διατακτικό.</w:t>
      </w:r>
    </w:p>
    <w:p w14:paraId="7840C1E4" w14:textId="77777777" w:rsidR="001819BC" w:rsidRPr="001819BC" w:rsidRDefault="001819BC" w:rsidP="001819BC">
      <w:r w:rsidRPr="001819BC">
        <w:rPr>
          <w:rStyle w:val="HideTWBExt"/>
        </w:rPr>
        <w:t>&lt;/Amend&gt;</w:t>
      </w:r>
    </w:p>
    <w:p w14:paraId="12714AF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253</w:t>
      </w:r>
      <w:r w:rsidRPr="001819BC">
        <w:rPr>
          <w:rStyle w:val="HideTWBExt"/>
        </w:rPr>
        <w:t>&lt;/NumAm&gt;</w:t>
      </w:r>
    </w:p>
    <w:p w14:paraId="1F54EA7A" w14:textId="77777777" w:rsidR="001819BC" w:rsidRPr="001819BC" w:rsidRDefault="001819BC" w:rsidP="001819BC">
      <w:pPr>
        <w:pStyle w:val="NormalBold"/>
      </w:pPr>
      <w:r w:rsidRPr="001819BC">
        <w:rPr>
          <w:rStyle w:val="HideTWBExt"/>
          <w:b w:val="0"/>
        </w:rPr>
        <w:t>&lt;RepeatBlock-By&gt;&lt;Members&gt;</w:t>
      </w:r>
      <w:r w:rsidRPr="001819BC">
        <w:t>Nadine Morano</w:t>
      </w:r>
      <w:r w:rsidRPr="001819BC">
        <w:rPr>
          <w:rStyle w:val="HideTWBExt"/>
          <w:b w:val="0"/>
        </w:rPr>
        <w:t>&lt;/Members&gt;</w:t>
      </w:r>
    </w:p>
    <w:p w14:paraId="17B40584" w14:textId="77777777" w:rsidR="001819BC" w:rsidRPr="001819BC" w:rsidRDefault="001819BC" w:rsidP="001819BC">
      <w:pPr>
        <w:pStyle w:val="NormalBold"/>
      </w:pPr>
      <w:r w:rsidRPr="001819BC">
        <w:rPr>
          <w:rStyle w:val="HideTWBExt"/>
          <w:b w:val="0"/>
        </w:rPr>
        <w:t>&lt;/RepeatBlock-By&gt;</w:t>
      </w:r>
    </w:p>
    <w:p w14:paraId="70445F7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A0F08CA"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F9A3D40" w14:textId="77777777" w:rsidTr="002A7FAF">
        <w:trPr>
          <w:trHeight w:hRule="exact" w:val="240"/>
          <w:jc w:val="center"/>
        </w:trPr>
        <w:tc>
          <w:tcPr>
            <w:tcW w:w="9752" w:type="dxa"/>
            <w:gridSpan w:val="2"/>
            <w:tcBorders>
              <w:top w:val="nil"/>
              <w:left w:val="nil"/>
              <w:bottom w:val="nil"/>
              <w:right w:val="nil"/>
            </w:tcBorders>
          </w:tcPr>
          <w:p w14:paraId="7DD0D577" w14:textId="77777777" w:rsidR="001819BC" w:rsidRPr="001819BC" w:rsidRDefault="001819BC" w:rsidP="002A7FAF"/>
        </w:tc>
      </w:tr>
      <w:tr w:rsidR="001819BC" w:rsidRPr="001819BC" w14:paraId="78E15A26" w14:textId="77777777" w:rsidTr="002A7FAF">
        <w:trPr>
          <w:trHeight w:val="240"/>
          <w:jc w:val="center"/>
        </w:trPr>
        <w:tc>
          <w:tcPr>
            <w:tcW w:w="4876" w:type="dxa"/>
            <w:tcBorders>
              <w:top w:val="nil"/>
              <w:left w:val="nil"/>
              <w:bottom w:val="nil"/>
              <w:right w:val="nil"/>
            </w:tcBorders>
          </w:tcPr>
          <w:p w14:paraId="6B2CA66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AF7A0D2" w14:textId="77777777" w:rsidR="001819BC" w:rsidRPr="001819BC" w:rsidRDefault="001819BC" w:rsidP="002A7FAF">
            <w:pPr>
              <w:pStyle w:val="AmColumnHeading"/>
            </w:pPr>
            <w:r w:rsidRPr="001819BC">
              <w:t>Τροπολογία</w:t>
            </w:r>
          </w:p>
        </w:tc>
      </w:tr>
      <w:tr w:rsidR="001819BC" w:rsidRPr="001819BC" w14:paraId="5192BD2D" w14:textId="77777777" w:rsidTr="002A7FAF">
        <w:trPr>
          <w:jc w:val="center"/>
        </w:trPr>
        <w:tc>
          <w:tcPr>
            <w:tcW w:w="4876" w:type="dxa"/>
            <w:tcBorders>
              <w:top w:val="nil"/>
              <w:left w:val="nil"/>
              <w:bottom w:val="nil"/>
              <w:right w:val="nil"/>
            </w:tcBorders>
          </w:tcPr>
          <w:p w14:paraId="784C570B" w14:textId="77777777" w:rsidR="001819BC" w:rsidRPr="001819BC" w:rsidRDefault="001819BC" w:rsidP="002A7FAF">
            <w:pPr>
              <w:pStyle w:val="Normal6a"/>
            </w:pPr>
            <w:r w:rsidRPr="001819BC">
              <w:t>(8)</w:t>
            </w:r>
            <w:r w:rsidRPr="001819BC">
              <w:tab/>
              <w:t xml:space="preserve">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και με απόλυτη τήρηση των θεμελιωδών δικαιωμάτων και του διεθνούς δικαίου. Θα πρέπει να θεσπιστούν σαφείς και διαφανείς κανόνες </w:t>
            </w:r>
            <w:r w:rsidRPr="001819BC">
              <w:lastRenderedPageBreak/>
              <w:t xml:space="preserve">που να ισχύουν σε όλα τα κράτη μέλη και να παρέχουν βεβαιότητα </w:t>
            </w:r>
            <w:r w:rsidRPr="001819BC">
              <w:rPr>
                <w:b/>
                <w:i/>
              </w:rPr>
              <w:t>στον οικείο υπήκοο τρίτης χώρας και στις αρμόδιες αρχές</w:t>
            </w:r>
            <w:r w:rsidRPr="001819BC">
              <w:t>.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23B428EC" w14:textId="77777777" w:rsidR="001819BC" w:rsidRPr="001819BC" w:rsidRDefault="001819BC" w:rsidP="002A7FAF">
            <w:pPr>
              <w:pStyle w:val="Normal6a"/>
            </w:pPr>
            <w:r w:rsidRPr="001819BC">
              <w:lastRenderedPageBreak/>
              <w:t>(8)</w:t>
            </w:r>
            <w:r w:rsidRPr="001819BC">
              <w:tab/>
              <w:t xml:space="preserve">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 με σεβασμό στην ανθρώπινη αξιοπρέπεια και με απόλυτη τήρηση των θεμελιωδών δικαιωμάτων και του διεθνούς δικαίου. Θα πρέπει να θεσπιστούν σαφείς και διαφανείς κανόνες </w:t>
            </w:r>
            <w:r w:rsidRPr="001819BC">
              <w:lastRenderedPageBreak/>
              <w:t>που να ισχύουν σε όλα τα κράτη μέλη και να παρέχουν</w:t>
            </w:r>
            <w:r w:rsidRPr="001819BC">
              <w:rPr>
                <w:b/>
                <w:i/>
              </w:rPr>
              <w:t xml:space="preserve"> νομική</w:t>
            </w:r>
            <w:r w:rsidRPr="001819BC">
              <w:t xml:space="preserve"> βεβαιότητα </w:t>
            </w:r>
            <w:r w:rsidRPr="001819BC">
              <w:rPr>
                <w:b/>
                <w:i/>
              </w:rPr>
              <w:t>και αποτελεσματική εκτέλεση των αποφάσεων επιστροφής</w:t>
            </w:r>
            <w:r w:rsidRPr="001819BC">
              <w:t>.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r>
    </w:tbl>
    <w:p w14:paraId="05704037"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3E5C41CA" w14:textId="77777777" w:rsidR="001819BC" w:rsidRPr="001819BC" w:rsidRDefault="001819BC" w:rsidP="001819BC">
      <w:r w:rsidRPr="001819BC">
        <w:rPr>
          <w:rStyle w:val="HideTWBExt"/>
        </w:rPr>
        <w:t>&lt;/Amend&gt;</w:t>
      </w:r>
    </w:p>
    <w:p w14:paraId="06F694C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254</w:t>
      </w:r>
      <w:r w:rsidRPr="001819BC">
        <w:rPr>
          <w:rStyle w:val="HideTWBExt"/>
        </w:rPr>
        <w:t>&lt;/NumAm&gt;</w:t>
      </w:r>
    </w:p>
    <w:p w14:paraId="3CB5F4BA" w14:textId="77777777" w:rsidR="001819BC" w:rsidRPr="001819BC" w:rsidRDefault="001819BC" w:rsidP="001819BC">
      <w:pPr>
        <w:pStyle w:val="NormalBold"/>
      </w:pPr>
      <w:r w:rsidRPr="001819BC">
        <w:rPr>
          <w:rStyle w:val="HideTWBExt"/>
          <w:b w:val="0"/>
        </w:rPr>
        <w:t>&lt;RepeatBlock-By&gt;&lt;Members&gt;</w:t>
      </w:r>
      <w:r w:rsidRPr="001819BC">
        <w:t>Milan Uhrík</w:t>
      </w:r>
      <w:r w:rsidRPr="001819BC">
        <w:rPr>
          <w:rStyle w:val="HideTWBExt"/>
          <w:b w:val="0"/>
        </w:rPr>
        <w:t>&lt;/Members&gt;</w:t>
      </w:r>
    </w:p>
    <w:p w14:paraId="2B7A4F06" w14:textId="77777777" w:rsidR="001819BC" w:rsidRPr="001819BC" w:rsidRDefault="001819BC" w:rsidP="001819BC">
      <w:pPr>
        <w:pStyle w:val="NormalBold"/>
      </w:pPr>
      <w:r w:rsidRPr="001819BC">
        <w:rPr>
          <w:rStyle w:val="HideTWBExt"/>
          <w:b w:val="0"/>
        </w:rPr>
        <w:t>&lt;/RepeatBlock-By&gt;</w:t>
      </w:r>
    </w:p>
    <w:p w14:paraId="0E366FA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965FE4F" w14:textId="77777777" w:rsidR="001819BC" w:rsidRPr="001819BC" w:rsidRDefault="001819BC" w:rsidP="001819BC">
      <w:pPr>
        <w:pStyle w:val="NormalBold"/>
      </w:pPr>
      <w:r w:rsidRPr="001819BC">
        <w:rPr>
          <w:rStyle w:val="HideTWBExt"/>
        </w:rPr>
        <w:t>&lt;Article&gt;</w:t>
      </w:r>
      <w:r w:rsidRPr="001819BC">
        <w:t>Αιτιολογική σκέψη 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BCE4993" w14:textId="77777777" w:rsidTr="002A7FAF">
        <w:trPr>
          <w:trHeight w:hRule="exact" w:val="240"/>
          <w:jc w:val="center"/>
        </w:trPr>
        <w:tc>
          <w:tcPr>
            <w:tcW w:w="9752" w:type="dxa"/>
            <w:gridSpan w:val="2"/>
            <w:tcBorders>
              <w:top w:val="nil"/>
              <w:left w:val="nil"/>
              <w:bottom w:val="nil"/>
              <w:right w:val="nil"/>
            </w:tcBorders>
          </w:tcPr>
          <w:p w14:paraId="38D9EFB8" w14:textId="77777777" w:rsidR="001819BC" w:rsidRPr="001819BC" w:rsidRDefault="001819BC" w:rsidP="002A7FAF"/>
        </w:tc>
      </w:tr>
      <w:tr w:rsidR="001819BC" w:rsidRPr="001819BC" w14:paraId="678B8CC8" w14:textId="77777777" w:rsidTr="002A7FAF">
        <w:trPr>
          <w:trHeight w:val="240"/>
          <w:jc w:val="center"/>
        </w:trPr>
        <w:tc>
          <w:tcPr>
            <w:tcW w:w="4876" w:type="dxa"/>
            <w:tcBorders>
              <w:top w:val="nil"/>
              <w:left w:val="nil"/>
              <w:bottom w:val="nil"/>
              <w:right w:val="nil"/>
            </w:tcBorders>
          </w:tcPr>
          <w:p w14:paraId="53E95D2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AA859D8" w14:textId="77777777" w:rsidR="001819BC" w:rsidRPr="001819BC" w:rsidRDefault="001819BC" w:rsidP="002A7FAF">
            <w:pPr>
              <w:pStyle w:val="AmColumnHeading"/>
            </w:pPr>
            <w:r w:rsidRPr="001819BC">
              <w:t>Τροπολογία</w:t>
            </w:r>
          </w:p>
        </w:tc>
      </w:tr>
      <w:tr w:rsidR="001819BC" w:rsidRPr="001819BC" w14:paraId="775384DF" w14:textId="77777777" w:rsidTr="002A7FAF">
        <w:trPr>
          <w:jc w:val="center"/>
        </w:trPr>
        <w:tc>
          <w:tcPr>
            <w:tcW w:w="4876" w:type="dxa"/>
            <w:tcBorders>
              <w:top w:val="nil"/>
              <w:left w:val="nil"/>
              <w:bottom w:val="nil"/>
              <w:right w:val="nil"/>
            </w:tcBorders>
          </w:tcPr>
          <w:p w14:paraId="6FA4C246" w14:textId="77777777" w:rsidR="001819BC" w:rsidRPr="001819BC" w:rsidRDefault="001819BC" w:rsidP="002A7FAF">
            <w:pPr>
              <w:pStyle w:val="Normal6a"/>
            </w:pPr>
            <w:r w:rsidRPr="001819BC">
              <w:t>(8)</w:t>
            </w:r>
            <w:r w:rsidRPr="001819BC">
              <w:tab/>
              <w:t>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w:t>
            </w:r>
            <w:r w:rsidRPr="001819BC">
              <w:rPr>
                <w:b/>
                <w:i/>
              </w:rPr>
              <w:t xml:space="preserve"> με σεβασμό στην ανθρώπινη αξιοπρέπεια και</w:t>
            </w:r>
            <w:r w:rsidRPr="001819BC">
              <w:t xml:space="preserve"> με απόλυτη τήρηση </w:t>
            </w:r>
            <w:r w:rsidRPr="001819BC">
              <w:rPr>
                <w:b/>
                <w:i/>
              </w:rPr>
              <w:t>των θεμελιωδών δικαιωμάτων και του διεθνούς δικαίου</w:t>
            </w:r>
            <w:r w:rsidRPr="001819BC">
              <w:t>.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c>
          <w:tcPr>
            <w:tcW w:w="4876" w:type="dxa"/>
            <w:tcBorders>
              <w:top w:val="nil"/>
              <w:left w:val="nil"/>
              <w:bottom w:val="nil"/>
              <w:right w:val="nil"/>
            </w:tcBorders>
          </w:tcPr>
          <w:p w14:paraId="1EBDEDAB" w14:textId="77777777" w:rsidR="001819BC" w:rsidRPr="001819BC" w:rsidRDefault="001819BC" w:rsidP="002A7FAF">
            <w:pPr>
              <w:pStyle w:val="Normal6a"/>
            </w:pPr>
            <w:r w:rsidRPr="001819BC">
              <w:t>(8)</w:t>
            </w:r>
            <w:r w:rsidRPr="001819BC">
              <w:tab/>
              <w:t>Θα πρέπει να θεσπιστεί κοινή διαδικασία επιστροφής, η οποία να είναι αυστηρή και δίκαιη, ώστε να διασφαλίζεται η επιστροφή των υπηκόων τρίτων χωρών οι οποίοι δεν πληρούν ή δεν πληρούν πλέον τις προϋποθέσεις εισόδου, παραμονής ή διαμονής στο έδαφος των κρατών μελών</w:t>
            </w:r>
            <w:r w:rsidRPr="001819BC">
              <w:rPr>
                <w:b/>
                <w:i/>
              </w:rPr>
              <w:t xml:space="preserve"> το συντομότερο δυνατόν</w:t>
            </w:r>
            <w:r w:rsidRPr="001819BC">
              <w:t xml:space="preserve">, με απόλυτη τήρηση </w:t>
            </w:r>
            <w:r w:rsidRPr="001819BC">
              <w:rPr>
                <w:b/>
                <w:i/>
              </w:rPr>
              <w:t>του εθνικού συμφέροντος των κρατών μελών</w:t>
            </w:r>
            <w:r w:rsidRPr="001819BC">
              <w:t>. Θα πρέπει να θεσπιστούν σαφείς και διαφανείς κανόνες που να ισχύουν σε όλα τα κράτη μέλη και να παρέχουν βεβαιότητα στον οικείο υπήκοο τρίτης χώρας και στις αρμόδιες αρχές. Είναι σημαντικό να απλουστευθούν, να διευκολυνθούν και να επιταχυνθούν οι διαδικασίες επιστροφής και να διασφαλιστεί ότι η επιστροφή δεν παρεμποδίζεται από μη επιτρεπόμενες μετακινήσεις σε άλλα κράτη μέλη.</w:t>
            </w:r>
          </w:p>
        </w:tc>
      </w:tr>
    </w:tbl>
    <w:p w14:paraId="5A1D515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1C6CABB" w14:textId="77777777" w:rsidR="001819BC" w:rsidRPr="001819BC" w:rsidRDefault="001819BC" w:rsidP="001819BC">
      <w:r w:rsidRPr="001819BC">
        <w:rPr>
          <w:rStyle w:val="HideTWBExt"/>
        </w:rPr>
        <w:t>&lt;/Amend&gt;</w:t>
      </w:r>
    </w:p>
    <w:p w14:paraId="2822E3DB"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255</w:t>
      </w:r>
      <w:r w:rsidRPr="001819BC">
        <w:rPr>
          <w:rStyle w:val="HideTWBExt"/>
        </w:rPr>
        <w:t>&lt;/NumAm&gt;</w:t>
      </w:r>
    </w:p>
    <w:p w14:paraId="5D8C0AB8"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60841D98"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47702783" w14:textId="77777777" w:rsidR="001819BC" w:rsidRPr="001819BC" w:rsidRDefault="001819BC" w:rsidP="001819BC">
      <w:pPr>
        <w:pStyle w:val="NormalBold"/>
      </w:pPr>
      <w:r w:rsidRPr="001819BC">
        <w:rPr>
          <w:rStyle w:val="HideTWBExt"/>
          <w:b w:val="0"/>
        </w:rPr>
        <w:t>&lt;/RepeatBlock-By&gt;</w:t>
      </w:r>
    </w:p>
    <w:p w14:paraId="34A8978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2C9955E" w14:textId="77777777" w:rsidR="001819BC" w:rsidRPr="001819BC" w:rsidRDefault="001819BC" w:rsidP="001819BC">
      <w:pPr>
        <w:pStyle w:val="NormalBold"/>
      </w:pPr>
      <w:r w:rsidRPr="001819BC">
        <w:rPr>
          <w:rStyle w:val="HideTWBExt"/>
        </w:rPr>
        <w:t>&lt;Article&gt;</w:t>
      </w:r>
      <w:r w:rsidRPr="001819BC">
        <w:t>Αιτιολογική σκέψη 8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3D61365" w14:textId="77777777" w:rsidTr="002A7FAF">
        <w:trPr>
          <w:trHeight w:hRule="exact" w:val="240"/>
          <w:jc w:val="center"/>
        </w:trPr>
        <w:tc>
          <w:tcPr>
            <w:tcW w:w="9752" w:type="dxa"/>
            <w:gridSpan w:val="2"/>
            <w:tcBorders>
              <w:top w:val="nil"/>
              <w:left w:val="nil"/>
              <w:bottom w:val="nil"/>
              <w:right w:val="nil"/>
            </w:tcBorders>
          </w:tcPr>
          <w:p w14:paraId="4A741F00" w14:textId="77777777" w:rsidR="001819BC" w:rsidRPr="001819BC" w:rsidRDefault="001819BC" w:rsidP="002A7FAF"/>
        </w:tc>
      </w:tr>
      <w:tr w:rsidR="001819BC" w:rsidRPr="001819BC" w14:paraId="49894A40" w14:textId="77777777" w:rsidTr="002A7FAF">
        <w:trPr>
          <w:trHeight w:val="240"/>
          <w:jc w:val="center"/>
        </w:trPr>
        <w:tc>
          <w:tcPr>
            <w:tcW w:w="4876" w:type="dxa"/>
            <w:tcBorders>
              <w:top w:val="nil"/>
              <w:left w:val="nil"/>
              <w:bottom w:val="nil"/>
              <w:right w:val="nil"/>
            </w:tcBorders>
          </w:tcPr>
          <w:p w14:paraId="26B3061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CFCCE76" w14:textId="77777777" w:rsidR="001819BC" w:rsidRPr="001819BC" w:rsidRDefault="001819BC" w:rsidP="002A7FAF">
            <w:pPr>
              <w:pStyle w:val="AmColumnHeading"/>
            </w:pPr>
            <w:r w:rsidRPr="001819BC">
              <w:t>Τροπολογία</w:t>
            </w:r>
          </w:p>
        </w:tc>
      </w:tr>
      <w:tr w:rsidR="001819BC" w:rsidRPr="001819BC" w14:paraId="1EA6F5C8" w14:textId="77777777" w:rsidTr="002A7FAF">
        <w:trPr>
          <w:jc w:val="center"/>
        </w:trPr>
        <w:tc>
          <w:tcPr>
            <w:tcW w:w="4876" w:type="dxa"/>
            <w:tcBorders>
              <w:top w:val="nil"/>
              <w:left w:val="nil"/>
              <w:bottom w:val="nil"/>
              <w:right w:val="nil"/>
            </w:tcBorders>
          </w:tcPr>
          <w:p w14:paraId="32F25ABC" w14:textId="77777777" w:rsidR="001819BC" w:rsidRPr="001819BC" w:rsidRDefault="001819BC" w:rsidP="002A7FAF">
            <w:pPr>
              <w:pStyle w:val="Normal6a"/>
            </w:pPr>
          </w:p>
        </w:tc>
        <w:tc>
          <w:tcPr>
            <w:tcW w:w="4876" w:type="dxa"/>
            <w:tcBorders>
              <w:top w:val="nil"/>
              <w:left w:val="nil"/>
              <w:bottom w:val="nil"/>
              <w:right w:val="nil"/>
            </w:tcBorders>
          </w:tcPr>
          <w:p w14:paraId="168F9DD7" w14:textId="77777777" w:rsidR="001819BC" w:rsidRPr="001819BC" w:rsidRDefault="001819BC" w:rsidP="002A7FAF">
            <w:pPr>
              <w:pStyle w:val="Normal6a"/>
            </w:pPr>
            <w:r w:rsidRPr="001819BC">
              <w:rPr>
                <w:b/>
                <w:i/>
              </w:rPr>
              <w:t>(8α)</w:t>
            </w:r>
            <w:r w:rsidRPr="001819BC">
              <w:tab/>
            </w:r>
            <w:r w:rsidRPr="001819BC">
              <w:rPr>
                <w:b/>
                <w:i/>
              </w:rPr>
              <w:t xml:space="preserve">Ενώ οι κοινές διαδικασίες σε επίπεδο Ένωσης συμβάλλουν σε μια αποτελεσματικότερη διαδικασία επιστροφής, πρέπει επίσης να λαμβάνονται υπόψη οι διαφορές μεταξύ των εθνικών νομικών συστημάτων και οι διαφορετικές προκλήσεις που αντιμετωπίζουν τα κράτη μέλη. Ως εκ τούτου, είναι σκόπιμο να επιτραπεί στα κράτη μέλη να θεσπίζουν πρόσθετα εθνικά μέτρα που ενισχύουν τη δημόσια τάξη και ασφάλεια ή </w:t>
            </w:r>
            <w:proofErr w:type="spellStart"/>
            <w:r w:rsidRPr="001819BC">
              <w:rPr>
                <w:b/>
                <w:i/>
              </w:rPr>
              <w:t>εξορθολογίζουν</w:t>
            </w:r>
            <w:proofErr w:type="spellEnd"/>
            <w:r w:rsidRPr="001819BC">
              <w:rPr>
                <w:b/>
                <w:i/>
              </w:rPr>
              <w:t xml:space="preserve"> περαιτέρω τις διαδικασίες επιστροφής, υπό την προϋπόθεση ότι τα εν λόγω μέτρα συμμορφώνονται πλήρως με τις διατάξεις του παρόντος κανονισμού και άλλης σχετικής νομοθεσίας της Ένωσης.</w:t>
            </w:r>
          </w:p>
        </w:tc>
      </w:tr>
    </w:tbl>
    <w:p w14:paraId="062FC7B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20E351C" w14:textId="77777777" w:rsidR="001819BC" w:rsidRPr="001819BC" w:rsidRDefault="001819BC" w:rsidP="001819BC">
      <w:r w:rsidRPr="001819BC">
        <w:rPr>
          <w:rStyle w:val="HideTWBExt"/>
        </w:rPr>
        <w:t>&lt;/Amend&gt;</w:t>
      </w:r>
    </w:p>
    <w:p w14:paraId="39CCD53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256</w:t>
      </w:r>
      <w:r w:rsidRPr="001819BC">
        <w:rPr>
          <w:rStyle w:val="HideTWBExt"/>
        </w:rPr>
        <w:t>&lt;/NumAm&gt;</w:t>
      </w:r>
    </w:p>
    <w:p w14:paraId="021D17E5" w14:textId="77777777" w:rsidR="001819BC" w:rsidRPr="001819BC" w:rsidRDefault="001819BC" w:rsidP="001819BC">
      <w:pPr>
        <w:pStyle w:val="NormalBold"/>
      </w:pPr>
      <w:r w:rsidRPr="001819BC">
        <w:rPr>
          <w:rStyle w:val="HideTWBExt"/>
          <w:b w:val="0"/>
        </w:rPr>
        <w:t>&lt;RepeatBlock-By&gt;&lt;Members&gt;</w:t>
      </w:r>
      <w:r w:rsidRPr="001819BC">
        <w:t>Maciej Wąsik, Mariusz Kamiński, Jadwiga Wiśniewska, Jacek Ozdoba</w:t>
      </w:r>
      <w:r w:rsidRPr="001819BC">
        <w:rPr>
          <w:rStyle w:val="HideTWBExt"/>
          <w:b w:val="0"/>
        </w:rPr>
        <w:t>&lt;/Members&gt;</w:t>
      </w:r>
    </w:p>
    <w:p w14:paraId="312A6F67" w14:textId="77777777" w:rsidR="001819BC" w:rsidRPr="001819BC" w:rsidRDefault="001819BC" w:rsidP="001819BC">
      <w:pPr>
        <w:pStyle w:val="NormalBold"/>
      </w:pPr>
      <w:r w:rsidRPr="001819BC">
        <w:rPr>
          <w:rStyle w:val="HideTWBExt"/>
          <w:b w:val="0"/>
        </w:rPr>
        <w:t>&lt;/RepeatBlock-By&gt;</w:t>
      </w:r>
    </w:p>
    <w:p w14:paraId="440099A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612DD2D" w14:textId="77777777" w:rsidR="001819BC" w:rsidRPr="001819BC" w:rsidRDefault="001819BC" w:rsidP="001819BC">
      <w:pPr>
        <w:pStyle w:val="NormalBold"/>
      </w:pPr>
      <w:r w:rsidRPr="001819BC">
        <w:rPr>
          <w:rStyle w:val="HideTWBExt"/>
        </w:rPr>
        <w:t>&lt;Article&gt;</w:t>
      </w:r>
      <w:r w:rsidRPr="001819BC">
        <w:t>Αιτιολογική σκέψη 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1ABDE3A" w14:textId="77777777" w:rsidTr="002A7FAF">
        <w:trPr>
          <w:trHeight w:hRule="exact" w:val="240"/>
          <w:jc w:val="center"/>
        </w:trPr>
        <w:tc>
          <w:tcPr>
            <w:tcW w:w="9752" w:type="dxa"/>
            <w:gridSpan w:val="2"/>
            <w:tcBorders>
              <w:top w:val="nil"/>
              <w:left w:val="nil"/>
              <w:bottom w:val="nil"/>
              <w:right w:val="nil"/>
            </w:tcBorders>
          </w:tcPr>
          <w:p w14:paraId="7CBBF4D1" w14:textId="77777777" w:rsidR="001819BC" w:rsidRPr="001819BC" w:rsidRDefault="001819BC" w:rsidP="002A7FAF"/>
        </w:tc>
      </w:tr>
      <w:tr w:rsidR="001819BC" w:rsidRPr="001819BC" w14:paraId="13EDE191" w14:textId="77777777" w:rsidTr="002A7FAF">
        <w:trPr>
          <w:trHeight w:val="240"/>
          <w:jc w:val="center"/>
        </w:trPr>
        <w:tc>
          <w:tcPr>
            <w:tcW w:w="4876" w:type="dxa"/>
            <w:tcBorders>
              <w:top w:val="nil"/>
              <w:left w:val="nil"/>
              <w:bottom w:val="nil"/>
              <w:right w:val="nil"/>
            </w:tcBorders>
          </w:tcPr>
          <w:p w14:paraId="49792AE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87036AA" w14:textId="77777777" w:rsidR="001819BC" w:rsidRPr="001819BC" w:rsidRDefault="001819BC" w:rsidP="002A7FAF">
            <w:pPr>
              <w:pStyle w:val="AmColumnHeading"/>
            </w:pPr>
            <w:r w:rsidRPr="001819BC">
              <w:t>Τροπολογία</w:t>
            </w:r>
          </w:p>
        </w:tc>
      </w:tr>
      <w:tr w:rsidR="001819BC" w:rsidRPr="001819BC" w14:paraId="29E27033" w14:textId="77777777" w:rsidTr="002A7FAF">
        <w:trPr>
          <w:jc w:val="center"/>
        </w:trPr>
        <w:tc>
          <w:tcPr>
            <w:tcW w:w="4876" w:type="dxa"/>
            <w:tcBorders>
              <w:top w:val="nil"/>
              <w:left w:val="nil"/>
              <w:bottom w:val="nil"/>
              <w:right w:val="nil"/>
            </w:tcBorders>
          </w:tcPr>
          <w:p w14:paraId="27F327EE" w14:textId="77777777" w:rsidR="001819BC" w:rsidRPr="001819BC" w:rsidRDefault="001819BC" w:rsidP="002A7FAF">
            <w:pPr>
              <w:pStyle w:val="Normal6a"/>
            </w:pPr>
            <w:r w:rsidRPr="001819BC">
              <w:rPr>
                <w:b/>
                <w:i/>
              </w:rPr>
              <w:t>(9)</w:t>
            </w:r>
            <w:r w:rsidRPr="001819BC">
              <w:tab/>
            </w:r>
            <w:r w:rsidRPr="001819BC">
              <w:rPr>
                <w:b/>
                <w:i/>
              </w:rPr>
              <w:t>Η εφαρμογή των κανόνων δυνάμει του παρόντος κανονισμού δεν θα πρέπει να θίγει τους κανόνες για την πρόσβαση σε διεθνή προστασία σύμφωνα με τον κανονισμό (ΕΕ) 2024/1348 του Ευρωπαϊκού Κοινοβουλίου και του Συμβουλίου</w:t>
            </w:r>
            <w:r w:rsidRPr="001819BC">
              <w:rPr>
                <w:b/>
                <w:i/>
                <w:vertAlign w:val="superscript"/>
              </w:rPr>
              <w:t>9</w:t>
            </w:r>
            <w:r w:rsidRPr="001819BC">
              <w:rPr>
                <w:b/>
                <w:i/>
              </w:rPr>
              <w:t xml:space="preserve">. Κατά περίπτωση, οι κανόνες του παρόντος κανονισμού συμπληρώνονται, αφενός, από τους </w:t>
            </w:r>
            <w:r w:rsidRPr="001819BC">
              <w:rPr>
                <w:b/>
                <w:i/>
              </w:rPr>
              <w:lastRenderedPageBreak/>
              <w:t>ειδικούς κανόνες που συνδέουν τις απορριπτικές αποφάσεις ασύλου με τις αποφάσεις επιστροφής, όσον αφορά την έκδοση και τα μέσα έννομης προστασίας, που προβλέπονται στον κανονισμό (ΕΕ) 2024/1348, και, αφετέρου, από τη διαδικασία επιστροφής στα σύνορα που ορίζεται στον κανονισμό (ΕΕ) 2024/1349 του Ευρωπαϊκού Κοινοβουλίου και του Συμβουλίου</w:t>
            </w:r>
            <w:r w:rsidRPr="001819BC">
              <w:rPr>
                <w:b/>
                <w:i/>
                <w:vertAlign w:val="superscript"/>
              </w:rPr>
              <w:t>10</w:t>
            </w:r>
            <w:r w:rsidRPr="001819BC">
              <w:rPr>
                <w:b/>
                <w:i/>
              </w:rPr>
              <w:t>.</w:t>
            </w:r>
          </w:p>
        </w:tc>
        <w:tc>
          <w:tcPr>
            <w:tcW w:w="4876" w:type="dxa"/>
            <w:tcBorders>
              <w:top w:val="nil"/>
              <w:left w:val="nil"/>
              <w:bottom w:val="nil"/>
              <w:right w:val="nil"/>
            </w:tcBorders>
          </w:tcPr>
          <w:p w14:paraId="364FAE67" w14:textId="77777777" w:rsidR="001819BC" w:rsidRPr="001819BC" w:rsidRDefault="001819BC" w:rsidP="002A7FAF">
            <w:pPr>
              <w:pStyle w:val="Normal6a"/>
            </w:pPr>
            <w:r w:rsidRPr="001819BC">
              <w:rPr>
                <w:b/>
                <w:i/>
              </w:rPr>
              <w:lastRenderedPageBreak/>
              <w:t>διαγράφεται</w:t>
            </w:r>
          </w:p>
        </w:tc>
      </w:tr>
      <w:tr w:rsidR="001819BC" w:rsidRPr="001819BC" w14:paraId="7F804F21" w14:textId="77777777" w:rsidTr="002A7FAF">
        <w:trPr>
          <w:jc w:val="center"/>
        </w:trPr>
        <w:tc>
          <w:tcPr>
            <w:tcW w:w="4876" w:type="dxa"/>
            <w:tcBorders>
              <w:top w:val="nil"/>
              <w:left w:val="nil"/>
              <w:bottom w:val="nil"/>
              <w:right w:val="nil"/>
            </w:tcBorders>
          </w:tcPr>
          <w:p w14:paraId="6EF712A4"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17930DAC" w14:textId="77777777" w:rsidR="001819BC" w:rsidRPr="001819BC" w:rsidRDefault="001819BC" w:rsidP="002A7FAF"/>
        </w:tc>
      </w:tr>
      <w:tr w:rsidR="001819BC" w:rsidRPr="001819BC" w14:paraId="5C5BF676" w14:textId="77777777" w:rsidTr="002A7FAF">
        <w:trPr>
          <w:jc w:val="center"/>
        </w:trPr>
        <w:tc>
          <w:tcPr>
            <w:tcW w:w="4876" w:type="dxa"/>
            <w:tcBorders>
              <w:top w:val="nil"/>
              <w:left w:val="nil"/>
              <w:bottom w:val="nil"/>
              <w:right w:val="nil"/>
            </w:tcBorders>
          </w:tcPr>
          <w:p w14:paraId="7868A869" w14:textId="77777777" w:rsidR="001819BC" w:rsidRPr="001819BC" w:rsidRDefault="001819BC" w:rsidP="002A7FAF">
            <w:pPr>
              <w:pStyle w:val="Normal6a"/>
            </w:pPr>
            <w:r w:rsidRPr="001819BC">
              <w:rPr>
                <w:b/>
                <w:i/>
                <w:vertAlign w:val="superscript"/>
              </w:rPr>
              <w:t>9</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 ELI: http://data.europa.eu/eli/reg/2024/1348/oj).</w:t>
            </w:r>
          </w:p>
        </w:tc>
        <w:tc>
          <w:tcPr>
            <w:tcW w:w="4876" w:type="dxa"/>
            <w:tcBorders>
              <w:top w:val="nil"/>
              <w:left w:val="nil"/>
              <w:bottom w:val="nil"/>
              <w:right w:val="nil"/>
            </w:tcBorders>
          </w:tcPr>
          <w:p w14:paraId="6211B50F" w14:textId="77777777" w:rsidR="001819BC" w:rsidRPr="001819BC" w:rsidRDefault="001819BC" w:rsidP="002A7FAF"/>
        </w:tc>
      </w:tr>
      <w:tr w:rsidR="001819BC" w:rsidRPr="001819BC" w14:paraId="21961B4A" w14:textId="77777777" w:rsidTr="002A7FAF">
        <w:trPr>
          <w:jc w:val="center"/>
        </w:trPr>
        <w:tc>
          <w:tcPr>
            <w:tcW w:w="4876" w:type="dxa"/>
            <w:tcBorders>
              <w:top w:val="nil"/>
              <w:left w:val="nil"/>
              <w:bottom w:val="nil"/>
              <w:right w:val="nil"/>
            </w:tcBorders>
          </w:tcPr>
          <w:p w14:paraId="4F0AE9ED" w14:textId="77777777" w:rsidR="001819BC" w:rsidRPr="001819BC" w:rsidRDefault="001819BC" w:rsidP="002A7FAF">
            <w:pPr>
              <w:pStyle w:val="Normal6a"/>
            </w:pPr>
            <w:r w:rsidRPr="001819BC">
              <w:rPr>
                <w:b/>
                <w:i/>
                <w:vertAlign w:val="superscript"/>
              </w:rPr>
              <w:t>10</w:t>
            </w:r>
            <w:r w:rsidRPr="001819BC">
              <w:t xml:space="preserve"> </w:t>
            </w:r>
            <w:r w:rsidRPr="001819BC">
              <w:rPr>
                <w:b/>
                <w:i/>
              </w:rPr>
              <w:t>Κανονισμός (ΕΕ) 2024/1349 του Ευρωπαϊκού Κοινοβουλίου και του Συμβουλίου, της 14ης Μαΐου 2024, για τη θέσπιση διαδικασίας επιστροφής στα σύνορα και την τροποποίηση του κανονισμού (ΕΕ) 2021/1148 (ΕΕ L, 2024/1349, 22.5.2024, ELI: http://data.europa.eu/eli/reg/2024/1349/oj).</w:t>
            </w:r>
          </w:p>
        </w:tc>
        <w:tc>
          <w:tcPr>
            <w:tcW w:w="4876" w:type="dxa"/>
            <w:tcBorders>
              <w:top w:val="nil"/>
              <w:left w:val="nil"/>
              <w:bottom w:val="nil"/>
              <w:right w:val="nil"/>
            </w:tcBorders>
          </w:tcPr>
          <w:p w14:paraId="70BD19DD" w14:textId="77777777" w:rsidR="001819BC" w:rsidRPr="001819BC" w:rsidRDefault="001819BC" w:rsidP="002A7FAF"/>
        </w:tc>
      </w:tr>
    </w:tbl>
    <w:p w14:paraId="16A19DD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131A855" w14:textId="77777777" w:rsidR="001819BC" w:rsidRPr="001819BC" w:rsidRDefault="001819BC" w:rsidP="001819BC">
      <w:r w:rsidRPr="001819BC">
        <w:rPr>
          <w:rStyle w:val="HideTWBExt"/>
        </w:rPr>
        <w:t>&lt;/Amend&gt;</w:t>
      </w:r>
    </w:p>
    <w:p w14:paraId="23078AA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257</w:t>
      </w:r>
      <w:r w:rsidRPr="001819BC">
        <w:rPr>
          <w:rStyle w:val="HideTWBExt"/>
        </w:rPr>
        <w:t>&lt;/NumAm&gt;</w:t>
      </w:r>
    </w:p>
    <w:p w14:paraId="735EE1E9" w14:textId="77777777" w:rsidR="001819BC" w:rsidRPr="001819BC" w:rsidRDefault="001819BC" w:rsidP="001819BC">
      <w:pPr>
        <w:pStyle w:val="NormalBold"/>
      </w:pPr>
      <w:r w:rsidRPr="001819BC">
        <w:rPr>
          <w:rStyle w:val="HideTWBExt"/>
          <w:b w:val="0"/>
        </w:rPr>
        <w:t>&lt;RepeatBlock-By&gt;&lt;Members&gt;</w:t>
      </w:r>
      <w:r w:rsidRPr="001819BC">
        <w:t>Charlie Weimers, Alessandro Ciriani, Mariusz Kamiński, Nicolas Bay, Jadwiga Wiśniewska, Maciej Wąsik, Sebastian Tynkkynen, Γεάδης Γεάδη, Assita Kanko</w:t>
      </w:r>
      <w:r w:rsidRPr="001819BC">
        <w:rPr>
          <w:rStyle w:val="HideTWBExt"/>
          <w:b w:val="0"/>
        </w:rPr>
        <w:t>&lt;/Members&gt;</w:t>
      </w:r>
    </w:p>
    <w:p w14:paraId="1A0D9F28" w14:textId="77777777" w:rsidR="001819BC" w:rsidRPr="001819BC" w:rsidRDefault="001819BC" w:rsidP="001819BC">
      <w:pPr>
        <w:pStyle w:val="NormalBold"/>
      </w:pPr>
      <w:r w:rsidRPr="001819BC">
        <w:rPr>
          <w:rStyle w:val="HideTWBExt"/>
          <w:b w:val="0"/>
        </w:rPr>
        <w:t>&lt;/RepeatBlock-By&gt;</w:t>
      </w:r>
    </w:p>
    <w:p w14:paraId="179F909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F7A6FCE" w14:textId="77777777" w:rsidR="001819BC" w:rsidRPr="001819BC" w:rsidRDefault="001819BC" w:rsidP="001819BC">
      <w:pPr>
        <w:pStyle w:val="NormalBold"/>
      </w:pPr>
      <w:r w:rsidRPr="001819BC">
        <w:rPr>
          <w:rStyle w:val="HideTWBExt"/>
        </w:rPr>
        <w:t>&lt;Article&gt;</w:t>
      </w:r>
      <w:r w:rsidRPr="001819BC">
        <w:t>Αιτιολογική σκέψη 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60D5F42" w14:textId="77777777" w:rsidTr="002A7FAF">
        <w:trPr>
          <w:trHeight w:hRule="exact" w:val="240"/>
          <w:jc w:val="center"/>
        </w:trPr>
        <w:tc>
          <w:tcPr>
            <w:tcW w:w="9752" w:type="dxa"/>
            <w:gridSpan w:val="2"/>
            <w:tcBorders>
              <w:top w:val="nil"/>
              <w:left w:val="nil"/>
              <w:bottom w:val="nil"/>
              <w:right w:val="nil"/>
            </w:tcBorders>
          </w:tcPr>
          <w:p w14:paraId="77201D35" w14:textId="77777777" w:rsidR="001819BC" w:rsidRPr="001819BC" w:rsidRDefault="001819BC" w:rsidP="002A7FAF"/>
        </w:tc>
      </w:tr>
      <w:tr w:rsidR="001819BC" w:rsidRPr="001819BC" w14:paraId="59554E48" w14:textId="77777777" w:rsidTr="002A7FAF">
        <w:trPr>
          <w:trHeight w:val="240"/>
          <w:jc w:val="center"/>
        </w:trPr>
        <w:tc>
          <w:tcPr>
            <w:tcW w:w="4876" w:type="dxa"/>
            <w:tcBorders>
              <w:top w:val="nil"/>
              <w:left w:val="nil"/>
              <w:bottom w:val="nil"/>
              <w:right w:val="nil"/>
            </w:tcBorders>
          </w:tcPr>
          <w:p w14:paraId="6A0C3B1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244ED6C" w14:textId="77777777" w:rsidR="001819BC" w:rsidRPr="001819BC" w:rsidRDefault="001819BC" w:rsidP="002A7FAF">
            <w:pPr>
              <w:pStyle w:val="AmColumnHeading"/>
            </w:pPr>
            <w:r w:rsidRPr="001819BC">
              <w:t>Τροπολογία</w:t>
            </w:r>
          </w:p>
        </w:tc>
      </w:tr>
      <w:tr w:rsidR="001819BC" w:rsidRPr="001819BC" w14:paraId="1945FF7F" w14:textId="77777777" w:rsidTr="002A7FAF">
        <w:trPr>
          <w:jc w:val="center"/>
        </w:trPr>
        <w:tc>
          <w:tcPr>
            <w:tcW w:w="4876" w:type="dxa"/>
            <w:tcBorders>
              <w:top w:val="nil"/>
              <w:left w:val="nil"/>
              <w:bottom w:val="nil"/>
              <w:right w:val="nil"/>
            </w:tcBorders>
          </w:tcPr>
          <w:p w14:paraId="38A8F859" w14:textId="77777777" w:rsidR="001819BC" w:rsidRPr="001819BC" w:rsidRDefault="001819BC" w:rsidP="002A7FAF">
            <w:pPr>
              <w:pStyle w:val="Normal6a"/>
            </w:pPr>
            <w:r w:rsidRPr="001819BC">
              <w:rPr>
                <w:b/>
                <w:i/>
              </w:rPr>
              <w:t>(9)</w:t>
            </w:r>
            <w:r w:rsidRPr="001819BC">
              <w:tab/>
            </w:r>
            <w:r w:rsidRPr="001819BC">
              <w:rPr>
                <w:b/>
                <w:i/>
              </w:rPr>
              <w:t xml:space="preserve">Η εφαρμογή των κανόνων δυνάμει του παρόντος κανονισμού δεν θα πρέπει να θίγει τους κανόνες για την πρόσβαση </w:t>
            </w:r>
            <w:r w:rsidRPr="001819BC">
              <w:rPr>
                <w:b/>
                <w:i/>
              </w:rPr>
              <w:lastRenderedPageBreak/>
              <w:t>σε διεθνή προστασία σύμφωνα με τον κανονισμό (ΕΕ) 2024/1348 του Ευρωπαϊκού Κοινοβουλίου και του Συμβουλίου</w:t>
            </w:r>
            <w:r w:rsidRPr="001819BC">
              <w:rPr>
                <w:b/>
                <w:i/>
                <w:vertAlign w:val="superscript"/>
              </w:rPr>
              <w:t>9</w:t>
            </w:r>
            <w:r w:rsidRPr="001819BC">
              <w:rPr>
                <w:b/>
                <w:i/>
              </w:rPr>
              <w:t>. Κατά περίπτωση, οι κανόνες του παρόντος κανονισμού συμπληρώνονται, αφενός, από τους ειδικούς κανόνες που συνδέουν τις απορριπτικές αποφάσεις ασύλου με τις αποφάσεις επιστροφής, όσον αφορά την έκδοση και τα μέσα έννομης προστασίας, που προβλέπονται στον κανονισμό (ΕΕ) 2024/1348, και, αφετέρου, από τη διαδικασία επιστροφής στα σύνορα που ορίζεται στον κανονισμό (ΕΕ) 2024/1349 του Ευρωπαϊκού Κοινοβουλίου και του Συμβουλίου</w:t>
            </w:r>
            <w:r w:rsidRPr="001819BC">
              <w:rPr>
                <w:b/>
                <w:i/>
                <w:vertAlign w:val="superscript"/>
              </w:rPr>
              <w:t>10</w:t>
            </w:r>
            <w:r w:rsidRPr="001819BC">
              <w:rPr>
                <w:b/>
                <w:i/>
              </w:rPr>
              <w:t>.</w:t>
            </w:r>
          </w:p>
        </w:tc>
        <w:tc>
          <w:tcPr>
            <w:tcW w:w="4876" w:type="dxa"/>
            <w:tcBorders>
              <w:top w:val="nil"/>
              <w:left w:val="nil"/>
              <w:bottom w:val="nil"/>
              <w:right w:val="nil"/>
            </w:tcBorders>
          </w:tcPr>
          <w:p w14:paraId="454C4027" w14:textId="77777777" w:rsidR="001819BC" w:rsidRPr="001819BC" w:rsidRDefault="001819BC" w:rsidP="002A7FAF">
            <w:pPr>
              <w:pStyle w:val="Normal6a"/>
            </w:pPr>
            <w:r w:rsidRPr="001819BC">
              <w:rPr>
                <w:b/>
                <w:i/>
              </w:rPr>
              <w:lastRenderedPageBreak/>
              <w:t>διαγράφεται</w:t>
            </w:r>
          </w:p>
        </w:tc>
      </w:tr>
      <w:tr w:rsidR="001819BC" w:rsidRPr="001819BC" w14:paraId="5AEAEA23" w14:textId="77777777" w:rsidTr="002A7FAF">
        <w:trPr>
          <w:jc w:val="center"/>
        </w:trPr>
        <w:tc>
          <w:tcPr>
            <w:tcW w:w="4876" w:type="dxa"/>
            <w:tcBorders>
              <w:top w:val="nil"/>
              <w:left w:val="nil"/>
              <w:bottom w:val="nil"/>
              <w:right w:val="nil"/>
            </w:tcBorders>
          </w:tcPr>
          <w:p w14:paraId="2D67711F"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746B7EC3" w14:textId="77777777" w:rsidR="001819BC" w:rsidRPr="001819BC" w:rsidRDefault="001819BC" w:rsidP="002A7FAF"/>
        </w:tc>
      </w:tr>
      <w:tr w:rsidR="001819BC" w:rsidRPr="001819BC" w14:paraId="55EA663E" w14:textId="77777777" w:rsidTr="002A7FAF">
        <w:trPr>
          <w:jc w:val="center"/>
        </w:trPr>
        <w:tc>
          <w:tcPr>
            <w:tcW w:w="4876" w:type="dxa"/>
            <w:tcBorders>
              <w:top w:val="nil"/>
              <w:left w:val="nil"/>
              <w:bottom w:val="nil"/>
              <w:right w:val="nil"/>
            </w:tcBorders>
          </w:tcPr>
          <w:p w14:paraId="01251EC1" w14:textId="77777777" w:rsidR="001819BC" w:rsidRPr="001819BC" w:rsidRDefault="001819BC" w:rsidP="002A7FAF">
            <w:pPr>
              <w:pStyle w:val="Normal6a"/>
            </w:pPr>
            <w:r w:rsidRPr="001819BC">
              <w:rPr>
                <w:b/>
                <w:i/>
                <w:vertAlign w:val="superscript"/>
              </w:rPr>
              <w:t>9</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 ELI: http://data.europa.eu/eli/reg/2024/1348/oj).</w:t>
            </w:r>
          </w:p>
        </w:tc>
        <w:tc>
          <w:tcPr>
            <w:tcW w:w="4876" w:type="dxa"/>
            <w:tcBorders>
              <w:top w:val="nil"/>
              <w:left w:val="nil"/>
              <w:bottom w:val="nil"/>
              <w:right w:val="nil"/>
            </w:tcBorders>
          </w:tcPr>
          <w:p w14:paraId="08198405" w14:textId="77777777" w:rsidR="001819BC" w:rsidRPr="001819BC" w:rsidRDefault="001819BC" w:rsidP="002A7FAF"/>
        </w:tc>
      </w:tr>
      <w:tr w:rsidR="001819BC" w:rsidRPr="001819BC" w14:paraId="3C4F8382" w14:textId="77777777" w:rsidTr="002A7FAF">
        <w:trPr>
          <w:jc w:val="center"/>
        </w:trPr>
        <w:tc>
          <w:tcPr>
            <w:tcW w:w="4876" w:type="dxa"/>
            <w:tcBorders>
              <w:top w:val="nil"/>
              <w:left w:val="nil"/>
              <w:bottom w:val="nil"/>
              <w:right w:val="nil"/>
            </w:tcBorders>
          </w:tcPr>
          <w:p w14:paraId="1C61473C" w14:textId="77777777" w:rsidR="001819BC" w:rsidRPr="001819BC" w:rsidRDefault="001819BC" w:rsidP="002A7FAF">
            <w:pPr>
              <w:pStyle w:val="Normal6a"/>
            </w:pPr>
            <w:r w:rsidRPr="001819BC">
              <w:rPr>
                <w:b/>
                <w:i/>
                <w:vertAlign w:val="superscript"/>
              </w:rPr>
              <w:t>10</w:t>
            </w:r>
            <w:r w:rsidRPr="001819BC">
              <w:t xml:space="preserve"> </w:t>
            </w:r>
            <w:r w:rsidRPr="001819BC">
              <w:rPr>
                <w:b/>
                <w:i/>
              </w:rPr>
              <w:t>Κανονισμός (ΕΕ) 2024/1349 του Ευρωπαϊκού Κοινοβουλίου και του Συμβουλίου, της 14ης Μαΐου 2024, για τη θέσπιση διαδικασίας επιστροφής στα σύνορα και την τροποποίηση του κανονισμού (ΕΕ) 2021/1148 (ΕΕ L, 2024/1349, 22.5.2024, ELI: http://data.europa.eu/eli/reg/2024/1349/oj).</w:t>
            </w:r>
          </w:p>
        </w:tc>
        <w:tc>
          <w:tcPr>
            <w:tcW w:w="4876" w:type="dxa"/>
            <w:tcBorders>
              <w:top w:val="nil"/>
              <w:left w:val="nil"/>
              <w:bottom w:val="nil"/>
              <w:right w:val="nil"/>
            </w:tcBorders>
          </w:tcPr>
          <w:p w14:paraId="5AF67767" w14:textId="77777777" w:rsidR="001819BC" w:rsidRPr="001819BC" w:rsidRDefault="001819BC" w:rsidP="002A7FAF"/>
        </w:tc>
      </w:tr>
    </w:tbl>
    <w:p w14:paraId="5174EAF1"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0D65FBCA" w14:textId="77777777" w:rsidR="001819BC" w:rsidRPr="00AF1881" w:rsidRDefault="001819BC" w:rsidP="001819BC">
      <w:pPr>
        <w:rPr>
          <w:lang w:val="fr-FR"/>
        </w:rPr>
      </w:pPr>
      <w:r w:rsidRPr="00AF1881">
        <w:rPr>
          <w:rStyle w:val="HideTWBExt"/>
          <w:lang w:val="fr-FR"/>
        </w:rPr>
        <w:t>&lt;/Amend&gt;</w:t>
      </w:r>
    </w:p>
    <w:p w14:paraId="74FE3560"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258</w:t>
      </w:r>
      <w:r w:rsidRPr="00AF1881">
        <w:rPr>
          <w:rStyle w:val="HideTWBExt"/>
          <w:lang w:val="fr-FR"/>
        </w:rPr>
        <w:t>&lt;/NumAm&gt;</w:t>
      </w:r>
    </w:p>
    <w:p w14:paraId="57529F95"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17C0ECC6"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5F483302" w14:textId="77777777" w:rsidR="001819BC" w:rsidRPr="001819BC" w:rsidRDefault="001819BC" w:rsidP="001819BC">
      <w:pPr>
        <w:pStyle w:val="NormalBold"/>
      </w:pPr>
      <w:r w:rsidRPr="001819BC">
        <w:rPr>
          <w:rStyle w:val="HideTWBExt"/>
          <w:b w:val="0"/>
        </w:rPr>
        <w:t>&lt;/RepeatBlock-By&gt;</w:t>
      </w:r>
    </w:p>
    <w:p w14:paraId="6FD9ADB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CEA2518" w14:textId="77777777" w:rsidR="001819BC" w:rsidRPr="001819BC" w:rsidRDefault="001819BC" w:rsidP="001819BC">
      <w:pPr>
        <w:pStyle w:val="NormalBold"/>
      </w:pPr>
      <w:r w:rsidRPr="001819BC">
        <w:rPr>
          <w:rStyle w:val="HideTWBExt"/>
        </w:rPr>
        <w:t>&lt;Article&gt;</w:t>
      </w:r>
      <w:r w:rsidRPr="001819BC">
        <w:t>Αιτιολογική σκέψη 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62287D6" w14:textId="77777777" w:rsidTr="002A7FAF">
        <w:trPr>
          <w:trHeight w:hRule="exact" w:val="240"/>
          <w:jc w:val="center"/>
        </w:trPr>
        <w:tc>
          <w:tcPr>
            <w:tcW w:w="9752" w:type="dxa"/>
            <w:gridSpan w:val="2"/>
            <w:tcBorders>
              <w:top w:val="nil"/>
              <w:left w:val="nil"/>
              <w:bottom w:val="nil"/>
              <w:right w:val="nil"/>
            </w:tcBorders>
          </w:tcPr>
          <w:p w14:paraId="0D9DB482" w14:textId="77777777" w:rsidR="001819BC" w:rsidRPr="001819BC" w:rsidRDefault="001819BC" w:rsidP="002A7FAF"/>
        </w:tc>
      </w:tr>
      <w:tr w:rsidR="001819BC" w:rsidRPr="001819BC" w14:paraId="239C2B96" w14:textId="77777777" w:rsidTr="002A7FAF">
        <w:trPr>
          <w:trHeight w:val="240"/>
          <w:jc w:val="center"/>
        </w:trPr>
        <w:tc>
          <w:tcPr>
            <w:tcW w:w="4876" w:type="dxa"/>
            <w:tcBorders>
              <w:top w:val="nil"/>
              <w:left w:val="nil"/>
              <w:bottom w:val="nil"/>
              <w:right w:val="nil"/>
            </w:tcBorders>
          </w:tcPr>
          <w:p w14:paraId="25C207D1"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1FB2A622" w14:textId="77777777" w:rsidR="001819BC" w:rsidRPr="001819BC" w:rsidRDefault="001819BC" w:rsidP="002A7FAF">
            <w:pPr>
              <w:pStyle w:val="AmColumnHeading"/>
            </w:pPr>
            <w:r w:rsidRPr="001819BC">
              <w:t>Τροπολογία</w:t>
            </w:r>
          </w:p>
        </w:tc>
      </w:tr>
      <w:tr w:rsidR="001819BC" w:rsidRPr="001819BC" w14:paraId="43C99CCC" w14:textId="77777777" w:rsidTr="002A7FAF">
        <w:trPr>
          <w:jc w:val="center"/>
        </w:trPr>
        <w:tc>
          <w:tcPr>
            <w:tcW w:w="4876" w:type="dxa"/>
            <w:tcBorders>
              <w:top w:val="nil"/>
              <w:left w:val="nil"/>
              <w:bottom w:val="nil"/>
              <w:right w:val="nil"/>
            </w:tcBorders>
          </w:tcPr>
          <w:p w14:paraId="3940ED0A" w14:textId="77777777" w:rsidR="001819BC" w:rsidRPr="001819BC" w:rsidRDefault="001819BC" w:rsidP="002A7FAF">
            <w:pPr>
              <w:pStyle w:val="Normal6a"/>
            </w:pPr>
            <w:r w:rsidRPr="001819BC">
              <w:t>(9)</w:t>
            </w:r>
            <w:r w:rsidRPr="001819BC">
              <w:tab/>
              <w:t>Η εφαρμογή των κανόνων δυνάμει του παρόντος κανονισμού δεν θα πρέπει να θίγει τους κανόνες για την πρόσβαση σε διεθνή προστασία σύμφωνα με τον κανονισμό (ΕΕ) 2024/1348 του Ευρωπαϊκού Κοινοβουλίου και του Συμβουλίου</w:t>
            </w:r>
            <w:r w:rsidRPr="001819BC">
              <w:rPr>
                <w:vertAlign w:val="superscript"/>
              </w:rPr>
              <w:t>9</w:t>
            </w:r>
            <w:r w:rsidRPr="001819BC">
              <w:t>. Κατά περίπτωση, οι κανόνες του παρόντος κανονισμού συμπληρώνονται, αφενός, από τους ειδικούς κανόνες που συνδέουν τις απορριπτικές αποφάσεις ασύλου με τις αποφάσεις επιστροφής, όσον αφορά την έκδοση</w:t>
            </w:r>
            <w:r w:rsidRPr="001819BC">
              <w:rPr>
                <w:b/>
                <w:i/>
              </w:rPr>
              <w:t xml:space="preserve"> και τα μέσα έννομης προστασίας</w:t>
            </w:r>
            <w:r w:rsidRPr="001819BC">
              <w:t>,</w:t>
            </w:r>
            <w:r w:rsidRPr="001819BC">
              <w:rPr>
                <w:b/>
                <w:i/>
              </w:rPr>
              <w:t xml:space="preserve"> που προβλέπονται</w:t>
            </w:r>
            <w:r w:rsidRPr="001819BC">
              <w:t xml:space="preserve"> στον κανονισμό (ΕΕ) 2024/1348, και, αφετέρου, από τη διαδικασία επιστροφής στα σύνορα που ορίζεται στον κανονισμό (ΕΕ) 2024/1349 του Ευρωπαϊκού Κοινοβουλίου και του Συμβουλίου.</w:t>
            </w:r>
          </w:p>
        </w:tc>
        <w:tc>
          <w:tcPr>
            <w:tcW w:w="4876" w:type="dxa"/>
            <w:tcBorders>
              <w:top w:val="nil"/>
              <w:left w:val="nil"/>
              <w:bottom w:val="nil"/>
              <w:right w:val="nil"/>
            </w:tcBorders>
          </w:tcPr>
          <w:p w14:paraId="0AD2606B" w14:textId="77777777" w:rsidR="001819BC" w:rsidRPr="001819BC" w:rsidRDefault="001819BC" w:rsidP="002A7FAF">
            <w:pPr>
              <w:pStyle w:val="Normal6a"/>
            </w:pPr>
            <w:r w:rsidRPr="001819BC">
              <w:t>(9)</w:t>
            </w:r>
            <w:r w:rsidRPr="001819BC">
              <w:tab/>
              <w:t>Η εφαρμογή των κανόνων δυνάμει του παρόντος κανονισμού δεν θα πρέπει να θίγει τους κανόνες για την πρόσβαση σε διεθνή προστασία σύμφωνα με τον κανονισμό (ΕΕ) 2024/1348 του Ευρωπαϊκού Κοινοβουλίου και του Συμβουλίου</w:t>
            </w:r>
            <w:r w:rsidRPr="001819BC">
              <w:rPr>
                <w:vertAlign w:val="superscript"/>
              </w:rPr>
              <w:t>9</w:t>
            </w:r>
            <w:r w:rsidRPr="001819BC">
              <w:t>. Κατά περίπτωση, οι κανόνες του παρόντος κανονισμού συμπληρώνονται, αφενός, από τους ειδικούς κανόνες που συνδέουν τις απορριπτικές αποφάσεις ασύλου με τις αποφάσεις επιστροφής, όσον αφορά την έκδοση, στον κανονισμό (ΕΕ) 2024/1348 και, αφετέρου, από τη διαδικασία επιστροφής στα σύνορα που ορίζεται στον κανονισμό (ΕΕ) 2024/1349 του Ευρωπαϊκού Κοινοβουλίου και του Συμβουλίου</w:t>
            </w:r>
            <w:r w:rsidRPr="001819BC">
              <w:rPr>
                <w:b/>
                <w:i/>
              </w:rPr>
              <w:t>. Στο πλαίσιο αυτό, είναι σημαντικό να ευθυγραμμιστούν οι διατάξεις σχετικά με τα μέσα έννομης προστασίας, ώστε να διασφαλιστεί η πρακτική άσκηση του δικαιώματος πραγματικής προσφυγής για τα πρόσωπα που υπόκεινται στον παρόντα κανονισμό και στον κανονισμό (ΕΕ) 2024/1348 ή στον κανονισμό 2024/1349</w:t>
            </w:r>
            <w:r w:rsidRPr="001819BC">
              <w:t>.</w:t>
            </w:r>
          </w:p>
        </w:tc>
      </w:tr>
      <w:tr w:rsidR="001819BC" w:rsidRPr="001819BC" w14:paraId="4867B28E" w14:textId="77777777" w:rsidTr="002A7FAF">
        <w:trPr>
          <w:jc w:val="center"/>
        </w:trPr>
        <w:tc>
          <w:tcPr>
            <w:tcW w:w="4876" w:type="dxa"/>
            <w:tcBorders>
              <w:top w:val="nil"/>
              <w:left w:val="nil"/>
              <w:bottom w:val="nil"/>
              <w:right w:val="nil"/>
            </w:tcBorders>
          </w:tcPr>
          <w:p w14:paraId="2891133B"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609B7F18" w14:textId="77777777" w:rsidR="001819BC" w:rsidRPr="001819BC" w:rsidRDefault="001819BC" w:rsidP="002A7FAF">
            <w:pPr>
              <w:pStyle w:val="Normal6a"/>
            </w:pPr>
            <w:r w:rsidRPr="001819BC">
              <w:rPr>
                <w:b/>
                <w:i/>
              </w:rPr>
              <w:t>_________________</w:t>
            </w:r>
          </w:p>
        </w:tc>
      </w:tr>
      <w:tr w:rsidR="001819BC" w:rsidRPr="001819BC" w14:paraId="22451DDE" w14:textId="77777777" w:rsidTr="002A7FAF">
        <w:trPr>
          <w:jc w:val="center"/>
        </w:trPr>
        <w:tc>
          <w:tcPr>
            <w:tcW w:w="4876" w:type="dxa"/>
            <w:tcBorders>
              <w:top w:val="nil"/>
              <w:left w:val="nil"/>
              <w:bottom w:val="nil"/>
              <w:right w:val="nil"/>
            </w:tcBorders>
          </w:tcPr>
          <w:p w14:paraId="4D39CE92" w14:textId="77777777" w:rsidR="001819BC" w:rsidRPr="001819BC" w:rsidRDefault="001819BC" w:rsidP="002A7FAF">
            <w:pPr>
              <w:pStyle w:val="Normal6a"/>
            </w:pPr>
            <w:r w:rsidRPr="001819BC">
              <w:rPr>
                <w:vertAlign w:val="superscript"/>
              </w:rPr>
              <w:t>9</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 ELI: http://data.europa.eu/eli/reg/2024/1348/oj).</w:t>
            </w:r>
          </w:p>
        </w:tc>
        <w:tc>
          <w:tcPr>
            <w:tcW w:w="4876" w:type="dxa"/>
            <w:tcBorders>
              <w:top w:val="nil"/>
              <w:left w:val="nil"/>
              <w:bottom w:val="nil"/>
              <w:right w:val="nil"/>
            </w:tcBorders>
          </w:tcPr>
          <w:p w14:paraId="3DB6A0D7" w14:textId="77777777" w:rsidR="001819BC" w:rsidRPr="001819BC" w:rsidRDefault="001819BC" w:rsidP="002A7FAF">
            <w:pPr>
              <w:pStyle w:val="Normal6a"/>
            </w:pPr>
            <w:r w:rsidRPr="001819BC">
              <w:rPr>
                <w:vertAlign w:val="superscript"/>
              </w:rPr>
              <w:t>9</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 ELI: http://data.europa.eu/eli/reg/2024/1348/oj).</w:t>
            </w:r>
          </w:p>
        </w:tc>
      </w:tr>
      <w:tr w:rsidR="001819BC" w:rsidRPr="001819BC" w14:paraId="1F1E4EFD" w14:textId="77777777" w:rsidTr="002A7FAF">
        <w:trPr>
          <w:jc w:val="center"/>
        </w:trPr>
        <w:tc>
          <w:tcPr>
            <w:tcW w:w="4876" w:type="dxa"/>
            <w:tcBorders>
              <w:top w:val="nil"/>
              <w:left w:val="nil"/>
              <w:bottom w:val="nil"/>
              <w:right w:val="nil"/>
            </w:tcBorders>
          </w:tcPr>
          <w:p w14:paraId="5097853F" w14:textId="77777777" w:rsidR="001819BC" w:rsidRPr="001819BC" w:rsidRDefault="001819BC" w:rsidP="002A7FAF">
            <w:pPr>
              <w:pStyle w:val="Normal6a"/>
            </w:pPr>
            <w:r w:rsidRPr="001819BC">
              <w:rPr>
                <w:vertAlign w:val="superscript"/>
              </w:rPr>
              <w:t>10</w:t>
            </w:r>
            <w:r w:rsidRPr="001819BC">
              <w:t xml:space="preserve"> Κανονισμός (ΕΕ) 2024/1349 του Ευρωπαϊκού Κοινοβουλίου και του Συμβουλίου, της 14ης Μαΐου 2024, για τη θέσπιση διαδικασίας επιστροφής στα σύνορα και την τροποποίηση του κανονισμού (ΕΕ) 2021/1148 (ΕΕ L, 2024/1349, 22.5.2024, ELI: http://data.europa.eu/eli/reg/2024/1349/oj).</w:t>
            </w:r>
          </w:p>
        </w:tc>
        <w:tc>
          <w:tcPr>
            <w:tcW w:w="4876" w:type="dxa"/>
            <w:tcBorders>
              <w:top w:val="nil"/>
              <w:left w:val="nil"/>
              <w:bottom w:val="nil"/>
              <w:right w:val="nil"/>
            </w:tcBorders>
          </w:tcPr>
          <w:p w14:paraId="5FDF932F" w14:textId="77777777" w:rsidR="001819BC" w:rsidRPr="001819BC" w:rsidRDefault="001819BC" w:rsidP="002A7FAF">
            <w:pPr>
              <w:pStyle w:val="Normal6a"/>
            </w:pPr>
            <w:r w:rsidRPr="001819BC">
              <w:rPr>
                <w:vertAlign w:val="superscript"/>
              </w:rPr>
              <w:t>10</w:t>
            </w:r>
            <w:r w:rsidRPr="001819BC">
              <w:t xml:space="preserve"> Κανονισμός (ΕΕ) 2024/1349 του Ευρωπαϊκού Κοινοβουλίου και του Συμβουλίου, της 14ης Μαΐου 2024, για τη θέσπιση διαδικασίας επιστροφής στα σύνορα και την τροποποίηση του κανονισμού (ΕΕ) 2021/1148 (ΕΕ L, 2024/1349, 22.5.2024, ELI: http://data.europa.eu/eli/reg/2024/1349/oj).</w:t>
            </w:r>
          </w:p>
        </w:tc>
      </w:tr>
    </w:tbl>
    <w:p w14:paraId="68C8FC60"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186DF1F"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2E2A5F7C" w14:textId="77777777" w:rsidR="001819BC" w:rsidRPr="001819BC" w:rsidRDefault="001819BC" w:rsidP="001819BC">
      <w:pPr>
        <w:pStyle w:val="AmJustText"/>
      </w:pPr>
      <w:r w:rsidRPr="001819BC">
        <w:t>Οι προθεσμίες για την άσκηση προσφυγών πρέπει να έχουν νόημα σε όλους τους κανονισμούς και πρέπει να επιτρέπουν στους επιστρέφοντες να ασκούν πλήρως το δικαίωμά τους για πραγματική προσφυγή.</w:t>
      </w:r>
    </w:p>
    <w:p w14:paraId="2A9DECDE" w14:textId="77777777" w:rsidR="001819BC" w:rsidRPr="001819BC" w:rsidRDefault="001819BC" w:rsidP="001819BC">
      <w:r w:rsidRPr="001819BC">
        <w:rPr>
          <w:rStyle w:val="HideTWBExt"/>
        </w:rPr>
        <w:t>&lt;/Amend&gt;</w:t>
      </w:r>
    </w:p>
    <w:p w14:paraId="0189EB9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259</w:t>
      </w:r>
      <w:r w:rsidRPr="001819BC">
        <w:rPr>
          <w:rStyle w:val="HideTWBExt"/>
        </w:rPr>
        <w:t>&lt;/NumAm&gt;</w:t>
      </w:r>
    </w:p>
    <w:p w14:paraId="23202BAB"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243805DB" w14:textId="77777777" w:rsidR="001819BC" w:rsidRPr="001819BC" w:rsidRDefault="001819BC" w:rsidP="001819BC">
      <w:pPr>
        <w:pStyle w:val="NormalBold"/>
      </w:pPr>
      <w:r w:rsidRPr="001819BC">
        <w:rPr>
          <w:rStyle w:val="HideTWBExt"/>
          <w:b w:val="0"/>
        </w:rPr>
        <w:t>&lt;/RepeatBlock-By&gt;</w:t>
      </w:r>
    </w:p>
    <w:p w14:paraId="1445738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76D860D" w14:textId="77777777" w:rsidR="001819BC" w:rsidRPr="001819BC" w:rsidRDefault="001819BC" w:rsidP="001819BC">
      <w:pPr>
        <w:pStyle w:val="NormalBold"/>
      </w:pPr>
      <w:r w:rsidRPr="001819BC">
        <w:rPr>
          <w:rStyle w:val="HideTWBExt"/>
        </w:rPr>
        <w:t>&lt;Article&gt;</w:t>
      </w:r>
      <w:r w:rsidRPr="001819BC">
        <w:t>Αιτιολογική σκέψη 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F7399B" w14:textId="77777777" w:rsidTr="002A7FAF">
        <w:trPr>
          <w:trHeight w:hRule="exact" w:val="240"/>
          <w:jc w:val="center"/>
        </w:trPr>
        <w:tc>
          <w:tcPr>
            <w:tcW w:w="9752" w:type="dxa"/>
            <w:gridSpan w:val="2"/>
            <w:tcBorders>
              <w:top w:val="nil"/>
              <w:left w:val="nil"/>
              <w:bottom w:val="nil"/>
              <w:right w:val="nil"/>
            </w:tcBorders>
          </w:tcPr>
          <w:p w14:paraId="4FBC82EA" w14:textId="77777777" w:rsidR="001819BC" w:rsidRPr="001819BC" w:rsidRDefault="001819BC" w:rsidP="002A7FAF"/>
        </w:tc>
      </w:tr>
      <w:tr w:rsidR="001819BC" w:rsidRPr="001819BC" w14:paraId="4D384401" w14:textId="77777777" w:rsidTr="002A7FAF">
        <w:trPr>
          <w:trHeight w:val="240"/>
          <w:jc w:val="center"/>
        </w:trPr>
        <w:tc>
          <w:tcPr>
            <w:tcW w:w="4876" w:type="dxa"/>
            <w:tcBorders>
              <w:top w:val="nil"/>
              <w:left w:val="nil"/>
              <w:bottom w:val="nil"/>
              <w:right w:val="nil"/>
            </w:tcBorders>
          </w:tcPr>
          <w:p w14:paraId="6069A6A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02C43F7" w14:textId="77777777" w:rsidR="001819BC" w:rsidRPr="001819BC" w:rsidRDefault="001819BC" w:rsidP="002A7FAF">
            <w:pPr>
              <w:pStyle w:val="AmColumnHeading"/>
            </w:pPr>
            <w:r w:rsidRPr="001819BC">
              <w:t>Τροπολογία</w:t>
            </w:r>
          </w:p>
        </w:tc>
      </w:tr>
      <w:tr w:rsidR="001819BC" w:rsidRPr="001819BC" w14:paraId="1516DC3A" w14:textId="77777777" w:rsidTr="002A7FAF">
        <w:trPr>
          <w:jc w:val="center"/>
        </w:trPr>
        <w:tc>
          <w:tcPr>
            <w:tcW w:w="4876" w:type="dxa"/>
            <w:tcBorders>
              <w:top w:val="nil"/>
              <w:left w:val="nil"/>
              <w:bottom w:val="nil"/>
              <w:right w:val="nil"/>
            </w:tcBorders>
          </w:tcPr>
          <w:p w14:paraId="0295BC13" w14:textId="77777777" w:rsidR="001819BC" w:rsidRPr="001819BC" w:rsidRDefault="001819BC" w:rsidP="002A7FAF">
            <w:pPr>
              <w:pStyle w:val="Normal6a"/>
            </w:pPr>
            <w:r w:rsidRPr="001819BC">
              <w:t>(9)</w:t>
            </w:r>
            <w:r w:rsidRPr="001819BC">
              <w:tab/>
              <w:t xml:space="preserve">Η εφαρμογή των κανόνων δυνάμει </w:t>
            </w:r>
            <w:r w:rsidRPr="001819BC">
              <w:rPr>
                <w:b/>
                <w:i/>
              </w:rPr>
              <w:t>του παρόντος κανονισμού</w:t>
            </w:r>
            <w:r w:rsidRPr="001819BC">
              <w:t xml:space="preserve"> δεν θα πρέπει να θίγει τους κανόνες για την πρόσβαση σε διεθνή προστασία σύμφωνα με τον κανονισμό (ΕΕ) 2024/1348 του Ευρωπαϊκού Κοινοβουλίου και του Συμβουλίου</w:t>
            </w:r>
            <w:r w:rsidRPr="001819BC">
              <w:rPr>
                <w:vertAlign w:val="superscript"/>
              </w:rPr>
              <w:t>9</w:t>
            </w:r>
            <w:r w:rsidRPr="001819BC">
              <w:t>. Κατά περίπτωση, οι κανόνες του παρόντος κανονισμού συμπληρώνονται, αφενός, από τους ειδικούς κανόνες που συνδέουν τις απορριπτικές αποφάσεις ασύλου με τις αποφάσεις επιστροφής, όσον αφορά την έκδοση και τα μέσα έννομης προστασίας, που προβλέπονται στον κανονισμό (ΕΕ) 2024/1348, και, αφετέρου, από τη διαδικασία επιστροφής στα σύνορα που ορίζεται στον κανονισμό (ΕΕ) 2024/1349 του Ευρωπαϊκού Κοινοβουλίου και του Συμβουλίου</w:t>
            </w:r>
            <w:r w:rsidRPr="001819BC">
              <w:rPr>
                <w:vertAlign w:val="superscript"/>
              </w:rPr>
              <w:t>10</w:t>
            </w:r>
            <w:r w:rsidRPr="001819BC">
              <w:t>.</w:t>
            </w:r>
          </w:p>
        </w:tc>
        <w:tc>
          <w:tcPr>
            <w:tcW w:w="4876" w:type="dxa"/>
            <w:tcBorders>
              <w:top w:val="nil"/>
              <w:left w:val="nil"/>
              <w:bottom w:val="nil"/>
              <w:right w:val="nil"/>
            </w:tcBorders>
          </w:tcPr>
          <w:p w14:paraId="455CD2FC" w14:textId="77777777" w:rsidR="001819BC" w:rsidRPr="001819BC" w:rsidRDefault="001819BC" w:rsidP="002A7FAF">
            <w:pPr>
              <w:pStyle w:val="Normal6a"/>
            </w:pPr>
            <w:r w:rsidRPr="001819BC">
              <w:t>(9)</w:t>
            </w:r>
            <w:r w:rsidRPr="001819BC">
              <w:tab/>
              <w:t xml:space="preserve">Η εφαρμογή των κανόνων δυνάμει </w:t>
            </w:r>
            <w:r w:rsidRPr="001819BC">
              <w:rPr>
                <w:b/>
                <w:i/>
              </w:rPr>
              <w:t>της παρούσας οδηγίας</w:t>
            </w:r>
            <w:r w:rsidRPr="001819BC">
              <w:t xml:space="preserve"> δεν θα πρέπει να θίγει τους κανόνες για την πρόσβαση σε διεθνή προστασία σύμφωνα με τον κανονισμό (ΕΕ) 2024/1348 του Ευρωπαϊκού Κοινοβουλίου και του Συμβουλίου</w:t>
            </w:r>
            <w:r w:rsidRPr="001819BC">
              <w:rPr>
                <w:vertAlign w:val="superscript"/>
              </w:rPr>
              <w:t>9</w:t>
            </w:r>
            <w:r w:rsidRPr="001819BC">
              <w:t>. Κατά περίπτωση, οι κανόνες του παρόντος κανονισμού συμπληρώνονται, αφενός, από τους ειδικούς κανόνες που συνδέουν τις απορριπτικές αποφάσεις ασύλου με τις αποφάσεις επιστροφής, όσον αφορά την έκδοση και τα μέσα έννομης προστασίας, που προβλέπονται στον κανονισμό (ΕΕ) 2024/1348, και, αφετέρου, από τη διαδικασία επιστροφής στα σύνορα που ορίζεται στον κανονισμό (ΕΕ) 2024/1349 του Ευρωπαϊκού Κοινοβουλίου και του Συμβουλίου</w:t>
            </w:r>
            <w:r w:rsidRPr="001819BC">
              <w:rPr>
                <w:vertAlign w:val="superscript"/>
              </w:rPr>
              <w:t>10</w:t>
            </w:r>
            <w:r w:rsidRPr="001819BC">
              <w:rPr>
                <w:b/>
                <w:i/>
              </w:rPr>
              <w:t>, ώστε να εξασφαλίζεται σε κάθε περίπτωση το δικαίωμα για πραγματική προσφυγή με αυτόματο ανασταλτικό αποτέλεσμα της επιστροφής σε όλα τα στάδια της διαδικασίας</w:t>
            </w:r>
            <w:r w:rsidRPr="001819BC">
              <w:t>.</w:t>
            </w:r>
          </w:p>
        </w:tc>
      </w:tr>
      <w:tr w:rsidR="001819BC" w:rsidRPr="001819BC" w14:paraId="520466C1" w14:textId="77777777" w:rsidTr="002A7FAF">
        <w:trPr>
          <w:jc w:val="center"/>
        </w:trPr>
        <w:tc>
          <w:tcPr>
            <w:tcW w:w="4876" w:type="dxa"/>
            <w:tcBorders>
              <w:top w:val="nil"/>
              <w:left w:val="nil"/>
              <w:bottom w:val="nil"/>
              <w:right w:val="nil"/>
            </w:tcBorders>
          </w:tcPr>
          <w:p w14:paraId="290B5CE9"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33F82732" w14:textId="77777777" w:rsidR="001819BC" w:rsidRPr="001819BC" w:rsidRDefault="001819BC" w:rsidP="002A7FAF">
            <w:pPr>
              <w:pStyle w:val="Normal6a"/>
            </w:pPr>
            <w:r w:rsidRPr="001819BC">
              <w:rPr>
                <w:b/>
                <w:i/>
              </w:rPr>
              <w:t>_________________</w:t>
            </w:r>
          </w:p>
        </w:tc>
      </w:tr>
      <w:tr w:rsidR="001819BC" w:rsidRPr="001819BC" w14:paraId="210D762E" w14:textId="77777777" w:rsidTr="002A7FAF">
        <w:trPr>
          <w:jc w:val="center"/>
        </w:trPr>
        <w:tc>
          <w:tcPr>
            <w:tcW w:w="4876" w:type="dxa"/>
            <w:tcBorders>
              <w:top w:val="nil"/>
              <w:left w:val="nil"/>
              <w:bottom w:val="nil"/>
              <w:right w:val="nil"/>
            </w:tcBorders>
          </w:tcPr>
          <w:p w14:paraId="0DE6DFCB" w14:textId="77777777" w:rsidR="001819BC" w:rsidRPr="001819BC" w:rsidRDefault="001819BC" w:rsidP="002A7FAF">
            <w:pPr>
              <w:pStyle w:val="Normal6a"/>
            </w:pPr>
            <w:r w:rsidRPr="001819BC">
              <w:rPr>
                <w:vertAlign w:val="superscript"/>
              </w:rPr>
              <w:t>9</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w:t>
            </w:r>
            <w:r w:rsidRPr="001819BC">
              <w:lastRenderedPageBreak/>
              <w:t>2024/1348, 22.5.2024, ELI: http://data.europa.eu/eli/reg/2024/1348/oj).</w:t>
            </w:r>
          </w:p>
        </w:tc>
        <w:tc>
          <w:tcPr>
            <w:tcW w:w="4876" w:type="dxa"/>
            <w:tcBorders>
              <w:top w:val="nil"/>
              <w:left w:val="nil"/>
              <w:bottom w:val="nil"/>
              <w:right w:val="nil"/>
            </w:tcBorders>
          </w:tcPr>
          <w:p w14:paraId="6D2434E0" w14:textId="77777777" w:rsidR="001819BC" w:rsidRPr="001819BC" w:rsidRDefault="001819BC" w:rsidP="002A7FAF">
            <w:pPr>
              <w:pStyle w:val="Normal6a"/>
            </w:pPr>
            <w:r w:rsidRPr="001819BC">
              <w:rPr>
                <w:vertAlign w:val="superscript"/>
              </w:rPr>
              <w:lastRenderedPageBreak/>
              <w:t>9</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w:t>
            </w:r>
            <w:r w:rsidRPr="001819BC">
              <w:lastRenderedPageBreak/>
              <w:t>2024/1348, 22.5.2024, ELI: http://data.europa.eu/eli/reg/2024/1348/oj).</w:t>
            </w:r>
          </w:p>
        </w:tc>
      </w:tr>
      <w:tr w:rsidR="001819BC" w:rsidRPr="001819BC" w14:paraId="60F11300" w14:textId="77777777" w:rsidTr="002A7FAF">
        <w:trPr>
          <w:jc w:val="center"/>
        </w:trPr>
        <w:tc>
          <w:tcPr>
            <w:tcW w:w="4876" w:type="dxa"/>
            <w:tcBorders>
              <w:top w:val="nil"/>
              <w:left w:val="nil"/>
              <w:bottom w:val="nil"/>
              <w:right w:val="nil"/>
            </w:tcBorders>
          </w:tcPr>
          <w:p w14:paraId="1C7B7F7B" w14:textId="77777777" w:rsidR="001819BC" w:rsidRPr="001819BC" w:rsidRDefault="001819BC" w:rsidP="002A7FAF">
            <w:pPr>
              <w:pStyle w:val="Normal6a"/>
            </w:pPr>
            <w:r w:rsidRPr="001819BC">
              <w:rPr>
                <w:vertAlign w:val="superscript"/>
              </w:rPr>
              <w:lastRenderedPageBreak/>
              <w:t>10</w:t>
            </w:r>
            <w:r w:rsidRPr="001819BC">
              <w:t xml:space="preserve"> Κανονισμός (ΕΕ) 2024/1349 του Ευρωπαϊκού Κοινοβουλίου και του Συμβουλίου, της 14ης Μαΐου 2024, για τη θέσπιση διαδικασίας επιστροφής στα σύνορα και την τροποποίηση του κανονισμού (ΕΕ) 2021/1148 (ΕΕ L, 2024/1349, 22.5.2024, ELI: http://data.europa.eu/eli/reg/2024/1349/oj).</w:t>
            </w:r>
          </w:p>
        </w:tc>
        <w:tc>
          <w:tcPr>
            <w:tcW w:w="4876" w:type="dxa"/>
            <w:tcBorders>
              <w:top w:val="nil"/>
              <w:left w:val="nil"/>
              <w:bottom w:val="nil"/>
              <w:right w:val="nil"/>
            </w:tcBorders>
          </w:tcPr>
          <w:p w14:paraId="48D65113" w14:textId="77777777" w:rsidR="001819BC" w:rsidRPr="001819BC" w:rsidRDefault="001819BC" w:rsidP="002A7FAF">
            <w:pPr>
              <w:pStyle w:val="Normal6a"/>
            </w:pPr>
            <w:r w:rsidRPr="001819BC">
              <w:rPr>
                <w:vertAlign w:val="superscript"/>
              </w:rPr>
              <w:t>10</w:t>
            </w:r>
            <w:r w:rsidRPr="001819BC">
              <w:t xml:space="preserve"> Κανονισμός (ΕΕ) 2024/1349 του Ευρωπαϊκού Κοινοβουλίου και του Συμβουλίου, της 14ης Μαΐου 2024, για τη θέσπιση διαδικασίας επιστροφής στα σύνορα και την τροποποίηση του κανονισμού (ΕΕ) 2021/1148 (ΕΕ L, 2024/1349, 22.5.2024, ELI: http://data.europa.eu/eli/reg/2024/1349/oj).</w:t>
            </w:r>
          </w:p>
        </w:tc>
      </w:tr>
    </w:tbl>
    <w:p w14:paraId="1B72E3A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1956DA5" w14:textId="77777777" w:rsidR="001819BC" w:rsidRPr="001819BC" w:rsidRDefault="001819BC" w:rsidP="001819BC">
      <w:r w:rsidRPr="001819BC">
        <w:rPr>
          <w:rStyle w:val="HideTWBExt"/>
        </w:rPr>
        <w:t>&lt;/Amend&gt;</w:t>
      </w:r>
    </w:p>
    <w:p w14:paraId="010EC22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260</w:t>
      </w:r>
      <w:r w:rsidRPr="001819BC">
        <w:rPr>
          <w:rStyle w:val="HideTWBExt"/>
        </w:rPr>
        <w:t>&lt;/NumAm&gt;</w:t>
      </w:r>
    </w:p>
    <w:p w14:paraId="2E3C424B"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58C81114" w14:textId="77777777" w:rsidR="001819BC" w:rsidRPr="001819BC" w:rsidRDefault="001819BC" w:rsidP="001819BC">
      <w:pPr>
        <w:pStyle w:val="NormalBold"/>
      </w:pPr>
      <w:r w:rsidRPr="001819BC">
        <w:rPr>
          <w:rStyle w:val="HideTWBExt"/>
          <w:b w:val="0"/>
        </w:rPr>
        <w:t>&lt;/RepeatBlock-By&gt;</w:t>
      </w:r>
    </w:p>
    <w:p w14:paraId="0E44112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530871" w14:textId="77777777" w:rsidR="001819BC" w:rsidRPr="001819BC" w:rsidRDefault="001819BC" w:rsidP="001819BC">
      <w:pPr>
        <w:pStyle w:val="NormalBold"/>
      </w:pPr>
      <w:r w:rsidRPr="001819BC">
        <w:rPr>
          <w:rStyle w:val="HideTWBExt"/>
        </w:rPr>
        <w:t>&lt;Article&gt;</w:t>
      </w:r>
      <w:r w:rsidRPr="001819BC">
        <w:t>Αιτιολογική σκέψη 9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C22DCFA" w14:textId="77777777" w:rsidTr="002A7FAF">
        <w:trPr>
          <w:trHeight w:hRule="exact" w:val="240"/>
          <w:jc w:val="center"/>
        </w:trPr>
        <w:tc>
          <w:tcPr>
            <w:tcW w:w="9752" w:type="dxa"/>
            <w:gridSpan w:val="2"/>
            <w:tcBorders>
              <w:top w:val="nil"/>
              <w:left w:val="nil"/>
              <w:bottom w:val="nil"/>
              <w:right w:val="nil"/>
            </w:tcBorders>
          </w:tcPr>
          <w:p w14:paraId="6077B9E1" w14:textId="77777777" w:rsidR="001819BC" w:rsidRPr="001819BC" w:rsidRDefault="001819BC" w:rsidP="002A7FAF"/>
        </w:tc>
      </w:tr>
      <w:tr w:rsidR="001819BC" w:rsidRPr="001819BC" w14:paraId="141F48FE" w14:textId="77777777" w:rsidTr="002A7FAF">
        <w:trPr>
          <w:trHeight w:val="240"/>
          <w:jc w:val="center"/>
        </w:trPr>
        <w:tc>
          <w:tcPr>
            <w:tcW w:w="4876" w:type="dxa"/>
            <w:tcBorders>
              <w:top w:val="nil"/>
              <w:left w:val="nil"/>
              <w:bottom w:val="nil"/>
              <w:right w:val="nil"/>
            </w:tcBorders>
          </w:tcPr>
          <w:p w14:paraId="108466C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2676876" w14:textId="77777777" w:rsidR="001819BC" w:rsidRPr="001819BC" w:rsidRDefault="001819BC" w:rsidP="002A7FAF">
            <w:pPr>
              <w:pStyle w:val="AmColumnHeading"/>
            </w:pPr>
            <w:r w:rsidRPr="001819BC">
              <w:t>Τροπολογία</w:t>
            </w:r>
          </w:p>
        </w:tc>
      </w:tr>
      <w:tr w:rsidR="001819BC" w:rsidRPr="001819BC" w14:paraId="5F51F240" w14:textId="77777777" w:rsidTr="002A7FAF">
        <w:trPr>
          <w:jc w:val="center"/>
        </w:trPr>
        <w:tc>
          <w:tcPr>
            <w:tcW w:w="4876" w:type="dxa"/>
            <w:tcBorders>
              <w:top w:val="nil"/>
              <w:left w:val="nil"/>
              <w:bottom w:val="nil"/>
              <w:right w:val="nil"/>
            </w:tcBorders>
          </w:tcPr>
          <w:p w14:paraId="0F3FEEC0" w14:textId="77777777" w:rsidR="001819BC" w:rsidRPr="001819BC" w:rsidRDefault="001819BC" w:rsidP="002A7FAF">
            <w:pPr>
              <w:pStyle w:val="Normal6a"/>
            </w:pPr>
          </w:p>
        </w:tc>
        <w:tc>
          <w:tcPr>
            <w:tcW w:w="4876" w:type="dxa"/>
            <w:tcBorders>
              <w:top w:val="nil"/>
              <w:left w:val="nil"/>
              <w:bottom w:val="nil"/>
              <w:right w:val="nil"/>
            </w:tcBorders>
          </w:tcPr>
          <w:p w14:paraId="22B6F140" w14:textId="77777777" w:rsidR="001819BC" w:rsidRPr="001819BC" w:rsidRDefault="001819BC" w:rsidP="002A7FAF">
            <w:pPr>
              <w:pStyle w:val="Normal6a"/>
            </w:pPr>
            <w:r w:rsidRPr="001819BC">
              <w:rPr>
                <w:b/>
                <w:i/>
              </w:rPr>
              <w:t>(9α)</w:t>
            </w:r>
            <w:r w:rsidRPr="001819BC">
              <w:tab/>
            </w:r>
            <w:r w:rsidRPr="001819BC">
              <w:rPr>
                <w:b/>
                <w:i/>
              </w:rPr>
              <w:t>Ο παρών κανονισμός διέπει τις διαδικασίες επιστροφής ανεξάρτητα από τους κανόνες που ορίζονται σε άλλες πράξεις της Ένωσης. Η εφαρμογή του δεν εξαρτάται από, ούτε υπόκειται στους μηχανισμούς που θεσπίζονται στον κανονισμό (ΕΕ) 2024/1351 ή στον κανονισμό (ΕΕ) 2024/1348.</w:t>
            </w:r>
          </w:p>
        </w:tc>
      </w:tr>
    </w:tbl>
    <w:p w14:paraId="65C75E7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7FAD36" w14:textId="77777777" w:rsidR="001819BC" w:rsidRPr="001819BC" w:rsidRDefault="001819BC" w:rsidP="001819BC">
      <w:r w:rsidRPr="001819BC">
        <w:rPr>
          <w:rStyle w:val="HideTWBExt"/>
        </w:rPr>
        <w:t>&lt;/Amend&gt;</w:t>
      </w:r>
    </w:p>
    <w:p w14:paraId="3CBEB82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261</w:t>
      </w:r>
      <w:r w:rsidRPr="001819BC">
        <w:rPr>
          <w:rStyle w:val="HideTWBExt"/>
        </w:rPr>
        <w:t>&lt;/NumAm&gt;</w:t>
      </w:r>
    </w:p>
    <w:p w14:paraId="7BAC7820"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22896567" w14:textId="77777777" w:rsidR="001819BC" w:rsidRPr="001819BC" w:rsidRDefault="001819BC" w:rsidP="001819BC">
      <w:pPr>
        <w:pStyle w:val="NormalBold"/>
      </w:pPr>
      <w:r w:rsidRPr="001819BC">
        <w:rPr>
          <w:rStyle w:val="HideTWBExt"/>
          <w:b w:val="0"/>
        </w:rPr>
        <w:t>&lt;/RepeatBlock-By&gt;</w:t>
      </w:r>
    </w:p>
    <w:p w14:paraId="0C03EAF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D5A2209" w14:textId="77777777" w:rsidR="001819BC" w:rsidRPr="001819BC" w:rsidRDefault="001819BC" w:rsidP="001819BC">
      <w:pPr>
        <w:pStyle w:val="NormalBold"/>
      </w:pPr>
      <w:r w:rsidRPr="001819BC">
        <w:rPr>
          <w:rStyle w:val="HideTWBExt"/>
        </w:rPr>
        <w:t>&lt;Article&gt;</w:t>
      </w:r>
      <w:r w:rsidRPr="001819BC">
        <w:t>Αιτιολογική σκέψη 10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95AC586" w14:textId="77777777" w:rsidTr="002A7FAF">
        <w:trPr>
          <w:trHeight w:hRule="exact" w:val="240"/>
          <w:jc w:val="center"/>
        </w:trPr>
        <w:tc>
          <w:tcPr>
            <w:tcW w:w="9752" w:type="dxa"/>
            <w:gridSpan w:val="2"/>
            <w:tcBorders>
              <w:top w:val="nil"/>
              <w:left w:val="nil"/>
              <w:bottom w:val="nil"/>
              <w:right w:val="nil"/>
            </w:tcBorders>
          </w:tcPr>
          <w:p w14:paraId="55D862FF" w14:textId="77777777" w:rsidR="001819BC" w:rsidRPr="001819BC" w:rsidRDefault="001819BC" w:rsidP="002A7FAF"/>
        </w:tc>
      </w:tr>
      <w:tr w:rsidR="001819BC" w:rsidRPr="001819BC" w14:paraId="1B4CF92F" w14:textId="77777777" w:rsidTr="002A7FAF">
        <w:trPr>
          <w:trHeight w:val="240"/>
          <w:jc w:val="center"/>
        </w:trPr>
        <w:tc>
          <w:tcPr>
            <w:tcW w:w="4876" w:type="dxa"/>
            <w:tcBorders>
              <w:top w:val="nil"/>
              <w:left w:val="nil"/>
              <w:bottom w:val="nil"/>
              <w:right w:val="nil"/>
            </w:tcBorders>
          </w:tcPr>
          <w:p w14:paraId="5A588D4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231CB32" w14:textId="77777777" w:rsidR="001819BC" w:rsidRPr="001819BC" w:rsidRDefault="001819BC" w:rsidP="002A7FAF">
            <w:pPr>
              <w:pStyle w:val="AmColumnHeading"/>
            </w:pPr>
            <w:r w:rsidRPr="001819BC">
              <w:t>Τροπολογία</w:t>
            </w:r>
          </w:p>
        </w:tc>
      </w:tr>
      <w:tr w:rsidR="001819BC" w:rsidRPr="001819BC" w14:paraId="79D5C5FE" w14:textId="77777777" w:rsidTr="002A7FAF">
        <w:trPr>
          <w:jc w:val="center"/>
        </w:trPr>
        <w:tc>
          <w:tcPr>
            <w:tcW w:w="4876" w:type="dxa"/>
            <w:tcBorders>
              <w:top w:val="nil"/>
              <w:left w:val="nil"/>
              <w:bottom w:val="nil"/>
              <w:right w:val="nil"/>
            </w:tcBorders>
          </w:tcPr>
          <w:p w14:paraId="73004681" w14:textId="77777777" w:rsidR="001819BC" w:rsidRPr="001819BC" w:rsidRDefault="001819BC" w:rsidP="002A7FAF">
            <w:pPr>
              <w:pStyle w:val="Normal6a"/>
            </w:pPr>
            <w:r w:rsidRPr="001819BC">
              <w:t>(10)</w:t>
            </w:r>
            <w:r w:rsidRPr="001819BC">
              <w:tab/>
            </w:r>
            <w:r w:rsidRPr="001819BC">
              <w:rPr>
                <w:b/>
                <w:i/>
              </w:rPr>
              <w:t>Ο παρών κανονισμός</w:t>
            </w:r>
            <w:r w:rsidRPr="001819BC">
              <w:t xml:space="preserve"> σέβεται τα θεμελιώδη δικαιώματα των υπηκόων τρίτων χωρών και τηρεί τις αρχές που </w:t>
            </w:r>
            <w:r w:rsidRPr="001819BC">
              <w:lastRenderedPageBreak/>
              <w:t>κατοχυρώνονται ιδίως στον Χάρτη των Θεμελιωδών Δικαιωμάτων της Ευρωπαϊκής Ένωσης (στο εξής: Χάρτης),</w:t>
            </w:r>
            <w:r w:rsidRPr="001819BC">
              <w:rPr>
                <w:b/>
                <w:i/>
              </w:rPr>
              <w:t xml:space="preserve"> καθώς και</w:t>
            </w:r>
            <w:r w:rsidRPr="001819BC">
              <w:t xml:space="preserve"> στη Σύμβαση της Γενεύης, της 28ης Ιουλίου 1951, περί του καθεστώτος των προσφύγων, όπως συμπληρώθηκε από το Πρωτόκολλο της Νέας Υόρκης, της 31ης Ιανουαρίου 1967 (στο εξής: Σύμβαση της Γενεύης). Θα πρέπει να εφαρμόζεται σύμφωνα με τον Χάρτη, τις γενικές αρχές του δικαίου της Ένωσης και το σχετικό διεθνές δίκαιο.</w:t>
            </w:r>
          </w:p>
        </w:tc>
        <w:tc>
          <w:tcPr>
            <w:tcW w:w="4876" w:type="dxa"/>
            <w:tcBorders>
              <w:top w:val="nil"/>
              <w:left w:val="nil"/>
              <w:bottom w:val="nil"/>
              <w:right w:val="nil"/>
            </w:tcBorders>
          </w:tcPr>
          <w:p w14:paraId="6C9DB92C" w14:textId="77777777" w:rsidR="001819BC" w:rsidRPr="001819BC" w:rsidRDefault="001819BC" w:rsidP="002A7FAF">
            <w:pPr>
              <w:pStyle w:val="Normal6a"/>
            </w:pPr>
            <w:r w:rsidRPr="001819BC">
              <w:lastRenderedPageBreak/>
              <w:t>(10)</w:t>
            </w:r>
            <w:r w:rsidRPr="001819BC">
              <w:tab/>
            </w:r>
            <w:r w:rsidRPr="001819BC">
              <w:rPr>
                <w:b/>
                <w:i/>
              </w:rPr>
              <w:t>Η παρούσα οδηγία</w:t>
            </w:r>
            <w:r w:rsidRPr="001819BC">
              <w:t xml:space="preserve"> σέβεται τα θεμελιώδη δικαιώματα των υπηκόων τρίτων χωρών και τηρεί τις αρχές που </w:t>
            </w:r>
            <w:r w:rsidRPr="001819BC">
              <w:lastRenderedPageBreak/>
              <w:t>κατοχυρώνονται ιδίως στον Χάρτη των Θεμελιωδών Δικαιωμάτων της Ευρωπαϊκής Ένωσης (στο εξής: Χάρτης), στη Σύμβαση της Γενεύης, της 28ης Ιουλίου 1951, περί του καθεστώτος των προσφύγων, όπως συμπληρώθηκε από το Πρωτόκολλο της Νέας Υόρκης, της 31ης Ιανουαρίου 1967 (στο εξής: Σύμβαση της Γενεύης)</w:t>
            </w:r>
            <w:r w:rsidRPr="001819BC">
              <w:rPr>
                <w:b/>
                <w:i/>
              </w:rPr>
              <w:t xml:space="preserve"> και τη Σύμβαση για το καθεστώς των </w:t>
            </w:r>
            <w:proofErr w:type="spellStart"/>
            <w:r w:rsidRPr="001819BC">
              <w:rPr>
                <w:b/>
                <w:i/>
              </w:rPr>
              <w:t>ανιθαγενών</w:t>
            </w:r>
            <w:proofErr w:type="spellEnd"/>
            <w:r w:rsidRPr="001819BC">
              <w:rPr>
                <w:b/>
                <w:i/>
              </w:rPr>
              <w:t xml:space="preserve">, της 28ης Σεπτεμβρίου 1954 (στο εξής: Σύμβαση για την </w:t>
            </w:r>
            <w:proofErr w:type="spellStart"/>
            <w:r w:rsidRPr="001819BC">
              <w:rPr>
                <w:b/>
                <w:i/>
              </w:rPr>
              <w:t>ανιθαγένεια</w:t>
            </w:r>
            <w:proofErr w:type="spellEnd"/>
            <w:r w:rsidRPr="001819BC">
              <w:rPr>
                <w:b/>
                <w:i/>
              </w:rPr>
              <w:t>)</w:t>
            </w:r>
            <w:r w:rsidRPr="001819BC">
              <w:t>. Θα πρέπει να εφαρμόζεται σύμφωνα με τον Χάρτη, τις γενικές αρχές του δικαίου της Ένωσης και το σχετικό διεθνές δίκαιο.</w:t>
            </w:r>
          </w:p>
        </w:tc>
      </w:tr>
    </w:tbl>
    <w:p w14:paraId="1919889A"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39A4202" w14:textId="77777777" w:rsidR="001819BC" w:rsidRPr="001819BC" w:rsidRDefault="001819BC" w:rsidP="001819BC">
      <w:r w:rsidRPr="001819BC">
        <w:rPr>
          <w:rStyle w:val="HideTWBExt"/>
        </w:rPr>
        <w:t>&lt;/Amend&gt;</w:t>
      </w:r>
    </w:p>
    <w:p w14:paraId="096C7B3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262</w:t>
      </w:r>
      <w:r w:rsidRPr="001819BC">
        <w:rPr>
          <w:rStyle w:val="HideTWBExt"/>
        </w:rPr>
        <w:t>&lt;/NumAm&gt;</w:t>
      </w:r>
    </w:p>
    <w:p w14:paraId="21BF7BE5"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4A00B949"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18D10F19" w14:textId="77777777" w:rsidR="001819BC" w:rsidRPr="001819BC" w:rsidRDefault="001819BC" w:rsidP="001819BC">
      <w:pPr>
        <w:pStyle w:val="NormalBold"/>
      </w:pPr>
      <w:r w:rsidRPr="001819BC">
        <w:rPr>
          <w:rStyle w:val="HideTWBExt"/>
          <w:b w:val="0"/>
        </w:rPr>
        <w:t>&lt;/RepeatBlock-By&gt;</w:t>
      </w:r>
    </w:p>
    <w:p w14:paraId="273CE2F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5DAD525" w14:textId="77777777" w:rsidR="001819BC" w:rsidRPr="001819BC" w:rsidRDefault="001819BC" w:rsidP="001819BC">
      <w:pPr>
        <w:pStyle w:val="NormalBold"/>
      </w:pPr>
      <w:r w:rsidRPr="001819BC">
        <w:rPr>
          <w:rStyle w:val="HideTWBExt"/>
        </w:rPr>
        <w:t>&lt;Article&gt;</w:t>
      </w:r>
      <w:r w:rsidRPr="001819BC">
        <w:t>Αιτιολογική σκέψη 11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323784C" w14:textId="77777777" w:rsidTr="002A7FAF">
        <w:trPr>
          <w:trHeight w:hRule="exact" w:val="240"/>
          <w:jc w:val="center"/>
        </w:trPr>
        <w:tc>
          <w:tcPr>
            <w:tcW w:w="9752" w:type="dxa"/>
            <w:gridSpan w:val="2"/>
            <w:tcBorders>
              <w:top w:val="nil"/>
              <w:left w:val="nil"/>
              <w:bottom w:val="nil"/>
              <w:right w:val="nil"/>
            </w:tcBorders>
          </w:tcPr>
          <w:p w14:paraId="172FE2FB" w14:textId="77777777" w:rsidR="001819BC" w:rsidRPr="001819BC" w:rsidRDefault="001819BC" w:rsidP="002A7FAF"/>
        </w:tc>
      </w:tr>
      <w:tr w:rsidR="001819BC" w:rsidRPr="001819BC" w14:paraId="5EBE5DCE" w14:textId="77777777" w:rsidTr="002A7FAF">
        <w:trPr>
          <w:trHeight w:val="240"/>
          <w:jc w:val="center"/>
        </w:trPr>
        <w:tc>
          <w:tcPr>
            <w:tcW w:w="4876" w:type="dxa"/>
            <w:tcBorders>
              <w:top w:val="nil"/>
              <w:left w:val="nil"/>
              <w:bottom w:val="nil"/>
              <w:right w:val="nil"/>
            </w:tcBorders>
          </w:tcPr>
          <w:p w14:paraId="22CACF8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98858AA" w14:textId="77777777" w:rsidR="001819BC" w:rsidRPr="001819BC" w:rsidRDefault="001819BC" w:rsidP="002A7FAF">
            <w:pPr>
              <w:pStyle w:val="AmColumnHeading"/>
            </w:pPr>
            <w:r w:rsidRPr="001819BC">
              <w:t>Τροπολογία</w:t>
            </w:r>
          </w:p>
        </w:tc>
      </w:tr>
      <w:tr w:rsidR="001819BC" w:rsidRPr="001819BC" w14:paraId="777F5EDC" w14:textId="77777777" w:rsidTr="002A7FAF">
        <w:trPr>
          <w:jc w:val="center"/>
        </w:trPr>
        <w:tc>
          <w:tcPr>
            <w:tcW w:w="4876" w:type="dxa"/>
            <w:tcBorders>
              <w:top w:val="nil"/>
              <w:left w:val="nil"/>
              <w:bottom w:val="nil"/>
              <w:right w:val="nil"/>
            </w:tcBorders>
          </w:tcPr>
          <w:p w14:paraId="48217ED4" w14:textId="77777777" w:rsidR="001819BC" w:rsidRPr="001819BC" w:rsidRDefault="001819BC" w:rsidP="002A7FAF">
            <w:pPr>
              <w:pStyle w:val="Normal6a"/>
            </w:pPr>
            <w:r w:rsidRPr="001819BC">
              <w:rPr>
                <w:b/>
                <w:i/>
              </w:rPr>
              <w:t>(11)</w:t>
            </w:r>
            <w:r w:rsidRPr="001819BC">
              <w:tab/>
            </w:r>
            <w:r w:rsidRPr="001819BC">
              <w:rPr>
                <w:b/>
                <w:i/>
              </w:rPr>
              <w:t>Κατά την εφαρμογή του παρόντος κανονισμού θα πρέπει να τηρούνται η αρχή της μη επαναπροώθησης και η απαγόρευση της ομαδικής απέλασης, που προβλέπεται στο άρθρο 19 του Χάρτη. Κανείς δεν μπορεί να απομακρυνθεί, να απελαθεί ή να εκδοθεί προς τρίτη χώρα όπου διατρέχει σοβαρό κίνδυνο να του επιβληθεί η ποινή του θανάτου ή να υποβληθεί σε βασανιστήρια ή άλλη απάνθρωπη ή εξευτελιστική ποινή ή μεταχείριση.</w:t>
            </w:r>
          </w:p>
        </w:tc>
        <w:tc>
          <w:tcPr>
            <w:tcW w:w="4876" w:type="dxa"/>
            <w:tcBorders>
              <w:top w:val="nil"/>
              <w:left w:val="nil"/>
              <w:bottom w:val="nil"/>
              <w:right w:val="nil"/>
            </w:tcBorders>
          </w:tcPr>
          <w:p w14:paraId="480B606F" w14:textId="77777777" w:rsidR="001819BC" w:rsidRPr="001819BC" w:rsidRDefault="001819BC" w:rsidP="002A7FAF">
            <w:pPr>
              <w:pStyle w:val="Normal6a"/>
            </w:pPr>
            <w:r w:rsidRPr="001819BC">
              <w:rPr>
                <w:b/>
                <w:i/>
              </w:rPr>
              <w:t>διαγράφεται</w:t>
            </w:r>
          </w:p>
        </w:tc>
      </w:tr>
    </w:tbl>
    <w:p w14:paraId="6C67044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71BD010" w14:textId="77777777" w:rsidR="001819BC" w:rsidRPr="001819BC" w:rsidRDefault="001819BC" w:rsidP="001819BC">
      <w:r w:rsidRPr="001819BC">
        <w:rPr>
          <w:rStyle w:val="HideTWBExt"/>
        </w:rPr>
        <w:t>&lt;/Amend&gt;</w:t>
      </w:r>
    </w:p>
    <w:p w14:paraId="2F71B71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263</w:t>
      </w:r>
      <w:r w:rsidRPr="001819BC">
        <w:rPr>
          <w:rStyle w:val="HideTWBExt"/>
        </w:rPr>
        <w:t>&lt;/NumAm&gt;</w:t>
      </w:r>
    </w:p>
    <w:p w14:paraId="388A60A6" w14:textId="77777777" w:rsidR="001819BC" w:rsidRPr="00AF1881" w:rsidRDefault="001819BC" w:rsidP="001819BC">
      <w:pPr>
        <w:pStyle w:val="NormalBold"/>
        <w:rPr>
          <w:lang w:val="it-IT"/>
        </w:rPr>
      </w:pPr>
      <w:r w:rsidRPr="00AF1881">
        <w:rPr>
          <w:rStyle w:val="HideTWBExt"/>
          <w:b w:val="0"/>
          <w:lang w:val="it-IT"/>
        </w:rPr>
        <w:lastRenderedPageBreak/>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2FAA91FA" w14:textId="77777777" w:rsidR="001819BC" w:rsidRPr="00AF1881" w:rsidRDefault="001819BC" w:rsidP="001819BC">
      <w:pPr>
        <w:pStyle w:val="NormalBold"/>
        <w:rPr>
          <w:lang w:val="it-IT"/>
        </w:rPr>
      </w:pPr>
      <w:r w:rsidRPr="00AF1881">
        <w:rPr>
          <w:rStyle w:val="HideTWBExt"/>
          <w:b w:val="0"/>
          <w:lang w:val="it-IT"/>
        </w:rPr>
        <w:t>&lt;/RepeatBlock-By&gt;</w:t>
      </w:r>
    </w:p>
    <w:p w14:paraId="3DAEFD3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D34CED7" w14:textId="77777777" w:rsidR="001819BC" w:rsidRPr="001819BC" w:rsidRDefault="001819BC" w:rsidP="001819BC">
      <w:pPr>
        <w:pStyle w:val="NormalBold"/>
      </w:pPr>
      <w:r w:rsidRPr="001819BC">
        <w:rPr>
          <w:rStyle w:val="HideTWBExt"/>
        </w:rPr>
        <w:t>&lt;Article&gt;</w:t>
      </w:r>
      <w:r w:rsidRPr="001819BC">
        <w:t>Αιτιολογική σκέψη 11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B4556C3" w14:textId="77777777" w:rsidTr="002A7FAF">
        <w:trPr>
          <w:trHeight w:hRule="exact" w:val="240"/>
          <w:jc w:val="center"/>
        </w:trPr>
        <w:tc>
          <w:tcPr>
            <w:tcW w:w="9752" w:type="dxa"/>
            <w:gridSpan w:val="2"/>
            <w:tcBorders>
              <w:top w:val="nil"/>
              <w:left w:val="nil"/>
              <w:bottom w:val="nil"/>
              <w:right w:val="nil"/>
            </w:tcBorders>
          </w:tcPr>
          <w:p w14:paraId="6DF00038" w14:textId="77777777" w:rsidR="001819BC" w:rsidRPr="001819BC" w:rsidRDefault="001819BC" w:rsidP="002A7FAF"/>
        </w:tc>
      </w:tr>
      <w:tr w:rsidR="001819BC" w:rsidRPr="001819BC" w14:paraId="63E656EA" w14:textId="77777777" w:rsidTr="002A7FAF">
        <w:trPr>
          <w:trHeight w:val="240"/>
          <w:jc w:val="center"/>
        </w:trPr>
        <w:tc>
          <w:tcPr>
            <w:tcW w:w="4876" w:type="dxa"/>
            <w:tcBorders>
              <w:top w:val="nil"/>
              <w:left w:val="nil"/>
              <w:bottom w:val="nil"/>
              <w:right w:val="nil"/>
            </w:tcBorders>
          </w:tcPr>
          <w:p w14:paraId="1E1E386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8669ECA" w14:textId="77777777" w:rsidR="001819BC" w:rsidRPr="001819BC" w:rsidRDefault="001819BC" w:rsidP="002A7FAF">
            <w:pPr>
              <w:pStyle w:val="AmColumnHeading"/>
            </w:pPr>
            <w:r w:rsidRPr="001819BC">
              <w:t>Τροπολογία</w:t>
            </w:r>
          </w:p>
        </w:tc>
      </w:tr>
      <w:tr w:rsidR="001819BC" w:rsidRPr="001819BC" w14:paraId="6583C067" w14:textId="77777777" w:rsidTr="002A7FAF">
        <w:trPr>
          <w:jc w:val="center"/>
        </w:trPr>
        <w:tc>
          <w:tcPr>
            <w:tcW w:w="4876" w:type="dxa"/>
            <w:tcBorders>
              <w:top w:val="nil"/>
              <w:left w:val="nil"/>
              <w:bottom w:val="nil"/>
              <w:right w:val="nil"/>
            </w:tcBorders>
          </w:tcPr>
          <w:p w14:paraId="16A13D4E" w14:textId="77777777" w:rsidR="001819BC" w:rsidRPr="001819BC" w:rsidRDefault="001819BC" w:rsidP="002A7FAF">
            <w:pPr>
              <w:pStyle w:val="Normal6a"/>
            </w:pPr>
            <w:r w:rsidRPr="001819BC">
              <w:t>(11)</w:t>
            </w:r>
            <w:r w:rsidRPr="001819BC">
              <w:tab/>
            </w:r>
            <w:r w:rsidRPr="001819BC">
              <w:rPr>
                <w:b/>
                <w:i/>
              </w:rPr>
              <w:t xml:space="preserve">Κατά την εφαρμογή του παρόντος κανονισμού </w:t>
            </w:r>
            <w:r w:rsidRPr="001819BC">
              <w:t xml:space="preserve">θα πρέπει να τηρούνται </w:t>
            </w:r>
            <w:r w:rsidRPr="001819BC">
              <w:rPr>
                <w:b/>
                <w:bCs/>
                <w:i/>
                <w:iCs/>
              </w:rPr>
              <w:t>η αρχή της μη επαναπροώθησης και η απαγόρευση της ομαδικής απέλασης, που προβλέπεται στο άρθρο 19 του Χάρτη</w:t>
            </w:r>
            <w:r w:rsidRPr="001819BC">
              <w:t xml:space="preserve">. </w:t>
            </w:r>
            <w:r w:rsidRPr="001819BC">
              <w:rPr>
                <w:b/>
                <w:i/>
              </w:rPr>
              <w:t>Κανείς δεν μπορεί να απομακρυνθεί, να απελαθεί ή να εκδοθεί προς τρίτη χώρα όπου διατρέχει σοβαρό κίνδυνο να του επιβληθεί η ποινή του θανάτου ή να υποβληθεί σε βασανιστήρια ή άλλη απάνθρωπη ή εξευτελιστική ποινή ή μεταχείριση.</w:t>
            </w:r>
          </w:p>
        </w:tc>
        <w:tc>
          <w:tcPr>
            <w:tcW w:w="4876" w:type="dxa"/>
            <w:tcBorders>
              <w:top w:val="nil"/>
              <w:left w:val="nil"/>
              <w:bottom w:val="nil"/>
              <w:right w:val="nil"/>
            </w:tcBorders>
          </w:tcPr>
          <w:p w14:paraId="42B99B33" w14:textId="77777777" w:rsidR="001819BC" w:rsidRPr="001819BC" w:rsidRDefault="001819BC" w:rsidP="002A7FAF">
            <w:pPr>
              <w:pStyle w:val="Normal6a"/>
            </w:pPr>
            <w:r w:rsidRPr="001819BC">
              <w:t>(11)</w:t>
            </w:r>
            <w:r w:rsidRPr="001819BC">
              <w:tab/>
            </w:r>
            <w:r w:rsidRPr="001819BC">
              <w:rPr>
                <w:b/>
                <w:bCs/>
                <w:i/>
                <w:iCs/>
              </w:rPr>
              <w:t>Η αρχή της μη επαναπροώθησης και η απαγόρευση της ομαδικής απέλασης, που προβλέπεται στο άρθρο 19 του Χάρτη,</w:t>
            </w:r>
            <w:r w:rsidRPr="001819BC">
              <w:t xml:space="preserve"> θα πρέπει να τηρούνται.</w:t>
            </w:r>
          </w:p>
        </w:tc>
      </w:tr>
    </w:tbl>
    <w:p w14:paraId="0A791732"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27BA298" w14:textId="77777777" w:rsidR="001819BC" w:rsidRPr="001819BC" w:rsidRDefault="001819BC" w:rsidP="001819BC">
      <w:r w:rsidRPr="001819BC">
        <w:rPr>
          <w:rStyle w:val="HideTWBExt"/>
        </w:rPr>
        <w:t>&lt;/Amend&gt;</w:t>
      </w:r>
    </w:p>
    <w:p w14:paraId="70262E0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264</w:t>
      </w:r>
      <w:r w:rsidRPr="001819BC">
        <w:rPr>
          <w:rStyle w:val="HideTWBExt"/>
        </w:rPr>
        <w:t>&lt;/NumAm&gt;</w:t>
      </w:r>
    </w:p>
    <w:p w14:paraId="03C04C10"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0332B7FD" w14:textId="77777777" w:rsidR="001819BC" w:rsidRPr="001819BC" w:rsidRDefault="001819BC" w:rsidP="001819BC">
      <w:pPr>
        <w:pStyle w:val="NormalBold"/>
      </w:pPr>
      <w:r w:rsidRPr="001819BC">
        <w:rPr>
          <w:rStyle w:val="HideTWBExt"/>
          <w:b w:val="0"/>
        </w:rPr>
        <w:t>&lt;/RepeatBlock-By&gt;</w:t>
      </w:r>
    </w:p>
    <w:p w14:paraId="4BC924E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E996A0A" w14:textId="77777777" w:rsidR="001819BC" w:rsidRPr="001819BC" w:rsidRDefault="001819BC" w:rsidP="001819BC">
      <w:pPr>
        <w:pStyle w:val="NormalBold"/>
      </w:pPr>
      <w:r w:rsidRPr="001819BC">
        <w:rPr>
          <w:rStyle w:val="HideTWBExt"/>
        </w:rPr>
        <w:t>&lt;Article&gt;</w:t>
      </w:r>
      <w:r w:rsidRPr="001819BC">
        <w:t>Αιτιολογική σκέψη 11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3FBD7C4" w14:textId="77777777" w:rsidTr="002A7FAF">
        <w:trPr>
          <w:trHeight w:hRule="exact" w:val="240"/>
          <w:jc w:val="center"/>
        </w:trPr>
        <w:tc>
          <w:tcPr>
            <w:tcW w:w="9752" w:type="dxa"/>
            <w:gridSpan w:val="2"/>
            <w:tcBorders>
              <w:top w:val="nil"/>
              <w:left w:val="nil"/>
              <w:bottom w:val="nil"/>
              <w:right w:val="nil"/>
            </w:tcBorders>
          </w:tcPr>
          <w:p w14:paraId="5E85F459" w14:textId="77777777" w:rsidR="001819BC" w:rsidRPr="001819BC" w:rsidRDefault="001819BC" w:rsidP="002A7FAF"/>
        </w:tc>
      </w:tr>
      <w:tr w:rsidR="001819BC" w:rsidRPr="001819BC" w14:paraId="466DCA44" w14:textId="77777777" w:rsidTr="002A7FAF">
        <w:trPr>
          <w:trHeight w:val="240"/>
          <w:jc w:val="center"/>
        </w:trPr>
        <w:tc>
          <w:tcPr>
            <w:tcW w:w="4876" w:type="dxa"/>
            <w:tcBorders>
              <w:top w:val="nil"/>
              <w:left w:val="nil"/>
              <w:bottom w:val="nil"/>
              <w:right w:val="nil"/>
            </w:tcBorders>
          </w:tcPr>
          <w:p w14:paraId="7F91677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83A7A2D" w14:textId="77777777" w:rsidR="001819BC" w:rsidRPr="001819BC" w:rsidRDefault="001819BC" w:rsidP="002A7FAF">
            <w:pPr>
              <w:pStyle w:val="AmColumnHeading"/>
            </w:pPr>
            <w:r w:rsidRPr="001819BC">
              <w:t>Τροπολογία</w:t>
            </w:r>
          </w:p>
        </w:tc>
      </w:tr>
      <w:tr w:rsidR="001819BC" w:rsidRPr="001819BC" w14:paraId="5DDAD83C" w14:textId="77777777" w:rsidTr="002A7FAF">
        <w:trPr>
          <w:jc w:val="center"/>
        </w:trPr>
        <w:tc>
          <w:tcPr>
            <w:tcW w:w="4876" w:type="dxa"/>
            <w:tcBorders>
              <w:top w:val="nil"/>
              <w:left w:val="nil"/>
              <w:bottom w:val="nil"/>
              <w:right w:val="nil"/>
            </w:tcBorders>
          </w:tcPr>
          <w:p w14:paraId="7CF57C33" w14:textId="77777777" w:rsidR="001819BC" w:rsidRPr="001819BC" w:rsidRDefault="001819BC" w:rsidP="002A7FAF">
            <w:pPr>
              <w:pStyle w:val="Normal6a"/>
            </w:pPr>
            <w:r w:rsidRPr="001819BC">
              <w:t>(11)</w:t>
            </w:r>
            <w:r w:rsidRPr="001819BC">
              <w:tab/>
            </w:r>
            <w:r w:rsidRPr="001819BC">
              <w:rPr>
                <w:b/>
                <w:i/>
              </w:rPr>
              <w:t xml:space="preserve">Κατά την εφαρμογή του παρόντος κανονισμού </w:t>
            </w:r>
            <w:r w:rsidRPr="001819BC">
              <w:t xml:space="preserve">θα πρέπει να τηρούνται </w:t>
            </w:r>
            <w:r w:rsidRPr="001819BC">
              <w:rPr>
                <w:b/>
                <w:bCs/>
                <w:i/>
                <w:iCs/>
              </w:rPr>
              <w:t>η αρχή της μη επαναπροώθησης και η απαγόρευση της ομαδικής απέλασης, που προβλέπεται στο άρθρο 19 του Χάρτη</w:t>
            </w:r>
            <w:r w:rsidRPr="001819BC">
              <w:t xml:space="preserve">. </w:t>
            </w:r>
            <w:r w:rsidRPr="001819BC">
              <w:rPr>
                <w:b/>
                <w:i/>
              </w:rPr>
              <w:t>Κανείς δεν μπορεί να απομακρυνθεί, να απελαθεί ή να εκδοθεί προς τρίτη χώρα όπου διατρέχει σοβαρό κίνδυνο να του επιβληθεί η ποινή του θανάτου ή να υποβληθεί σε βασανιστήρια ή άλλη απάνθρωπη ή εξευτελιστική ποινή ή μεταχείριση.</w:t>
            </w:r>
          </w:p>
        </w:tc>
        <w:tc>
          <w:tcPr>
            <w:tcW w:w="4876" w:type="dxa"/>
            <w:tcBorders>
              <w:top w:val="nil"/>
              <w:left w:val="nil"/>
              <w:bottom w:val="nil"/>
              <w:right w:val="nil"/>
            </w:tcBorders>
          </w:tcPr>
          <w:p w14:paraId="70AAA723" w14:textId="77777777" w:rsidR="001819BC" w:rsidRPr="001819BC" w:rsidRDefault="001819BC" w:rsidP="002A7FAF">
            <w:pPr>
              <w:pStyle w:val="Normal6a"/>
            </w:pPr>
            <w:r w:rsidRPr="001819BC">
              <w:t>(11)</w:t>
            </w:r>
            <w:r w:rsidRPr="001819BC">
              <w:tab/>
            </w:r>
            <w:r w:rsidRPr="001819BC">
              <w:rPr>
                <w:b/>
                <w:bCs/>
                <w:i/>
                <w:iCs/>
              </w:rPr>
              <w:t>Η αρχή της μη επαναπροώθησης και η απαγόρευση της ομαδικής απέλασης, που προβλέπεται στο άρθρο 19 του Χάρτη,</w:t>
            </w:r>
            <w:r w:rsidRPr="001819BC">
              <w:t xml:space="preserve"> θα πρέπει να τηρούνται.</w:t>
            </w:r>
          </w:p>
        </w:tc>
      </w:tr>
    </w:tbl>
    <w:p w14:paraId="2FA64CA4"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9D6F710" w14:textId="77777777" w:rsidR="001819BC" w:rsidRPr="001819BC" w:rsidRDefault="001819BC" w:rsidP="001819BC">
      <w:r w:rsidRPr="001819BC">
        <w:rPr>
          <w:rStyle w:val="HideTWBExt"/>
        </w:rPr>
        <w:lastRenderedPageBreak/>
        <w:t>&lt;/Amend&gt;</w:t>
      </w:r>
    </w:p>
    <w:p w14:paraId="65E7DFC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265</w:t>
      </w:r>
      <w:r w:rsidRPr="001819BC">
        <w:rPr>
          <w:rStyle w:val="HideTWBExt"/>
        </w:rPr>
        <w:t>&lt;/NumAm&gt;</w:t>
      </w:r>
    </w:p>
    <w:p w14:paraId="0B81C1E6"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BF842CA" w14:textId="77777777" w:rsidR="001819BC" w:rsidRPr="001819BC" w:rsidRDefault="001819BC" w:rsidP="001819BC">
      <w:pPr>
        <w:pStyle w:val="NormalBold"/>
      </w:pPr>
      <w:r w:rsidRPr="001819BC">
        <w:rPr>
          <w:rStyle w:val="HideTWBExt"/>
          <w:b w:val="0"/>
        </w:rPr>
        <w:t>&lt;/RepeatBlock-By&gt;</w:t>
      </w:r>
    </w:p>
    <w:p w14:paraId="4E26F5A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7AA0ECF" w14:textId="77777777" w:rsidR="001819BC" w:rsidRPr="001819BC" w:rsidRDefault="001819BC" w:rsidP="001819BC">
      <w:pPr>
        <w:pStyle w:val="NormalBold"/>
      </w:pPr>
      <w:r w:rsidRPr="001819BC">
        <w:rPr>
          <w:rStyle w:val="HideTWBExt"/>
        </w:rPr>
        <w:t>&lt;Article&gt;</w:t>
      </w:r>
      <w:r w:rsidRPr="001819BC">
        <w:t>Αιτιολογική σκέψη 11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0077166" w14:textId="77777777" w:rsidTr="002A7FAF">
        <w:trPr>
          <w:trHeight w:hRule="exact" w:val="240"/>
          <w:jc w:val="center"/>
        </w:trPr>
        <w:tc>
          <w:tcPr>
            <w:tcW w:w="9752" w:type="dxa"/>
            <w:gridSpan w:val="2"/>
            <w:tcBorders>
              <w:top w:val="nil"/>
              <w:left w:val="nil"/>
              <w:bottom w:val="nil"/>
              <w:right w:val="nil"/>
            </w:tcBorders>
          </w:tcPr>
          <w:p w14:paraId="6206F590" w14:textId="77777777" w:rsidR="001819BC" w:rsidRPr="001819BC" w:rsidRDefault="001819BC" w:rsidP="002A7FAF"/>
        </w:tc>
      </w:tr>
      <w:tr w:rsidR="001819BC" w:rsidRPr="001819BC" w14:paraId="393F4585" w14:textId="77777777" w:rsidTr="002A7FAF">
        <w:trPr>
          <w:trHeight w:val="240"/>
          <w:jc w:val="center"/>
        </w:trPr>
        <w:tc>
          <w:tcPr>
            <w:tcW w:w="4876" w:type="dxa"/>
            <w:tcBorders>
              <w:top w:val="nil"/>
              <w:left w:val="nil"/>
              <w:bottom w:val="nil"/>
              <w:right w:val="nil"/>
            </w:tcBorders>
          </w:tcPr>
          <w:p w14:paraId="789638F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6140637" w14:textId="77777777" w:rsidR="001819BC" w:rsidRPr="001819BC" w:rsidRDefault="001819BC" w:rsidP="002A7FAF">
            <w:pPr>
              <w:pStyle w:val="AmColumnHeading"/>
            </w:pPr>
            <w:r w:rsidRPr="001819BC">
              <w:t>Τροπολογία</w:t>
            </w:r>
          </w:p>
        </w:tc>
      </w:tr>
      <w:tr w:rsidR="001819BC" w:rsidRPr="001819BC" w14:paraId="39DA67E4" w14:textId="77777777" w:rsidTr="002A7FAF">
        <w:trPr>
          <w:jc w:val="center"/>
        </w:trPr>
        <w:tc>
          <w:tcPr>
            <w:tcW w:w="4876" w:type="dxa"/>
            <w:tcBorders>
              <w:top w:val="nil"/>
              <w:left w:val="nil"/>
              <w:bottom w:val="nil"/>
              <w:right w:val="nil"/>
            </w:tcBorders>
          </w:tcPr>
          <w:p w14:paraId="4B5ADB7A" w14:textId="77777777" w:rsidR="001819BC" w:rsidRPr="001819BC" w:rsidRDefault="001819BC" w:rsidP="002A7FAF">
            <w:pPr>
              <w:pStyle w:val="Normal6a"/>
            </w:pPr>
            <w:r w:rsidRPr="001819BC">
              <w:t>(11)</w:t>
            </w:r>
            <w:r w:rsidRPr="001819BC">
              <w:tab/>
              <w:t xml:space="preserve">Κατά την εφαρμογή </w:t>
            </w:r>
            <w:r w:rsidRPr="001819BC">
              <w:rPr>
                <w:b/>
                <w:i/>
              </w:rPr>
              <w:t>του παρόντος κανονισμού</w:t>
            </w:r>
            <w:r w:rsidRPr="001819BC">
              <w:t xml:space="preserve"> θα πρέπει να τηρούνται η αρχή της μη επαναπροώθησης και η απαγόρευση της ομαδικής απέλασης, που προβλέπεται στο άρθρο 19 του Χάρτη. Κανείς δεν </w:t>
            </w:r>
            <w:r w:rsidRPr="001819BC">
              <w:rPr>
                <w:b/>
                <w:i/>
              </w:rPr>
              <w:t>μπορεί</w:t>
            </w:r>
            <w:r w:rsidRPr="001819BC">
              <w:t xml:space="preserve"> να απομακρυνθεί, να απελαθεί ή να εκδοθεί προς τρίτη χώρα όπου διατρέχει σοβαρό κίνδυνο να του επιβληθεί η ποινή του θανάτου ή να υποβληθεί σε βασανιστήρια</w:t>
            </w:r>
            <w:r w:rsidRPr="001819BC">
              <w:rPr>
                <w:b/>
                <w:i/>
              </w:rPr>
              <w:t xml:space="preserve"> ή</w:t>
            </w:r>
            <w:r w:rsidRPr="001819BC">
              <w:t xml:space="preserve"> άλλη απάνθρωπη ή εξευτελιστική ποινή ή μεταχείριση.</w:t>
            </w:r>
          </w:p>
        </w:tc>
        <w:tc>
          <w:tcPr>
            <w:tcW w:w="4876" w:type="dxa"/>
            <w:tcBorders>
              <w:top w:val="nil"/>
              <w:left w:val="nil"/>
              <w:bottom w:val="nil"/>
              <w:right w:val="nil"/>
            </w:tcBorders>
          </w:tcPr>
          <w:p w14:paraId="77A2C131" w14:textId="77777777" w:rsidR="001819BC" w:rsidRPr="001819BC" w:rsidRDefault="001819BC" w:rsidP="002A7FAF">
            <w:pPr>
              <w:pStyle w:val="Normal6a"/>
            </w:pPr>
            <w:r w:rsidRPr="001819BC">
              <w:t>(11)</w:t>
            </w:r>
            <w:r w:rsidRPr="001819BC">
              <w:tab/>
              <w:t xml:space="preserve">Κατά την εφαρμογή </w:t>
            </w:r>
            <w:r w:rsidRPr="001819BC">
              <w:rPr>
                <w:b/>
                <w:i/>
              </w:rPr>
              <w:t>της παρούσας οδηγίας</w:t>
            </w:r>
            <w:r w:rsidRPr="001819BC">
              <w:t xml:space="preserve"> θα πρέπει να τηρούνται η αρχή της μη επαναπροώθησης και η απαγόρευση της ομαδικής απέλασης, που προβλέπεται στο άρθρο 19 του Χάρτη. Κανείς δεν </w:t>
            </w:r>
            <w:r w:rsidRPr="001819BC">
              <w:rPr>
                <w:b/>
                <w:i/>
              </w:rPr>
              <w:t>πρέπει</w:t>
            </w:r>
            <w:r w:rsidRPr="001819BC">
              <w:t xml:space="preserve"> να απομακρυνθεί, να απελαθεί ή να εκδοθεί προς τρίτη χώρα όπου διατρέχει σοβαρό κίνδυνο να του επιβληθεί η ποινή του θανάτου ή να υποβληθεί σε βασανιστήρια</w:t>
            </w:r>
            <w:r w:rsidRPr="001819BC">
              <w:rPr>
                <w:b/>
                <w:i/>
              </w:rPr>
              <w:t>,</w:t>
            </w:r>
            <w:r w:rsidRPr="001819BC">
              <w:t xml:space="preserve"> άλλη απάνθρωπη ή εξευτελιστική ποινή ή μεταχείριση</w:t>
            </w:r>
            <w:r w:rsidRPr="001819BC">
              <w:rPr>
                <w:b/>
                <w:i/>
              </w:rPr>
              <w:t xml:space="preserve"> ή άλλη παραβίαση ανθρωπίνων δικαιωμάτων</w:t>
            </w:r>
            <w:r w:rsidRPr="001819BC">
              <w:t>.</w:t>
            </w:r>
          </w:p>
        </w:tc>
      </w:tr>
    </w:tbl>
    <w:p w14:paraId="0AD06FA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958C4CA" w14:textId="77777777" w:rsidR="001819BC" w:rsidRPr="001819BC" w:rsidRDefault="001819BC" w:rsidP="001819BC">
      <w:r w:rsidRPr="001819BC">
        <w:rPr>
          <w:rStyle w:val="HideTWBExt"/>
        </w:rPr>
        <w:t>&lt;/Amend&gt;</w:t>
      </w:r>
    </w:p>
    <w:p w14:paraId="3A046D0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266</w:t>
      </w:r>
      <w:r w:rsidRPr="001819BC">
        <w:rPr>
          <w:rStyle w:val="HideTWBExt"/>
        </w:rPr>
        <w:t>&lt;/NumAm&gt;</w:t>
      </w:r>
    </w:p>
    <w:p w14:paraId="56D825A6"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D29254D"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E88C633" w14:textId="77777777" w:rsidR="001819BC" w:rsidRPr="001819BC" w:rsidRDefault="001819BC" w:rsidP="001819BC">
      <w:pPr>
        <w:pStyle w:val="NormalBold"/>
      </w:pPr>
      <w:r w:rsidRPr="001819BC">
        <w:rPr>
          <w:rStyle w:val="HideTWBExt"/>
          <w:b w:val="0"/>
        </w:rPr>
        <w:t>&lt;/RepeatBlock-By&gt;</w:t>
      </w:r>
    </w:p>
    <w:p w14:paraId="10287A7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BEE8B94" w14:textId="77777777" w:rsidR="001819BC" w:rsidRPr="001819BC" w:rsidRDefault="001819BC" w:rsidP="001819BC">
      <w:pPr>
        <w:pStyle w:val="NormalBold"/>
      </w:pPr>
      <w:r w:rsidRPr="001819BC">
        <w:rPr>
          <w:rStyle w:val="HideTWBExt"/>
        </w:rPr>
        <w:t>&lt;Article&gt;</w:t>
      </w:r>
      <w:r w:rsidRPr="001819BC">
        <w:t>Αιτιολογική σκέψη 11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F6C1999" w14:textId="77777777" w:rsidTr="002A7FAF">
        <w:trPr>
          <w:trHeight w:hRule="exact" w:val="240"/>
          <w:jc w:val="center"/>
        </w:trPr>
        <w:tc>
          <w:tcPr>
            <w:tcW w:w="9752" w:type="dxa"/>
            <w:gridSpan w:val="2"/>
            <w:tcBorders>
              <w:top w:val="nil"/>
              <w:left w:val="nil"/>
              <w:bottom w:val="nil"/>
              <w:right w:val="nil"/>
            </w:tcBorders>
          </w:tcPr>
          <w:p w14:paraId="096DABFF" w14:textId="77777777" w:rsidR="001819BC" w:rsidRPr="001819BC" w:rsidRDefault="001819BC" w:rsidP="002A7FAF"/>
        </w:tc>
      </w:tr>
      <w:tr w:rsidR="001819BC" w:rsidRPr="001819BC" w14:paraId="7EE3FDC6" w14:textId="77777777" w:rsidTr="002A7FAF">
        <w:trPr>
          <w:trHeight w:val="240"/>
          <w:jc w:val="center"/>
        </w:trPr>
        <w:tc>
          <w:tcPr>
            <w:tcW w:w="4876" w:type="dxa"/>
            <w:tcBorders>
              <w:top w:val="nil"/>
              <w:left w:val="nil"/>
              <w:bottom w:val="nil"/>
              <w:right w:val="nil"/>
            </w:tcBorders>
          </w:tcPr>
          <w:p w14:paraId="011ED2C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6881D98" w14:textId="77777777" w:rsidR="001819BC" w:rsidRPr="001819BC" w:rsidRDefault="001819BC" w:rsidP="002A7FAF">
            <w:pPr>
              <w:pStyle w:val="AmColumnHeading"/>
            </w:pPr>
            <w:r w:rsidRPr="001819BC">
              <w:t>Τροπολογία</w:t>
            </w:r>
          </w:p>
        </w:tc>
      </w:tr>
      <w:tr w:rsidR="001819BC" w:rsidRPr="001819BC" w14:paraId="71EA6C14" w14:textId="77777777" w:rsidTr="002A7FAF">
        <w:trPr>
          <w:jc w:val="center"/>
        </w:trPr>
        <w:tc>
          <w:tcPr>
            <w:tcW w:w="4876" w:type="dxa"/>
            <w:tcBorders>
              <w:top w:val="nil"/>
              <w:left w:val="nil"/>
              <w:bottom w:val="nil"/>
              <w:right w:val="nil"/>
            </w:tcBorders>
          </w:tcPr>
          <w:p w14:paraId="0B8B8B0F" w14:textId="77777777" w:rsidR="001819BC" w:rsidRPr="001819BC" w:rsidRDefault="001819BC" w:rsidP="002A7FAF">
            <w:pPr>
              <w:pStyle w:val="Normal6a"/>
            </w:pPr>
          </w:p>
        </w:tc>
        <w:tc>
          <w:tcPr>
            <w:tcW w:w="4876" w:type="dxa"/>
            <w:tcBorders>
              <w:top w:val="nil"/>
              <w:left w:val="nil"/>
              <w:bottom w:val="nil"/>
              <w:right w:val="nil"/>
            </w:tcBorders>
          </w:tcPr>
          <w:p w14:paraId="03626C89" w14:textId="77777777" w:rsidR="001819BC" w:rsidRPr="001819BC" w:rsidRDefault="001819BC" w:rsidP="002A7FAF">
            <w:pPr>
              <w:pStyle w:val="Normal6a"/>
            </w:pPr>
            <w:r w:rsidRPr="001819BC">
              <w:rPr>
                <w:b/>
                <w:i/>
              </w:rPr>
              <w:t>(11α)</w:t>
            </w:r>
            <w:r w:rsidRPr="001819BC">
              <w:tab/>
            </w:r>
            <w:r w:rsidRPr="001819BC">
              <w:rPr>
                <w:b/>
                <w:i/>
              </w:rPr>
              <w:t xml:space="preserve">Για να διασφαλιστεί η ταχύτητα και η </w:t>
            </w:r>
            <w:proofErr w:type="spellStart"/>
            <w:r w:rsidRPr="001819BC">
              <w:rPr>
                <w:b/>
                <w:i/>
              </w:rPr>
              <w:t>εκτελεστότητα</w:t>
            </w:r>
            <w:proofErr w:type="spellEnd"/>
            <w:r w:rsidRPr="001819BC">
              <w:rPr>
                <w:b/>
                <w:i/>
              </w:rPr>
              <w:t xml:space="preserve"> των επιστροφών, είναι σημαντικό να διατηρηθεί σαφής διάκριση μεταξύ των διαδικασιών ασύλου και επιστροφής. Η δυνατότητα αναβολής της απομάκρυνσης για λόγους που σχετίζονται με τη διεθνή προστασία ενέχει τον κίνδυνο δημιουργίας ενός παράλληλου συστήματος προστασίας στο πλαίσιο της επιστροφής, το οποίο μπορεί να αποτελέσει αντικείμενο κατάχρησης και μπορεί να δημιουργήσει ένα παράδοξο νομικό καθεστώς για το </w:t>
            </w:r>
            <w:r w:rsidRPr="001819BC">
              <w:rPr>
                <w:b/>
                <w:i/>
              </w:rPr>
              <w:lastRenderedPageBreak/>
              <w:t>ενδιαφερόμενο πρόσωπο. Ως εκ τούτου, η αξιολόγηση των αναγκών προστασίας, συμπεριλαμβανομένης της συμμόρφωσης με την αρχή της μη επαναπροώθησης, θα πρέπει να εξετάζεται εξαντλητικά και αποκλειστικά στο πλαίσιο της διαδικασίας ασύλου.</w:t>
            </w:r>
          </w:p>
        </w:tc>
      </w:tr>
    </w:tbl>
    <w:p w14:paraId="494130D4"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4FB0EB4"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0E6FF97E" w14:textId="77777777" w:rsidR="001819BC" w:rsidRPr="001819BC" w:rsidRDefault="001819BC" w:rsidP="001819BC">
      <w:pPr>
        <w:pStyle w:val="AmJustText"/>
      </w:pPr>
      <w:r w:rsidRPr="001819BC">
        <w:t xml:space="preserve">Εμμένουμε στη θεμελιώδη θέση ότι ο έλεγχος μη επαναπροώθησης δεν θα πρέπει να αποτελεί μέρος του κανονισμού για τις επιστροφές. Η αξιολόγηση αυτή εμπίπτει αποκλειστικά στο πλαίσιο του ασύλου, όπως συμβαίνει στο πλαίσιο της ισχύουσας οδηγίας, αποτρέποντας έτσι μια συγκεχυμένη και αναποτελεσματική αλληλεπικάλυψη διαδικασιών. Ενώ οι τροποποιήσεις του άρθρου 12 εισάγουν έναν τέτοιο έλεγχο, η εφεδρική θέση μας είναι ότι η εφαρμογή του πρέπει να είναι αυστηρά οριοθετημένη. Δεν θα πρέπει να καταστεί εργαλείο </w:t>
      </w:r>
      <w:proofErr w:type="spellStart"/>
      <w:r w:rsidRPr="001819BC">
        <w:t>επανεκδίκασης</w:t>
      </w:r>
      <w:proofErr w:type="spellEnd"/>
      <w:r w:rsidRPr="001819BC">
        <w:t xml:space="preserve"> των αιτήσεων ασύλου, αλλά μια τελική, περιορισμένη επαλήθευση.</w:t>
      </w:r>
    </w:p>
    <w:p w14:paraId="78C3120A" w14:textId="77777777" w:rsidR="001819BC" w:rsidRPr="001819BC" w:rsidRDefault="001819BC" w:rsidP="001819BC">
      <w:r w:rsidRPr="001819BC">
        <w:rPr>
          <w:rStyle w:val="HideTWBExt"/>
        </w:rPr>
        <w:t>&lt;/Amend&gt;</w:t>
      </w:r>
    </w:p>
    <w:p w14:paraId="3955FA3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267</w:t>
      </w:r>
      <w:r w:rsidRPr="001819BC">
        <w:rPr>
          <w:rStyle w:val="HideTWBExt"/>
        </w:rPr>
        <w:t>&lt;/NumAm&gt;</w:t>
      </w:r>
    </w:p>
    <w:p w14:paraId="326BC5FA"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B96C6AF" w14:textId="77777777" w:rsidR="001819BC" w:rsidRPr="001819BC" w:rsidRDefault="001819BC" w:rsidP="001819BC">
      <w:pPr>
        <w:pStyle w:val="NormalBold"/>
      </w:pPr>
      <w:r w:rsidRPr="001819BC">
        <w:rPr>
          <w:rStyle w:val="HideTWBExt"/>
          <w:b w:val="0"/>
        </w:rPr>
        <w:t>&lt;/RepeatBlock-By&gt;</w:t>
      </w:r>
    </w:p>
    <w:p w14:paraId="125110A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AF79713" w14:textId="77777777" w:rsidR="001819BC" w:rsidRPr="001819BC" w:rsidRDefault="001819BC" w:rsidP="001819BC">
      <w:pPr>
        <w:pStyle w:val="NormalBold"/>
      </w:pPr>
      <w:r w:rsidRPr="001819BC">
        <w:rPr>
          <w:rStyle w:val="HideTWBExt"/>
        </w:rPr>
        <w:t>&lt;Article&gt;</w:t>
      </w:r>
      <w:r w:rsidRPr="001819BC">
        <w:t>Αιτιολογική σκέψη 12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74B7F9E" w14:textId="77777777" w:rsidTr="002A7FAF">
        <w:trPr>
          <w:trHeight w:hRule="exact" w:val="240"/>
          <w:jc w:val="center"/>
        </w:trPr>
        <w:tc>
          <w:tcPr>
            <w:tcW w:w="9752" w:type="dxa"/>
            <w:gridSpan w:val="2"/>
            <w:tcBorders>
              <w:top w:val="nil"/>
              <w:left w:val="nil"/>
              <w:bottom w:val="nil"/>
              <w:right w:val="nil"/>
            </w:tcBorders>
          </w:tcPr>
          <w:p w14:paraId="176BA2A6" w14:textId="77777777" w:rsidR="001819BC" w:rsidRPr="001819BC" w:rsidRDefault="001819BC" w:rsidP="002A7FAF"/>
        </w:tc>
      </w:tr>
      <w:tr w:rsidR="001819BC" w:rsidRPr="001819BC" w14:paraId="253530C4" w14:textId="77777777" w:rsidTr="002A7FAF">
        <w:trPr>
          <w:trHeight w:val="240"/>
          <w:jc w:val="center"/>
        </w:trPr>
        <w:tc>
          <w:tcPr>
            <w:tcW w:w="4876" w:type="dxa"/>
            <w:tcBorders>
              <w:top w:val="nil"/>
              <w:left w:val="nil"/>
              <w:bottom w:val="nil"/>
              <w:right w:val="nil"/>
            </w:tcBorders>
          </w:tcPr>
          <w:p w14:paraId="466B848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5C8D8E3" w14:textId="77777777" w:rsidR="001819BC" w:rsidRPr="001819BC" w:rsidRDefault="001819BC" w:rsidP="002A7FAF">
            <w:pPr>
              <w:pStyle w:val="AmColumnHeading"/>
            </w:pPr>
            <w:r w:rsidRPr="001819BC">
              <w:t>Τροπολογία</w:t>
            </w:r>
          </w:p>
        </w:tc>
      </w:tr>
      <w:tr w:rsidR="001819BC" w:rsidRPr="001819BC" w14:paraId="1195E58A" w14:textId="77777777" w:rsidTr="002A7FAF">
        <w:trPr>
          <w:jc w:val="center"/>
        </w:trPr>
        <w:tc>
          <w:tcPr>
            <w:tcW w:w="4876" w:type="dxa"/>
            <w:tcBorders>
              <w:top w:val="nil"/>
              <w:left w:val="nil"/>
              <w:bottom w:val="nil"/>
              <w:right w:val="nil"/>
            </w:tcBorders>
          </w:tcPr>
          <w:p w14:paraId="049CA0CE" w14:textId="77777777" w:rsidR="001819BC" w:rsidRPr="001819BC" w:rsidRDefault="001819BC" w:rsidP="002A7FAF">
            <w:pPr>
              <w:pStyle w:val="Normal6a"/>
            </w:pPr>
            <w:r w:rsidRPr="001819BC">
              <w:t>(12)</w:t>
            </w:r>
            <w:r w:rsidRPr="001819BC">
              <w:tab/>
              <w:t xml:space="preserve">Το κράτος μέλος στο έδαφος του οποίου </w:t>
            </w:r>
            <w:r w:rsidRPr="001819BC">
              <w:rPr>
                <w:b/>
                <w:i/>
              </w:rPr>
              <w:t>εντοπίζεται ο παρανόμως διαμένων</w:t>
            </w:r>
            <w:r w:rsidRPr="001819BC">
              <w:t xml:space="preserve"> υπήκοος τρίτης χώρας </w:t>
            </w:r>
            <w:r w:rsidRPr="001819BC">
              <w:rPr>
                <w:b/>
                <w:i/>
              </w:rPr>
              <w:t>είναι υπεύθυνο</w:t>
            </w:r>
            <w:r w:rsidRPr="001819BC">
              <w:t xml:space="preserve"> για </w:t>
            </w:r>
            <w:r w:rsidRPr="001819BC">
              <w:rPr>
                <w:b/>
                <w:i/>
              </w:rPr>
              <w:t>τη διασφάλιση της επιστροφής του</w:t>
            </w:r>
            <w:r w:rsidRPr="001819BC">
              <w:t>.</w:t>
            </w:r>
            <w:r w:rsidRPr="001819BC">
              <w:rPr>
                <w:b/>
                <w:i/>
              </w:rPr>
              <w:t xml:space="preserve"> Μόλις διαπιστωθεί παράνομη διαμονή, τα κράτη μέλη θα πρέπει να </w:t>
            </w:r>
            <w:proofErr w:type="spellStart"/>
            <w:r w:rsidRPr="001819BC">
              <w:rPr>
                <w:b/>
                <w:i/>
              </w:rPr>
              <w:t>ταυτοποιούν</w:t>
            </w:r>
            <w:proofErr w:type="spellEnd"/>
            <w:r w:rsidRPr="001819BC">
              <w:rPr>
                <w:b/>
                <w:i/>
              </w:rPr>
              <w:t xml:space="preserve">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w:t>
            </w:r>
            <w:r w:rsidRPr="001819BC">
              <w:t>. Τα κράτη μέλη θα πρέπει να ελέγχουν τυχόν ευαλωτότητες και</w:t>
            </w:r>
            <w:r w:rsidRPr="001819BC">
              <w:rPr>
                <w:b/>
                <w:i/>
              </w:rPr>
              <w:t>, κατά περίπτωση, να διενεργούν υγειονομικό έλεγχο</w:t>
            </w:r>
            <w:r w:rsidRPr="001819BC">
              <w:t>.</w:t>
            </w:r>
          </w:p>
        </w:tc>
        <w:tc>
          <w:tcPr>
            <w:tcW w:w="4876" w:type="dxa"/>
            <w:tcBorders>
              <w:top w:val="nil"/>
              <w:left w:val="nil"/>
              <w:bottom w:val="nil"/>
              <w:right w:val="nil"/>
            </w:tcBorders>
          </w:tcPr>
          <w:p w14:paraId="07D1AAE6" w14:textId="77777777" w:rsidR="001819BC" w:rsidRPr="001819BC" w:rsidRDefault="001819BC" w:rsidP="002A7FAF">
            <w:pPr>
              <w:pStyle w:val="Normal6a"/>
            </w:pPr>
            <w:r w:rsidRPr="001819BC">
              <w:t>(12)</w:t>
            </w:r>
            <w:r w:rsidRPr="001819BC">
              <w:tab/>
              <w:t xml:space="preserve">Το κράτος μέλος στο έδαφος του οποίου </w:t>
            </w:r>
            <w:r w:rsidRPr="001819BC">
              <w:rPr>
                <w:b/>
                <w:i/>
              </w:rPr>
              <w:t>διαπιστώνεται ότι ένας</w:t>
            </w:r>
            <w:r w:rsidRPr="001819BC">
              <w:t xml:space="preserve"> υπήκοος τρίτης χώρας </w:t>
            </w:r>
            <w:r w:rsidRPr="001819BC">
              <w:rPr>
                <w:b/>
                <w:i/>
              </w:rPr>
              <w:t>διαμένει παράτυπα θα πρέπει να θεσπίσει δίκαιη και διαφανή διαδικασία με στόχο να ελέγχεται κατά πόσον η παραμονή του θα μπορούσε να νομιμοποιηθεί με τη χορήγηση αυτόνομης άδειας διαμονής, θεώρησης μακράς διάρκειας ή άλλης άδειας που παρέχει δικαίωμα παραμονής</w:t>
            </w:r>
            <w:r w:rsidRPr="001819BC">
              <w:t xml:space="preserve"> για </w:t>
            </w:r>
            <w:r w:rsidRPr="001819BC">
              <w:rPr>
                <w:b/>
                <w:i/>
              </w:rPr>
              <w:t>λόγους φιλευσπλαχνίας, ανθρωπιστικούς ή άλλους λόγους</w:t>
            </w:r>
            <w:r w:rsidRPr="001819BC">
              <w:t>. Τα κράτη μέλη θα πρέπει να ελέγχουν τυχόν ευαλωτότητες</w:t>
            </w:r>
            <w:r w:rsidRPr="001819BC">
              <w:rPr>
                <w:b/>
                <w:i/>
              </w:rPr>
              <w:t xml:space="preserve">, διασφαλίζοντας ότι ο εντοπισμός των εν λόγω </w:t>
            </w:r>
            <w:proofErr w:type="spellStart"/>
            <w:r w:rsidRPr="001819BC">
              <w:rPr>
                <w:b/>
                <w:i/>
              </w:rPr>
              <w:t>ευαλωτοτήτων</w:t>
            </w:r>
            <w:proofErr w:type="spellEnd"/>
            <w:r w:rsidRPr="001819BC">
              <w:rPr>
                <w:b/>
                <w:i/>
              </w:rPr>
              <w:t xml:space="preserve"> αναστέλλει κάθε διαδικασία επιστροφής έως ότου αξιολογηθούν δεόντως οι ανάγκες προστασίας τους</w:t>
            </w:r>
            <w:r w:rsidRPr="001819BC">
              <w:t xml:space="preserve"> και </w:t>
            </w:r>
            <w:r w:rsidRPr="001819BC">
              <w:rPr>
                <w:b/>
                <w:i/>
              </w:rPr>
              <w:t xml:space="preserve">διασφαλιστεί ότι η επιστροφή δεν θα ενέχει κίνδυνο </w:t>
            </w:r>
            <w:r w:rsidRPr="001819BC">
              <w:rPr>
                <w:b/>
                <w:i/>
              </w:rPr>
              <w:lastRenderedPageBreak/>
              <w:t>παραβίασης των θεμελιωδών δικαιωμάτων τους</w:t>
            </w:r>
            <w:r w:rsidRPr="001819BC">
              <w:t>.</w:t>
            </w:r>
          </w:p>
        </w:tc>
      </w:tr>
    </w:tbl>
    <w:p w14:paraId="3E93AA83"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2013317" w14:textId="77777777" w:rsidR="001819BC" w:rsidRPr="001819BC" w:rsidRDefault="001819BC" w:rsidP="001819BC">
      <w:r w:rsidRPr="001819BC">
        <w:rPr>
          <w:rStyle w:val="HideTWBExt"/>
        </w:rPr>
        <w:t>&lt;/Amend&gt;</w:t>
      </w:r>
    </w:p>
    <w:p w14:paraId="2EE781F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268</w:t>
      </w:r>
      <w:r w:rsidRPr="001819BC">
        <w:rPr>
          <w:rStyle w:val="HideTWBExt"/>
        </w:rPr>
        <w:t>&lt;/NumAm&gt;</w:t>
      </w:r>
    </w:p>
    <w:p w14:paraId="0272CD7C" w14:textId="77777777" w:rsidR="001819BC" w:rsidRPr="001819BC" w:rsidRDefault="001819BC" w:rsidP="001819BC">
      <w:pPr>
        <w:pStyle w:val="NormalBold"/>
      </w:pPr>
      <w:r w:rsidRPr="001819BC">
        <w:rPr>
          <w:rStyle w:val="HideTWBExt"/>
          <w:b w:val="0"/>
        </w:rPr>
        <w:t>&lt;RepeatBlock-By&gt;&lt;Members&gt;</w:t>
      </w:r>
      <w:r w:rsidRPr="001819BC">
        <w:t>Irena Joveva</w:t>
      </w:r>
      <w:r w:rsidRPr="001819BC">
        <w:rPr>
          <w:rStyle w:val="HideTWBExt"/>
          <w:b w:val="0"/>
        </w:rPr>
        <w:t>&lt;/Members&gt;</w:t>
      </w:r>
    </w:p>
    <w:p w14:paraId="0941CA38" w14:textId="77777777" w:rsidR="001819BC" w:rsidRPr="001819BC" w:rsidRDefault="001819BC" w:rsidP="001819BC">
      <w:pPr>
        <w:pStyle w:val="NormalBold"/>
      </w:pPr>
      <w:r w:rsidRPr="001819BC">
        <w:rPr>
          <w:rStyle w:val="HideTWBExt"/>
          <w:b w:val="0"/>
        </w:rPr>
        <w:t>&lt;/RepeatBlock-By&gt;</w:t>
      </w:r>
    </w:p>
    <w:p w14:paraId="3BF7745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F377F66" w14:textId="77777777" w:rsidR="001819BC" w:rsidRPr="001819BC" w:rsidRDefault="001819BC" w:rsidP="001819BC">
      <w:pPr>
        <w:pStyle w:val="NormalBold"/>
      </w:pPr>
      <w:r w:rsidRPr="001819BC">
        <w:rPr>
          <w:rStyle w:val="HideTWBExt"/>
        </w:rPr>
        <w:t>&lt;Article&gt;</w:t>
      </w:r>
      <w:r w:rsidRPr="001819BC">
        <w:t>Αιτιολογική σκέψη 12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928E925" w14:textId="77777777" w:rsidTr="002A7FAF">
        <w:trPr>
          <w:trHeight w:hRule="exact" w:val="240"/>
          <w:jc w:val="center"/>
        </w:trPr>
        <w:tc>
          <w:tcPr>
            <w:tcW w:w="9752" w:type="dxa"/>
            <w:gridSpan w:val="2"/>
            <w:tcBorders>
              <w:top w:val="nil"/>
              <w:left w:val="nil"/>
              <w:bottom w:val="nil"/>
              <w:right w:val="nil"/>
            </w:tcBorders>
          </w:tcPr>
          <w:p w14:paraId="2F1F2706" w14:textId="77777777" w:rsidR="001819BC" w:rsidRPr="001819BC" w:rsidRDefault="001819BC" w:rsidP="002A7FAF"/>
        </w:tc>
      </w:tr>
      <w:tr w:rsidR="001819BC" w:rsidRPr="001819BC" w14:paraId="2A40E5A1" w14:textId="77777777" w:rsidTr="002A7FAF">
        <w:trPr>
          <w:trHeight w:val="240"/>
          <w:jc w:val="center"/>
        </w:trPr>
        <w:tc>
          <w:tcPr>
            <w:tcW w:w="4876" w:type="dxa"/>
            <w:tcBorders>
              <w:top w:val="nil"/>
              <w:left w:val="nil"/>
              <w:bottom w:val="nil"/>
              <w:right w:val="nil"/>
            </w:tcBorders>
          </w:tcPr>
          <w:p w14:paraId="118513B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9526D89" w14:textId="77777777" w:rsidR="001819BC" w:rsidRPr="001819BC" w:rsidRDefault="001819BC" w:rsidP="002A7FAF">
            <w:pPr>
              <w:pStyle w:val="AmColumnHeading"/>
            </w:pPr>
            <w:r w:rsidRPr="001819BC">
              <w:t>Τροπολογία</w:t>
            </w:r>
          </w:p>
        </w:tc>
      </w:tr>
      <w:tr w:rsidR="001819BC" w:rsidRPr="001819BC" w14:paraId="305847E0" w14:textId="77777777" w:rsidTr="002A7FAF">
        <w:trPr>
          <w:jc w:val="center"/>
        </w:trPr>
        <w:tc>
          <w:tcPr>
            <w:tcW w:w="4876" w:type="dxa"/>
            <w:tcBorders>
              <w:top w:val="nil"/>
              <w:left w:val="nil"/>
              <w:bottom w:val="nil"/>
              <w:right w:val="nil"/>
            </w:tcBorders>
          </w:tcPr>
          <w:p w14:paraId="16B6288F" w14:textId="77777777" w:rsidR="001819BC" w:rsidRPr="001819BC" w:rsidRDefault="001819BC" w:rsidP="002A7FAF">
            <w:pPr>
              <w:pStyle w:val="Normal6a"/>
            </w:pPr>
            <w:r w:rsidRPr="001819BC">
              <w:t>(12)</w:t>
            </w:r>
            <w:r w:rsidRPr="001819BC">
              <w:tab/>
              <w:t xml:space="preserve">Το κράτος μέλος στο έδαφος του οποίου εντοπίζεται ο παρανόμως διαμένων υπήκοος τρίτης χώρας είναι υπεύθυνο για τη διασφάλιση της επιστροφής του. Μόλις διαπιστωθεί παράνομη διαμονή, τα κράτη μέλη θα πρέπει να </w:t>
            </w:r>
            <w:proofErr w:type="spellStart"/>
            <w:r w:rsidRPr="001819BC">
              <w:t>ταυτοποιούν</w:t>
            </w:r>
            <w:proofErr w:type="spellEnd"/>
            <w:r w:rsidRPr="001819BC">
              <w:t xml:space="preserve">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 Τα κράτη μέλη θα πρέπει να ελέγχουν τυχόν ευαλωτότητες και, κατά περίπτωση, να διενεργούν υγειονομικό έλεγχο.</w:t>
            </w:r>
          </w:p>
        </w:tc>
        <w:tc>
          <w:tcPr>
            <w:tcW w:w="4876" w:type="dxa"/>
            <w:tcBorders>
              <w:top w:val="nil"/>
              <w:left w:val="nil"/>
              <w:bottom w:val="nil"/>
              <w:right w:val="nil"/>
            </w:tcBorders>
          </w:tcPr>
          <w:p w14:paraId="653EABF8" w14:textId="77777777" w:rsidR="001819BC" w:rsidRPr="001819BC" w:rsidRDefault="001819BC" w:rsidP="002A7FAF">
            <w:pPr>
              <w:pStyle w:val="Normal6a"/>
            </w:pPr>
            <w:r w:rsidRPr="001819BC">
              <w:t>(12)</w:t>
            </w:r>
            <w:r w:rsidRPr="001819BC">
              <w:tab/>
              <w:t xml:space="preserve">Το κράτος μέλος στο έδαφος του οποίου εντοπίζεται ο παρανόμως διαμένων υπήκοος τρίτης χώρας είναι υπεύθυνο για τη διασφάλιση της επιστροφής του. Μόλις διαπιστωθεί παράνομη διαμονή, τα κράτη μέλη θα πρέπει να </w:t>
            </w:r>
            <w:proofErr w:type="spellStart"/>
            <w:r w:rsidRPr="001819BC">
              <w:t>ταυτοποιούν</w:t>
            </w:r>
            <w:proofErr w:type="spellEnd"/>
            <w:r w:rsidRPr="001819BC">
              <w:t xml:space="preserve">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 Τα κράτη μέλη θα πρέπει να ελέγχουν τυχόν ευαλωτότητες</w:t>
            </w:r>
            <w:r w:rsidRPr="001819BC">
              <w:rPr>
                <w:b/>
                <w:i/>
              </w:rPr>
              <w:t xml:space="preserve"> σύμφωνα με τον παρόντα κανονισμό</w:t>
            </w:r>
            <w:r w:rsidRPr="001819BC">
              <w:t xml:space="preserve"> και, κατά περίπτωση, να διενεργούν υγειονομικό έλεγχο. </w:t>
            </w:r>
            <w:r w:rsidRPr="001819BC">
              <w:rPr>
                <w:b/>
                <w:i/>
              </w:rPr>
              <w:t xml:space="preserve">Δεδομένου ότι ο έγκαιρος εντοπισμός της </w:t>
            </w:r>
            <w:proofErr w:type="spellStart"/>
            <w:r w:rsidRPr="001819BC">
              <w:rPr>
                <w:b/>
                <w:i/>
              </w:rPr>
              <w:t>ευαλωτότητας</w:t>
            </w:r>
            <w:proofErr w:type="spellEnd"/>
            <w:r w:rsidRPr="001819BC">
              <w:rPr>
                <w:b/>
                <w:i/>
              </w:rPr>
              <w:t xml:space="preserve"> αποτελεί προϋπόθεση για μια δίκαιη διαδικασία, θα πρέπει να διενεργείται ατομική αξιολόγηση πριν από την έκδοση απόφασης επιστροφής.</w:t>
            </w:r>
          </w:p>
        </w:tc>
      </w:tr>
    </w:tbl>
    <w:p w14:paraId="45CA1CBD"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5BD599F" w14:textId="77777777" w:rsidR="001819BC" w:rsidRPr="00AF1881" w:rsidRDefault="001819BC" w:rsidP="001819BC">
      <w:pPr>
        <w:rPr>
          <w:lang w:val="fr-FR"/>
        </w:rPr>
      </w:pPr>
      <w:r w:rsidRPr="00AF1881">
        <w:rPr>
          <w:rStyle w:val="HideTWBExt"/>
          <w:lang w:val="fr-FR"/>
        </w:rPr>
        <w:t>&lt;/Amend&gt;</w:t>
      </w:r>
    </w:p>
    <w:p w14:paraId="120F6573"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269</w:t>
      </w:r>
      <w:r w:rsidRPr="00AF1881">
        <w:rPr>
          <w:rStyle w:val="HideTWBExt"/>
          <w:lang w:val="fr-FR"/>
        </w:rPr>
        <w:t>&lt;/NumAm&gt;</w:t>
      </w:r>
    </w:p>
    <w:p w14:paraId="73B3B049"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4F7ED39C"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4F88E183" w14:textId="77777777" w:rsidR="001819BC" w:rsidRPr="001819BC" w:rsidRDefault="001819BC" w:rsidP="001819BC">
      <w:pPr>
        <w:pStyle w:val="NormalBold"/>
      </w:pPr>
      <w:r w:rsidRPr="001819BC">
        <w:rPr>
          <w:rStyle w:val="HideTWBExt"/>
          <w:b w:val="0"/>
        </w:rPr>
        <w:t>&lt;/RepeatBlock-By&gt;</w:t>
      </w:r>
    </w:p>
    <w:p w14:paraId="5140304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8853BB" w14:textId="77777777" w:rsidR="001819BC" w:rsidRPr="001819BC" w:rsidRDefault="001819BC" w:rsidP="001819BC">
      <w:pPr>
        <w:pStyle w:val="NormalBold"/>
      </w:pPr>
      <w:r w:rsidRPr="001819BC">
        <w:rPr>
          <w:rStyle w:val="HideTWBExt"/>
        </w:rPr>
        <w:t>&lt;Article&gt;</w:t>
      </w:r>
      <w:r w:rsidRPr="001819BC">
        <w:t>Αιτιολογική σκέψη 12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BB01FA5" w14:textId="77777777" w:rsidTr="002A7FAF">
        <w:trPr>
          <w:trHeight w:hRule="exact" w:val="240"/>
          <w:jc w:val="center"/>
        </w:trPr>
        <w:tc>
          <w:tcPr>
            <w:tcW w:w="9752" w:type="dxa"/>
            <w:gridSpan w:val="2"/>
            <w:tcBorders>
              <w:top w:val="nil"/>
              <w:left w:val="nil"/>
              <w:bottom w:val="nil"/>
              <w:right w:val="nil"/>
            </w:tcBorders>
          </w:tcPr>
          <w:p w14:paraId="5700FB28" w14:textId="77777777" w:rsidR="001819BC" w:rsidRPr="001819BC" w:rsidRDefault="001819BC" w:rsidP="002A7FAF"/>
        </w:tc>
      </w:tr>
      <w:tr w:rsidR="001819BC" w:rsidRPr="001819BC" w14:paraId="5A421A27" w14:textId="77777777" w:rsidTr="002A7FAF">
        <w:trPr>
          <w:trHeight w:val="240"/>
          <w:jc w:val="center"/>
        </w:trPr>
        <w:tc>
          <w:tcPr>
            <w:tcW w:w="4876" w:type="dxa"/>
            <w:tcBorders>
              <w:top w:val="nil"/>
              <w:left w:val="nil"/>
              <w:bottom w:val="nil"/>
              <w:right w:val="nil"/>
            </w:tcBorders>
          </w:tcPr>
          <w:p w14:paraId="0EBAEF4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47A7E0A" w14:textId="77777777" w:rsidR="001819BC" w:rsidRPr="001819BC" w:rsidRDefault="001819BC" w:rsidP="002A7FAF">
            <w:pPr>
              <w:pStyle w:val="AmColumnHeading"/>
            </w:pPr>
            <w:r w:rsidRPr="001819BC">
              <w:t>Τροπολογία</w:t>
            </w:r>
          </w:p>
        </w:tc>
      </w:tr>
      <w:tr w:rsidR="001819BC" w:rsidRPr="001819BC" w14:paraId="749F2290" w14:textId="77777777" w:rsidTr="002A7FAF">
        <w:trPr>
          <w:jc w:val="center"/>
        </w:trPr>
        <w:tc>
          <w:tcPr>
            <w:tcW w:w="4876" w:type="dxa"/>
            <w:tcBorders>
              <w:top w:val="nil"/>
              <w:left w:val="nil"/>
              <w:bottom w:val="nil"/>
              <w:right w:val="nil"/>
            </w:tcBorders>
          </w:tcPr>
          <w:p w14:paraId="34F21FD0" w14:textId="77777777" w:rsidR="001819BC" w:rsidRPr="001819BC" w:rsidRDefault="001819BC" w:rsidP="002A7FAF">
            <w:pPr>
              <w:pStyle w:val="Normal6a"/>
            </w:pPr>
            <w:r w:rsidRPr="001819BC">
              <w:t>(12)</w:t>
            </w:r>
            <w:r w:rsidRPr="001819BC">
              <w:tab/>
              <w:t xml:space="preserve">Το κράτος μέλος στο έδαφος του </w:t>
            </w:r>
            <w:r w:rsidRPr="001819BC">
              <w:lastRenderedPageBreak/>
              <w:t>οποίου</w:t>
            </w:r>
            <w:r w:rsidRPr="001819BC">
              <w:rPr>
                <w:b/>
                <w:i/>
              </w:rPr>
              <w:t xml:space="preserve"> εντοπίζεται</w:t>
            </w:r>
            <w:r w:rsidRPr="001819BC">
              <w:t xml:space="preserve"> ο</w:t>
            </w:r>
            <w:r w:rsidRPr="001819BC">
              <w:rPr>
                <w:b/>
                <w:i/>
              </w:rPr>
              <w:t xml:space="preserve"> παρανόμως διαμένων</w:t>
            </w:r>
            <w:r w:rsidRPr="001819BC">
              <w:t xml:space="preserve"> υπήκοος τρίτης χώρας είναι υπεύθυνο για τη διασφάλιση της επιστροφής του. </w:t>
            </w:r>
            <w:r w:rsidRPr="001819BC">
              <w:rPr>
                <w:b/>
                <w:i/>
              </w:rPr>
              <w:t>Μόλις διαπιστωθεί παράνομη διαμονή, τα κράτη μέλη</w:t>
            </w:r>
            <w:r w:rsidRPr="001819BC">
              <w:t xml:space="preserve"> θα πρέπει να </w:t>
            </w:r>
            <w:proofErr w:type="spellStart"/>
            <w:r w:rsidRPr="001819BC">
              <w:rPr>
                <w:b/>
                <w:i/>
              </w:rPr>
              <w:t>ταυτοποιούν</w:t>
            </w:r>
            <w:proofErr w:type="spellEnd"/>
            <w:r w:rsidRPr="001819BC">
              <w:t xml:space="preserve"> γρήγορα τον υπήκοο τρίτης χώρας και να </w:t>
            </w:r>
            <w:r w:rsidRPr="001819BC">
              <w:rPr>
                <w:b/>
                <w:i/>
              </w:rPr>
              <w:t>επαληθεύουν</w:t>
            </w:r>
            <w:r w:rsidRPr="001819BC">
              <w:t xml:space="preserve"> πιθανούς κινδύνους για την ασφάλεια μέσω αναζήτησης στις σχετικές ενωσιακές και εθνικές βάσεις δεδομένων. Τα κράτη μέλη θα πρέπει να ελέγχουν τυχόν ευαλωτότητες και, κατά περίπτωση, να διενεργούν υγειονομικό έλεγχο.</w:t>
            </w:r>
          </w:p>
        </w:tc>
        <w:tc>
          <w:tcPr>
            <w:tcW w:w="4876" w:type="dxa"/>
            <w:tcBorders>
              <w:top w:val="nil"/>
              <w:left w:val="nil"/>
              <w:bottom w:val="nil"/>
              <w:right w:val="nil"/>
            </w:tcBorders>
          </w:tcPr>
          <w:p w14:paraId="47BB39A4" w14:textId="77777777" w:rsidR="001819BC" w:rsidRPr="001819BC" w:rsidRDefault="001819BC" w:rsidP="002A7FAF">
            <w:pPr>
              <w:pStyle w:val="Normal6a"/>
            </w:pPr>
            <w:r w:rsidRPr="001819BC">
              <w:lastRenderedPageBreak/>
              <w:t>(12)</w:t>
            </w:r>
            <w:r w:rsidRPr="001819BC">
              <w:tab/>
              <w:t xml:space="preserve">Το κράτος μέλος στο έδαφος του </w:t>
            </w:r>
            <w:r w:rsidRPr="001819BC">
              <w:lastRenderedPageBreak/>
              <w:t xml:space="preserve">οποίου </w:t>
            </w:r>
            <w:r w:rsidRPr="001819BC">
              <w:rPr>
                <w:b/>
                <w:i/>
              </w:rPr>
              <w:t>βρίσκεται παράτυπα</w:t>
            </w:r>
            <w:r w:rsidRPr="001819BC">
              <w:t xml:space="preserve"> ο υπήκοος τρίτης χώρας είναι υπεύθυνο για τη διασφάλιση της επιστροφής του. </w:t>
            </w:r>
            <w:r w:rsidRPr="001819BC">
              <w:rPr>
                <w:b/>
                <w:i/>
              </w:rPr>
              <w:t>Εάν ένα κράτος μέλος διαπιστώσει ότι ένας υπήκοος τρίτης χώρας</w:t>
            </w:r>
            <w:r w:rsidRPr="001819BC">
              <w:t xml:space="preserve"> </w:t>
            </w:r>
            <w:r w:rsidRPr="001819BC">
              <w:rPr>
                <w:b/>
                <w:i/>
              </w:rPr>
              <w:t>παραμένει παράτυπα,</w:t>
            </w:r>
            <w:r w:rsidRPr="001819BC">
              <w:t xml:space="preserve"> θα πρέπει να </w:t>
            </w:r>
            <w:proofErr w:type="spellStart"/>
            <w:r w:rsidRPr="001819BC">
              <w:rPr>
                <w:b/>
                <w:i/>
              </w:rPr>
              <w:t>ταυτοποιεί</w:t>
            </w:r>
            <w:proofErr w:type="spellEnd"/>
            <w:r w:rsidRPr="001819BC">
              <w:t xml:space="preserve"> γρήγορα τον υπήκοο τρίτης χώρας και να επαληθεύει πιθανούς κινδύνους για την ασφάλεια μέσω αναζήτησης στις σχετικές ενωσιακές και εθνικές βάσεις δεδομένων. Τα κράτη μέλη θα πρέπει να ελέγχουν τυχόν ευαλωτότητες και, κατά περίπτωση, να διενεργούν υγειονομικό έλεγχο.</w:t>
            </w:r>
          </w:p>
        </w:tc>
      </w:tr>
    </w:tbl>
    <w:p w14:paraId="17FDF44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49165AC"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58F62018" w14:textId="77777777" w:rsidR="001819BC" w:rsidRPr="001819BC" w:rsidRDefault="001819BC" w:rsidP="001819BC">
      <w:pPr>
        <w:pStyle w:val="AmJustText"/>
      </w:pPr>
      <w:r w:rsidRPr="001819BC">
        <w:t>Για λόγους συνέπειας με το διατακτικό.</w:t>
      </w:r>
    </w:p>
    <w:p w14:paraId="753A23CA" w14:textId="77777777" w:rsidR="001819BC" w:rsidRPr="001819BC" w:rsidRDefault="001819BC" w:rsidP="001819BC">
      <w:r w:rsidRPr="001819BC">
        <w:rPr>
          <w:rStyle w:val="HideTWBExt"/>
        </w:rPr>
        <w:t>&lt;/Amend&gt;</w:t>
      </w:r>
    </w:p>
    <w:p w14:paraId="1EC3196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270</w:t>
      </w:r>
      <w:r w:rsidRPr="001819BC">
        <w:rPr>
          <w:rStyle w:val="HideTWBExt"/>
        </w:rPr>
        <w:t>&lt;/NumAm&gt;</w:t>
      </w:r>
    </w:p>
    <w:p w14:paraId="3DB1394A"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52EF9550" w14:textId="77777777" w:rsidR="001819BC" w:rsidRPr="001819BC" w:rsidRDefault="001819BC" w:rsidP="001819BC">
      <w:pPr>
        <w:pStyle w:val="NormalBold"/>
      </w:pPr>
      <w:r w:rsidRPr="001819BC">
        <w:rPr>
          <w:rStyle w:val="HideTWBExt"/>
          <w:b w:val="0"/>
        </w:rPr>
        <w:t>&lt;/RepeatBlock-By&gt;</w:t>
      </w:r>
    </w:p>
    <w:p w14:paraId="4C3FF83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D21AA12" w14:textId="77777777" w:rsidR="001819BC" w:rsidRPr="001819BC" w:rsidRDefault="001819BC" w:rsidP="001819BC">
      <w:pPr>
        <w:pStyle w:val="NormalBold"/>
      </w:pPr>
      <w:r w:rsidRPr="001819BC">
        <w:rPr>
          <w:rStyle w:val="HideTWBExt"/>
        </w:rPr>
        <w:t>&lt;Article&gt;</w:t>
      </w:r>
      <w:r w:rsidRPr="001819BC">
        <w:t>Αιτιολογική σκέψη 12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1AFCBED" w14:textId="77777777" w:rsidTr="002A7FAF">
        <w:trPr>
          <w:trHeight w:hRule="exact" w:val="240"/>
          <w:jc w:val="center"/>
        </w:trPr>
        <w:tc>
          <w:tcPr>
            <w:tcW w:w="9752" w:type="dxa"/>
            <w:gridSpan w:val="2"/>
            <w:tcBorders>
              <w:top w:val="nil"/>
              <w:left w:val="nil"/>
              <w:bottom w:val="nil"/>
              <w:right w:val="nil"/>
            </w:tcBorders>
          </w:tcPr>
          <w:p w14:paraId="1F8663CF" w14:textId="77777777" w:rsidR="001819BC" w:rsidRPr="001819BC" w:rsidRDefault="001819BC" w:rsidP="002A7FAF"/>
        </w:tc>
      </w:tr>
      <w:tr w:rsidR="001819BC" w:rsidRPr="001819BC" w14:paraId="62D4056C" w14:textId="77777777" w:rsidTr="002A7FAF">
        <w:trPr>
          <w:trHeight w:val="240"/>
          <w:jc w:val="center"/>
        </w:trPr>
        <w:tc>
          <w:tcPr>
            <w:tcW w:w="4876" w:type="dxa"/>
            <w:tcBorders>
              <w:top w:val="nil"/>
              <w:left w:val="nil"/>
              <w:bottom w:val="nil"/>
              <w:right w:val="nil"/>
            </w:tcBorders>
          </w:tcPr>
          <w:p w14:paraId="502F00C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63D257D" w14:textId="77777777" w:rsidR="001819BC" w:rsidRPr="001819BC" w:rsidRDefault="001819BC" w:rsidP="002A7FAF">
            <w:pPr>
              <w:pStyle w:val="AmColumnHeading"/>
            </w:pPr>
            <w:r w:rsidRPr="001819BC">
              <w:t>Τροπολογία</w:t>
            </w:r>
          </w:p>
        </w:tc>
      </w:tr>
      <w:tr w:rsidR="001819BC" w:rsidRPr="001819BC" w14:paraId="6BABE8C4" w14:textId="77777777" w:rsidTr="002A7FAF">
        <w:trPr>
          <w:jc w:val="center"/>
        </w:trPr>
        <w:tc>
          <w:tcPr>
            <w:tcW w:w="4876" w:type="dxa"/>
            <w:tcBorders>
              <w:top w:val="nil"/>
              <w:left w:val="nil"/>
              <w:bottom w:val="nil"/>
              <w:right w:val="nil"/>
            </w:tcBorders>
          </w:tcPr>
          <w:p w14:paraId="7AE0F857" w14:textId="77777777" w:rsidR="001819BC" w:rsidRPr="001819BC" w:rsidRDefault="001819BC" w:rsidP="002A7FAF">
            <w:pPr>
              <w:pStyle w:val="Normal6a"/>
            </w:pPr>
            <w:r w:rsidRPr="001819BC">
              <w:t>(12)</w:t>
            </w:r>
            <w:r w:rsidRPr="001819BC">
              <w:tab/>
              <w:t xml:space="preserve">Το κράτος μέλος στο έδαφος του οποίου εντοπίζεται ο παρανόμως διαμένων υπήκοος τρίτης χώρας είναι υπεύθυνο για τη διασφάλιση της επιστροφής του. Μόλις διαπιστωθεί παράνομη διαμονή, τα κράτη μέλη θα πρέπει να </w:t>
            </w:r>
            <w:proofErr w:type="spellStart"/>
            <w:r w:rsidRPr="001819BC">
              <w:t>ταυτοποιούν</w:t>
            </w:r>
            <w:proofErr w:type="spellEnd"/>
            <w:r w:rsidRPr="001819BC">
              <w:t xml:space="preserve">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w:t>
            </w:r>
            <w:r w:rsidRPr="001819BC">
              <w:rPr>
                <w:b/>
                <w:i/>
              </w:rPr>
              <w:t>. Τα κράτη μέλη θα πρέπει να ελέγχουν τυχόν ευαλωτότητες και, κατά περίπτωση, να διενεργούν υγειονομικό έλεγχο.</w:t>
            </w:r>
          </w:p>
        </w:tc>
        <w:tc>
          <w:tcPr>
            <w:tcW w:w="4876" w:type="dxa"/>
            <w:tcBorders>
              <w:top w:val="nil"/>
              <w:left w:val="nil"/>
              <w:bottom w:val="nil"/>
              <w:right w:val="nil"/>
            </w:tcBorders>
          </w:tcPr>
          <w:p w14:paraId="23A42854" w14:textId="77777777" w:rsidR="001819BC" w:rsidRPr="001819BC" w:rsidRDefault="001819BC" w:rsidP="002A7FAF">
            <w:pPr>
              <w:pStyle w:val="Normal6a"/>
            </w:pPr>
            <w:r w:rsidRPr="001819BC">
              <w:t>(12)</w:t>
            </w:r>
            <w:r w:rsidRPr="001819BC">
              <w:tab/>
              <w:t>Το κράτος μέλος στο έδαφος του οποίου εντοπίζεται ο παρανόμως διαμένων υπήκοος τρίτης χώρας είναι υπεύθυνο για τη διασφάλιση της επιστροφής του. Μόλις διαπιστωθεί παράνομη διαμονή, τα κράτη μέλη θα πρέπει</w:t>
            </w:r>
            <w:r w:rsidRPr="001819BC">
              <w:rPr>
                <w:b/>
                <w:i/>
              </w:rPr>
              <w:t>, χωρίς να επαναλαμβάνουν ελέγχους που έχουν διενεργηθεί σε προηγούμενες διαδικασίες ή διεργασίες,</w:t>
            </w:r>
            <w:r w:rsidRPr="001819BC">
              <w:t xml:space="preserve"> να </w:t>
            </w:r>
            <w:proofErr w:type="spellStart"/>
            <w:r w:rsidRPr="001819BC">
              <w:t>ταυτοποιούν</w:t>
            </w:r>
            <w:proofErr w:type="spellEnd"/>
            <w:r w:rsidRPr="001819BC">
              <w:t xml:space="preserve"> γρήγορα τον υπήκοο τρίτης χώρας που υπόκειται σε επιστροφή και να επαληθεύουν πιθανούς κινδύνους για την ασφάλεια μέσω αναζήτησης στις σχετικές ενωσιακές και εθνικές βάσεις δεδομένων</w:t>
            </w:r>
          </w:p>
        </w:tc>
      </w:tr>
    </w:tbl>
    <w:p w14:paraId="3D0DA7A1"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4FE4B237" w14:textId="77777777" w:rsidR="001819BC" w:rsidRPr="00AF1881" w:rsidRDefault="001819BC" w:rsidP="001819BC">
      <w:pPr>
        <w:rPr>
          <w:lang w:val="fr-FR"/>
        </w:rPr>
      </w:pPr>
      <w:r w:rsidRPr="00AF1881">
        <w:rPr>
          <w:rStyle w:val="HideTWBExt"/>
          <w:lang w:val="fr-FR"/>
        </w:rPr>
        <w:t>&lt;/Amend&gt;</w:t>
      </w:r>
    </w:p>
    <w:p w14:paraId="4E79A21C" w14:textId="77777777" w:rsidR="001819BC" w:rsidRPr="00AF1881" w:rsidRDefault="001819BC" w:rsidP="001819BC">
      <w:pPr>
        <w:pStyle w:val="AmNumberTabs"/>
        <w:rPr>
          <w:lang w:val="fr-FR"/>
        </w:rPr>
      </w:pPr>
      <w:r w:rsidRPr="00AF1881">
        <w:rPr>
          <w:rStyle w:val="HideTWBExt"/>
          <w:lang w:val="fr-FR"/>
        </w:rPr>
        <w:lastRenderedPageBreak/>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271</w:t>
      </w:r>
      <w:r w:rsidRPr="00AF1881">
        <w:rPr>
          <w:rStyle w:val="HideTWBExt"/>
          <w:lang w:val="fr-FR"/>
        </w:rPr>
        <w:t>&lt;/NumAm&gt;</w:t>
      </w:r>
    </w:p>
    <w:p w14:paraId="2B4CDB39"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E82E563" w14:textId="77777777" w:rsidR="001819BC" w:rsidRPr="00AF1881" w:rsidRDefault="001819BC" w:rsidP="001819BC">
      <w:pPr>
        <w:pStyle w:val="NormalBold"/>
        <w:rPr>
          <w:lang w:val="fr-FR"/>
        </w:rPr>
      </w:pPr>
      <w:r w:rsidRPr="00AF1881">
        <w:rPr>
          <w:rStyle w:val="HideTWBExt"/>
          <w:b w:val="0"/>
          <w:lang w:val="fr-FR"/>
        </w:rPr>
        <w:t>&lt;/RepeatBlock-By&gt;</w:t>
      </w:r>
    </w:p>
    <w:p w14:paraId="3EA6CBF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FEBF476" w14:textId="77777777" w:rsidR="001819BC" w:rsidRPr="001819BC" w:rsidRDefault="001819BC" w:rsidP="001819BC">
      <w:pPr>
        <w:pStyle w:val="NormalBold"/>
      </w:pPr>
      <w:r w:rsidRPr="001819BC">
        <w:rPr>
          <w:rStyle w:val="HideTWBExt"/>
        </w:rPr>
        <w:t>&lt;Article&gt;</w:t>
      </w:r>
      <w:r w:rsidRPr="001819BC">
        <w:t>Αιτιολογική σκέψη 12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BFB7741" w14:textId="77777777" w:rsidTr="002A7FAF">
        <w:trPr>
          <w:trHeight w:hRule="exact" w:val="240"/>
          <w:jc w:val="center"/>
        </w:trPr>
        <w:tc>
          <w:tcPr>
            <w:tcW w:w="9752" w:type="dxa"/>
            <w:gridSpan w:val="2"/>
            <w:tcBorders>
              <w:top w:val="nil"/>
              <w:left w:val="nil"/>
              <w:bottom w:val="nil"/>
              <w:right w:val="nil"/>
            </w:tcBorders>
          </w:tcPr>
          <w:p w14:paraId="3A0E2703" w14:textId="77777777" w:rsidR="001819BC" w:rsidRPr="001819BC" w:rsidRDefault="001819BC" w:rsidP="002A7FAF"/>
        </w:tc>
      </w:tr>
      <w:tr w:rsidR="001819BC" w:rsidRPr="001819BC" w14:paraId="2B43B16D" w14:textId="77777777" w:rsidTr="002A7FAF">
        <w:trPr>
          <w:trHeight w:val="240"/>
          <w:jc w:val="center"/>
        </w:trPr>
        <w:tc>
          <w:tcPr>
            <w:tcW w:w="4876" w:type="dxa"/>
            <w:tcBorders>
              <w:top w:val="nil"/>
              <w:left w:val="nil"/>
              <w:bottom w:val="nil"/>
              <w:right w:val="nil"/>
            </w:tcBorders>
          </w:tcPr>
          <w:p w14:paraId="091AD84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5E8B3B9" w14:textId="77777777" w:rsidR="001819BC" w:rsidRPr="001819BC" w:rsidRDefault="001819BC" w:rsidP="002A7FAF">
            <w:pPr>
              <w:pStyle w:val="AmColumnHeading"/>
            </w:pPr>
            <w:r w:rsidRPr="001819BC">
              <w:t>Τροπολογία</w:t>
            </w:r>
          </w:p>
        </w:tc>
      </w:tr>
      <w:tr w:rsidR="001819BC" w:rsidRPr="001819BC" w14:paraId="0BBE5D1A" w14:textId="77777777" w:rsidTr="002A7FAF">
        <w:trPr>
          <w:jc w:val="center"/>
        </w:trPr>
        <w:tc>
          <w:tcPr>
            <w:tcW w:w="4876" w:type="dxa"/>
            <w:tcBorders>
              <w:top w:val="nil"/>
              <w:left w:val="nil"/>
              <w:bottom w:val="nil"/>
              <w:right w:val="nil"/>
            </w:tcBorders>
          </w:tcPr>
          <w:p w14:paraId="5EFA67AE" w14:textId="77777777" w:rsidR="001819BC" w:rsidRPr="001819BC" w:rsidRDefault="001819BC" w:rsidP="002A7FAF">
            <w:pPr>
              <w:pStyle w:val="Normal6a"/>
            </w:pPr>
            <w:r w:rsidRPr="001819BC">
              <w:t>(12)</w:t>
            </w:r>
            <w:r w:rsidRPr="001819BC">
              <w:tab/>
              <w:t xml:space="preserve">Το κράτος μέλος στο έδαφος του οποίου εντοπίζεται ο </w:t>
            </w:r>
            <w:r w:rsidRPr="001819BC">
              <w:rPr>
                <w:b/>
                <w:i/>
              </w:rPr>
              <w:t>παρανόμως</w:t>
            </w:r>
            <w:r w:rsidRPr="001819BC">
              <w:t xml:space="preserve"> διαμένων υπήκοος τρίτης χώρας είναι υπεύθυνο για τη διασφάλιση της επιστροφής του. Μόλις διαπιστωθεί </w:t>
            </w:r>
            <w:r w:rsidRPr="001819BC">
              <w:rPr>
                <w:b/>
                <w:i/>
              </w:rPr>
              <w:t>παράνομη</w:t>
            </w:r>
            <w:r w:rsidRPr="001819BC">
              <w:t xml:space="preserve"> διαμονή, τα κράτη μέλη θα πρέπει να </w:t>
            </w:r>
            <w:proofErr w:type="spellStart"/>
            <w:r w:rsidRPr="001819BC">
              <w:t>ταυτοποιούν</w:t>
            </w:r>
            <w:proofErr w:type="spellEnd"/>
            <w:r w:rsidRPr="001819BC">
              <w:t xml:space="preserve"> γρήγορα τον υπήκοο τρίτης χώρας και να επαληθεύουν </w:t>
            </w:r>
            <w:r w:rsidRPr="001819BC">
              <w:rPr>
                <w:b/>
                <w:i/>
              </w:rPr>
              <w:t>πιθανούς κινδύνους</w:t>
            </w:r>
            <w:r w:rsidRPr="001819BC">
              <w:t xml:space="preserve"> για την ασφάλεια μέσω αναζήτησης στις σχετικές ενωσιακές και εθνικές βάσεις δεδομένων. Τα κράτη μέλη θα πρέπει να ελέγχουν τυχόν ευαλωτότητες και</w:t>
            </w:r>
            <w:r w:rsidRPr="001819BC">
              <w:rPr>
                <w:b/>
                <w:i/>
              </w:rPr>
              <w:t>, κατά περίπτωση,</w:t>
            </w:r>
            <w:r w:rsidRPr="001819BC">
              <w:t xml:space="preserve"> να διενεργούν υγειονομικό έλεγχο.</w:t>
            </w:r>
          </w:p>
        </w:tc>
        <w:tc>
          <w:tcPr>
            <w:tcW w:w="4876" w:type="dxa"/>
            <w:tcBorders>
              <w:top w:val="nil"/>
              <w:left w:val="nil"/>
              <w:bottom w:val="nil"/>
              <w:right w:val="nil"/>
            </w:tcBorders>
          </w:tcPr>
          <w:p w14:paraId="47686A2F" w14:textId="77777777" w:rsidR="001819BC" w:rsidRPr="001819BC" w:rsidRDefault="001819BC" w:rsidP="002A7FAF">
            <w:pPr>
              <w:pStyle w:val="Normal6a"/>
            </w:pPr>
            <w:r w:rsidRPr="001819BC">
              <w:t>(12)</w:t>
            </w:r>
            <w:r w:rsidRPr="001819BC">
              <w:tab/>
              <w:t xml:space="preserve">Το κράτος μέλος στο έδαφος του οποίου εντοπίζεται ο </w:t>
            </w:r>
            <w:r w:rsidRPr="001819BC">
              <w:rPr>
                <w:b/>
                <w:i/>
              </w:rPr>
              <w:t>παράτυπα</w:t>
            </w:r>
            <w:r w:rsidRPr="001819BC">
              <w:t xml:space="preserve"> διαμένων υπήκοος τρίτης χώρας είναι υπεύθυνο για τη διασφάλιση της επιστροφής του. Μόλις διαπιστωθεί </w:t>
            </w:r>
            <w:r w:rsidRPr="001819BC">
              <w:rPr>
                <w:b/>
                <w:i/>
              </w:rPr>
              <w:t>παράτυπη</w:t>
            </w:r>
            <w:r w:rsidRPr="001819BC">
              <w:t xml:space="preserve"> διαμονή, τα κράτη μέλη θα πρέπει να </w:t>
            </w:r>
            <w:proofErr w:type="spellStart"/>
            <w:r w:rsidRPr="001819BC">
              <w:t>ταυτοποιούν</w:t>
            </w:r>
            <w:proofErr w:type="spellEnd"/>
            <w:r w:rsidRPr="001819BC">
              <w:t xml:space="preserve"> γρήγορα τον υπήκοο τρίτης χώρας και να επαληθεύουν </w:t>
            </w:r>
            <w:r w:rsidRPr="001819BC">
              <w:rPr>
                <w:b/>
                <w:i/>
              </w:rPr>
              <w:t>πιθανές απειλές</w:t>
            </w:r>
            <w:r w:rsidRPr="001819BC">
              <w:t xml:space="preserve"> για την ασφάλεια μέσω αναζήτησης στις σχετικές ενωσιακές και εθνικές βάσεις δεδομένων. Τα κράτη μέλη θα πρέπει να ελέγχουν τυχόν ευαλωτότητες και να διενεργούν υγειονομικό έλεγχο.</w:t>
            </w:r>
          </w:p>
        </w:tc>
      </w:tr>
    </w:tbl>
    <w:p w14:paraId="210661A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CDBECED" w14:textId="77777777" w:rsidR="001819BC" w:rsidRPr="001819BC" w:rsidRDefault="001819BC" w:rsidP="001819BC">
      <w:r w:rsidRPr="001819BC">
        <w:rPr>
          <w:rStyle w:val="HideTWBExt"/>
        </w:rPr>
        <w:t>&lt;/Amend&gt;</w:t>
      </w:r>
    </w:p>
    <w:p w14:paraId="0A203CC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272</w:t>
      </w:r>
      <w:r w:rsidRPr="001819BC">
        <w:rPr>
          <w:rStyle w:val="HideTWBExt"/>
        </w:rPr>
        <w:t>&lt;/NumAm&gt;</w:t>
      </w:r>
    </w:p>
    <w:p w14:paraId="11C76FD3"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2B19BA39" w14:textId="77777777" w:rsidR="001819BC" w:rsidRPr="001819BC" w:rsidRDefault="001819BC" w:rsidP="001819BC">
      <w:pPr>
        <w:pStyle w:val="NormalBold"/>
      </w:pPr>
      <w:r w:rsidRPr="001819BC">
        <w:rPr>
          <w:rStyle w:val="HideTWBExt"/>
          <w:b w:val="0"/>
        </w:rPr>
        <w:t>&lt;/RepeatBlock-By&gt;</w:t>
      </w:r>
    </w:p>
    <w:p w14:paraId="1509E04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6ED0102" w14:textId="77777777" w:rsidR="001819BC" w:rsidRPr="001819BC" w:rsidRDefault="001819BC" w:rsidP="001819BC">
      <w:pPr>
        <w:pStyle w:val="NormalBold"/>
      </w:pPr>
      <w:r w:rsidRPr="001819BC">
        <w:rPr>
          <w:rStyle w:val="HideTWBExt"/>
        </w:rPr>
        <w:t>&lt;Article&gt;</w:t>
      </w:r>
      <w:r w:rsidRPr="001819BC">
        <w:t>Αιτιολογική σκέψη 12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83137FA" w14:textId="77777777" w:rsidTr="002A7FAF">
        <w:trPr>
          <w:trHeight w:hRule="exact" w:val="240"/>
          <w:jc w:val="center"/>
        </w:trPr>
        <w:tc>
          <w:tcPr>
            <w:tcW w:w="9752" w:type="dxa"/>
            <w:gridSpan w:val="2"/>
            <w:tcBorders>
              <w:top w:val="nil"/>
              <w:left w:val="nil"/>
              <w:bottom w:val="nil"/>
              <w:right w:val="nil"/>
            </w:tcBorders>
          </w:tcPr>
          <w:p w14:paraId="3D4C6E53" w14:textId="77777777" w:rsidR="001819BC" w:rsidRPr="001819BC" w:rsidRDefault="001819BC" w:rsidP="002A7FAF"/>
        </w:tc>
      </w:tr>
      <w:tr w:rsidR="001819BC" w:rsidRPr="001819BC" w14:paraId="2E9665DE" w14:textId="77777777" w:rsidTr="002A7FAF">
        <w:trPr>
          <w:trHeight w:val="240"/>
          <w:jc w:val="center"/>
        </w:trPr>
        <w:tc>
          <w:tcPr>
            <w:tcW w:w="4876" w:type="dxa"/>
            <w:tcBorders>
              <w:top w:val="nil"/>
              <w:left w:val="nil"/>
              <w:bottom w:val="nil"/>
              <w:right w:val="nil"/>
            </w:tcBorders>
          </w:tcPr>
          <w:p w14:paraId="533D32C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D20F00" w14:textId="77777777" w:rsidR="001819BC" w:rsidRPr="001819BC" w:rsidRDefault="001819BC" w:rsidP="002A7FAF">
            <w:pPr>
              <w:pStyle w:val="AmColumnHeading"/>
            </w:pPr>
            <w:r w:rsidRPr="001819BC">
              <w:t>Τροπολογία</w:t>
            </w:r>
          </w:p>
        </w:tc>
      </w:tr>
      <w:tr w:rsidR="001819BC" w:rsidRPr="001819BC" w14:paraId="5030C16A" w14:textId="77777777" w:rsidTr="002A7FAF">
        <w:trPr>
          <w:jc w:val="center"/>
        </w:trPr>
        <w:tc>
          <w:tcPr>
            <w:tcW w:w="4876" w:type="dxa"/>
            <w:tcBorders>
              <w:top w:val="nil"/>
              <w:left w:val="nil"/>
              <w:bottom w:val="nil"/>
              <w:right w:val="nil"/>
            </w:tcBorders>
          </w:tcPr>
          <w:p w14:paraId="5ACEBAA8" w14:textId="77777777" w:rsidR="001819BC" w:rsidRPr="001819BC" w:rsidRDefault="001819BC" w:rsidP="002A7FAF">
            <w:pPr>
              <w:pStyle w:val="Normal6a"/>
            </w:pPr>
            <w:r w:rsidRPr="001819BC">
              <w:t>(12)</w:t>
            </w:r>
            <w:r w:rsidRPr="001819BC">
              <w:tab/>
              <w:t xml:space="preserve">Το κράτος μέλος στο έδαφος του οποίου εντοπίζεται ο παρανόμως διαμένων υπήκοος τρίτης χώρας είναι υπεύθυνο για τη διασφάλιση της επιστροφής του. Μόλις διαπιστωθεί παράνομη διαμονή, τα κράτη μέλη θα πρέπει να </w:t>
            </w:r>
            <w:proofErr w:type="spellStart"/>
            <w:r w:rsidRPr="001819BC">
              <w:t>ταυτοποιούν</w:t>
            </w:r>
            <w:proofErr w:type="spellEnd"/>
            <w:r w:rsidRPr="001819BC">
              <w:t xml:space="preserve">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 </w:t>
            </w:r>
            <w:r w:rsidRPr="001819BC">
              <w:rPr>
                <w:b/>
                <w:i/>
              </w:rPr>
              <w:t xml:space="preserve">Τα κράτη μέλη θα πρέπει να ελέγχουν τυχόν ευαλωτότητες και, κατά περίπτωση, να διενεργούν υγειονομικό </w:t>
            </w:r>
            <w:r w:rsidRPr="001819BC">
              <w:rPr>
                <w:b/>
                <w:i/>
              </w:rPr>
              <w:lastRenderedPageBreak/>
              <w:t>έλεγχο.</w:t>
            </w:r>
          </w:p>
        </w:tc>
        <w:tc>
          <w:tcPr>
            <w:tcW w:w="4876" w:type="dxa"/>
            <w:tcBorders>
              <w:top w:val="nil"/>
              <w:left w:val="nil"/>
              <w:bottom w:val="nil"/>
              <w:right w:val="nil"/>
            </w:tcBorders>
          </w:tcPr>
          <w:p w14:paraId="47DBA409" w14:textId="77777777" w:rsidR="001819BC" w:rsidRPr="001819BC" w:rsidRDefault="001819BC" w:rsidP="002A7FAF">
            <w:pPr>
              <w:pStyle w:val="Normal6a"/>
            </w:pPr>
            <w:r w:rsidRPr="001819BC">
              <w:lastRenderedPageBreak/>
              <w:t>(12)</w:t>
            </w:r>
            <w:r w:rsidRPr="001819BC">
              <w:tab/>
              <w:t>Το κράτος μέλος στο έδαφος του οποίου εντοπίζεται ο παρανόμως διαμένων υπήκοος τρίτης χώρας είναι υπεύθυνο για τη διασφάλιση της επιστροφής του. Μόλις διαπιστωθεί παράνομη διαμονή, τα κράτη μέλη θα πρέπει</w:t>
            </w:r>
            <w:r w:rsidRPr="001819BC">
              <w:rPr>
                <w:b/>
                <w:i/>
              </w:rPr>
              <w:t>, χωρίς να επαναλαμβάνουν ελέγχους που έχουν διενεργηθεί σε προηγούμενες διαδικασίες ή διεργασίες,</w:t>
            </w:r>
            <w:r w:rsidRPr="001819BC">
              <w:t xml:space="preserve"> να </w:t>
            </w:r>
            <w:proofErr w:type="spellStart"/>
            <w:r w:rsidRPr="001819BC">
              <w:t>ταυτοποιούν</w:t>
            </w:r>
            <w:proofErr w:type="spellEnd"/>
            <w:r w:rsidRPr="001819BC">
              <w:t xml:space="preserve"> γρήγορα τον υπήκοο τρίτης χώρας που υπόκειται σε επιστροφή και να επαληθεύουν πιθανούς κινδύνους για την ασφάλεια μέσω αναζήτησης στις σχετικές ενωσιακές και </w:t>
            </w:r>
            <w:r w:rsidRPr="001819BC">
              <w:lastRenderedPageBreak/>
              <w:t>εθνικές βάσεις δεδομένων.</w:t>
            </w:r>
          </w:p>
        </w:tc>
      </w:tr>
    </w:tbl>
    <w:p w14:paraId="7978D8AB"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1D1E2B" w14:textId="77777777" w:rsidR="001819BC" w:rsidRPr="001819BC" w:rsidRDefault="001819BC" w:rsidP="001819BC">
      <w:r w:rsidRPr="001819BC">
        <w:rPr>
          <w:rStyle w:val="HideTWBExt"/>
        </w:rPr>
        <w:t>&lt;/Amend&gt;</w:t>
      </w:r>
    </w:p>
    <w:p w14:paraId="0A1A461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273</w:t>
      </w:r>
      <w:r w:rsidRPr="001819BC">
        <w:rPr>
          <w:rStyle w:val="HideTWBExt"/>
        </w:rPr>
        <w:t>&lt;/NumAm&gt;</w:t>
      </w:r>
    </w:p>
    <w:p w14:paraId="2CFFD492"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D8AB450" w14:textId="77777777" w:rsidR="001819BC" w:rsidRPr="001819BC" w:rsidRDefault="001819BC" w:rsidP="001819BC">
      <w:pPr>
        <w:pStyle w:val="NormalBold"/>
      </w:pPr>
      <w:r w:rsidRPr="001819BC">
        <w:rPr>
          <w:rStyle w:val="HideTWBExt"/>
          <w:b w:val="0"/>
        </w:rPr>
        <w:t>&lt;/RepeatBlock-By&gt;</w:t>
      </w:r>
    </w:p>
    <w:p w14:paraId="7D3441A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8C73606" w14:textId="77777777" w:rsidR="001819BC" w:rsidRPr="001819BC" w:rsidRDefault="001819BC" w:rsidP="001819BC">
      <w:pPr>
        <w:pStyle w:val="NormalBold"/>
      </w:pPr>
      <w:r w:rsidRPr="001819BC">
        <w:rPr>
          <w:rStyle w:val="HideTWBExt"/>
        </w:rPr>
        <w:t>&lt;Article&gt;</w:t>
      </w:r>
      <w:r w:rsidRPr="001819BC">
        <w:t>Αιτιολογική σκέψη 12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B95620" w14:textId="77777777" w:rsidTr="002A7FAF">
        <w:trPr>
          <w:trHeight w:hRule="exact" w:val="240"/>
          <w:jc w:val="center"/>
        </w:trPr>
        <w:tc>
          <w:tcPr>
            <w:tcW w:w="9752" w:type="dxa"/>
            <w:gridSpan w:val="2"/>
            <w:tcBorders>
              <w:top w:val="nil"/>
              <w:left w:val="nil"/>
              <w:bottom w:val="nil"/>
              <w:right w:val="nil"/>
            </w:tcBorders>
          </w:tcPr>
          <w:p w14:paraId="6D707159" w14:textId="77777777" w:rsidR="001819BC" w:rsidRPr="001819BC" w:rsidRDefault="001819BC" w:rsidP="002A7FAF"/>
        </w:tc>
      </w:tr>
      <w:tr w:rsidR="001819BC" w:rsidRPr="001819BC" w14:paraId="181E20FC" w14:textId="77777777" w:rsidTr="002A7FAF">
        <w:trPr>
          <w:trHeight w:val="240"/>
          <w:jc w:val="center"/>
        </w:trPr>
        <w:tc>
          <w:tcPr>
            <w:tcW w:w="4876" w:type="dxa"/>
            <w:tcBorders>
              <w:top w:val="nil"/>
              <w:left w:val="nil"/>
              <w:bottom w:val="nil"/>
              <w:right w:val="nil"/>
            </w:tcBorders>
          </w:tcPr>
          <w:p w14:paraId="1A29C79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FDACE03" w14:textId="77777777" w:rsidR="001819BC" w:rsidRPr="001819BC" w:rsidRDefault="001819BC" w:rsidP="002A7FAF">
            <w:pPr>
              <w:pStyle w:val="AmColumnHeading"/>
            </w:pPr>
            <w:r w:rsidRPr="001819BC">
              <w:t>Τροπολογία</w:t>
            </w:r>
          </w:p>
        </w:tc>
      </w:tr>
      <w:tr w:rsidR="001819BC" w:rsidRPr="001819BC" w14:paraId="7677B4F9" w14:textId="77777777" w:rsidTr="002A7FAF">
        <w:trPr>
          <w:jc w:val="center"/>
        </w:trPr>
        <w:tc>
          <w:tcPr>
            <w:tcW w:w="4876" w:type="dxa"/>
            <w:tcBorders>
              <w:top w:val="nil"/>
              <w:left w:val="nil"/>
              <w:bottom w:val="nil"/>
              <w:right w:val="nil"/>
            </w:tcBorders>
          </w:tcPr>
          <w:p w14:paraId="56E4197F" w14:textId="77777777" w:rsidR="001819BC" w:rsidRPr="001819BC" w:rsidRDefault="001819BC" w:rsidP="002A7FAF">
            <w:pPr>
              <w:pStyle w:val="Normal6a"/>
            </w:pPr>
          </w:p>
        </w:tc>
        <w:tc>
          <w:tcPr>
            <w:tcW w:w="4876" w:type="dxa"/>
            <w:tcBorders>
              <w:top w:val="nil"/>
              <w:left w:val="nil"/>
              <w:bottom w:val="nil"/>
              <w:right w:val="nil"/>
            </w:tcBorders>
          </w:tcPr>
          <w:p w14:paraId="07B2EE96" w14:textId="77777777" w:rsidR="001819BC" w:rsidRPr="001819BC" w:rsidRDefault="001819BC" w:rsidP="002A7FAF">
            <w:pPr>
              <w:pStyle w:val="Normal6a"/>
            </w:pPr>
            <w:r w:rsidRPr="001819BC">
              <w:rPr>
                <w:b/>
                <w:i/>
              </w:rPr>
              <w:t>(12α)</w:t>
            </w:r>
            <w:r w:rsidRPr="001819BC">
              <w:tab/>
            </w:r>
            <w:r w:rsidRPr="001819BC">
              <w:rPr>
                <w:b/>
                <w:i/>
              </w:rPr>
              <w:t xml:space="preserve">Τα κράτη μέλη θα πρέπει να διασφαλίζουν ότι, πριν από την έκδοση απόφασης επιστροφής, διενεργείται εύλογη και αντικειμενική ατομική αξιολόγηση των θεμελιωδών δικαιωμάτων για κάθε υπήκοο τρίτης χώρας, με τη δέουσα επιμέλεια και καλή τη </w:t>
            </w:r>
            <w:proofErr w:type="spellStart"/>
            <w:r w:rsidRPr="001819BC">
              <w:rPr>
                <w:b/>
                <w:i/>
              </w:rPr>
              <w:t>πίστει</w:t>
            </w:r>
            <w:proofErr w:type="spellEnd"/>
            <w:r w:rsidRPr="001819BC">
              <w:rPr>
                <w:b/>
                <w:i/>
              </w:rPr>
              <w:t>. Η αξιολόγηση αυτή θα πρέπει να λαμβάνει υπόψη την αρχή της μη επαναπροώθησης, το δικαίωμα στην οικογενειακή ζωή, το βέλτιστο συμφέρον του παιδιού, οποιαδήποτε ευάλωτη κατάσταση ή οποιονδήποτε κίνδυνο παραβίασης των ανθρωπίνων δικαιωμάτων του. Όταν από την εν λόγω αξιολόγηση προκύπτει ότι η επιστροφή θα παραβίαζε θεμελιώδη δικαιώματα βάσει του ενωσιακού ή του διεθνούς δικαίου, η απόφαση επιστροφής δεν θα πρέπει να εκδίδεται.</w:t>
            </w:r>
          </w:p>
        </w:tc>
      </w:tr>
    </w:tbl>
    <w:p w14:paraId="6966B568"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244A47DA" w14:textId="77777777" w:rsidR="001819BC" w:rsidRPr="00AF1881" w:rsidRDefault="001819BC" w:rsidP="001819BC">
      <w:pPr>
        <w:rPr>
          <w:lang w:val="fr-FR"/>
        </w:rPr>
      </w:pPr>
      <w:r w:rsidRPr="00AF1881">
        <w:rPr>
          <w:rStyle w:val="HideTWBExt"/>
          <w:lang w:val="fr-FR"/>
        </w:rPr>
        <w:t>&lt;/Amend&gt;</w:t>
      </w:r>
    </w:p>
    <w:p w14:paraId="2225E557"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274</w:t>
      </w:r>
      <w:r w:rsidRPr="00AF1881">
        <w:rPr>
          <w:rStyle w:val="HideTWBExt"/>
          <w:lang w:val="fr-FR"/>
        </w:rPr>
        <w:t>&lt;/NumAm&gt;</w:t>
      </w:r>
    </w:p>
    <w:p w14:paraId="22DC06E2"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6E00E27E"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32FDE62C" w14:textId="77777777" w:rsidR="001819BC" w:rsidRPr="001819BC" w:rsidRDefault="001819BC" w:rsidP="001819BC">
      <w:pPr>
        <w:pStyle w:val="NormalBold"/>
      </w:pPr>
      <w:r w:rsidRPr="001819BC">
        <w:rPr>
          <w:rStyle w:val="HideTWBExt"/>
          <w:b w:val="0"/>
        </w:rPr>
        <w:t>&lt;/RepeatBlock-By&gt;</w:t>
      </w:r>
    </w:p>
    <w:p w14:paraId="5173FD2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9C297FA" w14:textId="77777777" w:rsidR="001819BC" w:rsidRPr="001819BC" w:rsidRDefault="001819BC" w:rsidP="001819BC">
      <w:pPr>
        <w:pStyle w:val="NormalBold"/>
      </w:pPr>
      <w:r w:rsidRPr="001819BC">
        <w:rPr>
          <w:rStyle w:val="HideTWBExt"/>
        </w:rPr>
        <w:t>&lt;Article&gt;</w:t>
      </w:r>
      <w:r w:rsidRPr="001819BC">
        <w:t>Αιτιολογική σκέψη 12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57BCB6C" w14:textId="77777777" w:rsidTr="002A7FAF">
        <w:trPr>
          <w:trHeight w:hRule="exact" w:val="240"/>
          <w:jc w:val="center"/>
        </w:trPr>
        <w:tc>
          <w:tcPr>
            <w:tcW w:w="9752" w:type="dxa"/>
            <w:gridSpan w:val="2"/>
            <w:tcBorders>
              <w:top w:val="nil"/>
              <w:left w:val="nil"/>
              <w:bottom w:val="nil"/>
              <w:right w:val="nil"/>
            </w:tcBorders>
          </w:tcPr>
          <w:p w14:paraId="694D4C7A" w14:textId="77777777" w:rsidR="001819BC" w:rsidRPr="001819BC" w:rsidRDefault="001819BC" w:rsidP="002A7FAF"/>
        </w:tc>
      </w:tr>
      <w:tr w:rsidR="001819BC" w:rsidRPr="001819BC" w14:paraId="1DB66E4B" w14:textId="77777777" w:rsidTr="002A7FAF">
        <w:trPr>
          <w:trHeight w:val="240"/>
          <w:jc w:val="center"/>
        </w:trPr>
        <w:tc>
          <w:tcPr>
            <w:tcW w:w="4876" w:type="dxa"/>
            <w:tcBorders>
              <w:top w:val="nil"/>
              <w:left w:val="nil"/>
              <w:bottom w:val="nil"/>
              <w:right w:val="nil"/>
            </w:tcBorders>
          </w:tcPr>
          <w:p w14:paraId="0937C5A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BA756B7" w14:textId="77777777" w:rsidR="001819BC" w:rsidRPr="001819BC" w:rsidRDefault="001819BC" w:rsidP="002A7FAF">
            <w:pPr>
              <w:pStyle w:val="AmColumnHeading"/>
            </w:pPr>
            <w:r w:rsidRPr="001819BC">
              <w:t>Τροπολογία</w:t>
            </w:r>
          </w:p>
        </w:tc>
      </w:tr>
      <w:tr w:rsidR="001819BC" w:rsidRPr="001819BC" w14:paraId="200FC5AA" w14:textId="77777777" w:rsidTr="002A7FAF">
        <w:trPr>
          <w:jc w:val="center"/>
        </w:trPr>
        <w:tc>
          <w:tcPr>
            <w:tcW w:w="4876" w:type="dxa"/>
            <w:tcBorders>
              <w:top w:val="nil"/>
              <w:left w:val="nil"/>
              <w:bottom w:val="nil"/>
              <w:right w:val="nil"/>
            </w:tcBorders>
          </w:tcPr>
          <w:p w14:paraId="7AB1F57B" w14:textId="77777777" w:rsidR="001819BC" w:rsidRPr="001819BC" w:rsidRDefault="001819BC" w:rsidP="002A7FAF">
            <w:pPr>
              <w:pStyle w:val="Normal6a"/>
            </w:pPr>
          </w:p>
        </w:tc>
        <w:tc>
          <w:tcPr>
            <w:tcW w:w="4876" w:type="dxa"/>
            <w:tcBorders>
              <w:top w:val="nil"/>
              <w:left w:val="nil"/>
              <w:bottom w:val="nil"/>
              <w:right w:val="nil"/>
            </w:tcBorders>
          </w:tcPr>
          <w:p w14:paraId="18235F68" w14:textId="77777777" w:rsidR="001819BC" w:rsidRPr="001819BC" w:rsidRDefault="001819BC" w:rsidP="002A7FAF">
            <w:pPr>
              <w:pStyle w:val="Normal6a"/>
            </w:pPr>
            <w:r w:rsidRPr="001819BC">
              <w:rPr>
                <w:b/>
                <w:i/>
              </w:rPr>
              <w:t>(12α)</w:t>
            </w:r>
            <w:r w:rsidRPr="001819BC">
              <w:tab/>
            </w:r>
            <w:r w:rsidRPr="001819BC">
              <w:rPr>
                <w:b/>
                <w:i/>
              </w:rPr>
              <w:t xml:space="preserve">Τα κράτη μέλη διατηρούν το δικαίωμα να χορηγούν, ανά πάσα στιγμή, αυτόνομους τίτλους διαμονής, θεωρήσεις μακράς διάρκειας ή άλλες άδειες που παρέχουν δικαίωμα παραμονής για λόγους φιλευσπλαχνίας, ανθρωπιστικούς ή άλλους λόγους, σε υπηκόους τρίτης χώρας οι οποίοι τελούν υπό άτυπο καθεστώς. Στις περιπτώσεις αυτές, οι </w:t>
            </w:r>
            <w:proofErr w:type="spellStart"/>
            <w:r w:rsidRPr="001819BC">
              <w:rPr>
                <w:b/>
                <w:i/>
              </w:rPr>
              <w:t>εκδοθείσες</w:t>
            </w:r>
            <w:proofErr w:type="spellEnd"/>
            <w:r w:rsidRPr="001819BC">
              <w:rPr>
                <w:b/>
                <w:i/>
              </w:rPr>
              <w:t xml:space="preserve"> αποφάσεις επιστροφής θα πρέπει να ανακαλούνται ή αναστέλλονται για όσο διάστημα διαρκεί η ισχύς του τίτλου διαμονής, της θεώρησης μακράς διάρκειας ή άλλης άδειας που παρέχει δικαίωμα παραμονής</w:t>
            </w:r>
          </w:p>
        </w:tc>
      </w:tr>
    </w:tbl>
    <w:p w14:paraId="181EDD0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3124050"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E3A370C" w14:textId="77777777" w:rsidR="001819BC" w:rsidRPr="001819BC" w:rsidRDefault="001819BC" w:rsidP="001819BC">
      <w:pPr>
        <w:pStyle w:val="AmJustText"/>
      </w:pPr>
      <w:r w:rsidRPr="001819BC">
        <w:t>Ευθυγράμμιση με το άρθρο 7 παράγραφος 9 και ενίσχυσή του</w:t>
      </w:r>
    </w:p>
    <w:p w14:paraId="3A5E961C" w14:textId="77777777" w:rsidR="001819BC" w:rsidRPr="001819BC" w:rsidRDefault="001819BC" w:rsidP="001819BC">
      <w:r w:rsidRPr="001819BC">
        <w:rPr>
          <w:rStyle w:val="HideTWBExt"/>
        </w:rPr>
        <w:t>&lt;/Amend&gt;</w:t>
      </w:r>
    </w:p>
    <w:p w14:paraId="0D635F8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275</w:t>
      </w:r>
      <w:r w:rsidRPr="001819BC">
        <w:rPr>
          <w:rStyle w:val="HideTWBExt"/>
        </w:rPr>
        <w:t>&lt;/NumAm&gt;</w:t>
      </w:r>
    </w:p>
    <w:p w14:paraId="3854C79D"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277A9865" w14:textId="77777777" w:rsidR="001819BC" w:rsidRPr="001819BC" w:rsidRDefault="001819BC" w:rsidP="001819BC">
      <w:pPr>
        <w:pStyle w:val="NormalBold"/>
      </w:pPr>
      <w:r w:rsidRPr="001819BC">
        <w:rPr>
          <w:rStyle w:val="HideTWBExt"/>
          <w:b w:val="0"/>
        </w:rPr>
        <w:t>&lt;/RepeatBlock-By&gt;</w:t>
      </w:r>
    </w:p>
    <w:p w14:paraId="253523A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2A6542E" w14:textId="77777777" w:rsidR="001819BC" w:rsidRPr="001819BC" w:rsidRDefault="001819BC" w:rsidP="001819BC">
      <w:pPr>
        <w:pStyle w:val="NormalBold"/>
      </w:pPr>
      <w:r w:rsidRPr="001819BC">
        <w:rPr>
          <w:rStyle w:val="HideTWBExt"/>
        </w:rPr>
        <w:t>&lt;Article&gt;</w:t>
      </w:r>
      <w:r w:rsidRPr="001819BC">
        <w:t>Αιτιολογική σκέψη 12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74704A2" w14:textId="77777777" w:rsidTr="002A7FAF">
        <w:trPr>
          <w:trHeight w:hRule="exact" w:val="240"/>
          <w:jc w:val="center"/>
        </w:trPr>
        <w:tc>
          <w:tcPr>
            <w:tcW w:w="9752" w:type="dxa"/>
            <w:gridSpan w:val="2"/>
            <w:tcBorders>
              <w:top w:val="nil"/>
              <w:left w:val="nil"/>
              <w:bottom w:val="nil"/>
              <w:right w:val="nil"/>
            </w:tcBorders>
          </w:tcPr>
          <w:p w14:paraId="41F82242" w14:textId="77777777" w:rsidR="001819BC" w:rsidRPr="001819BC" w:rsidRDefault="001819BC" w:rsidP="002A7FAF"/>
        </w:tc>
      </w:tr>
      <w:tr w:rsidR="001819BC" w:rsidRPr="001819BC" w14:paraId="448FC335" w14:textId="77777777" w:rsidTr="002A7FAF">
        <w:trPr>
          <w:trHeight w:val="240"/>
          <w:jc w:val="center"/>
        </w:trPr>
        <w:tc>
          <w:tcPr>
            <w:tcW w:w="4876" w:type="dxa"/>
            <w:tcBorders>
              <w:top w:val="nil"/>
              <w:left w:val="nil"/>
              <w:bottom w:val="nil"/>
              <w:right w:val="nil"/>
            </w:tcBorders>
          </w:tcPr>
          <w:p w14:paraId="2A89B6B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0332143" w14:textId="77777777" w:rsidR="001819BC" w:rsidRPr="001819BC" w:rsidRDefault="001819BC" w:rsidP="002A7FAF">
            <w:pPr>
              <w:pStyle w:val="AmColumnHeading"/>
            </w:pPr>
            <w:r w:rsidRPr="001819BC">
              <w:t>Τροπολογία</w:t>
            </w:r>
          </w:p>
        </w:tc>
      </w:tr>
      <w:tr w:rsidR="001819BC" w:rsidRPr="001819BC" w14:paraId="30BD2790" w14:textId="77777777" w:rsidTr="002A7FAF">
        <w:trPr>
          <w:jc w:val="center"/>
        </w:trPr>
        <w:tc>
          <w:tcPr>
            <w:tcW w:w="4876" w:type="dxa"/>
            <w:tcBorders>
              <w:top w:val="nil"/>
              <w:left w:val="nil"/>
              <w:bottom w:val="nil"/>
              <w:right w:val="nil"/>
            </w:tcBorders>
          </w:tcPr>
          <w:p w14:paraId="5A40A71D" w14:textId="77777777" w:rsidR="001819BC" w:rsidRPr="001819BC" w:rsidRDefault="001819BC" w:rsidP="002A7FAF">
            <w:pPr>
              <w:pStyle w:val="Normal6a"/>
            </w:pPr>
          </w:p>
        </w:tc>
        <w:tc>
          <w:tcPr>
            <w:tcW w:w="4876" w:type="dxa"/>
            <w:tcBorders>
              <w:top w:val="nil"/>
              <w:left w:val="nil"/>
              <w:bottom w:val="nil"/>
              <w:right w:val="nil"/>
            </w:tcBorders>
          </w:tcPr>
          <w:p w14:paraId="7D57EA1C" w14:textId="77777777" w:rsidR="001819BC" w:rsidRPr="001819BC" w:rsidRDefault="001819BC" w:rsidP="002A7FAF">
            <w:pPr>
              <w:pStyle w:val="Normal6a"/>
            </w:pPr>
            <w:r w:rsidRPr="001819BC">
              <w:rPr>
                <w:b/>
                <w:i/>
              </w:rPr>
              <w:t>(12α)</w:t>
            </w:r>
            <w:r w:rsidRPr="001819BC">
              <w:tab/>
            </w:r>
            <w:r w:rsidRPr="001819BC">
              <w:rPr>
                <w:b/>
                <w:i/>
              </w:rPr>
              <w:t xml:space="preserve">Οι γυναίκες που είναι θύματα εμπορίας ανθρώπων, </w:t>
            </w:r>
            <w:proofErr w:type="spellStart"/>
            <w:r w:rsidRPr="001819BC">
              <w:rPr>
                <w:b/>
                <w:i/>
              </w:rPr>
              <w:t>έμφυλης</w:t>
            </w:r>
            <w:proofErr w:type="spellEnd"/>
            <w:r w:rsidRPr="001819BC">
              <w:rPr>
                <w:b/>
                <w:i/>
              </w:rPr>
              <w:t xml:space="preserve"> βίας ή </w:t>
            </w:r>
            <w:proofErr w:type="spellStart"/>
            <w:r w:rsidRPr="001819BC">
              <w:rPr>
                <w:b/>
                <w:i/>
              </w:rPr>
              <w:t>έμφυλου</w:t>
            </w:r>
            <w:proofErr w:type="spellEnd"/>
            <w:r w:rsidRPr="001819BC">
              <w:rPr>
                <w:b/>
                <w:i/>
              </w:rPr>
              <w:t xml:space="preserve"> απαρτχάιντ αποτελούν κατηγορία ιδιαίτερα ευάλωτων προσώπων κατά την έννοια των άρθρων 1, 2 και 4 του Χάρτη των Θεμελιωδών Δικαιωμάτων της Ευρωπαϊκής Ένωσης και της οδηγίας (ΕΕ) 2024/1712. Οι ειδικές ανάγκες προστασίας τους θα πρέπει να αποκλείουν κάθε διαδικασία επιστροφής που θα μπορούσε να τους εκθέσει σε περαιτέρω βλάβη.</w:t>
            </w:r>
          </w:p>
        </w:tc>
      </w:tr>
    </w:tbl>
    <w:p w14:paraId="63A38EA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4A4D0F3" w14:textId="77777777" w:rsidR="001819BC" w:rsidRPr="001819BC" w:rsidRDefault="001819BC" w:rsidP="001819BC">
      <w:r w:rsidRPr="001819BC">
        <w:rPr>
          <w:rStyle w:val="HideTWBExt"/>
        </w:rPr>
        <w:t>&lt;/Amend&gt;</w:t>
      </w:r>
    </w:p>
    <w:p w14:paraId="516F7D9D"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276</w:t>
      </w:r>
      <w:r w:rsidRPr="001819BC">
        <w:rPr>
          <w:rStyle w:val="HideTWBExt"/>
        </w:rPr>
        <w:t>&lt;/NumAm&gt;</w:t>
      </w:r>
    </w:p>
    <w:p w14:paraId="3D32CF45"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1465EBC" w14:textId="77777777" w:rsidR="001819BC" w:rsidRPr="001819BC" w:rsidRDefault="001819BC" w:rsidP="001819BC">
      <w:pPr>
        <w:pStyle w:val="NormalBold"/>
      </w:pPr>
      <w:r w:rsidRPr="001819BC">
        <w:rPr>
          <w:rStyle w:val="HideTWBExt"/>
          <w:b w:val="0"/>
        </w:rPr>
        <w:t>&lt;/RepeatBlock-By&gt;</w:t>
      </w:r>
    </w:p>
    <w:p w14:paraId="63AD35E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6F8BB94" w14:textId="77777777" w:rsidR="001819BC" w:rsidRPr="001819BC" w:rsidRDefault="001819BC" w:rsidP="001819BC">
      <w:pPr>
        <w:pStyle w:val="NormalBold"/>
      </w:pPr>
      <w:r w:rsidRPr="001819BC">
        <w:rPr>
          <w:rStyle w:val="HideTWBExt"/>
        </w:rPr>
        <w:t>&lt;Article&gt;</w:t>
      </w:r>
      <w:r w:rsidRPr="001819BC">
        <w:t>Αιτιολογική σκέψη 12 β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4A42AA5" w14:textId="77777777" w:rsidTr="002A7FAF">
        <w:trPr>
          <w:trHeight w:hRule="exact" w:val="240"/>
          <w:jc w:val="center"/>
        </w:trPr>
        <w:tc>
          <w:tcPr>
            <w:tcW w:w="9752" w:type="dxa"/>
            <w:gridSpan w:val="2"/>
            <w:tcBorders>
              <w:top w:val="nil"/>
              <w:left w:val="nil"/>
              <w:bottom w:val="nil"/>
              <w:right w:val="nil"/>
            </w:tcBorders>
          </w:tcPr>
          <w:p w14:paraId="0F40D125" w14:textId="77777777" w:rsidR="001819BC" w:rsidRPr="001819BC" w:rsidRDefault="001819BC" w:rsidP="002A7FAF"/>
        </w:tc>
      </w:tr>
      <w:tr w:rsidR="001819BC" w:rsidRPr="001819BC" w14:paraId="6E515BBE" w14:textId="77777777" w:rsidTr="002A7FAF">
        <w:trPr>
          <w:trHeight w:val="240"/>
          <w:jc w:val="center"/>
        </w:trPr>
        <w:tc>
          <w:tcPr>
            <w:tcW w:w="4876" w:type="dxa"/>
            <w:tcBorders>
              <w:top w:val="nil"/>
              <w:left w:val="nil"/>
              <w:bottom w:val="nil"/>
              <w:right w:val="nil"/>
            </w:tcBorders>
          </w:tcPr>
          <w:p w14:paraId="6904CA3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7CF7F3E" w14:textId="77777777" w:rsidR="001819BC" w:rsidRPr="001819BC" w:rsidRDefault="001819BC" w:rsidP="002A7FAF">
            <w:pPr>
              <w:pStyle w:val="AmColumnHeading"/>
            </w:pPr>
            <w:r w:rsidRPr="001819BC">
              <w:t>Τροπολογία</w:t>
            </w:r>
          </w:p>
        </w:tc>
      </w:tr>
      <w:tr w:rsidR="001819BC" w:rsidRPr="001819BC" w14:paraId="1A89C955" w14:textId="77777777" w:rsidTr="002A7FAF">
        <w:trPr>
          <w:jc w:val="center"/>
        </w:trPr>
        <w:tc>
          <w:tcPr>
            <w:tcW w:w="4876" w:type="dxa"/>
            <w:tcBorders>
              <w:top w:val="nil"/>
              <w:left w:val="nil"/>
              <w:bottom w:val="nil"/>
              <w:right w:val="nil"/>
            </w:tcBorders>
          </w:tcPr>
          <w:p w14:paraId="4239695B" w14:textId="77777777" w:rsidR="001819BC" w:rsidRPr="001819BC" w:rsidRDefault="001819BC" w:rsidP="002A7FAF">
            <w:pPr>
              <w:pStyle w:val="Normal6a"/>
            </w:pPr>
          </w:p>
        </w:tc>
        <w:tc>
          <w:tcPr>
            <w:tcW w:w="4876" w:type="dxa"/>
            <w:tcBorders>
              <w:top w:val="nil"/>
              <w:left w:val="nil"/>
              <w:bottom w:val="nil"/>
              <w:right w:val="nil"/>
            </w:tcBorders>
          </w:tcPr>
          <w:p w14:paraId="2F8BA01A" w14:textId="77777777" w:rsidR="001819BC" w:rsidRPr="001819BC" w:rsidRDefault="001819BC" w:rsidP="002A7FAF">
            <w:pPr>
              <w:pStyle w:val="Normal6a"/>
            </w:pPr>
            <w:r w:rsidRPr="001819BC">
              <w:rPr>
                <w:b/>
                <w:i/>
              </w:rPr>
              <w:t>(12β)</w:t>
            </w:r>
            <w:r w:rsidRPr="001819BC">
              <w:tab/>
            </w:r>
            <w:r w:rsidRPr="001819BC">
              <w:rPr>
                <w:b/>
                <w:i/>
              </w:rPr>
              <w:t xml:space="preserve">Τα κράτη μέλη θα πρέπει να διασφαλίζουν ότι διενεργείται αξιολόγηση </w:t>
            </w:r>
            <w:proofErr w:type="spellStart"/>
            <w:r w:rsidRPr="001819BC">
              <w:rPr>
                <w:b/>
                <w:i/>
              </w:rPr>
              <w:t>ευαλωτότητας</w:t>
            </w:r>
            <w:proofErr w:type="spellEnd"/>
            <w:r w:rsidRPr="001819BC">
              <w:rPr>
                <w:b/>
                <w:i/>
              </w:rPr>
              <w:t xml:space="preserve"> για τα πρόσωπα που υπόκεινται σε διαδικασίες επιστροφής σε οποιοδήποτε στάδιο. Στους παράγοντες που επιτείνουν τον κίνδυνο τρωτότητας μπορούν να περιλαμβάνονται, μεταξύ άλλων: ατομικοί παράγοντες όπως η ηλικία, το βιολογικό και το κοινωνικό φύλο, η κοινωνική κατάσταση, οι πεποιθήσεις και οι συμπεριφορές, συναισθηματικά, ψυχολογικά και νοητικά χαρακτηριστικά, η σωματική και πνευματική ευεξία, παράγοντες που αφορούν το νοικοκυριό και την οικογένεια, παράγοντες που αφορούν την κοινότητα, διαρθρωτικοί παράγοντες, περιστασιακοί παράγοντες ή οποιοιδήποτε άλλοι παράγοντες που μπορεί να επηρεάζουν το πρόσωπο.</w:t>
            </w:r>
          </w:p>
        </w:tc>
      </w:tr>
    </w:tbl>
    <w:p w14:paraId="32FD8B1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3CD903A" w14:textId="77777777" w:rsidR="001819BC" w:rsidRPr="001819BC" w:rsidRDefault="001819BC" w:rsidP="001819BC">
      <w:r w:rsidRPr="001819BC">
        <w:rPr>
          <w:rStyle w:val="HideTWBExt"/>
        </w:rPr>
        <w:t>&lt;/Amend&gt;</w:t>
      </w:r>
    </w:p>
    <w:p w14:paraId="50391F5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277</w:t>
      </w:r>
      <w:r w:rsidRPr="001819BC">
        <w:rPr>
          <w:rStyle w:val="HideTWBExt"/>
        </w:rPr>
        <w:t>&lt;/NumAm&gt;</w:t>
      </w:r>
    </w:p>
    <w:p w14:paraId="3A73CEDB"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07D36C46" w14:textId="77777777" w:rsidR="001819BC" w:rsidRPr="001819BC" w:rsidRDefault="001819BC" w:rsidP="001819BC">
      <w:pPr>
        <w:pStyle w:val="NormalBold"/>
      </w:pPr>
      <w:r w:rsidRPr="001819BC">
        <w:rPr>
          <w:rStyle w:val="HideTWBExt"/>
          <w:b w:val="0"/>
        </w:rPr>
        <w:t>&lt;/RepeatBlock-By&gt;</w:t>
      </w:r>
    </w:p>
    <w:p w14:paraId="54ED5C3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0F6CECB"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FA3BEEA" w14:textId="77777777" w:rsidTr="002A7FAF">
        <w:trPr>
          <w:trHeight w:hRule="exact" w:val="240"/>
          <w:jc w:val="center"/>
        </w:trPr>
        <w:tc>
          <w:tcPr>
            <w:tcW w:w="9752" w:type="dxa"/>
            <w:gridSpan w:val="2"/>
            <w:tcBorders>
              <w:top w:val="nil"/>
              <w:left w:val="nil"/>
              <w:bottom w:val="nil"/>
              <w:right w:val="nil"/>
            </w:tcBorders>
          </w:tcPr>
          <w:p w14:paraId="0768196A" w14:textId="77777777" w:rsidR="001819BC" w:rsidRPr="001819BC" w:rsidRDefault="001819BC" w:rsidP="002A7FAF"/>
        </w:tc>
      </w:tr>
      <w:tr w:rsidR="001819BC" w:rsidRPr="001819BC" w14:paraId="1CF3C876" w14:textId="77777777" w:rsidTr="002A7FAF">
        <w:trPr>
          <w:trHeight w:val="240"/>
          <w:jc w:val="center"/>
        </w:trPr>
        <w:tc>
          <w:tcPr>
            <w:tcW w:w="4876" w:type="dxa"/>
            <w:tcBorders>
              <w:top w:val="nil"/>
              <w:left w:val="nil"/>
              <w:bottom w:val="nil"/>
              <w:right w:val="nil"/>
            </w:tcBorders>
          </w:tcPr>
          <w:p w14:paraId="07DFF4D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5BFDFA7" w14:textId="77777777" w:rsidR="001819BC" w:rsidRPr="001819BC" w:rsidRDefault="001819BC" w:rsidP="002A7FAF">
            <w:pPr>
              <w:pStyle w:val="AmColumnHeading"/>
            </w:pPr>
            <w:r w:rsidRPr="001819BC">
              <w:t>Τροπολογία</w:t>
            </w:r>
          </w:p>
        </w:tc>
      </w:tr>
      <w:tr w:rsidR="001819BC" w:rsidRPr="001819BC" w14:paraId="663723F0" w14:textId="77777777" w:rsidTr="002A7FAF">
        <w:trPr>
          <w:jc w:val="center"/>
        </w:trPr>
        <w:tc>
          <w:tcPr>
            <w:tcW w:w="4876" w:type="dxa"/>
            <w:tcBorders>
              <w:top w:val="nil"/>
              <w:left w:val="nil"/>
              <w:bottom w:val="nil"/>
              <w:right w:val="nil"/>
            </w:tcBorders>
          </w:tcPr>
          <w:p w14:paraId="4F5E1296" w14:textId="77777777" w:rsidR="001819BC" w:rsidRPr="001819BC" w:rsidRDefault="001819BC" w:rsidP="002A7FAF">
            <w:pPr>
              <w:pStyle w:val="Normal6a"/>
            </w:pPr>
            <w:r w:rsidRPr="001819BC">
              <w:rPr>
                <w:b/>
                <w:i/>
              </w:rPr>
              <w:t>(13)</w:t>
            </w:r>
            <w:r w:rsidRPr="001819BC">
              <w:tab/>
            </w:r>
            <w:r w:rsidRPr="001819BC">
              <w:rPr>
                <w:b/>
                <w:i/>
              </w:rPr>
              <w:t xml:space="preserve">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w:t>
            </w:r>
            <w:r w:rsidRPr="001819BC">
              <w:rPr>
                <w:b/>
                <w:i/>
              </w:rPr>
              <w:lastRenderedPageBreak/>
              <w:t>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66FBD56A" w14:textId="77777777" w:rsidR="001819BC" w:rsidRPr="001819BC" w:rsidRDefault="001819BC" w:rsidP="002A7FAF">
            <w:pPr>
              <w:pStyle w:val="Normal6a"/>
            </w:pPr>
            <w:r w:rsidRPr="001819BC">
              <w:rPr>
                <w:b/>
                <w:i/>
              </w:rPr>
              <w:lastRenderedPageBreak/>
              <w:t>διαγράφεται</w:t>
            </w:r>
          </w:p>
        </w:tc>
      </w:tr>
    </w:tbl>
    <w:p w14:paraId="6C6AA59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260B321" w14:textId="77777777" w:rsidR="001819BC" w:rsidRPr="001819BC" w:rsidRDefault="001819BC" w:rsidP="001819BC">
      <w:r w:rsidRPr="001819BC">
        <w:rPr>
          <w:rStyle w:val="HideTWBExt"/>
        </w:rPr>
        <w:t>&lt;/Amend&gt;</w:t>
      </w:r>
    </w:p>
    <w:p w14:paraId="2D0BF60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278</w:t>
      </w:r>
      <w:r w:rsidRPr="001819BC">
        <w:rPr>
          <w:rStyle w:val="HideTWBExt"/>
        </w:rPr>
        <w:t>&lt;/NumAm&gt;</w:t>
      </w:r>
    </w:p>
    <w:p w14:paraId="3EEA24C3"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7912BDA"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574C09F5" w14:textId="77777777" w:rsidR="001819BC" w:rsidRPr="001819BC" w:rsidRDefault="001819BC" w:rsidP="001819BC">
      <w:pPr>
        <w:pStyle w:val="NormalBold"/>
      </w:pPr>
      <w:r w:rsidRPr="001819BC">
        <w:rPr>
          <w:rStyle w:val="HideTWBExt"/>
          <w:b w:val="0"/>
        </w:rPr>
        <w:t>&lt;/RepeatBlock-By&gt;</w:t>
      </w:r>
    </w:p>
    <w:p w14:paraId="1B26EBF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F368AFD"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F894A2" w14:textId="77777777" w:rsidTr="002A7FAF">
        <w:trPr>
          <w:trHeight w:hRule="exact" w:val="240"/>
          <w:jc w:val="center"/>
        </w:trPr>
        <w:tc>
          <w:tcPr>
            <w:tcW w:w="9752" w:type="dxa"/>
            <w:gridSpan w:val="2"/>
            <w:tcBorders>
              <w:top w:val="nil"/>
              <w:left w:val="nil"/>
              <w:bottom w:val="nil"/>
              <w:right w:val="nil"/>
            </w:tcBorders>
          </w:tcPr>
          <w:p w14:paraId="2A7EF137" w14:textId="77777777" w:rsidR="001819BC" w:rsidRPr="001819BC" w:rsidRDefault="001819BC" w:rsidP="002A7FAF"/>
        </w:tc>
      </w:tr>
      <w:tr w:rsidR="001819BC" w:rsidRPr="001819BC" w14:paraId="6E7ED7FA" w14:textId="77777777" w:rsidTr="002A7FAF">
        <w:trPr>
          <w:trHeight w:val="240"/>
          <w:jc w:val="center"/>
        </w:trPr>
        <w:tc>
          <w:tcPr>
            <w:tcW w:w="4876" w:type="dxa"/>
            <w:tcBorders>
              <w:top w:val="nil"/>
              <w:left w:val="nil"/>
              <w:bottom w:val="nil"/>
              <w:right w:val="nil"/>
            </w:tcBorders>
          </w:tcPr>
          <w:p w14:paraId="756AF9E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401A760" w14:textId="77777777" w:rsidR="001819BC" w:rsidRPr="001819BC" w:rsidRDefault="001819BC" w:rsidP="002A7FAF">
            <w:pPr>
              <w:pStyle w:val="AmColumnHeading"/>
            </w:pPr>
            <w:r w:rsidRPr="001819BC">
              <w:t>Τροπολογία</w:t>
            </w:r>
          </w:p>
        </w:tc>
      </w:tr>
      <w:tr w:rsidR="001819BC" w:rsidRPr="001819BC" w14:paraId="7EE9EF97" w14:textId="77777777" w:rsidTr="002A7FAF">
        <w:trPr>
          <w:jc w:val="center"/>
        </w:trPr>
        <w:tc>
          <w:tcPr>
            <w:tcW w:w="4876" w:type="dxa"/>
            <w:tcBorders>
              <w:top w:val="nil"/>
              <w:left w:val="nil"/>
              <w:bottom w:val="nil"/>
              <w:right w:val="nil"/>
            </w:tcBorders>
          </w:tcPr>
          <w:p w14:paraId="13308450" w14:textId="77777777" w:rsidR="001819BC" w:rsidRPr="001819BC" w:rsidRDefault="001819BC" w:rsidP="002A7FAF">
            <w:pPr>
              <w:pStyle w:val="Normal6a"/>
            </w:pPr>
            <w:r w:rsidRPr="001819BC">
              <w:rPr>
                <w:b/>
                <w:i/>
              </w:rPr>
              <w:t>(13)</w:t>
            </w:r>
            <w:r w:rsidRPr="001819BC">
              <w:tab/>
            </w:r>
            <w:r w:rsidRPr="001819BC">
              <w:rPr>
                <w:b/>
                <w:i/>
              </w:rPr>
              <w:t>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4750B985" w14:textId="77777777" w:rsidR="001819BC" w:rsidRPr="001819BC" w:rsidRDefault="001819BC" w:rsidP="002A7FAF">
            <w:pPr>
              <w:pStyle w:val="Normal6a"/>
            </w:pPr>
            <w:r w:rsidRPr="001819BC">
              <w:rPr>
                <w:b/>
                <w:i/>
              </w:rPr>
              <w:t>διαγράφεται</w:t>
            </w:r>
          </w:p>
        </w:tc>
      </w:tr>
    </w:tbl>
    <w:p w14:paraId="6F99709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C81FB25" w14:textId="77777777" w:rsidR="001819BC" w:rsidRPr="001819BC" w:rsidRDefault="001819BC" w:rsidP="001819BC">
      <w:r w:rsidRPr="001819BC">
        <w:rPr>
          <w:rStyle w:val="HideTWBExt"/>
        </w:rPr>
        <w:t>&lt;/Amend&gt;</w:t>
      </w:r>
    </w:p>
    <w:p w14:paraId="06C1A92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279</w:t>
      </w:r>
      <w:r w:rsidRPr="001819BC">
        <w:rPr>
          <w:rStyle w:val="HideTWBExt"/>
        </w:rPr>
        <w:t>&lt;/NumAm&gt;</w:t>
      </w:r>
    </w:p>
    <w:p w14:paraId="4E836CCD" w14:textId="77777777" w:rsidR="001819BC" w:rsidRPr="00AF1881" w:rsidRDefault="001819BC" w:rsidP="001819BC">
      <w:pPr>
        <w:pStyle w:val="NormalBold"/>
        <w:rPr>
          <w:lang w:val="pl-PL"/>
        </w:rPr>
      </w:pPr>
      <w:r w:rsidRPr="00AF1881">
        <w:rPr>
          <w:rStyle w:val="HideTWBExt"/>
          <w:b w:val="0"/>
          <w:lang w:val="pl-PL"/>
        </w:rPr>
        <w:lastRenderedPageBreak/>
        <w:t>&lt;RepeatBlock-By&gt;&lt;Members&gt;</w:t>
      </w:r>
      <w:r w:rsidRPr="00AF1881">
        <w:rPr>
          <w:lang w:val="pl-PL"/>
        </w:rPr>
        <w:t>Maciej Wąsik, Mariusz Kamiński, Jacek Ozdoba, Jadwiga Wiśniewska</w:t>
      </w:r>
      <w:r w:rsidRPr="00AF1881">
        <w:rPr>
          <w:rStyle w:val="HideTWBExt"/>
          <w:b w:val="0"/>
          <w:lang w:val="pl-PL"/>
        </w:rPr>
        <w:t>&lt;/Members&gt;</w:t>
      </w:r>
    </w:p>
    <w:p w14:paraId="22F1C553" w14:textId="77777777" w:rsidR="001819BC" w:rsidRPr="00AF1881" w:rsidRDefault="001819BC" w:rsidP="001819BC">
      <w:pPr>
        <w:pStyle w:val="NormalBold"/>
        <w:rPr>
          <w:lang w:val="pl-PL"/>
        </w:rPr>
      </w:pPr>
      <w:r w:rsidRPr="00AF1881">
        <w:rPr>
          <w:rStyle w:val="HideTWBExt"/>
          <w:b w:val="0"/>
          <w:lang w:val="pl-PL"/>
        </w:rPr>
        <w:t>&lt;/RepeatBlock-By&gt;</w:t>
      </w:r>
    </w:p>
    <w:p w14:paraId="302BB44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7AEF6CF"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85AF9BB" w14:textId="77777777" w:rsidTr="002A7FAF">
        <w:trPr>
          <w:trHeight w:hRule="exact" w:val="240"/>
          <w:jc w:val="center"/>
        </w:trPr>
        <w:tc>
          <w:tcPr>
            <w:tcW w:w="9752" w:type="dxa"/>
            <w:gridSpan w:val="2"/>
            <w:tcBorders>
              <w:top w:val="nil"/>
              <w:left w:val="nil"/>
              <w:bottom w:val="nil"/>
              <w:right w:val="nil"/>
            </w:tcBorders>
          </w:tcPr>
          <w:p w14:paraId="2E3F2AD5" w14:textId="77777777" w:rsidR="001819BC" w:rsidRPr="001819BC" w:rsidRDefault="001819BC" w:rsidP="002A7FAF"/>
        </w:tc>
      </w:tr>
      <w:tr w:rsidR="001819BC" w:rsidRPr="001819BC" w14:paraId="1F17BB33" w14:textId="77777777" w:rsidTr="002A7FAF">
        <w:trPr>
          <w:trHeight w:val="240"/>
          <w:jc w:val="center"/>
        </w:trPr>
        <w:tc>
          <w:tcPr>
            <w:tcW w:w="4876" w:type="dxa"/>
            <w:tcBorders>
              <w:top w:val="nil"/>
              <w:left w:val="nil"/>
              <w:bottom w:val="nil"/>
              <w:right w:val="nil"/>
            </w:tcBorders>
          </w:tcPr>
          <w:p w14:paraId="652B584B"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AE71B86" w14:textId="77777777" w:rsidR="001819BC" w:rsidRPr="001819BC" w:rsidRDefault="001819BC" w:rsidP="002A7FAF">
            <w:pPr>
              <w:pStyle w:val="AmColumnHeading"/>
            </w:pPr>
            <w:r w:rsidRPr="001819BC">
              <w:t>Τροπολογία</w:t>
            </w:r>
          </w:p>
        </w:tc>
      </w:tr>
      <w:tr w:rsidR="001819BC" w:rsidRPr="001819BC" w14:paraId="08152111" w14:textId="77777777" w:rsidTr="002A7FAF">
        <w:trPr>
          <w:jc w:val="center"/>
        </w:trPr>
        <w:tc>
          <w:tcPr>
            <w:tcW w:w="4876" w:type="dxa"/>
            <w:tcBorders>
              <w:top w:val="nil"/>
              <w:left w:val="nil"/>
              <w:bottom w:val="nil"/>
              <w:right w:val="nil"/>
            </w:tcBorders>
          </w:tcPr>
          <w:p w14:paraId="6C754CFF" w14:textId="77777777" w:rsidR="001819BC" w:rsidRPr="001819BC" w:rsidRDefault="001819BC" w:rsidP="002A7FAF">
            <w:pPr>
              <w:pStyle w:val="Normal6a"/>
            </w:pPr>
            <w:r w:rsidRPr="001819BC">
              <w:rPr>
                <w:b/>
                <w:i/>
              </w:rPr>
              <w:t>(13)</w:t>
            </w:r>
            <w:r w:rsidRPr="001819BC">
              <w:tab/>
            </w:r>
            <w:r w:rsidRPr="001819BC">
              <w:rPr>
                <w:b/>
                <w:i/>
              </w:rPr>
              <w:t>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6B17B8B0" w14:textId="77777777" w:rsidR="001819BC" w:rsidRPr="001819BC" w:rsidRDefault="001819BC" w:rsidP="002A7FAF">
            <w:pPr>
              <w:pStyle w:val="Normal6a"/>
            </w:pPr>
            <w:r w:rsidRPr="001819BC">
              <w:rPr>
                <w:b/>
                <w:i/>
              </w:rPr>
              <w:t>διαγράφεται</w:t>
            </w:r>
          </w:p>
        </w:tc>
      </w:tr>
    </w:tbl>
    <w:p w14:paraId="2DA236A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317AEB0" w14:textId="77777777" w:rsidR="001819BC" w:rsidRPr="001819BC" w:rsidRDefault="001819BC" w:rsidP="001819BC">
      <w:r w:rsidRPr="001819BC">
        <w:rPr>
          <w:rStyle w:val="HideTWBExt"/>
        </w:rPr>
        <w:t>&lt;/Amend&gt;</w:t>
      </w:r>
    </w:p>
    <w:p w14:paraId="71E4AB3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280</w:t>
      </w:r>
      <w:r w:rsidRPr="001819BC">
        <w:rPr>
          <w:rStyle w:val="HideTWBExt"/>
        </w:rPr>
        <w:t>&lt;/NumAm&gt;</w:t>
      </w:r>
    </w:p>
    <w:p w14:paraId="6C8A11D5"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07DB0E18" w14:textId="77777777" w:rsidR="001819BC" w:rsidRPr="001819BC" w:rsidRDefault="001819BC" w:rsidP="001819BC">
      <w:pPr>
        <w:pStyle w:val="NormalBold"/>
      </w:pPr>
      <w:r w:rsidRPr="001819BC">
        <w:rPr>
          <w:rStyle w:val="HideTWBExt"/>
          <w:b w:val="0"/>
        </w:rPr>
        <w:t>&lt;/RepeatBlock-By&gt;</w:t>
      </w:r>
    </w:p>
    <w:p w14:paraId="79B86FF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3ACD20B"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9939BA0" w14:textId="77777777" w:rsidTr="002A7FAF">
        <w:trPr>
          <w:trHeight w:hRule="exact" w:val="240"/>
          <w:jc w:val="center"/>
        </w:trPr>
        <w:tc>
          <w:tcPr>
            <w:tcW w:w="9752" w:type="dxa"/>
            <w:gridSpan w:val="2"/>
            <w:tcBorders>
              <w:top w:val="nil"/>
              <w:left w:val="nil"/>
              <w:bottom w:val="nil"/>
              <w:right w:val="nil"/>
            </w:tcBorders>
          </w:tcPr>
          <w:p w14:paraId="0802AC2B" w14:textId="77777777" w:rsidR="001819BC" w:rsidRPr="001819BC" w:rsidRDefault="001819BC" w:rsidP="002A7FAF"/>
        </w:tc>
      </w:tr>
      <w:tr w:rsidR="001819BC" w:rsidRPr="001819BC" w14:paraId="3EC30A49" w14:textId="77777777" w:rsidTr="002A7FAF">
        <w:trPr>
          <w:trHeight w:val="240"/>
          <w:jc w:val="center"/>
        </w:trPr>
        <w:tc>
          <w:tcPr>
            <w:tcW w:w="4876" w:type="dxa"/>
            <w:tcBorders>
              <w:top w:val="nil"/>
              <w:left w:val="nil"/>
              <w:bottom w:val="nil"/>
              <w:right w:val="nil"/>
            </w:tcBorders>
          </w:tcPr>
          <w:p w14:paraId="5EC6373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5404C7B" w14:textId="77777777" w:rsidR="001819BC" w:rsidRPr="001819BC" w:rsidRDefault="001819BC" w:rsidP="002A7FAF">
            <w:pPr>
              <w:pStyle w:val="AmColumnHeading"/>
            </w:pPr>
            <w:r w:rsidRPr="001819BC">
              <w:t>Τροπολογία</w:t>
            </w:r>
          </w:p>
        </w:tc>
      </w:tr>
      <w:tr w:rsidR="001819BC" w:rsidRPr="001819BC" w14:paraId="617AB24D" w14:textId="77777777" w:rsidTr="002A7FAF">
        <w:trPr>
          <w:jc w:val="center"/>
        </w:trPr>
        <w:tc>
          <w:tcPr>
            <w:tcW w:w="4876" w:type="dxa"/>
            <w:tcBorders>
              <w:top w:val="nil"/>
              <w:left w:val="nil"/>
              <w:bottom w:val="nil"/>
              <w:right w:val="nil"/>
            </w:tcBorders>
          </w:tcPr>
          <w:p w14:paraId="5B6E793F" w14:textId="77777777" w:rsidR="001819BC" w:rsidRPr="001819BC" w:rsidRDefault="001819BC" w:rsidP="002A7FAF">
            <w:pPr>
              <w:pStyle w:val="Normal6a"/>
            </w:pPr>
            <w:r w:rsidRPr="001819BC">
              <w:rPr>
                <w:b/>
                <w:i/>
              </w:rPr>
              <w:t>(13)</w:t>
            </w:r>
            <w:r w:rsidRPr="001819BC">
              <w:tab/>
            </w:r>
            <w:r w:rsidRPr="001819BC">
              <w:rPr>
                <w:b/>
                <w:i/>
              </w:rPr>
              <w:t xml:space="preserve">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w:t>
            </w:r>
            <w:r w:rsidRPr="001819BC">
              <w:rPr>
                <w:b/>
                <w:i/>
              </w:rPr>
              <w:lastRenderedPageBreak/>
              <w:t>όλων των σχετικών περιστάσεων η οποία 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382E40DA" w14:textId="77777777" w:rsidR="001819BC" w:rsidRPr="001819BC" w:rsidRDefault="001819BC" w:rsidP="002A7FAF">
            <w:pPr>
              <w:pStyle w:val="Normal6a"/>
            </w:pPr>
            <w:r w:rsidRPr="001819BC">
              <w:rPr>
                <w:b/>
                <w:i/>
              </w:rPr>
              <w:lastRenderedPageBreak/>
              <w:t>διαγράφεται</w:t>
            </w:r>
          </w:p>
        </w:tc>
      </w:tr>
    </w:tbl>
    <w:p w14:paraId="3B171C4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0A47D47" w14:textId="77777777" w:rsidR="001819BC" w:rsidRPr="001819BC" w:rsidRDefault="001819BC" w:rsidP="001819BC">
      <w:r w:rsidRPr="001819BC">
        <w:rPr>
          <w:rStyle w:val="HideTWBExt"/>
        </w:rPr>
        <w:t>&lt;/Amend&gt;</w:t>
      </w:r>
    </w:p>
    <w:p w14:paraId="60AC7A9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281</w:t>
      </w:r>
      <w:r w:rsidRPr="001819BC">
        <w:rPr>
          <w:rStyle w:val="HideTWBExt"/>
        </w:rPr>
        <w:t>&lt;/NumAm&gt;</w:t>
      </w:r>
    </w:p>
    <w:p w14:paraId="53E85D28"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144AA100" w14:textId="77777777" w:rsidR="001819BC" w:rsidRPr="00AF1881" w:rsidRDefault="001819BC" w:rsidP="001819BC">
      <w:pPr>
        <w:pStyle w:val="NormalBold"/>
        <w:rPr>
          <w:lang w:val="it-IT"/>
        </w:rPr>
      </w:pPr>
      <w:r w:rsidRPr="00AF1881">
        <w:rPr>
          <w:rStyle w:val="HideTWBExt"/>
          <w:b w:val="0"/>
          <w:lang w:val="it-IT"/>
        </w:rPr>
        <w:t>&lt;/RepeatBlock-By&gt;</w:t>
      </w:r>
    </w:p>
    <w:p w14:paraId="0E0F2BD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7115202"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A6B117C" w14:textId="77777777" w:rsidTr="002A7FAF">
        <w:trPr>
          <w:trHeight w:hRule="exact" w:val="240"/>
          <w:jc w:val="center"/>
        </w:trPr>
        <w:tc>
          <w:tcPr>
            <w:tcW w:w="9752" w:type="dxa"/>
            <w:gridSpan w:val="2"/>
            <w:tcBorders>
              <w:top w:val="nil"/>
              <w:left w:val="nil"/>
              <w:bottom w:val="nil"/>
              <w:right w:val="nil"/>
            </w:tcBorders>
          </w:tcPr>
          <w:p w14:paraId="6E840970" w14:textId="77777777" w:rsidR="001819BC" w:rsidRPr="001819BC" w:rsidRDefault="001819BC" w:rsidP="002A7FAF"/>
        </w:tc>
      </w:tr>
      <w:tr w:rsidR="001819BC" w:rsidRPr="001819BC" w14:paraId="6CA014AD" w14:textId="77777777" w:rsidTr="002A7FAF">
        <w:trPr>
          <w:trHeight w:val="240"/>
          <w:jc w:val="center"/>
        </w:trPr>
        <w:tc>
          <w:tcPr>
            <w:tcW w:w="4876" w:type="dxa"/>
            <w:tcBorders>
              <w:top w:val="nil"/>
              <w:left w:val="nil"/>
              <w:bottom w:val="nil"/>
              <w:right w:val="nil"/>
            </w:tcBorders>
          </w:tcPr>
          <w:p w14:paraId="588AAF5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B768383" w14:textId="77777777" w:rsidR="001819BC" w:rsidRPr="001819BC" w:rsidRDefault="001819BC" w:rsidP="002A7FAF">
            <w:pPr>
              <w:pStyle w:val="AmColumnHeading"/>
            </w:pPr>
            <w:r w:rsidRPr="001819BC">
              <w:t>Τροπολογία</w:t>
            </w:r>
          </w:p>
        </w:tc>
      </w:tr>
      <w:tr w:rsidR="001819BC" w:rsidRPr="001819BC" w14:paraId="3F4EEDD5" w14:textId="77777777" w:rsidTr="002A7FAF">
        <w:trPr>
          <w:jc w:val="center"/>
        </w:trPr>
        <w:tc>
          <w:tcPr>
            <w:tcW w:w="4876" w:type="dxa"/>
            <w:tcBorders>
              <w:top w:val="nil"/>
              <w:left w:val="nil"/>
              <w:bottom w:val="nil"/>
              <w:right w:val="nil"/>
            </w:tcBorders>
          </w:tcPr>
          <w:p w14:paraId="544613C1" w14:textId="77777777" w:rsidR="001819BC" w:rsidRPr="001819BC" w:rsidRDefault="001819BC" w:rsidP="002A7FAF">
            <w:pPr>
              <w:pStyle w:val="Normal6a"/>
            </w:pPr>
            <w:r w:rsidRPr="001819BC">
              <w:t>(13)</w:t>
            </w:r>
            <w:r w:rsidRPr="001819BC">
              <w:tab/>
              <w:t xml:space="preserve">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w:t>
            </w:r>
            <w:r w:rsidRPr="001819BC">
              <w:rPr>
                <w:b/>
                <w:i/>
              </w:rPr>
              <w:t>ενδελεχούς</w:t>
            </w:r>
            <w:r w:rsidRPr="001819BC">
              <w:t xml:space="preserve"> αξιολόγησης όλων των σχετικών περιστάσεων η οποία έχει πραγματοποιηθεί σε προηγούμενα στάδια της διαδικασίας</w:t>
            </w:r>
            <w:r w:rsidRPr="001819BC">
              <w:rPr>
                <w:b/>
                <w:i/>
              </w:rPr>
              <w:t>. Οποιαδήποτε</w:t>
            </w:r>
            <w:r w:rsidRPr="001819BC">
              <w:t xml:space="preserve"> μεταβολή των περιστάσεων και </w:t>
            </w:r>
            <w:r w:rsidRPr="001819BC">
              <w:rPr>
                <w:b/>
                <w:bCs/>
                <w:i/>
                <w:iCs/>
              </w:rPr>
              <w:t>οποιοδήποτε</w:t>
            </w:r>
            <w:r w:rsidRPr="001819BC">
              <w:t xml:space="preserve"> νέο στοιχείο αποδεικνύει την ύπαρξη κινδύνου θα πρέπει να εξετάζεται.</w:t>
            </w:r>
          </w:p>
        </w:tc>
        <w:tc>
          <w:tcPr>
            <w:tcW w:w="4876" w:type="dxa"/>
            <w:tcBorders>
              <w:top w:val="nil"/>
              <w:left w:val="nil"/>
              <w:bottom w:val="nil"/>
              <w:right w:val="nil"/>
            </w:tcBorders>
          </w:tcPr>
          <w:p w14:paraId="1F70A3F7" w14:textId="77777777" w:rsidR="001819BC" w:rsidRPr="001819BC" w:rsidRDefault="001819BC" w:rsidP="002A7FAF">
            <w:pPr>
              <w:pStyle w:val="Normal6a"/>
            </w:pPr>
            <w:r w:rsidRPr="001819BC">
              <w:t>(13)</w:t>
            </w:r>
            <w:r w:rsidRPr="001819BC">
              <w:tab/>
            </w:r>
            <w:r w:rsidRPr="001819BC">
              <w:rPr>
                <w:b/>
                <w:i/>
              </w:rPr>
              <w:t>Σε περίπτωση απομάκρυνσης,</w:t>
            </w:r>
            <w:r w:rsidRPr="001819BC">
              <w:t xml:space="preserve"> 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αξιολόγησης όλων των σχετικών περιστάσεων η οποία έχει πραγματοποιηθεί σε προηγούμενα στάδια της διαδικασίας </w:t>
            </w:r>
            <w:r w:rsidRPr="001819BC">
              <w:rPr>
                <w:b/>
                <w:i/>
              </w:rPr>
              <w:t xml:space="preserve">ή σε άλλες προηγούμενες διαδικασίες. Κάθε σχετική </w:t>
            </w:r>
            <w:r w:rsidRPr="001819BC">
              <w:t xml:space="preserve">μεταβολή των περιστάσεων και </w:t>
            </w:r>
            <w:r w:rsidRPr="001819BC">
              <w:rPr>
                <w:b/>
                <w:bCs/>
                <w:i/>
                <w:iCs/>
              </w:rPr>
              <w:t>κάθε</w:t>
            </w:r>
            <w:r w:rsidRPr="001819BC">
              <w:t xml:space="preserve"> νέο στοιχείο που αποδεικνύει την ύπαρξη κινδύνου θα πρέπει να εξετάζεται</w:t>
            </w:r>
            <w:r w:rsidRPr="001819BC">
              <w:rPr>
                <w:b/>
                <w:i/>
              </w:rPr>
              <w:t>, εφόσον είναι τεκμηριωμένα και δεν θεωρείται ότι έχουν προβληθεί από τον υπήκοο τρίτης χώρας απλώς και μόνο για να καθυστερήσει ή να εμποδίσει την απομάκρυνση</w:t>
            </w:r>
            <w:r w:rsidRPr="001819BC">
              <w:t xml:space="preserve">. </w:t>
            </w:r>
            <w:r w:rsidRPr="001819BC">
              <w:rPr>
                <w:b/>
                <w:i/>
              </w:rPr>
              <w:t xml:space="preserve">Τα κράτη μέλη μπορούν να παραπέμπουν τον υπήκοο τρίτης χώρας που δηλώνει ότι η απομάκρυνση θα παραβίαζε την αρχή της μη επαναπροώθησης στην κατάλληλη </w:t>
            </w:r>
            <w:r w:rsidRPr="001819BC">
              <w:rPr>
                <w:b/>
                <w:i/>
              </w:rPr>
              <w:lastRenderedPageBreak/>
              <w:t>διαδικασία, περιλαμβανομένης της διαδικασίας ασύλου σύμφωνα με τον κανονισμό 2024/1348 του Ευρωπαϊκού Κοινοβουλίου και του Συμβουλίου για τη θέσπιση κοινής διαδικασίας διεθνούς προστασίας στην Ένωση και την κατάργηση της οδηγίας 2013/32/ΕΕ.</w:t>
            </w:r>
          </w:p>
        </w:tc>
      </w:tr>
    </w:tbl>
    <w:p w14:paraId="5206D992"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6BD5A408" w14:textId="77777777" w:rsidR="001819BC" w:rsidRPr="00AF1881" w:rsidRDefault="001819BC" w:rsidP="001819BC">
      <w:pPr>
        <w:rPr>
          <w:lang w:val="fr-FR"/>
        </w:rPr>
      </w:pPr>
      <w:r w:rsidRPr="00AF1881">
        <w:rPr>
          <w:rStyle w:val="HideTWBExt"/>
          <w:lang w:val="fr-FR"/>
        </w:rPr>
        <w:t>&lt;/Amend&gt;</w:t>
      </w:r>
    </w:p>
    <w:p w14:paraId="49805691"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282</w:t>
      </w:r>
      <w:r w:rsidRPr="00AF1881">
        <w:rPr>
          <w:rStyle w:val="HideTWBExt"/>
          <w:lang w:val="fr-FR"/>
        </w:rPr>
        <w:t>&lt;/NumAm&gt;</w:t>
      </w:r>
    </w:p>
    <w:p w14:paraId="5B85CD0B"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37180D11"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30BA187F" w14:textId="77777777" w:rsidR="001819BC" w:rsidRPr="001819BC" w:rsidRDefault="001819BC" w:rsidP="001819BC">
      <w:pPr>
        <w:pStyle w:val="NormalBold"/>
      </w:pPr>
      <w:r w:rsidRPr="001819BC">
        <w:rPr>
          <w:rStyle w:val="HideTWBExt"/>
          <w:b w:val="0"/>
        </w:rPr>
        <w:t>&lt;/RepeatBlock-By&gt;</w:t>
      </w:r>
    </w:p>
    <w:p w14:paraId="6E4A996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EEADE87"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C9ECB9A" w14:textId="77777777" w:rsidTr="002A7FAF">
        <w:trPr>
          <w:trHeight w:hRule="exact" w:val="240"/>
          <w:jc w:val="center"/>
        </w:trPr>
        <w:tc>
          <w:tcPr>
            <w:tcW w:w="9752" w:type="dxa"/>
            <w:gridSpan w:val="2"/>
            <w:tcBorders>
              <w:top w:val="nil"/>
              <w:left w:val="nil"/>
              <w:bottom w:val="nil"/>
              <w:right w:val="nil"/>
            </w:tcBorders>
          </w:tcPr>
          <w:p w14:paraId="5367B530" w14:textId="77777777" w:rsidR="001819BC" w:rsidRPr="001819BC" w:rsidRDefault="001819BC" w:rsidP="002A7FAF"/>
        </w:tc>
      </w:tr>
      <w:tr w:rsidR="001819BC" w:rsidRPr="001819BC" w14:paraId="79B4DF29" w14:textId="77777777" w:rsidTr="002A7FAF">
        <w:trPr>
          <w:trHeight w:val="240"/>
          <w:jc w:val="center"/>
        </w:trPr>
        <w:tc>
          <w:tcPr>
            <w:tcW w:w="4876" w:type="dxa"/>
            <w:tcBorders>
              <w:top w:val="nil"/>
              <w:left w:val="nil"/>
              <w:bottom w:val="nil"/>
              <w:right w:val="nil"/>
            </w:tcBorders>
          </w:tcPr>
          <w:p w14:paraId="02F5B2A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6D2A29B" w14:textId="77777777" w:rsidR="001819BC" w:rsidRPr="001819BC" w:rsidRDefault="001819BC" w:rsidP="002A7FAF">
            <w:pPr>
              <w:pStyle w:val="AmColumnHeading"/>
            </w:pPr>
            <w:r w:rsidRPr="001819BC">
              <w:t>Τροπολογία</w:t>
            </w:r>
          </w:p>
        </w:tc>
      </w:tr>
      <w:tr w:rsidR="001819BC" w:rsidRPr="001819BC" w14:paraId="4CEAC618" w14:textId="77777777" w:rsidTr="002A7FAF">
        <w:trPr>
          <w:jc w:val="center"/>
        </w:trPr>
        <w:tc>
          <w:tcPr>
            <w:tcW w:w="4876" w:type="dxa"/>
            <w:tcBorders>
              <w:top w:val="nil"/>
              <w:left w:val="nil"/>
              <w:bottom w:val="nil"/>
              <w:right w:val="nil"/>
            </w:tcBorders>
          </w:tcPr>
          <w:p w14:paraId="2AE22A59" w14:textId="77777777" w:rsidR="001819BC" w:rsidRPr="001819BC" w:rsidRDefault="001819BC" w:rsidP="002A7FAF">
            <w:pPr>
              <w:pStyle w:val="Normal6a"/>
            </w:pPr>
            <w:r w:rsidRPr="001819BC">
              <w:t>(13)</w:t>
            </w:r>
            <w:r w:rsidRPr="001819BC">
              <w:tab/>
              <w:t>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417F54F3" w14:textId="77777777" w:rsidR="001819BC" w:rsidRPr="001819BC" w:rsidRDefault="001819BC" w:rsidP="002A7FAF">
            <w:pPr>
              <w:pStyle w:val="Normal6a"/>
            </w:pPr>
            <w:r w:rsidRPr="001819BC">
              <w:t>(13)</w:t>
            </w:r>
            <w:r w:rsidRPr="001819BC">
              <w:tab/>
              <w:t>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w:t>
            </w:r>
            <w:r w:rsidRPr="001819BC">
              <w:rPr>
                <w:b/>
                <w:i/>
              </w:rPr>
              <w:t>, υπό την προϋπόθεση ότι έχει διενεργηθεί αξιολόγηση της ουσίας κάθε αίτησης διεθνούς προστασίας στα εν λόγω προηγούμενα στάδια</w:t>
            </w:r>
            <w:r w:rsidRPr="001819BC">
              <w:t>. Οποιαδήποτε μεταβολή των περιστάσεων και οποιοδήποτε νέο στοιχείο αποδεικνύει την ύπαρξη κινδύνου θα πρέπει να εξετάζεται.</w:t>
            </w:r>
          </w:p>
        </w:tc>
      </w:tr>
    </w:tbl>
    <w:p w14:paraId="65BE5C0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2DEA761"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2C81EB6" w14:textId="77777777" w:rsidR="001819BC" w:rsidRPr="001819BC" w:rsidRDefault="001819BC" w:rsidP="001819BC">
      <w:pPr>
        <w:pStyle w:val="AmJustText"/>
      </w:pPr>
      <w:r w:rsidRPr="001819BC">
        <w:t>Για λόγους συνοχής με το άρθρο 13.</w:t>
      </w:r>
    </w:p>
    <w:p w14:paraId="124F0A3B" w14:textId="77777777" w:rsidR="001819BC" w:rsidRPr="001819BC" w:rsidRDefault="001819BC" w:rsidP="001819BC">
      <w:r w:rsidRPr="001819BC">
        <w:rPr>
          <w:rStyle w:val="HideTWBExt"/>
        </w:rPr>
        <w:lastRenderedPageBreak/>
        <w:t>&lt;/Amend&gt;</w:t>
      </w:r>
    </w:p>
    <w:p w14:paraId="158C806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283</w:t>
      </w:r>
      <w:r w:rsidRPr="001819BC">
        <w:rPr>
          <w:rStyle w:val="HideTWBExt"/>
        </w:rPr>
        <w:t>&lt;/NumAm&gt;</w:t>
      </w:r>
    </w:p>
    <w:p w14:paraId="4A266766"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E59A38C" w14:textId="77777777" w:rsidR="001819BC" w:rsidRPr="001819BC" w:rsidRDefault="001819BC" w:rsidP="001819BC">
      <w:pPr>
        <w:pStyle w:val="NormalBold"/>
      </w:pPr>
      <w:r w:rsidRPr="001819BC">
        <w:rPr>
          <w:rStyle w:val="HideTWBExt"/>
          <w:b w:val="0"/>
        </w:rPr>
        <w:t>&lt;/RepeatBlock-By&gt;</w:t>
      </w:r>
    </w:p>
    <w:p w14:paraId="0FE4167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C3F9114"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23B6B4C" w14:textId="77777777" w:rsidTr="002A7FAF">
        <w:trPr>
          <w:trHeight w:hRule="exact" w:val="240"/>
          <w:jc w:val="center"/>
        </w:trPr>
        <w:tc>
          <w:tcPr>
            <w:tcW w:w="9752" w:type="dxa"/>
            <w:gridSpan w:val="2"/>
            <w:tcBorders>
              <w:top w:val="nil"/>
              <w:left w:val="nil"/>
              <w:bottom w:val="nil"/>
              <w:right w:val="nil"/>
            </w:tcBorders>
          </w:tcPr>
          <w:p w14:paraId="6DAD73AB" w14:textId="77777777" w:rsidR="001819BC" w:rsidRPr="001819BC" w:rsidRDefault="001819BC" w:rsidP="002A7FAF"/>
        </w:tc>
      </w:tr>
      <w:tr w:rsidR="001819BC" w:rsidRPr="001819BC" w14:paraId="7644B2F7" w14:textId="77777777" w:rsidTr="002A7FAF">
        <w:trPr>
          <w:trHeight w:val="240"/>
          <w:jc w:val="center"/>
        </w:trPr>
        <w:tc>
          <w:tcPr>
            <w:tcW w:w="4876" w:type="dxa"/>
            <w:tcBorders>
              <w:top w:val="nil"/>
              <w:left w:val="nil"/>
              <w:bottom w:val="nil"/>
              <w:right w:val="nil"/>
            </w:tcBorders>
          </w:tcPr>
          <w:p w14:paraId="2C9005F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C41E040" w14:textId="77777777" w:rsidR="001819BC" w:rsidRPr="001819BC" w:rsidRDefault="001819BC" w:rsidP="002A7FAF">
            <w:pPr>
              <w:pStyle w:val="AmColumnHeading"/>
            </w:pPr>
            <w:r w:rsidRPr="001819BC">
              <w:t>Τροπολογία</w:t>
            </w:r>
          </w:p>
        </w:tc>
      </w:tr>
      <w:tr w:rsidR="001819BC" w:rsidRPr="001819BC" w14:paraId="24FE578A" w14:textId="77777777" w:rsidTr="002A7FAF">
        <w:trPr>
          <w:jc w:val="center"/>
        </w:trPr>
        <w:tc>
          <w:tcPr>
            <w:tcW w:w="4876" w:type="dxa"/>
            <w:tcBorders>
              <w:top w:val="nil"/>
              <w:left w:val="nil"/>
              <w:bottom w:val="nil"/>
              <w:right w:val="nil"/>
            </w:tcBorders>
          </w:tcPr>
          <w:p w14:paraId="4492A504" w14:textId="77777777" w:rsidR="001819BC" w:rsidRPr="001819BC" w:rsidRDefault="001819BC" w:rsidP="002A7FAF">
            <w:pPr>
              <w:pStyle w:val="Normal6a"/>
            </w:pPr>
            <w:r w:rsidRPr="001819BC">
              <w:t>(13)</w:t>
            </w:r>
            <w:r w:rsidRPr="001819BC">
              <w:tab/>
              <w:t xml:space="preserve">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w:t>
            </w:r>
            <w:r w:rsidRPr="001819BC">
              <w:rPr>
                <w:b/>
                <w:i/>
              </w:rPr>
              <w:t>Ο οικείος υπήκοος</w:t>
            </w:r>
            <w:r w:rsidRPr="001819BC">
              <w:t xml:space="preserve"> τρίτης χώρας </w:t>
            </w:r>
            <w:r w:rsidRPr="001819BC">
              <w:rPr>
                <w:b/>
                <w:i/>
              </w:rPr>
              <w:t>θα πρέπει να υποβάλει το συντομότερο δυνατόν αποδεικτικά στοιχεία</w:t>
            </w:r>
            <w:r w:rsidRPr="001819BC">
              <w:t xml:space="preserve"> σχετικά με την προσωπική του κατάσταση.</w:t>
            </w:r>
            <w:r w:rsidRPr="001819BC">
              <w:rPr>
                <w:b/>
                <w:i/>
              </w:rPr>
              <w:t xml:space="preserve"> 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w:t>
            </w:r>
            <w:r w:rsidRPr="001819BC">
              <w:t>.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48D16AE3" w14:textId="77777777" w:rsidR="001819BC" w:rsidRPr="001819BC" w:rsidRDefault="001819BC" w:rsidP="002A7FAF">
            <w:pPr>
              <w:pStyle w:val="Normal6a"/>
            </w:pPr>
            <w:r w:rsidRPr="001819BC">
              <w:t>(13)</w:t>
            </w:r>
            <w:r w:rsidRPr="001819BC">
              <w:tab/>
              <w:t xml:space="preserve">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w:t>
            </w:r>
            <w:r w:rsidRPr="001819BC">
              <w:rPr>
                <w:b/>
                <w:i/>
              </w:rPr>
              <w:t>Θα πρέπει να παρέχεται στον οικείο υπήκοο</w:t>
            </w:r>
            <w:r w:rsidRPr="001819BC">
              <w:t xml:space="preserve"> τρίτης χώρας </w:t>
            </w:r>
            <w:r w:rsidRPr="001819BC">
              <w:rPr>
                <w:b/>
                <w:i/>
              </w:rPr>
              <w:t xml:space="preserve">ή </w:t>
            </w:r>
            <w:proofErr w:type="spellStart"/>
            <w:r w:rsidRPr="001819BC">
              <w:rPr>
                <w:b/>
                <w:i/>
              </w:rPr>
              <w:t>ανιθαγενές</w:t>
            </w:r>
            <w:proofErr w:type="spellEnd"/>
            <w:r w:rsidRPr="001819BC">
              <w:rPr>
                <w:b/>
                <w:i/>
              </w:rPr>
              <w:t xml:space="preserve"> πρόσωπο η πραγματική δυνατότητα υποβολής αποδεικτικών στοιχείων</w:t>
            </w:r>
            <w:r w:rsidRPr="001819BC">
              <w:t xml:space="preserve"> σχετικά με την προσωπική του κατάσταση. Οποιαδήποτε μεταβολή των περιστάσεων και οποιοδήποτε νέο στοιχείο αποδεικνύει την ύπαρξη κινδύνου θα πρέπει να εξετάζεται.</w:t>
            </w:r>
          </w:p>
        </w:tc>
      </w:tr>
    </w:tbl>
    <w:p w14:paraId="4C711123"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28AB5AE9" w14:textId="77777777" w:rsidR="001819BC" w:rsidRPr="00AF1881" w:rsidRDefault="001819BC" w:rsidP="001819BC">
      <w:pPr>
        <w:rPr>
          <w:lang w:val="fr-FR"/>
        </w:rPr>
      </w:pPr>
      <w:r w:rsidRPr="00AF1881">
        <w:rPr>
          <w:rStyle w:val="HideTWBExt"/>
          <w:lang w:val="fr-FR"/>
        </w:rPr>
        <w:t>&lt;/Amend&gt;</w:t>
      </w:r>
    </w:p>
    <w:p w14:paraId="313A2C77"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284</w:t>
      </w:r>
      <w:r w:rsidRPr="00AF1881">
        <w:rPr>
          <w:rStyle w:val="HideTWBExt"/>
          <w:lang w:val="fr-FR"/>
        </w:rPr>
        <w:t>&lt;/NumAm&gt;</w:t>
      </w:r>
    </w:p>
    <w:p w14:paraId="1FC88E73"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6C0D949C" w14:textId="77777777" w:rsidR="001819BC" w:rsidRPr="00AF1881" w:rsidRDefault="001819BC" w:rsidP="001819BC">
      <w:pPr>
        <w:pStyle w:val="NormalBold"/>
        <w:rPr>
          <w:lang w:val="fr-FR"/>
        </w:rPr>
      </w:pPr>
      <w:r w:rsidRPr="00AF1881">
        <w:rPr>
          <w:rStyle w:val="HideTWBExt"/>
          <w:b w:val="0"/>
          <w:lang w:val="fr-FR"/>
        </w:rPr>
        <w:t>&lt;/RepeatBlock-By&gt;</w:t>
      </w:r>
    </w:p>
    <w:p w14:paraId="600B25C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B4F592" w14:textId="77777777" w:rsidR="001819BC" w:rsidRPr="001819BC" w:rsidRDefault="001819BC" w:rsidP="001819BC">
      <w:pPr>
        <w:pStyle w:val="NormalBold"/>
      </w:pPr>
      <w:r w:rsidRPr="001819BC">
        <w:rPr>
          <w:rStyle w:val="HideTWBExt"/>
        </w:rPr>
        <w:t>&lt;Article&gt;</w:t>
      </w:r>
      <w:r w:rsidRPr="001819BC">
        <w:t>Αιτιολογική σκέψη 13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5AE204C" w14:textId="77777777" w:rsidTr="002A7FAF">
        <w:trPr>
          <w:trHeight w:hRule="exact" w:val="240"/>
          <w:jc w:val="center"/>
        </w:trPr>
        <w:tc>
          <w:tcPr>
            <w:tcW w:w="9752" w:type="dxa"/>
            <w:gridSpan w:val="2"/>
            <w:tcBorders>
              <w:top w:val="nil"/>
              <w:left w:val="nil"/>
              <w:bottom w:val="nil"/>
              <w:right w:val="nil"/>
            </w:tcBorders>
          </w:tcPr>
          <w:p w14:paraId="073DB750" w14:textId="77777777" w:rsidR="001819BC" w:rsidRPr="001819BC" w:rsidRDefault="001819BC" w:rsidP="002A7FAF"/>
        </w:tc>
      </w:tr>
      <w:tr w:rsidR="001819BC" w:rsidRPr="001819BC" w14:paraId="509EE6E1" w14:textId="77777777" w:rsidTr="002A7FAF">
        <w:trPr>
          <w:trHeight w:val="240"/>
          <w:jc w:val="center"/>
        </w:trPr>
        <w:tc>
          <w:tcPr>
            <w:tcW w:w="4876" w:type="dxa"/>
            <w:tcBorders>
              <w:top w:val="nil"/>
              <w:left w:val="nil"/>
              <w:bottom w:val="nil"/>
              <w:right w:val="nil"/>
            </w:tcBorders>
          </w:tcPr>
          <w:p w14:paraId="6419F23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26D92A0" w14:textId="77777777" w:rsidR="001819BC" w:rsidRPr="001819BC" w:rsidRDefault="001819BC" w:rsidP="002A7FAF">
            <w:pPr>
              <w:pStyle w:val="AmColumnHeading"/>
            </w:pPr>
            <w:r w:rsidRPr="001819BC">
              <w:t>Τροπολογία</w:t>
            </w:r>
          </w:p>
        </w:tc>
      </w:tr>
      <w:tr w:rsidR="001819BC" w:rsidRPr="001819BC" w14:paraId="15BED18E" w14:textId="77777777" w:rsidTr="002A7FAF">
        <w:trPr>
          <w:jc w:val="center"/>
        </w:trPr>
        <w:tc>
          <w:tcPr>
            <w:tcW w:w="4876" w:type="dxa"/>
            <w:tcBorders>
              <w:top w:val="nil"/>
              <w:left w:val="nil"/>
              <w:bottom w:val="nil"/>
              <w:right w:val="nil"/>
            </w:tcBorders>
          </w:tcPr>
          <w:p w14:paraId="7B0C2F02" w14:textId="77777777" w:rsidR="001819BC" w:rsidRPr="001819BC" w:rsidRDefault="001819BC" w:rsidP="002A7FAF">
            <w:pPr>
              <w:pStyle w:val="Normal6a"/>
            </w:pPr>
            <w:r w:rsidRPr="001819BC">
              <w:t>(13)</w:t>
            </w:r>
            <w:r w:rsidRPr="001819BC">
              <w:tab/>
              <w:t xml:space="preserve">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w:t>
            </w:r>
            <w:r w:rsidRPr="001819BC">
              <w:rPr>
                <w:b/>
                <w:bCs/>
                <w:i/>
                <w:iCs/>
              </w:rPr>
              <w:t xml:space="preserve">Ο οικείος υπήκοος τρίτης χώρας </w:t>
            </w:r>
            <w:r w:rsidRPr="001819BC">
              <w:t xml:space="preserve">θα πρέπει να υποβάλει το συντομότερο δυνατόν αποδεικτικά στοιχεία σχετικά με την προσωπική του κατάσταση. </w:t>
            </w:r>
            <w:r w:rsidRPr="001819BC">
              <w:rPr>
                <w:b/>
                <w:i/>
              </w:rPr>
              <w:t xml:space="preserve">Θα πρέπει να </w:t>
            </w:r>
            <w:r w:rsidRPr="001819BC">
              <w:rPr>
                <w:b/>
                <w:i/>
              </w:rPr>
              <w:lastRenderedPageBreak/>
              <w:t>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w:t>
            </w:r>
            <w:r w:rsidRPr="001819BC">
              <w:t xml:space="preserve"> Οποιαδήποτε μεταβολή των περιστάσεων και οποιοδήποτε νέο στοιχείο αποδεικνύει την ύπαρξη κινδύνου θα πρέπει να εξετάζεται.</w:t>
            </w:r>
          </w:p>
        </w:tc>
        <w:tc>
          <w:tcPr>
            <w:tcW w:w="4876" w:type="dxa"/>
            <w:tcBorders>
              <w:top w:val="nil"/>
              <w:left w:val="nil"/>
              <w:bottom w:val="nil"/>
              <w:right w:val="nil"/>
            </w:tcBorders>
          </w:tcPr>
          <w:p w14:paraId="1D7467CC" w14:textId="77777777" w:rsidR="001819BC" w:rsidRPr="001819BC" w:rsidRDefault="001819BC" w:rsidP="002A7FAF">
            <w:pPr>
              <w:pStyle w:val="Normal6a"/>
            </w:pPr>
            <w:r w:rsidRPr="001819BC">
              <w:lastRenderedPageBreak/>
              <w:t>(13)</w:t>
            </w:r>
            <w:r w:rsidRPr="001819BC">
              <w:tab/>
              <w:t>Οι αρμόδιες αρχές θα πρέπει να επαληθεύουν τη συμμόρφωση με την αρχή της μη επαναπροώθησης βάσει ατομικής αξιολόγησης και λαμβάνοντας υπόψη όλες τις σχετικές περιστάσεις. Θα πρέπει</w:t>
            </w:r>
            <w:r w:rsidRPr="001819BC">
              <w:rPr>
                <w:b/>
                <w:i/>
              </w:rPr>
              <w:t xml:space="preserve"> να παρέχεται στον οικείο υπήκοο τρίτης χώρας πραγματική δυνατότητα</w:t>
            </w:r>
            <w:r w:rsidRPr="001819BC">
              <w:t xml:space="preserve"> να υποβάλει το συντομότερο δυνατόν αποδεικτικά στοιχεία σχετικά με την </w:t>
            </w:r>
            <w:r w:rsidRPr="001819BC">
              <w:lastRenderedPageBreak/>
              <w:t>προσωπική του κατάσταση. Οποιαδήποτε μεταβολή των περιστάσεων και οποιοδήποτε νέο στοιχείο αποδεικνύει την ύπαρξη κινδύνου θα πρέπει να εξετάζεται.</w:t>
            </w:r>
          </w:p>
        </w:tc>
      </w:tr>
    </w:tbl>
    <w:p w14:paraId="547A0342"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7DBF089" w14:textId="77777777" w:rsidR="001819BC" w:rsidRPr="001819BC" w:rsidRDefault="001819BC" w:rsidP="001819BC">
      <w:r w:rsidRPr="001819BC">
        <w:rPr>
          <w:rStyle w:val="HideTWBExt"/>
        </w:rPr>
        <w:t>&lt;/Amend&gt;</w:t>
      </w:r>
    </w:p>
    <w:p w14:paraId="4B1B435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285</w:t>
      </w:r>
      <w:r w:rsidRPr="001819BC">
        <w:rPr>
          <w:rStyle w:val="HideTWBExt"/>
        </w:rPr>
        <w:t>&lt;/NumAm&gt;</w:t>
      </w:r>
    </w:p>
    <w:p w14:paraId="6FF2E3FA" w14:textId="77777777" w:rsidR="001819BC" w:rsidRPr="001819BC" w:rsidRDefault="001819BC" w:rsidP="001819BC">
      <w:pPr>
        <w:pStyle w:val="NormalBold"/>
      </w:pPr>
      <w:r w:rsidRPr="001819BC">
        <w:rPr>
          <w:rStyle w:val="HideTWBExt"/>
          <w:b w:val="0"/>
        </w:rPr>
        <w:t>&lt;RepeatBlock-By&gt;&lt;Members&gt;</w:t>
      </w:r>
      <w:r w:rsidRPr="001819BC">
        <w:t>Abir Al-Sahlani, Irena Joveva, Jan-Christoph Oetjen</w:t>
      </w:r>
      <w:r w:rsidRPr="001819BC">
        <w:rPr>
          <w:rStyle w:val="HideTWBExt"/>
          <w:b w:val="0"/>
        </w:rPr>
        <w:t>&lt;/Members&gt;</w:t>
      </w:r>
    </w:p>
    <w:p w14:paraId="5420CE54" w14:textId="77777777" w:rsidR="001819BC" w:rsidRPr="001819BC" w:rsidRDefault="001819BC" w:rsidP="001819BC">
      <w:pPr>
        <w:pStyle w:val="NormalBold"/>
      </w:pPr>
      <w:r w:rsidRPr="001819BC">
        <w:rPr>
          <w:rStyle w:val="HideTWBExt"/>
          <w:b w:val="0"/>
        </w:rPr>
        <w:t>&lt;/RepeatBlock-By&gt;</w:t>
      </w:r>
    </w:p>
    <w:p w14:paraId="0998448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18AE5D6" w14:textId="77777777" w:rsidR="001819BC" w:rsidRPr="001819BC" w:rsidRDefault="001819BC" w:rsidP="001819BC">
      <w:pPr>
        <w:pStyle w:val="NormalBold"/>
      </w:pPr>
      <w:r w:rsidRPr="001819BC">
        <w:rPr>
          <w:rStyle w:val="HideTWBExt"/>
        </w:rPr>
        <w:t>&lt;Article&gt;</w:t>
      </w:r>
      <w:r w:rsidRPr="001819BC">
        <w:t>Αιτιολογική σκέψη 13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EF72E82" w14:textId="77777777" w:rsidTr="002A7FAF">
        <w:trPr>
          <w:trHeight w:hRule="exact" w:val="240"/>
          <w:jc w:val="center"/>
        </w:trPr>
        <w:tc>
          <w:tcPr>
            <w:tcW w:w="9752" w:type="dxa"/>
            <w:gridSpan w:val="2"/>
            <w:tcBorders>
              <w:top w:val="nil"/>
              <w:left w:val="nil"/>
              <w:bottom w:val="nil"/>
              <w:right w:val="nil"/>
            </w:tcBorders>
          </w:tcPr>
          <w:p w14:paraId="38A00BF3" w14:textId="77777777" w:rsidR="001819BC" w:rsidRPr="001819BC" w:rsidRDefault="001819BC" w:rsidP="002A7FAF"/>
        </w:tc>
      </w:tr>
      <w:tr w:rsidR="001819BC" w:rsidRPr="001819BC" w14:paraId="5C33B34B" w14:textId="77777777" w:rsidTr="002A7FAF">
        <w:trPr>
          <w:trHeight w:val="240"/>
          <w:jc w:val="center"/>
        </w:trPr>
        <w:tc>
          <w:tcPr>
            <w:tcW w:w="4876" w:type="dxa"/>
            <w:tcBorders>
              <w:top w:val="nil"/>
              <w:left w:val="nil"/>
              <w:bottom w:val="nil"/>
              <w:right w:val="nil"/>
            </w:tcBorders>
          </w:tcPr>
          <w:p w14:paraId="1BC02B2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643A592" w14:textId="77777777" w:rsidR="001819BC" w:rsidRPr="001819BC" w:rsidRDefault="001819BC" w:rsidP="002A7FAF">
            <w:pPr>
              <w:pStyle w:val="AmColumnHeading"/>
            </w:pPr>
            <w:r w:rsidRPr="001819BC">
              <w:t>Τροπολογία</w:t>
            </w:r>
          </w:p>
        </w:tc>
      </w:tr>
      <w:tr w:rsidR="001819BC" w:rsidRPr="001819BC" w14:paraId="7E6D6311" w14:textId="77777777" w:rsidTr="002A7FAF">
        <w:trPr>
          <w:jc w:val="center"/>
        </w:trPr>
        <w:tc>
          <w:tcPr>
            <w:tcW w:w="4876" w:type="dxa"/>
            <w:tcBorders>
              <w:top w:val="nil"/>
              <w:left w:val="nil"/>
              <w:bottom w:val="nil"/>
              <w:right w:val="nil"/>
            </w:tcBorders>
          </w:tcPr>
          <w:p w14:paraId="46723B9B" w14:textId="77777777" w:rsidR="001819BC" w:rsidRPr="001819BC" w:rsidRDefault="001819BC" w:rsidP="002A7FAF">
            <w:pPr>
              <w:pStyle w:val="Normal6a"/>
            </w:pPr>
          </w:p>
        </w:tc>
        <w:tc>
          <w:tcPr>
            <w:tcW w:w="4876" w:type="dxa"/>
            <w:tcBorders>
              <w:top w:val="nil"/>
              <w:left w:val="nil"/>
              <w:bottom w:val="nil"/>
              <w:right w:val="nil"/>
            </w:tcBorders>
          </w:tcPr>
          <w:p w14:paraId="276590B6" w14:textId="77777777" w:rsidR="001819BC" w:rsidRPr="001819BC" w:rsidRDefault="001819BC" w:rsidP="002A7FAF">
            <w:pPr>
              <w:pStyle w:val="Normal6a"/>
            </w:pPr>
            <w:r w:rsidRPr="001819BC">
              <w:rPr>
                <w:b/>
                <w:i/>
              </w:rPr>
              <w:t>(13α)</w:t>
            </w:r>
            <w:r w:rsidRPr="001819BC">
              <w:tab/>
            </w:r>
            <w:r w:rsidRPr="001819BC">
              <w:rPr>
                <w:b/>
                <w:i/>
              </w:rPr>
              <w:t xml:space="preserve">Κατά τη διάρκεια της αξιολόγησης, οι αρμόδιες αρχές θα πρέπει να δίνουν ιδιαίτερη προσοχή σε τυχόν ενδείξεις </w:t>
            </w:r>
            <w:proofErr w:type="spellStart"/>
            <w:r w:rsidRPr="001819BC">
              <w:rPr>
                <w:b/>
                <w:i/>
              </w:rPr>
              <w:t>ευαλωτότητας</w:t>
            </w:r>
            <w:proofErr w:type="spellEnd"/>
            <w:r w:rsidRPr="001819BC">
              <w:rPr>
                <w:b/>
                <w:i/>
              </w:rPr>
              <w:t xml:space="preserve"> ή ειδικών διαδικαστικών αναγκών που ενδέχεται να επηρεάσουν σημαντικά την κατάσταση του υπηκόου τρίτης χώρας κατά την επιστροφή. Τα εν λόγω τρωτά σημεία μπορεί να περιλαμβάνουν, μεταξύ άλλων, προχωρημένη ηλικία, αναπηρία, σοβαρή ασθένεια, προηγούμενες τραυματικές εμπειρίες, βασανιστήρια ή εκμετάλλευση, ή κινδύνους που συνδέονται με τον σεξουαλικό προσανατολισμό ή την ταυτότητα φύλου. Όταν εντοπίζονται τέτοιες περιστάσεις, τα κράτη μέλη θα πρέπει να διασφαλίζουν ότι παρέχονται χωρίς καθυστέρηση κατάλληλες εγγυήσεις και μέτρα στήριξης, συμπεριλαμβανομένης, κατά περίπτωση, της συνεργασίας με εξειδικευμένες υπηρεσίες και της συμμετοχής εκπαιδευμένου προσωπικού, ιδίως σε περιπτώσεις που αφορούν ανηλίκους.</w:t>
            </w:r>
          </w:p>
        </w:tc>
      </w:tr>
    </w:tbl>
    <w:p w14:paraId="457E71E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EE53032" w14:textId="77777777" w:rsidR="001819BC" w:rsidRPr="001819BC" w:rsidRDefault="001819BC" w:rsidP="001819BC">
      <w:r w:rsidRPr="001819BC">
        <w:rPr>
          <w:rStyle w:val="HideTWBExt"/>
        </w:rPr>
        <w:lastRenderedPageBreak/>
        <w:t>&lt;/Amend&gt;</w:t>
      </w:r>
    </w:p>
    <w:p w14:paraId="0003FDB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286</w:t>
      </w:r>
      <w:r w:rsidRPr="001819BC">
        <w:rPr>
          <w:rStyle w:val="HideTWBExt"/>
        </w:rPr>
        <w:t>&lt;/NumAm&gt;</w:t>
      </w:r>
    </w:p>
    <w:p w14:paraId="3428BF74"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A458F8C" w14:textId="77777777" w:rsidR="001819BC" w:rsidRPr="001819BC" w:rsidRDefault="001819BC" w:rsidP="001819BC">
      <w:pPr>
        <w:pStyle w:val="NormalBold"/>
      </w:pPr>
      <w:r w:rsidRPr="001819BC">
        <w:rPr>
          <w:rStyle w:val="HideTWBExt"/>
          <w:b w:val="0"/>
        </w:rPr>
        <w:t>&lt;/RepeatBlock-By&gt;</w:t>
      </w:r>
    </w:p>
    <w:p w14:paraId="79A0BD5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8BD19D" w14:textId="77777777" w:rsidR="001819BC" w:rsidRPr="001819BC" w:rsidRDefault="001819BC" w:rsidP="001819BC">
      <w:pPr>
        <w:pStyle w:val="NormalBold"/>
      </w:pPr>
      <w:r w:rsidRPr="001819BC">
        <w:rPr>
          <w:rStyle w:val="HideTWBExt"/>
        </w:rPr>
        <w:t>&lt;Article&gt;</w:t>
      </w:r>
      <w:r w:rsidRPr="001819BC">
        <w:t>Αιτιολογική σκέψη 14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61605F3" w14:textId="77777777" w:rsidTr="002A7FAF">
        <w:trPr>
          <w:trHeight w:hRule="exact" w:val="240"/>
          <w:jc w:val="center"/>
        </w:trPr>
        <w:tc>
          <w:tcPr>
            <w:tcW w:w="9752" w:type="dxa"/>
            <w:gridSpan w:val="2"/>
            <w:tcBorders>
              <w:top w:val="nil"/>
              <w:left w:val="nil"/>
              <w:bottom w:val="nil"/>
              <w:right w:val="nil"/>
            </w:tcBorders>
          </w:tcPr>
          <w:p w14:paraId="5CF53599" w14:textId="77777777" w:rsidR="001819BC" w:rsidRPr="001819BC" w:rsidRDefault="001819BC" w:rsidP="002A7FAF"/>
        </w:tc>
      </w:tr>
      <w:tr w:rsidR="001819BC" w:rsidRPr="001819BC" w14:paraId="7F5D6F04" w14:textId="77777777" w:rsidTr="002A7FAF">
        <w:trPr>
          <w:trHeight w:val="240"/>
          <w:jc w:val="center"/>
        </w:trPr>
        <w:tc>
          <w:tcPr>
            <w:tcW w:w="4876" w:type="dxa"/>
            <w:tcBorders>
              <w:top w:val="nil"/>
              <w:left w:val="nil"/>
              <w:bottom w:val="nil"/>
              <w:right w:val="nil"/>
            </w:tcBorders>
          </w:tcPr>
          <w:p w14:paraId="55EF0D2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ED93F47" w14:textId="77777777" w:rsidR="001819BC" w:rsidRPr="001819BC" w:rsidRDefault="001819BC" w:rsidP="002A7FAF">
            <w:pPr>
              <w:pStyle w:val="AmColumnHeading"/>
            </w:pPr>
            <w:r w:rsidRPr="001819BC">
              <w:t>Τροπολογία</w:t>
            </w:r>
          </w:p>
        </w:tc>
      </w:tr>
      <w:tr w:rsidR="001819BC" w:rsidRPr="001819BC" w14:paraId="7D46956F" w14:textId="77777777" w:rsidTr="002A7FAF">
        <w:trPr>
          <w:jc w:val="center"/>
        </w:trPr>
        <w:tc>
          <w:tcPr>
            <w:tcW w:w="4876" w:type="dxa"/>
            <w:tcBorders>
              <w:top w:val="nil"/>
              <w:left w:val="nil"/>
              <w:bottom w:val="nil"/>
              <w:right w:val="nil"/>
            </w:tcBorders>
          </w:tcPr>
          <w:p w14:paraId="3E78DFB1" w14:textId="77777777" w:rsidR="001819BC" w:rsidRPr="001819BC" w:rsidRDefault="001819BC" w:rsidP="002A7FAF">
            <w:pPr>
              <w:pStyle w:val="Normal6a"/>
            </w:pPr>
            <w:r w:rsidRPr="001819BC">
              <w:rPr>
                <w:b/>
                <w:i/>
              </w:rPr>
              <w:t>(14)</w:t>
            </w:r>
            <w:r w:rsidRPr="001819BC">
              <w:tab/>
            </w:r>
            <w:r w:rsidRPr="001819BC">
              <w:rPr>
                <w:b/>
                <w:i/>
              </w:rPr>
              <w:t>Είναι αναγκαίο τα κράτη μέλη να μπορούν να συνεργάζονται πιο ευέλικτα, μεταξύ άλλων μέσω νέων διμερών συμφωνιών ή ρυθμίσεων, και με πιο στοχευμένο τρόπο για τη μείωση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p>
        </w:tc>
        <w:tc>
          <w:tcPr>
            <w:tcW w:w="4876" w:type="dxa"/>
            <w:tcBorders>
              <w:top w:val="nil"/>
              <w:left w:val="nil"/>
              <w:bottom w:val="nil"/>
              <w:right w:val="nil"/>
            </w:tcBorders>
          </w:tcPr>
          <w:p w14:paraId="3E2A713A" w14:textId="77777777" w:rsidR="001819BC" w:rsidRPr="001819BC" w:rsidRDefault="001819BC" w:rsidP="002A7FAF">
            <w:pPr>
              <w:pStyle w:val="Normal6a"/>
            </w:pPr>
            <w:r w:rsidRPr="001819BC">
              <w:rPr>
                <w:b/>
                <w:i/>
              </w:rPr>
              <w:t>διαγράφεται</w:t>
            </w:r>
          </w:p>
        </w:tc>
      </w:tr>
    </w:tbl>
    <w:p w14:paraId="17DFBB9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D2C317F" w14:textId="77777777" w:rsidR="001819BC" w:rsidRPr="001819BC" w:rsidRDefault="001819BC" w:rsidP="001819BC">
      <w:r w:rsidRPr="001819BC">
        <w:rPr>
          <w:rStyle w:val="HideTWBExt"/>
        </w:rPr>
        <w:t>&lt;/Amend&gt;</w:t>
      </w:r>
    </w:p>
    <w:p w14:paraId="7E2BA7C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287</w:t>
      </w:r>
      <w:r w:rsidRPr="001819BC">
        <w:rPr>
          <w:rStyle w:val="HideTWBExt"/>
        </w:rPr>
        <w:t>&lt;/NumAm&gt;</w:t>
      </w:r>
    </w:p>
    <w:p w14:paraId="6BD0C559"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432FE6EF" w14:textId="77777777" w:rsidR="001819BC" w:rsidRPr="001819BC" w:rsidRDefault="001819BC" w:rsidP="001819BC">
      <w:pPr>
        <w:pStyle w:val="NormalBold"/>
      </w:pPr>
      <w:r w:rsidRPr="001819BC">
        <w:rPr>
          <w:rStyle w:val="HideTWBExt"/>
          <w:b w:val="0"/>
        </w:rPr>
        <w:t>&lt;/RepeatBlock-By&gt;</w:t>
      </w:r>
    </w:p>
    <w:p w14:paraId="1FBB458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E680D2F" w14:textId="77777777" w:rsidR="001819BC" w:rsidRPr="001819BC" w:rsidRDefault="001819BC" w:rsidP="001819BC">
      <w:pPr>
        <w:pStyle w:val="NormalBold"/>
      </w:pPr>
      <w:r w:rsidRPr="001819BC">
        <w:rPr>
          <w:rStyle w:val="HideTWBExt"/>
        </w:rPr>
        <w:t>&lt;Article&gt;</w:t>
      </w:r>
      <w:r w:rsidRPr="001819BC">
        <w:t>Αιτιολογική σκέψη 14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C7E09E0" w14:textId="77777777" w:rsidTr="002A7FAF">
        <w:trPr>
          <w:trHeight w:hRule="exact" w:val="240"/>
          <w:jc w:val="center"/>
        </w:trPr>
        <w:tc>
          <w:tcPr>
            <w:tcW w:w="9752" w:type="dxa"/>
            <w:gridSpan w:val="2"/>
            <w:tcBorders>
              <w:top w:val="nil"/>
              <w:left w:val="nil"/>
              <w:bottom w:val="nil"/>
              <w:right w:val="nil"/>
            </w:tcBorders>
          </w:tcPr>
          <w:p w14:paraId="28CEB18C" w14:textId="77777777" w:rsidR="001819BC" w:rsidRPr="001819BC" w:rsidRDefault="001819BC" w:rsidP="002A7FAF"/>
        </w:tc>
      </w:tr>
      <w:tr w:rsidR="001819BC" w:rsidRPr="001819BC" w14:paraId="00B51B9F" w14:textId="77777777" w:rsidTr="002A7FAF">
        <w:trPr>
          <w:trHeight w:val="240"/>
          <w:jc w:val="center"/>
        </w:trPr>
        <w:tc>
          <w:tcPr>
            <w:tcW w:w="4876" w:type="dxa"/>
            <w:tcBorders>
              <w:top w:val="nil"/>
              <w:left w:val="nil"/>
              <w:bottom w:val="nil"/>
              <w:right w:val="nil"/>
            </w:tcBorders>
          </w:tcPr>
          <w:p w14:paraId="2A4D8AD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BD3A02F" w14:textId="77777777" w:rsidR="001819BC" w:rsidRPr="001819BC" w:rsidRDefault="001819BC" w:rsidP="002A7FAF">
            <w:pPr>
              <w:pStyle w:val="AmColumnHeading"/>
            </w:pPr>
            <w:r w:rsidRPr="001819BC">
              <w:t>Τροπολογία</w:t>
            </w:r>
          </w:p>
        </w:tc>
      </w:tr>
      <w:tr w:rsidR="001819BC" w:rsidRPr="001819BC" w14:paraId="0E4AF0DB" w14:textId="77777777" w:rsidTr="002A7FAF">
        <w:trPr>
          <w:jc w:val="center"/>
        </w:trPr>
        <w:tc>
          <w:tcPr>
            <w:tcW w:w="4876" w:type="dxa"/>
            <w:tcBorders>
              <w:top w:val="nil"/>
              <w:left w:val="nil"/>
              <w:bottom w:val="nil"/>
              <w:right w:val="nil"/>
            </w:tcBorders>
          </w:tcPr>
          <w:p w14:paraId="3EF14FA5" w14:textId="77777777" w:rsidR="001819BC" w:rsidRPr="001819BC" w:rsidRDefault="001819BC" w:rsidP="002A7FAF">
            <w:pPr>
              <w:pStyle w:val="Normal6a"/>
            </w:pPr>
            <w:r w:rsidRPr="001819BC">
              <w:rPr>
                <w:b/>
                <w:i/>
              </w:rPr>
              <w:t>(14)</w:t>
            </w:r>
            <w:r w:rsidRPr="001819BC">
              <w:tab/>
            </w:r>
            <w:r w:rsidRPr="001819BC">
              <w:rPr>
                <w:b/>
                <w:i/>
              </w:rPr>
              <w:t>Είναι αναγκαίο τα κράτη μέλη να μπορούν να συνεργάζονται πιο ευέλικτα, μεταξύ άλλων μέσω νέων διμερών συμφωνιών ή ρυθμίσεων, και με πιο στοχευμένο τρόπο για τη μείωση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p>
        </w:tc>
        <w:tc>
          <w:tcPr>
            <w:tcW w:w="4876" w:type="dxa"/>
            <w:tcBorders>
              <w:top w:val="nil"/>
              <w:left w:val="nil"/>
              <w:bottom w:val="nil"/>
              <w:right w:val="nil"/>
            </w:tcBorders>
          </w:tcPr>
          <w:p w14:paraId="4A893F37" w14:textId="77777777" w:rsidR="001819BC" w:rsidRPr="001819BC" w:rsidRDefault="001819BC" w:rsidP="002A7FAF">
            <w:pPr>
              <w:pStyle w:val="Normal6a"/>
            </w:pPr>
            <w:r w:rsidRPr="001819BC">
              <w:rPr>
                <w:b/>
                <w:i/>
              </w:rPr>
              <w:t>διαγράφεται</w:t>
            </w:r>
          </w:p>
        </w:tc>
      </w:tr>
    </w:tbl>
    <w:p w14:paraId="6C06CD2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BF9824C" w14:textId="77777777" w:rsidR="001819BC" w:rsidRPr="001819BC" w:rsidRDefault="001819BC" w:rsidP="001819BC">
      <w:r w:rsidRPr="001819BC">
        <w:rPr>
          <w:rStyle w:val="HideTWBExt"/>
        </w:rPr>
        <w:t>&lt;/Amend&gt;</w:t>
      </w:r>
    </w:p>
    <w:p w14:paraId="3A681B5C"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288</w:t>
      </w:r>
      <w:r w:rsidRPr="001819BC">
        <w:rPr>
          <w:rStyle w:val="HideTWBExt"/>
        </w:rPr>
        <w:t>&lt;/NumAm&gt;</w:t>
      </w:r>
    </w:p>
    <w:p w14:paraId="46EE6E84"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44128C7A" w14:textId="77777777" w:rsidR="001819BC" w:rsidRPr="00AF1881" w:rsidRDefault="001819BC" w:rsidP="001819BC">
      <w:pPr>
        <w:pStyle w:val="NormalBold"/>
        <w:rPr>
          <w:lang w:val="it-IT"/>
        </w:rPr>
      </w:pPr>
      <w:r w:rsidRPr="00AF1881">
        <w:rPr>
          <w:rStyle w:val="HideTWBExt"/>
          <w:b w:val="0"/>
          <w:lang w:val="it-IT"/>
        </w:rPr>
        <w:t>&lt;/RepeatBlock-By&gt;</w:t>
      </w:r>
    </w:p>
    <w:p w14:paraId="16A40BF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E6B24C6" w14:textId="77777777" w:rsidR="001819BC" w:rsidRPr="001819BC" w:rsidRDefault="001819BC" w:rsidP="001819BC">
      <w:pPr>
        <w:pStyle w:val="NormalBold"/>
      </w:pPr>
      <w:r w:rsidRPr="001819BC">
        <w:rPr>
          <w:rStyle w:val="HideTWBExt"/>
        </w:rPr>
        <w:t>&lt;Article&gt;</w:t>
      </w:r>
      <w:r w:rsidRPr="001819BC">
        <w:t>Αιτιολογική σκέψη 14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C95DFB6" w14:textId="77777777" w:rsidTr="002A7FAF">
        <w:trPr>
          <w:trHeight w:hRule="exact" w:val="240"/>
          <w:jc w:val="center"/>
        </w:trPr>
        <w:tc>
          <w:tcPr>
            <w:tcW w:w="9752" w:type="dxa"/>
            <w:gridSpan w:val="2"/>
            <w:tcBorders>
              <w:top w:val="nil"/>
              <w:left w:val="nil"/>
              <w:bottom w:val="nil"/>
              <w:right w:val="nil"/>
            </w:tcBorders>
          </w:tcPr>
          <w:p w14:paraId="5F6E7BF2" w14:textId="77777777" w:rsidR="001819BC" w:rsidRPr="001819BC" w:rsidRDefault="001819BC" w:rsidP="002A7FAF"/>
        </w:tc>
      </w:tr>
      <w:tr w:rsidR="001819BC" w:rsidRPr="001819BC" w14:paraId="4E8F46AB" w14:textId="77777777" w:rsidTr="002A7FAF">
        <w:trPr>
          <w:trHeight w:val="240"/>
          <w:jc w:val="center"/>
        </w:trPr>
        <w:tc>
          <w:tcPr>
            <w:tcW w:w="4876" w:type="dxa"/>
            <w:tcBorders>
              <w:top w:val="nil"/>
              <w:left w:val="nil"/>
              <w:bottom w:val="nil"/>
              <w:right w:val="nil"/>
            </w:tcBorders>
          </w:tcPr>
          <w:p w14:paraId="0CB4191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43273BE" w14:textId="77777777" w:rsidR="001819BC" w:rsidRPr="001819BC" w:rsidRDefault="001819BC" w:rsidP="002A7FAF">
            <w:pPr>
              <w:pStyle w:val="AmColumnHeading"/>
            </w:pPr>
            <w:r w:rsidRPr="001819BC">
              <w:t>Τροπολογία</w:t>
            </w:r>
          </w:p>
        </w:tc>
      </w:tr>
      <w:tr w:rsidR="001819BC" w:rsidRPr="001819BC" w14:paraId="7ADE280F" w14:textId="77777777" w:rsidTr="002A7FAF">
        <w:trPr>
          <w:jc w:val="center"/>
        </w:trPr>
        <w:tc>
          <w:tcPr>
            <w:tcW w:w="4876" w:type="dxa"/>
            <w:tcBorders>
              <w:top w:val="nil"/>
              <w:left w:val="nil"/>
              <w:bottom w:val="nil"/>
              <w:right w:val="nil"/>
            </w:tcBorders>
          </w:tcPr>
          <w:p w14:paraId="6996F7B1" w14:textId="77777777" w:rsidR="001819BC" w:rsidRPr="001819BC" w:rsidRDefault="001819BC" w:rsidP="002A7FAF">
            <w:pPr>
              <w:pStyle w:val="Normal6a"/>
            </w:pPr>
            <w:r w:rsidRPr="001819BC">
              <w:t>(14)</w:t>
            </w:r>
            <w:r w:rsidRPr="001819BC">
              <w:tab/>
              <w:t xml:space="preserve">Είναι αναγκαίο τα κράτη μέλη να μπορούν να συνεργάζονται πιο ευέλικτα, μεταξύ άλλων μέσω νέων διμερών συμφωνιών ή ρυθμίσεων, και με πιο στοχευμένο τρόπο </w:t>
            </w:r>
            <w:r w:rsidRPr="001819BC">
              <w:rPr>
                <w:b/>
                <w:i/>
              </w:rPr>
              <w:t>για τη μείωση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r w:rsidRPr="001819BC">
              <w:t>.</w:t>
            </w:r>
          </w:p>
        </w:tc>
        <w:tc>
          <w:tcPr>
            <w:tcW w:w="4876" w:type="dxa"/>
            <w:tcBorders>
              <w:top w:val="nil"/>
              <w:left w:val="nil"/>
              <w:bottom w:val="nil"/>
              <w:right w:val="nil"/>
            </w:tcBorders>
          </w:tcPr>
          <w:p w14:paraId="5FA93EE1" w14:textId="77777777" w:rsidR="001819BC" w:rsidRPr="001819BC" w:rsidRDefault="001819BC" w:rsidP="002A7FAF">
            <w:pPr>
              <w:pStyle w:val="Normal6a"/>
            </w:pPr>
            <w:r w:rsidRPr="001819BC">
              <w:t>(14)</w:t>
            </w:r>
            <w:r w:rsidRPr="001819BC">
              <w:tab/>
              <w:t xml:space="preserve">Είναι αναγκαίο τα κράτη μέλη να μπορούν να συνεργάζονται πιο ευέλικτα, μεταξύ άλλων μέσω νέων διμερών συμφωνιών ή ρυθμίσεων, και με πιο στοχευμένο τρόπο </w:t>
            </w:r>
            <w:r w:rsidRPr="001819BC">
              <w:rPr>
                <w:b/>
                <w:i/>
              </w:rPr>
              <w:t>ώστε να ευνοούν τις αποτελεσματικές επιστροφές σε τρίτες χώρες</w:t>
            </w:r>
            <w:r w:rsidRPr="001819BC">
              <w:t>.</w:t>
            </w:r>
          </w:p>
        </w:tc>
      </w:tr>
    </w:tbl>
    <w:p w14:paraId="37B3BDFD"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58C542D" w14:textId="77777777" w:rsidR="001819BC" w:rsidRPr="001819BC" w:rsidRDefault="001819BC" w:rsidP="001819BC">
      <w:r w:rsidRPr="001819BC">
        <w:rPr>
          <w:rStyle w:val="HideTWBExt"/>
        </w:rPr>
        <w:t>&lt;/Amend&gt;</w:t>
      </w:r>
    </w:p>
    <w:p w14:paraId="71A4816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289</w:t>
      </w:r>
      <w:r w:rsidRPr="001819BC">
        <w:rPr>
          <w:rStyle w:val="HideTWBExt"/>
        </w:rPr>
        <w:t>&lt;/NumAm&gt;</w:t>
      </w:r>
    </w:p>
    <w:p w14:paraId="4F0545BA" w14:textId="77777777" w:rsidR="001819BC" w:rsidRPr="001819BC" w:rsidRDefault="001819BC" w:rsidP="001819BC">
      <w:pPr>
        <w:pStyle w:val="NormalBold"/>
      </w:pPr>
      <w:r w:rsidRPr="001819BC">
        <w:rPr>
          <w:rStyle w:val="HideTWBExt"/>
          <w:b w:val="0"/>
        </w:rPr>
        <w:t>&lt;RepeatBlock-By&gt;&lt;Members&gt;</w:t>
      </w:r>
      <w:r w:rsidRPr="001819BC">
        <w:t>Jan-Christoph Oetjen, Irena Joveva, Abir Al-Sahlani</w:t>
      </w:r>
      <w:r w:rsidRPr="001819BC">
        <w:rPr>
          <w:rStyle w:val="HideTWBExt"/>
          <w:b w:val="0"/>
        </w:rPr>
        <w:t>&lt;/Members&gt;</w:t>
      </w:r>
    </w:p>
    <w:p w14:paraId="1850CD69" w14:textId="77777777" w:rsidR="001819BC" w:rsidRPr="001819BC" w:rsidRDefault="001819BC" w:rsidP="001819BC">
      <w:pPr>
        <w:pStyle w:val="NormalBold"/>
      </w:pPr>
      <w:r w:rsidRPr="001819BC">
        <w:rPr>
          <w:rStyle w:val="HideTWBExt"/>
          <w:b w:val="0"/>
        </w:rPr>
        <w:t>&lt;/RepeatBlock-By&gt;</w:t>
      </w:r>
    </w:p>
    <w:p w14:paraId="6EE4EAA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F0A89F1" w14:textId="77777777" w:rsidR="001819BC" w:rsidRPr="001819BC" w:rsidRDefault="001819BC" w:rsidP="001819BC">
      <w:pPr>
        <w:pStyle w:val="NormalBold"/>
      </w:pPr>
      <w:r w:rsidRPr="001819BC">
        <w:rPr>
          <w:rStyle w:val="HideTWBExt"/>
        </w:rPr>
        <w:t>&lt;Article&gt;</w:t>
      </w:r>
      <w:r w:rsidRPr="001819BC">
        <w:t>Αιτιολογική σκέψη 14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E7E540D" w14:textId="77777777" w:rsidTr="002A7FAF">
        <w:trPr>
          <w:trHeight w:hRule="exact" w:val="240"/>
          <w:jc w:val="center"/>
        </w:trPr>
        <w:tc>
          <w:tcPr>
            <w:tcW w:w="9752" w:type="dxa"/>
            <w:gridSpan w:val="2"/>
            <w:tcBorders>
              <w:top w:val="nil"/>
              <w:left w:val="nil"/>
              <w:bottom w:val="nil"/>
              <w:right w:val="nil"/>
            </w:tcBorders>
          </w:tcPr>
          <w:p w14:paraId="325ABFD6" w14:textId="77777777" w:rsidR="001819BC" w:rsidRPr="001819BC" w:rsidRDefault="001819BC" w:rsidP="002A7FAF"/>
        </w:tc>
      </w:tr>
      <w:tr w:rsidR="001819BC" w:rsidRPr="001819BC" w14:paraId="0D9B0B51" w14:textId="77777777" w:rsidTr="002A7FAF">
        <w:trPr>
          <w:trHeight w:val="240"/>
          <w:jc w:val="center"/>
        </w:trPr>
        <w:tc>
          <w:tcPr>
            <w:tcW w:w="4876" w:type="dxa"/>
            <w:tcBorders>
              <w:top w:val="nil"/>
              <w:left w:val="nil"/>
              <w:bottom w:val="nil"/>
              <w:right w:val="nil"/>
            </w:tcBorders>
          </w:tcPr>
          <w:p w14:paraId="2F6B525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34372E1" w14:textId="77777777" w:rsidR="001819BC" w:rsidRPr="001819BC" w:rsidRDefault="001819BC" w:rsidP="002A7FAF">
            <w:pPr>
              <w:pStyle w:val="AmColumnHeading"/>
            </w:pPr>
            <w:r w:rsidRPr="001819BC">
              <w:t>Τροπολογία</w:t>
            </w:r>
          </w:p>
        </w:tc>
      </w:tr>
      <w:tr w:rsidR="001819BC" w:rsidRPr="001819BC" w14:paraId="2E559013" w14:textId="77777777" w:rsidTr="002A7FAF">
        <w:trPr>
          <w:jc w:val="center"/>
        </w:trPr>
        <w:tc>
          <w:tcPr>
            <w:tcW w:w="4876" w:type="dxa"/>
            <w:tcBorders>
              <w:top w:val="nil"/>
              <w:left w:val="nil"/>
              <w:bottom w:val="nil"/>
              <w:right w:val="nil"/>
            </w:tcBorders>
          </w:tcPr>
          <w:p w14:paraId="100DD348" w14:textId="77777777" w:rsidR="001819BC" w:rsidRPr="001819BC" w:rsidRDefault="001819BC" w:rsidP="002A7FAF">
            <w:pPr>
              <w:pStyle w:val="Normal6a"/>
            </w:pPr>
            <w:r w:rsidRPr="001819BC">
              <w:t>(14)</w:t>
            </w:r>
            <w:r w:rsidRPr="001819BC">
              <w:tab/>
              <w:t xml:space="preserve">Είναι αναγκαίο τα κράτη μέλη να μπορούν να συνεργάζονται </w:t>
            </w:r>
            <w:r w:rsidRPr="001819BC">
              <w:rPr>
                <w:b/>
                <w:i/>
              </w:rPr>
              <w:t>πιο ευέλικτα, μεταξύ άλλων μέσω νέων διμερών συμφωνιών ή ρυθμίσεων, και με πιο στοχευμένο τρόπο</w:t>
            </w:r>
            <w:r w:rsidRPr="001819BC">
              <w:t xml:space="preserve"> για τη μείωση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p>
        </w:tc>
        <w:tc>
          <w:tcPr>
            <w:tcW w:w="4876" w:type="dxa"/>
            <w:tcBorders>
              <w:top w:val="nil"/>
              <w:left w:val="nil"/>
              <w:bottom w:val="nil"/>
              <w:right w:val="nil"/>
            </w:tcBorders>
          </w:tcPr>
          <w:p w14:paraId="7D6F351D" w14:textId="77777777" w:rsidR="001819BC" w:rsidRPr="001819BC" w:rsidRDefault="001819BC" w:rsidP="002A7FAF">
            <w:pPr>
              <w:pStyle w:val="Normal6a"/>
            </w:pPr>
            <w:r w:rsidRPr="001819BC">
              <w:t>(14)</w:t>
            </w:r>
            <w:r w:rsidRPr="001819BC">
              <w:tab/>
              <w:t xml:space="preserve">Είναι αναγκαίο τα κράτη μέλη να μπορούν να συνεργάζονται </w:t>
            </w:r>
            <w:r w:rsidRPr="001819BC">
              <w:rPr>
                <w:b/>
                <w:i/>
              </w:rPr>
              <w:t>καλύτερα στο πλαίσιο του νέου κοινού συστήματος για τις επιστροφές,</w:t>
            </w:r>
            <w:r w:rsidRPr="001819BC">
              <w:t xml:space="preserve"> για τη μείωση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p>
        </w:tc>
      </w:tr>
    </w:tbl>
    <w:p w14:paraId="2384EA2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D182F1D" w14:textId="77777777" w:rsidR="001819BC" w:rsidRPr="001819BC" w:rsidRDefault="001819BC" w:rsidP="001819BC">
      <w:r w:rsidRPr="001819BC">
        <w:rPr>
          <w:rStyle w:val="HideTWBExt"/>
        </w:rPr>
        <w:t>&lt;/Amend&gt;</w:t>
      </w:r>
    </w:p>
    <w:p w14:paraId="1EBCB0FA"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290</w:t>
      </w:r>
      <w:r w:rsidRPr="001819BC">
        <w:rPr>
          <w:rStyle w:val="HideTWBExt"/>
        </w:rPr>
        <w:t>&lt;/NumAm&gt;</w:t>
      </w:r>
    </w:p>
    <w:p w14:paraId="47DE37F8"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 Karlo Ressler</w:t>
      </w:r>
      <w:r w:rsidRPr="001819BC">
        <w:rPr>
          <w:rStyle w:val="HideTWBExt"/>
          <w:b w:val="0"/>
        </w:rPr>
        <w:t>&lt;/Members&gt;</w:t>
      </w:r>
    </w:p>
    <w:p w14:paraId="3315F412" w14:textId="77777777" w:rsidR="001819BC" w:rsidRPr="001819BC" w:rsidRDefault="001819BC" w:rsidP="001819BC">
      <w:pPr>
        <w:pStyle w:val="NormalBold"/>
      </w:pPr>
      <w:r w:rsidRPr="001819BC">
        <w:rPr>
          <w:rStyle w:val="HideTWBExt"/>
          <w:b w:val="0"/>
        </w:rPr>
        <w:t>&lt;/RepeatBlock-By&gt;</w:t>
      </w:r>
    </w:p>
    <w:p w14:paraId="6C411B3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8BF2F62" w14:textId="77777777" w:rsidR="001819BC" w:rsidRPr="001819BC" w:rsidRDefault="001819BC" w:rsidP="001819BC">
      <w:pPr>
        <w:pStyle w:val="NormalBold"/>
      </w:pPr>
      <w:r w:rsidRPr="001819BC">
        <w:rPr>
          <w:rStyle w:val="HideTWBExt"/>
        </w:rPr>
        <w:t>&lt;Article&gt;</w:t>
      </w:r>
      <w:r w:rsidRPr="001819BC">
        <w:t>Αιτιολογική σκέψη 14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B219C51" w14:textId="77777777" w:rsidTr="002A7FAF">
        <w:trPr>
          <w:trHeight w:hRule="exact" w:val="240"/>
          <w:jc w:val="center"/>
        </w:trPr>
        <w:tc>
          <w:tcPr>
            <w:tcW w:w="9752" w:type="dxa"/>
            <w:gridSpan w:val="2"/>
            <w:tcBorders>
              <w:top w:val="nil"/>
              <w:left w:val="nil"/>
              <w:bottom w:val="nil"/>
              <w:right w:val="nil"/>
            </w:tcBorders>
          </w:tcPr>
          <w:p w14:paraId="798980DD" w14:textId="77777777" w:rsidR="001819BC" w:rsidRPr="001819BC" w:rsidRDefault="001819BC" w:rsidP="002A7FAF"/>
        </w:tc>
      </w:tr>
      <w:tr w:rsidR="001819BC" w:rsidRPr="001819BC" w14:paraId="6B95B9F1" w14:textId="77777777" w:rsidTr="002A7FAF">
        <w:trPr>
          <w:trHeight w:val="240"/>
          <w:jc w:val="center"/>
        </w:trPr>
        <w:tc>
          <w:tcPr>
            <w:tcW w:w="4876" w:type="dxa"/>
            <w:tcBorders>
              <w:top w:val="nil"/>
              <w:left w:val="nil"/>
              <w:bottom w:val="nil"/>
              <w:right w:val="nil"/>
            </w:tcBorders>
          </w:tcPr>
          <w:p w14:paraId="437696FB"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78B06EE" w14:textId="77777777" w:rsidR="001819BC" w:rsidRPr="001819BC" w:rsidRDefault="001819BC" w:rsidP="002A7FAF">
            <w:pPr>
              <w:pStyle w:val="AmColumnHeading"/>
            </w:pPr>
            <w:r w:rsidRPr="001819BC">
              <w:t>Τροπολογία</w:t>
            </w:r>
          </w:p>
        </w:tc>
      </w:tr>
      <w:tr w:rsidR="001819BC" w:rsidRPr="001819BC" w14:paraId="4544D3C9" w14:textId="77777777" w:rsidTr="002A7FAF">
        <w:trPr>
          <w:jc w:val="center"/>
        </w:trPr>
        <w:tc>
          <w:tcPr>
            <w:tcW w:w="4876" w:type="dxa"/>
            <w:tcBorders>
              <w:top w:val="nil"/>
              <w:left w:val="nil"/>
              <w:bottom w:val="nil"/>
              <w:right w:val="nil"/>
            </w:tcBorders>
          </w:tcPr>
          <w:p w14:paraId="6A0B3873" w14:textId="77777777" w:rsidR="001819BC" w:rsidRPr="001819BC" w:rsidRDefault="001819BC" w:rsidP="002A7FAF">
            <w:pPr>
              <w:pStyle w:val="Normal6a"/>
            </w:pPr>
            <w:r w:rsidRPr="001819BC">
              <w:t>(14)</w:t>
            </w:r>
            <w:r w:rsidRPr="001819BC">
              <w:tab/>
              <w:t>Είναι αναγκαίο τα κράτη μέλη να μπορούν να συνεργάζονται πιο ευέλικτα, μεταξύ άλλων μέσω νέων διμερών συμφωνιών ή ρυθμίσεων, και με πιο στοχευμένο τρόπο για τη μείωση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p>
        </w:tc>
        <w:tc>
          <w:tcPr>
            <w:tcW w:w="4876" w:type="dxa"/>
            <w:tcBorders>
              <w:top w:val="nil"/>
              <w:left w:val="nil"/>
              <w:bottom w:val="nil"/>
              <w:right w:val="nil"/>
            </w:tcBorders>
          </w:tcPr>
          <w:p w14:paraId="4B81952E" w14:textId="77777777" w:rsidR="001819BC" w:rsidRPr="001819BC" w:rsidRDefault="001819BC" w:rsidP="002A7FAF">
            <w:pPr>
              <w:pStyle w:val="Normal6a"/>
            </w:pPr>
            <w:r w:rsidRPr="001819BC">
              <w:t>(14)</w:t>
            </w:r>
            <w:r w:rsidRPr="001819BC">
              <w:tab/>
              <w:t xml:space="preserve">Είναι αναγκαίο τα κράτη μέλη να μπορούν να συνεργάζονται πιο ευέλικτα, μεταξύ άλλων μέσω νέων διμερών συμφωνιών ή ρυθμίσεων, και με πιο στοχευμένο τρόπο για τη μείωση </w:t>
            </w:r>
            <w:r w:rsidRPr="001819BC">
              <w:rPr>
                <w:b/>
                <w:i/>
              </w:rPr>
              <w:t>και την πρόληψη</w:t>
            </w:r>
            <w:r w:rsidRPr="001819BC">
              <w:t xml:space="preserve"> των μετακινήσεων παρανόμως διαμενόντων υπηκόων τρίτων χωρών μέσω των κοινών εσωτερικών συνόρων, διασφαλίζοντας παράλληλα τον χώρο Σένγκεν χωρίς ελέγχους στα εσωτερικά σύνορα.</w:t>
            </w:r>
          </w:p>
        </w:tc>
      </w:tr>
    </w:tbl>
    <w:p w14:paraId="7C7DAA32"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BF73ABE" w14:textId="77777777" w:rsidR="001819BC" w:rsidRPr="00AF1881" w:rsidRDefault="001819BC" w:rsidP="001819BC">
      <w:pPr>
        <w:rPr>
          <w:lang w:val="fr-FR"/>
        </w:rPr>
      </w:pPr>
      <w:r w:rsidRPr="00AF1881">
        <w:rPr>
          <w:rStyle w:val="HideTWBExt"/>
          <w:lang w:val="fr-FR"/>
        </w:rPr>
        <w:t>&lt;/Amend&gt;</w:t>
      </w:r>
    </w:p>
    <w:p w14:paraId="0D34A368"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291</w:t>
      </w:r>
      <w:r w:rsidRPr="00AF1881">
        <w:rPr>
          <w:rStyle w:val="HideTWBExt"/>
          <w:lang w:val="fr-FR"/>
        </w:rPr>
        <w:t>&lt;/NumAm&gt;</w:t>
      </w:r>
    </w:p>
    <w:p w14:paraId="376D850E"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7F962D5E"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3F5773B2" w14:textId="77777777" w:rsidR="001819BC" w:rsidRPr="001819BC" w:rsidRDefault="001819BC" w:rsidP="001819BC">
      <w:pPr>
        <w:pStyle w:val="NormalBold"/>
      </w:pPr>
      <w:r w:rsidRPr="001819BC">
        <w:rPr>
          <w:rStyle w:val="HideTWBExt"/>
          <w:b w:val="0"/>
        </w:rPr>
        <w:t>&lt;/RepeatBlock-By&gt;</w:t>
      </w:r>
    </w:p>
    <w:p w14:paraId="18FE59F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0CD4A10" w14:textId="77777777" w:rsidR="001819BC" w:rsidRPr="001819BC" w:rsidRDefault="001819BC" w:rsidP="001819BC">
      <w:pPr>
        <w:pStyle w:val="NormalBold"/>
      </w:pPr>
      <w:r w:rsidRPr="001819BC">
        <w:rPr>
          <w:rStyle w:val="HideTWBExt"/>
        </w:rPr>
        <w:t>&lt;Article&gt;</w:t>
      </w:r>
      <w:r w:rsidRPr="001819BC">
        <w:t>Αιτιολογική σκέψη 14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08088DB" w14:textId="77777777" w:rsidTr="002A7FAF">
        <w:trPr>
          <w:trHeight w:hRule="exact" w:val="240"/>
          <w:jc w:val="center"/>
        </w:trPr>
        <w:tc>
          <w:tcPr>
            <w:tcW w:w="9752" w:type="dxa"/>
            <w:gridSpan w:val="2"/>
            <w:tcBorders>
              <w:top w:val="nil"/>
              <w:left w:val="nil"/>
              <w:bottom w:val="nil"/>
              <w:right w:val="nil"/>
            </w:tcBorders>
          </w:tcPr>
          <w:p w14:paraId="0E9F4E03" w14:textId="77777777" w:rsidR="001819BC" w:rsidRPr="001819BC" w:rsidRDefault="001819BC" w:rsidP="002A7FAF"/>
        </w:tc>
      </w:tr>
      <w:tr w:rsidR="001819BC" w:rsidRPr="001819BC" w14:paraId="1E6753B0" w14:textId="77777777" w:rsidTr="002A7FAF">
        <w:trPr>
          <w:trHeight w:val="240"/>
          <w:jc w:val="center"/>
        </w:trPr>
        <w:tc>
          <w:tcPr>
            <w:tcW w:w="4876" w:type="dxa"/>
            <w:tcBorders>
              <w:top w:val="nil"/>
              <w:left w:val="nil"/>
              <w:bottom w:val="nil"/>
              <w:right w:val="nil"/>
            </w:tcBorders>
          </w:tcPr>
          <w:p w14:paraId="2E0F032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0F83DCB" w14:textId="77777777" w:rsidR="001819BC" w:rsidRPr="001819BC" w:rsidRDefault="001819BC" w:rsidP="002A7FAF">
            <w:pPr>
              <w:pStyle w:val="AmColumnHeading"/>
            </w:pPr>
            <w:r w:rsidRPr="001819BC">
              <w:t>Τροπολογία</w:t>
            </w:r>
          </w:p>
        </w:tc>
      </w:tr>
      <w:tr w:rsidR="001819BC" w:rsidRPr="001819BC" w14:paraId="4A351BE3" w14:textId="77777777" w:rsidTr="002A7FAF">
        <w:trPr>
          <w:jc w:val="center"/>
        </w:trPr>
        <w:tc>
          <w:tcPr>
            <w:tcW w:w="4876" w:type="dxa"/>
            <w:tcBorders>
              <w:top w:val="nil"/>
              <w:left w:val="nil"/>
              <w:bottom w:val="nil"/>
              <w:right w:val="nil"/>
            </w:tcBorders>
          </w:tcPr>
          <w:p w14:paraId="7D025097" w14:textId="77777777" w:rsidR="001819BC" w:rsidRPr="001819BC" w:rsidRDefault="001819BC" w:rsidP="002A7FAF">
            <w:pPr>
              <w:pStyle w:val="Normal6a"/>
            </w:pPr>
            <w:r w:rsidRPr="001819BC">
              <w:t>(14)</w:t>
            </w:r>
            <w:r w:rsidRPr="001819BC">
              <w:tab/>
            </w:r>
            <w:r w:rsidRPr="001819BC">
              <w:rPr>
                <w:b/>
                <w:i/>
              </w:rPr>
              <w:t xml:space="preserve">Είναι αναγκαίο </w:t>
            </w:r>
            <w:r w:rsidRPr="001819BC">
              <w:t>τα κράτη μέλη</w:t>
            </w:r>
            <w:r w:rsidRPr="001819BC">
              <w:rPr>
                <w:b/>
                <w:i/>
              </w:rPr>
              <w:t xml:space="preserve"> να μπορούν</w:t>
            </w:r>
            <w:r w:rsidRPr="001819BC">
              <w:t xml:space="preserve"> να συνεργάζονται</w:t>
            </w:r>
            <w:r w:rsidRPr="001819BC">
              <w:rPr>
                <w:b/>
                <w:i/>
              </w:rPr>
              <w:t xml:space="preserve"> πιο</w:t>
            </w:r>
            <w:r w:rsidRPr="001819BC">
              <w:t xml:space="preserve"> ευέλικτα</w:t>
            </w:r>
            <w:r w:rsidRPr="001819BC">
              <w:rPr>
                <w:b/>
                <w:i/>
              </w:rPr>
              <w:t>, μεταξύ άλλων μέσω νέων διμερών συμφωνιών ή ρυθμίσεων, και με πιο στοχευμένο τρόπο για τη</w:t>
            </w:r>
            <w:r w:rsidRPr="001819BC">
              <w:t xml:space="preserve"> μείωση των μετακινήσεων </w:t>
            </w:r>
            <w:r w:rsidRPr="001819BC">
              <w:rPr>
                <w:b/>
                <w:i/>
              </w:rPr>
              <w:t>παρανόμως διαμενόντων υπηκόων τρίτων χωρών</w:t>
            </w:r>
            <w:r w:rsidRPr="001819BC">
              <w:t xml:space="preserve"> μέσω των κοινών εσωτερικών συνόρων</w:t>
            </w:r>
            <w:r w:rsidRPr="001819BC">
              <w:rPr>
                <w:b/>
                <w:i/>
              </w:rPr>
              <w:t>, διασφαλίζοντας παράλληλα τον χώρο Σένγκεν χωρίς ελέγχους στα εσωτερικά σύνορα</w:t>
            </w:r>
            <w:r w:rsidRPr="001819BC">
              <w:t>.</w:t>
            </w:r>
          </w:p>
        </w:tc>
        <w:tc>
          <w:tcPr>
            <w:tcW w:w="4876" w:type="dxa"/>
            <w:tcBorders>
              <w:top w:val="nil"/>
              <w:left w:val="nil"/>
              <w:bottom w:val="nil"/>
              <w:right w:val="nil"/>
            </w:tcBorders>
          </w:tcPr>
          <w:p w14:paraId="5CDA9FE6" w14:textId="77777777" w:rsidR="001819BC" w:rsidRPr="001819BC" w:rsidRDefault="001819BC" w:rsidP="002A7FAF">
            <w:pPr>
              <w:pStyle w:val="Normal6a"/>
            </w:pPr>
            <w:r w:rsidRPr="001819BC">
              <w:t>(14)</w:t>
            </w:r>
            <w:r w:rsidRPr="001819BC">
              <w:tab/>
              <w:t xml:space="preserve">Τα κράτη μέλη </w:t>
            </w:r>
            <w:r w:rsidRPr="001819BC">
              <w:rPr>
                <w:b/>
                <w:i/>
              </w:rPr>
              <w:t>θα πρέπει να είναι σε θέση</w:t>
            </w:r>
            <w:r w:rsidRPr="001819BC">
              <w:t xml:space="preserve"> να συνεργάζονται ευέλικτα </w:t>
            </w:r>
            <w:r w:rsidRPr="001819BC">
              <w:rPr>
                <w:b/>
                <w:i/>
              </w:rPr>
              <w:t>σχετικά με την επιστροφή, χωρίς να υπονομεύονται οι κανόνες για τις μεταφορές αιτούντων διεθνούς προστασίας και οι κανόνες που διέπουν τον χώρο ελεύθερης κυκλοφορίας Σένγκεν. Η συνεργασία αυτή θα πρέπει να συμβάλει στη</w:t>
            </w:r>
            <w:r w:rsidRPr="001819BC">
              <w:t xml:space="preserve"> μείωση των</w:t>
            </w:r>
            <w:r w:rsidRPr="001819BC">
              <w:rPr>
                <w:b/>
                <w:i/>
              </w:rPr>
              <w:t xml:space="preserve"> δευτερογενών</w:t>
            </w:r>
            <w:r w:rsidRPr="001819BC">
              <w:t xml:space="preserve"> μετακινήσεων </w:t>
            </w:r>
            <w:r w:rsidRPr="001819BC">
              <w:rPr>
                <w:b/>
                <w:i/>
              </w:rPr>
              <w:t>ατόμων που έχουν λάβει αποφάσεις επιστροφής</w:t>
            </w:r>
            <w:r w:rsidRPr="001819BC">
              <w:t xml:space="preserve"> μέσω των κοινών εσωτερικών συνόρων.</w:t>
            </w:r>
          </w:p>
        </w:tc>
      </w:tr>
    </w:tbl>
    <w:p w14:paraId="727BAB6E"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D6C7E3F"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633DDED" w14:textId="77777777" w:rsidR="001819BC" w:rsidRPr="001819BC" w:rsidRDefault="001819BC" w:rsidP="001819BC">
      <w:pPr>
        <w:pStyle w:val="AmJustText"/>
      </w:pPr>
      <w:r w:rsidRPr="001819BC">
        <w:t>Η ενθάρρυνση νέων διμερών συμφωνιών μεταξύ των κρατών μελών έρχεται σε αντίθεση με την εναρμόνιση μιας ευρωπαϊκής προσέγγισης. Η αβεβαιότητα όσον αφορά την ευθύνη για τις επιστροφές θα αυξηθεί μόνο με ένα συγκεκαλυμμένο πλέγμα διμερών συμφωνιών που μετατοπίζουν την ευθύνη σε ολόκληρη την Ένωση.</w:t>
      </w:r>
    </w:p>
    <w:p w14:paraId="5ED598EC" w14:textId="77777777" w:rsidR="001819BC" w:rsidRPr="001819BC" w:rsidRDefault="001819BC" w:rsidP="001819BC">
      <w:r w:rsidRPr="001819BC">
        <w:rPr>
          <w:rStyle w:val="HideTWBExt"/>
        </w:rPr>
        <w:t>&lt;/Amend&gt;</w:t>
      </w:r>
    </w:p>
    <w:p w14:paraId="7517293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292</w:t>
      </w:r>
      <w:r w:rsidRPr="001819BC">
        <w:rPr>
          <w:rStyle w:val="HideTWBExt"/>
        </w:rPr>
        <w:t>&lt;/NumAm&gt;</w:t>
      </w:r>
    </w:p>
    <w:p w14:paraId="14944134"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69619DF" w14:textId="77777777" w:rsidR="001819BC" w:rsidRPr="001819BC" w:rsidRDefault="001819BC" w:rsidP="001819BC">
      <w:pPr>
        <w:pStyle w:val="NormalBold"/>
      </w:pPr>
      <w:r w:rsidRPr="001819BC">
        <w:rPr>
          <w:rStyle w:val="HideTWBExt"/>
          <w:b w:val="0"/>
        </w:rPr>
        <w:t>&lt;/RepeatBlock-By&gt;</w:t>
      </w:r>
    </w:p>
    <w:p w14:paraId="176B396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78629DE" w14:textId="77777777" w:rsidR="001819BC" w:rsidRPr="001819BC" w:rsidRDefault="001819BC" w:rsidP="001819BC">
      <w:pPr>
        <w:pStyle w:val="NormalBold"/>
      </w:pPr>
      <w:r w:rsidRPr="001819BC">
        <w:rPr>
          <w:rStyle w:val="HideTWBExt"/>
        </w:rPr>
        <w:t>&lt;Article&gt;</w:t>
      </w:r>
      <w:r w:rsidRPr="001819BC">
        <w:t>Αιτιολογική σκέψη 15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C12A50F" w14:textId="77777777" w:rsidTr="002A7FAF">
        <w:trPr>
          <w:trHeight w:hRule="exact" w:val="240"/>
          <w:jc w:val="center"/>
        </w:trPr>
        <w:tc>
          <w:tcPr>
            <w:tcW w:w="9752" w:type="dxa"/>
            <w:gridSpan w:val="2"/>
            <w:tcBorders>
              <w:top w:val="nil"/>
              <w:left w:val="nil"/>
              <w:bottom w:val="nil"/>
              <w:right w:val="nil"/>
            </w:tcBorders>
          </w:tcPr>
          <w:p w14:paraId="4100F062" w14:textId="77777777" w:rsidR="001819BC" w:rsidRPr="001819BC" w:rsidRDefault="001819BC" w:rsidP="002A7FAF"/>
        </w:tc>
      </w:tr>
      <w:tr w:rsidR="001819BC" w:rsidRPr="001819BC" w14:paraId="6678EBA7" w14:textId="77777777" w:rsidTr="002A7FAF">
        <w:trPr>
          <w:trHeight w:val="240"/>
          <w:jc w:val="center"/>
        </w:trPr>
        <w:tc>
          <w:tcPr>
            <w:tcW w:w="4876" w:type="dxa"/>
            <w:tcBorders>
              <w:top w:val="nil"/>
              <w:left w:val="nil"/>
              <w:bottom w:val="nil"/>
              <w:right w:val="nil"/>
            </w:tcBorders>
          </w:tcPr>
          <w:p w14:paraId="525318E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8EF1156" w14:textId="77777777" w:rsidR="001819BC" w:rsidRPr="001819BC" w:rsidRDefault="001819BC" w:rsidP="002A7FAF">
            <w:pPr>
              <w:pStyle w:val="AmColumnHeading"/>
            </w:pPr>
            <w:r w:rsidRPr="001819BC">
              <w:t>Τροπολογία</w:t>
            </w:r>
          </w:p>
        </w:tc>
      </w:tr>
      <w:tr w:rsidR="001819BC" w:rsidRPr="001819BC" w14:paraId="7DFBCA44" w14:textId="77777777" w:rsidTr="002A7FAF">
        <w:trPr>
          <w:jc w:val="center"/>
        </w:trPr>
        <w:tc>
          <w:tcPr>
            <w:tcW w:w="4876" w:type="dxa"/>
            <w:tcBorders>
              <w:top w:val="nil"/>
              <w:left w:val="nil"/>
              <w:bottom w:val="nil"/>
              <w:right w:val="nil"/>
            </w:tcBorders>
          </w:tcPr>
          <w:p w14:paraId="47F55696" w14:textId="77777777" w:rsidR="001819BC" w:rsidRPr="001819BC" w:rsidRDefault="001819BC" w:rsidP="002A7FAF">
            <w:pPr>
              <w:pStyle w:val="Normal6a"/>
            </w:pPr>
            <w:r w:rsidRPr="001819BC">
              <w:rPr>
                <w:b/>
                <w:i/>
              </w:rPr>
              <w:t>(15)</w:t>
            </w:r>
            <w:r w:rsidRPr="001819BC">
              <w:tab/>
            </w:r>
            <w:r w:rsidRPr="001819BC">
              <w:rPr>
                <w:b/>
                <w:i/>
              </w:rPr>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 βάσει ατομικής αξιολόγησης που να λαμβάνει υπόψη όλα τα γεγονότα και τις περιστάσεις.</w:t>
            </w:r>
          </w:p>
        </w:tc>
        <w:tc>
          <w:tcPr>
            <w:tcW w:w="4876" w:type="dxa"/>
            <w:tcBorders>
              <w:top w:val="nil"/>
              <w:left w:val="nil"/>
              <w:bottom w:val="nil"/>
              <w:right w:val="nil"/>
            </w:tcBorders>
          </w:tcPr>
          <w:p w14:paraId="2A078811" w14:textId="77777777" w:rsidR="001819BC" w:rsidRPr="001819BC" w:rsidRDefault="001819BC" w:rsidP="002A7FAF">
            <w:pPr>
              <w:pStyle w:val="Normal6a"/>
            </w:pPr>
            <w:r w:rsidRPr="001819BC">
              <w:rPr>
                <w:b/>
                <w:i/>
              </w:rPr>
              <w:t>διαγράφεται</w:t>
            </w:r>
          </w:p>
        </w:tc>
      </w:tr>
    </w:tbl>
    <w:p w14:paraId="3F8B879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6DD937B" w14:textId="77777777" w:rsidR="001819BC" w:rsidRPr="001819BC" w:rsidRDefault="001819BC" w:rsidP="001819BC">
      <w:r w:rsidRPr="001819BC">
        <w:rPr>
          <w:rStyle w:val="HideTWBExt"/>
        </w:rPr>
        <w:t>&lt;/Amend&gt;</w:t>
      </w:r>
    </w:p>
    <w:p w14:paraId="7DA5A3B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293</w:t>
      </w:r>
      <w:r w:rsidRPr="001819BC">
        <w:rPr>
          <w:rStyle w:val="HideTWBExt"/>
        </w:rPr>
        <w:t>&lt;/NumAm&gt;</w:t>
      </w:r>
    </w:p>
    <w:p w14:paraId="568679B9"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7FF88ABD" w14:textId="77777777" w:rsidR="001819BC" w:rsidRPr="001819BC" w:rsidRDefault="001819BC" w:rsidP="001819BC">
      <w:pPr>
        <w:pStyle w:val="NormalBold"/>
      </w:pPr>
      <w:r w:rsidRPr="001819BC">
        <w:rPr>
          <w:rStyle w:val="HideTWBExt"/>
          <w:b w:val="0"/>
        </w:rPr>
        <w:t>&lt;/RepeatBlock-By&gt;</w:t>
      </w:r>
    </w:p>
    <w:p w14:paraId="7CEF815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B431E83" w14:textId="77777777" w:rsidR="001819BC" w:rsidRPr="001819BC" w:rsidRDefault="001819BC" w:rsidP="001819BC">
      <w:pPr>
        <w:pStyle w:val="NormalBold"/>
      </w:pPr>
      <w:r w:rsidRPr="001819BC">
        <w:rPr>
          <w:rStyle w:val="HideTWBExt"/>
        </w:rPr>
        <w:t>&lt;Article&gt;</w:t>
      </w:r>
      <w:r w:rsidRPr="001819BC">
        <w:t>Αιτιολογική σκέψη 15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BA6316F" w14:textId="77777777" w:rsidTr="002A7FAF">
        <w:trPr>
          <w:trHeight w:hRule="exact" w:val="240"/>
          <w:jc w:val="center"/>
        </w:trPr>
        <w:tc>
          <w:tcPr>
            <w:tcW w:w="9752" w:type="dxa"/>
            <w:gridSpan w:val="2"/>
            <w:tcBorders>
              <w:top w:val="nil"/>
              <w:left w:val="nil"/>
              <w:bottom w:val="nil"/>
              <w:right w:val="nil"/>
            </w:tcBorders>
          </w:tcPr>
          <w:p w14:paraId="28F64AF4" w14:textId="77777777" w:rsidR="001819BC" w:rsidRPr="001819BC" w:rsidRDefault="001819BC" w:rsidP="002A7FAF"/>
        </w:tc>
      </w:tr>
      <w:tr w:rsidR="001819BC" w:rsidRPr="001819BC" w14:paraId="22F0B8CF" w14:textId="77777777" w:rsidTr="002A7FAF">
        <w:trPr>
          <w:trHeight w:val="240"/>
          <w:jc w:val="center"/>
        </w:trPr>
        <w:tc>
          <w:tcPr>
            <w:tcW w:w="4876" w:type="dxa"/>
            <w:tcBorders>
              <w:top w:val="nil"/>
              <w:left w:val="nil"/>
              <w:bottom w:val="nil"/>
              <w:right w:val="nil"/>
            </w:tcBorders>
          </w:tcPr>
          <w:p w14:paraId="01C32B0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75715EB" w14:textId="77777777" w:rsidR="001819BC" w:rsidRPr="001819BC" w:rsidRDefault="001819BC" w:rsidP="002A7FAF">
            <w:pPr>
              <w:pStyle w:val="AmColumnHeading"/>
            </w:pPr>
            <w:r w:rsidRPr="001819BC">
              <w:t>Τροπολογία</w:t>
            </w:r>
          </w:p>
        </w:tc>
      </w:tr>
      <w:tr w:rsidR="001819BC" w:rsidRPr="001819BC" w14:paraId="5B4974EE" w14:textId="77777777" w:rsidTr="002A7FAF">
        <w:trPr>
          <w:jc w:val="center"/>
        </w:trPr>
        <w:tc>
          <w:tcPr>
            <w:tcW w:w="4876" w:type="dxa"/>
            <w:tcBorders>
              <w:top w:val="nil"/>
              <w:left w:val="nil"/>
              <w:bottom w:val="nil"/>
              <w:right w:val="nil"/>
            </w:tcBorders>
          </w:tcPr>
          <w:p w14:paraId="07EE9EEA" w14:textId="77777777" w:rsidR="001819BC" w:rsidRPr="001819BC" w:rsidRDefault="001819BC" w:rsidP="002A7FAF">
            <w:pPr>
              <w:pStyle w:val="Normal6a"/>
            </w:pPr>
            <w:r w:rsidRPr="001819BC">
              <w:t>(15)</w:t>
            </w:r>
            <w:r w:rsidRPr="001819BC">
              <w:tab/>
              <w:t xml:space="preserve">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 βάσει ατομικής αξιολόγησης που να λαμβάνει υπόψη όλα τα γεγονότα και τις </w:t>
            </w:r>
            <w:r w:rsidRPr="001819BC">
              <w:lastRenderedPageBreak/>
              <w:t>περιστάσεις.</w:t>
            </w:r>
          </w:p>
        </w:tc>
        <w:tc>
          <w:tcPr>
            <w:tcW w:w="4876" w:type="dxa"/>
            <w:tcBorders>
              <w:top w:val="nil"/>
              <w:left w:val="nil"/>
              <w:bottom w:val="nil"/>
              <w:right w:val="nil"/>
            </w:tcBorders>
          </w:tcPr>
          <w:p w14:paraId="685335F2" w14:textId="77777777" w:rsidR="001819BC" w:rsidRPr="001819BC" w:rsidRDefault="001819BC" w:rsidP="002A7FAF">
            <w:pPr>
              <w:pStyle w:val="Normal6a"/>
            </w:pPr>
            <w:r w:rsidRPr="001819BC">
              <w:lastRenderedPageBreak/>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w:t>
            </w:r>
            <w:r w:rsidRPr="001819BC">
              <w:rPr>
                <w:b/>
                <w:i/>
              </w:rPr>
              <w:t>, και ότι δεν υπάρχει καμία άλλη δυνατότητα χορήγησης άδειας παραμονής</w:t>
            </w:r>
            <w:r w:rsidRPr="001819BC">
              <w:t xml:space="preserve">, θα πρέπει να εκδίδεται γρήγορα απόφαση επιστροφής βάσει </w:t>
            </w:r>
            <w:r w:rsidRPr="001819BC">
              <w:lastRenderedPageBreak/>
              <w:t>ατομικής αξιολόγησης που να λαμβάνει υπόψη όλα τα γεγονότα και τις περιστάσεις.</w:t>
            </w:r>
            <w:r w:rsidRPr="001819BC">
              <w:rPr>
                <w:b/>
                <w:i/>
              </w:rPr>
              <w:t> Η αξιολόγηση αυτή θα πρέπει να περιλαμβάνει αξιολόγηση των ατομικών λόγων που σχετίζονται με τα ανθρώπινα δικαιώματα και που ενδέχεται να επηρεάσουν την καταλληλότητα της επιστροφής, συμπεριλαμβανομένου κάθε κινδύνου επαναπροώθησης, του δικαιώματος στην οικογενειακή ζωή, του βέλτιστου συμφέροντος του παιδιού, της κατάστασης της σωματικής και ψυχικής υγείας του προσώπου και κάθε ευάλωτης κατάστασης που επηρεάζει το οικείο πρόσωπο.</w:t>
            </w:r>
          </w:p>
        </w:tc>
      </w:tr>
    </w:tbl>
    <w:p w14:paraId="2C17BD82"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5CDDF0C" w14:textId="77777777" w:rsidR="001819BC" w:rsidRPr="001819BC" w:rsidRDefault="001819BC" w:rsidP="001819BC">
      <w:r w:rsidRPr="001819BC">
        <w:rPr>
          <w:rStyle w:val="HideTWBExt"/>
        </w:rPr>
        <w:t>&lt;/Amend&gt;</w:t>
      </w:r>
    </w:p>
    <w:p w14:paraId="07B1EDE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294</w:t>
      </w:r>
      <w:r w:rsidRPr="001819BC">
        <w:rPr>
          <w:rStyle w:val="HideTWBExt"/>
        </w:rPr>
        <w:t>&lt;/NumAm&gt;</w:t>
      </w:r>
    </w:p>
    <w:p w14:paraId="4FFFB299"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1F736A98" w14:textId="77777777" w:rsidR="001819BC" w:rsidRPr="001819BC" w:rsidRDefault="001819BC" w:rsidP="001819BC">
      <w:pPr>
        <w:pStyle w:val="NormalBold"/>
      </w:pPr>
      <w:r w:rsidRPr="001819BC">
        <w:rPr>
          <w:rStyle w:val="HideTWBExt"/>
          <w:b w:val="0"/>
        </w:rPr>
        <w:t>&lt;/RepeatBlock-By&gt;</w:t>
      </w:r>
    </w:p>
    <w:p w14:paraId="29CD1DA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CF7D16F" w14:textId="77777777" w:rsidR="001819BC" w:rsidRPr="001819BC" w:rsidRDefault="001819BC" w:rsidP="001819BC">
      <w:pPr>
        <w:pStyle w:val="NormalBold"/>
      </w:pPr>
      <w:r w:rsidRPr="001819BC">
        <w:rPr>
          <w:rStyle w:val="HideTWBExt"/>
        </w:rPr>
        <w:t>&lt;Article&gt;</w:t>
      </w:r>
      <w:r w:rsidRPr="001819BC">
        <w:t>Αιτιολογική σκέψη 15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679144C" w14:textId="77777777" w:rsidTr="002A7FAF">
        <w:trPr>
          <w:trHeight w:hRule="exact" w:val="240"/>
          <w:jc w:val="center"/>
        </w:trPr>
        <w:tc>
          <w:tcPr>
            <w:tcW w:w="9752" w:type="dxa"/>
            <w:gridSpan w:val="2"/>
            <w:tcBorders>
              <w:top w:val="nil"/>
              <w:left w:val="nil"/>
              <w:bottom w:val="nil"/>
              <w:right w:val="nil"/>
            </w:tcBorders>
          </w:tcPr>
          <w:p w14:paraId="0A2A5E87" w14:textId="77777777" w:rsidR="001819BC" w:rsidRPr="001819BC" w:rsidRDefault="001819BC" w:rsidP="002A7FAF"/>
        </w:tc>
      </w:tr>
      <w:tr w:rsidR="001819BC" w:rsidRPr="001819BC" w14:paraId="7A4C9996" w14:textId="77777777" w:rsidTr="002A7FAF">
        <w:trPr>
          <w:trHeight w:val="240"/>
          <w:jc w:val="center"/>
        </w:trPr>
        <w:tc>
          <w:tcPr>
            <w:tcW w:w="4876" w:type="dxa"/>
            <w:tcBorders>
              <w:top w:val="nil"/>
              <w:left w:val="nil"/>
              <w:bottom w:val="nil"/>
              <w:right w:val="nil"/>
            </w:tcBorders>
          </w:tcPr>
          <w:p w14:paraId="3E0C646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C739CA0" w14:textId="77777777" w:rsidR="001819BC" w:rsidRPr="001819BC" w:rsidRDefault="001819BC" w:rsidP="002A7FAF">
            <w:pPr>
              <w:pStyle w:val="AmColumnHeading"/>
            </w:pPr>
            <w:r w:rsidRPr="001819BC">
              <w:t>Τροπολογία</w:t>
            </w:r>
          </w:p>
        </w:tc>
      </w:tr>
      <w:tr w:rsidR="001819BC" w:rsidRPr="001819BC" w14:paraId="60762288" w14:textId="77777777" w:rsidTr="002A7FAF">
        <w:trPr>
          <w:jc w:val="center"/>
        </w:trPr>
        <w:tc>
          <w:tcPr>
            <w:tcW w:w="4876" w:type="dxa"/>
            <w:tcBorders>
              <w:top w:val="nil"/>
              <w:left w:val="nil"/>
              <w:bottom w:val="nil"/>
              <w:right w:val="nil"/>
            </w:tcBorders>
          </w:tcPr>
          <w:p w14:paraId="67AD0C3F" w14:textId="77777777" w:rsidR="001819BC" w:rsidRPr="001819BC" w:rsidRDefault="001819BC" w:rsidP="002A7FAF">
            <w:pPr>
              <w:pStyle w:val="Normal6a"/>
            </w:pPr>
            <w:r w:rsidRPr="001819BC">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w:t>
            </w:r>
            <w:r w:rsidRPr="001819BC">
              <w:rPr>
                <w:b/>
                <w:i/>
              </w:rPr>
              <w:t xml:space="preserve"> βάσει ατομικής αξιολόγησης που να λαμβάνει υπόψη όλα τα γεγονότα και τις περιστάσεις</w:t>
            </w:r>
            <w:r w:rsidRPr="001819BC">
              <w:t>.</w:t>
            </w:r>
          </w:p>
        </w:tc>
        <w:tc>
          <w:tcPr>
            <w:tcW w:w="4876" w:type="dxa"/>
            <w:tcBorders>
              <w:top w:val="nil"/>
              <w:left w:val="nil"/>
              <w:bottom w:val="nil"/>
              <w:right w:val="nil"/>
            </w:tcBorders>
          </w:tcPr>
          <w:p w14:paraId="74BBB75B" w14:textId="77777777" w:rsidR="001819BC" w:rsidRPr="001819BC" w:rsidRDefault="001819BC" w:rsidP="002A7FAF">
            <w:pPr>
              <w:pStyle w:val="Normal6a"/>
            </w:pPr>
            <w:r w:rsidRPr="001819BC">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w:t>
            </w:r>
            <w:r w:rsidRPr="001819BC">
              <w:rPr>
                <w:b/>
                <w:i/>
              </w:rPr>
              <w:t xml:space="preserve"> Η απόφαση επιστροφής θα πρέπει να αναφέρει την υποχρέωση του υπηκόου τρίτης χώρας να αναχωρήσει από το έδαφος των κρατών μελών. Η απόφαση επιστροφής δεν θα πρέπει να απαιτείται να προσδιορίζει χώρα επιστροφής. Η χώρα επιστροφής θα πρέπει να προσδιορίζεται το αργότερο πριν από την απομάκρυνση και μπορεί να προσδιορίζεται είτε στην απόφαση επιστροφής είτε σε οποιαδήποτε άλλη απόφαση με την οποία διατάσσεται η απομάκρυνση, χωριστή από την απόφαση </w:t>
            </w:r>
            <w:r w:rsidRPr="001819BC">
              <w:rPr>
                <w:b/>
                <w:i/>
              </w:rPr>
              <w:lastRenderedPageBreak/>
              <w:t>επιστροφής</w:t>
            </w:r>
            <w:r w:rsidRPr="001819BC">
              <w:t>.</w:t>
            </w:r>
          </w:p>
        </w:tc>
      </w:tr>
    </w:tbl>
    <w:p w14:paraId="2F179AA4"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7945A3F" w14:textId="77777777" w:rsidR="001819BC" w:rsidRPr="001819BC" w:rsidRDefault="001819BC" w:rsidP="001819BC">
      <w:r w:rsidRPr="001819BC">
        <w:rPr>
          <w:rStyle w:val="HideTWBExt"/>
        </w:rPr>
        <w:t>&lt;/Amend&gt;</w:t>
      </w:r>
    </w:p>
    <w:p w14:paraId="718674C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295</w:t>
      </w:r>
      <w:r w:rsidRPr="001819BC">
        <w:rPr>
          <w:rStyle w:val="HideTWBExt"/>
        </w:rPr>
        <w:t>&lt;/NumAm&gt;</w:t>
      </w:r>
    </w:p>
    <w:p w14:paraId="4E3A9B3B"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39621567" w14:textId="77777777" w:rsidR="001819BC" w:rsidRPr="001819BC" w:rsidRDefault="001819BC" w:rsidP="001819BC">
      <w:pPr>
        <w:pStyle w:val="NormalBold"/>
      </w:pPr>
      <w:r w:rsidRPr="001819BC">
        <w:rPr>
          <w:rStyle w:val="HideTWBExt"/>
          <w:b w:val="0"/>
        </w:rPr>
        <w:t>&lt;/RepeatBlock-By&gt;</w:t>
      </w:r>
    </w:p>
    <w:p w14:paraId="02DBEAA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9C51700" w14:textId="77777777" w:rsidR="001819BC" w:rsidRPr="001819BC" w:rsidRDefault="001819BC" w:rsidP="001819BC">
      <w:pPr>
        <w:pStyle w:val="NormalBold"/>
      </w:pPr>
      <w:r w:rsidRPr="001819BC">
        <w:rPr>
          <w:rStyle w:val="HideTWBExt"/>
        </w:rPr>
        <w:t>&lt;Article&gt;</w:t>
      </w:r>
      <w:r w:rsidRPr="001819BC">
        <w:t>Αιτιολογική σκέψη 15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06006E7" w14:textId="77777777" w:rsidTr="002A7FAF">
        <w:trPr>
          <w:trHeight w:hRule="exact" w:val="240"/>
          <w:jc w:val="center"/>
        </w:trPr>
        <w:tc>
          <w:tcPr>
            <w:tcW w:w="9752" w:type="dxa"/>
            <w:gridSpan w:val="2"/>
            <w:tcBorders>
              <w:top w:val="nil"/>
              <w:left w:val="nil"/>
              <w:bottom w:val="nil"/>
              <w:right w:val="nil"/>
            </w:tcBorders>
          </w:tcPr>
          <w:p w14:paraId="29104627" w14:textId="77777777" w:rsidR="001819BC" w:rsidRPr="001819BC" w:rsidRDefault="001819BC" w:rsidP="002A7FAF"/>
        </w:tc>
      </w:tr>
      <w:tr w:rsidR="001819BC" w:rsidRPr="001819BC" w14:paraId="49DB5795" w14:textId="77777777" w:rsidTr="002A7FAF">
        <w:trPr>
          <w:trHeight w:val="240"/>
          <w:jc w:val="center"/>
        </w:trPr>
        <w:tc>
          <w:tcPr>
            <w:tcW w:w="4876" w:type="dxa"/>
            <w:tcBorders>
              <w:top w:val="nil"/>
              <w:left w:val="nil"/>
              <w:bottom w:val="nil"/>
              <w:right w:val="nil"/>
            </w:tcBorders>
          </w:tcPr>
          <w:p w14:paraId="2EF5C9B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6489726" w14:textId="77777777" w:rsidR="001819BC" w:rsidRPr="001819BC" w:rsidRDefault="001819BC" w:rsidP="002A7FAF">
            <w:pPr>
              <w:pStyle w:val="AmColumnHeading"/>
            </w:pPr>
            <w:r w:rsidRPr="001819BC">
              <w:t>Τροπολογία</w:t>
            </w:r>
          </w:p>
        </w:tc>
      </w:tr>
      <w:tr w:rsidR="001819BC" w:rsidRPr="001819BC" w14:paraId="6EBB2C10" w14:textId="77777777" w:rsidTr="002A7FAF">
        <w:trPr>
          <w:jc w:val="center"/>
        </w:trPr>
        <w:tc>
          <w:tcPr>
            <w:tcW w:w="4876" w:type="dxa"/>
            <w:tcBorders>
              <w:top w:val="nil"/>
              <w:left w:val="nil"/>
              <w:bottom w:val="nil"/>
              <w:right w:val="nil"/>
            </w:tcBorders>
          </w:tcPr>
          <w:p w14:paraId="7EBBD39B" w14:textId="77777777" w:rsidR="001819BC" w:rsidRPr="001819BC" w:rsidRDefault="001819BC" w:rsidP="002A7FAF">
            <w:pPr>
              <w:pStyle w:val="Normal6a"/>
            </w:pPr>
            <w:r w:rsidRPr="001819BC">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w:t>
            </w:r>
            <w:r w:rsidRPr="001819BC">
              <w:rPr>
                <w:b/>
                <w:i/>
              </w:rPr>
              <w:t xml:space="preserve"> βάσει ατομικής αξιολόγησης που να λαμβάνει υπόψη όλα τα γεγονότα και τις περιστάσεις</w:t>
            </w:r>
            <w:r w:rsidRPr="001819BC">
              <w:t>.</w:t>
            </w:r>
          </w:p>
        </w:tc>
        <w:tc>
          <w:tcPr>
            <w:tcW w:w="4876" w:type="dxa"/>
            <w:tcBorders>
              <w:top w:val="nil"/>
              <w:left w:val="nil"/>
              <w:bottom w:val="nil"/>
              <w:right w:val="nil"/>
            </w:tcBorders>
          </w:tcPr>
          <w:p w14:paraId="06B1D168" w14:textId="77777777" w:rsidR="001819BC" w:rsidRPr="001819BC" w:rsidRDefault="001819BC" w:rsidP="002A7FAF">
            <w:pPr>
              <w:pStyle w:val="Normal6a"/>
            </w:pPr>
            <w:r w:rsidRPr="001819BC">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w:t>
            </w:r>
            <w:r w:rsidRPr="001819BC">
              <w:rPr>
                <w:b/>
                <w:i/>
              </w:rPr>
              <w:t>. Η απόφαση επιστροφής θα πρέπει να αναφέρει την υποχρέωση του υπηκόου τρίτης χώρας να αναχωρήσει από το έδαφος των κρατών μελών. Η απόφαση επιστροφής δεν θα πρέπει να απαιτείται να προσδιορίζει την χώρα επιστροφής. Η χώρα επιστροφής θα πρέπει να προσδιορίζεται το αργότερο πριν από την απομάκρυνση και μπορεί να προσδιορίζεται είτε στην απόφαση επιστροφής είτε σε οποιαδήποτε άλλη απόφαση με την οποία διατάσσεται η απομάκρυνση, χωριστή από την απόφαση επιστροφής</w:t>
            </w:r>
            <w:r w:rsidRPr="001819BC">
              <w:t>.</w:t>
            </w:r>
          </w:p>
        </w:tc>
      </w:tr>
    </w:tbl>
    <w:p w14:paraId="1D96653D"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DB69FB7" w14:textId="77777777" w:rsidR="001819BC" w:rsidRPr="001819BC" w:rsidRDefault="001819BC" w:rsidP="001819BC">
      <w:r w:rsidRPr="001819BC">
        <w:rPr>
          <w:rStyle w:val="HideTWBExt"/>
        </w:rPr>
        <w:t>&lt;/Amend&gt;</w:t>
      </w:r>
    </w:p>
    <w:p w14:paraId="47DC51A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296</w:t>
      </w:r>
      <w:r w:rsidRPr="001819BC">
        <w:rPr>
          <w:rStyle w:val="HideTWBExt"/>
        </w:rPr>
        <w:t>&lt;/NumAm&gt;</w:t>
      </w:r>
    </w:p>
    <w:p w14:paraId="6A34B3FA"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02E96EE4"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504FD7FA" w14:textId="77777777" w:rsidR="001819BC" w:rsidRPr="001819BC" w:rsidRDefault="001819BC" w:rsidP="001819BC">
      <w:pPr>
        <w:pStyle w:val="NormalBold"/>
      </w:pPr>
      <w:r w:rsidRPr="001819BC">
        <w:rPr>
          <w:rStyle w:val="HideTWBExt"/>
          <w:b w:val="0"/>
        </w:rPr>
        <w:t>&lt;/RepeatBlock-By&gt;</w:t>
      </w:r>
    </w:p>
    <w:p w14:paraId="221D5FA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BEC2FC3" w14:textId="77777777" w:rsidR="001819BC" w:rsidRPr="001819BC" w:rsidRDefault="001819BC" w:rsidP="001819BC">
      <w:pPr>
        <w:pStyle w:val="NormalBold"/>
      </w:pPr>
      <w:r w:rsidRPr="001819BC">
        <w:rPr>
          <w:rStyle w:val="HideTWBExt"/>
        </w:rPr>
        <w:t>&lt;Article&gt;</w:t>
      </w:r>
      <w:r w:rsidRPr="001819BC">
        <w:t>Αιτιολογική σκέψη 15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3E639E4" w14:textId="77777777" w:rsidTr="002A7FAF">
        <w:trPr>
          <w:trHeight w:hRule="exact" w:val="240"/>
          <w:jc w:val="center"/>
        </w:trPr>
        <w:tc>
          <w:tcPr>
            <w:tcW w:w="9752" w:type="dxa"/>
            <w:gridSpan w:val="2"/>
            <w:tcBorders>
              <w:top w:val="nil"/>
              <w:left w:val="nil"/>
              <w:bottom w:val="nil"/>
              <w:right w:val="nil"/>
            </w:tcBorders>
          </w:tcPr>
          <w:p w14:paraId="0EF1235C" w14:textId="77777777" w:rsidR="001819BC" w:rsidRPr="001819BC" w:rsidRDefault="001819BC" w:rsidP="002A7FAF"/>
        </w:tc>
      </w:tr>
      <w:tr w:rsidR="001819BC" w:rsidRPr="001819BC" w14:paraId="68A2FF50" w14:textId="77777777" w:rsidTr="002A7FAF">
        <w:trPr>
          <w:trHeight w:val="240"/>
          <w:jc w:val="center"/>
        </w:trPr>
        <w:tc>
          <w:tcPr>
            <w:tcW w:w="4876" w:type="dxa"/>
            <w:tcBorders>
              <w:top w:val="nil"/>
              <w:left w:val="nil"/>
              <w:bottom w:val="nil"/>
              <w:right w:val="nil"/>
            </w:tcBorders>
          </w:tcPr>
          <w:p w14:paraId="4247C5E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67F31B6" w14:textId="77777777" w:rsidR="001819BC" w:rsidRPr="001819BC" w:rsidRDefault="001819BC" w:rsidP="002A7FAF">
            <w:pPr>
              <w:pStyle w:val="AmColumnHeading"/>
            </w:pPr>
            <w:r w:rsidRPr="001819BC">
              <w:t>Τροπολογία</w:t>
            </w:r>
          </w:p>
        </w:tc>
      </w:tr>
      <w:tr w:rsidR="001819BC" w:rsidRPr="001819BC" w14:paraId="1C730611" w14:textId="77777777" w:rsidTr="002A7FAF">
        <w:trPr>
          <w:jc w:val="center"/>
        </w:trPr>
        <w:tc>
          <w:tcPr>
            <w:tcW w:w="4876" w:type="dxa"/>
            <w:tcBorders>
              <w:top w:val="nil"/>
              <w:left w:val="nil"/>
              <w:bottom w:val="nil"/>
              <w:right w:val="nil"/>
            </w:tcBorders>
          </w:tcPr>
          <w:p w14:paraId="502984FE" w14:textId="77777777" w:rsidR="001819BC" w:rsidRPr="001819BC" w:rsidRDefault="001819BC" w:rsidP="002A7FAF">
            <w:pPr>
              <w:pStyle w:val="Normal6a"/>
            </w:pPr>
            <w:r w:rsidRPr="001819BC">
              <w:lastRenderedPageBreak/>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w:t>
            </w:r>
            <w:r w:rsidRPr="001819BC">
              <w:rPr>
                <w:b/>
                <w:i/>
              </w:rPr>
              <w:t xml:space="preserve"> βάσει ατομικής αξιολόγησης που να λαμβάνει υπόψη όλα τα γεγονότα και τις περιστάσεις</w:t>
            </w:r>
            <w:r w:rsidRPr="001819BC">
              <w:t>.</w:t>
            </w:r>
          </w:p>
        </w:tc>
        <w:tc>
          <w:tcPr>
            <w:tcW w:w="4876" w:type="dxa"/>
            <w:tcBorders>
              <w:top w:val="nil"/>
              <w:left w:val="nil"/>
              <w:bottom w:val="nil"/>
              <w:right w:val="nil"/>
            </w:tcBorders>
          </w:tcPr>
          <w:p w14:paraId="63DFD173" w14:textId="77777777" w:rsidR="001819BC" w:rsidRPr="001819BC" w:rsidRDefault="001819BC" w:rsidP="002A7FAF">
            <w:pPr>
              <w:pStyle w:val="Normal6a"/>
            </w:pPr>
            <w:r w:rsidRPr="001819BC">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w:t>
            </w:r>
          </w:p>
        </w:tc>
      </w:tr>
    </w:tbl>
    <w:p w14:paraId="03BC7320"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6F9947E5" w14:textId="77777777" w:rsidR="001819BC" w:rsidRPr="00AF1881" w:rsidRDefault="001819BC" w:rsidP="001819BC">
      <w:pPr>
        <w:rPr>
          <w:lang w:val="fr-FR"/>
        </w:rPr>
      </w:pPr>
      <w:r w:rsidRPr="00AF1881">
        <w:rPr>
          <w:rStyle w:val="HideTWBExt"/>
          <w:lang w:val="fr-FR"/>
        </w:rPr>
        <w:t>&lt;/Amend&gt;</w:t>
      </w:r>
    </w:p>
    <w:p w14:paraId="69D2E2B6"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297</w:t>
      </w:r>
      <w:r w:rsidRPr="00AF1881">
        <w:rPr>
          <w:rStyle w:val="HideTWBExt"/>
          <w:lang w:val="fr-FR"/>
        </w:rPr>
        <w:t>&lt;/NumAm&gt;</w:t>
      </w:r>
    </w:p>
    <w:p w14:paraId="5A50427F"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5413EEEF"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1BC216C6" w14:textId="77777777" w:rsidR="001819BC" w:rsidRPr="001819BC" w:rsidRDefault="001819BC" w:rsidP="001819BC">
      <w:pPr>
        <w:pStyle w:val="NormalBold"/>
      </w:pPr>
      <w:r w:rsidRPr="001819BC">
        <w:rPr>
          <w:rStyle w:val="HideTWBExt"/>
          <w:b w:val="0"/>
        </w:rPr>
        <w:t>&lt;/RepeatBlock-By&gt;</w:t>
      </w:r>
    </w:p>
    <w:p w14:paraId="7FF07C7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7E51AC8" w14:textId="77777777" w:rsidR="001819BC" w:rsidRPr="001819BC" w:rsidRDefault="001819BC" w:rsidP="001819BC">
      <w:pPr>
        <w:pStyle w:val="NormalBold"/>
      </w:pPr>
      <w:r w:rsidRPr="001819BC">
        <w:rPr>
          <w:rStyle w:val="HideTWBExt"/>
        </w:rPr>
        <w:t>&lt;Article&gt;</w:t>
      </w:r>
      <w:r w:rsidRPr="001819BC">
        <w:t>Αιτιολογική σκέψη 15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44932A6" w14:textId="77777777" w:rsidTr="002A7FAF">
        <w:trPr>
          <w:trHeight w:hRule="exact" w:val="240"/>
          <w:jc w:val="center"/>
        </w:trPr>
        <w:tc>
          <w:tcPr>
            <w:tcW w:w="9752" w:type="dxa"/>
            <w:gridSpan w:val="2"/>
            <w:tcBorders>
              <w:top w:val="nil"/>
              <w:left w:val="nil"/>
              <w:bottom w:val="nil"/>
              <w:right w:val="nil"/>
            </w:tcBorders>
          </w:tcPr>
          <w:p w14:paraId="3B41543B" w14:textId="77777777" w:rsidR="001819BC" w:rsidRPr="001819BC" w:rsidRDefault="001819BC" w:rsidP="002A7FAF"/>
        </w:tc>
      </w:tr>
      <w:tr w:rsidR="001819BC" w:rsidRPr="001819BC" w14:paraId="6A7CFEDE" w14:textId="77777777" w:rsidTr="002A7FAF">
        <w:trPr>
          <w:trHeight w:val="240"/>
          <w:jc w:val="center"/>
        </w:trPr>
        <w:tc>
          <w:tcPr>
            <w:tcW w:w="4876" w:type="dxa"/>
            <w:tcBorders>
              <w:top w:val="nil"/>
              <w:left w:val="nil"/>
              <w:bottom w:val="nil"/>
              <w:right w:val="nil"/>
            </w:tcBorders>
          </w:tcPr>
          <w:p w14:paraId="1728F4A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93D94AA" w14:textId="77777777" w:rsidR="001819BC" w:rsidRPr="001819BC" w:rsidRDefault="001819BC" w:rsidP="002A7FAF">
            <w:pPr>
              <w:pStyle w:val="AmColumnHeading"/>
            </w:pPr>
            <w:r w:rsidRPr="001819BC">
              <w:t>Τροπολογία</w:t>
            </w:r>
          </w:p>
        </w:tc>
      </w:tr>
      <w:tr w:rsidR="001819BC" w:rsidRPr="001819BC" w14:paraId="03C9D6AE" w14:textId="77777777" w:rsidTr="002A7FAF">
        <w:trPr>
          <w:jc w:val="center"/>
        </w:trPr>
        <w:tc>
          <w:tcPr>
            <w:tcW w:w="4876" w:type="dxa"/>
            <w:tcBorders>
              <w:top w:val="nil"/>
              <w:left w:val="nil"/>
              <w:bottom w:val="nil"/>
              <w:right w:val="nil"/>
            </w:tcBorders>
          </w:tcPr>
          <w:p w14:paraId="584A84EE" w14:textId="77777777" w:rsidR="001819BC" w:rsidRPr="001819BC" w:rsidRDefault="001819BC" w:rsidP="002A7FAF">
            <w:pPr>
              <w:pStyle w:val="Normal6a"/>
            </w:pPr>
            <w:r w:rsidRPr="001819BC">
              <w:t>(15)</w:t>
            </w:r>
            <w:r w:rsidRPr="001819BC">
              <w:tab/>
              <w:t xml:space="preserve">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 βάσει ατομικής αξιολόγησης </w:t>
            </w:r>
            <w:r w:rsidRPr="001819BC">
              <w:rPr>
                <w:b/>
                <w:i/>
              </w:rPr>
              <w:t>που να λαμβάνει υπόψη όλα τα γεγονότα και τις περιστάσεις</w:t>
            </w:r>
            <w:r w:rsidRPr="001819BC">
              <w:t>.</w:t>
            </w:r>
          </w:p>
        </w:tc>
        <w:tc>
          <w:tcPr>
            <w:tcW w:w="4876" w:type="dxa"/>
            <w:tcBorders>
              <w:top w:val="nil"/>
              <w:left w:val="nil"/>
              <w:bottom w:val="nil"/>
              <w:right w:val="nil"/>
            </w:tcBorders>
          </w:tcPr>
          <w:p w14:paraId="3DDA8916" w14:textId="77777777" w:rsidR="001819BC" w:rsidRPr="001819BC" w:rsidRDefault="001819BC" w:rsidP="002A7FAF">
            <w:pPr>
              <w:pStyle w:val="Normal6a"/>
            </w:pPr>
            <w:r w:rsidRPr="001819BC">
              <w:t>(15)</w:t>
            </w:r>
            <w:r w:rsidRPr="001819BC">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w:t>
            </w:r>
            <w:r w:rsidRPr="001819BC">
              <w:rPr>
                <w:b/>
                <w:i/>
              </w:rPr>
              <w:t xml:space="preserve"> κανονικά</w:t>
            </w:r>
            <w:r w:rsidRPr="001819BC">
              <w:t xml:space="preserve"> να εκδίδεται γρήγορα απόφαση επιστροφής βάσει ατομικής αξιολόγησης </w:t>
            </w:r>
            <w:r w:rsidRPr="001819BC">
              <w:rPr>
                <w:b/>
                <w:i/>
              </w:rPr>
              <w:t>και λαμβανομένων υπόψη όλων των γεγονότων και των περιστάσεων</w:t>
            </w:r>
            <w:r w:rsidRPr="001819BC">
              <w:t>.</w:t>
            </w:r>
          </w:p>
        </w:tc>
      </w:tr>
    </w:tbl>
    <w:p w14:paraId="713D81D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FAAEA86"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3AF3F337" w14:textId="77777777" w:rsidR="001819BC" w:rsidRPr="001819BC" w:rsidRDefault="001819BC" w:rsidP="001819BC">
      <w:pPr>
        <w:pStyle w:val="AmJustText"/>
      </w:pPr>
      <w:r w:rsidRPr="001819BC">
        <w:t>Η σειρά της διαδικασίας αντιστρέφεται για να καταστεί σαφές πώς θα πρέπει να λειτουργεί.</w:t>
      </w:r>
    </w:p>
    <w:p w14:paraId="3BC66B55" w14:textId="77777777" w:rsidR="001819BC" w:rsidRPr="001819BC" w:rsidRDefault="001819BC" w:rsidP="001819BC">
      <w:r w:rsidRPr="001819BC">
        <w:rPr>
          <w:rStyle w:val="HideTWBExt"/>
        </w:rPr>
        <w:t>&lt;/Amend&gt;</w:t>
      </w:r>
    </w:p>
    <w:p w14:paraId="4A44A0D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298</w:t>
      </w:r>
      <w:r w:rsidRPr="001819BC">
        <w:rPr>
          <w:rStyle w:val="HideTWBExt"/>
        </w:rPr>
        <w:t>&lt;/NumAm&gt;</w:t>
      </w:r>
    </w:p>
    <w:p w14:paraId="45DAE093"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78E62F08" w14:textId="77777777" w:rsidR="001819BC" w:rsidRPr="001819BC" w:rsidRDefault="001819BC" w:rsidP="001819BC">
      <w:pPr>
        <w:pStyle w:val="NormalBold"/>
      </w:pPr>
      <w:r w:rsidRPr="001819BC">
        <w:rPr>
          <w:rStyle w:val="HideTWBExt"/>
          <w:b w:val="0"/>
        </w:rPr>
        <w:t>&lt;/RepeatBlock-By&gt;</w:t>
      </w:r>
    </w:p>
    <w:p w14:paraId="31A7389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7340932" w14:textId="77777777" w:rsidR="001819BC" w:rsidRPr="001819BC" w:rsidRDefault="001819BC" w:rsidP="001819BC">
      <w:pPr>
        <w:pStyle w:val="NormalBold"/>
      </w:pPr>
      <w:r w:rsidRPr="001819BC">
        <w:rPr>
          <w:rStyle w:val="HideTWBExt"/>
        </w:rPr>
        <w:t>&lt;Article&gt;</w:t>
      </w:r>
      <w:r w:rsidRPr="001819BC">
        <w:t>Αιτιολογική σκέψη 15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2E97FB1" w14:textId="77777777" w:rsidTr="002A7FAF">
        <w:trPr>
          <w:trHeight w:hRule="exact" w:val="240"/>
          <w:jc w:val="center"/>
        </w:trPr>
        <w:tc>
          <w:tcPr>
            <w:tcW w:w="9752" w:type="dxa"/>
            <w:gridSpan w:val="2"/>
            <w:tcBorders>
              <w:top w:val="nil"/>
              <w:left w:val="nil"/>
              <w:bottom w:val="nil"/>
              <w:right w:val="nil"/>
            </w:tcBorders>
          </w:tcPr>
          <w:p w14:paraId="2251B069" w14:textId="77777777" w:rsidR="001819BC" w:rsidRPr="001819BC" w:rsidRDefault="001819BC" w:rsidP="002A7FAF"/>
        </w:tc>
      </w:tr>
      <w:tr w:rsidR="001819BC" w:rsidRPr="001819BC" w14:paraId="6F13687D" w14:textId="77777777" w:rsidTr="002A7FAF">
        <w:trPr>
          <w:trHeight w:val="240"/>
          <w:jc w:val="center"/>
        </w:trPr>
        <w:tc>
          <w:tcPr>
            <w:tcW w:w="4876" w:type="dxa"/>
            <w:tcBorders>
              <w:top w:val="nil"/>
              <w:left w:val="nil"/>
              <w:bottom w:val="nil"/>
              <w:right w:val="nil"/>
            </w:tcBorders>
          </w:tcPr>
          <w:p w14:paraId="42D47115"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6B030CEA" w14:textId="77777777" w:rsidR="001819BC" w:rsidRPr="001819BC" w:rsidRDefault="001819BC" w:rsidP="002A7FAF">
            <w:pPr>
              <w:pStyle w:val="AmColumnHeading"/>
            </w:pPr>
            <w:r w:rsidRPr="001819BC">
              <w:t>Τροπολογία</w:t>
            </w:r>
          </w:p>
        </w:tc>
      </w:tr>
      <w:tr w:rsidR="001819BC" w:rsidRPr="001819BC" w14:paraId="6A9DB0C0" w14:textId="77777777" w:rsidTr="002A7FAF">
        <w:trPr>
          <w:jc w:val="center"/>
        </w:trPr>
        <w:tc>
          <w:tcPr>
            <w:tcW w:w="4876" w:type="dxa"/>
            <w:tcBorders>
              <w:top w:val="nil"/>
              <w:left w:val="nil"/>
              <w:bottom w:val="nil"/>
              <w:right w:val="nil"/>
            </w:tcBorders>
          </w:tcPr>
          <w:p w14:paraId="569C6A6F" w14:textId="77777777" w:rsidR="001819BC" w:rsidRPr="001819BC" w:rsidRDefault="001819BC" w:rsidP="002A7FAF">
            <w:pPr>
              <w:pStyle w:val="Normal6a"/>
            </w:pPr>
          </w:p>
        </w:tc>
        <w:tc>
          <w:tcPr>
            <w:tcW w:w="4876" w:type="dxa"/>
            <w:tcBorders>
              <w:top w:val="nil"/>
              <w:left w:val="nil"/>
              <w:bottom w:val="nil"/>
              <w:right w:val="nil"/>
            </w:tcBorders>
          </w:tcPr>
          <w:p w14:paraId="49AC1B3C" w14:textId="77777777" w:rsidR="001819BC" w:rsidRPr="001819BC" w:rsidRDefault="001819BC" w:rsidP="002A7FAF">
            <w:pPr>
              <w:pStyle w:val="Normal6a"/>
            </w:pPr>
            <w:r w:rsidRPr="001819BC">
              <w:rPr>
                <w:b/>
                <w:i/>
              </w:rPr>
              <w:t>(15α)</w:t>
            </w:r>
            <w:r w:rsidRPr="001819BC">
              <w:tab/>
            </w:r>
            <w:r w:rsidRPr="001819BC">
              <w:rPr>
                <w:b/>
                <w:i/>
              </w:rPr>
              <w:t>Ο υπήκοος τρίτης χώρας με υποχρέωση να αναχωρήσει θα πρέπει να έχει την πρωταρχική ευθύνη για την αναχώρηση από το έδαφος των κρατών μελών σύμφωνα με την απόφαση επιστροφής.</w:t>
            </w:r>
          </w:p>
        </w:tc>
      </w:tr>
    </w:tbl>
    <w:p w14:paraId="3E929B6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9619119" w14:textId="77777777" w:rsidR="001819BC" w:rsidRPr="001819BC" w:rsidRDefault="001819BC" w:rsidP="001819BC">
      <w:r w:rsidRPr="001819BC">
        <w:rPr>
          <w:rStyle w:val="HideTWBExt"/>
        </w:rPr>
        <w:t>&lt;/Amend&gt;</w:t>
      </w:r>
    </w:p>
    <w:p w14:paraId="1324D73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299</w:t>
      </w:r>
      <w:r w:rsidRPr="001819BC">
        <w:rPr>
          <w:rStyle w:val="HideTWBExt"/>
        </w:rPr>
        <w:t>&lt;/NumAm&gt;</w:t>
      </w:r>
    </w:p>
    <w:p w14:paraId="0760940D"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F1C6601" w14:textId="77777777" w:rsidR="001819BC" w:rsidRPr="001819BC" w:rsidRDefault="001819BC" w:rsidP="001819BC">
      <w:pPr>
        <w:pStyle w:val="NormalBold"/>
      </w:pPr>
      <w:r w:rsidRPr="001819BC">
        <w:rPr>
          <w:rStyle w:val="HideTWBExt"/>
          <w:b w:val="0"/>
        </w:rPr>
        <w:t>&lt;/RepeatBlock-By&gt;</w:t>
      </w:r>
    </w:p>
    <w:p w14:paraId="1F81FF7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9316C0A" w14:textId="77777777" w:rsidR="001819BC" w:rsidRPr="001819BC" w:rsidRDefault="001819BC" w:rsidP="001819BC">
      <w:pPr>
        <w:pStyle w:val="NormalBold"/>
      </w:pPr>
      <w:r w:rsidRPr="001819BC">
        <w:rPr>
          <w:rStyle w:val="HideTWBExt"/>
        </w:rPr>
        <w:t>&lt;Article&gt;</w:t>
      </w:r>
      <w:r w:rsidRPr="001819BC">
        <w:t>Αιτιολογική σκέψη 16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9F26AAC" w14:textId="77777777" w:rsidTr="002A7FAF">
        <w:trPr>
          <w:trHeight w:hRule="exact" w:val="240"/>
          <w:jc w:val="center"/>
        </w:trPr>
        <w:tc>
          <w:tcPr>
            <w:tcW w:w="9752" w:type="dxa"/>
            <w:gridSpan w:val="2"/>
            <w:tcBorders>
              <w:top w:val="nil"/>
              <w:left w:val="nil"/>
              <w:bottom w:val="nil"/>
              <w:right w:val="nil"/>
            </w:tcBorders>
          </w:tcPr>
          <w:p w14:paraId="580A9B3D" w14:textId="77777777" w:rsidR="001819BC" w:rsidRPr="001819BC" w:rsidRDefault="001819BC" w:rsidP="002A7FAF"/>
        </w:tc>
      </w:tr>
      <w:tr w:rsidR="001819BC" w:rsidRPr="001819BC" w14:paraId="051CCCE6" w14:textId="77777777" w:rsidTr="002A7FAF">
        <w:trPr>
          <w:trHeight w:val="240"/>
          <w:jc w:val="center"/>
        </w:trPr>
        <w:tc>
          <w:tcPr>
            <w:tcW w:w="4876" w:type="dxa"/>
            <w:tcBorders>
              <w:top w:val="nil"/>
              <w:left w:val="nil"/>
              <w:bottom w:val="nil"/>
              <w:right w:val="nil"/>
            </w:tcBorders>
          </w:tcPr>
          <w:p w14:paraId="53F3177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FD7CE94" w14:textId="77777777" w:rsidR="001819BC" w:rsidRPr="001819BC" w:rsidRDefault="001819BC" w:rsidP="002A7FAF">
            <w:pPr>
              <w:pStyle w:val="AmColumnHeading"/>
            </w:pPr>
            <w:r w:rsidRPr="001819BC">
              <w:t>Τροπολογία</w:t>
            </w:r>
          </w:p>
        </w:tc>
      </w:tr>
      <w:tr w:rsidR="001819BC" w:rsidRPr="001819BC" w14:paraId="0825CA6A" w14:textId="77777777" w:rsidTr="002A7FAF">
        <w:trPr>
          <w:jc w:val="center"/>
        </w:trPr>
        <w:tc>
          <w:tcPr>
            <w:tcW w:w="4876" w:type="dxa"/>
            <w:tcBorders>
              <w:top w:val="nil"/>
              <w:left w:val="nil"/>
              <w:bottom w:val="nil"/>
              <w:right w:val="nil"/>
            </w:tcBorders>
          </w:tcPr>
          <w:p w14:paraId="3CED51D2" w14:textId="77777777" w:rsidR="001819BC" w:rsidRPr="001819BC" w:rsidRDefault="001819BC" w:rsidP="002A7FAF">
            <w:pPr>
              <w:pStyle w:val="Normal6a"/>
            </w:pPr>
            <w:r w:rsidRPr="001819BC">
              <w:rPr>
                <w:b/>
                <w:i/>
              </w:rPr>
              <w:t>(16)</w:t>
            </w:r>
            <w:r w:rsidRPr="001819BC">
              <w:tab/>
            </w:r>
            <w:r w:rsidRPr="001819BC">
              <w:rPr>
                <w:b/>
                <w:i/>
              </w:rPr>
              <w:t>Είναι αναγκαίο να διασφαλιστεί ότι τα ουσιώδη στοιχεία μιας απόφασης επιστροφής που εκδίδεται από κράτος μέλος εισάγονται σε ειδικό έντυπο ως ευρωπαϊκή εντολή επιστροφής και καθίστανται διαθέσιμα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θα πρέπει με τη σειρά της να στηρίζει την αναγνώριση και την εκτέλεση αποφάσεων επιστροφής που εκδίδονται από άλλο κράτος μέλος σε περίπτωση που ο υπήκοος τρίτης χώρας μετακινείται χωρίς άδεια σε άλλο κράτος μέλος.</w:t>
            </w:r>
          </w:p>
        </w:tc>
        <w:tc>
          <w:tcPr>
            <w:tcW w:w="4876" w:type="dxa"/>
            <w:tcBorders>
              <w:top w:val="nil"/>
              <w:left w:val="nil"/>
              <w:bottom w:val="nil"/>
              <w:right w:val="nil"/>
            </w:tcBorders>
          </w:tcPr>
          <w:p w14:paraId="7768BCF4" w14:textId="77777777" w:rsidR="001819BC" w:rsidRPr="001819BC" w:rsidRDefault="001819BC" w:rsidP="002A7FAF">
            <w:pPr>
              <w:pStyle w:val="Normal6a"/>
            </w:pPr>
            <w:r w:rsidRPr="001819BC">
              <w:rPr>
                <w:b/>
                <w:i/>
              </w:rPr>
              <w:t>διαγράφεται</w:t>
            </w:r>
          </w:p>
        </w:tc>
      </w:tr>
    </w:tbl>
    <w:p w14:paraId="2CD2FC0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51B893C" w14:textId="77777777" w:rsidR="001819BC" w:rsidRPr="001819BC" w:rsidRDefault="001819BC" w:rsidP="001819BC">
      <w:r w:rsidRPr="001819BC">
        <w:rPr>
          <w:rStyle w:val="HideTWBExt"/>
        </w:rPr>
        <w:t>&lt;/Amend&gt;</w:t>
      </w:r>
    </w:p>
    <w:p w14:paraId="6B35CFD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300</w:t>
      </w:r>
      <w:r w:rsidRPr="001819BC">
        <w:rPr>
          <w:rStyle w:val="HideTWBExt"/>
        </w:rPr>
        <w:t>&lt;/NumAm&gt;</w:t>
      </w:r>
    </w:p>
    <w:p w14:paraId="0A7346D2"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0370A65B" w14:textId="77777777" w:rsidR="001819BC" w:rsidRPr="001819BC" w:rsidRDefault="001819BC" w:rsidP="001819BC">
      <w:pPr>
        <w:pStyle w:val="NormalBold"/>
      </w:pPr>
      <w:r w:rsidRPr="001819BC">
        <w:rPr>
          <w:rStyle w:val="HideTWBExt"/>
          <w:b w:val="0"/>
        </w:rPr>
        <w:t>&lt;/RepeatBlock-By&gt;</w:t>
      </w:r>
    </w:p>
    <w:p w14:paraId="13AAB02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6347966" w14:textId="77777777" w:rsidR="001819BC" w:rsidRPr="001819BC" w:rsidRDefault="001819BC" w:rsidP="001819BC">
      <w:pPr>
        <w:pStyle w:val="NormalBold"/>
      </w:pPr>
      <w:r w:rsidRPr="001819BC">
        <w:rPr>
          <w:rStyle w:val="HideTWBExt"/>
        </w:rPr>
        <w:t>&lt;Article&gt;</w:t>
      </w:r>
      <w:r w:rsidRPr="001819BC">
        <w:t>Αιτιολογική σκέψη 16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12D09B5" w14:textId="77777777" w:rsidTr="002A7FAF">
        <w:trPr>
          <w:trHeight w:hRule="exact" w:val="240"/>
          <w:jc w:val="center"/>
        </w:trPr>
        <w:tc>
          <w:tcPr>
            <w:tcW w:w="9752" w:type="dxa"/>
            <w:gridSpan w:val="2"/>
            <w:tcBorders>
              <w:top w:val="nil"/>
              <w:left w:val="nil"/>
              <w:bottom w:val="nil"/>
              <w:right w:val="nil"/>
            </w:tcBorders>
          </w:tcPr>
          <w:p w14:paraId="7621FE7D" w14:textId="77777777" w:rsidR="001819BC" w:rsidRPr="001819BC" w:rsidRDefault="001819BC" w:rsidP="002A7FAF"/>
        </w:tc>
      </w:tr>
      <w:tr w:rsidR="001819BC" w:rsidRPr="001819BC" w14:paraId="58302B74" w14:textId="77777777" w:rsidTr="002A7FAF">
        <w:trPr>
          <w:trHeight w:val="240"/>
          <w:jc w:val="center"/>
        </w:trPr>
        <w:tc>
          <w:tcPr>
            <w:tcW w:w="4876" w:type="dxa"/>
            <w:tcBorders>
              <w:top w:val="nil"/>
              <w:left w:val="nil"/>
              <w:bottom w:val="nil"/>
              <w:right w:val="nil"/>
            </w:tcBorders>
          </w:tcPr>
          <w:p w14:paraId="07DA27D2"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57364634" w14:textId="77777777" w:rsidR="001819BC" w:rsidRPr="001819BC" w:rsidRDefault="001819BC" w:rsidP="002A7FAF">
            <w:pPr>
              <w:pStyle w:val="AmColumnHeading"/>
            </w:pPr>
            <w:r w:rsidRPr="001819BC">
              <w:t>Τροπολογία</w:t>
            </w:r>
          </w:p>
        </w:tc>
      </w:tr>
      <w:tr w:rsidR="001819BC" w:rsidRPr="001819BC" w14:paraId="1240142B" w14:textId="77777777" w:rsidTr="002A7FAF">
        <w:trPr>
          <w:jc w:val="center"/>
        </w:trPr>
        <w:tc>
          <w:tcPr>
            <w:tcW w:w="4876" w:type="dxa"/>
            <w:tcBorders>
              <w:top w:val="nil"/>
              <w:left w:val="nil"/>
              <w:bottom w:val="nil"/>
              <w:right w:val="nil"/>
            </w:tcBorders>
          </w:tcPr>
          <w:p w14:paraId="4AFFF6ED" w14:textId="77777777" w:rsidR="001819BC" w:rsidRPr="001819BC" w:rsidRDefault="001819BC" w:rsidP="002A7FAF">
            <w:pPr>
              <w:pStyle w:val="Normal6a"/>
            </w:pPr>
            <w:r w:rsidRPr="001819BC">
              <w:rPr>
                <w:b/>
                <w:i/>
              </w:rPr>
              <w:t>(16)</w:t>
            </w:r>
            <w:r w:rsidRPr="001819BC">
              <w:tab/>
            </w:r>
            <w:r w:rsidRPr="001819BC">
              <w:rPr>
                <w:b/>
                <w:i/>
              </w:rPr>
              <w:t>Είναι αναγκαίο να διασφαλιστεί ότι τα ουσιώδη στοιχεία μιας απόφασης επιστροφής που εκδίδεται από κράτος μέλος εισάγονται σε ειδικό έντυπο ως ευρωπαϊκή εντολή επιστροφής και καθίστανται διαθέσιμα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θα πρέπει με τη σειρά της να στηρίζει την αναγνώριση και την εκτέλεση αποφάσεων επιστροφής που εκδίδονται από άλλο κράτος μέλος σε περίπτωση που ο υπήκοος τρίτης χώρας μετακινείται χωρίς άδεια σε άλλο κράτος μέλος.</w:t>
            </w:r>
          </w:p>
        </w:tc>
        <w:tc>
          <w:tcPr>
            <w:tcW w:w="4876" w:type="dxa"/>
            <w:tcBorders>
              <w:top w:val="nil"/>
              <w:left w:val="nil"/>
              <w:bottom w:val="nil"/>
              <w:right w:val="nil"/>
            </w:tcBorders>
          </w:tcPr>
          <w:p w14:paraId="58B0D09E" w14:textId="77777777" w:rsidR="001819BC" w:rsidRPr="001819BC" w:rsidRDefault="001819BC" w:rsidP="002A7FAF">
            <w:pPr>
              <w:pStyle w:val="Normal6a"/>
            </w:pPr>
            <w:r w:rsidRPr="001819BC">
              <w:rPr>
                <w:b/>
                <w:i/>
              </w:rPr>
              <w:t>διαγράφεται</w:t>
            </w:r>
          </w:p>
        </w:tc>
      </w:tr>
    </w:tbl>
    <w:p w14:paraId="3F527622"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98ADF40" w14:textId="77777777" w:rsidR="001819BC" w:rsidRPr="001819BC" w:rsidRDefault="001819BC" w:rsidP="001819BC">
      <w:r w:rsidRPr="001819BC">
        <w:rPr>
          <w:rStyle w:val="HideTWBExt"/>
        </w:rPr>
        <w:t>&lt;/Amend&gt;</w:t>
      </w:r>
    </w:p>
    <w:p w14:paraId="302389F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301</w:t>
      </w:r>
      <w:r w:rsidRPr="001819BC">
        <w:rPr>
          <w:rStyle w:val="HideTWBExt"/>
        </w:rPr>
        <w:t>&lt;/NumAm&gt;</w:t>
      </w:r>
    </w:p>
    <w:p w14:paraId="5E70643A"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18C1F850" w14:textId="77777777" w:rsidR="001819BC" w:rsidRPr="00AF1881" w:rsidRDefault="001819BC" w:rsidP="001819BC">
      <w:pPr>
        <w:pStyle w:val="NormalBold"/>
        <w:rPr>
          <w:lang w:val="it-IT"/>
        </w:rPr>
      </w:pPr>
      <w:r w:rsidRPr="00AF1881">
        <w:rPr>
          <w:rStyle w:val="HideTWBExt"/>
          <w:b w:val="0"/>
          <w:lang w:val="it-IT"/>
        </w:rPr>
        <w:t>&lt;/RepeatBlock-By&gt;</w:t>
      </w:r>
    </w:p>
    <w:p w14:paraId="645FD67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BB3CFC0" w14:textId="77777777" w:rsidR="001819BC" w:rsidRPr="001819BC" w:rsidRDefault="001819BC" w:rsidP="001819BC">
      <w:pPr>
        <w:pStyle w:val="NormalBold"/>
      </w:pPr>
      <w:r w:rsidRPr="001819BC">
        <w:rPr>
          <w:rStyle w:val="HideTWBExt"/>
        </w:rPr>
        <w:t>&lt;Article&gt;</w:t>
      </w:r>
      <w:r w:rsidRPr="001819BC">
        <w:t>Αιτιολογική σκέψη 16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7E83C03" w14:textId="77777777" w:rsidTr="002A7FAF">
        <w:trPr>
          <w:trHeight w:hRule="exact" w:val="240"/>
          <w:jc w:val="center"/>
        </w:trPr>
        <w:tc>
          <w:tcPr>
            <w:tcW w:w="9752" w:type="dxa"/>
            <w:gridSpan w:val="2"/>
            <w:tcBorders>
              <w:top w:val="nil"/>
              <w:left w:val="nil"/>
              <w:bottom w:val="nil"/>
              <w:right w:val="nil"/>
            </w:tcBorders>
          </w:tcPr>
          <w:p w14:paraId="4C35D2E3" w14:textId="77777777" w:rsidR="001819BC" w:rsidRPr="001819BC" w:rsidRDefault="001819BC" w:rsidP="002A7FAF"/>
        </w:tc>
      </w:tr>
      <w:tr w:rsidR="001819BC" w:rsidRPr="001819BC" w14:paraId="60E35A73" w14:textId="77777777" w:rsidTr="002A7FAF">
        <w:trPr>
          <w:trHeight w:val="240"/>
          <w:jc w:val="center"/>
        </w:trPr>
        <w:tc>
          <w:tcPr>
            <w:tcW w:w="4876" w:type="dxa"/>
            <w:tcBorders>
              <w:top w:val="nil"/>
              <w:left w:val="nil"/>
              <w:bottom w:val="nil"/>
              <w:right w:val="nil"/>
            </w:tcBorders>
          </w:tcPr>
          <w:p w14:paraId="335307F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366915D" w14:textId="77777777" w:rsidR="001819BC" w:rsidRPr="001819BC" w:rsidRDefault="001819BC" w:rsidP="002A7FAF">
            <w:pPr>
              <w:pStyle w:val="AmColumnHeading"/>
            </w:pPr>
            <w:r w:rsidRPr="001819BC">
              <w:t>Τροπολογία</w:t>
            </w:r>
          </w:p>
        </w:tc>
      </w:tr>
      <w:tr w:rsidR="001819BC" w:rsidRPr="001819BC" w14:paraId="5D15C07C" w14:textId="77777777" w:rsidTr="002A7FAF">
        <w:trPr>
          <w:jc w:val="center"/>
        </w:trPr>
        <w:tc>
          <w:tcPr>
            <w:tcW w:w="4876" w:type="dxa"/>
            <w:tcBorders>
              <w:top w:val="nil"/>
              <w:left w:val="nil"/>
              <w:bottom w:val="nil"/>
              <w:right w:val="nil"/>
            </w:tcBorders>
          </w:tcPr>
          <w:p w14:paraId="0D11DA6D" w14:textId="77777777" w:rsidR="001819BC" w:rsidRPr="001819BC" w:rsidRDefault="001819BC" w:rsidP="002A7FAF">
            <w:pPr>
              <w:pStyle w:val="Normal6a"/>
            </w:pPr>
            <w:r w:rsidRPr="001819BC">
              <w:t>(16)</w:t>
            </w:r>
            <w:r w:rsidRPr="001819BC">
              <w:tab/>
              <w:t>Είναι αναγκαίο να διασφαλιστεί ότι τα ουσιώδη στοιχεία μιας απόφασης επιστροφής που εκδίδεται από κράτος μέλος εισάγονται</w:t>
            </w:r>
            <w:r w:rsidRPr="001819BC">
              <w:rPr>
                <w:b/>
                <w:i/>
              </w:rPr>
              <w:t xml:space="preserve"> σε ειδικό έντυπο ως ευρωπαϊκή εντολή επιστροφής και καθίστανται διαθέσιμα</w:t>
            </w:r>
            <w:r w:rsidRPr="001819BC">
              <w:t xml:space="preserve"> στο Σύστημα Πληροφοριών Σένγκεν </w:t>
            </w:r>
            <w:r w:rsidRPr="001819BC">
              <w:rPr>
                <w:b/>
                <w:i/>
              </w:rPr>
              <w:t>μαζί με την καταχώριση με σκοπό την</w:t>
            </w:r>
            <w:r w:rsidRPr="001819BC">
              <w:t xml:space="preserve"> επιστροφή </w:t>
            </w:r>
            <w:r w:rsidRPr="001819BC">
              <w:rPr>
                <w:b/>
                <w:i/>
              </w:rPr>
              <w:t>ή</w:t>
            </w:r>
            <w:r w:rsidRPr="001819BC">
              <w:t xml:space="preserve"> μέσω διμερούς ανταλλαγής πληροφοριών με άλλο κράτος μέλος. </w:t>
            </w:r>
            <w:r w:rsidRPr="001819BC">
              <w:rPr>
                <w:b/>
                <w:i/>
              </w:rPr>
              <w:t>Η ευρωπαϊκή εντολή</w:t>
            </w:r>
            <w:r w:rsidRPr="001819BC">
              <w:t xml:space="preserve"> επιστροφής θα πρέπει με τη σειρά της να στηρίζει την αναγνώριση και την εκτέλεση αποφάσεων επιστροφής που εκδίδονται από άλλο κράτος μέλος σε περίπτωση που ο υπήκοος τρίτης χώρας </w:t>
            </w:r>
            <w:r w:rsidRPr="001819BC">
              <w:lastRenderedPageBreak/>
              <w:t>μετακινείται χωρίς άδεια σε άλλο κράτος μέλος.</w:t>
            </w:r>
          </w:p>
        </w:tc>
        <w:tc>
          <w:tcPr>
            <w:tcW w:w="4876" w:type="dxa"/>
            <w:tcBorders>
              <w:top w:val="nil"/>
              <w:left w:val="nil"/>
              <w:bottom w:val="nil"/>
              <w:right w:val="nil"/>
            </w:tcBorders>
          </w:tcPr>
          <w:p w14:paraId="00F5499D" w14:textId="77777777" w:rsidR="001819BC" w:rsidRPr="001819BC" w:rsidRDefault="001819BC" w:rsidP="002A7FAF">
            <w:pPr>
              <w:pStyle w:val="Normal6a"/>
            </w:pPr>
            <w:r w:rsidRPr="001819BC">
              <w:lastRenderedPageBreak/>
              <w:t>(16)</w:t>
            </w:r>
            <w:r w:rsidRPr="001819BC">
              <w:tab/>
              <w:t xml:space="preserve">Είναι αναγκαίο να διασφαλιστεί ότι τα ουσιώδη στοιχεία μιας απόφασης επιστροφής που εκδίδεται από κράτος μέλος εισάγονται στο Σύστημα Πληροφοριών Σένγκεν </w:t>
            </w:r>
            <w:r w:rsidRPr="001819BC">
              <w:rPr>
                <w:b/>
                <w:i/>
              </w:rPr>
              <w:t>και καθίστανται διαθέσιμα μέσω της καταχώρισης για</w:t>
            </w:r>
            <w:r w:rsidRPr="001819BC">
              <w:t xml:space="preserve"> επιστροφή </w:t>
            </w:r>
            <w:r w:rsidRPr="001819BC">
              <w:rPr>
                <w:b/>
                <w:i/>
              </w:rPr>
              <w:t>και, εάν είναι αναγκαίο,</w:t>
            </w:r>
            <w:r w:rsidRPr="001819BC">
              <w:t xml:space="preserve"> μέσω διμερούς ανταλλαγής πληροφοριών με άλλο κράτος μέλος. </w:t>
            </w:r>
            <w:r w:rsidRPr="001819BC">
              <w:rPr>
                <w:b/>
                <w:i/>
              </w:rPr>
              <w:t>Οι πληροφορίες μπορούν να ανταλλάσσονται στο Σύστημα Πληροφοριών Σένγκεν με τη χρήση ευρωπαϊκής εντολής</w:t>
            </w:r>
            <w:r w:rsidRPr="001819BC">
              <w:t xml:space="preserve"> επιστροφής</w:t>
            </w:r>
            <w:r w:rsidRPr="001819BC">
              <w:rPr>
                <w:b/>
                <w:i/>
              </w:rPr>
              <w:t>. Η ανταλλαγή πληροφοριών βάσει του Συστήματος Πληροφοριών Σένγκεν</w:t>
            </w:r>
            <w:r w:rsidRPr="001819BC">
              <w:t xml:space="preserve"> θα πρέπει με τη σειρά της να στηρίζει</w:t>
            </w:r>
            <w:r w:rsidRPr="001819BC">
              <w:rPr>
                <w:b/>
                <w:i/>
              </w:rPr>
              <w:t xml:space="preserve"> ένα </w:t>
            </w:r>
            <w:r w:rsidRPr="001819BC">
              <w:rPr>
                <w:b/>
                <w:i/>
              </w:rPr>
              <w:lastRenderedPageBreak/>
              <w:t>σύστημα αποτελεσματικής επιστροφής, που να περιλαμβάνει</w:t>
            </w:r>
            <w:r w:rsidRPr="001819BC">
              <w:t xml:space="preserve"> την αναγνώριση και την εκτέλεση αποφάσεων επιστροφής που εκδίδονται από άλλο κράτος μέλος σε περίπτωση που ο υπήκοος τρίτης χώρας μετακινείται χωρίς άδεια σε άλλο κράτος μέλος.</w:t>
            </w:r>
          </w:p>
        </w:tc>
      </w:tr>
    </w:tbl>
    <w:p w14:paraId="26863495"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59C0DC7" w14:textId="77777777" w:rsidR="001819BC" w:rsidRPr="001819BC" w:rsidRDefault="001819BC" w:rsidP="001819BC">
      <w:r w:rsidRPr="001819BC">
        <w:rPr>
          <w:rStyle w:val="HideTWBExt"/>
        </w:rPr>
        <w:t>&lt;/Amend&gt;</w:t>
      </w:r>
    </w:p>
    <w:p w14:paraId="6FCE998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302</w:t>
      </w:r>
      <w:r w:rsidRPr="001819BC">
        <w:rPr>
          <w:rStyle w:val="HideTWBExt"/>
        </w:rPr>
        <w:t>&lt;/NumAm&gt;</w:t>
      </w:r>
    </w:p>
    <w:p w14:paraId="63E41E5D"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416DC5A7" w14:textId="77777777" w:rsidR="001819BC" w:rsidRPr="001819BC" w:rsidRDefault="001819BC" w:rsidP="001819BC">
      <w:pPr>
        <w:pStyle w:val="NormalBold"/>
      </w:pPr>
      <w:r w:rsidRPr="001819BC">
        <w:rPr>
          <w:rStyle w:val="HideTWBExt"/>
          <w:b w:val="0"/>
        </w:rPr>
        <w:t>&lt;/RepeatBlock-By&gt;</w:t>
      </w:r>
    </w:p>
    <w:p w14:paraId="2B4478C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CDA2D5A" w14:textId="77777777" w:rsidR="001819BC" w:rsidRPr="001819BC" w:rsidRDefault="001819BC" w:rsidP="001819BC">
      <w:pPr>
        <w:pStyle w:val="NormalBold"/>
      </w:pPr>
      <w:r w:rsidRPr="001819BC">
        <w:rPr>
          <w:rStyle w:val="HideTWBExt"/>
        </w:rPr>
        <w:t>&lt;Article&gt;</w:t>
      </w:r>
      <w:r w:rsidRPr="001819BC">
        <w:t>Αιτιολογική σκέψη 16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4166F6" w14:textId="77777777" w:rsidTr="002A7FAF">
        <w:trPr>
          <w:trHeight w:hRule="exact" w:val="240"/>
          <w:jc w:val="center"/>
        </w:trPr>
        <w:tc>
          <w:tcPr>
            <w:tcW w:w="9752" w:type="dxa"/>
            <w:gridSpan w:val="2"/>
            <w:tcBorders>
              <w:top w:val="nil"/>
              <w:left w:val="nil"/>
              <w:bottom w:val="nil"/>
              <w:right w:val="nil"/>
            </w:tcBorders>
          </w:tcPr>
          <w:p w14:paraId="590AC556" w14:textId="77777777" w:rsidR="001819BC" w:rsidRPr="001819BC" w:rsidRDefault="001819BC" w:rsidP="002A7FAF"/>
        </w:tc>
      </w:tr>
      <w:tr w:rsidR="001819BC" w:rsidRPr="001819BC" w14:paraId="3BBB2D54" w14:textId="77777777" w:rsidTr="002A7FAF">
        <w:trPr>
          <w:trHeight w:val="240"/>
          <w:jc w:val="center"/>
        </w:trPr>
        <w:tc>
          <w:tcPr>
            <w:tcW w:w="4876" w:type="dxa"/>
            <w:tcBorders>
              <w:top w:val="nil"/>
              <w:left w:val="nil"/>
              <w:bottom w:val="nil"/>
              <w:right w:val="nil"/>
            </w:tcBorders>
          </w:tcPr>
          <w:p w14:paraId="2117A25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2BCB010" w14:textId="77777777" w:rsidR="001819BC" w:rsidRPr="001819BC" w:rsidRDefault="001819BC" w:rsidP="002A7FAF">
            <w:pPr>
              <w:pStyle w:val="AmColumnHeading"/>
            </w:pPr>
            <w:r w:rsidRPr="001819BC">
              <w:t>Τροπολογία</w:t>
            </w:r>
          </w:p>
        </w:tc>
      </w:tr>
      <w:tr w:rsidR="001819BC" w:rsidRPr="001819BC" w14:paraId="7276EB93" w14:textId="77777777" w:rsidTr="002A7FAF">
        <w:trPr>
          <w:jc w:val="center"/>
        </w:trPr>
        <w:tc>
          <w:tcPr>
            <w:tcW w:w="4876" w:type="dxa"/>
            <w:tcBorders>
              <w:top w:val="nil"/>
              <w:left w:val="nil"/>
              <w:bottom w:val="nil"/>
              <w:right w:val="nil"/>
            </w:tcBorders>
          </w:tcPr>
          <w:p w14:paraId="16C6CF5A" w14:textId="77777777" w:rsidR="001819BC" w:rsidRPr="001819BC" w:rsidRDefault="001819BC" w:rsidP="002A7FAF">
            <w:pPr>
              <w:pStyle w:val="Normal6a"/>
            </w:pPr>
            <w:r w:rsidRPr="001819BC">
              <w:t>(16)</w:t>
            </w:r>
            <w:r w:rsidRPr="001819BC">
              <w:tab/>
              <w:t>Είναι αναγκαίο να διασφαλιστεί ότι τα ουσιώδη στοιχεία μιας απόφασης επιστροφής που εκδίδεται από κράτος μέλος εισάγονται σε ειδικό έντυπο ως ευρωπαϊκή εντολή επιστροφής και καθίστανται διαθέσιμα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θα πρέπει με τη σειρά της να στηρίζει την αναγνώριση και την εκτέλεση αποφάσεων επιστροφής που εκδίδονται από άλλο κράτος μέλος σε περίπτωση που ο υπήκοος τρίτης χώρας μετακινείται χωρίς άδεια σε άλλο κράτος μέλος.</w:t>
            </w:r>
          </w:p>
        </w:tc>
        <w:tc>
          <w:tcPr>
            <w:tcW w:w="4876" w:type="dxa"/>
            <w:tcBorders>
              <w:top w:val="nil"/>
              <w:left w:val="nil"/>
              <w:bottom w:val="nil"/>
              <w:right w:val="nil"/>
            </w:tcBorders>
          </w:tcPr>
          <w:p w14:paraId="640D6F62" w14:textId="77777777" w:rsidR="001819BC" w:rsidRPr="001819BC" w:rsidRDefault="001819BC" w:rsidP="002A7FAF">
            <w:pPr>
              <w:pStyle w:val="Normal6a"/>
            </w:pPr>
            <w:r w:rsidRPr="001819BC">
              <w:t>(16)</w:t>
            </w:r>
            <w:r w:rsidRPr="001819BC">
              <w:tab/>
              <w:t>Είναι αναγκαίο να διασφαλιστεί ότι τα ουσιώδη στοιχεία μιας απόφασης επιστροφής που εκδίδεται από κράτος μέλος εισάγονται σε ειδικό έντυπο ως ευρωπαϊκή εντολή επιστροφής</w:t>
            </w:r>
            <w:r w:rsidRPr="001819BC">
              <w:rPr>
                <w:b/>
                <w:i/>
              </w:rPr>
              <w:t>, η οποία υπόκειται σε απόφαση επιστροφής δυνάμει του εθνικού δικαίου,</w:t>
            </w:r>
            <w:r w:rsidRPr="001819BC">
              <w:t xml:space="preserve"> και καθίστανται διαθέσιμα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θα πρέπει με τη σειρά της να στηρίζει την αναγνώριση και την εκτέλεση αποφάσεων επιστροφής που εκδίδονται από άλλο κράτος μέλος σε περίπτωση που ο υπήκοος τρίτης χώρας μετακινείται χωρίς άδεια σε άλλο κράτος μέλος.</w:t>
            </w:r>
          </w:p>
        </w:tc>
      </w:tr>
    </w:tbl>
    <w:p w14:paraId="57385299"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26C59C83" w14:textId="77777777" w:rsidR="001819BC" w:rsidRPr="00AF1881" w:rsidRDefault="001819BC" w:rsidP="001819BC">
      <w:pPr>
        <w:rPr>
          <w:lang w:val="fr-FR"/>
        </w:rPr>
      </w:pPr>
      <w:r w:rsidRPr="00AF1881">
        <w:rPr>
          <w:rStyle w:val="HideTWBExt"/>
          <w:lang w:val="fr-FR"/>
        </w:rPr>
        <w:t>&lt;/Amend&gt;</w:t>
      </w:r>
    </w:p>
    <w:p w14:paraId="3BF9BE29"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303</w:t>
      </w:r>
      <w:r w:rsidRPr="00AF1881">
        <w:rPr>
          <w:rStyle w:val="HideTWBExt"/>
          <w:lang w:val="fr-FR"/>
        </w:rPr>
        <w:t>&lt;/NumAm&gt;</w:t>
      </w:r>
    </w:p>
    <w:p w14:paraId="7700F60B"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7AEC0B50"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4C7AFE10" w14:textId="77777777" w:rsidR="001819BC" w:rsidRPr="001819BC" w:rsidRDefault="001819BC" w:rsidP="001819BC">
      <w:pPr>
        <w:pStyle w:val="NormalBold"/>
      </w:pPr>
      <w:r w:rsidRPr="001819BC">
        <w:rPr>
          <w:rStyle w:val="HideTWBExt"/>
          <w:b w:val="0"/>
        </w:rPr>
        <w:t>&lt;/RepeatBlock-By&gt;</w:t>
      </w:r>
    </w:p>
    <w:p w14:paraId="25718B59" w14:textId="77777777" w:rsidR="001819BC" w:rsidRPr="001819BC" w:rsidRDefault="001819BC" w:rsidP="001819BC">
      <w:pPr>
        <w:pStyle w:val="NormalBold"/>
      </w:pPr>
      <w:r w:rsidRPr="001819BC">
        <w:rPr>
          <w:rStyle w:val="HideTWBExt"/>
        </w:rPr>
        <w:lastRenderedPageBreak/>
        <w:t>&lt;DocAmend&gt;</w:t>
      </w:r>
      <w:r w:rsidRPr="001819BC">
        <w:t>Πρόταση κανονισμού</w:t>
      </w:r>
      <w:r w:rsidRPr="001819BC">
        <w:rPr>
          <w:rStyle w:val="HideTWBExt"/>
        </w:rPr>
        <w:t>&lt;/DocAmend&gt;</w:t>
      </w:r>
    </w:p>
    <w:p w14:paraId="0FFB9F84" w14:textId="77777777" w:rsidR="001819BC" w:rsidRPr="001819BC" w:rsidRDefault="001819BC" w:rsidP="001819BC">
      <w:pPr>
        <w:pStyle w:val="NormalBold"/>
      </w:pPr>
      <w:r w:rsidRPr="001819BC">
        <w:rPr>
          <w:rStyle w:val="HideTWBExt"/>
        </w:rPr>
        <w:t>&lt;Article&gt;</w:t>
      </w:r>
      <w:r w:rsidRPr="001819BC">
        <w:t>Αιτιολογική σκέψη 16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91C1F46" w14:textId="77777777" w:rsidTr="002A7FAF">
        <w:trPr>
          <w:trHeight w:hRule="exact" w:val="240"/>
          <w:jc w:val="center"/>
        </w:trPr>
        <w:tc>
          <w:tcPr>
            <w:tcW w:w="9752" w:type="dxa"/>
            <w:gridSpan w:val="2"/>
            <w:tcBorders>
              <w:top w:val="nil"/>
              <w:left w:val="nil"/>
              <w:bottom w:val="nil"/>
              <w:right w:val="nil"/>
            </w:tcBorders>
          </w:tcPr>
          <w:p w14:paraId="432337AF" w14:textId="77777777" w:rsidR="001819BC" w:rsidRPr="001819BC" w:rsidRDefault="001819BC" w:rsidP="002A7FAF"/>
        </w:tc>
      </w:tr>
      <w:tr w:rsidR="001819BC" w:rsidRPr="001819BC" w14:paraId="1E6CD14C" w14:textId="77777777" w:rsidTr="002A7FAF">
        <w:trPr>
          <w:trHeight w:val="240"/>
          <w:jc w:val="center"/>
        </w:trPr>
        <w:tc>
          <w:tcPr>
            <w:tcW w:w="4876" w:type="dxa"/>
            <w:tcBorders>
              <w:top w:val="nil"/>
              <w:left w:val="nil"/>
              <w:bottom w:val="nil"/>
              <w:right w:val="nil"/>
            </w:tcBorders>
          </w:tcPr>
          <w:p w14:paraId="06E88D1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2793180" w14:textId="77777777" w:rsidR="001819BC" w:rsidRPr="001819BC" w:rsidRDefault="001819BC" w:rsidP="002A7FAF">
            <w:pPr>
              <w:pStyle w:val="AmColumnHeading"/>
            </w:pPr>
            <w:r w:rsidRPr="001819BC">
              <w:t>Τροπολογία</w:t>
            </w:r>
          </w:p>
        </w:tc>
      </w:tr>
      <w:tr w:rsidR="001819BC" w:rsidRPr="001819BC" w14:paraId="2D95735A" w14:textId="77777777" w:rsidTr="002A7FAF">
        <w:trPr>
          <w:jc w:val="center"/>
        </w:trPr>
        <w:tc>
          <w:tcPr>
            <w:tcW w:w="4876" w:type="dxa"/>
            <w:tcBorders>
              <w:top w:val="nil"/>
              <w:left w:val="nil"/>
              <w:bottom w:val="nil"/>
              <w:right w:val="nil"/>
            </w:tcBorders>
          </w:tcPr>
          <w:p w14:paraId="4FA60343" w14:textId="77777777" w:rsidR="001819BC" w:rsidRPr="001819BC" w:rsidRDefault="001819BC" w:rsidP="002A7FAF">
            <w:pPr>
              <w:pStyle w:val="Normal6a"/>
            </w:pPr>
            <w:r w:rsidRPr="001819BC">
              <w:t>(16)</w:t>
            </w:r>
            <w:r w:rsidRPr="001819BC">
              <w:tab/>
            </w:r>
            <w:r w:rsidRPr="001819BC">
              <w:rPr>
                <w:b/>
                <w:i/>
              </w:rPr>
              <w:t xml:space="preserve">Είναι αναγκαίο να διασφαλιστεί ότι </w:t>
            </w:r>
            <w:r w:rsidRPr="001819BC">
              <w:t xml:space="preserve">τα ουσιώδη στοιχεία μιας απόφασης επιστροφής που εκδίδεται από κράτος μέλος εισάγονται σε ειδικό έντυπο </w:t>
            </w:r>
            <w:r w:rsidRPr="001819BC">
              <w:rPr>
                <w:b/>
                <w:i/>
              </w:rPr>
              <w:t>ως</w:t>
            </w:r>
            <w:r w:rsidRPr="001819BC">
              <w:t xml:space="preserve"> ευρωπαϊκή εντολή επιστροφής </w:t>
            </w:r>
            <w:r w:rsidRPr="001819BC">
              <w:rPr>
                <w:b/>
                <w:i/>
              </w:rPr>
              <w:t>και καθίστανται διαθέσιμα</w:t>
            </w:r>
            <w:r w:rsidRPr="001819BC">
              <w:t xml:space="preserve">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w:t>
            </w:r>
            <w:r w:rsidRPr="001819BC">
              <w:rPr>
                <w:b/>
                <w:i/>
              </w:rPr>
              <w:t xml:space="preserve"> θα πρέπει</w:t>
            </w:r>
            <w:r w:rsidRPr="001819BC">
              <w:t xml:space="preserve"> με τη σειρά της </w:t>
            </w:r>
            <w:r w:rsidRPr="001819BC">
              <w:rPr>
                <w:b/>
                <w:i/>
              </w:rPr>
              <w:t>να στηρίζει</w:t>
            </w:r>
            <w:r w:rsidRPr="001819BC">
              <w:t xml:space="preserve"> την αναγνώριση και την εκτέλεση αποφάσεων επιστροφής που εκδίδονται από άλλο κράτος μέλος</w:t>
            </w:r>
            <w:r w:rsidRPr="001819BC">
              <w:rPr>
                <w:b/>
                <w:i/>
              </w:rPr>
              <w:t xml:space="preserve"> σε περίπτωση που ο υπήκοος τρίτης χώρας μετακινείται χωρίς άδεια σε άλλο κράτος μέλος</w:t>
            </w:r>
            <w:r w:rsidRPr="001819BC">
              <w:t>.</w:t>
            </w:r>
          </w:p>
        </w:tc>
        <w:tc>
          <w:tcPr>
            <w:tcW w:w="4876" w:type="dxa"/>
            <w:tcBorders>
              <w:top w:val="nil"/>
              <w:left w:val="nil"/>
              <w:bottom w:val="nil"/>
              <w:right w:val="nil"/>
            </w:tcBorders>
          </w:tcPr>
          <w:p w14:paraId="2ED7F317" w14:textId="77777777" w:rsidR="001819BC" w:rsidRPr="001819BC" w:rsidRDefault="001819BC" w:rsidP="002A7FAF">
            <w:pPr>
              <w:pStyle w:val="Normal6a"/>
            </w:pPr>
            <w:r w:rsidRPr="001819BC">
              <w:t>(16)</w:t>
            </w:r>
            <w:r w:rsidRPr="001819BC">
              <w:tab/>
              <w:t>Τα ουσιώδη στοιχεία μιας απόφασης επιστροφής που εκδίδεται από κράτος μέλος</w:t>
            </w:r>
            <w:r w:rsidRPr="001819BC">
              <w:rPr>
                <w:b/>
                <w:i/>
              </w:rPr>
              <w:t xml:space="preserve"> μπορούν να</w:t>
            </w:r>
            <w:r w:rsidRPr="001819BC">
              <w:t xml:space="preserve"> εισάγονται σε ειδικό έντυπο </w:t>
            </w:r>
            <w:r w:rsidRPr="001819BC">
              <w:rPr>
                <w:b/>
                <w:i/>
              </w:rPr>
              <w:t>-</w:t>
            </w:r>
            <w:r w:rsidRPr="001819BC">
              <w:t xml:space="preserve"> ευρωπαϊκή εντολή επιστροφής </w:t>
            </w:r>
            <w:r w:rsidRPr="001819BC">
              <w:rPr>
                <w:b/>
                <w:i/>
              </w:rPr>
              <w:t>- το οποίο μπορεί έπειτα να καθίσταται διαθέσιμο</w:t>
            </w:r>
            <w:r w:rsidRPr="001819BC">
              <w:t xml:space="preserve">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με τη σειρά της </w:t>
            </w:r>
            <w:r w:rsidRPr="001819BC">
              <w:rPr>
                <w:b/>
                <w:i/>
              </w:rPr>
              <w:t>μπορεί να διευκολύνει</w:t>
            </w:r>
            <w:r w:rsidRPr="001819BC">
              <w:t xml:space="preserve"> την αναγνώριση και την εκτέλεση αποφάσεων επιστροφής εκδίδονται από άλλο κράτος μέλος.</w:t>
            </w:r>
          </w:p>
        </w:tc>
      </w:tr>
    </w:tbl>
    <w:p w14:paraId="59770DC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7593D9A"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59D0567" w14:textId="77777777" w:rsidR="001819BC" w:rsidRPr="001819BC" w:rsidRDefault="001819BC" w:rsidP="001819BC">
      <w:pPr>
        <w:pStyle w:val="AmJustText"/>
      </w:pPr>
      <w:r w:rsidRPr="001819BC">
        <w:t>Για συνοχή με τις τροπολογίες του άρθρου 9.</w:t>
      </w:r>
    </w:p>
    <w:p w14:paraId="33E50CB2" w14:textId="77777777" w:rsidR="001819BC" w:rsidRPr="001819BC" w:rsidRDefault="001819BC" w:rsidP="001819BC">
      <w:r w:rsidRPr="001819BC">
        <w:rPr>
          <w:rStyle w:val="HideTWBExt"/>
        </w:rPr>
        <w:t>&lt;/Amend&gt;</w:t>
      </w:r>
    </w:p>
    <w:p w14:paraId="36401B1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304</w:t>
      </w:r>
      <w:r w:rsidRPr="001819BC">
        <w:rPr>
          <w:rStyle w:val="HideTWBExt"/>
        </w:rPr>
        <w:t>&lt;/NumAm&gt;</w:t>
      </w:r>
    </w:p>
    <w:p w14:paraId="545D05B8"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FB14A0D" w14:textId="77777777" w:rsidR="001819BC" w:rsidRPr="001819BC" w:rsidRDefault="001819BC" w:rsidP="001819BC">
      <w:pPr>
        <w:pStyle w:val="NormalBold"/>
      </w:pPr>
      <w:r w:rsidRPr="001819BC">
        <w:rPr>
          <w:rStyle w:val="HideTWBExt"/>
          <w:b w:val="0"/>
        </w:rPr>
        <w:t>&lt;/RepeatBlock-By&gt;</w:t>
      </w:r>
    </w:p>
    <w:p w14:paraId="1F727EE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67B6E3D" w14:textId="77777777" w:rsidR="001819BC" w:rsidRPr="001819BC" w:rsidRDefault="001819BC" w:rsidP="001819BC">
      <w:pPr>
        <w:pStyle w:val="NormalBold"/>
      </w:pPr>
      <w:r w:rsidRPr="001819BC">
        <w:rPr>
          <w:rStyle w:val="HideTWBExt"/>
        </w:rPr>
        <w:t>&lt;Article&gt;</w:t>
      </w:r>
      <w:r w:rsidRPr="001819BC">
        <w:t>Αιτιολογική σκέψη 17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AE3E373" w14:textId="77777777" w:rsidTr="002A7FAF">
        <w:trPr>
          <w:trHeight w:hRule="exact" w:val="240"/>
          <w:jc w:val="center"/>
        </w:trPr>
        <w:tc>
          <w:tcPr>
            <w:tcW w:w="9752" w:type="dxa"/>
            <w:gridSpan w:val="2"/>
            <w:tcBorders>
              <w:top w:val="nil"/>
              <w:left w:val="nil"/>
              <w:bottom w:val="nil"/>
              <w:right w:val="nil"/>
            </w:tcBorders>
          </w:tcPr>
          <w:p w14:paraId="4840D979" w14:textId="77777777" w:rsidR="001819BC" w:rsidRPr="001819BC" w:rsidRDefault="001819BC" w:rsidP="002A7FAF"/>
        </w:tc>
      </w:tr>
      <w:tr w:rsidR="001819BC" w:rsidRPr="001819BC" w14:paraId="152091F2" w14:textId="77777777" w:rsidTr="002A7FAF">
        <w:trPr>
          <w:trHeight w:val="240"/>
          <w:jc w:val="center"/>
        </w:trPr>
        <w:tc>
          <w:tcPr>
            <w:tcW w:w="4876" w:type="dxa"/>
            <w:tcBorders>
              <w:top w:val="nil"/>
              <w:left w:val="nil"/>
              <w:bottom w:val="nil"/>
              <w:right w:val="nil"/>
            </w:tcBorders>
          </w:tcPr>
          <w:p w14:paraId="1399B39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A8B17E6" w14:textId="77777777" w:rsidR="001819BC" w:rsidRPr="001819BC" w:rsidRDefault="001819BC" w:rsidP="002A7FAF">
            <w:pPr>
              <w:pStyle w:val="AmColumnHeading"/>
            </w:pPr>
            <w:r w:rsidRPr="001819BC">
              <w:t>Τροπολογία</w:t>
            </w:r>
          </w:p>
        </w:tc>
      </w:tr>
      <w:tr w:rsidR="001819BC" w:rsidRPr="001819BC" w14:paraId="0D83EA00" w14:textId="77777777" w:rsidTr="002A7FAF">
        <w:trPr>
          <w:jc w:val="center"/>
        </w:trPr>
        <w:tc>
          <w:tcPr>
            <w:tcW w:w="4876" w:type="dxa"/>
            <w:tcBorders>
              <w:top w:val="nil"/>
              <w:left w:val="nil"/>
              <w:bottom w:val="nil"/>
              <w:right w:val="nil"/>
            </w:tcBorders>
          </w:tcPr>
          <w:p w14:paraId="1D8BBE05" w14:textId="77777777" w:rsidR="001819BC" w:rsidRPr="001819BC" w:rsidRDefault="001819BC" w:rsidP="002A7FAF">
            <w:pPr>
              <w:pStyle w:val="Normal6a"/>
            </w:pPr>
            <w:r w:rsidRPr="001819BC">
              <w:rPr>
                <w:b/>
                <w:i/>
              </w:rPr>
              <w:t>(17)</w:t>
            </w:r>
            <w:r w:rsidRPr="001819BC">
              <w:tab/>
            </w:r>
            <w:r w:rsidRPr="001819BC">
              <w:rPr>
                <w:b/>
                <w:i/>
              </w:rPr>
              <w:t xml:space="preserve">Συχνά, και ιδίως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Στις περιπτώσεις αυτές, οι αρμόδιες αρχές θα πρέπει να προσδιορίζουν τη χώρα επιστροφής με βάση τις διαθέσιμες πληροφορίες και να αναφέρουν την </w:t>
            </w:r>
            <w:r w:rsidRPr="001819BC">
              <w:rPr>
                <w:b/>
                <w:i/>
              </w:rPr>
              <w:lastRenderedPageBreak/>
              <w:t>πιθανότερη χώρα ή χώρες στην απόφαση επιστροφής.</w:t>
            </w:r>
          </w:p>
        </w:tc>
        <w:tc>
          <w:tcPr>
            <w:tcW w:w="4876" w:type="dxa"/>
            <w:tcBorders>
              <w:top w:val="nil"/>
              <w:left w:val="nil"/>
              <w:bottom w:val="nil"/>
              <w:right w:val="nil"/>
            </w:tcBorders>
          </w:tcPr>
          <w:p w14:paraId="150575C6" w14:textId="77777777" w:rsidR="001819BC" w:rsidRPr="001819BC" w:rsidRDefault="001819BC" w:rsidP="002A7FAF">
            <w:pPr>
              <w:pStyle w:val="Normal6a"/>
            </w:pPr>
            <w:r w:rsidRPr="001819BC">
              <w:rPr>
                <w:b/>
                <w:i/>
              </w:rPr>
              <w:lastRenderedPageBreak/>
              <w:t>διαγράφεται</w:t>
            </w:r>
          </w:p>
        </w:tc>
      </w:tr>
    </w:tbl>
    <w:p w14:paraId="18B4B6E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7D97888" w14:textId="77777777" w:rsidR="001819BC" w:rsidRPr="001819BC" w:rsidRDefault="001819BC" w:rsidP="001819BC">
      <w:r w:rsidRPr="001819BC">
        <w:rPr>
          <w:rStyle w:val="HideTWBExt"/>
        </w:rPr>
        <w:t>&lt;/Amend&gt;</w:t>
      </w:r>
    </w:p>
    <w:p w14:paraId="672BAE8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305</w:t>
      </w:r>
      <w:r w:rsidRPr="001819BC">
        <w:rPr>
          <w:rStyle w:val="HideTWBExt"/>
        </w:rPr>
        <w:t>&lt;/NumAm&gt;</w:t>
      </w:r>
    </w:p>
    <w:p w14:paraId="11D289DF"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54FFDEEA" w14:textId="77777777" w:rsidR="001819BC" w:rsidRPr="001819BC" w:rsidRDefault="001819BC" w:rsidP="001819BC">
      <w:pPr>
        <w:pStyle w:val="NormalBold"/>
      </w:pPr>
      <w:r w:rsidRPr="001819BC">
        <w:rPr>
          <w:rStyle w:val="HideTWBExt"/>
          <w:b w:val="0"/>
        </w:rPr>
        <w:t>&lt;/RepeatBlock-By&gt;</w:t>
      </w:r>
    </w:p>
    <w:p w14:paraId="7717ABF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22D37B0" w14:textId="77777777" w:rsidR="001819BC" w:rsidRPr="001819BC" w:rsidRDefault="001819BC" w:rsidP="001819BC">
      <w:pPr>
        <w:pStyle w:val="NormalBold"/>
      </w:pPr>
      <w:r w:rsidRPr="001819BC">
        <w:rPr>
          <w:rStyle w:val="HideTWBExt"/>
        </w:rPr>
        <w:t>&lt;Article&gt;</w:t>
      </w:r>
      <w:r w:rsidRPr="001819BC">
        <w:t>Αιτιολογική σκέψη 17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B91013D" w14:textId="77777777" w:rsidTr="002A7FAF">
        <w:trPr>
          <w:trHeight w:hRule="exact" w:val="240"/>
          <w:jc w:val="center"/>
        </w:trPr>
        <w:tc>
          <w:tcPr>
            <w:tcW w:w="9752" w:type="dxa"/>
            <w:gridSpan w:val="2"/>
            <w:tcBorders>
              <w:top w:val="nil"/>
              <w:left w:val="nil"/>
              <w:bottom w:val="nil"/>
              <w:right w:val="nil"/>
            </w:tcBorders>
          </w:tcPr>
          <w:p w14:paraId="7BBE38AB" w14:textId="77777777" w:rsidR="001819BC" w:rsidRPr="001819BC" w:rsidRDefault="001819BC" w:rsidP="002A7FAF"/>
        </w:tc>
      </w:tr>
      <w:tr w:rsidR="001819BC" w:rsidRPr="001819BC" w14:paraId="07720923" w14:textId="77777777" w:rsidTr="002A7FAF">
        <w:trPr>
          <w:trHeight w:val="240"/>
          <w:jc w:val="center"/>
        </w:trPr>
        <w:tc>
          <w:tcPr>
            <w:tcW w:w="4876" w:type="dxa"/>
            <w:tcBorders>
              <w:top w:val="nil"/>
              <w:left w:val="nil"/>
              <w:bottom w:val="nil"/>
              <w:right w:val="nil"/>
            </w:tcBorders>
          </w:tcPr>
          <w:p w14:paraId="14E96A9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9AAC5C5" w14:textId="77777777" w:rsidR="001819BC" w:rsidRPr="001819BC" w:rsidRDefault="001819BC" w:rsidP="002A7FAF">
            <w:pPr>
              <w:pStyle w:val="AmColumnHeading"/>
            </w:pPr>
            <w:r w:rsidRPr="001819BC">
              <w:t>Τροπολογία</w:t>
            </w:r>
          </w:p>
        </w:tc>
      </w:tr>
      <w:tr w:rsidR="001819BC" w:rsidRPr="001819BC" w14:paraId="454F908B" w14:textId="77777777" w:rsidTr="002A7FAF">
        <w:trPr>
          <w:jc w:val="center"/>
        </w:trPr>
        <w:tc>
          <w:tcPr>
            <w:tcW w:w="4876" w:type="dxa"/>
            <w:tcBorders>
              <w:top w:val="nil"/>
              <w:left w:val="nil"/>
              <w:bottom w:val="nil"/>
              <w:right w:val="nil"/>
            </w:tcBorders>
          </w:tcPr>
          <w:p w14:paraId="3CD52CC7" w14:textId="77777777" w:rsidR="001819BC" w:rsidRPr="001819BC" w:rsidRDefault="001819BC" w:rsidP="002A7FAF">
            <w:pPr>
              <w:pStyle w:val="Normal6a"/>
            </w:pPr>
            <w:r w:rsidRPr="001819BC">
              <w:t>(17)</w:t>
            </w:r>
            <w:r w:rsidRPr="001819BC">
              <w:tab/>
              <w:t xml:space="preserve">Συχνά, και ιδίως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w:t>
            </w:r>
            <w:r w:rsidRPr="001819BC">
              <w:rPr>
                <w:b/>
                <w:i/>
              </w:rPr>
              <w:t>Στις περιπτώσεις αυτές, οι αρμόδιες αρχές θα πρέπει να προσδιορίζουν τη χώρα επιστροφής με βάση τις διαθέσιμες πληροφορίες και</w:t>
            </w:r>
            <w:r w:rsidRPr="001819BC">
              <w:t xml:space="preserve"> να αναφέρουν </w:t>
            </w:r>
            <w:r w:rsidRPr="001819BC">
              <w:rPr>
                <w:b/>
                <w:i/>
              </w:rPr>
              <w:t>την πιθανότερη χώρα ή</w:t>
            </w:r>
            <w:r w:rsidRPr="001819BC">
              <w:t xml:space="preserve"> χώρες στην απόφαση επιστροφής.</w:t>
            </w:r>
          </w:p>
        </w:tc>
        <w:tc>
          <w:tcPr>
            <w:tcW w:w="4876" w:type="dxa"/>
            <w:tcBorders>
              <w:top w:val="nil"/>
              <w:left w:val="nil"/>
              <w:bottom w:val="nil"/>
              <w:right w:val="nil"/>
            </w:tcBorders>
          </w:tcPr>
          <w:p w14:paraId="59239673" w14:textId="77777777" w:rsidR="001819BC" w:rsidRPr="001819BC" w:rsidRDefault="001819BC" w:rsidP="002A7FAF">
            <w:pPr>
              <w:pStyle w:val="Normal6a"/>
            </w:pPr>
            <w:r w:rsidRPr="001819BC">
              <w:t>(17)</w:t>
            </w:r>
            <w:r w:rsidRPr="001819BC">
              <w:tab/>
              <w:t>Συχνά, και ιδίως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Στις περιπτώσεις αυτές, οι αρμόδιες αρχές θα πρέπει να προσδιορίζουν τη χώρα επιστροφής με βάση τις διαθέσιμες πληροφορίες</w:t>
            </w:r>
            <w:r w:rsidRPr="001819BC">
              <w:rPr>
                <w:b/>
                <w:i/>
              </w:rPr>
              <w:t>. Τα κράτη μέλη μπορούν</w:t>
            </w:r>
            <w:r w:rsidRPr="001819BC">
              <w:t xml:space="preserve"> να αναφέρουν </w:t>
            </w:r>
            <w:r w:rsidRPr="001819BC">
              <w:rPr>
                <w:b/>
                <w:i/>
              </w:rPr>
              <w:t>καμία, μία ή περισσότερες πιθανές</w:t>
            </w:r>
            <w:r w:rsidRPr="001819BC">
              <w:t xml:space="preserve"> χώρες</w:t>
            </w:r>
            <w:r w:rsidRPr="001819BC">
              <w:rPr>
                <w:b/>
                <w:i/>
              </w:rPr>
              <w:t xml:space="preserve"> επιστροφής</w:t>
            </w:r>
            <w:r w:rsidRPr="001819BC">
              <w:t xml:space="preserve"> στην απόφαση επιστροφής</w:t>
            </w:r>
            <w:r w:rsidRPr="001819BC">
              <w:rPr>
                <w:b/>
                <w:i/>
              </w:rPr>
              <w:t>, σύμφωνα με το εθνικό τους δίκαιο</w:t>
            </w:r>
            <w:r w:rsidRPr="001819BC">
              <w:t xml:space="preserve">. </w:t>
            </w:r>
            <w:r w:rsidRPr="001819BC">
              <w:rPr>
                <w:b/>
                <w:i/>
              </w:rPr>
              <w:t>Η χώρα επιστροφής μπορεί να προσδιορίζεται είτε στην απόφαση επιστροφής είτε, κατά περίπτωση, σε μεταγενέστερο στάδιο στην απόφαση απομάκρυνσης.</w:t>
            </w:r>
          </w:p>
        </w:tc>
      </w:tr>
    </w:tbl>
    <w:p w14:paraId="18690B6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0E6246A" w14:textId="77777777" w:rsidR="001819BC" w:rsidRPr="001819BC" w:rsidRDefault="001819BC" w:rsidP="001819BC">
      <w:r w:rsidRPr="001819BC">
        <w:rPr>
          <w:rStyle w:val="HideTWBExt"/>
        </w:rPr>
        <w:t>&lt;/Amend&gt;</w:t>
      </w:r>
    </w:p>
    <w:p w14:paraId="7AD815C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306</w:t>
      </w:r>
      <w:r w:rsidRPr="001819BC">
        <w:rPr>
          <w:rStyle w:val="HideTWBExt"/>
        </w:rPr>
        <w:t>&lt;/NumAm&gt;</w:t>
      </w:r>
    </w:p>
    <w:p w14:paraId="4EC98C7A"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251F12D7" w14:textId="77777777" w:rsidR="001819BC" w:rsidRPr="001819BC" w:rsidRDefault="001819BC" w:rsidP="001819BC">
      <w:pPr>
        <w:pStyle w:val="NormalBold"/>
      </w:pPr>
      <w:r w:rsidRPr="001819BC">
        <w:rPr>
          <w:rStyle w:val="HideTWBExt"/>
          <w:b w:val="0"/>
        </w:rPr>
        <w:t>&lt;/RepeatBlock-By&gt;</w:t>
      </w:r>
    </w:p>
    <w:p w14:paraId="342298E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E4F89E4" w14:textId="77777777" w:rsidR="001819BC" w:rsidRPr="001819BC" w:rsidRDefault="001819BC" w:rsidP="001819BC">
      <w:pPr>
        <w:pStyle w:val="NormalBold"/>
      </w:pPr>
      <w:r w:rsidRPr="001819BC">
        <w:rPr>
          <w:rStyle w:val="HideTWBExt"/>
        </w:rPr>
        <w:t>&lt;Article&gt;</w:t>
      </w:r>
      <w:r w:rsidRPr="001819BC">
        <w:t>Αιτιολογική σκέψη 17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DEC7F04" w14:textId="77777777" w:rsidTr="002A7FAF">
        <w:trPr>
          <w:trHeight w:hRule="exact" w:val="240"/>
          <w:jc w:val="center"/>
        </w:trPr>
        <w:tc>
          <w:tcPr>
            <w:tcW w:w="9752" w:type="dxa"/>
            <w:gridSpan w:val="2"/>
            <w:tcBorders>
              <w:top w:val="nil"/>
              <w:left w:val="nil"/>
              <w:bottom w:val="nil"/>
              <w:right w:val="nil"/>
            </w:tcBorders>
          </w:tcPr>
          <w:p w14:paraId="3C69B25D" w14:textId="77777777" w:rsidR="001819BC" w:rsidRPr="001819BC" w:rsidRDefault="001819BC" w:rsidP="002A7FAF"/>
        </w:tc>
      </w:tr>
      <w:tr w:rsidR="001819BC" w:rsidRPr="001819BC" w14:paraId="08501C8D" w14:textId="77777777" w:rsidTr="002A7FAF">
        <w:trPr>
          <w:trHeight w:val="240"/>
          <w:jc w:val="center"/>
        </w:trPr>
        <w:tc>
          <w:tcPr>
            <w:tcW w:w="4876" w:type="dxa"/>
            <w:tcBorders>
              <w:top w:val="nil"/>
              <w:left w:val="nil"/>
              <w:bottom w:val="nil"/>
              <w:right w:val="nil"/>
            </w:tcBorders>
          </w:tcPr>
          <w:p w14:paraId="34D17F2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40754E1" w14:textId="77777777" w:rsidR="001819BC" w:rsidRPr="001819BC" w:rsidRDefault="001819BC" w:rsidP="002A7FAF">
            <w:pPr>
              <w:pStyle w:val="AmColumnHeading"/>
            </w:pPr>
            <w:r w:rsidRPr="001819BC">
              <w:t>Τροπολογία</w:t>
            </w:r>
          </w:p>
        </w:tc>
      </w:tr>
      <w:tr w:rsidR="001819BC" w:rsidRPr="001819BC" w14:paraId="7C4E6A58" w14:textId="77777777" w:rsidTr="002A7FAF">
        <w:trPr>
          <w:jc w:val="center"/>
        </w:trPr>
        <w:tc>
          <w:tcPr>
            <w:tcW w:w="4876" w:type="dxa"/>
            <w:tcBorders>
              <w:top w:val="nil"/>
              <w:left w:val="nil"/>
              <w:bottom w:val="nil"/>
              <w:right w:val="nil"/>
            </w:tcBorders>
          </w:tcPr>
          <w:p w14:paraId="0463F46A" w14:textId="77777777" w:rsidR="001819BC" w:rsidRPr="001819BC" w:rsidRDefault="001819BC" w:rsidP="002A7FAF">
            <w:pPr>
              <w:pStyle w:val="Normal6a"/>
            </w:pPr>
            <w:r w:rsidRPr="001819BC">
              <w:lastRenderedPageBreak/>
              <w:t>(17)</w:t>
            </w:r>
            <w:r w:rsidRPr="001819BC">
              <w:tab/>
            </w:r>
            <w:r w:rsidRPr="001819BC">
              <w:rPr>
                <w:b/>
                <w:i/>
              </w:rPr>
              <w:t xml:space="preserve">Συχνά, και ιδίως </w:t>
            </w:r>
            <w:r w:rsidRPr="001819BC">
              <w:t>σε περιπτώσεις όπου δεν υπάρχει συνεργασία από τον υπήκοο τρίτης χώρας</w:t>
            </w:r>
            <w:r w:rsidRPr="001819BC">
              <w:rPr>
                <w:b/>
                <w:i/>
              </w:rPr>
              <w:t>, είναι δύσκολο για τις αρμόδιες αρχές να προσδιορίσουν τη χώρα επιστροφής κατά τον χρόνο έκδοσης της απόφασης επιστροφής. Στις περιπτώσεις αυτές</w:t>
            </w:r>
            <w:r w:rsidRPr="001819BC">
              <w:t>, οι αρμόδιες αρχές θα πρέπει να προσδιορίζουν τη χώρα επιστροφής με βάση</w:t>
            </w:r>
            <w:r w:rsidRPr="001819BC">
              <w:rPr>
                <w:b/>
                <w:i/>
              </w:rPr>
              <w:t xml:space="preserve"> τις</w:t>
            </w:r>
            <w:r w:rsidRPr="001819BC">
              <w:t xml:space="preserve"> διαθέσιμες πληροφορίες και να αναφέρουν την πιθανότερη χώρα ή χώρες στην απόφαση επιστροφής.</w:t>
            </w:r>
          </w:p>
        </w:tc>
        <w:tc>
          <w:tcPr>
            <w:tcW w:w="4876" w:type="dxa"/>
            <w:tcBorders>
              <w:top w:val="nil"/>
              <w:left w:val="nil"/>
              <w:bottom w:val="nil"/>
              <w:right w:val="nil"/>
            </w:tcBorders>
          </w:tcPr>
          <w:p w14:paraId="09A439EA" w14:textId="77777777" w:rsidR="001819BC" w:rsidRPr="001819BC" w:rsidRDefault="001819BC" w:rsidP="002A7FAF">
            <w:pPr>
              <w:pStyle w:val="Normal6a"/>
            </w:pPr>
            <w:r w:rsidRPr="001819BC">
              <w:t>(17)</w:t>
            </w:r>
            <w:r w:rsidRPr="001819BC">
              <w:tab/>
              <w:t>Σε περιπτώσεις όπου δεν υπάρχει συνεργασία από τον υπήκοο τρίτης χώρας, οι αρμόδιες αρχές θα πρέπει να προσδιορίζουν τη χώρα</w:t>
            </w:r>
            <w:r w:rsidRPr="001819BC">
              <w:rPr>
                <w:b/>
                <w:i/>
              </w:rPr>
              <w:t xml:space="preserve"> ή τις χώρες</w:t>
            </w:r>
            <w:r w:rsidRPr="001819BC">
              <w:t xml:space="preserve"> επιστροφής με βάση διαθέσιμες πληροφορίες και να αναφέρουν την πιθανότερη χώρα ή χώρες στην απόφαση επιστροφής.</w:t>
            </w:r>
          </w:p>
        </w:tc>
      </w:tr>
    </w:tbl>
    <w:p w14:paraId="6752B5D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B16ED51" w14:textId="77777777" w:rsidR="001819BC" w:rsidRPr="001819BC" w:rsidRDefault="001819BC" w:rsidP="001819BC">
      <w:r w:rsidRPr="001819BC">
        <w:rPr>
          <w:rStyle w:val="HideTWBExt"/>
        </w:rPr>
        <w:t>&lt;/Amend&gt;</w:t>
      </w:r>
    </w:p>
    <w:p w14:paraId="4F4DBF0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307</w:t>
      </w:r>
      <w:r w:rsidRPr="001819BC">
        <w:rPr>
          <w:rStyle w:val="HideTWBExt"/>
        </w:rPr>
        <w:t>&lt;/NumAm&gt;</w:t>
      </w:r>
    </w:p>
    <w:p w14:paraId="74A5E101"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1AB5DA6D" w14:textId="77777777" w:rsidR="001819BC" w:rsidRPr="001819BC" w:rsidRDefault="001819BC" w:rsidP="001819BC">
      <w:pPr>
        <w:pStyle w:val="NormalBold"/>
      </w:pPr>
      <w:r w:rsidRPr="001819BC">
        <w:rPr>
          <w:rStyle w:val="HideTWBExt"/>
          <w:b w:val="0"/>
        </w:rPr>
        <w:t>&lt;/RepeatBlock-By&gt;</w:t>
      </w:r>
    </w:p>
    <w:p w14:paraId="4D89533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49AFEF" w14:textId="77777777" w:rsidR="001819BC" w:rsidRPr="001819BC" w:rsidRDefault="001819BC" w:rsidP="001819BC">
      <w:pPr>
        <w:pStyle w:val="NormalBold"/>
      </w:pPr>
      <w:r w:rsidRPr="001819BC">
        <w:rPr>
          <w:rStyle w:val="HideTWBExt"/>
        </w:rPr>
        <w:t>&lt;Article&gt;</w:t>
      </w:r>
      <w:r w:rsidRPr="001819BC">
        <w:t>Αιτιολογική σκέψη 17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AA81C43" w14:textId="77777777" w:rsidTr="002A7FAF">
        <w:trPr>
          <w:trHeight w:hRule="exact" w:val="240"/>
          <w:jc w:val="center"/>
        </w:trPr>
        <w:tc>
          <w:tcPr>
            <w:tcW w:w="9752" w:type="dxa"/>
            <w:gridSpan w:val="2"/>
            <w:tcBorders>
              <w:top w:val="nil"/>
              <w:left w:val="nil"/>
              <w:bottom w:val="nil"/>
              <w:right w:val="nil"/>
            </w:tcBorders>
          </w:tcPr>
          <w:p w14:paraId="2DEF2696" w14:textId="77777777" w:rsidR="001819BC" w:rsidRPr="001819BC" w:rsidRDefault="001819BC" w:rsidP="002A7FAF"/>
        </w:tc>
      </w:tr>
      <w:tr w:rsidR="001819BC" w:rsidRPr="001819BC" w14:paraId="6331EED6" w14:textId="77777777" w:rsidTr="002A7FAF">
        <w:trPr>
          <w:trHeight w:val="240"/>
          <w:jc w:val="center"/>
        </w:trPr>
        <w:tc>
          <w:tcPr>
            <w:tcW w:w="4876" w:type="dxa"/>
            <w:tcBorders>
              <w:top w:val="nil"/>
              <w:left w:val="nil"/>
              <w:bottom w:val="nil"/>
              <w:right w:val="nil"/>
            </w:tcBorders>
          </w:tcPr>
          <w:p w14:paraId="2E51130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753C177" w14:textId="77777777" w:rsidR="001819BC" w:rsidRPr="001819BC" w:rsidRDefault="001819BC" w:rsidP="002A7FAF">
            <w:pPr>
              <w:pStyle w:val="AmColumnHeading"/>
            </w:pPr>
            <w:r w:rsidRPr="001819BC">
              <w:t>Τροπολογία</w:t>
            </w:r>
          </w:p>
        </w:tc>
      </w:tr>
      <w:tr w:rsidR="001819BC" w:rsidRPr="001819BC" w14:paraId="21020FEE" w14:textId="77777777" w:rsidTr="002A7FAF">
        <w:trPr>
          <w:jc w:val="center"/>
        </w:trPr>
        <w:tc>
          <w:tcPr>
            <w:tcW w:w="4876" w:type="dxa"/>
            <w:tcBorders>
              <w:top w:val="nil"/>
              <w:left w:val="nil"/>
              <w:bottom w:val="nil"/>
              <w:right w:val="nil"/>
            </w:tcBorders>
          </w:tcPr>
          <w:p w14:paraId="0DA46448" w14:textId="77777777" w:rsidR="001819BC" w:rsidRPr="001819BC" w:rsidRDefault="001819BC" w:rsidP="002A7FAF">
            <w:pPr>
              <w:pStyle w:val="Normal6a"/>
            </w:pPr>
            <w:r w:rsidRPr="001819BC">
              <w:t>(17)</w:t>
            </w:r>
            <w:r w:rsidRPr="001819BC">
              <w:tab/>
            </w:r>
            <w:r w:rsidRPr="001819BC">
              <w:rPr>
                <w:b/>
                <w:i/>
              </w:rPr>
              <w:t xml:space="preserve">Συχνά, και ιδίως </w:t>
            </w:r>
            <w:r w:rsidRPr="001819BC">
              <w:t>σε περιπτώσεις όπου δεν υπάρχει συνεργασία από τον υπήκοο τρίτης χώρας</w:t>
            </w:r>
            <w:r w:rsidRPr="001819BC">
              <w:rPr>
                <w:b/>
                <w:i/>
              </w:rPr>
              <w:t>, είναι δύσκολο για τις αρμόδιες αρχές να προσδιορίσουν τη χώρα επιστροφής κατά τον χρόνο έκδοσης της απόφασης επιστροφής. Στις περιπτώσεις αυτές</w:t>
            </w:r>
            <w:r w:rsidRPr="001819BC">
              <w:t>, οι αρμόδιες αρχές θα πρέπει να προσδιορίζουν τη χώρα επιστροφής με βάση</w:t>
            </w:r>
            <w:r w:rsidRPr="001819BC">
              <w:rPr>
                <w:b/>
                <w:i/>
              </w:rPr>
              <w:t xml:space="preserve"> τις</w:t>
            </w:r>
            <w:r w:rsidRPr="001819BC">
              <w:t xml:space="preserve"> διαθέσιμες πληροφορίες και να αναφέρουν την πιθανότερη χώρα ή χώρες στην απόφαση επιστροφής.</w:t>
            </w:r>
          </w:p>
        </w:tc>
        <w:tc>
          <w:tcPr>
            <w:tcW w:w="4876" w:type="dxa"/>
            <w:tcBorders>
              <w:top w:val="nil"/>
              <w:left w:val="nil"/>
              <w:bottom w:val="nil"/>
              <w:right w:val="nil"/>
            </w:tcBorders>
          </w:tcPr>
          <w:p w14:paraId="76A7DE24" w14:textId="77777777" w:rsidR="001819BC" w:rsidRPr="001819BC" w:rsidRDefault="001819BC" w:rsidP="002A7FAF">
            <w:pPr>
              <w:pStyle w:val="Normal6a"/>
            </w:pPr>
            <w:r w:rsidRPr="001819BC">
              <w:t>(17)</w:t>
            </w:r>
            <w:r w:rsidRPr="001819BC">
              <w:tab/>
              <w:t>Σε περιπτώσεις όπου δεν υπάρχει συνεργασία από τον υπήκοο τρίτης χώρας, οι αρμόδιες αρχές θα πρέπει να προσδιορίζουν τη χώρα</w:t>
            </w:r>
            <w:r w:rsidRPr="001819BC">
              <w:rPr>
                <w:b/>
                <w:i/>
              </w:rPr>
              <w:t xml:space="preserve"> ή τις χώρες</w:t>
            </w:r>
            <w:r w:rsidRPr="001819BC">
              <w:t xml:space="preserve"> επιστροφής με βάση διαθέσιμες πληροφορίες και να αναφέρουν την πιθανότερη χώρα ή χώρες στην απόφαση επιστροφής.</w:t>
            </w:r>
          </w:p>
        </w:tc>
      </w:tr>
    </w:tbl>
    <w:p w14:paraId="6729D2E2"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4A8C157F" w14:textId="77777777" w:rsidR="001819BC" w:rsidRPr="00AF1881" w:rsidRDefault="001819BC" w:rsidP="001819BC">
      <w:pPr>
        <w:rPr>
          <w:lang w:val="fr-FR"/>
        </w:rPr>
      </w:pPr>
      <w:r w:rsidRPr="00AF1881">
        <w:rPr>
          <w:rStyle w:val="HideTWBExt"/>
          <w:lang w:val="fr-FR"/>
        </w:rPr>
        <w:t>&lt;/Amend&gt;</w:t>
      </w:r>
    </w:p>
    <w:p w14:paraId="549D38E1"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308</w:t>
      </w:r>
      <w:r w:rsidRPr="00AF1881">
        <w:rPr>
          <w:rStyle w:val="HideTWBExt"/>
          <w:lang w:val="fr-FR"/>
        </w:rPr>
        <w:t>&lt;/NumAm&gt;</w:t>
      </w:r>
    </w:p>
    <w:p w14:paraId="2E9BF6FE"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05F2D4A" w14:textId="77777777" w:rsidR="001819BC" w:rsidRPr="00AF1881" w:rsidRDefault="001819BC" w:rsidP="001819BC">
      <w:pPr>
        <w:pStyle w:val="NormalBold"/>
        <w:rPr>
          <w:lang w:val="fr-FR"/>
        </w:rPr>
      </w:pPr>
      <w:r w:rsidRPr="00AF1881">
        <w:rPr>
          <w:rStyle w:val="HideTWBExt"/>
          <w:b w:val="0"/>
          <w:lang w:val="fr-FR"/>
        </w:rPr>
        <w:t>&lt;/RepeatBlock-By&gt;</w:t>
      </w:r>
    </w:p>
    <w:p w14:paraId="4E59408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10C7FC9" w14:textId="77777777" w:rsidR="001819BC" w:rsidRPr="001819BC" w:rsidRDefault="001819BC" w:rsidP="001819BC">
      <w:pPr>
        <w:pStyle w:val="NormalBold"/>
      </w:pPr>
      <w:r w:rsidRPr="001819BC">
        <w:rPr>
          <w:rStyle w:val="HideTWBExt"/>
        </w:rPr>
        <w:t>&lt;Article&gt;</w:t>
      </w:r>
      <w:r w:rsidRPr="001819BC">
        <w:t>Αιτιολογική σκέψη 17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954AB45" w14:textId="77777777" w:rsidTr="002A7FAF">
        <w:trPr>
          <w:trHeight w:hRule="exact" w:val="240"/>
          <w:jc w:val="center"/>
        </w:trPr>
        <w:tc>
          <w:tcPr>
            <w:tcW w:w="9752" w:type="dxa"/>
            <w:gridSpan w:val="2"/>
            <w:tcBorders>
              <w:top w:val="nil"/>
              <w:left w:val="nil"/>
              <w:bottom w:val="nil"/>
              <w:right w:val="nil"/>
            </w:tcBorders>
          </w:tcPr>
          <w:p w14:paraId="678F2393" w14:textId="77777777" w:rsidR="001819BC" w:rsidRPr="001819BC" w:rsidRDefault="001819BC" w:rsidP="002A7FAF"/>
        </w:tc>
      </w:tr>
      <w:tr w:rsidR="001819BC" w:rsidRPr="001819BC" w14:paraId="74963850" w14:textId="77777777" w:rsidTr="002A7FAF">
        <w:trPr>
          <w:trHeight w:val="240"/>
          <w:jc w:val="center"/>
        </w:trPr>
        <w:tc>
          <w:tcPr>
            <w:tcW w:w="4876" w:type="dxa"/>
            <w:tcBorders>
              <w:top w:val="nil"/>
              <w:left w:val="nil"/>
              <w:bottom w:val="nil"/>
              <w:right w:val="nil"/>
            </w:tcBorders>
          </w:tcPr>
          <w:p w14:paraId="403B7359"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43C4EBC8" w14:textId="77777777" w:rsidR="001819BC" w:rsidRPr="001819BC" w:rsidRDefault="001819BC" w:rsidP="002A7FAF">
            <w:pPr>
              <w:pStyle w:val="AmColumnHeading"/>
            </w:pPr>
            <w:r w:rsidRPr="001819BC">
              <w:t>Τροπολογία</w:t>
            </w:r>
          </w:p>
        </w:tc>
      </w:tr>
      <w:tr w:rsidR="001819BC" w:rsidRPr="001819BC" w14:paraId="5F97CD67" w14:textId="77777777" w:rsidTr="002A7FAF">
        <w:trPr>
          <w:jc w:val="center"/>
        </w:trPr>
        <w:tc>
          <w:tcPr>
            <w:tcW w:w="4876" w:type="dxa"/>
            <w:tcBorders>
              <w:top w:val="nil"/>
              <w:left w:val="nil"/>
              <w:bottom w:val="nil"/>
              <w:right w:val="nil"/>
            </w:tcBorders>
          </w:tcPr>
          <w:p w14:paraId="41FB3B0A" w14:textId="77777777" w:rsidR="001819BC" w:rsidRPr="001819BC" w:rsidRDefault="001819BC" w:rsidP="002A7FAF">
            <w:pPr>
              <w:pStyle w:val="Normal6a"/>
            </w:pPr>
            <w:r w:rsidRPr="001819BC">
              <w:t>(17)</w:t>
            </w:r>
            <w:r w:rsidRPr="001819BC">
              <w:tab/>
              <w:t xml:space="preserve">Συχνά, </w:t>
            </w:r>
            <w:r w:rsidRPr="001819BC">
              <w:rPr>
                <w:b/>
                <w:i/>
              </w:rPr>
              <w:t>και ιδίως</w:t>
            </w:r>
            <w:r w:rsidRPr="001819BC">
              <w:t xml:space="preserve">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Στις περιπτώσεις αυτές, οι αρμόδιες αρχές θα πρέπει να </w:t>
            </w:r>
            <w:r w:rsidRPr="001819BC">
              <w:rPr>
                <w:b/>
                <w:i/>
              </w:rPr>
              <w:t>προσδιορίζουν τη χώρα</w:t>
            </w:r>
            <w:r w:rsidRPr="001819BC">
              <w:t xml:space="preserve"> επιστροφής</w:t>
            </w:r>
            <w:r w:rsidRPr="001819BC">
              <w:rPr>
                <w:b/>
                <w:i/>
              </w:rPr>
              <w:t xml:space="preserve"> με βάση τις διαθέσιμες πληροφορίες και να αναφέρουν την πιθανότερη</w:t>
            </w:r>
            <w:r w:rsidRPr="001819BC">
              <w:t xml:space="preserve"> χώρα</w:t>
            </w:r>
            <w:r w:rsidRPr="001819BC">
              <w:rPr>
                <w:b/>
                <w:i/>
              </w:rPr>
              <w:t xml:space="preserve"> ή χώρες στην</w:t>
            </w:r>
            <w:r w:rsidRPr="001819BC">
              <w:t xml:space="preserve"> απόφαση επιστροφής.</w:t>
            </w:r>
          </w:p>
        </w:tc>
        <w:tc>
          <w:tcPr>
            <w:tcW w:w="4876" w:type="dxa"/>
            <w:tcBorders>
              <w:top w:val="nil"/>
              <w:left w:val="nil"/>
              <w:bottom w:val="nil"/>
              <w:right w:val="nil"/>
            </w:tcBorders>
          </w:tcPr>
          <w:p w14:paraId="5E14D0B6" w14:textId="77777777" w:rsidR="001819BC" w:rsidRPr="001819BC" w:rsidRDefault="001819BC" w:rsidP="002A7FAF">
            <w:pPr>
              <w:pStyle w:val="Normal6a"/>
            </w:pPr>
            <w:r w:rsidRPr="001819BC">
              <w:t>(17)</w:t>
            </w:r>
            <w:r w:rsidRPr="001819BC">
              <w:tab/>
              <w:t xml:space="preserve">Συχνά, </w:t>
            </w:r>
            <w:r w:rsidRPr="001819BC">
              <w:rPr>
                <w:b/>
                <w:i/>
              </w:rPr>
              <w:t>μεταξύ άλλων</w:t>
            </w:r>
            <w:r w:rsidRPr="001819BC">
              <w:t xml:space="preserve">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Στις περιπτώσεις αυτές, οι αρμόδιες αρχές</w:t>
            </w:r>
            <w:r w:rsidRPr="001819BC">
              <w:rPr>
                <w:b/>
                <w:i/>
              </w:rPr>
              <w:t xml:space="preserve"> δεν</w:t>
            </w:r>
            <w:r w:rsidRPr="001819BC">
              <w:t xml:space="preserve"> θα πρέπει να </w:t>
            </w:r>
            <w:r w:rsidRPr="001819BC">
              <w:rPr>
                <w:b/>
                <w:i/>
              </w:rPr>
              <w:t>εκδίδουν απόφαση</w:t>
            </w:r>
            <w:r w:rsidRPr="001819BC">
              <w:t xml:space="preserve"> επιστροφής.</w:t>
            </w:r>
            <w:r w:rsidRPr="001819BC">
              <w:rPr>
                <w:b/>
                <w:i/>
              </w:rPr>
              <w:t xml:space="preserve"> Εάν διαπιστωθεί ότι έχει προσδιοριστεί λάθος</w:t>
            </w:r>
            <w:r w:rsidRPr="001819BC">
              <w:t xml:space="preserve"> χώρα</w:t>
            </w:r>
            <w:r w:rsidRPr="001819BC">
              <w:rPr>
                <w:b/>
                <w:i/>
              </w:rPr>
              <w:t>, η</w:t>
            </w:r>
            <w:r w:rsidRPr="001819BC">
              <w:t xml:space="preserve"> απόφαση επιστροφής</w:t>
            </w:r>
            <w:r w:rsidRPr="001819BC">
              <w:rPr>
                <w:b/>
                <w:i/>
              </w:rPr>
              <w:t xml:space="preserve"> θα πρέπει να ανακαλείται και κάθε αντίστοιχη καταχώριση στο Σύστημα Πληροφοριών Σένγκεν θα πρέπει να διαγράφεται από το </w:t>
            </w:r>
            <w:proofErr w:type="spellStart"/>
            <w:r w:rsidRPr="001819BC">
              <w:rPr>
                <w:b/>
                <w:i/>
              </w:rPr>
              <w:t>καταχωρίζον</w:t>
            </w:r>
            <w:proofErr w:type="spellEnd"/>
            <w:r w:rsidRPr="001819BC">
              <w:rPr>
                <w:b/>
                <w:i/>
              </w:rPr>
              <w:t xml:space="preserve"> κράτος μέλος</w:t>
            </w:r>
            <w:r w:rsidRPr="001819BC">
              <w:t>.</w:t>
            </w:r>
          </w:p>
        </w:tc>
      </w:tr>
    </w:tbl>
    <w:p w14:paraId="5DAFC8D9"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3BB92445" w14:textId="77777777" w:rsidR="001819BC" w:rsidRPr="00AF1881" w:rsidRDefault="001819BC" w:rsidP="001819BC">
      <w:pPr>
        <w:rPr>
          <w:lang w:val="fr-FR"/>
        </w:rPr>
      </w:pPr>
      <w:r w:rsidRPr="00AF1881">
        <w:rPr>
          <w:rStyle w:val="HideTWBExt"/>
          <w:lang w:val="fr-FR"/>
        </w:rPr>
        <w:t>&lt;/Amend&gt;</w:t>
      </w:r>
    </w:p>
    <w:p w14:paraId="68779586"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309</w:t>
      </w:r>
      <w:r w:rsidRPr="00AF1881">
        <w:rPr>
          <w:rStyle w:val="HideTWBExt"/>
          <w:lang w:val="fr-FR"/>
        </w:rPr>
        <w:t>&lt;/NumAm&gt;</w:t>
      </w:r>
    </w:p>
    <w:p w14:paraId="4EB01955"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54C8C20C"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34C91CFA" w14:textId="77777777" w:rsidR="001819BC" w:rsidRPr="001819BC" w:rsidRDefault="001819BC" w:rsidP="001819BC">
      <w:pPr>
        <w:pStyle w:val="NormalBold"/>
      </w:pPr>
      <w:r w:rsidRPr="001819BC">
        <w:rPr>
          <w:rStyle w:val="HideTWBExt"/>
          <w:b w:val="0"/>
        </w:rPr>
        <w:t>&lt;/RepeatBlock-By&gt;</w:t>
      </w:r>
    </w:p>
    <w:p w14:paraId="22697BC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3BDB29E" w14:textId="77777777" w:rsidR="001819BC" w:rsidRPr="001819BC" w:rsidRDefault="001819BC" w:rsidP="001819BC">
      <w:pPr>
        <w:pStyle w:val="NormalBold"/>
      </w:pPr>
      <w:r w:rsidRPr="001819BC">
        <w:rPr>
          <w:rStyle w:val="HideTWBExt"/>
        </w:rPr>
        <w:t>&lt;Article&gt;</w:t>
      </w:r>
      <w:r w:rsidRPr="001819BC">
        <w:t>Αιτιολογική σκέψη 17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F57F077" w14:textId="77777777" w:rsidTr="002A7FAF">
        <w:trPr>
          <w:trHeight w:hRule="exact" w:val="240"/>
          <w:jc w:val="center"/>
        </w:trPr>
        <w:tc>
          <w:tcPr>
            <w:tcW w:w="9752" w:type="dxa"/>
            <w:gridSpan w:val="2"/>
            <w:tcBorders>
              <w:top w:val="nil"/>
              <w:left w:val="nil"/>
              <w:bottom w:val="nil"/>
              <w:right w:val="nil"/>
            </w:tcBorders>
          </w:tcPr>
          <w:p w14:paraId="5F7A3BE0" w14:textId="77777777" w:rsidR="001819BC" w:rsidRPr="001819BC" w:rsidRDefault="001819BC" w:rsidP="002A7FAF"/>
        </w:tc>
      </w:tr>
      <w:tr w:rsidR="001819BC" w:rsidRPr="001819BC" w14:paraId="684062C4" w14:textId="77777777" w:rsidTr="002A7FAF">
        <w:trPr>
          <w:trHeight w:val="240"/>
          <w:jc w:val="center"/>
        </w:trPr>
        <w:tc>
          <w:tcPr>
            <w:tcW w:w="4876" w:type="dxa"/>
            <w:tcBorders>
              <w:top w:val="nil"/>
              <w:left w:val="nil"/>
              <w:bottom w:val="nil"/>
              <w:right w:val="nil"/>
            </w:tcBorders>
          </w:tcPr>
          <w:p w14:paraId="1BB0FB3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FA356A8" w14:textId="77777777" w:rsidR="001819BC" w:rsidRPr="001819BC" w:rsidRDefault="001819BC" w:rsidP="002A7FAF">
            <w:pPr>
              <w:pStyle w:val="AmColumnHeading"/>
            </w:pPr>
            <w:r w:rsidRPr="001819BC">
              <w:t>Τροπολογία</w:t>
            </w:r>
          </w:p>
        </w:tc>
      </w:tr>
      <w:tr w:rsidR="001819BC" w:rsidRPr="001819BC" w14:paraId="4D87A0A4" w14:textId="77777777" w:rsidTr="002A7FAF">
        <w:trPr>
          <w:jc w:val="center"/>
        </w:trPr>
        <w:tc>
          <w:tcPr>
            <w:tcW w:w="4876" w:type="dxa"/>
            <w:tcBorders>
              <w:top w:val="nil"/>
              <w:left w:val="nil"/>
              <w:bottom w:val="nil"/>
              <w:right w:val="nil"/>
            </w:tcBorders>
          </w:tcPr>
          <w:p w14:paraId="0919DD3C" w14:textId="77777777" w:rsidR="001819BC" w:rsidRPr="001819BC" w:rsidRDefault="001819BC" w:rsidP="002A7FAF">
            <w:pPr>
              <w:pStyle w:val="Normal6a"/>
            </w:pPr>
            <w:r w:rsidRPr="001819BC">
              <w:t>(17)</w:t>
            </w:r>
            <w:r w:rsidRPr="001819BC">
              <w:tab/>
              <w:t xml:space="preserve">Συχνά, και ιδίως σε περιπτώσεις όπου </w:t>
            </w:r>
            <w:r w:rsidRPr="001819BC">
              <w:rPr>
                <w:b/>
                <w:i/>
              </w:rPr>
              <w:t>δεν υπάρχει συνεργασία από τον υπήκοο</w:t>
            </w:r>
            <w:r w:rsidRPr="001819BC">
              <w:t xml:space="preserve"> τρίτης χώρας, είναι δύσκολο για τις αρμόδιες αρχές να προσδιορίσουν τη χώρα επιστροφής </w:t>
            </w:r>
            <w:r w:rsidRPr="001819BC">
              <w:rPr>
                <w:b/>
                <w:i/>
              </w:rPr>
              <w:t>κατά τον χρόνο</w:t>
            </w:r>
            <w:r w:rsidRPr="001819BC">
              <w:t xml:space="preserve"> έκδοσης της απόφασης επιστροφής. Στις περιπτώσεις αυτές, οι αρμόδιες αρχές θα πρέπει να προσδιορίζουν </w:t>
            </w:r>
            <w:r w:rsidRPr="001819BC">
              <w:rPr>
                <w:b/>
                <w:i/>
              </w:rPr>
              <w:t>τη</w:t>
            </w:r>
            <w:r w:rsidRPr="001819BC">
              <w:t xml:space="preserve"> χώρα επιστροφής με βάση τις διαθέσιμες πληροφορίες και να αναφέρουν </w:t>
            </w:r>
            <w:r w:rsidRPr="001819BC">
              <w:rPr>
                <w:b/>
                <w:i/>
              </w:rPr>
              <w:t>την πιθανότερη</w:t>
            </w:r>
            <w:r w:rsidRPr="001819BC">
              <w:t xml:space="preserve"> χώρα </w:t>
            </w:r>
            <w:r w:rsidRPr="001819BC">
              <w:rPr>
                <w:b/>
                <w:i/>
              </w:rPr>
              <w:t>ή χώρες</w:t>
            </w:r>
            <w:r w:rsidRPr="001819BC">
              <w:t xml:space="preserve"> στην απόφαση επιστροφής.</w:t>
            </w:r>
          </w:p>
        </w:tc>
        <w:tc>
          <w:tcPr>
            <w:tcW w:w="4876" w:type="dxa"/>
            <w:tcBorders>
              <w:top w:val="nil"/>
              <w:left w:val="nil"/>
              <w:bottom w:val="nil"/>
              <w:right w:val="nil"/>
            </w:tcBorders>
          </w:tcPr>
          <w:p w14:paraId="40490D14" w14:textId="77777777" w:rsidR="001819BC" w:rsidRPr="001819BC" w:rsidRDefault="001819BC" w:rsidP="002A7FAF">
            <w:pPr>
              <w:pStyle w:val="Normal6a"/>
            </w:pPr>
            <w:r w:rsidRPr="001819BC">
              <w:t>(17)</w:t>
            </w:r>
            <w:r w:rsidRPr="001819BC">
              <w:tab/>
              <w:t xml:space="preserve">Συχνά, και ιδίως σε περιπτώσεις όπου </w:t>
            </w:r>
            <w:r w:rsidRPr="001819BC">
              <w:rPr>
                <w:b/>
                <w:i/>
              </w:rPr>
              <w:t>ο υπήκοος</w:t>
            </w:r>
            <w:r w:rsidRPr="001819BC">
              <w:t xml:space="preserve"> τρίτης χώρας</w:t>
            </w:r>
            <w:r w:rsidRPr="001819BC">
              <w:rPr>
                <w:b/>
                <w:i/>
              </w:rPr>
              <w:t xml:space="preserve"> δεν παρέχει ή δεν μπορεί να παράσχει επαρκείς πληροφορίες</w:t>
            </w:r>
            <w:r w:rsidRPr="001819BC">
              <w:t xml:space="preserve">, είναι δύσκολο για τις αρμόδιες αρχές να προσδιορίσουν τη χώρα επιστροφής </w:t>
            </w:r>
            <w:r w:rsidRPr="001819BC">
              <w:rPr>
                <w:b/>
                <w:i/>
              </w:rPr>
              <w:t>για τους σκοπούς της</w:t>
            </w:r>
            <w:r w:rsidRPr="001819BC">
              <w:t xml:space="preserve"> έκδοσης της απόφασης επιστροφής. Στις περιπτώσεις αυτές, οι αρμόδιες αρχές θα πρέπει να</w:t>
            </w:r>
            <w:r w:rsidRPr="001819BC">
              <w:rPr>
                <w:b/>
                <w:i/>
              </w:rPr>
              <w:t xml:space="preserve"> είναι σε θέση να</w:t>
            </w:r>
            <w:r w:rsidRPr="001819BC">
              <w:t xml:space="preserve"> προσδιορίζουν </w:t>
            </w:r>
            <w:r w:rsidRPr="001819BC">
              <w:rPr>
                <w:b/>
                <w:i/>
              </w:rPr>
              <w:t>μια προσωρινή</w:t>
            </w:r>
            <w:r w:rsidRPr="001819BC">
              <w:t xml:space="preserve"> χώρα επιστροφής με βάση τις διαθέσιμες πληροφορίες και να αναφέρουν </w:t>
            </w:r>
            <w:r w:rsidRPr="001819BC">
              <w:rPr>
                <w:b/>
                <w:i/>
              </w:rPr>
              <w:t>μία μόνο</w:t>
            </w:r>
            <w:r w:rsidRPr="001819BC">
              <w:t xml:space="preserve"> χώρα </w:t>
            </w:r>
            <w:r w:rsidRPr="001819BC">
              <w:rPr>
                <w:b/>
                <w:i/>
              </w:rPr>
              <w:t>επιστροφής</w:t>
            </w:r>
            <w:r w:rsidRPr="001819BC">
              <w:t xml:space="preserve"> στην απόφαση επιστροφής.</w:t>
            </w:r>
          </w:p>
        </w:tc>
      </w:tr>
    </w:tbl>
    <w:p w14:paraId="672A8E64"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6A571DC" w14:textId="77777777" w:rsidR="001819BC" w:rsidRPr="001819BC" w:rsidRDefault="001819BC" w:rsidP="001819BC">
      <w:pPr>
        <w:pStyle w:val="AmJustTitle"/>
      </w:pPr>
      <w:r w:rsidRPr="001819BC">
        <w:rPr>
          <w:rStyle w:val="HideTWBExt"/>
        </w:rPr>
        <w:lastRenderedPageBreak/>
        <w:t>&lt;TitreJust&gt;</w:t>
      </w:r>
      <w:r w:rsidRPr="001819BC">
        <w:t>Αιτιολόγηση</w:t>
      </w:r>
      <w:r w:rsidRPr="001819BC">
        <w:rPr>
          <w:rStyle w:val="HideTWBExt"/>
        </w:rPr>
        <w:t>&lt;/TitreJust&gt;</w:t>
      </w:r>
    </w:p>
    <w:p w14:paraId="740DF576" w14:textId="77777777" w:rsidR="001819BC" w:rsidRPr="001819BC" w:rsidRDefault="001819BC" w:rsidP="001819BC">
      <w:pPr>
        <w:pStyle w:val="AmJustText"/>
      </w:pPr>
      <w:r w:rsidRPr="001819BC">
        <w:t>Για συνοχή με τις τροπολογίες του άρθρου 7.</w:t>
      </w:r>
    </w:p>
    <w:p w14:paraId="568EA953" w14:textId="77777777" w:rsidR="001819BC" w:rsidRPr="001819BC" w:rsidRDefault="001819BC" w:rsidP="001819BC">
      <w:r w:rsidRPr="001819BC">
        <w:rPr>
          <w:rStyle w:val="HideTWBExt"/>
        </w:rPr>
        <w:t>&lt;/Amend&gt;</w:t>
      </w:r>
    </w:p>
    <w:p w14:paraId="5975716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310</w:t>
      </w:r>
      <w:r w:rsidRPr="001819BC">
        <w:rPr>
          <w:rStyle w:val="HideTWBExt"/>
        </w:rPr>
        <w:t>&lt;/NumAm&gt;</w:t>
      </w:r>
    </w:p>
    <w:p w14:paraId="098BED36"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5817E8F6" w14:textId="77777777" w:rsidR="001819BC" w:rsidRPr="001819BC" w:rsidRDefault="001819BC" w:rsidP="001819BC">
      <w:pPr>
        <w:pStyle w:val="NormalBold"/>
      </w:pPr>
      <w:r w:rsidRPr="001819BC">
        <w:rPr>
          <w:rStyle w:val="HideTWBExt"/>
          <w:b w:val="0"/>
        </w:rPr>
        <w:t>&lt;/RepeatBlock-By&gt;</w:t>
      </w:r>
    </w:p>
    <w:p w14:paraId="285115F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9C53E9C"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671DD47" w14:textId="77777777" w:rsidTr="002A7FAF">
        <w:trPr>
          <w:trHeight w:hRule="exact" w:val="240"/>
          <w:jc w:val="center"/>
        </w:trPr>
        <w:tc>
          <w:tcPr>
            <w:tcW w:w="9752" w:type="dxa"/>
            <w:gridSpan w:val="2"/>
            <w:tcBorders>
              <w:top w:val="nil"/>
              <w:left w:val="nil"/>
              <w:bottom w:val="nil"/>
              <w:right w:val="nil"/>
            </w:tcBorders>
          </w:tcPr>
          <w:p w14:paraId="2EFFCD40" w14:textId="77777777" w:rsidR="001819BC" w:rsidRPr="001819BC" w:rsidRDefault="001819BC" w:rsidP="002A7FAF"/>
        </w:tc>
      </w:tr>
      <w:tr w:rsidR="001819BC" w:rsidRPr="001819BC" w14:paraId="66443386" w14:textId="77777777" w:rsidTr="002A7FAF">
        <w:trPr>
          <w:trHeight w:val="240"/>
          <w:jc w:val="center"/>
        </w:trPr>
        <w:tc>
          <w:tcPr>
            <w:tcW w:w="4876" w:type="dxa"/>
            <w:tcBorders>
              <w:top w:val="nil"/>
              <w:left w:val="nil"/>
              <w:bottom w:val="nil"/>
              <w:right w:val="nil"/>
            </w:tcBorders>
          </w:tcPr>
          <w:p w14:paraId="7942BC2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03898A2" w14:textId="77777777" w:rsidR="001819BC" w:rsidRPr="001819BC" w:rsidRDefault="001819BC" w:rsidP="002A7FAF">
            <w:pPr>
              <w:pStyle w:val="AmColumnHeading"/>
            </w:pPr>
            <w:r w:rsidRPr="001819BC">
              <w:t>Τροπολογία</w:t>
            </w:r>
          </w:p>
        </w:tc>
      </w:tr>
      <w:tr w:rsidR="001819BC" w:rsidRPr="001819BC" w14:paraId="3CD4DA7C" w14:textId="77777777" w:rsidTr="002A7FAF">
        <w:trPr>
          <w:jc w:val="center"/>
        </w:trPr>
        <w:tc>
          <w:tcPr>
            <w:tcW w:w="4876" w:type="dxa"/>
            <w:tcBorders>
              <w:top w:val="nil"/>
              <w:left w:val="nil"/>
              <w:bottom w:val="nil"/>
              <w:right w:val="nil"/>
            </w:tcBorders>
          </w:tcPr>
          <w:p w14:paraId="6179901E" w14:textId="77777777" w:rsidR="001819BC" w:rsidRPr="001819BC" w:rsidRDefault="001819BC" w:rsidP="002A7FAF">
            <w:pPr>
              <w:pStyle w:val="Normal6a"/>
            </w:pPr>
            <w:r w:rsidRPr="001819BC">
              <w:rPr>
                <w:b/>
                <w:i/>
              </w:rPr>
              <w:t>(18)</w:t>
            </w:r>
            <w:r w:rsidRPr="001819BC">
              <w:tab/>
            </w:r>
            <w:r w:rsidRPr="001819BC">
              <w:rPr>
                <w:b/>
                <w:i/>
              </w:rPr>
              <w:t>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θα πρέπει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0F9AB315" w14:textId="77777777" w:rsidR="001819BC" w:rsidRPr="001819BC" w:rsidRDefault="001819BC" w:rsidP="002A7FAF">
            <w:pPr>
              <w:pStyle w:val="Normal6a"/>
            </w:pPr>
            <w:r w:rsidRPr="001819BC">
              <w:rPr>
                <w:b/>
                <w:i/>
              </w:rPr>
              <w:t>διαγράφεται</w:t>
            </w:r>
          </w:p>
        </w:tc>
      </w:tr>
    </w:tbl>
    <w:p w14:paraId="4CCEA72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EF06B46" w14:textId="77777777" w:rsidR="001819BC" w:rsidRPr="001819BC" w:rsidRDefault="001819BC" w:rsidP="001819BC">
      <w:r w:rsidRPr="001819BC">
        <w:rPr>
          <w:rStyle w:val="HideTWBExt"/>
        </w:rPr>
        <w:t>&lt;/Amend&gt;</w:t>
      </w:r>
    </w:p>
    <w:p w14:paraId="3901112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311</w:t>
      </w:r>
      <w:r w:rsidRPr="001819BC">
        <w:rPr>
          <w:rStyle w:val="HideTWBExt"/>
        </w:rPr>
        <w:t>&lt;/NumAm&gt;</w:t>
      </w:r>
    </w:p>
    <w:p w14:paraId="78FB64F2"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5F5C9412" w14:textId="77777777" w:rsidR="001819BC" w:rsidRPr="001819BC" w:rsidRDefault="001819BC" w:rsidP="001819BC">
      <w:pPr>
        <w:pStyle w:val="NormalBold"/>
      </w:pPr>
      <w:r w:rsidRPr="001819BC">
        <w:rPr>
          <w:rStyle w:val="HideTWBExt"/>
          <w:b w:val="0"/>
        </w:rPr>
        <w:t>&lt;/RepeatBlock-By&gt;</w:t>
      </w:r>
    </w:p>
    <w:p w14:paraId="7DA94FA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360AC34"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C3F7378" w14:textId="77777777" w:rsidTr="002A7FAF">
        <w:trPr>
          <w:trHeight w:hRule="exact" w:val="240"/>
          <w:jc w:val="center"/>
        </w:trPr>
        <w:tc>
          <w:tcPr>
            <w:tcW w:w="9752" w:type="dxa"/>
            <w:gridSpan w:val="2"/>
            <w:tcBorders>
              <w:top w:val="nil"/>
              <w:left w:val="nil"/>
              <w:bottom w:val="nil"/>
              <w:right w:val="nil"/>
            </w:tcBorders>
          </w:tcPr>
          <w:p w14:paraId="0EBB2321" w14:textId="77777777" w:rsidR="001819BC" w:rsidRPr="001819BC" w:rsidRDefault="001819BC" w:rsidP="002A7FAF"/>
        </w:tc>
      </w:tr>
      <w:tr w:rsidR="001819BC" w:rsidRPr="001819BC" w14:paraId="4240302D" w14:textId="77777777" w:rsidTr="002A7FAF">
        <w:trPr>
          <w:trHeight w:val="240"/>
          <w:jc w:val="center"/>
        </w:trPr>
        <w:tc>
          <w:tcPr>
            <w:tcW w:w="4876" w:type="dxa"/>
            <w:tcBorders>
              <w:top w:val="nil"/>
              <w:left w:val="nil"/>
              <w:bottom w:val="nil"/>
              <w:right w:val="nil"/>
            </w:tcBorders>
          </w:tcPr>
          <w:p w14:paraId="693D8B3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911FDBD" w14:textId="77777777" w:rsidR="001819BC" w:rsidRPr="001819BC" w:rsidRDefault="001819BC" w:rsidP="002A7FAF">
            <w:pPr>
              <w:pStyle w:val="AmColumnHeading"/>
            </w:pPr>
            <w:r w:rsidRPr="001819BC">
              <w:t>Τροπολογία</w:t>
            </w:r>
          </w:p>
        </w:tc>
      </w:tr>
      <w:tr w:rsidR="001819BC" w:rsidRPr="001819BC" w14:paraId="6F1F992C" w14:textId="77777777" w:rsidTr="002A7FAF">
        <w:trPr>
          <w:jc w:val="center"/>
        </w:trPr>
        <w:tc>
          <w:tcPr>
            <w:tcW w:w="4876" w:type="dxa"/>
            <w:tcBorders>
              <w:top w:val="nil"/>
              <w:left w:val="nil"/>
              <w:bottom w:val="nil"/>
              <w:right w:val="nil"/>
            </w:tcBorders>
          </w:tcPr>
          <w:p w14:paraId="3384F335" w14:textId="77777777" w:rsidR="001819BC" w:rsidRPr="001819BC" w:rsidRDefault="001819BC" w:rsidP="002A7FAF">
            <w:pPr>
              <w:pStyle w:val="Normal6a"/>
            </w:pPr>
            <w:r w:rsidRPr="001819BC">
              <w:lastRenderedPageBreak/>
              <w:t>(18)</w:t>
            </w:r>
            <w:r w:rsidRPr="001819BC">
              <w:tab/>
              <w:t xml:space="preserve">Όταν υπήκοος τρίτης χώρας που βρίσκεται στο έδαφος κράτους μέλους υπόκειται σε εκτελεστή απόφαση επιστροφής η οποία έχει εκδοθεί από άλλο κράτος μέλος, </w:t>
            </w:r>
            <w:r w:rsidRPr="001819BC">
              <w:rPr>
                <w:b/>
                <w:i/>
              </w:rPr>
              <w:t>η απόφαση αυτή</w:t>
            </w:r>
            <w:r w:rsidRPr="001819BC">
              <w:t xml:space="preserve"> θα πρέπει να </w:t>
            </w:r>
            <w:r w:rsidRPr="001819BC">
              <w:rPr>
                <w:b/>
                <w:i/>
              </w:rPr>
              <w:t>αναγνωρίζεται και να εκτελείται</w:t>
            </w:r>
            <w:r w:rsidRPr="001819BC">
              <w:t xml:space="preserve">. </w:t>
            </w:r>
            <w:r w:rsidRPr="001819BC">
              <w:rPr>
                <w:b/>
                <w:i/>
              </w:rPr>
              <w:t>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0E730F53"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εκτελεστή απόφαση επιστροφής η οποία έχει εκδοθεί από άλλο κράτος μέλος, </w:t>
            </w:r>
            <w:r w:rsidRPr="001819BC">
              <w:rPr>
                <w:b/>
                <w:i/>
              </w:rPr>
              <w:t>δεν</w:t>
            </w:r>
            <w:r w:rsidRPr="001819BC">
              <w:t xml:space="preserve"> θα πρέπει να </w:t>
            </w:r>
            <w:r w:rsidRPr="001819BC">
              <w:rPr>
                <w:b/>
                <w:i/>
              </w:rPr>
              <w:t>εκδίδεται περαιτέρω απόφαση επιστροφής</w:t>
            </w:r>
            <w:r w:rsidRPr="001819BC">
              <w:t>.</w:t>
            </w:r>
          </w:p>
        </w:tc>
      </w:tr>
    </w:tbl>
    <w:p w14:paraId="2A442BC4"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44FBE92" w14:textId="77777777" w:rsidR="001819BC" w:rsidRPr="001819BC" w:rsidRDefault="001819BC" w:rsidP="001819BC">
      <w:r w:rsidRPr="001819BC">
        <w:rPr>
          <w:rStyle w:val="HideTWBExt"/>
        </w:rPr>
        <w:t>&lt;/Amend&gt;</w:t>
      </w:r>
    </w:p>
    <w:p w14:paraId="233F46E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312</w:t>
      </w:r>
      <w:r w:rsidRPr="001819BC">
        <w:rPr>
          <w:rStyle w:val="HideTWBExt"/>
        </w:rPr>
        <w:t>&lt;/NumAm&gt;</w:t>
      </w:r>
    </w:p>
    <w:p w14:paraId="4D90B563" w14:textId="77777777" w:rsidR="001819BC" w:rsidRPr="001819BC" w:rsidRDefault="001819BC" w:rsidP="001819BC">
      <w:pPr>
        <w:pStyle w:val="NormalBold"/>
      </w:pPr>
      <w:r w:rsidRPr="001819BC">
        <w:rPr>
          <w:rStyle w:val="HideTWBExt"/>
          <w:b w:val="0"/>
        </w:rPr>
        <w:t>&lt;RepeatBlock-By&gt;&lt;Members&gt;</w:t>
      </w:r>
      <w:r w:rsidRPr="001819BC">
        <w:t>Irena Joveva</w:t>
      </w:r>
      <w:r w:rsidRPr="001819BC">
        <w:rPr>
          <w:rStyle w:val="HideTWBExt"/>
          <w:b w:val="0"/>
        </w:rPr>
        <w:t>&lt;/Members&gt;</w:t>
      </w:r>
    </w:p>
    <w:p w14:paraId="438B65CA" w14:textId="77777777" w:rsidR="001819BC" w:rsidRPr="001819BC" w:rsidRDefault="001819BC" w:rsidP="001819BC">
      <w:pPr>
        <w:pStyle w:val="NormalBold"/>
      </w:pPr>
      <w:r w:rsidRPr="001819BC">
        <w:rPr>
          <w:rStyle w:val="HideTWBExt"/>
          <w:b w:val="0"/>
        </w:rPr>
        <w:t>&lt;/RepeatBlock-By&gt;</w:t>
      </w:r>
    </w:p>
    <w:p w14:paraId="55CCD38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DDB66B1"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F29DA2" w14:textId="77777777" w:rsidTr="002A7FAF">
        <w:trPr>
          <w:trHeight w:hRule="exact" w:val="240"/>
          <w:jc w:val="center"/>
        </w:trPr>
        <w:tc>
          <w:tcPr>
            <w:tcW w:w="9752" w:type="dxa"/>
            <w:gridSpan w:val="2"/>
            <w:tcBorders>
              <w:top w:val="nil"/>
              <w:left w:val="nil"/>
              <w:bottom w:val="nil"/>
              <w:right w:val="nil"/>
            </w:tcBorders>
          </w:tcPr>
          <w:p w14:paraId="54FF51D1" w14:textId="77777777" w:rsidR="001819BC" w:rsidRPr="001819BC" w:rsidRDefault="001819BC" w:rsidP="002A7FAF"/>
        </w:tc>
      </w:tr>
      <w:tr w:rsidR="001819BC" w:rsidRPr="001819BC" w14:paraId="372FB49C" w14:textId="77777777" w:rsidTr="002A7FAF">
        <w:trPr>
          <w:trHeight w:val="240"/>
          <w:jc w:val="center"/>
        </w:trPr>
        <w:tc>
          <w:tcPr>
            <w:tcW w:w="4876" w:type="dxa"/>
            <w:tcBorders>
              <w:top w:val="nil"/>
              <w:left w:val="nil"/>
              <w:bottom w:val="nil"/>
              <w:right w:val="nil"/>
            </w:tcBorders>
          </w:tcPr>
          <w:p w14:paraId="3396407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63415A9" w14:textId="77777777" w:rsidR="001819BC" w:rsidRPr="001819BC" w:rsidRDefault="001819BC" w:rsidP="002A7FAF">
            <w:pPr>
              <w:pStyle w:val="AmColumnHeading"/>
            </w:pPr>
            <w:r w:rsidRPr="001819BC">
              <w:t>Τροπολογία</w:t>
            </w:r>
          </w:p>
        </w:tc>
      </w:tr>
      <w:tr w:rsidR="001819BC" w:rsidRPr="001819BC" w14:paraId="26BBFD6E" w14:textId="77777777" w:rsidTr="002A7FAF">
        <w:trPr>
          <w:jc w:val="center"/>
        </w:trPr>
        <w:tc>
          <w:tcPr>
            <w:tcW w:w="4876" w:type="dxa"/>
            <w:tcBorders>
              <w:top w:val="nil"/>
              <w:left w:val="nil"/>
              <w:bottom w:val="nil"/>
              <w:right w:val="nil"/>
            </w:tcBorders>
          </w:tcPr>
          <w:p w14:paraId="3C3091B3"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w:t>
            </w:r>
            <w:r w:rsidRPr="001819BC">
              <w:rPr>
                <w:b/>
                <w:i/>
              </w:rPr>
              <w:t>θα πρέπει</w:t>
            </w:r>
            <w:r w:rsidRPr="001819BC">
              <w:t xml:space="preserve">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w:t>
            </w:r>
            <w:r w:rsidRPr="001819BC">
              <w:lastRenderedPageBreak/>
              <w:t>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2E524F61" w14:textId="77777777" w:rsidR="001819BC" w:rsidRPr="001819BC" w:rsidRDefault="001819BC" w:rsidP="002A7FAF">
            <w:pPr>
              <w:pStyle w:val="Normal6a"/>
            </w:pPr>
            <w:r w:rsidRPr="001819BC">
              <w:lastRenderedPageBreak/>
              <w:t>(18)</w:t>
            </w:r>
            <w:r w:rsidRPr="001819BC">
              <w:tab/>
              <w:t xml:space="preserve">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w:t>
            </w:r>
            <w:r w:rsidRPr="001819BC">
              <w:rPr>
                <w:b/>
                <w:i/>
              </w:rPr>
              <w:t>μπορεί</w:t>
            </w:r>
            <w:r w:rsidRPr="001819BC">
              <w:t xml:space="preserve"> να αναγνωρίζεται και να εκτελείται</w:t>
            </w:r>
            <w:r w:rsidRPr="001819BC">
              <w:rPr>
                <w:b/>
                <w:i/>
              </w:rPr>
              <w:t xml:space="preserve">. Η αναγνώριση και η παρακολούθηση της πιθανής εκτέλεσης των απομακρύνσεων απαιτεί ενδελεχή αξιολόγηση όλων των σχετικών περιστάσεων, ιδίως προκειμένου να καταστεί δυνατή η αξιολόγηση της ευάλωτης κατάστασης υπηκόου τρίτης χώρας και να ληφθεί </w:t>
            </w:r>
            <w:r w:rsidRPr="001819BC">
              <w:rPr>
                <w:b/>
                <w:i/>
              </w:rPr>
              <w:lastRenderedPageBreak/>
              <w:t>υπόψη η αρχή της μη επαναπροώθησης, επομένως τα κράτη μέλη θα πρέπει να διατηρούν τη διακριτική ευχέρεια να επανεξετάζουν μεμονωμένες περιπτώσεις πριν από την εκτέλεση</w:t>
            </w:r>
            <w:r w:rsidRPr="001819BC">
              <w:t>.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r>
    </w:tbl>
    <w:p w14:paraId="14F6197D"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03C908D" w14:textId="77777777" w:rsidR="001819BC" w:rsidRPr="001819BC" w:rsidRDefault="001819BC" w:rsidP="001819BC">
      <w:r w:rsidRPr="001819BC">
        <w:rPr>
          <w:rStyle w:val="HideTWBExt"/>
        </w:rPr>
        <w:t>&lt;/Amend&gt;</w:t>
      </w:r>
    </w:p>
    <w:p w14:paraId="4D383DB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313</w:t>
      </w:r>
      <w:r w:rsidRPr="001819BC">
        <w:rPr>
          <w:rStyle w:val="HideTWBExt"/>
        </w:rPr>
        <w:t>&lt;/NumAm&gt;</w:t>
      </w:r>
    </w:p>
    <w:p w14:paraId="01A5172A"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35764CC6" w14:textId="77777777" w:rsidR="001819BC" w:rsidRPr="001819BC" w:rsidRDefault="001819BC" w:rsidP="001819BC">
      <w:pPr>
        <w:pStyle w:val="NormalBold"/>
      </w:pPr>
      <w:r w:rsidRPr="001819BC">
        <w:rPr>
          <w:rStyle w:val="HideTWBExt"/>
          <w:b w:val="0"/>
        </w:rPr>
        <w:t>&lt;/RepeatBlock-By&gt;</w:t>
      </w:r>
    </w:p>
    <w:p w14:paraId="166C095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9AF49DD"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6F1F39F" w14:textId="77777777" w:rsidTr="002A7FAF">
        <w:trPr>
          <w:trHeight w:hRule="exact" w:val="240"/>
          <w:jc w:val="center"/>
        </w:trPr>
        <w:tc>
          <w:tcPr>
            <w:tcW w:w="9752" w:type="dxa"/>
            <w:gridSpan w:val="2"/>
            <w:tcBorders>
              <w:top w:val="nil"/>
              <w:left w:val="nil"/>
              <w:bottom w:val="nil"/>
              <w:right w:val="nil"/>
            </w:tcBorders>
          </w:tcPr>
          <w:p w14:paraId="64B17568" w14:textId="77777777" w:rsidR="001819BC" w:rsidRPr="001819BC" w:rsidRDefault="001819BC" w:rsidP="002A7FAF"/>
        </w:tc>
      </w:tr>
      <w:tr w:rsidR="001819BC" w:rsidRPr="001819BC" w14:paraId="47DCAED1" w14:textId="77777777" w:rsidTr="002A7FAF">
        <w:trPr>
          <w:trHeight w:val="240"/>
          <w:jc w:val="center"/>
        </w:trPr>
        <w:tc>
          <w:tcPr>
            <w:tcW w:w="4876" w:type="dxa"/>
            <w:tcBorders>
              <w:top w:val="nil"/>
              <w:left w:val="nil"/>
              <w:bottom w:val="nil"/>
              <w:right w:val="nil"/>
            </w:tcBorders>
          </w:tcPr>
          <w:p w14:paraId="0B1BD04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5116857" w14:textId="77777777" w:rsidR="001819BC" w:rsidRPr="001819BC" w:rsidRDefault="001819BC" w:rsidP="002A7FAF">
            <w:pPr>
              <w:pStyle w:val="AmColumnHeading"/>
            </w:pPr>
            <w:r w:rsidRPr="001819BC">
              <w:t>Τροπολογία</w:t>
            </w:r>
          </w:p>
        </w:tc>
      </w:tr>
      <w:tr w:rsidR="001819BC" w:rsidRPr="001819BC" w14:paraId="5ECDBE19" w14:textId="77777777" w:rsidTr="002A7FAF">
        <w:trPr>
          <w:jc w:val="center"/>
        </w:trPr>
        <w:tc>
          <w:tcPr>
            <w:tcW w:w="4876" w:type="dxa"/>
            <w:tcBorders>
              <w:top w:val="nil"/>
              <w:left w:val="nil"/>
              <w:bottom w:val="nil"/>
              <w:right w:val="nil"/>
            </w:tcBorders>
          </w:tcPr>
          <w:p w14:paraId="782B6043"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w:t>
            </w:r>
            <w:r w:rsidRPr="001819BC">
              <w:rPr>
                <w:b/>
                <w:i/>
              </w:rPr>
              <w:t xml:space="preserve">εκτελεστή </w:t>
            </w:r>
            <w:r w:rsidRPr="001819BC">
              <w:t xml:space="preserve">απόφαση επιστροφής η οποία έχει εκδοθεί από άλλο κράτος μέλος, η απόφαση αυτή </w:t>
            </w:r>
            <w:r w:rsidRPr="001819BC">
              <w:rPr>
                <w:b/>
                <w:i/>
              </w:rPr>
              <w:t>θα πρέπει</w:t>
            </w:r>
            <w:r w:rsidRPr="001819BC">
              <w:t xml:space="preserve"> να αναγνωρίζεται και να εκτελείται</w:t>
            </w:r>
            <w:r w:rsidRPr="001819BC">
              <w:rPr>
                <w:b/>
                <w:i/>
              </w:rPr>
              <w:t xml:space="preserve">.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w:t>
            </w:r>
            <w:r w:rsidRPr="001819BC">
              <w:rPr>
                <w:b/>
                <w:i/>
              </w:rPr>
              <w:lastRenderedPageBreak/>
              <w:t>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w:t>
            </w:r>
            <w:r w:rsidRPr="001819BC">
              <w:t>.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3318F076" w14:textId="77777777" w:rsidR="001819BC" w:rsidRPr="001819BC" w:rsidRDefault="001819BC" w:rsidP="002A7FAF">
            <w:pPr>
              <w:pStyle w:val="Normal6a"/>
            </w:pPr>
            <w:r w:rsidRPr="001819BC">
              <w:lastRenderedPageBreak/>
              <w:t>(18)</w:t>
            </w:r>
            <w:r w:rsidRPr="001819BC">
              <w:tab/>
              <w:t xml:space="preserve">Όταν υπήκοος τρίτης χώρας που βρίσκεται στο έδαφος κράτους μέλους υπόκειται σε απόφαση επιστροφής η οποία έχει εκδοθεί από άλλο κράτος μέλος, η απόφαση αυτή </w:t>
            </w:r>
            <w:r w:rsidRPr="001819BC">
              <w:rPr>
                <w:b/>
                <w:i/>
              </w:rPr>
              <w:t>μπορεί</w:t>
            </w:r>
            <w:r w:rsidRPr="001819BC">
              <w:t xml:space="preserve"> να αναγνωρίζεται και να εκτελείται. Το μέσο έννομης προστασίας κατά απόφασης επιστροφής θα πρέπει να ασκείται </w:t>
            </w:r>
            <w:r w:rsidRPr="001819BC">
              <w:rPr>
                <w:b/>
                <w:i/>
              </w:rPr>
              <w:t>μόνο</w:t>
            </w:r>
            <w:r w:rsidRPr="001819BC">
              <w:t xml:space="preserve"> στο κράτος μέλος έκδοσης.</w:t>
            </w:r>
          </w:p>
        </w:tc>
      </w:tr>
    </w:tbl>
    <w:p w14:paraId="1602C01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290FC1E" w14:textId="77777777" w:rsidR="001819BC" w:rsidRPr="001819BC" w:rsidRDefault="001819BC" w:rsidP="001819BC">
      <w:r w:rsidRPr="001819BC">
        <w:rPr>
          <w:rStyle w:val="HideTWBExt"/>
        </w:rPr>
        <w:t>&lt;/Amend&gt;</w:t>
      </w:r>
    </w:p>
    <w:p w14:paraId="4F9AD07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314</w:t>
      </w:r>
      <w:r w:rsidRPr="001819BC">
        <w:rPr>
          <w:rStyle w:val="HideTWBExt"/>
        </w:rPr>
        <w:t>&lt;/NumAm&gt;</w:t>
      </w:r>
    </w:p>
    <w:p w14:paraId="013C7F83"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08F477FF" w14:textId="77777777" w:rsidR="001819BC" w:rsidRPr="001819BC" w:rsidRDefault="001819BC" w:rsidP="001819BC">
      <w:pPr>
        <w:pStyle w:val="NormalBold"/>
      </w:pPr>
      <w:r w:rsidRPr="001819BC">
        <w:rPr>
          <w:rStyle w:val="HideTWBExt"/>
          <w:b w:val="0"/>
        </w:rPr>
        <w:t>&lt;/RepeatBlock-By&gt;</w:t>
      </w:r>
    </w:p>
    <w:p w14:paraId="25AC15F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5D400D5"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770D277" w14:textId="77777777" w:rsidTr="002A7FAF">
        <w:trPr>
          <w:trHeight w:hRule="exact" w:val="240"/>
          <w:jc w:val="center"/>
        </w:trPr>
        <w:tc>
          <w:tcPr>
            <w:tcW w:w="9752" w:type="dxa"/>
            <w:gridSpan w:val="2"/>
            <w:tcBorders>
              <w:top w:val="nil"/>
              <w:left w:val="nil"/>
              <w:bottom w:val="nil"/>
              <w:right w:val="nil"/>
            </w:tcBorders>
          </w:tcPr>
          <w:p w14:paraId="4130C7E1" w14:textId="77777777" w:rsidR="001819BC" w:rsidRPr="001819BC" w:rsidRDefault="001819BC" w:rsidP="002A7FAF"/>
        </w:tc>
      </w:tr>
      <w:tr w:rsidR="001819BC" w:rsidRPr="001819BC" w14:paraId="2872DF1E" w14:textId="77777777" w:rsidTr="002A7FAF">
        <w:trPr>
          <w:trHeight w:val="240"/>
          <w:jc w:val="center"/>
        </w:trPr>
        <w:tc>
          <w:tcPr>
            <w:tcW w:w="4876" w:type="dxa"/>
            <w:tcBorders>
              <w:top w:val="nil"/>
              <w:left w:val="nil"/>
              <w:bottom w:val="nil"/>
              <w:right w:val="nil"/>
            </w:tcBorders>
          </w:tcPr>
          <w:p w14:paraId="0E46DCE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F9529D6" w14:textId="77777777" w:rsidR="001819BC" w:rsidRPr="001819BC" w:rsidRDefault="001819BC" w:rsidP="002A7FAF">
            <w:pPr>
              <w:pStyle w:val="AmColumnHeading"/>
            </w:pPr>
            <w:r w:rsidRPr="001819BC">
              <w:t>Τροπολογία</w:t>
            </w:r>
          </w:p>
        </w:tc>
      </w:tr>
      <w:tr w:rsidR="001819BC" w:rsidRPr="001819BC" w14:paraId="3A037DD9" w14:textId="77777777" w:rsidTr="002A7FAF">
        <w:trPr>
          <w:jc w:val="center"/>
        </w:trPr>
        <w:tc>
          <w:tcPr>
            <w:tcW w:w="4876" w:type="dxa"/>
            <w:tcBorders>
              <w:top w:val="nil"/>
              <w:left w:val="nil"/>
              <w:bottom w:val="nil"/>
              <w:right w:val="nil"/>
            </w:tcBorders>
          </w:tcPr>
          <w:p w14:paraId="59E65CB6"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w:t>
            </w:r>
            <w:r w:rsidRPr="001819BC">
              <w:rPr>
                <w:b/>
                <w:i/>
              </w:rPr>
              <w:t xml:space="preserve">εκτελεστή </w:t>
            </w:r>
            <w:r w:rsidRPr="001819BC">
              <w:t xml:space="preserve">απόφαση επιστροφής η οποία έχει εκδοθεί από άλλο κράτος μέλος, η απόφαση αυτή </w:t>
            </w:r>
            <w:r w:rsidRPr="001819BC">
              <w:rPr>
                <w:b/>
                <w:i/>
              </w:rPr>
              <w:t>θα πρέπει</w:t>
            </w:r>
            <w:r w:rsidRPr="001819BC">
              <w:t xml:space="preserve"> να αναγνωρίζεται και να εκτελείται</w:t>
            </w:r>
            <w:r w:rsidRPr="001819BC">
              <w:rPr>
                <w:b/>
                <w:i/>
              </w:rPr>
              <w:t>.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w:t>
            </w:r>
            <w:r w:rsidRPr="001819BC">
              <w:t>.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757F91A6"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απόφαση επιστροφής η οποία έχει εκδοθεί από άλλο κράτος μέλος, η απόφαση αυτή </w:t>
            </w:r>
            <w:r w:rsidRPr="001819BC">
              <w:rPr>
                <w:b/>
                <w:i/>
              </w:rPr>
              <w:t>μπορεί</w:t>
            </w:r>
            <w:r w:rsidRPr="001819BC">
              <w:t xml:space="preserve"> να αναγνωρίζεται και να εκτελείται. Το μέσο έννομης προστασίας κατά απόφασης επιστροφής θα πρέπει να ασκείται </w:t>
            </w:r>
            <w:r w:rsidRPr="001819BC">
              <w:rPr>
                <w:b/>
                <w:i/>
              </w:rPr>
              <w:t>μόνον</w:t>
            </w:r>
            <w:r w:rsidRPr="001819BC">
              <w:t xml:space="preserve"> στο κράτος μέλος έκδοσης.</w:t>
            </w:r>
          </w:p>
        </w:tc>
      </w:tr>
    </w:tbl>
    <w:p w14:paraId="32FFC114"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189EEE8A" w14:textId="77777777" w:rsidR="001819BC" w:rsidRPr="00AF1881" w:rsidRDefault="001819BC" w:rsidP="001819BC">
      <w:pPr>
        <w:rPr>
          <w:lang w:val="es-ES"/>
        </w:rPr>
      </w:pPr>
      <w:r w:rsidRPr="00AF1881">
        <w:rPr>
          <w:rStyle w:val="HideTWBExt"/>
          <w:lang w:val="es-ES"/>
        </w:rPr>
        <w:t>&lt;/Amend&gt;</w:t>
      </w:r>
    </w:p>
    <w:p w14:paraId="3A72AF16" w14:textId="77777777" w:rsidR="001819BC" w:rsidRPr="00AF1881" w:rsidRDefault="001819BC" w:rsidP="001819BC">
      <w:pPr>
        <w:pStyle w:val="AmNumberTabs"/>
        <w:rPr>
          <w:lang w:val="es-ES"/>
        </w:rPr>
      </w:pPr>
      <w:r w:rsidRPr="00AF1881">
        <w:rPr>
          <w:rStyle w:val="HideTWBExt"/>
          <w:lang w:val="es-ES"/>
        </w:rPr>
        <w:lastRenderedPageBreak/>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315</w:t>
      </w:r>
      <w:r w:rsidRPr="00AF1881">
        <w:rPr>
          <w:rStyle w:val="HideTWBExt"/>
          <w:lang w:val="es-ES"/>
        </w:rPr>
        <w:t>&lt;/NumAm&gt;</w:t>
      </w:r>
    </w:p>
    <w:p w14:paraId="5CB3B83B"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75AF9615" w14:textId="77777777" w:rsidR="001819BC" w:rsidRPr="00AF1881" w:rsidRDefault="001819BC" w:rsidP="001819BC">
      <w:pPr>
        <w:pStyle w:val="NormalBold"/>
        <w:rPr>
          <w:lang w:val="es-ES"/>
        </w:rPr>
      </w:pPr>
      <w:r w:rsidRPr="00AF1881">
        <w:rPr>
          <w:rStyle w:val="HideTWBExt"/>
          <w:b w:val="0"/>
          <w:lang w:val="es-ES"/>
        </w:rPr>
        <w:t>&lt;/RepeatBlock-By&gt;</w:t>
      </w:r>
    </w:p>
    <w:p w14:paraId="6C1D9DF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742BE37"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C57B0B6" w14:textId="77777777" w:rsidTr="002A7FAF">
        <w:trPr>
          <w:trHeight w:hRule="exact" w:val="240"/>
          <w:jc w:val="center"/>
        </w:trPr>
        <w:tc>
          <w:tcPr>
            <w:tcW w:w="9752" w:type="dxa"/>
            <w:gridSpan w:val="2"/>
            <w:tcBorders>
              <w:top w:val="nil"/>
              <w:left w:val="nil"/>
              <w:bottom w:val="nil"/>
              <w:right w:val="nil"/>
            </w:tcBorders>
          </w:tcPr>
          <w:p w14:paraId="66880C95" w14:textId="77777777" w:rsidR="001819BC" w:rsidRPr="001819BC" w:rsidRDefault="001819BC" w:rsidP="002A7FAF"/>
        </w:tc>
      </w:tr>
      <w:tr w:rsidR="001819BC" w:rsidRPr="001819BC" w14:paraId="7832A645" w14:textId="77777777" w:rsidTr="002A7FAF">
        <w:trPr>
          <w:trHeight w:val="240"/>
          <w:jc w:val="center"/>
        </w:trPr>
        <w:tc>
          <w:tcPr>
            <w:tcW w:w="4876" w:type="dxa"/>
            <w:tcBorders>
              <w:top w:val="nil"/>
              <w:left w:val="nil"/>
              <w:bottom w:val="nil"/>
              <w:right w:val="nil"/>
            </w:tcBorders>
          </w:tcPr>
          <w:p w14:paraId="1B22DDE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3A7D211" w14:textId="77777777" w:rsidR="001819BC" w:rsidRPr="001819BC" w:rsidRDefault="001819BC" w:rsidP="002A7FAF">
            <w:pPr>
              <w:pStyle w:val="AmColumnHeading"/>
            </w:pPr>
            <w:r w:rsidRPr="001819BC">
              <w:t>Τροπολογία</w:t>
            </w:r>
          </w:p>
        </w:tc>
      </w:tr>
      <w:tr w:rsidR="001819BC" w:rsidRPr="001819BC" w14:paraId="5F391151" w14:textId="77777777" w:rsidTr="002A7FAF">
        <w:trPr>
          <w:jc w:val="center"/>
        </w:trPr>
        <w:tc>
          <w:tcPr>
            <w:tcW w:w="4876" w:type="dxa"/>
            <w:tcBorders>
              <w:top w:val="nil"/>
              <w:left w:val="nil"/>
              <w:bottom w:val="nil"/>
              <w:right w:val="nil"/>
            </w:tcBorders>
          </w:tcPr>
          <w:p w14:paraId="4A21ABF0" w14:textId="77777777" w:rsidR="001819BC" w:rsidRPr="001819BC" w:rsidRDefault="001819BC" w:rsidP="002A7FAF">
            <w:pPr>
              <w:pStyle w:val="Normal6a"/>
            </w:pPr>
            <w:r w:rsidRPr="001819BC">
              <w:t>(18)</w:t>
            </w:r>
            <w:r w:rsidRPr="001819BC">
              <w:tab/>
              <w:t>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θα πρέπει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08CDEE3B" w14:textId="77777777" w:rsidR="001819BC" w:rsidRPr="001819BC" w:rsidRDefault="001819BC" w:rsidP="002A7FAF">
            <w:pPr>
              <w:pStyle w:val="Normal6a"/>
            </w:pPr>
            <w:r w:rsidRPr="001819BC">
              <w:t>(18)</w:t>
            </w:r>
            <w:r w:rsidRPr="001819BC">
              <w:tab/>
              <w:t>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θα πρέπει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r w:rsidRPr="001819BC">
              <w:rPr>
                <w:b/>
                <w:i/>
              </w:rPr>
              <w:t>, χωρίς ωστόσο να εμποδίζεται η εκτέλεσή του όταν πληρούνται τα αναγκαία κριτήρια</w:t>
            </w:r>
            <w:r w:rsidRPr="001819BC">
              <w:t>.</w:t>
            </w:r>
          </w:p>
        </w:tc>
      </w:tr>
    </w:tbl>
    <w:p w14:paraId="2B5A3FFF"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{FR}</w:t>
      </w:r>
      <w:proofErr w:type="spellStart"/>
      <w:r w:rsidRPr="00AF1881">
        <w:rPr>
          <w:lang w:val="fr-FR"/>
        </w:rPr>
        <w:t>fr</w:t>
      </w:r>
      <w:proofErr w:type="spellEnd"/>
      <w:r w:rsidRPr="00AF1881">
        <w:rPr>
          <w:rStyle w:val="HideTWBExt"/>
          <w:lang w:val="fr-FR"/>
        </w:rPr>
        <w:t>&lt;/Original&gt;</w:t>
      </w:r>
    </w:p>
    <w:p w14:paraId="4055DEDF" w14:textId="77777777" w:rsidR="001819BC" w:rsidRPr="00AF1881" w:rsidRDefault="001819BC" w:rsidP="001819BC">
      <w:pPr>
        <w:rPr>
          <w:lang w:val="fr-FR"/>
        </w:rPr>
      </w:pPr>
      <w:r w:rsidRPr="00AF1881">
        <w:rPr>
          <w:rStyle w:val="HideTWBExt"/>
          <w:lang w:val="fr-FR"/>
        </w:rPr>
        <w:t>&lt;/Amend&gt;</w:t>
      </w:r>
    </w:p>
    <w:p w14:paraId="1925E835"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316</w:t>
      </w:r>
      <w:r w:rsidRPr="00AF1881">
        <w:rPr>
          <w:rStyle w:val="HideTWBExt"/>
          <w:lang w:val="fr-FR"/>
        </w:rPr>
        <w:t>&lt;/NumAm&gt;</w:t>
      </w:r>
    </w:p>
    <w:p w14:paraId="5E49EBD4"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54E91528"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0CDD8403" w14:textId="77777777" w:rsidR="001819BC" w:rsidRPr="001819BC" w:rsidRDefault="001819BC" w:rsidP="001819BC">
      <w:pPr>
        <w:pStyle w:val="NormalBold"/>
      </w:pPr>
      <w:r w:rsidRPr="001819BC">
        <w:rPr>
          <w:rStyle w:val="HideTWBExt"/>
          <w:b w:val="0"/>
        </w:rPr>
        <w:t>&lt;/RepeatBlock-By&gt;</w:t>
      </w:r>
    </w:p>
    <w:p w14:paraId="291E30D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643B7F1"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D9114A8" w14:textId="77777777" w:rsidTr="002A7FAF">
        <w:trPr>
          <w:trHeight w:hRule="exact" w:val="240"/>
          <w:jc w:val="center"/>
        </w:trPr>
        <w:tc>
          <w:tcPr>
            <w:tcW w:w="9752" w:type="dxa"/>
            <w:gridSpan w:val="2"/>
            <w:tcBorders>
              <w:top w:val="nil"/>
              <w:left w:val="nil"/>
              <w:bottom w:val="nil"/>
              <w:right w:val="nil"/>
            </w:tcBorders>
          </w:tcPr>
          <w:p w14:paraId="6EF44F3F" w14:textId="77777777" w:rsidR="001819BC" w:rsidRPr="001819BC" w:rsidRDefault="001819BC" w:rsidP="002A7FAF"/>
        </w:tc>
      </w:tr>
      <w:tr w:rsidR="001819BC" w:rsidRPr="001819BC" w14:paraId="3807C82C" w14:textId="77777777" w:rsidTr="002A7FAF">
        <w:trPr>
          <w:trHeight w:val="240"/>
          <w:jc w:val="center"/>
        </w:trPr>
        <w:tc>
          <w:tcPr>
            <w:tcW w:w="4876" w:type="dxa"/>
            <w:tcBorders>
              <w:top w:val="nil"/>
              <w:left w:val="nil"/>
              <w:bottom w:val="nil"/>
              <w:right w:val="nil"/>
            </w:tcBorders>
          </w:tcPr>
          <w:p w14:paraId="31D232B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7F18853" w14:textId="77777777" w:rsidR="001819BC" w:rsidRPr="001819BC" w:rsidRDefault="001819BC" w:rsidP="002A7FAF">
            <w:pPr>
              <w:pStyle w:val="AmColumnHeading"/>
            </w:pPr>
            <w:r w:rsidRPr="001819BC">
              <w:t>Τροπολογία</w:t>
            </w:r>
          </w:p>
        </w:tc>
      </w:tr>
      <w:tr w:rsidR="001819BC" w:rsidRPr="001819BC" w14:paraId="5DF8E194" w14:textId="77777777" w:rsidTr="002A7FAF">
        <w:trPr>
          <w:jc w:val="center"/>
        </w:trPr>
        <w:tc>
          <w:tcPr>
            <w:tcW w:w="4876" w:type="dxa"/>
            <w:tcBorders>
              <w:top w:val="nil"/>
              <w:left w:val="nil"/>
              <w:bottom w:val="nil"/>
              <w:right w:val="nil"/>
            </w:tcBorders>
          </w:tcPr>
          <w:p w14:paraId="1D9708AB"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εκτελεστή απόφαση </w:t>
            </w:r>
            <w:r w:rsidRPr="001819BC">
              <w:lastRenderedPageBreak/>
              <w:t xml:space="preserve">επιστροφής η οποία έχει εκδοθεί από άλλο κράτος μέλος, η απόφαση αυτή </w:t>
            </w:r>
            <w:r w:rsidRPr="001819BC">
              <w:rPr>
                <w:b/>
                <w:i/>
              </w:rPr>
              <w:t>θα πρέπει</w:t>
            </w:r>
            <w:r w:rsidRPr="001819BC">
              <w:t xml:space="preserve"> να αναγνωρίζεται και να εκτελείται. Η αναγνώριση και η εκτέλεση των αποφάσεων επιστροφής </w:t>
            </w:r>
            <w:r w:rsidRPr="001819BC">
              <w:rPr>
                <w:b/>
                <w:i/>
              </w:rPr>
              <w:t>θα πρέπει να διευκολύνουν και να επιταχύνουν τη διαδικασία επιστροφής στη βάση ενισχυμένης συνεργασίας και αμοιβαίας εμπιστοσύνης</w:t>
            </w:r>
            <w:r w:rsidRPr="001819BC">
              <w:t xml:space="preserve"> μεταξύ των κρατών μελών.</w:t>
            </w:r>
            <w:r w:rsidRPr="001819BC">
              <w:rPr>
                <w:b/>
                <w:i/>
              </w:rPr>
              <w:t xml:space="preserve"> Μπορούν</w:t>
            </w:r>
            <w:r w:rsidRPr="001819BC">
              <w:t xml:space="preserve"> επίσης να </w:t>
            </w:r>
            <w:r w:rsidRPr="001819BC">
              <w:rPr>
                <w:b/>
                <w:i/>
              </w:rPr>
              <w:t>συμβάλουν στην αποτροπή της αντικανονικής μετανάστευσης και</w:t>
            </w:r>
            <w:r w:rsidRPr="001819BC">
              <w:t xml:space="preserve"> στην αποθάρρυνση των μη επιτρεπόμενων δευτερογενών μετακινήσεων εντός της Ένωσης</w:t>
            </w:r>
            <w:r w:rsidRPr="001819BC">
              <w:rPr>
                <w:b/>
                <w:i/>
              </w:rPr>
              <w:t>, καθώς και στον περιορισμό των καθυστερήσεων στη διαδικασία επιστροφής</w:t>
            </w:r>
            <w:r w:rsidRPr="001819BC">
              <w:t xml:space="preserve">. </w:t>
            </w:r>
            <w:r w:rsidRPr="001819BC">
              <w:rPr>
                <w:b/>
                <w:i/>
              </w:rPr>
              <w:t>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463442F1" w14:textId="77777777" w:rsidR="001819BC" w:rsidRPr="001819BC" w:rsidRDefault="001819BC" w:rsidP="002A7FAF">
            <w:pPr>
              <w:pStyle w:val="Normal6a"/>
            </w:pPr>
            <w:r w:rsidRPr="001819BC">
              <w:lastRenderedPageBreak/>
              <w:t>(18)</w:t>
            </w:r>
            <w:r w:rsidRPr="001819BC">
              <w:tab/>
              <w:t xml:space="preserve">Όταν υπήκοος τρίτης χώρας που βρίσκεται στο έδαφος κράτους μέλους υπόκειται σε εκτελεστή απόφαση </w:t>
            </w:r>
            <w:r w:rsidRPr="001819BC">
              <w:lastRenderedPageBreak/>
              <w:t xml:space="preserve">επιστροφής η οποία έχει εκδοθεί από άλλο κράτος μέλος, η απόφαση αυτή </w:t>
            </w:r>
            <w:r w:rsidRPr="001819BC">
              <w:rPr>
                <w:b/>
                <w:i/>
              </w:rPr>
              <w:t>μπορεί</w:t>
            </w:r>
            <w:r w:rsidRPr="001819BC">
              <w:t xml:space="preserve"> να αναγνωρίζεται και να εκτελείται. Η αναγνώριση και η εκτέλεση των αποφάσεων επιστροφής </w:t>
            </w:r>
            <w:r w:rsidRPr="001819BC">
              <w:rPr>
                <w:b/>
                <w:i/>
              </w:rPr>
              <w:t>απαιτούν ενισχυμένη συνεργασία και αμοιβαία εμπιστοσύνη</w:t>
            </w:r>
            <w:r w:rsidRPr="001819BC">
              <w:t xml:space="preserve"> μεταξύ των κρατών μελών</w:t>
            </w:r>
            <w:r w:rsidRPr="001819BC">
              <w:rPr>
                <w:b/>
                <w:i/>
              </w:rPr>
              <w:t>, ιδίως για να διασφαλιστεί ότι ο επιστρέφων μπορεί να ασκήσει πλήρως το δικαίωμα πραγματικής προσφυγής</w:t>
            </w:r>
            <w:r w:rsidRPr="001819BC">
              <w:t>.</w:t>
            </w:r>
            <w:r w:rsidRPr="001819BC">
              <w:rPr>
                <w:b/>
                <w:i/>
              </w:rPr>
              <w:t xml:space="preserve"> Η αμοιβαία αναγνώριση των αποφάσεων επιστροφής μπορεί</w:t>
            </w:r>
            <w:r w:rsidRPr="001819BC">
              <w:t xml:space="preserve"> επίσης να </w:t>
            </w:r>
            <w:r w:rsidRPr="001819BC">
              <w:rPr>
                <w:b/>
                <w:i/>
              </w:rPr>
              <w:t>συμβάλει</w:t>
            </w:r>
            <w:r w:rsidRPr="001819BC">
              <w:t xml:space="preserve"> στην αποθάρρυνση των μη επιτρεπόμενων δευτερογενών μετακινήσεων εντός της Ένωσης.</w:t>
            </w:r>
          </w:p>
        </w:tc>
      </w:tr>
    </w:tbl>
    <w:p w14:paraId="2FF2D64A"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213A176"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625F7C6" w14:textId="77777777" w:rsidR="001819BC" w:rsidRPr="001819BC" w:rsidRDefault="001819BC" w:rsidP="001819BC">
      <w:pPr>
        <w:pStyle w:val="AmJustText"/>
      </w:pPr>
      <w:r w:rsidRPr="001819BC">
        <w:t>Για συνοχή με τις τροπολογίες του άρθρου 9.</w:t>
      </w:r>
    </w:p>
    <w:p w14:paraId="499F1A7B" w14:textId="77777777" w:rsidR="001819BC" w:rsidRPr="001819BC" w:rsidRDefault="001819BC" w:rsidP="001819BC">
      <w:r w:rsidRPr="001819BC">
        <w:rPr>
          <w:rStyle w:val="HideTWBExt"/>
        </w:rPr>
        <w:t>&lt;/Amend&gt;</w:t>
      </w:r>
    </w:p>
    <w:p w14:paraId="0FB9509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317</w:t>
      </w:r>
      <w:r w:rsidRPr="001819BC">
        <w:rPr>
          <w:rStyle w:val="HideTWBExt"/>
        </w:rPr>
        <w:t>&lt;/NumAm&gt;</w:t>
      </w:r>
    </w:p>
    <w:p w14:paraId="53549D8C"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702CD9A6" w14:textId="77777777" w:rsidR="001819BC" w:rsidRPr="001819BC" w:rsidRDefault="001819BC" w:rsidP="001819BC">
      <w:pPr>
        <w:pStyle w:val="NormalBold"/>
      </w:pPr>
      <w:r w:rsidRPr="001819BC">
        <w:rPr>
          <w:rStyle w:val="HideTWBExt"/>
          <w:b w:val="0"/>
        </w:rPr>
        <w:t>&lt;/RepeatBlock-By&gt;</w:t>
      </w:r>
    </w:p>
    <w:p w14:paraId="03A6B4B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D6E6F53" w14:textId="77777777" w:rsidR="001819BC" w:rsidRPr="001819BC" w:rsidRDefault="001819BC" w:rsidP="001819BC">
      <w:pPr>
        <w:pStyle w:val="NormalBold"/>
      </w:pPr>
      <w:r w:rsidRPr="001819BC">
        <w:rPr>
          <w:rStyle w:val="HideTWBExt"/>
        </w:rPr>
        <w:t>&lt;Article&gt;</w:t>
      </w:r>
      <w:r w:rsidRPr="001819BC">
        <w:t>Αιτιολογική σκέψη 18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41AE4E9" w14:textId="77777777" w:rsidTr="002A7FAF">
        <w:trPr>
          <w:trHeight w:hRule="exact" w:val="240"/>
          <w:jc w:val="center"/>
        </w:trPr>
        <w:tc>
          <w:tcPr>
            <w:tcW w:w="9752" w:type="dxa"/>
            <w:gridSpan w:val="2"/>
            <w:tcBorders>
              <w:top w:val="nil"/>
              <w:left w:val="nil"/>
              <w:bottom w:val="nil"/>
              <w:right w:val="nil"/>
            </w:tcBorders>
          </w:tcPr>
          <w:p w14:paraId="00B17D27" w14:textId="77777777" w:rsidR="001819BC" w:rsidRPr="001819BC" w:rsidRDefault="001819BC" w:rsidP="002A7FAF"/>
        </w:tc>
      </w:tr>
      <w:tr w:rsidR="001819BC" w:rsidRPr="001819BC" w14:paraId="16F35C65" w14:textId="77777777" w:rsidTr="002A7FAF">
        <w:trPr>
          <w:trHeight w:val="240"/>
          <w:jc w:val="center"/>
        </w:trPr>
        <w:tc>
          <w:tcPr>
            <w:tcW w:w="4876" w:type="dxa"/>
            <w:tcBorders>
              <w:top w:val="nil"/>
              <w:left w:val="nil"/>
              <w:bottom w:val="nil"/>
              <w:right w:val="nil"/>
            </w:tcBorders>
          </w:tcPr>
          <w:p w14:paraId="06CC8AC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FF4A1E2" w14:textId="77777777" w:rsidR="001819BC" w:rsidRPr="001819BC" w:rsidRDefault="001819BC" w:rsidP="002A7FAF">
            <w:pPr>
              <w:pStyle w:val="AmColumnHeading"/>
            </w:pPr>
            <w:r w:rsidRPr="001819BC">
              <w:t>Τροπολογία</w:t>
            </w:r>
          </w:p>
        </w:tc>
      </w:tr>
      <w:tr w:rsidR="001819BC" w:rsidRPr="001819BC" w14:paraId="7882B402" w14:textId="77777777" w:rsidTr="002A7FAF">
        <w:trPr>
          <w:jc w:val="center"/>
        </w:trPr>
        <w:tc>
          <w:tcPr>
            <w:tcW w:w="4876" w:type="dxa"/>
            <w:tcBorders>
              <w:top w:val="nil"/>
              <w:left w:val="nil"/>
              <w:bottom w:val="nil"/>
              <w:right w:val="nil"/>
            </w:tcBorders>
          </w:tcPr>
          <w:p w14:paraId="112C3F2C" w14:textId="77777777" w:rsidR="001819BC" w:rsidRPr="001819BC" w:rsidRDefault="001819BC" w:rsidP="002A7FAF">
            <w:pPr>
              <w:pStyle w:val="Normal6a"/>
            </w:pPr>
            <w:r w:rsidRPr="001819BC">
              <w:t>(18)</w:t>
            </w:r>
            <w:r w:rsidRPr="001819BC">
              <w:tab/>
              <w:t xml:space="preserve">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θα πρέπει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w:t>
            </w:r>
            <w:r w:rsidRPr="001819BC">
              <w:lastRenderedPageBreak/>
              <w:t xml:space="preserve">εμπιστοσύνης μεταξύ των κρατών μελών. Μπορούν επίσης να συμβάλουν στην αποτροπή της </w:t>
            </w:r>
            <w:r w:rsidRPr="001819BC">
              <w:rPr>
                <w:b/>
                <w:i/>
              </w:rPr>
              <w:t>αντικανονικής</w:t>
            </w:r>
            <w:r w:rsidRPr="001819BC">
              <w:t xml:space="preserve">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c>
          <w:tcPr>
            <w:tcW w:w="4876" w:type="dxa"/>
            <w:tcBorders>
              <w:top w:val="nil"/>
              <w:left w:val="nil"/>
              <w:bottom w:val="nil"/>
              <w:right w:val="nil"/>
            </w:tcBorders>
          </w:tcPr>
          <w:p w14:paraId="69804277" w14:textId="77777777" w:rsidR="001819BC" w:rsidRPr="001819BC" w:rsidRDefault="001819BC" w:rsidP="002A7FAF">
            <w:pPr>
              <w:pStyle w:val="Normal6a"/>
            </w:pPr>
            <w:r w:rsidRPr="001819BC">
              <w:lastRenderedPageBreak/>
              <w:t>(18)</w:t>
            </w:r>
            <w:r w:rsidRPr="001819BC">
              <w:tab/>
              <w:t>Όταν υπήκοος τρίτης χώρας που βρίσκεται στο έδαφος κράτους μέλους υπόκειται σε εκτελεστή απόφαση επιστροφής η οποία έχει εκδοθεί από άλλο κράτος μέλος, η απόφαση αυτή θα πρέπει να αναγνωρίζεται και να εκτελείται</w:t>
            </w:r>
            <w:r w:rsidRPr="001819BC">
              <w:rPr>
                <w:b/>
                <w:i/>
              </w:rPr>
              <w:t xml:space="preserve"> στις περιπτώσεις και υπό τους όρους που αναφέρονται στον παρόντα κανονισμό</w:t>
            </w:r>
            <w:r w:rsidRPr="001819BC">
              <w:t xml:space="preserve">. Η αναγνώριση και η εκτέλεση των αποφάσεων επιστροφής θα πρέπει να διευκολύνουν και να επιταχύνουν τη </w:t>
            </w:r>
            <w:r w:rsidRPr="001819BC">
              <w:lastRenderedPageBreak/>
              <w:t xml:space="preserve">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w:t>
            </w:r>
            <w:r w:rsidRPr="001819BC">
              <w:rPr>
                <w:b/>
                <w:i/>
              </w:rPr>
              <w:t>παράνομης</w:t>
            </w:r>
            <w:r w:rsidRPr="001819BC">
              <w:t xml:space="preserve">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w:t>
            </w:r>
          </w:p>
        </w:tc>
      </w:tr>
    </w:tbl>
    <w:p w14:paraId="49409654"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4DD3FA0B" w14:textId="77777777" w:rsidR="001819BC" w:rsidRPr="00AF1881" w:rsidRDefault="001819BC" w:rsidP="001819BC">
      <w:pPr>
        <w:rPr>
          <w:lang w:val="fr-FR"/>
        </w:rPr>
      </w:pPr>
      <w:r w:rsidRPr="00AF1881">
        <w:rPr>
          <w:rStyle w:val="HideTWBExt"/>
          <w:lang w:val="fr-FR"/>
        </w:rPr>
        <w:t>&lt;/Amend&gt;</w:t>
      </w:r>
    </w:p>
    <w:p w14:paraId="05DD4573"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318</w:t>
      </w:r>
      <w:r w:rsidRPr="00AF1881">
        <w:rPr>
          <w:rStyle w:val="HideTWBExt"/>
          <w:lang w:val="fr-FR"/>
        </w:rPr>
        <w:t>&lt;/NumAm&gt;</w:t>
      </w:r>
    </w:p>
    <w:p w14:paraId="14BDF684"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56A6E019"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5AEFF71F" w14:textId="77777777" w:rsidR="001819BC" w:rsidRPr="001819BC" w:rsidRDefault="001819BC" w:rsidP="001819BC">
      <w:pPr>
        <w:pStyle w:val="NormalBold"/>
      </w:pPr>
      <w:r w:rsidRPr="001819BC">
        <w:rPr>
          <w:rStyle w:val="HideTWBExt"/>
          <w:b w:val="0"/>
        </w:rPr>
        <w:t>&lt;/RepeatBlock-By&gt;</w:t>
      </w:r>
    </w:p>
    <w:p w14:paraId="42E84A8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7F4CCB" w14:textId="77777777" w:rsidR="001819BC" w:rsidRPr="001819BC" w:rsidRDefault="001819BC" w:rsidP="001819BC">
      <w:pPr>
        <w:pStyle w:val="NormalBold"/>
      </w:pPr>
      <w:r w:rsidRPr="001819BC">
        <w:rPr>
          <w:rStyle w:val="HideTWBExt"/>
        </w:rPr>
        <w:t>&lt;Article&gt;</w:t>
      </w:r>
      <w:r w:rsidRPr="001819BC">
        <w:t>Αιτιολογική σκέψη 18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FD14A83" w14:textId="77777777" w:rsidTr="002A7FAF">
        <w:trPr>
          <w:trHeight w:hRule="exact" w:val="240"/>
          <w:jc w:val="center"/>
        </w:trPr>
        <w:tc>
          <w:tcPr>
            <w:tcW w:w="9752" w:type="dxa"/>
            <w:gridSpan w:val="2"/>
            <w:tcBorders>
              <w:top w:val="nil"/>
              <w:left w:val="nil"/>
              <w:bottom w:val="nil"/>
              <w:right w:val="nil"/>
            </w:tcBorders>
          </w:tcPr>
          <w:p w14:paraId="02B1F359" w14:textId="77777777" w:rsidR="001819BC" w:rsidRPr="001819BC" w:rsidRDefault="001819BC" w:rsidP="002A7FAF"/>
        </w:tc>
      </w:tr>
      <w:tr w:rsidR="001819BC" w:rsidRPr="001819BC" w14:paraId="196D8EC8" w14:textId="77777777" w:rsidTr="002A7FAF">
        <w:trPr>
          <w:trHeight w:val="240"/>
          <w:jc w:val="center"/>
        </w:trPr>
        <w:tc>
          <w:tcPr>
            <w:tcW w:w="4876" w:type="dxa"/>
            <w:tcBorders>
              <w:top w:val="nil"/>
              <w:left w:val="nil"/>
              <w:bottom w:val="nil"/>
              <w:right w:val="nil"/>
            </w:tcBorders>
          </w:tcPr>
          <w:p w14:paraId="1B2471B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02C2AA9" w14:textId="77777777" w:rsidR="001819BC" w:rsidRPr="001819BC" w:rsidRDefault="001819BC" w:rsidP="002A7FAF">
            <w:pPr>
              <w:pStyle w:val="AmColumnHeading"/>
            </w:pPr>
            <w:r w:rsidRPr="001819BC">
              <w:t>Τροπολογία</w:t>
            </w:r>
          </w:p>
        </w:tc>
      </w:tr>
      <w:tr w:rsidR="001819BC" w:rsidRPr="001819BC" w14:paraId="3F2B2D23" w14:textId="77777777" w:rsidTr="002A7FAF">
        <w:trPr>
          <w:jc w:val="center"/>
        </w:trPr>
        <w:tc>
          <w:tcPr>
            <w:tcW w:w="4876" w:type="dxa"/>
            <w:tcBorders>
              <w:top w:val="nil"/>
              <w:left w:val="nil"/>
              <w:bottom w:val="nil"/>
              <w:right w:val="nil"/>
            </w:tcBorders>
          </w:tcPr>
          <w:p w14:paraId="1B0B4C06" w14:textId="77777777" w:rsidR="001819BC" w:rsidRPr="001819BC" w:rsidRDefault="001819BC" w:rsidP="002A7FAF">
            <w:pPr>
              <w:pStyle w:val="Normal6a"/>
            </w:pPr>
          </w:p>
        </w:tc>
        <w:tc>
          <w:tcPr>
            <w:tcW w:w="4876" w:type="dxa"/>
            <w:tcBorders>
              <w:top w:val="nil"/>
              <w:left w:val="nil"/>
              <w:bottom w:val="nil"/>
              <w:right w:val="nil"/>
            </w:tcBorders>
          </w:tcPr>
          <w:p w14:paraId="1B7052F4" w14:textId="77777777" w:rsidR="001819BC" w:rsidRPr="001819BC" w:rsidRDefault="001819BC" w:rsidP="002A7FAF">
            <w:pPr>
              <w:pStyle w:val="Normal6a"/>
            </w:pPr>
            <w:r w:rsidRPr="001819BC">
              <w:rPr>
                <w:b/>
                <w:i/>
              </w:rPr>
              <w:t>(18α)</w:t>
            </w:r>
            <w:r w:rsidRPr="001819BC">
              <w:tab/>
            </w:r>
            <w:r w:rsidRPr="001819BC">
              <w:rPr>
                <w:b/>
                <w:i/>
              </w:rPr>
              <w:t xml:space="preserve">Για να διευκολυνθεί η αμοιβαία αναγνώριση των αποφάσεων επιστροφής, θα πρέπει να θεσπιστεί ευρωπαϊκή εντολή επιστροφής που θα επιτρέπει στα κράτη μέλη να εισάγουν το εν λόγω έντυπο στο Σύστημα Πληροφοριών Σένγκεν. Για τον σκοπό αυτό, πρέπει να ανατεθεί στην Επιτροπή, σύμφωνα με το άρθρο 290 της ΣΛΕΕ, η εξουσία έκδοσης πράξεων σχετικά με τη θέσπιση της μορφής της ευρωπαϊκής εντολής επιστροφής.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της 13ης Απριλίου 2016 για τη βελτίωση της νομοθεσίας. Πιο συγκεκριμένα, προκειμένου να </w:t>
            </w:r>
            <w:r w:rsidRPr="001819BC">
              <w:rPr>
                <w:b/>
                <w:i/>
              </w:rPr>
              <w:lastRenderedPageBreak/>
              <w:t>διασφαλιστεί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r>
    </w:tbl>
    <w:p w14:paraId="766F7107"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50072A"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52FA636" w14:textId="77777777" w:rsidR="001819BC" w:rsidRPr="001819BC" w:rsidRDefault="001819BC" w:rsidP="001819BC">
      <w:pPr>
        <w:pStyle w:val="AmJustText"/>
      </w:pPr>
      <w:r w:rsidRPr="001819BC">
        <w:t>Ευθυγράμμιση με τις τροπολογίες στα άρθρα 7 και 48α.</w:t>
      </w:r>
    </w:p>
    <w:p w14:paraId="600811D3" w14:textId="77777777" w:rsidR="001819BC" w:rsidRPr="001819BC" w:rsidRDefault="001819BC" w:rsidP="001819BC">
      <w:r w:rsidRPr="001819BC">
        <w:rPr>
          <w:rStyle w:val="HideTWBExt"/>
        </w:rPr>
        <w:t>&lt;/Amend&gt;</w:t>
      </w:r>
    </w:p>
    <w:p w14:paraId="3AD9B93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319</w:t>
      </w:r>
      <w:r w:rsidRPr="001819BC">
        <w:rPr>
          <w:rStyle w:val="HideTWBExt"/>
        </w:rPr>
        <w:t>&lt;/NumAm&gt;</w:t>
      </w:r>
    </w:p>
    <w:p w14:paraId="4DA37B80"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13C5B565"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22CC99A4" w14:textId="77777777" w:rsidR="001819BC" w:rsidRPr="001819BC" w:rsidRDefault="001819BC" w:rsidP="001819BC">
      <w:pPr>
        <w:pStyle w:val="NormalBold"/>
      </w:pPr>
      <w:r w:rsidRPr="001819BC">
        <w:rPr>
          <w:rStyle w:val="HideTWBExt"/>
          <w:b w:val="0"/>
        </w:rPr>
        <w:t>&lt;/RepeatBlock-By&gt;</w:t>
      </w:r>
    </w:p>
    <w:p w14:paraId="1E2EFA0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B3AA308" w14:textId="77777777" w:rsidR="001819BC" w:rsidRPr="001819BC" w:rsidRDefault="001819BC" w:rsidP="001819BC">
      <w:pPr>
        <w:pStyle w:val="NormalBold"/>
      </w:pPr>
      <w:r w:rsidRPr="001819BC">
        <w:rPr>
          <w:rStyle w:val="HideTWBExt"/>
        </w:rPr>
        <w:t>&lt;Article&gt;</w:t>
      </w:r>
      <w:r w:rsidRPr="001819BC">
        <w:t>Αιτιολογική σκέψη 18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7C9C8FB" w14:textId="77777777" w:rsidTr="002A7FAF">
        <w:trPr>
          <w:trHeight w:hRule="exact" w:val="240"/>
          <w:jc w:val="center"/>
        </w:trPr>
        <w:tc>
          <w:tcPr>
            <w:tcW w:w="9752" w:type="dxa"/>
            <w:gridSpan w:val="2"/>
            <w:tcBorders>
              <w:top w:val="nil"/>
              <w:left w:val="nil"/>
              <w:bottom w:val="nil"/>
              <w:right w:val="nil"/>
            </w:tcBorders>
          </w:tcPr>
          <w:p w14:paraId="638D1E21" w14:textId="77777777" w:rsidR="001819BC" w:rsidRPr="001819BC" w:rsidRDefault="001819BC" w:rsidP="002A7FAF"/>
        </w:tc>
      </w:tr>
      <w:tr w:rsidR="001819BC" w:rsidRPr="001819BC" w14:paraId="7CE42364" w14:textId="77777777" w:rsidTr="002A7FAF">
        <w:trPr>
          <w:trHeight w:val="240"/>
          <w:jc w:val="center"/>
        </w:trPr>
        <w:tc>
          <w:tcPr>
            <w:tcW w:w="4876" w:type="dxa"/>
            <w:tcBorders>
              <w:top w:val="nil"/>
              <w:left w:val="nil"/>
              <w:bottom w:val="nil"/>
              <w:right w:val="nil"/>
            </w:tcBorders>
          </w:tcPr>
          <w:p w14:paraId="53301BB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7A4808A" w14:textId="77777777" w:rsidR="001819BC" w:rsidRPr="001819BC" w:rsidRDefault="001819BC" w:rsidP="002A7FAF">
            <w:pPr>
              <w:pStyle w:val="AmColumnHeading"/>
            </w:pPr>
            <w:r w:rsidRPr="001819BC">
              <w:t>Τροπολογία</w:t>
            </w:r>
          </w:p>
        </w:tc>
      </w:tr>
      <w:tr w:rsidR="001819BC" w:rsidRPr="001819BC" w14:paraId="507ADF70" w14:textId="77777777" w:rsidTr="002A7FAF">
        <w:trPr>
          <w:jc w:val="center"/>
        </w:trPr>
        <w:tc>
          <w:tcPr>
            <w:tcW w:w="4876" w:type="dxa"/>
            <w:tcBorders>
              <w:top w:val="nil"/>
              <w:left w:val="nil"/>
              <w:bottom w:val="nil"/>
              <w:right w:val="nil"/>
            </w:tcBorders>
          </w:tcPr>
          <w:p w14:paraId="572EBDDF" w14:textId="77777777" w:rsidR="001819BC" w:rsidRPr="001819BC" w:rsidRDefault="001819BC" w:rsidP="002A7FAF">
            <w:pPr>
              <w:pStyle w:val="Normal6a"/>
            </w:pPr>
          </w:p>
        </w:tc>
        <w:tc>
          <w:tcPr>
            <w:tcW w:w="4876" w:type="dxa"/>
            <w:tcBorders>
              <w:top w:val="nil"/>
              <w:left w:val="nil"/>
              <w:bottom w:val="nil"/>
              <w:right w:val="nil"/>
            </w:tcBorders>
          </w:tcPr>
          <w:p w14:paraId="3736E84F" w14:textId="77777777" w:rsidR="001819BC" w:rsidRPr="001819BC" w:rsidRDefault="001819BC" w:rsidP="002A7FAF">
            <w:pPr>
              <w:pStyle w:val="Normal6a"/>
            </w:pPr>
            <w:r w:rsidRPr="001819BC">
              <w:rPr>
                <w:b/>
                <w:i/>
              </w:rPr>
              <w:t>(18α)</w:t>
            </w:r>
            <w:r w:rsidRPr="001819BC">
              <w:tab/>
            </w:r>
            <w:r w:rsidRPr="001819BC">
              <w:rPr>
                <w:b/>
                <w:i/>
              </w:rPr>
              <w:t xml:space="preserve">Για να αντιμετωπιστεί αυτό και να διασφαλιστεί η σαφής ανάθεση της ευθύνης για την εκτέλεση, ο παρών κανονισμός θεσπίζει έναν δεσμευτικό μηχανισμό «εκ νέου ανάληψης» που βασίζεται στην αρχή ότι το κράτος μέλος έκδοσης διατηρεί την τελική ευθύνη. Ως εκ τούτου, ένα κράτος μέλος σύλληψης μπορεί να ζητήσει εκ νέου ανάληψη, ιδίως όταν αντιμετωπίζει τα δικά του εμπόδια στην απομάκρυνση ή όταν το κράτος μέλος έκδοσης έχει καλύτερες προοπτικές επιτυχίας. Για να διασφαλιστεί η ταχύτητα και η βεβαιότητα της εν λόγω διαδικασίας, η παράλειψη του κράτους μέλους καταχώρισης να απαντήσει στην κοινοποίηση εντός αυστηρής προθεσμίας συνεπάγεται αυτόματη υποχρέωση εκ </w:t>
            </w:r>
            <w:r w:rsidRPr="001819BC">
              <w:rPr>
                <w:b/>
                <w:i/>
              </w:rPr>
              <w:lastRenderedPageBreak/>
              <w:t>νέου ανάληψης του προσώπου και εκτέλεσης της επιστροφής.</w:t>
            </w:r>
          </w:p>
        </w:tc>
      </w:tr>
    </w:tbl>
    <w:p w14:paraId="14DAA322"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2B101DB" w14:textId="77777777" w:rsidR="001819BC" w:rsidRPr="001819BC" w:rsidRDefault="001819BC" w:rsidP="001819BC">
      <w:r w:rsidRPr="001819BC">
        <w:rPr>
          <w:rStyle w:val="HideTWBExt"/>
        </w:rPr>
        <w:t>&lt;/Amend&gt;</w:t>
      </w:r>
    </w:p>
    <w:p w14:paraId="1752496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320</w:t>
      </w:r>
      <w:r w:rsidRPr="001819BC">
        <w:rPr>
          <w:rStyle w:val="HideTWBExt"/>
        </w:rPr>
        <w:t>&lt;/NumAm&gt;</w:t>
      </w:r>
    </w:p>
    <w:p w14:paraId="4AD62D76"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159AE12F" w14:textId="77777777" w:rsidR="001819BC" w:rsidRPr="001819BC" w:rsidRDefault="001819BC" w:rsidP="001819BC">
      <w:pPr>
        <w:pStyle w:val="NormalBold"/>
      </w:pPr>
      <w:r w:rsidRPr="001819BC">
        <w:rPr>
          <w:rStyle w:val="HideTWBExt"/>
          <w:b w:val="0"/>
        </w:rPr>
        <w:t>&lt;/RepeatBlock-By&gt;</w:t>
      </w:r>
    </w:p>
    <w:p w14:paraId="71BD8F5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0307FC1" w14:textId="77777777" w:rsidR="001819BC" w:rsidRPr="001819BC" w:rsidRDefault="001819BC" w:rsidP="001819BC">
      <w:pPr>
        <w:pStyle w:val="NormalBold"/>
      </w:pPr>
      <w:r w:rsidRPr="001819BC">
        <w:rPr>
          <w:rStyle w:val="HideTWBExt"/>
        </w:rPr>
        <w:t>&lt;Article&gt;</w:t>
      </w:r>
      <w:r w:rsidRPr="001819BC">
        <w:t>Αιτιολογική σκέψη 18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F5642A0" w14:textId="77777777" w:rsidTr="002A7FAF">
        <w:trPr>
          <w:trHeight w:hRule="exact" w:val="240"/>
          <w:jc w:val="center"/>
        </w:trPr>
        <w:tc>
          <w:tcPr>
            <w:tcW w:w="9752" w:type="dxa"/>
            <w:gridSpan w:val="2"/>
            <w:tcBorders>
              <w:top w:val="nil"/>
              <w:left w:val="nil"/>
              <w:bottom w:val="nil"/>
              <w:right w:val="nil"/>
            </w:tcBorders>
          </w:tcPr>
          <w:p w14:paraId="2FA1DADE" w14:textId="77777777" w:rsidR="001819BC" w:rsidRPr="001819BC" w:rsidRDefault="001819BC" w:rsidP="002A7FAF"/>
        </w:tc>
      </w:tr>
      <w:tr w:rsidR="001819BC" w:rsidRPr="001819BC" w14:paraId="42A26067" w14:textId="77777777" w:rsidTr="002A7FAF">
        <w:trPr>
          <w:trHeight w:val="240"/>
          <w:jc w:val="center"/>
        </w:trPr>
        <w:tc>
          <w:tcPr>
            <w:tcW w:w="4876" w:type="dxa"/>
            <w:tcBorders>
              <w:top w:val="nil"/>
              <w:left w:val="nil"/>
              <w:bottom w:val="nil"/>
              <w:right w:val="nil"/>
            </w:tcBorders>
          </w:tcPr>
          <w:p w14:paraId="5B46D50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7668252" w14:textId="77777777" w:rsidR="001819BC" w:rsidRPr="001819BC" w:rsidRDefault="001819BC" w:rsidP="002A7FAF">
            <w:pPr>
              <w:pStyle w:val="AmColumnHeading"/>
            </w:pPr>
            <w:r w:rsidRPr="001819BC">
              <w:t>Τροπολογία</w:t>
            </w:r>
          </w:p>
        </w:tc>
      </w:tr>
      <w:tr w:rsidR="001819BC" w:rsidRPr="001819BC" w14:paraId="2E396F40" w14:textId="77777777" w:rsidTr="002A7FAF">
        <w:trPr>
          <w:jc w:val="center"/>
        </w:trPr>
        <w:tc>
          <w:tcPr>
            <w:tcW w:w="4876" w:type="dxa"/>
            <w:tcBorders>
              <w:top w:val="nil"/>
              <w:left w:val="nil"/>
              <w:bottom w:val="nil"/>
              <w:right w:val="nil"/>
            </w:tcBorders>
          </w:tcPr>
          <w:p w14:paraId="6A59165F" w14:textId="77777777" w:rsidR="001819BC" w:rsidRPr="001819BC" w:rsidRDefault="001819BC" w:rsidP="002A7FAF">
            <w:pPr>
              <w:pStyle w:val="Normal6a"/>
            </w:pPr>
          </w:p>
        </w:tc>
        <w:tc>
          <w:tcPr>
            <w:tcW w:w="4876" w:type="dxa"/>
            <w:tcBorders>
              <w:top w:val="nil"/>
              <w:left w:val="nil"/>
              <w:bottom w:val="nil"/>
              <w:right w:val="nil"/>
            </w:tcBorders>
          </w:tcPr>
          <w:p w14:paraId="76BC3B3C" w14:textId="77777777" w:rsidR="001819BC" w:rsidRPr="001819BC" w:rsidRDefault="001819BC" w:rsidP="002A7FAF">
            <w:pPr>
              <w:pStyle w:val="Normal6a"/>
            </w:pPr>
            <w:r w:rsidRPr="001819BC">
              <w:rPr>
                <w:b/>
                <w:i/>
              </w:rPr>
              <w:t>(18α)</w:t>
            </w:r>
            <w:r w:rsidRPr="001819BC">
              <w:tab/>
            </w:r>
            <w:r w:rsidRPr="001819BC">
              <w:rPr>
                <w:b/>
                <w:i/>
              </w:rPr>
              <w:t>Όταν η απομάκρυνση διενεργείται βάσει πληροφοριών διαθέσιμων στην ευρωπαϊκή εντολή επιστροφής του άρθρου 7 παράγραφος 7 ή στο Σύστημα Πληροφοριών Σένγκεν ή στην απόφαση επιστροφής του κράτους μέλους έκδοσης και, όπου συντρέχει περίπτωση, στην απόφαση με την οποία διατάσσεται η απομάκρυνση, η αναγνώριση δεν θα συνιστά απόφαση ή πράξη.</w:t>
            </w:r>
          </w:p>
        </w:tc>
      </w:tr>
    </w:tbl>
    <w:p w14:paraId="6C6DA6DD"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5A76A77" w14:textId="77777777" w:rsidR="001819BC" w:rsidRPr="001819BC" w:rsidRDefault="001819BC" w:rsidP="001819BC">
      <w:r w:rsidRPr="001819BC">
        <w:rPr>
          <w:rStyle w:val="HideTWBExt"/>
        </w:rPr>
        <w:t>&lt;/Amend&gt;</w:t>
      </w:r>
    </w:p>
    <w:p w14:paraId="7A6EAB8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321</w:t>
      </w:r>
      <w:r w:rsidRPr="001819BC">
        <w:rPr>
          <w:rStyle w:val="HideTWBExt"/>
        </w:rPr>
        <w:t>&lt;/NumAm&gt;</w:t>
      </w:r>
    </w:p>
    <w:p w14:paraId="02B6BAF4"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372EC795" w14:textId="77777777" w:rsidR="001819BC" w:rsidRPr="001819BC" w:rsidRDefault="001819BC" w:rsidP="001819BC">
      <w:pPr>
        <w:pStyle w:val="NormalBold"/>
      </w:pPr>
      <w:r w:rsidRPr="001819BC">
        <w:rPr>
          <w:rStyle w:val="HideTWBExt"/>
          <w:b w:val="0"/>
        </w:rPr>
        <w:t>&lt;/RepeatBlock-By&gt;</w:t>
      </w:r>
    </w:p>
    <w:p w14:paraId="18AB67A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2B4A8A6" w14:textId="77777777" w:rsidR="001819BC" w:rsidRPr="001819BC" w:rsidRDefault="001819BC" w:rsidP="001819BC">
      <w:pPr>
        <w:pStyle w:val="NormalBold"/>
      </w:pPr>
      <w:r w:rsidRPr="001819BC">
        <w:rPr>
          <w:rStyle w:val="HideTWBExt"/>
        </w:rPr>
        <w:t>&lt;Article&gt;</w:t>
      </w:r>
      <w:r w:rsidRPr="001819BC">
        <w:t>Αιτιολογική σκέψη 18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04F60A" w14:textId="77777777" w:rsidTr="002A7FAF">
        <w:trPr>
          <w:trHeight w:hRule="exact" w:val="240"/>
          <w:jc w:val="center"/>
        </w:trPr>
        <w:tc>
          <w:tcPr>
            <w:tcW w:w="9752" w:type="dxa"/>
            <w:gridSpan w:val="2"/>
            <w:tcBorders>
              <w:top w:val="nil"/>
              <w:left w:val="nil"/>
              <w:bottom w:val="nil"/>
              <w:right w:val="nil"/>
            </w:tcBorders>
          </w:tcPr>
          <w:p w14:paraId="67B68B25" w14:textId="77777777" w:rsidR="001819BC" w:rsidRPr="001819BC" w:rsidRDefault="001819BC" w:rsidP="002A7FAF"/>
        </w:tc>
      </w:tr>
      <w:tr w:rsidR="001819BC" w:rsidRPr="001819BC" w14:paraId="610D2D7E" w14:textId="77777777" w:rsidTr="002A7FAF">
        <w:trPr>
          <w:trHeight w:val="240"/>
          <w:jc w:val="center"/>
        </w:trPr>
        <w:tc>
          <w:tcPr>
            <w:tcW w:w="4876" w:type="dxa"/>
            <w:tcBorders>
              <w:top w:val="nil"/>
              <w:left w:val="nil"/>
              <w:bottom w:val="nil"/>
              <w:right w:val="nil"/>
            </w:tcBorders>
          </w:tcPr>
          <w:p w14:paraId="165FC82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38F71C9" w14:textId="77777777" w:rsidR="001819BC" w:rsidRPr="001819BC" w:rsidRDefault="001819BC" w:rsidP="002A7FAF">
            <w:pPr>
              <w:pStyle w:val="AmColumnHeading"/>
            </w:pPr>
            <w:r w:rsidRPr="001819BC">
              <w:t>Τροπολογία</w:t>
            </w:r>
          </w:p>
        </w:tc>
      </w:tr>
      <w:tr w:rsidR="001819BC" w:rsidRPr="001819BC" w14:paraId="5D07F429" w14:textId="77777777" w:rsidTr="002A7FAF">
        <w:trPr>
          <w:jc w:val="center"/>
        </w:trPr>
        <w:tc>
          <w:tcPr>
            <w:tcW w:w="4876" w:type="dxa"/>
            <w:tcBorders>
              <w:top w:val="nil"/>
              <w:left w:val="nil"/>
              <w:bottom w:val="nil"/>
              <w:right w:val="nil"/>
            </w:tcBorders>
          </w:tcPr>
          <w:p w14:paraId="5197362E" w14:textId="77777777" w:rsidR="001819BC" w:rsidRPr="001819BC" w:rsidRDefault="001819BC" w:rsidP="002A7FAF">
            <w:pPr>
              <w:pStyle w:val="Normal6a"/>
            </w:pPr>
          </w:p>
        </w:tc>
        <w:tc>
          <w:tcPr>
            <w:tcW w:w="4876" w:type="dxa"/>
            <w:tcBorders>
              <w:top w:val="nil"/>
              <w:left w:val="nil"/>
              <w:bottom w:val="nil"/>
              <w:right w:val="nil"/>
            </w:tcBorders>
          </w:tcPr>
          <w:p w14:paraId="310662C5" w14:textId="77777777" w:rsidR="001819BC" w:rsidRPr="001819BC" w:rsidRDefault="001819BC" w:rsidP="002A7FAF">
            <w:pPr>
              <w:pStyle w:val="Normal6a"/>
            </w:pPr>
            <w:r w:rsidRPr="001819BC">
              <w:rPr>
                <w:b/>
                <w:i/>
              </w:rPr>
              <w:t>(18α)</w:t>
            </w:r>
            <w:r w:rsidRPr="001819BC">
              <w:tab/>
            </w:r>
            <w:r w:rsidRPr="001819BC">
              <w:rPr>
                <w:b/>
                <w:i/>
              </w:rPr>
              <w:t>Προκειμένου να υποστηριχθούν τα κράτη μέλη στη διασφάλιση της αποτελεσματικής εφαρμογής της πολιτικής της Ένωσης για την επιστροφή, οι δαπάνες που συνδέονται άμεσα με την επιστροφή, την απομάκρυνση και την κράτηση θα πρέπει να είναι επιλέξιμες για χρηματοδοτική στήριξη από την Ένωση.</w:t>
            </w:r>
          </w:p>
        </w:tc>
      </w:tr>
    </w:tbl>
    <w:p w14:paraId="152EA582"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990332F" w14:textId="77777777" w:rsidR="001819BC" w:rsidRPr="001819BC" w:rsidRDefault="001819BC" w:rsidP="001819BC">
      <w:r w:rsidRPr="001819BC">
        <w:rPr>
          <w:rStyle w:val="HideTWBExt"/>
        </w:rPr>
        <w:lastRenderedPageBreak/>
        <w:t>&lt;/Amend&gt;</w:t>
      </w:r>
    </w:p>
    <w:p w14:paraId="2B02D68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322</w:t>
      </w:r>
      <w:r w:rsidRPr="001819BC">
        <w:rPr>
          <w:rStyle w:val="HideTWBExt"/>
        </w:rPr>
        <w:t>&lt;/NumAm&gt;</w:t>
      </w:r>
    </w:p>
    <w:p w14:paraId="26ED0636"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6E14012F"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107E516D" w14:textId="77777777" w:rsidR="001819BC" w:rsidRPr="001819BC" w:rsidRDefault="001819BC" w:rsidP="001819BC">
      <w:pPr>
        <w:pStyle w:val="NormalBold"/>
      </w:pPr>
      <w:r w:rsidRPr="001819BC">
        <w:rPr>
          <w:rStyle w:val="HideTWBExt"/>
          <w:b w:val="0"/>
        </w:rPr>
        <w:t>&lt;/RepeatBlock-By&gt;</w:t>
      </w:r>
    </w:p>
    <w:p w14:paraId="5906850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A2B6EB5" w14:textId="77777777" w:rsidR="001819BC" w:rsidRPr="001819BC" w:rsidRDefault="001819BC" w:rsidP="001819BC">
      <w:pPr>
        <w:pStyle w:val="NormalBold"/>
      </w:pPr>
      <w:r w:rsidRPr="001819BC">
        <w:rPr>
          <w:rStyle w:val="HideTWBExt"/>
        </w:rPr>
        <w:t>&lt;Article&gt;</w:t>
      </w:r>
      <w:r w:rsidRPr="001819BC">
        <w:t>Αιτιολογική σκέψη 18 β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8D40A86" w14:textId="77777777" w:rsidTr="002A7FAF">
        <w:trPr>
          <w:trHeight w:hRule="exact" w:val="240"/>
          <w:jc w:val="center"/>
        </w:trPr>
        <w:tc>
          <w:tcPr>
            <w:tcW w:w="9752" w:type="dxa"/>
            <w:gridSpan w:val="2"/>
            <w:tcBorders>
              <w:top w:val="nil"/>
              <w:left w:val="nil"/>
              <w:bottom w:val="nil"/>
              <w:right w:val="nil"/>
            </w:tcBorders>
          </w:tcPr>
          <w:p w14:paraId="1F4302ED" w14:textId="77777777" w:rsidR="001819BC" w:rsidRPr="001819BC" w:rsidRDefault="001819BC" w:rsidP="002A7FAF"/>
        </w:tc>
      </w:tr>
      <w:tr w:rsidR="001819BC" w:rsidRPr="001819BC" w14:paraId="41791EFE" w14:textId="77777777" w:rsidTr="002A7FAF">
        <w:trPr>
          <w:trHeight w:val="240"/>
          <w:jc w:val="center"/>
        </w:trPr>
        <w:tc>
          <w:tcPr>
            <w:tcW w:w="4876" w:type="dxa"/>
            <w:tcBorders>
              <w:top w:val="nil"/>
              <w:left w:val="nil"/>
              <w:bottom w:val="nil"/>
              <w:right w:val="nil"/>
            </w:tcBorders>
          </w:tcPr>
          <w:p w14:paraId="29A49B0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ADB7DE2" w14:textId="77777777" w:rsidR="001819BC" w:rsidRPr="001819BC" w:rsidRDefault="001819BC" w:rsidP="002A7FAF">
            <w:pPr>
              <w:pStyle w:val="AmColumnHeading"/>
            </w:pPr>
            <w:r w:rsidRPr="001819BC">
              <w:t>Τροπολογία</w:t>
            </w:r>
          </w:p>
        </w:tc>
      </w:tr>
      <w:tr w:rsidR="001819BC" w:rsidRPr="001819BC" w14:paraId="5C2A0309" w14:textId="77777777" w:rsidTr="002A7FAF">
        <w:trPr>
          <w:jc w:val="center"/>
        </w:trPr>
        <w:tc>
          <w:tcPr>
            <w:tcW w:w="4876" w:type="dxa"/>
            <w:tcBorders>
              <w:top w:val="nil"/>
              <w:left w:val="nil"/>
              <w:bottom w:val="nil"/>
              <w:right w:val="nil"/>
            </w:tcBorders>
          </w:tcPr>
          <w:p w14:paraId="5EA6D295" w14:textId="77777777" w:rsidR="001819BC" w:rsidRPr="001819BC" w:rsidRDefault="001819BC" w:rsidP="002A7FAF">
            <w:pPr>
              <w:pStyle w:val="Normal6a"/>
            </w:pPr>
          </w:p>
        </w:tc>
        <w:tc>
          <w:tcPr>
            <w:tcW w:w="4876" w:type="dxa"/>
            <w:tcBorders>
              <w:top w:val="nil"/>
              <w:left w:val="nil"/>
              <w:bottom w:val="nil"/>
              <w:right w:val="nil"/>
            </w:tcBorders>
          </w:tcPr>
          <w:p w14:paraId="40E995F1" w14:textId="77777777" w:rsidR="001819BC" w:rsidRPr="001819BC" w:rsidRDefault="001819BC" w:rsidP="002A7FAF">
            <w:pPr>
              <w:pStyle w:val="Normal6a"/>
            </w:pPr>
            <w:r w:rsidRPr="001819BC">
              <w:rPr>
                <w:b/>
                <w:i/>
              </w:rPr>
              <w:t>(18β)</w:t>
            </w:r>
            <w:r w:rsidRPr="001819BC">
              <w:tab/>
            </w:r>
            <w:r w:rsidRPr="001819BC">
              <w:rPr>
                <w:b/>
                <w:i/>
              </w:rPr>
              <w:t>Για να διασφαλιστεί ότι η διαδικασία εκ νέου ανάληψης δεν παρεμποδίζεται από την εκ νέου διαφυγή του υπηκόου τρίτης χώρας, τα κράτη μέλη θα πρέπει να έχουν τη δυνατότητα να θέτουν το πρόσωπο υπό κράτηση για τον συγκεκριμένο σκοπό της εξασφάλισης της μεταφοράς στο κράτος μέλος καταχώρισης. Η εν λόγω κράτηση θα πρέπει να επιβάλλεται μόνο όταν είναι αναγκαίο και αναλογικό και για το συντομότερο δυνατό χρονικό διάστημα που απαιτείται για την ολοκλήρωση των διοικητικών διαδικασιών για τη μεταφορά.</w:t>
            </w:r>
          </w:p>
        </w:tc>
      </w:tr>
    </w:tbl>
    <w:p w14:paraId="52C34AD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91BA48D" w14:textId="77777777" w:rsidR="001819BC" w:rsidRPr="001819BC" w:rsidRDefault="001819BC" w:rsidP="001819BC">
      <w:r w:rsidRPr="001819BC">
        <w:rPr>
          <w:rStyle w:val="HideTWBExt"/>
        </w:rPr>
        <w:t>&lt;/Amend&gt;</w:t>
      </w:r>
    </w:p>
    <w:p w14:paraId="704A22F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323</w:t>
      </w:r>
      <w:r w:rsidRPr="001819BC">
        <w:rPr>
          <w:rStyle w:val="HideTWBExt"/>
        </w:rPr>
        <w:t>&lt;/NumAm&gt;</w:t>
      </w:r>
    </w:p>
    <w:p w14:paraId="672B4D1E"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033A6287" w14:textId="77777777" w:rsidR="001819BC" w:rsidRPr="001819BC" w:rsidRDefault="001819BC" w:rsidP="001819BC">
      <w:pPr>
        <w:pStyle w:val="NormalBold"/>
      </w:pPr>
      <w:r w:rsidRPr="001819BC">
        <w:rPr>
          <w:rStyle w:val="HideTWBExt"/>
          <w:b w:val="0"/>
        </w:rPr>
        <w:t>&lt;/RepeatBlock-By&gt;</w:t>
      </w:r>
    </w:p>
    <w:p w14:paraId="71E2745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796EAC8" w14:textId="77777777" w:rsidR="001819BC" w:rsidRPr="001819BC" w:rsidRDefault="001819BC" w:rsidP="001819BC">
      <w:pPr>
        <w:pStyle w:val="NormalBold"/>
      </w:pPr>
      <w:r w:rsidRPr="001819BC">
        <w:rPr>
          <w:rStyle w:val="HideTWBExt"/>
        </w:rPr>
        <w:t>&lt;Article&gt;</w:t>
      </w:r>
      <w:r w:rsidRPr="001819BC">
        <w:t>Αιτιολογική σκέψη 18 β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822FFF3" w14:textId="77777777" w:rsidTr="002A7FAF">
        <w:trPr>
          <w:trHeight w:hRule="exact" w:val="240"/>
          <w:jc w:val="center"/>
        </w:trPr>
        <w:tc>
          <w:tcPr>
            <w:tcW w:w="9752" w:type="dxa"/>
            <w:gridSpan w:val="2"/>
            <w:tcBorders>
              <w:top w:val="nil"/>
              <w:left w:val="nil"/>
              <w:bottom w:val="nil"/>
              <w:right w:val="nil"/>
            </w:tcBorders>
          </w:tcPr>
          <w:p w14:paraId="13B9C0B8" w14:textId="77777777" w:rsidR="001819BC" w:rsidRPr="001819BC" w:rsidRDefault="001819BC" w:rsidP="002A7FAF"/>
        </w:tc>
      </w:tr>
      <w:tr w:rsidR="001819BC" w:rsidRPr="001819BC" w14:paraId="610BC9F7" w14:textId="77777777" w:rsidTr="002A7FAF">
        <w:trPr>
          <w:trHeight w:val="240"/>
          <w:jc w:val="center"/>
        </w:trPr>
        <w:tc>
          <w:tcPr>
            <w:tcW w:w="4876" w:type="dxa"/>
            <w:tcBorders>
              <w:top w:val="nil"/>
              <w:left w:val="nil"/>
              <w:bottom w:val="nil"/>
              <w:right w:val="nil"/>
            </w:tcBorders>
          </w:tcPr>
          <w:p w14:paraId="51C1F47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8CBE48E" w14:textId="77777777" w:rsidR="001819BC" w:rsidRPr="001819BC" w:rsidRDefault="001819BC" w:rsidP="002A7FAF">
            <w:pPr>
              <w:pStyle w:val="AmColumnHeading"/>
            </w:pPr>
            <w:r w:rsidRPr="001819BC">
              <w:t>Τροπολογία</w:t>
            </w:r>
          </w:p>
        </w:tc>
      </w:tr>
      <w:tr w:rsidR="001819BC" w:rsidRPr="001819BC" w14:paraId="7F17791F" w14:textId="77777777" w:rsidTr="002A7FAF">
        <w:trPr>
          <w:jc w:val="center"/>
        </w:trPr>
        <w:tc>
          <w:tcPr>
            <w:tcW w:w="4876" w:type="dxa"/>
            <w:tcBorders>
              <w:top w:val="nil"/>
              <w:left w:val="nil"/>
              <w:bottom w:val="nil"/>
              <w:right w:val="nil"/>
            </w:tcBorders>
          </w:tcPr>
          <w:p w14:paraId="1C4FF348" w14:textId="77777777" w:rsidR="001819BC" w:rsidRPr="001819BC" w:rsidRDefault="001819BC" w:rsidP="002A7FAF">
            <w:pPr>
              <w:pStyle w:val="Normal6a"/>
            </w:pPr>
          </w:p>
        </w:tc>
        <w:tc>
          <w:tcPr>
            <w:tcW w:w="4876" w:type="dxa"/>
            <w:tcBorders>
              <w:top w:val="nil"/>
              <w:left w:val="nil"/>
              <w:bottom w:val="nil"/>
              <w:right w:val="nil"/>
            </w:tcBorders>
          </w:tcPr>
          <w:p w14:paraId="4234CFDF" w14:textId="77777777" w:rsidR="001819BC" w:rsidRPr="001819BC" w:rsidRDefault="001819BC" w:rsidP="002A7FAF">
            <w:pPr>
              <w:pStyle w:val="Normal6a"/>
            </w:pPr>
            <w:r w:rsidRPr="001819BC">
              <w:rPr>
                <w:b/>
                <w:i/>
              </w:rPr>
              <w:t>(18β)</w:t>
            </w:r>
            <w:r w:rsidRPr="001819BC">
              <w:tab/>
            </w:r>
            <w:r w:rsidRPr="001819BC">
              <w:rPr>
                <w:b/>
                <w:i/>
              </w:rPr>
              <w:t xml:space="preserve">Το κράτος μέλος εκτέλεσης μπορεί να αποφασίσει να μην αναγνωρίσει ή να μην εκτελέσει απόφαση επιστροφής ή την απόφαση του κράτους μέλους έκδοσης με την οποία διατάσσεται η απομάκρυνση σε ορισμένες περιπτώσεις, για παράδειγμα όταν το κράτος μέλος εκτέλεσης μπορεί να εκδώσει ταχύτερα τη δική του απόφαση επιστροφής σύμφωνα με το </w:t>
            </w:r>
            <w:r w:rsidRPr="001819BC">
              <w:rPr>
                <w:b/>
                <w:i/>
              </w:rPr>
              <w:lastRenderedPageBreak/>
              <w:t>άρθρο 7 παρ. 1 ή εάν το κράτος μέλος εκτέλεσης έχει θεσπίσει τρόπους συνεργασίας που επιτρέπουν ταχύτερη και αποτελεσματικότερη επιστροφή ή απομάκρυνση.</w:t>
            </w:r>
          </w:p>
        </w:tc>
      </w:tr>
    </w:tbl>
    <w:p w14:paraId="428E95AB"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310A140" w14:textId="77777777" w:rsidR="001819BC" w:rsidRPr="00AF1881" w:rsidRDefault="001819BC" w:rsidP="001819BC">
      <w:pPr>
        <w:rPr>
          <w:lang w:val="fr-FR"/>
        </w:rPr>
      </w:pPr>
      <w:r w:rsidRPr="00AF1881">
        <w:rPr>
          <w:rStyle w:val="HideTWBExt"/>
          <w:lang w:val="fr-FR"/>
        </w:rPr>
        <w:t>&lt;/Amend&gt;</w:t>
      </w:r>
    </w:p>
    <w:p w14:paraId="38276975"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324</w:t>
      </w:r>
      <w:r w:rsidRPr="00AF1881">
        <w:rPr>
          <w:rStyle w:val="HideTWBExt"/>
          <w:lang w:val="fr-FR"/>
        </w:rPr>
        <w:t>&lt;/NumAm&gt;</w:t>
      </w:r>
    </w:p>
    <w:p w14:paraId="5B058086"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7D207868" w14:textId="77777777" w:rsidR="001819BC" w:rsidRPr="00AF1881" w:rsidRDefault="001819BC" w:rsidP="001819BC">
      <w:pPr>
        <w:pStyle w:val="NormalBold"/>
        <w:rPr>
          <w:lang w:val="fr-FR"/>
        </w:rPr>
      </w:pPr>
      <w:r w:rsidRPr="00AF1881">
        <w:rPr>
          <w:rStyle w:val="HideTWBExt"/>
          <w:b w:val="0"/>
          <w:lang w:val="fr-FR"/>
        </w:rPr>
        <w:t>&lt;/RepeatBlock-By&gt;</w:t>
      </w:r>
    </w:p>
    <w:p w14:paraId="61B824E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06D1E04" w14:textId="77777777" w:rsidR="001819BC" w:rsidRPr="001819BC" w:rsidRDefault="001819BC" w:rsidP="001819BC">
      <w:pPr>
        <w:pStyle w:val="NormalBold"/>
      </w:pPr>
      <w:r w:rsidRPr="001819BC">
        <w:rPr>
          <w:rStyle w:val="HideTWBExt"/>
        </w:rPr>
        <w:t>&lt;Article&gt;</w:t>
      </w:r>
      <w:r w:rsidRPr="001819BC">
        <w:t>Αιτιολογική σκέψη 19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6E1ECEC" w14:textId="77777777" w:rsidTr="002A7FAF">
        <w:trPr>
          <w:trHeight w:hRule="exact" w:val="240"/>
          <w:jc w:val="center"/>
        </w:trPr>
        <w:tc>
          <w:tcPr>
            <w:tcW w:w="9752" w:type="dxa"/>
            <w:gridSpan w:val="2"/>
            <w:tcBorders>
              <w:top w:val="nil"/>
              <w:left w:val="nil"/>
              <w:bottom w:val="nil"/>
              <w:right w:val="nil"/>
            </w:tcBorders>
          </w:tcPr>
          <w:p w14:paraId="252566B5" w14:textId="77777777" w:rsidR="001819BC" w:rsidRPr="001819BC" w:rsidRDefault="001819BC" w:rsidP="002A7FAF"/>
        </w:tc>
      </w:tr>
      <w:tr w:rsidR="001819BC" w:rsidRPr="001819BC" w14:paraId="7AAE9961" w14:textId="77777777" w:rsidTr="002A7FAF">
        <w:trPr>
          <w:trHeight w:val="240"/>
          <w:jc w:val="center"/>
        </w:trPr>
        <w:tc>
          <w:tcPr>
            <w:tcW w:w="4876" w:type="dxa"/>
            <w:tcBorders>
              <w:top w:val="nil"/>
              <w:left w:val="nil"/>
              <w:bottom w:val="nil"/>
              <w:right w:val="nil"/>
            </w:tcBorders>
          </w:tcPr>
          <w:p w14:paraId="444AD1E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5647A25" w14:textId="77777777" w:rsidR="001819BC" w:rsidRPr="001819BC" w:rsidRDefault="001819BC" w:rsidP="002A7FAF">
            <w:pPr>
              <w:pStyle w:val="AmColumnHeading"/>
            </w:pPr>
            <w:r w:rsidRPr="001819BC">
              <w:t>Τροπολογία</w:t>
            </w:r>
          </w:p>
        </w:tc>
      </w:tr>
      <w:tr w:rsidR="001819BC" w:rsidRPr="001819BC" w14:paraId="0730EEFA" w14:textId="77777777" w:rsidTr="002A7FAF">
        <w:trPr>
          <w:jc w:val="center"/>
        </w:trPr>
        <w:tc>
          <w:tcPr>
            <w:tcW w:w="4876" w:type="dxa"/>
            <w:tcBorders>
              <w:top w:val="nil"/>
              <w:left w:val="nil"/>
              <w:bottom w:val="nil"/>
              <w:right w:val="nil"/>
            </w:tcBorders>
          </w:tcPr>
          <w:p w14:paraId="173F2A6F" w14:textId="77777777" w:rsidR="001819BC" w:rsidRPr="001819BC" w:rsidRDefault="001819BC" w:rsidP="002A7FAF">
            <w:pPr>
              <w:pStyle w:val="Normal6a"/>
            </w:pPr>
            <w:r w:rsidRPr="001819BC">
              <w:rPr>
                <w:b/>
                <w:i/>
              </w:rPr>
              <w:t>(19)</w:t>
            </w:r>
            <w:r w:rsidRPr="001819BC">
              <w:tab/>
            </w:r>
            <w:r w:rsidRPr="001819BC">
              <w:rPr>
                <w:b/>
                <w:i/>
              </w:rPr>
              <w:t>Από την ημερομηνία εφαρμογής του παρόντος κανονισμού, τα κράτη μέλη θα πρέπει να θεσπίσουν νομικές και τεχνικές ρυθμίσεις για να εξασφαλίσουν ότι η ευρωπαϊκή εντολή επιστροφής μπορεί να καταστεί διαθέσιμη μέσω του Συστήματος Πληροφοριών Σένγκεν. Έως την 1η Ιουλίου 2027, λίγο περισσότερο από ένα έτος μετά την ημερομηνία εφαρμογής του κανονισμού (ΕΕ) 2024/1351, η Επιτροπή θα πρέπει να ελέγξει κατά πόσον τα κράτη μέλη έχουν θεσπίσει κατάλληλες νομικές και τεχνικές ρυθμίσεις για την αποτελεσματική διεκπεραίωση των ευρωπαϊκών εντολών επιστροφής μέσω του Συστήματος Πληροφοριών Σένγκεν. Με βάση το αποτέλεσμα αυτού του ελέγχου, η Επιτροπή θα πρέπει να εκδώσει εκτελεστική απόφαση η οποία να καθιστά υποχρεωτική την αναγνώριση εκτελεστών αποφάσεων επιστροφής που υποστηρίζονται από ευρωπαϊκή εντολή επιστροφής.</w:t>
            </w:r>
          </w:p>
        </w:tc>
        <w:tc>
          <w:tcPr>
            <w:tcW w:w="4876" w:type="dxa"/>
            <w:tcBorders>
              <w:top w:val="nil"/>
              <w:left w:val="nil"/>
              <w:bottom w:val="nil"/>
              <w:right w:val="nil"/>
            </w:tcBorders>
          </w:tcPr>
          <w:p w14:paraId="6D4B921A" w14:textId="77777777" w:rsidR="001819BC" w:rsidRPr="001819BC" w:rsidRDefault="001819BC" w:rsidP="002A7FAF">
            <w:pPr>
              <w:pStyle w:val="Normal6a"/>
            </w:pPr>
            <w:r w:rsidRPr="001819BC">
              <w:rPr>
                <w:b/>
                <w:i/>
              </w:rPr>
              <w:t>διαγράφεται</w:t>
            </w:r>
          </w:p>
        </w:tc>
      </w:tr>
    </w:tbl>
    <w:p w14:paraId="7B4CA64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6944AEF" w14:textId="77777777" w:rsidR="001819BC" w:rsidRPr="001819BC" w:rsidRDefault="001819BC" w:rsidP="001819BC">
      <w:r w:rsidRPr="001819BC">
        <w:rPr>
          <w:rStyle w:val="HideTWBExt"/>
        </w:rPr>
        <w:t>&lt;/Amend&gt;</w:t>
      </w:r>
    </w:p>
    <w:p w14:paraId="64C20BD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325</w:t>
      </w:r>
      <w:r w:rsidRPr="001819BC">
        <w:rPr>
          <w:rStyle w:val="HideTWBExt"/>
        </w:rPr>
        <w:t>&lt;/NumAm&gt;</w:t>
      </w:r>
    </w:p>
    <w:p w14:paraId="034C0980" w14:textId="77777777" w:rsidR="001819BC" w:rsidRPr="001819BC" w:rsidRDefault="001819BC" w:rsidP="001819BC">
      <w:pPr>
        <w:pStyle w:val="NormalBold"/>
      </w:pPr>
      <w:r w:rsidRPr="001819BC">
        <w:rPr>
          <w:rStyle w:val="HideTWBExt"/>
          <w:b w:val="0"/>
        </w:rPr>
        <w:lastRenderedPageBreak/>
        <w:t>&lt;RepeatBlock-By&gt;&lt;Members&gt;</w:t>
      </w:r>
      <w:r w:rsidRPr="001819BC">
        <w:t>Estrella Galán</w:t>
      </w:r>
      <w:r w:rsidRPr="001819BC">
        <w:rPr>
          <w:rStyle w:val="HideTWBExt"/>
          <w:b w:val="0"/>
        </w:rPr>
        <w:t>&lt;/Members&gt;</w:t>
      </w:r>
    </w:p>
    <w:p w14:paraId="17152C4C" w14:textId="77777777" w:rsidR="001819BC" w:rsidRPr="001819BC" w:rsidRDefault="001819BC" w:rsidP="001819BC">
      <w:pPr>
        <w:pStyle w:val="NormalBold"/>
      </w:pPr>
      <w:r w:rsidRPr="001819BC">
        <w:rPr>
          <w:rStyle w:val="HideTWBExt"/>
          <w:b w:val="0"/>
        </w:rPr>
        <w:t>&lt;/RepeatBlock-By&gt;</w:t>
      </w:r>
    </w:p>
    <w:p w14:paraId="22512D5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F442E68" w14:textId="77777777" w:rsidR="001819BC" w:rsidRPr="001819BC" w:rsidRDefault="001819BC" w:rsidP="001819BC">
      <w:pPr>
        <w:pStyle w:val="NormalBold"/>
      </w:pPr>
      <w:r w:rsidRPr="001819BC">
        <w:rPr>
          <w:rStyle w:val="HideTWBExt"/>
        </w:rPr>
        <w:t>&lt;Article&gt;</w:t>
      </w:r>
      <w:r w:rsidRPr="001819BC">
        <w:t>Αιτιολογική σκέψη 19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C946E6E" w14:textId="77777777" w:rsidTr="002A7FAF">
        <w:trPr>
          <w:trHeight w:hRule="exact" w:val="240"/>
          <w:jc w:val="center"/>
        </w:trPr>
        <w:tc>
          <w:tcPr>
            <w:tcW w:w="9752" w:type="dxa"/>
            <w:gridSpan w:val="2"/>
            <w:tcBorders>
              <w:top w:val="nil"/>
              <w:left w:val="nil"/>
              <w:bottom w:val="nil"/>
              <w:right w:val="nil"/>
            </w:tcBorders>
          </w:tcPr>
          <w:p w14:paraId="15B5052E" w14:textId="77777777" w:rsidR="001819BC" w:rsidRPr="001819BC" w:rsidRDefault="001819BC" w:rsidP="002A7FAF"/>
        </w:tc>
      </w:tr>
      <w:tr w:rsidR="001819BC" w:rsidRPr="001819BC" w14:paraId="70AEB7BB" w14:textId="77777777" w:rsidTr="002A7FAF">
        <w:trPr>
          <w:trHeight w:val="240"/>
          <w:jc w:val="center"/>
        </w:trPr>
        <w:tc>
          <w:tcPr>
            <w:tcW w:w="4876" w:type="dxa"/>
            <w:tcBorders>
              <w:top w:val="nil"/>
              <w:left w:val="nil"/>
              <w:bottom w:val="nil"/>
              <w:right w:val="nil"/>
            </w:tcBorders>
          </w:tcPr>
          <w:p w14:paraId="455D5F0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A1487E9" w14:textId="77777777" w:rsidR="001819BC" w:rsidRPr="001819BC" w:rsidRDefault="001819BC" w:rsidP="002A7FAF">
            <w:pPr>
              <w:pStyle w:val="AmColumnHeading"/>
            </w:pPr>
            <w:r w:rsidRPr="001819BC">
              <w:t>Τροπολογία</w:t>
            </w:r>
          </w:p>
        </w:tc>
      </w:tr>
      <w:tr w:rsidR="001819BC" w:rsidRPr="001819BC" w14:paraId="5967B8B0" w14:textId="77777777" w:rsidTr="002A7FAF">
        <w:trPr>
          <w:jc w:val="center"/>
        </w:trPr>
        <w:tc>
          <w:tcPr>
            <w:tcW w:w="4876" w:type="dxa"/>
            <w:tcBorders>
              <w:top w:val="nil"/>
              <w:left w:val="nil"/>
              <w:bottom w:val="nil"/>
              <w:right w:val="nil"/>
            </w:tcBorders>
          </w:tcPr>
          <w:p w14:paraId="79CB62B6" w14:textId="77777777" w:rsidR="001819BC" w:rsidRPr="001819BC" w:rsidRDefault="001819BC" w:rsidP="002A7FAF">
            <w:pPr>
              <w:pStyle w:val="Normal6a"/>
            </w:pPr>
            <w:r w:rsidRPr="001819BC">
              <w:rPr>
                <w:b/>
                <w:i/>
              </w:rPr>
              <w:t>(19)</w:t>
            </w:r>
            <w:r w:rsidRPr="001819BC">
              <w:tab/>
            </w:r>
            <w:r w:rsidRPr="001819BC">
              <w:rPr>
                <w:b/>
                <w:i/>
              </w:rPr>
              <w:t>Από την ημερομηνία εφαρμογής του παρόντος κανονισμού, τα κράτη μέλη θα πρέπει να θεσπίσουν νομικές και τεχνικές ρυθμίσεις για να εξασφαλίσουν ότι η ευρωπαϊκή εντολή επιστροφής μπορεί να καταστεί διαθέσιμη μέσω του Συστήματος Πληροφοριών Σένγκεν. Έως την 1η Ιουλίου 2027, λίγο περισσότερο από ένα έτος μετά την ημερομηνία εφαρμογής του κανονισμού (ΕΕ) 2024/1351, η Επιτροπή θα πρέπει να ελέγξει κατά πόσον τα κράτη μέλη έχουν θεσπίσει κατάλληλες νομικές και τεχνικές ρυθμίσεις για την αποτελεσματική διεκπεραίωση των ευρωπαϊκών εντολών επιστροφής μέσω του Συστήματος Πληροφοριών Σένγκεν. Με βάση το αποτέλεσμα αυτού του ελέγχου, η Επιτροπή θα πρέπει να εκδώσει εκτελεστική απόφαση η οποία να καθιστά υποχρεωτική την αναγνώριση εκτελεστών αποφάσεων επιστροφής που υποστηρίζονται από ευρωπαϊκή εντολή επιστροφής.</w:t>
            </w:r>
          </w:p>
        </w:tc>
        <w:tc>
          <w:tcPr>
            <w:tcW w:w="4876" w:type="dxa"/>
            <w:tcBorders>
              <w:top w:val="nil"/>
              <w:left w:val="nil"/>
              <w:bottom w:val="nil"/>
              <w:right w:val="nil"/>
            </w:tcBorders>
          </w:tcPr>
          <w:p w14:paraId="0A96E1F9" w14:textId="77777777" w:rsidR="001819BC" w:rsidRPr="001819BC" w:rsidRDefault="001819BC" w:rsidP="002A7FAF">
            <w:pPr>
              <w:pStyle w:val="Normal6a"/>
            </w:pPr>
            <w:r w:rsidRPr="001819BC">
              <w:rPr>
                <w:b/>
                <w:i/>
              </w:rPr>
              <w:t>διαγράφεται</w:t>
            </w:r>
          </w:p>
        </w:tc>
      </w:tr>
    </w:tbl>
    <w:p w14:paraId="7B2530B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CCAFB8D" w14:textId="77777777" w:rsidR="001819BC" w:rsidRPr="001819BC" w:rsidRDefault="001819BC" w:rsidP="001819BC">
      <w:r w:rsidRPr="001819BC">
        <w:rPr>
          <w:rStyle w:val="HideTWBExt"/>
        </w:rPr>
        <w:t>&lt;/Amend&gt;</w:t>
      </w:r>
    </w:p>
    <w:p w14:paraId="3DA51F5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326</w:t>
      </w:r>
      <w:r w:rsidRPr="001819BC">
        <w:rPr>
          <w:rStyle w:val="HideTWBExt"/>
        </w:rPr>
        <w:t>&lt;/NumAm&gt;</w:t>
      </w:r>
    </w:p>
    <w:p w14:paraId="02AF0813" w14:textId="77777777" w:rsidR="001819BC" w:rsidRPr="001819BC" w:rsidRDefault="001819BC" w:rsidP="001819BC">
      <w:pPr>
        <w:pStyle w:val="NormalBold"/>
      </w:pPr>
      <w:r w:rsidRPr="001819BC">
        <w:rPr>
          <w:rStyle w:val="HideTWBExt"/>
          <w:b w:val="0"/>
        </w:rPr>
        <w:t>&lt;RepeatBlock-By&gt;&lt;Members&gt;</w:t>
      </w:r>
      <w:r w:rsidRPr="001819BC">
        <w:t>Murielle Laurent</w:t>
      </w:r>
      <w:r w:rsidRPr="001819BC">
        <w:rPr>
          <w:rStyle w:val="HideTWBExt"/>
          <w:b w:val="0"/>
        </w:rPr>
        <w:t>&lt;/Members&gt;</w:t>
      </w:r>
    </w:p>
    <w:p w14:paraId="0FD5635F"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0851FC46" w14:textId="77777777" w:rsidR="001819BC" w:rsidRPr="001819BC" w:rsidRDefault="001819BC" w:rsidP="001819BC">
      <w:pPr>
        <w:pStyle w:val="NormalBold"/>
      </w:pPr>
      <w:r w:rsidRPr="001819BC">
        <w:rPr>
          <w:rStyle w:val="HideTWBExt"/>
          <w:b w:val="0"/>
        </w:rPr>
        <w:t>&lt;/RepeatBlock-By&gt;</w:t>
      </w:r>
    </w:p>
    <w:p w14:paraId="4C47BBD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6FEA3C3" w14:textId="77777777" w:rsidR="001819BC" w:rsidRPr="001819BC" w:rsidRDefault="001819BC" w:rsidP="001819BC">
      <w:pPr>
        <w:pStyle w:val="NormalBold"/>
      </w:pPr>
      <w:r w:rsidRPr="001819BC">
        <w:rPr>
          <w:rStyle w:val="HideTWBExt"/>
        </w:rPr>
        <w:t>&lt;Article&gt;</w:t>
      </w:r>
      <w:r w:rsidRPr="001819BC">
        <w:t>Αιτιολογική σκέψη 19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434C95E" w14:textId="77777777" w:rsidTr="002A7FAF">
        <w:trPr>
          <w:trHeight w:hRule="exact" w:val="240"/>
          <w:jc w:val="center"/>
        </w:trPr>
        <w:tc>
          <w:tcPr>
            <w:tcW w:w="9752" w:type="dxa"/>
            <w:gridSpan w:val="2"/>
            <w:tcBorders>
              <w:top w:val="nil"/>
              <w:left w:val="nil"/>
              <w:bottom w:val="nil"/>
              <w:right w:val="nil"/>
            </w:tcBorders>
          </w:tcPr>
          <w:p w14:paraId="21DD5C90" w14:textId="77777777" w:rsidR="001819BC" w:rsidRPr="001819BC" w:rsidRDefault="001819BC" w:rsidP="002A7FAF"/>
        </w:tc>
      </w:tr>
      <w:tr w:rsidR="001819BC" w:rsidRPr="001819BC" w14:paraId="3502C8F1" w14:textId="77777777" w:rsidTr="002A7FAF">
        <w:trPr>
          <w:trHeight w:val="240"/>
          <w:jc w:val="center"/>
        </w:trPr>
        <w:tc>
          <w:tcPr>
            <w:tcW w:w="4876" w:type="dxa"/>
            <w:tcBorders>
              <w:top w:val="nil"/>
              <w:left w:val="nil"/>
              <w:bottom w:val="nil"/>
              <w:right w:val="nil"/>
            </w:tcBorders>
          </w:tcPr>
          <w:p w14:paraId="381DF8C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0DEF8FC" w14:textId="77777777" w:rsidR="001819BC" w:rsidRPr="001819BC" w:rsidRDefault="001819BC" w:rsidP="002A7FAF">
            <w:pPr>
              <w:pStyle w:val="AmColumnHeading"/>
            </w:pPr>
            <w:r w:rsidRPr="001819BC">
              <w:t>Τροπολογία</w:t>
            </w:r>
          </w:p>
        </w:tc>
      </w:tr>
      <w:tr w:rsidR="001819BC" w:rsidRPr="001819BC" w14:paraId="7E56E374" w14:textId="77777777" w:rsidTr="002A7FAF">
        <w:trPr>
          <w:jc w:val="center"/>
        </w:trPr>
        <w:tc>
          <w:tcPr>
            <w:tcW w:w="4876" w:type="dxa"/>
            <w:tcBorders>
              <w:top w:val="nil"/>
              <w:left w:val="nil"/>
              <w:bottom w:val="nil"/>
              <w:right w:val="nil"/>
            </w:tcBorders>
          </w:tcPr>
          <w:p w14:paraId="46E3A6E2" w14:textId="77777777" w:rsidR="001819BC" w:rsidRPr="001819BC" w:rsidRDefault="001819BC" w:rsidP="002A7FAF">
            <w:pPr>
              <w:pStyle w:val="Normal6a"/>
            </w:pPr>
            <w:r w:rsidRPr="001819BC">
              <w:t>(19)</w:t>
            </w:r>
            <w:r w:rsidRPr="001819BC">
              <w:tab/>
              <w:t xml:space="preserve">Από την ημερομηνία εφαρμογής του παρόντος κανονισμού, τα κράτη μέλη θα πρέπει να θεσπίσουν νομικές και τεχνικές ρυθμίσεις για να εξασφαλίσουν </w:t>
            </w:r>
            <w:r w:rsidRPr="001819BC">
              <w:lastRenderedPageBreak/>
              <w:t>ότι η ευρωπαϊκή εντολή επιστροφής</w:t>
            </w:r>
            <w:r w:rsidRPr="001819BC">
              <w:rPr>
                <w:b/>
                <w:i/>
              </w:rPr>
              <w:t xml:space="preserve"> μπορεί να καταστεί διαθέσιμη</w:t>
            </w:r>
            <w:r w:rsidRPr="001819BC">
              <w:t xml:space="preserve"> μέσω του Συστήματος Πληροφοριών Σένγκεν. Έως την 1η Ιουλίου </w:t>
            </w:r>
            <w:r w:rsidRPr="001819BC">
              <w:rPr>
                <w:b/>
                <w:i/>
              </w:rPr>
              <w:t>2027, λίγο περισσότερο από ένα έτος μετά την ημερομηνία εφαρμογής του κανονισμού (ΕΕ) 2024/1351</w:t>
            </w:r>
            <w:r w:rsidRPr="001819BC">
              <w:t xml:space="preserve">, η Επιτροπή θα πρέπει να </w:t>
            </w:r>
            <w:r w:rsidRPr="001819BC">
              <w:rPr>
                <w:b/>
                <w:i/>
              </w:rPr>
              <w:t>ελέγξει</w:t>
            </w:r>
            <w:r w:rsidRPr="001819BC">
              <w:t xml:space="preserve"> κατά πόσον τα κράτη μέλη </w:t>
            </w:r>
            <w:r w:rsidRPr="001819BC">
              <w:rPr>
                <w:b/>
                <w:i/>
              </w:rPr>
              <w:t>έχουν θεσπίσει κατάλληλες νομικές και τεχνικές ρυθμίσεις για την αποτελεσματική διεκπεραίωση των ευρωπαϊκών εντολών επιστροφής μέσω του Συστήματος Πληροφοριών Σένγκεν. Με βάση το αποτέλεσμα αυτού του ελέγχου, η Επιτροπή θα πρέπει να εκδώσει εκτελεστική απόφαση η οποία να καθιστά υποχρεωτική την αναγνώριση εκτελεστών αποφάσεων επιστροφής που υποστηρίζονται από ευρωπαϊκή εντολή επιστροφής</w:t>
            </w:r>
            <w:r w:rsidRPr="001819BC">
              <w:t>.</w:t>
            </w:r>
          </w:p>
        </w:tc>
        <w:tc>
          <w:tcPr>
            <w:tcW w:w="4876" w:type="dxa"/>
            <w:tcBorders>
              <w:top w:val="nil"/>
              <w:left w:val="nil"/>
              <w:bottom w:val="nil"/>
              <w:right w:val="nil"/>
            </w:tcBorders>
          </w:tcPr>
          <w:p w14:paraId="26860412" w14:textId="77777777" w:rsidR="001819BC" w:rsidRPr="001819BC" w:rsidRDefault="001819BC" w:rsidP="002A7FAF">
            <w:pPr>
              <w:pStyle w:val="Normal6a"/>
            </w:pPr>
            <w:r w:rsidRPr="001819BC">
              <w:lastRenderedPageBreak/>
              <w:t>(19)</w:t>
            </w:r>
            <w:r w:rsidRPr="001819BC">
              <w:tab/>
              <w:t xml:space="preserve">Από την ημερομηνία εφαρμογής του παρόντος κανονισμού, τα κράτη μέλη θα πρέπει να θεσπίσουν νομικές και τεχνικές ρυθμίσεις για να εξασφαλίσουν </w:t>
            </w:r>
            <w:r w:rsidRPr="001819BC">
              <w:lastRenderedPageBreak/>
              <w:t xml:space="preserve">ότι </w:t>
            </w:r>
            <w:r w:rsidRPr="001819BC">
              <w:rPr>
                <w:b/>
                <w:i/>
              </w:rPr>
              <w:t>είναι δυνατόν να διατεθεί</w:t>
            </w:r>
            <w:r w:rsidRPr="001819BC">
              <w:t xml:space="preserve"> η ευρωπαϊκή εντολή επιστροφής μέσω του Συστήματος Πληροφοριών Σένγκεν. Έως την 1η Ιουλίου </w:t>
            </w:r>
            <w:r w:rsidRPr="001819BC">
              <w:rPr>
                <w:b/>
                <w:i/>
              </w:rPr>
              <w:t>2028</w:t>
            </w:r>
            <w:r w:rsidRPr="001819BC">
              <w:t xml:space="preserve">, η Επιτροπή θα πρέπει να </w:t>
            </w:r>
            <w:r w:rsidRPr="001819BC">
              <w:rPr>
                <w:b/>
                <w:i/>
              </w:rPr>
              <w:t>αξιολογήσει</w:t>
            </w:r>
            <w:r w:rsidRPr="001819BC">
              <w:t xml:space="preserve"> κατά πόσον</w:t>
            </w:r>
            <w:r w:rsidRPr="001819BC">
              <w:rPr>
                <w:b/>
                <w:i/>
              </w:rPr>
              <w:t xml:space="preserve"> οι ρυθμίσεις που έχουν θεσπίσει</w:t>
            </w:r>
            <w:r w:rsidRPr="001819BC">
              <w:t xml:space="preserve"> τα κράτη μέλη </w:t>
            </w:r>
            <w:r w:rsidRPr="001819BC">
              <w:rPr>
                <w:b/>
                <w:i/>
              </w:rPr>
              <w:t>είναι αποτελεσματικές και να αξιολογήσει τις επιπτώσεις της αμοιβαίας αναγνώρισης στο δικαίωμα πραγματικής προσφυγής του επιστρέφοντος</w:t>
            </w:r>
            <w:r w:rsidRPr="001819BC">
              <w:t>.</w:t>
            </w:r>
          </w:p>
        </w:tc>
      </w:tr>
    </w:tbl>
    <w:p w14:paraId="6660CCD4"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A9ECC3D"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290E173B" w14:textId="77777777" w:rsidR="001819BC" w:rsidRPr="001819BC" w:rsidRDefault="001819BC" w:rsidP="001819BC">
      <w:pPr>
        <w:pStyle w:val="AmJustText"/>
      </w:pPr>
      <w:r w:rsidRPr="001819BC">
        <w:t>Για συνοχή με τις τροπολογίες του άρθρου 9.</w:t>
      </w:r>
    </w:p>
    <w:p w14:paraId="1C9DE876" w14:textId="77777777" w:rsidR="001819BC" w:rsidRPr="001819BC" w:rsidRDefault="001819BC" w:rsidP="001819BC">
      <w:r w:rsidRPr="001819BC">
        <w:rPr>
          <w:rStyle w:val="HideTWBExt"/>
        </w:rPr>
        <w:t>&lt;/Amend&gt;</w:t>
      </w:r>
    </w:p>
    <w:p w14:paraId="7778300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327</w:t>
      </w:r>
      <w:r w:rsidRPr="001819BC">
        <w:rPr>
          <w:rStyle w:val="HideTWBExt"/>
        </w:rPr>
        <w:t>&lt;/NumAm&gt;</w:t>
      </w:r>
    </w:p>
    <w:p w14:paraId="58D8859E" w14:textId="77777777" w:rsidR="001819BC" w:rsidRPr="001819BC" w:rsidRDefault="001819BC" w:rsidP="001819BC">
      <w:pPr>
        <w:pStyle w:val="NormalBold"/>
      </w:pPr>
      <w:r w:rsidRPr="001819BC">
        <w:rPr>
          <w:rStyle w:val="HideTWBExt"/>
          <w:b w:val="0"/>
        </w:rPr>
        <w:t>&lt;RepeatBlock-By&gt;&lt;Members&gt;</w:t>
      </w:r>
      <w:r w:rsidRPr="001819BC">
        <w:t>Ana Miguel Pedro</w:t>
      </w:r>
      <w:r w:rsidRPr="001819BC">
        <w:rPr>
          <w:rStyle w:val="HideTWBExt"/>
          <w:b w:val="0"/>
        </w:rPr>
        <w:t>&lt;/Members&gt;</w:t>
      </w:r>
    </w:p>
    <w:p w14:paraId="058AD40C" w14:textId="77777777" w:rsidR="001819BC" w:rsidRPr="001819BC" w:rsidRDefault="001819BC" w:rsidP="001819BC">
      <w:pPr>
        <w:pStyle w:val="NormalBold"/>
      </w:pPr>
      <w:r w:rsidRPr="001819BC">
        <w:rPr>
          <w:rStyle w:val="HideTWBExt"/>
          <w:b w:val="0"/>
        </w:rPr>
        <w:t>&lt;/RepeatBlock-By&gt;</w:t>
      </w:r>
    </w:p>
    <w:p w14:paraId="39F5751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89933E5" w14:textId="77777777" w:rsidR="001819BC" w:rsidRPr="001819BC" w:rsidRDefault="001819BC" w:rsidP="001819BC">
      <w:pPr>
        <w:pStyle w:val="NormalBold"/>
      </w:pPr>
      <w:r w:rsidRPr="001819BC">
        <w:rPr>
          <w:rStyle w:val="HideTWBExt"/>
        </w:rPr>
        <w:t>&lt;Article&gt;</w:t>
      </w:r>
      <w:r w:rsidRPr="001819BC">
        <w:t>Αιτιολογική σκέψη 19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EA046D5" w14:textId="77777777" w:rsidTr="002A7FAF">
        <w:trPr>
          <w:trHeight w:hRule="exact" w:val="240"/>
          <w:jc w:val="center"/>
        </w:trPr>
        <w:tc>
          <w:tcPr>
            <w:tcW w:w="9752" w:type="dxa"/>
            <w:gridSpan w:val="2"/>
            <w:tcBorders>
              <w:top w:val="nil"/>
              <w:left w:val="nil"/>
              <w:bottom w:val="nil"/>
              <w:right w:val="nil"/>
            </w:tcBorders>
          </w:tcPr>
          <w:p w14:paraId="48689170" w14:textId="77777777" w:rsidR="001819BC" w:rsidRPr="001819BC" w:rsidRDefault="001819BC" w:rsidP="002A7FAF"/>
        </w:tc>
      </w:tr>
      <w:tr w:rsidR="001819BC" w:rsidRPr="001819BC" w14:paraId="1F26A976" w14:textId="77777777" w:rsidTr="002A7FAF">
        <w:trPr>
          <w:trHeight w:val="240"/>
          <w:jc w:val="center"/>
        </w:trPr>
        <w:tc>
          <w:tcPr>
            <w:tcW w:w="4876" w:type="dxa"/>
            <w:tcBorders>
              <w:top w:val="nil"/>
              <w:left w:val="nil"/>
              <w:bottom w:val="nil"/>
              <w:right w:val="nil"/>
            </w:tcBorders>
          </w:tcPr>
          <w:p w14:paraId="15CA4EB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D3AADB5" w14:textId="77777777" w:rsidR="001819BC" w:rsidRPr="001819BC" w:rsidRDefault="001819BC" w:rsidP="002A7FAF">
            <w:pPr>
              <w:pStyle w:val="AmColumnHeading"/>
            </w:pPr>
            <w:r w:rsidRPr="001819BC">
              <w:t>Τροπολογία</w:t>
            </w:r>
          </w:p>
        </w:tc>
      </w:tr>
      <w:tr w:rsidR="001819BC" w:rsidRPr="001819BC" w14:paraId="67161940" w14:textId="77777777" w:rsidTr="002A7FAF">
        <w:trPr>
          <w:jc w:val="center"/>
        </w:trPr>
        <w:tc>
          <w:tcPr>
            <w:tcW w:w="4876" w:type="dxa"/>
            <w:tcBorders>
              <w:top w:val="nil"/>
              <w:left w:val="nil"/>
              <w:bottom w:val="nil"/>
              <w:right w:val="nil"/>
            </w:tcBorders>
          </w:tcPr>
          <w:p w14:paraId="293FC9E4" w14:textId="77777777" w:rsidR="001819BC" w:rsidRPr="001819BC" w:rsidRDefault="001819BC" w:rsidP="002A7FAF">
            <w:pPr>
              <w:pStyle w:val="Normal6a"/>
            </w:pPr>
            <w:r w:rsidRPr="001819BC">
              <w:t>(19)</w:t>
            </w:r>
            <w:r w:rsidRPr="001819BC">
              <w:tab/>
              <w:t xml:space="preserve">Από την ημερομηνία εφαρμογής του παρόντος κανονισμού, τα κράτη μέλη θα πρέπει να θεσπίσουν νομικές και τεχνικές ρυθμίσεις για να εξασφαλίσουν ότι η ευρωπαϊκή εντολή επιστροφής μπορεί να καταστεί διαθέσιμη μέσω του Συστήματος Πληροφοριών Σένγκεν. </w:t>
            </w:r>
            <w:r w:rsidRPr="001819BC">
              <w:rPr>
                <w:b/>
                <w:i/>
              </w:rPr>
              <w:t>Έως την 1η Ιουλίου 2027, λίγο περισσότερο από ένα έτος μετά την</w:t>
            </w:r>
            <w:r w:rsidRPr="001819BC">
              <w:t xml:space="preserve"> ημερομηνία εφαρμογής του κανονισμού (ΕΕ) 2024/1351, η Επιτροπή θα πρέπει να ελέγξει κατά πόσον τα κράτη μέλη έχουν </w:t>
            </w:r>
            <w:r w:rsidRPr="001819BC">
              <w:lastRenderedPageBreak/>
              <w:t>θεσπίσει</w:t>
            </w:r>
            <w:r w:rsidRPr="001819BC">
              <w:rPr>
                <w:b/>
                <w:i/>
              </w:rPr>
              <w:t xml:space="preserve"> κατάλληλες</w:t>
            </w:r>
            <w:r w:rsidRPr="001819BC">
              <w:t xml:space="preserve"> νομικές και τεχνικές ρυθμίσεις για </w:t>
            </w:r>
            <w:r w:rsidRPr="001819BC">
              <w:rPr>
                <w:b/>
                <w:i/>
              </w:rPr>
              <w:t>την αποτελεσματική διεκπεραίωση των ευρωπαϊκών εντολών επιστροφής</w:t>
            </w:r>
            <w:r w:rsidRPr="001819BC">
              <w:t xml:space="preserve"> μέσω του Συστήματος Πληροφοριών Σένγκεν. Με βάση το αποτέλεσμα αυτού του ελέγχου, </w:t>
            </w:r>
            <w:r w:rsidRPr="001819BC">
              <w:rPr>
                <w:b/>
                <w:i/>
              </w:rPr>
              <w:t>η Επιτροπή</w:t>
            </w:r>
            <w:r w:rsidRPr="001819BC">
              <w:t xml:space="preserve"> θα πρέπει να εκδώσει εκτελεστική απόφαση η οποία να καθιστά υποχρεωτική την αναγνώριση εκτελεστών αποφάσεων επιστροφής που υποστηρίζονται από ευρωπαϊκή εντολή επιστροφής.</w:t>
            </w:r>
          </w:p>
        </w:tc>
        <w:tc>
          <w:tcPr>
            <w:tcW w:w="4876" w:type="dxa"/>
            <w:tcBorders>
              <w:top w:val="nil"/>
              <w:left w:val="nil"/>
              <w:bottom w:val="nil"/>
              <w:right w:val="nil"/>
            </w:tcBorders>
          </w:tcPr>
          <w:p w14:paraId="0F31083F" w14:textId="77777777" w:rsidR="001819BC" w:rsidRPr="001819BC" w:rsidRDefault="001819BC" w:rsidP="002A7FAF">
            <w:pPr>
              <w:pStyle w:val="Normal6a"/>
            </w:pPr>
            <w:r w:rsidRPr="001819BC">
              <w:lastRenderedPageBreak/>
              <w:t>(19)</w:t>
            </w:r>
            <w:r w:rsidRPr="001819BC">
              <w:tab/>
              <w:t xml:space="preserve">Από την ημερομηνία εφαρμογής του παρόντος κανονισμού, τα κράτη μέλη θα πρέπει να θεσπίσουν νομικές και τεχνικές ρυθμίσεις για να εξασφαλίσουν ότι η ευρωπαϊκή εντολή επιστροφής μπορεί να καταστεί διαθέσιμη μέσω του Συστήματος Πληροφοριών Σένγκεν. </w:t>
            </w:r>
            <w:r w:rsidRPr="001819BC">
              <w:rPr>
                <w:b/>
                <w:i/>
              </w:rPr>
              <w:t>[Τρία έτη μετά την]</w:t>
            </w:r>
            <w:r w:rsidRPr="001819BC">
              <w:t xml:space="preserve"> ημερομηνία εφαρμογής του κανονισμού (ΕΕ) 2024/1351, η Επιτροπή θα πρέπει να ελέγξει κατά πόσον</w:t>
            </w:r>
            <w:r w:rsidRPr="001819BC">
              <w:rPr>
                <w:b/>
                <w:i/>
              </w:rPr>
              <w:t xml:space="preserve"> η εκτέλεση των αποφάσεων επιστροφής και των αποφάσεων με τις οποίες </w:t>
            </w:r>
            <w:r w:rsidRPr="001819BC">
              <w:rPr>
                <w:b/>
                <w:i/>
              </w:rPr>
              <w:lastRenderedPageBreak/>
              <w:t>διατάσσεται η απομάκρυνση είναι αποτελεσματική, αν οι σχετικές πληροφορίες που είναι διαθέσιμες στο Σύστημα Πληροφοριών Σένγκεν επικαιροποιούνται σύμφωνα με τον κανονισμό 2018/1860 και αν</w:t>
            </w:r>
            <w:r w:rsidRPr="001819BC">
              <w:t xml:space="preserve"> τα κράτη μέλη έχουν θεσπίσει νομικές και τεχνικές ρυθμίσεις για </w:t>
            </w:r>
            <w:r w:rsidRPr="001819BC">
              <w:rPr>
                <w:b/>
                <w:i/>
              </w:rPr>
              <w:t>να καταστήσουν διαθέσιμη την ευρωπαϊκή εντολή επιστροφής</w:t>
            </w:r>
            <w:r w:rsidRPr="001819BC">
              <w:t xml:space="preserve"> μέσω του Συστήματος Πληροφοριών Σένγκεν. Με βάση το αποτέλεσμα αυτού του ελέγχου, </w:t>
            </w:r>
            <w:r w:rsidRPr="001819BC">
              <w:rPr>
                <w:b/>
                <w:i/>
              </w:rPr>
              <w:t>το Συμβούλιο</w:t>
            </w:r>
            <w:r w:rsidRPr="001819BC">
              <w:t xml:space="preserve"> θα πρέπει να εκδώσει εκτελεστική απόφαση η οποία να καθιστά υποχρεωτική την αναγνώριση εκτελεστών αποφάσεων επιστροφής που υποστηρίζονται από ευρωπαϊκή εντολή επιστροφής.</w:t>
            </w:r>
          </w:p>
        </w:tc>
      </w:tr>
    </w:tbl>
    <w:p w14:paraId="55D38736"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EF71017" w14:textId="77777777" w:rsidR="001819BC" w:rsidRPr="001819BC" w:rsidRDefault="001819BC" w:rsidP="001819BC">
      <w:r w:rsidRPr="001819BC">
        <w:rPr>
          <w:rStyle w:val="HideTWBExt"/>
        </w:rPr>
        <w:t>&lt;/Amend&gt;</w:t>
      </w:r>
    </w:p>
    <w:p w14:paraId="6CA952D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328</w:t>
      </w:r>
      <w:r w:rsidRPr="001819BC">
        <w:rPr>
          <w:rStyle w:val="HideTWBExt"/>
        </w:rPr>
        <w:t>&lt;/NumAm&gt;</w:t>
      </w:r>
    </w:p>
    <w:p w14:paraId="36DB71B2"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BA59C0C" w14:textId="77777777" w:rsidR="001819BC" w:rsidRPr="001819BC" w:rsidRDefault="001819BC" w:rsidP="001819BC">
      <w:pPr>
        <w:pStyle w:val="NormalBold"/>
      </w:pPr>
      <w:r w:rsidRPr="001819BC">
        <w:rPr>
          <w:rStyle w:val="HideTWBExt"/>
          <w:b w:val="0"/>
        </w:rPr>
        <w:t>&lt;/RepeatBlock-By&gt;</w:t>
      </w:r>
    </w:p>
    <w:p w14:paraId="3B603EC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655C1B1"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1A8A3C" w14:textId="77777777" w:rsidTr="002A7FAF">
        <w:trPr>
          <w:trHeight w:hRule="exact" w:val="240"/>
          <w:jc w:val="center"/>
        </w:trPr>
        <w:tc>
          <w:tcPr>
            <w:tcW w:w="9752" w:type="dxa"/>
            <w:gridSpan w:val="2"/>
            <w:tcBorders>
              <w:top w:val="nil"/>
              <w:left w:val="nil"/>
              <w:bottom w:val="nil"/>
              <w:right w:val="nil"/>
            </w:tcBorders>
          </w:tcPr>
          <w:p w14:paraId="52F49C3C" w14:textId="77777777" w:rsidR="001819BC" w:rsidRPr="001819BC" w:rsidRDefault="001819BC" w:rsidP="002A7FAF"/>
        </w:tc>
      </w:tr>
      <w:tr w:rsidR="001819BC" w:rsidRPr="001819BC" w14:paraId="141DB7A1" w14:textId="77777777" w:rsidTr="002A7FAF">
        <w:trPr>
          <w:trHeight w:val="240"/>
          <w:jc w:val="center"/>
        </w:trPr>
        <w:tc>
          <w:tcPr>
            <w:tcW w:w="4876" w:type="dxa"/>
            <w:tcBorders>
              <w:top w:val="nil"/>
              <w:left w:val="nil"/>
              <w:bottom w:val="nil"/>
              <w:right w:val="nil"/>
            </w:tcBorders>
          </w:tcPr>
          <w:p w14:paraId="4E35CA8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0A6A53D" w14:textId="77777777" w:rsidR="001819BC" w:rsidRPr="001819BC" w:rsidRDefault="001819BC" w:rsidP="002A7FAF">
            <w:pPr>
              <w:pStyle w:val="AmColumnHeading"/>
            </w:pPr>
            <w:r w:rsidRPr="001819BC">
              <w:t>Τροπολογία</w:t>
            </w:r>
          </w:p>
        </w:tc>
      </w:tr>
      <w:tr w:rsidR="001819BC" w:rsidRPr="001819BC" w14:paraId="16E89CDF" w14:textId="77777777" w:rsidTr="002A7FAF">
        <w:trPr>
          <w:jc w:val="center"/>
        </w:trPr>
        <w:tc>
          <w:tcPr>
            <w:tcW w:w="4876" w:type="dxa"/>
            <w:tcBorders>
              <w:top w:val="nil"/>
              <w:left w:val="nil"/>
              <w:bottom w:val="nil"/>
              <w:right w:val="nil"/>
            </w:tcBorders>
          </w:tcPr>
          <w:p w14:paraId="531A643E" w14:textId="77777777" w:rsidR="001819BC" w:rsidRPr="001819BC" w:rsidRDefault="001819BC" w:rsidP="002A7FAF">
            <w:pPr>
              <w:pStyle w:val="Normal6a"/>
            </w:pPr>
            <w:r w:rsidRPr="001819BC">
              <w:rPr>
                <w:b/>
                <w:i/>
              </w:rPr>
              <w:t>(20)</w:t>
            </w:r>
            <w:r w:rsidRPr="001819BC">
              <w:tab/>
            </w:r>
            <w:r w:rsidRPr="001819BC">
              <w:rPr>
                <w:b/>
                <w:i/>
              </w:rPr>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και, κατά κανόνα, δεν θα πρέπει να υπερβαίνει τα δέκα έτη.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w:t>
            </w:r>
            <w:r w:rsidRPr="001819BC">
              <w:rPr>
                <w:b/>
                <w:i/>
              </w:rPr>
              <w:lastRenderedPageBreak/>
              <w:t xml:space="preserve">προκειμένου να αποτραπεί η μελλοντική </w:t>
            </w:r>
            <w:proofErr w:type="spellStart"/>
            <w:r w:rsidRPr="001819BC">
              <w:rPr>
                <w:b/>
                <w:i/>
              </w:rPr>
              <w:t>επανείσοδος</w:t>
            </w:r>
            <w:proofErr w:type="spellEnd"/>
            <w:r w:rsidRPr="001819BC">
              <w:rPr>
                <w:b/>
                <w:i/>
              </w:rPr>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3684922D" w14:textId="77777777" w:rsidR="001819BC" w:rsidRPr="001819BC" w:rsidRDefault="001819BC" w:rsidP="002A7FAF">
            <w:pPr>
              <w:pStyle w:val="Normal6a"/>
            </w:pPr>
            <w:r w:rsidRPr="001819BC">
              <w:rPr>
                <w:b/>
                <w:i/>
              </w:rPr>
              <w:lastRenderedPageBreak/>
              <w:t>διαγράφεται</w:t>
            </w:r>
          </w:p>
        </w:tc>
      </w:tr>
    </w:tbl>
    <w:p w14:paraId="74D6C64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E81F652" w14:textId="77777777" w:rsidR="001819BC" w:rsidRPr="001819BC" w:rsidRDefault="001819BC" w:rsidP="001819BC">
      <w:r w:rsidRPr="001819BC">
        <w:rPr>
          <w:rStyle w:val="HideTWBExt"/>
        </w:rPr>
        <w:t>&lt;/Amend&gt;</w:t>
      </w:r>
    </w:p>
    <w:p w14:paraId="79CC831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329</w:t>
      </w:r>
      <w:r w:rsidRPr="001819BC">
        <w:rPr>
          <w:rStyle w:val="HideTWBExt"/>
        </w:rPr>
        <w:t>&lt;/NumAm&gt;</w:t>
      </w:r>
    </w:p>
    <w:p w14:paraId="35CF11FB" w14:textId="77777777" w:rsidR="001819BC" w:rsidRPr="001819BC" w:rsidRDefault="001819BC" w:rsidP="001819BC">
      <w:pPr>
        <w:pStyle w:val="NormalBold"/>
      </w:pPr>
      <w:r w:rsidRPr="001819BC">
        <w:rPr>
          <w:rStyle w:val="HideTWBExt"/>
          <w:b w:val="0"/>
        </w:rPr>
        <w:t>&lt;RepeatBlock-By&gt;&lt;Members&gt;</w:t>
      </w:r>
      <w:r w:rsidRPr="001819BC">
        <w:t>Murielle Laurent</w:t>
      </w:r>
      <w:r w:rsidRPr="001819BC">
        <w:rPr>
          <w:rStyle w:val="HideTWBExt"/>
          <w:b w:val="0"/>
        </w:rPr>
        <w:t>&lt;/Members&gt;</w:t>
      </w:r>
    </w:p>
    <w:p w14:paraId="63F19C3A"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4703594D" w14:textId="77777777" w:rsidR="001819BC" w:rsidRPr="001819BC" w:rsidRDefault="001819BC" w:rsidP="001819BC">
      <w:pPr>
        <w:pStyle w:val="NormalBold"/>
      </w:pPr>
      <w:r w:rsidRPr="001819BC">
        <w:rPr>
          <w:rStyle w:val="HideTWBExt"/>
          <w:b w:val="0"/>
        </w:rPr>
        <w:t>&lt;/RepeatBlock-By&gt;</w:t>
      </w:r>
    </w:p>
    <w:p w14:paraId="6685BEF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3FB8AA1"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10E0849" w14:textId="77777777" w:rsidTr="002A7FAF">
        <w:trPr>
          <w:trHeight w:hRule="exact" w:val="240"/>
          <w:jc w:val="center"/>
        </w:trPr>
        <w:tc>
          <w:tcPr>
            <w:tcW w:w="9752" w:type="dxa"/>
            <w:gridSpan w:val="2"/>
            <w:tcBorders>
              <w:top w:val="nil"/>
              <w:left w:val="nil"/>
              <w:bottom w:val="nil"/>
              <w:right w:val="nil"/>
            </w:tcBorders>
          </w:tcPr>
          <w:p w14:paraId="54022338" w14:textId="77777777" w:rsidR="001819BC" w:rsidRPr="001819BC" w:rsidRDefault="001819BC" w:rsidP="002A7FAF"/>
        </w:tc>
      </w:tr>
      <w:tr w:rsidR="001819BC" w:rsidRPr="001819BC" w14:paraId="05C38119" w14:textId="77777777" w:rsidTr="002A7FAF">
        <w:trPr>
          <w:trHeight w:val="240"/>
          <w:jc w:val="center"/>
        </w:trPr>
        <w:tc>
          <w:tcPr>
            <w:tcW w:w="4876" w:type="dxa"/>
            <w:tcBorders>
              <w:top w:val="nil"/>
              <w:left w:val="nil"/>
              <w:bottom w:val="nil"/>
              <w:right w:val="nil"/>
            </w:tcBorders>
          </w:tcPr>
          <w:p w14:paraId="4260DCC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9023BF9" w14:textId="77777777" w:rsidR="001819BC" w:rsidRPr="001819BC" w:rsidRDefault="001819BC" w:rsidP="002A7FAF">
            <w:pPr>
              <w:pStyle w:val="AmColumnHeading"/>
            </w:pPr>
            <w:r w:rsidRPr="001819BC">
              <w:t>Τροπολογία</w:t>
            </w:r>
          </w:p>
        </w:tc>
      </w:tr>
      <w:tr w:rsidR="001819BC" w:rsidRPr="001819BC" w14:paraId="031D6898" w14:textId="77777777" w:rsidTr="002A7FAF">
        <w:trPr>
          <w:jc w:val="center"/>
        </w:trPr>
        <w:tc>
          <w:tcPr>
            <w:tcW w:w="4876" w:type="dxa"/>
            <w:tcBorders>
              <w:top w:val="nil"/>
              <w:left w:val="nil"/>
              <w:bottom w:val="nil"/>
              <w:right w:val="nil"/>
            </w:tcBorders>
          </w:tcPr>
          <w:p w14:paraId="383C540E" w14:textId="77777777" w:rsidR="001819BC" w:rsidRPr="001819BC" w:rsidRDefault="001819BC" w:rsidP="002A7FAF">
            <w:pPr>
              <w:pStyle w:val="Normal6a"/>
            </w:pPr>
            <w:r w:rsidRPr="001819BC">
              <w:t>(20)</w:t>
            </w:r>
            <w:r w:rsidRPr="001819BC">
              <w:tab/>
              <w:t xml:space="preserve">Θα πρέπει να </w:t>
            </w:r>
            <w:r w:rsidRPr="001819BC">
              <w:rPr>
                <w:b/>
                <w:i/>
              </w:rPr>
              <w:t>εξακολουθήσει να δίνεται ενωσιακή διάσταση στα αποτελέσματα των εθνικών μέτρων επιστροφής με τη θέσπιση απαγόρευσης</w:t>
            </w:r>
            <w:r w:rsidRPr="001819BC">
              <w:t xml:space="preserve">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και, κατά κανόνα, δεν θα πρέπει να υπερβαίνει τα </w:t>
            </w:r>
            <w:r w:rsidRPr="001819BC">
              <w:rPr>
                <w:b/>
                <w:i/>
              </w:rPr>
              <w:t>δέκα</w:t>
            </w:r>
            <w:r w:rsidRPr="001819BC">
              <w:t xml:space="preserve"> έτη. </w:t>
            </w:r>
            <w:r w:rsidRPr="001819BC">
              <w:rPr>
                <w:b/>
                <w:i/>
              </w:rPr>
              <w:t xml:space="preserve">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rPr>
                <w:b/>
                <w:i/>
              </w:rPr>
              <w:t>επανείσοδος</w:t>
            </w:r>
            <w:proofErr w:type="spellEnd"/>
            <w:r w:rsidRPr="001819BC">
              <w:rPr>
                <w:b/>
                <w:i/>
              </w:rPr>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7D716ADC" w14:textId="77777777" w:rsidR="001819BC" w:rsidRPr="001819BC" w:rsidRDefault="001819BC" w:rsidP="002A7FAF">
            <w:pPr>
              <w:pStyle w:val="Normal6a"/>
            </w:pPr>
            <w:r w:rsidRPr="001819BC">
              <w:t>(20)</w:t>
            </w:r>
            <w:r w:rsidRPr="001819BC">
              <w:tab/>
            </w:r>
            <w:r w:rsidRPr="001819BC">
              <w:rPr>
                <w:b/>
                <w:i/>
              </w:rPr>
              <w:t xml:space="preserve">Όταν εκδίδεται απόφαση επιστροφής, τα κράτη μέλη </w:t>
            </w:r>
            <w:r w:rsidRPr="001819BC">
              <w:t xml:space="preserve">θα πρέπει να </w:t>
            </w:r>
            <w:r w:rsidRPr="001819BC">
              <w:rPr>
                <w:b/>
                <w:i/>
              </w:rPr>
              <w:t>μπορούν επίσης να εκδίδουν απαγόρευση</w:t>
            </w:r>
            <w:r w:rsidRPr="001819BC">
              <w:t xml:space="preserve"> εισόδου βάσει της οποίας θα απαγορεύεται η είσοδος και η παραμονή στο έδαφος όλων των κρατών μελών. Η</w:t>
            </w:r>
            <w:r w:rsidRPr="001819BC">
              <w:rPr>
                <w:b/>
                <w:i/>
              </w:rPr>
              <w:t xml:space="preserve"> έκδοση και η</w:t>
            </w:r>
            <w:r w:rsidRPr="001819BC">
              <w:t xml:space="preserve"> διάρκεια της απαγόρευσης εισόδου θα πρέπει να καθορίζεται λαμβανομένων δεόντως υπόψη όλων των σχετικών παραμέτρων κάθε μεμονωμένης περίπτωσης και, κατά κανόνα, δεν θα πρέπει να υπερβαίνει τα </w:t>
            </w:r>
            <w:r w:rsidRPr="001819BC">
              <w:rPr>
                <w:b/>
                <w:i/>
              </w:rPr>
              <w:t>πέντε</w:t>
            </w:r>
            <w:r w:rsidRPr="001819BC">
              <w:t xml:space="preserve"> έτη.</w:t>
            </w:r>
          </w:p>
        </w:tc>
      </w:tr>
    </w:tbl>
    <w:p w14:paraId="1A424DA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CA92574"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000ECFAD" w14:textId="77777777" w:rsidR="001819BC" w:rsidRPr="001819BC" w:rsidRDefault="001819BC" w:rsidP="001819BC">
      <w:pPr>
        <w:pStyle w:val="AmJustText"/>
      </w:pPr>
      <w:r w:rsidRPr="001819BC">
        <w:t>Για συνοχή με τις τροπολογίες του άρθρου 10.</w:t>
      </w:r>
    </w:p>
    <w:p w14:paraId="5341CF20" w14:textId="77777777" w:rsidR="001819BC" w:rsidRPr="001819BC" w:rsidRDefault="001819BC" w:rsidP="001819BC">
      <w:r w:rsidRPr="001819BC">
        <w:rPr>
          <w:rStyle w:val="HideTWBExt"/>
        </w:rPr>
        <w:t>&lt;/Amend&gt;</w:t>
      </w:r>
    </w:p>
    <w:p w14:paraId="2120AE3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330</w:t>
      </w:r>
      <w:r w:rsidRPr="001819BC">
        <w:rPr>
          <w:rStyle w:val="HideTWBExt"/>
        </w:rPr>
        <w:t>&lt;/NumAm&gt;</w:t>
      </w:r>
    </w:p>
    <w:p w14:paraId="7DC86BF0" w14:textId="77777777" w:rsidR="001819BC" w:rsidRPr="001819BC" w:rsidRDefault="001819BC" w:rsidP="001819BC">
      <w:pPr>
        <w:pStyle w:val="NormalBold"/>
      </w:pPr>
      <w:r w:rsidRPr="001819BC">
        <w:rPr>
          <w:rStyle w:val="HideTWBExt"/>
          <w:b w:val="0"/>
        </w:rPr>
        <w:lastRenderedPageBreak/>
        <w:t>&lt;RepeatBlock-By&gt;&lt;Members&gt;</w:t>
      </w:r>
      <w:r w:rsidRPr="001819BC">
        <w:t>Mary Khan</w:t>
      </w:r>
      <w:r w:rsidRPr="001819BC">
        <w:rPr>
          <w:rStyle w:val="HideTWBExt"/>
          <w:b w:val="0"/>
        </w:rPr>
        <w:t>&lt;/Members&gt;</w:t>
      </w:r>
    </w:p>
    <w:p w14:paraId="0CE1CEFA" w14:textId="77777777" w:rsidR="001819BC" w:rsidRPr="001819BC" w:rsidRDefault="001819BC" w:rsidP="001819BC">
      <w:pPr>
        <w:pStyle w:val="NormalBold"/>
      </w:pPr>
      <w:r w:rsidRPr="001819BC">
        <w:rPr>
          <w:rStyle w:val="HideTWBExt"/>
          <w:b w:val="0"/>
        </w:rPr>
        <w:t>&lt;/RepeatBlock-By&gt;</w:t>
      </w:r>
    </w:p>
    <w:p w14:paraId="4DCDF8C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1CEC236"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04348E2" w14:textId="77777777" w:rsidTr="002A7FAF">
        <w:trPr>
          <w:trHeight w:hRule="exact" w:val="240"/>
          <w:jc w:val="center"/>
        </w:trPr>
        <w:tc>
          <w:tcPr>
            <w:tcW w:w="9752" w:type="dxa"/>
            <w:gridSpan w:val="2"/>
            <w:tcBorders>
              <w:top w:val="nil"/>
              <w:left w:val="nil"/>
              <w:bottom w:val="nil"/>
              <w:right w:val="nil"/>
            </w:tcBorders>
          </w:tcPr>
          <w:p w14:paraId="23FD877B" w14:textId="77777777" w:rsidR="001819BC" w:rsidRPr="001819BC" w:rsidRDefault="001819BC" w:rsidP="002A7FAF"/>
        </w:tc>
      </w:tr>
      <w:tr w:rsidR="001819BC" w:rsidRPr="001819BC" w14:paraId="4BDC106D" w14:textId="77777777" w:rsidTr="002A7FAF">
        <w:trPr>
          <w:trHeight w:val="240"/>
          <w:jc w:val="center"/>
        </w:trPr>
        <w:tc>
          <w:tcPr>
            <w:tcW w:w="4876" w:type="dxa"/>
            <w:tcBorders>
              <w:top w:val="nil"/>
              <w:left w:val="nil"/>
              <w:bottom w:val="nil"/>
              <w:right w:val="nil"/>
            </w:tcBorders>
          </w:tcPr>
          <w:p w14:paraId="404FDFB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346529C" w14:textId="77777777" w:rsidR="001819BC" w:rsidRPr="001819BC" w:rsidRDefault="001819BC" w:rsidP="002A7FAF">
            <w:pPr>
              <w:pStyle w:val="AmColumnHeading"/>
            </w:pPr>
            <w:r w:rsidRPr="001819BC">
              <w:t>Τροπολογία</w:t>
            </w:r>
          </w:p>
        </w:tc>
      </w:tr>
      <w:tr w:rsidR="001819BC" w:rsidRPr="001819BC" w14:paraId="1D5E7A67" w14:textId="77777777" w:rsidTr="002A7FAF">
        <w:trPr>
          <w:jc w:val="center"/>
        </w:trPr>
        <w:tc>
          <w:tcPr>
            <w:tcW w:w="4876" w:type="dxa"/>
            <w:tcBorders>
              <w:top w:val="nil"/>
              <w:left w:val="nil"/>
              <w:bottom w:val="nil"/>
              <w:right w:val="nil"/>
            </w:tcBorders>
          </w:tcPr>
          <w:p w14:paraId="546EF2B3" w14:textId="77777777" w:rsidR="001819BC" w:rsidRPr="001819BC" w:rsidRDefault="001819BC" w:rsidP="002A7FAF">
            <w:pPr>
              <w:pStyle w:val="Normal6a"/>
            </w:pPr>
            <w:r w:rsidRPr="001819BC">
              <w:t>(20)</w:t>
            </w:r>
            <w:r w:rsidRPr="001819BC">
              <w:tab/>
              <w:t>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και</w:t>
            </w:r>
            <w:r w:rsidRPr="001819BC">
              <w:rPr>
                <w:b/>
                <w:i/>
              </w:rPr>
              <w:t>, κατά κανόνα, δεν θα</w:t>
            </w:r>
            <w:r w:rsidRPr="001819BC">
              <w:t xml:space="preserve"> πρέπει να </w:t>
            </w:r>
            <w:r w:rsidRPr="001819BC">
              <w:rPr>
                <w:b/>
                <w:i/>
              </w:rPr>
              <w:t>υπερβαίνει τα δέκα</w:t>
            </w:r>
            <w:r w:rsidRPr="001819BC">
              <w:t xml:space="preserve"> έτη. Όταν ένας παρανόμως διαμένων υπήκοος τρίτης χώρας εντοπίζεται κατά τη διάρκεια ελέγχων εξόδου στα εξωτερικά σύνορα, </w:t>
            </w:r>
            <w:r w:rsidRPr="001819BC">
              <w:rPr>
                <w:b/>
                <w:i/>
              </w:rPr>
              <w:t>θα ήταν ενδεχομένως</w:t>
            </w:r>
            <w:r w:rsidRPr="001819BC">
              <w:t xml:space="preserve">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3F619358" w14:textId="77777777" w:rsidR="001819BC" w:rsidRPr="001819BC" w:rsidRDefault="001819BC" w:rsidP="002A7FAF">
            <w:pPr>
              <w:pStyle w:val="Normal6a"/>
            </w:pPr>
            <w:r w:rsidRPr="001819BC">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και πρέπει να </w:t>
            </w:r>
            <w:r w:rsidRPr="001819BC">
              <w:rPr>
                <w:b/>
                <w:i/>
              </w:rPr>
              <w:t>ανέρχεται σε τουλάχιστον επτά</w:t>
            </w:r>
            <w:r w:rsidRPr="001819BC">
              <w:t xml:space="preserve"> έτη</w:t>
            </w:r>
            <w:r w:rsidRPr="001819BC">
              <w:rPr>
                <w:b/>
                <w:i/>
              </w:rPr>
              <w:t>. Τα κράτη μέλη μπορούν επίσης να επιβάλουν απαγόρευση εισόδου με διάρκεια εφ’ όρου ζωής</w:t>
            </w:r>
            <w:r w:rsidRPr="001819BC">
              <w:t xml:space="preserve">. Όταν ένας παρανόμως διαμένων υπήκοος τρίτης χώρας εντοπίζεται κατά τη διάρκεια ελέγχων εξόδου στα εξωτερικά σύνορα, </w:t>
            </w:r>
            <w:r w:rsidRPr="001819BC">
              <w:rPr>
                <w:b/>
                <w:i/>
              </w:rPr>
              <w:t>είναι</w:t>
            </w:r>
            <w:r w:rsidRPr="001819BC">
              <w:t xml:space="preserve">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r>
    </w:tbl>
    <w:p w14:paraId="4C8A765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6E9E467" w14:textId="77777777" w:rsidR="001819BC" w:rsidRPr="001819BC" w:rsidRDefault="001819BC" w:rsidP="001819BC">
      <w:r w:rsidRPr="001819BC">
        <w:rPr>
          <w:rStyle w:val="HideTWBExt"/>
        </w:rPr>
        <w:t>&lt;/Amend&gt;</w:t>
      </w:r>
    </w:p>
    <w:p w14:paraId="56675CA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331</w:t>
      </w:r>
      <w:r w:rsidRPr="001819BC">
        <w:rPr>
          <w:rStyle w:val="HideTWBExt"/>
        </w:rPr>
        <w:t>&lt;/NumAm&gt;</w:t>
      </w:r>
    </w:p>
    <w:p w14:paraId="56599C0D"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46C47976"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7A747C6E" w14:textId="77777777" w:rsidR="001819BC" w:rsidRPr="001819BC" w:rsidRDefault="001819BC" w:rsidP="001819BC">
      <w:pPr>
        <w:pStyle w:val="NormalBold"/>
      </w:pPr>
      <w:r w:rsidRPr="001819BC">
        <w:rPr>
          <w:rStyle w:val="HideTWBExt"/>
          <w:b w:val="0"/>
        </w:rPr>
        <w:t>&lt;/RepeatBlock-By&gt;</w:t>
      </w:r>
    </w:p>
    <w:p w14:paraId="61D67C9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C77D8EB"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EBADF15" w14:textId="77777777" w:rsidTr="002A7FAF">
        <w:trPr>
          <w:trHeight w:hRule="exact" w:val="240"/>
          <w:jc w:val="center"/>
        </w:trPr>
        <w:tc>
          <w:tcPr>
            <w:tcW w:w="9752" w:type="dxa"/>
            <w:gridSpan w:val="2"/>
            <w:tcBorders>
              <w:top w:val="nil"/>
              <w:left w:val="nil"/>
              <w:bottom w:val="nil"/>
              <w:right w:val="nil"/>
            </w:tcBorders>
          </w:tcPr>
          <w:p w14:paraId="1CC9A490" w14:textId="77777777" w:rsidR="001819BC" w:rsidRPr="001819BC" w:rsidRDefault="001819BC" w:rsidP="002A7FAF"/>
        </w:tc>
      </w:tr>
      <w:tr w:rsidR="001819BC" w:rsidRPr="001819BC" w14:paraId="7C2ADF35" w14:textId="77777777" w:rsidTr="002A7FAF">
        <w:trPr>
          <w:trHeight w:val="240"/>
          <w:jc w:val="center"/>
        </w:trPr>
        <w:tc>
          <w:tcPr>
            <w:tcW w:w="4876" w:type="dxa"/>
            <w:tcBorders>
              <w:top w:val="nil"/>
              <w:left w:val="nil"/>
              <w:bottom w:val="nil"/>
              <w:right w:val="nil"/>
            </w:tcBorders>
          </w:tcPr>
          <w:p w14:paraId="620D205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C9F73D1" w14:textId="77777777" w:rsidR="001819BC" w:rsidRPr="001819BC" w:rsidRDefault="001819BC" w:rsidP="002A7FAF">
            <w:pPr>
              <w:pStyle w:val="AmColumnHeading"/>
            </w:pPr>
            <w:r w:rsidRPr="001819BC">
              <w:t>Τροπολογία</w:t>
            </w:r>
          </w:p>
        </w:tc>
      </w:tr>
      <w:tr w:rsidR="001819BC" w:rsidRPr="001819BC" w14:paraId="3B6E3461" w14:textId="77777777" w:rsidTr="002A7FAF">
        <w:trPr>
          <w:jc w:val="center"/>
        </w:trPr>
        <w:tc>
          <w:tcPr>
            <w:tcW w:w="4876" w:type="dxa"/>
            <w:tcBorders>
              <w:top w:val="nil"/>
              <w:left w:val="nil"/>
              <w:bottom w:val="nil"/>
              <w:right w:val="nil"/>
            </w:tcBorders>
          </w:tcPr>
          <w:p w14:paraId="13C1DCA2" w14:textId="77777777" w:rsidR="001819BC" w:rsidRPr="001819BC" w:rsidRDefault="001819BC" w:rsidP="002A7FAF">
            <w:pPr>
              <w:pStyle w:val="Normal6a"/>
            </w:pPr>
            <w:r w:rsidRPr="001819BC">
              <w:t>(20)</w:t>
            </w:r>
            <w:r w:rsidRPr="001819BC">
              <w:tab/>
            </w:r>
            <w:r w:rsidRPr="001819BC">
              <w:rPr>
                <w:b/>
                <w:i/>
              </w:rPr>
              <w:t>Θα πρέπει να εξακολουθήσει να δίνεται ενωσιακή διάσταση στα αποτελέσματα των εθνικών μέτρων</w:t>
            </w:r>
            <w:r w:rsidRPr="001819BC">
              <w:t xml:space="preserve"> επιστροφής </w:t>
            </w:r>
            <w:r w:rsidRPr="001819BC">
              <w:rPr>
                <w:b/>
                <w:i/>
              </w:rPr>
              <w:t xml:space="preserve">με τη θέσπιση απαγόρευσης εισόδου βάσει της οποίας θα απαγορεύεται η είσοδος και η παραμονή </w:t>
            </w:r>
            <w:r w:rsidRPr="001819BC">
              <w:rPr>
                <w:b/>
                <w:i/>
              </w:rPr>
              <w:lastRenderedPageBreak/>
              <w:t>στο έδαφος όλων των κρατών μελών. Η διάρκεια της απαγόρευσης</w:t>
            </w:r>
            <w:r w:rsidRPr="001819BC">
              <w:t xml:space="preserve"> εισόδου θα πρέπει να </w:t>
            </w:r>
            <w:r w:rsidRPr="001819BC">
              <w:rPr>
                <w:b/>
                <w:i/>
              </w:rPr>
              <w:t>καθορίζεται λαμβανομένων δεόντως υπόψη όλων των σχετικών παραμέτρων κάθε μεμονωμένης περίπτωσης και, κατά κανόνα, δεν θα πρέπει να υπερβαίνει τα δέκα έτη.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w:t>
            </w:r>
            <w:r w:rsidRPr="001819BC">
              <w:t xml:space="preserve"> απαγόρευση εισόδου </w:t>
            </w:r>
            <w:r w:rsidRPr="001819BC">
              <w:rPr>
                <w:b/>
                <w:i/>
              </w:rPr>
              <w:t xml:space="preserve">προκειμένου να αποτραπεί η μελλοντική </w:t>
            </w:r>
            <w:proofErr w:type="spellStart"/>
            <w:r w:rsidRPr="001819BC">
              <w:rPr>
                <w:b/>
                <w:i/>
              </w:rPr>
              <w:t>επανείσοδος</w:t>
            </w:r>
            <w:proofErr w:type="spellEnd"/>
            <w:r w:rsidRPr="001819BC">
              <w:rPr>
                <w:b/>
                <w:i/>
              </w:rPr>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0F39E761" w14:textId="77777777" w:rsidR="001819BC" w:rsidRPr="001819BC" w:rsidRDefault="001819BC" w:rsidP="002A7FAF">
            <w:pPr>
              <w:pStyle w:val="Normal6a"/>
            </w:pPr>
            <w:r w:rsidRPr="001819BC">
              <w:lastRenderedPageBreak/>
              <w:t>(20)</w:t>
            </w:r>
            <w:r w:rsidRPr="001819BC">
              <w:tab/>
            </w:r>
            <w:r w:rsidRPr="001819BC">
              <w:rPr>
                <w:b/>
                <w:i/>
              </w:rPr>
              <w:t>Για να διασφαλιστεί η αξιοπιστία της πολιτικής</w:t>
            </w:r>
            <w:r w:rsidRPr="001819BC">
              <w:t xml:space="preserve"> επιστροφής </w:t>
            </w:r>
            <w:r w:rsidRPr="001819BC">
              <w:rPr>
                <w:b/>
                <w:i/>
              </w:rPr>
              <w:t xml:space="preserve">της Ένωσης και να εξασφαλιστεί ισχυρό αποτρεπτικό μέσο κατά της μη συμμόρφωσης και της μη εξουσιοδοτημένης </w:t>
            </w:r>
            <w:proofErr w:type="spellStart"/>
            <w:r w:rsidRPr="001819BC">
              <w:rPr>
                <w:b/>
                <w:i/>
              </w:rPr>
              <w:t>επανεισόδου</w:t>
            </w:r>
            <w:proofErr w:type="spellEnd"/>
            <w:r w:rsidRPr="001819BC">
              <w:rPr>
                <w:b/>
                <w:i/>
              </w:rPr>
              <w:t>, η απαγόρευση</w:t>
            </w:r>
            <w:r w:rsidRPr="001819BC">
              <w:t xml:space="preserve"> εισόδου θα πρέπει να </w:t>
            </w:r>
            <w:r w:rsidRPr="001819BC">
              <w:rPr>
                <w:b/>
                <w:i/>
              </w:rPr>
              <w:lastRenderedPageBreak/>
              <w:t>αποτελεί συστηματική και σοβαρή συνέπεια της παράνομης διαμονής, με ισχύ σε επίπεδο Ένωσης. Ως εκ τούτου, ο παρών κανονισμός θεσπίζει ένα σύστημα υποχρεωτικής ελάχιστης διάρκειας, με 10ετή απαγόρευση για τις σοβαρότερες περιπτώσεις, όπως όταν ένα πρόσωπο διαφεύγει ή δεν συνεργάζεται, και 5ετή απαγόρευση για άλλους. Επιπλέον, για την παροχή μακροπρόθεσμης προστασίας από τις σοβαρότερες απειλές, μπορεί να επιβληθεί ισόβια</w:t>
            </w:r>
            <w:r w:rsidRPr="001819BC">
              <w:t xml:space="preserve"> απαγόρευση εισόδου </w:t>
            </w:r>
            <w:r w:rsidRPr="001819BC">
              <w:rPr>
                <w:b/>
                <w:i/>
              </w:rPr>
              <w:t>σε υπηκόους τρίτων χωρών που συνιστούν κίνδυνο για την εθνική ασφάλεια. </w:t>
            </w:r>
          </w:p>
        </w:tc>
      </w:tr>
    </w:tbl>
    <w:p w14:paraId="0DDC334D"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3A8BE14" w14:textId="77777777" w:rsidR="001819BC" w:rsidRPr="001819BC" w:rsidRDefault="001819BC" w:rsidP="001819BC">
      <w:r w:rsidRPr="001819BC">
        <w:rPr>
          <w:rStyle w:val="HideTWBExt"/>
        </w:rPr>
        <w:t>&lt;/Amend&gt;</w:t>
      </w:r>
    </w:p>
    <w:p w14:paraId="53A73B1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332</w:t>
      </w:r>
      <w:r w:rsidRPr="001819BC">
        <w:rPr>
          <w:rStyle w:val="HideTWBExt"/>
        </w:rPr>
        <w:t>&lt;/NumAm&gt;</w:t>
      </w:r>
    </w:p>
    <w:p w14:paraId="5193CD22"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2E316606" w14:textId="77777777" w:rsidR="001819BC" w:rsidRPr="001819BC" w:rsidRDefault="001819BC" w:rsidP="001819BC">
      <w:pPr>
        <w:pStyle w:val="NormalBold"/>
      </w:pPr>
      <w:r w:rsidRPr="001819BC">
        <w:rPr>
          <w:rStyle w:val="HideTWBExt"/>
          <w:b w:val="0"/>
        </w:rPr>
        <w:t>&lt;/RepeatBlock-By&gt;</w:t>
      </w:r>
    </w:p>
    <w:p w14:paraId="3823B16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C5958E4"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6137C3F" w14:textId="77777777" w:rsidTr="002A7FAF">
        <w:trPr>
          <w:trHeight w:hRule="exact" w:val="240"/>
          <w:jc w:val="center"/>
        </w:trPr>
        <w:tc>
          <w:tcPr>
            <w:tcW w:w="9752" w:type="dxa"/>
            <w:gridSpan w:val="2"/>
            <w:tcBorders>
              <w:top w:val="nil"/>
              <w:left w:val="nil"/>
              <w:bottom w:val="nil"/>
              <w:right w:val="nil"/>
            </w:tcBorders>
          </w:tcPr>
          <w:p w14:paraId="1AB3FD92" w14:textId="77777777" w:rsidR="001819BC" w:rsidRPr="001819BC" w:rsidRDefault="001819BC" w:rsidP="002A7FAF"/>
        </w:tc>
      </w:tr>
      <w:tr w:rsidR="001819BC" w:rsidRPr="001819BC" w14:paraId="1A587BBC" w14:textId="77777777" w:rsidTr="002A7FAF">
        <w:trPr>
          <w:trHeight w:val="240"/>
          <w:jc w:val="center"/>
        </w:trPr>
        <w:tc>
          <w:tcPr>
            <w:tcW w:w="4876" w:type="dxa"/>
            <w:tcBorders>
              <w:top w:val="nil"/>
              <w:left w:val="nil"/>
              <w:bottom w:val="nil"/>
              <w:right w:val="nil"/>
            </w:tcBorders>
          </w:tcPr>
          <w:p w14:paraId="349224D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59B855F" w14:textId="77777777" w:rsidR="001819BC" w:rsidRPr="001819BC" w:rsidRDefault="001819BC" w:rsidP="002A7FAF">
            <w:pPr>
              <w:pStyle w:val="AmColumnHeading"/>
            </w:pPr>
            <w:r w:rsidRPr="001819BC">
              <w:t>Τροπολογία</w:t>
            </w:r>
          </w:p>
        </w:tc>
      </w:tr>
      <w:tr w:rsidR="001819BC" w:rsidRPr="001819BC" w14:paraId="52E8C782" w14:textId="77777777" w:rsidTr="002A7FAF">
        <w:trPr>
          <w:jc w:val="center"/>
        </w:trPr>
        <w:tc>
          <w:tcPr>
            <w:tcW w:w="4876" w:type="dxa"/>
            <w:tcBorders>
              <w:top w:val="nil"/>
              <w:left w:val="nil"/>
              <w:bottom w:val="nil"/>
              <w:right w:val="nil"/>
            </w:tcBorders>
          </w:tcPr>
          <w:p w14:paraId="4F8F9631" w14:textId="77777777" w:rsidR="001819BC" w:rsidRPr="001819BC" w:rsidRDefault="001819BC" w:rsidP="002A7FAF">
            <w:pPr>
              <w:pStyle w:val="Normal6a"/>
            </w:pPr>
            <w:r w:rsidRPr="001819BC">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w:t>
            </w:r>
            <w:r w:rsidRPr="001819BC">
              <w:rPr>
                <w:b/>
                <w:i/>
              </w:rPr>
              <w:t>καθορίζεται λαμβανομένων δεόντως υπόψη όλων των σχετικών παραμέτρων κάθε μεμονωμένης περίπτωσης και, κατά κανόνα, δεν θα πρέπει να υπερβαίνει τα</w:t>
            </w:r>
            <w:r w:rsidRPr="001819BC">
              <w:t xml:space="preserve"> δέκα έτη. Όταν ένας παρανόμως διαμένων υπήκοος τρίτης χώρας εντοπίζεται κατά τη διάρκεια ελέγχων εξόδου στα εξωτερικά σύνορα, θα </w:t>
            </w:r>
            <w:r w:rsidRPr="001819BC">
              <w:rPr>
                <w:b/>
                <w:i/>
              </w:rPr>
              <w:t>ήταν ενδεχομένως σκόπιμο</w:t>
            </w:r>
            <w:r w:rsidRPr="001819BC">
              <w:t xml:space="preserve"> να επιβληθεί απαγόρευση εισόδου προκειμένου να αποτραπεί η μελλοντική </w:t>
            </w:r>
            <w:proofErr w:type="spellStart"/>
            <w:r w:rsidRPr="001819BC">
              <w:lastRenderedPageBreak/>
              <w:t>επανείσοδος</w:t>
            </w:r>
            <w:proofErr w:type="spellEnd"/>
            <w:r w:rsidRPr="001819BC">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5281A6CC" w14:textId="77777777" w:rsidR="001819BC" w:rsidRPr="001819BC" w:rsidRDefault="001819BC" w:rsidP="002A7FAF">
            <w:pPr>
              <w:pStyle w:val="Normal6a"/>
            </w:pPr>
            <w:r w:rsidRPr="001819BC">
              <w:lastRenderedPageBreak/>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w:t>
            </w:r>
            <w:r w:rsidRPr="001819BC">
              <w:rPr>
                <w:b/>
                <w:bCs/>
                <w:i/>
                <w:iCs/>
              </w:rPr>
              <w:t>είναι</w:t>
            </w:r>
            <w:r w:rsidRPr="001819BC">
              <w:t xml:space="preserve"> δέκα έτη Όταν ένας παρανόμως διαμένων υπήκοος τρίτης χώρας εντοπίζεται κατά τη διάρκεια ελέγχων εξόδου στα εξωτερικά σύνορα, θα </w:t>
            </w:r>
            <w:r w:rsidRPr="001819BC">
              <w:rPr>
                <w:b/>
                <w:i/>
              </w:rPr>
              <w:t>πρέπει</w:t>
            </w:r>
            <w:r w:rsidRPr="001819BC">
              <w:t xml:space="preserve">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r w:rsidRPr="001819BC">
              <w:rPr>
                <w:b/>
                <w:i/>
              </w:rPr>
              <w:t xml:space="preserve"> χωρίς να εμποδίζεται η ταχεία αναχώρηση του υπηκόου τρίτης χώρας</w:t>
            </w:r>
            <w:r w:rsidRPr="001819BC">
              <w:t>.</w:t>
            </w:r>
          </w:p>
        </w:tc>
      </w:tr>
    </w:tbl>
    <w:p w14:paraId="473AB98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2ECD1E1" w14:textId="77777777" w:rsidR="001819BC" w:rsidRPr="001819BC" w:rsidRDefault="001819BC" w:rsidP="001819BC">
      <w:r w:rsidRPr="001819BC">
        <w:rPr>
          <w:rStyle w:val="HideTWBExt"/>
        </w:rPr>
        <w:t>&lt;/Amend&gt;</w:t>
      </w:r>
    </w:p>
    <w:p w14:paraId="184CE03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333</w:t>
      </w:r>
      <w:r w:rsidRPr="001819BC">
        <w:rPr>
          <w:rStyle w:val="HideTWBExt"/>
        </w:rPr>
        <w:t>&lt;/NumAm&gt;</w:t>
      </w:r>
    </w:p>
    <w:p w14:paraId="58430F2C"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 Karlo Ressler</w:t>
      </w:r>
      <w:r w:rsidRPr="001819BC">
        <w:rPr>
          <w:rStyle w:val="HideTWBExt"/>
          <w:b w:val="0"/>
        </w:rPr>
        <w:t>&lt;/Members&gt;</w:t>
      </w:r>
    </w:p>
    <w:p w14:paraId="1FA9FFBA" w14:textId="77777777" w:rsidR="001819BC" w:rsidRPr="001819BC" w:rsidRDefault="001819BC" w:rsidP="001819BC">
      <w:pPr>
        <w:pStyle w:val="NormalBold"/>
      </w:pPr>
      <w:r w:rsidRPr="001819BC">
        <w:rPr>
          <w:rStyle w:val="HideTWBExt"/>
          <w:b w:val="0"/>
        </w:rPr>
        <w:t>&lt;/RepeatBlock-By&gt;</w:t>
      </w:r>
    </w:p>
    <w:p w14:paraId="57C435E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D547C4B"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C87096D" w14:textId="77777777" w:rsidTr="002A7FAF">
        <w:trPr>
          <w:trHeight w:hRule="exact" w:val="240"/>
          <w:jc w:val="center"/>
        </w:trPr>
        <w:tc>
          <w:tcPr>
            <w:tcW w:w="9752" w:type="dxa"/>
            <w:gridSpan w:val="2"/>
            <w:tcBorders>
              <w:top w:val="nil"/>
              <w:left w:val="nil"/>
              <w:bottom w:val="nil"/>
              <w:right w:val="nil"/>
            </w:tcBorders>
          </w:tcPr>
          <w:p w14:paraId="4D310484" w14:textId="77777777" w:rsidR="001819BC" w:rsidRPr="001819BC" w:rsidRDefault="001819BC" w:rsidP="002A7FAF"/>
        </w:tc>
      </w:tr>
      <w:tr w:rsidR="001819BC" w:rsidRPr="001819BC" w14:paraId="57FB6EFA" w14:textId="77777777" w:rsidTr="002A7FAF">
        <w:trPr>
          <w:trHeight w:val="240"/>
          <w:jc w:val="center"/>
        </w:trPr>
        <w:tc>
          <w:tcPr>
            <w:tcW w:w="4876" w:type="dxa"/>
            <w:tcBorders>
              <w:top w:val="nil"/>
              <w:left w:val="nil"/>
              <w:bottom w:val="nil"/>
              <w:right w:val="nil"/>
            </w:tcBorders>
          </w:tcPr>
          <w:p w14:paraId="138193C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0E4860" w14:textId="77777777" w:rsidR="001819BC" w:rsidRPr="001819BC" w:rsidRDefault="001819BC" w:rsidP="002A7FAF">
            <w:pPr>
              <w:pStyle w:val="AmColumnHeading"/>
            </w:pPr>
            <w:r w:rsidRPr="001819BC">
              <w:t>Τροπολογία</w:t>
            </w:r>
          </w:p>
        </w:tc>
      </w:tr>
      <w:tr w:rsidR="001819BC" w:rsidRPr="001819BC" w14:paraId="4F7116F4" w14:textId="77777777" w:rsidTr="002A7FAF">
        <w:trPr>
          <w:jc w:val="center"/>
        </w:trPr>
        <w:tc>
          <w:tcPr>
            <w:tcW w:w="4876" w:type="dxa"/>
            <w:tcBorders>
              <w:top w:val="nil"/>
              <w:left w:val="nil"/>
              <w:bottom w:val="nil"/>
              <w:right w:val="nil"/>
            </w:tcBorders>
          </w:tcPr>
          <w:p w14:paraId="63DD606F" w14:textId="77777777" w:rsidR="001819BC" w:rsidRPr="001819BC" w:rsidRDefault="001819BC" w:rsidP="002A7FAF">
            <w:pPr>
              <w:pStyle w:val="Normal6a"/>
            </w:pPr>
            <w:r w:rsidRPr="001819BC">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w:t>
            </w:r>
            <w:r w:rsidRPr="001819BC">
              <w:rPr>
                <w:b/>
                <w:i/>
              </w:rPr>
              <w:t>και, κατά κανόνα, δεν θα πρέπει να υπερβαίνει τα δέκα έτη</w:t>
            </w:r>
            <w:r w:rsidRPr="001819BC">
              <w:t xml:space="preserve">.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3EC96694" w14:textId="77777777" w:rsidR="001819BC" w:rsidRPr="001819BC" w:rsidRDefault="001819BC" w:rsidP="002A7FAF">
            <w:pPr>
              <w:pStyle w:val="Normal6a"/>
            </w:pPr>
            <w:r w:rsidRPr="001819BC">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r>
    </w:tbl>
    <w:p w14:paraId="408A6AA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92A649C" w14:textId="77777777" w:rsidR="001819BC" w:rsidRPr="001819BC" w:rsidRDefault="001819BC" w:rsidP="001819BC">
      <w:r w:rsidRPr="001819BC">
        <w:rPr>
          <w:rStyle w:val="HideTWBExt"/>
        </w:rPr>
        <w:t>&lt;/Amend&gt;</w:t>
      </w:r>
    </w:p>
    <w:p w14:paraId="682DADE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334</w:t>
      </w:r>
      <w:r w:rsidRPr="001819BC">
        <w:rPr>
          <w:rStyle w:val="HideTWBExt"/>
        </w:rPr>
        <w:t>&lt;/NumAm&gt;</w:t>
      </w:r>
    </w:p>
    <w:p w14:paraId="3B753123" w14:textId="77777777" w:rsidR="001819BC" w:rsidRPr="001819BC" w:rsidRDefault="001819BC" w:rsidP="001819BC">
      <w:pPr>
        <w:pStyle w:val="NormalBold"/>
      </w:pPr>
      <w:r w:rsidRPr="001819BC">
        <w:rPr>
          <w:rStyle w:val="HideTWBExt"/>
          <w:b w:val="0"/>
        </w:rPr>
        <w:t>&lt;RepeatBlock-By&gt;&lt;Members&gt;</w:t>
      </w:r>
      <w:r w:rsidRPr="001819BC">
        <w:t>Milan Uhrík</w:t>
      </w:r>
      <w:r w:rsidRPr="001819BC">
        <w:rPr>
          <w:rStyle w:val="HideTWBExt"/>
          <w:b w:val="0"/>
        </w:rPr>
        <w:t>&lt;/Members&gt;</w:t>
      </w:r>
    </w:p>
    <w:p w14:paraId="19EAEABA" w14:textId="77777777" w:rsidR="001819BC" w:rsidRPr="001819BC" w:rsidRDefault="001819BC" w:rsidP="001819BC">
      <w:pPr>
        <w:pStyle w:val="NormalBold"/>
      </w:pPr>
      <w:r w:rsidRPr="001819BC">
        <w:rPr>
          <w:rStyle w:val="HideTWBExt"/>
          <w:b w:val="0"/>
        </w:rPr>
        <w:t>&lt;/RepeatBlock-By&gt;</w:t>
      </w:r>
    </w:p>
    <w:p w14:paraId="643BA15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EA929D2"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D8FE616" w14:textId="77777777" w:rsidTr="002A7FAF">
        <w:trPr>
          <w:trHeight w:hRule="exact" w:val="240"/>
          <w:jc w:val="center"/>
        </w:trPr>
        <w:tc>
          <w:tcPr>
            <w:tcW w:w="9752" w:type="dxa"/>
            <w:gridSpan w:val="2"/>
            <w:tcBorders>
              <w:top w:val="nil"/>
              <w:left w:val="nil"/>
              <w:bottom w:val="nil"/>
              <w:right w:val="nil"/>
            </w:tcBorders>
          </w:tcPr>
          <w:p w14:paraId="1AB6455E" w14:textId="77777777" w:rsidR="001819BC" w:rsidRPr="001819BC" w:rsidRDefault="001819BC" w:rsidP="002A7FAF"/>
        </w:tc>
      </w:tr>
      <w:tr w:rsidR="001819BC" w:rsidRPr="001819BC" w14:paraId="37456FE6" w14:textId="77777777" w:rsidTr="002A7FAF">
        <w:trPr>
          <w:trHeight w:val="240"/>
          <w:jc w:val="center"/>
        </w:trPr>
        <w:tc>
          <w:tcPr>
            <w:tcW w:w="4876" w:type="dxa"/>
            <w:tcBorders>
              <w:top w:val="nil"/>
              <w:left w:val="nil"/>
              <w:bottom w:val="nil"/>
              <w:right w:val="nil"/>
            </w:tcBorders>
          </w:tcPr>
          <w:p w14:paraId="747ACA0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5A49DC6" w14:textId="77777777" w:rsidR="001819BC" w:rsidRPr="001819BC" w:rsidRDefault="001819BC" w:rsidP="002A7FAF">
            <w:pPr>
              <w:pStyle w:val="AmColumnHeading"/>
            </w:pPr>
            <w:r w:rsidRPr="001819BC">
              <w:t>Τροπολογία</w:t>
            </w:r>
          </w:p>
        </w:tc>
      </w:tr>
      <w:tr w:rsidR="001819BC" w:rsidRPr="001819BC" w14:paraId="5BA0D9FB" w14:textId="77777777" w:rsidTr="002A7FAF">
        <w:trPr>
          <w:jc w:val="center"/>
        </w:trPr>
        <w:tc>
          <w:tcPr>
            <w:tcW w:w="4876" w:type="dxa"/>
            <w:tcBorders>
              <w:top w:val="nil"/>
              <w:left w:val="nil"/>
              <w:bottom w:val="nil"/>
              <w:right w:val="nil"/>
            </w:tcBorders>
          </w:tcPr>
          <w:p w14:paraId="7DE2A284" w14:textId="77777777" w:rsidR="001819BC" w:rsidRPr="001819BC" w:rsidRDefault="001819BC" w:rsidP="002A7FAF">
            <w:pPr>
              <w:pStyle w:val="Normal6a"/>
            </w:pPr>
            <w:r w:rsidRPr="001819BC">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και, κατά κανόνα, </w:t>
            </w:r>
            <w:r w:rsidRPr="001819BC">
              <w:rPr>
                <w:b/>
                <w:i/>
              </w:rPr>
              <w:t>δεν</w:t>
            </w:r>
            <w:r w:rsidRPr="001819BC">
              <w:t xml:space="preserve"> θα πρέπει να υπερβαίνει τα </w:t>
            </w:r>
            <w:r w:rsidRPr="001819BC">
              <w:rPr>
                <w:b/>
                <w:i/>
              </w:rPr>
              <w:t>δέκα</w:t>
            </w:r>
            <w:r w:rsidRPr="001819BC">
              <w:t xml:space="preserve"> έτη.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7A81AB98" w14:textId="77777777" w:rsidR="001819BC" w:rsidRPr="001819BC" w:rsidRDefault="001819BC" w:rsidP="002A7FAF">
            <w:pPr>
              <w:pStyle w:val="Normal6a"/>
            </w:pPr>
            <w:r w:rsidRPr="001819BC">
              <w:t>(20)</w:t>
            </w:r>
            <w:r w:rsidRPr="001819BC">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και, κατά κανόνα, θα πρέπει να υπερβαίνει τα </w:t>
            </w:r>
            <w:r w:rsidRPr="001819BC">
              <w:rPr>
                <w:b/>
                <w:i/>
              </w:rPr>
              <w:t>20</w:t>
            </w:r>
            <w:r w:rsidRPr="001819BC">
              <w:t xml:space="preserve"> έτη.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r>
    </w:tbl>
    <w:p w14:paraId="44D76473"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163569B2" w14:textId="77777777" w:rsidR="001819BC" w:rsidRPr="00AF1881" w:rsidRDefault="001819BC" w:rsidP="001819BC">
      <w:pPr>
        <w:rPr>
          <w:lang w:val="fr-FR"/>
        </w:rPr>
      </w:pPr>
      <w:r w:rsidRPr="00AF1881">
        <w:rPr>
          <w:rStyle w:val="HideTWBExt"/>
          <w:lang w:val="fr-FR"/>
        </w:rPr>
        <w:t>&lt;/Amend&gt;</w:t>
      </w:r>
    </w:p>
    <w:p w14:paraId="1EF353DE"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335</w:t>
      </w:r>
      <w:r w:rsidRPr="00AF1881">
        <w:rPr>
          <w:rStyle w:val="HideTWBExt"/>
          <w:lang w:val="fr-FR"/>
        </w:rPr>
        <w:t>&lt;/NumAm&gt;</w:t>
      </w:r>
    </w:p>
    <w:p w14:paraId="77E52BEF"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2DD36A2F" w14:textId="77777777" w:rsidR="001819BC" w:rsidRPr="00AF1881" w:rsidRDefault="001819BC" w:rsidP="001819BC">
      <w:pPr>
        <w:pStyle w:val="NormalBold"/>
        <w:rPr>
          <w:lang w:val="fr-FR"/>
        </w:rPr>
      </w:pPr>
      <w:r w:rsidRPr="00AF1881">
        <w:rPr>
          <w:rStyle w:val="HideTWBExt"/>
          <w:b w:val="0"/>
          <w:lang w:val="fr-FR"/>
        </w:rPr>
        <w:t>&lt;/RepeatBlock-By&gt;</w:t>
      </w:r>
    </w:p>
    <w:p w14:paraId="229D586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95449C6"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6B046D5" w14:textId="77777777" w:rsidTr="002A7FAF">
        <w:trPr>
          <w:trHeight w:hRule="exact" w:val="240"/>
          <w:jc w:val="center"/>
        </w:trPr>
        <w:tc>
          <w:tcPr>
            <w:tcW w:w="9752" w:type="dxa"/>
            <w:gridSpan w:val="2"/>
            <w:tcBorders>
              <w:top w:val="nil"/>
              <w:left w:val="nil"/>
              <w:bottom w:val="nil"/>
              <w:right w:val="nil"/>
            </w:tcBorders>
          </w:tcPr>
          <w:p w14:paraId="019EDDD1" w14:textId="77777777" w:rsidR="001819BC" w:rsidRPr="001819BC" w:rsidRDefault="001819BC" w:rsidP="002A7FAF"/>
        </w:tc>
      </w:tr>
      <w:tr w:rsidR="001819BC" w:rsidRPr="001819BC" w14:paraId="1C60636C" w14:textId="77777777" w:rsidTr="002A7FAF">
        <w:trPr>
          <w:trHeight w:val="240"/>
          <w:jc w:val="center"/>
        </w:trPr>
        <w:tc>
          <w:tcPr>
            <w:tcW w:w="4876" w:type="dxa"/>
            <w:tcBorders>
              <w:top w:val="nil"/>
              <w:left w:val="nil"/>
              <w:bottom w:val="nil"/>
              <w:right w:val="nil"/>
            </w:tcBorders>
          </w:tcPr>
          <w:p w14:paraId="739A442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0356B42" w14:textId="77777777" w:rsidR="001819BC" w:rsidRPr="001819BC" w:rsidRDefault="001819BC" w:rsidP="002A7FAF">
            <w:pPr>
              <w:pStyle w:val="AmColumnHeading"/>
            </w:pPr>
            <w:r w:rsidRPr="001819BC">
              <w:t>Τροπολογία</w:t>
            </w:r>
          </w:p>
        </w:tc>
      </w:tr>
      <w:tr w:rsidR="001819BC" w:rsidRPr="001819BC" w14:paraId="0EA67F89" w14:textId="77777777" w:rsidTr="002A7FAF">
        <w:trPr>
          <w:jc w:val="center"/>
        </w:trPr>
        <w:tc>
          <w:tcPr>
            <w:tcW w:w="4876" w:type="dxa"/>
            <w:tcBorders>
              <w:top w:val="nil"/>
              <w:left w:val="nil"/>
              <w:bottom w:val="nil"/>
              <w:right w:val="nil"/>
            </w:tcBorders>
          </w:tcPr>
          <w:p w14:paraId="38D2F2AA" w14:textId="77777777" w:rsidR="001819BC" w:rsidRPr="001819BC" w:rsidRDefault="001819BC" w:rsidP="002A7FAF">
            <w:pPr>
              <w:pStyle w:val="Normal6a"/>
            </w:pPr>
            <w:r w:rsidRPr="001819BC">
              <w:t>(20)</w:t>
            </w:r>
            <w:r w:rsidRPr="001819BC">
              <w:tab/>
              <w:t>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w:t>
            </w:r>
            <w:r w:rsidRPr="001819BC">
              <w:rPr>
                <w:b/>
                <w:i/>
              </w:rPr>
              <w:t xml:space="preserve"> και, κατά κανόνα, δεν θα πρέπει να υπερβαίνει τα </w:t>
            </w:r>
            <w:r w:rsidRPr="001819BC">
              <w:rPr>
                <w:b/>
                <w:i/>
              </w:rPr>
              <w:lastRenderedPageBreak/>
              <w:t>δέκα έτη</w:t>
            </w:r>
            <w:r w:rsidRPr="001819BC">
              <w:t xml:space="preserve">. Όταν ένας </w:t>
            </w:r>
            <w:r w:rsidRPr="001819BC">
              <w:rPr>
                <w:b/>
                <w:i/>
              </w:rPr>
              <w:t>παρανόμως</w:t>
            </w:r>
            <w:r w:rsidRPr="001819BC">
              <w:t xml:space="preserve"> διαμένων υπήκοος τρίτης χώρας εντοπίζεται κατά τη διάρκεια ελέγχων εξόδου στα εξωτερικά σύνορα, θα </w:t>
            </w:r>
            <w:r w:rsidRPr="001819BC">
              <w:rPr>
                <w:b/>
                <w:i/>
              </w:rPr>
              <w:t>ήταν ενδεχομένως σκόπιμο</w:t>
            </w:r>
            <w:r w:rsidRPr="001819BC">
              <w:t xml:space="preserve"> να επιβληθεί απαγόρευση εισόδου </w:t>
            </w:r>
            <w:r w:rsidRPr="001819BC">
              <w:rPr>
                <w:b/>
                <w:i/>
              </w:rPr>
              <w:t xml:space="preserve">προκειμένου να αποτραπεί η μελλοντική </w:t>
            </w:r>
            <w:proofErr w:type="spellStart"/>
            <w:r w:rsidRPr="001819BC">
              <w:rPr>
                <w:b/>
                <w:i/>
              </w:rPr>
              <w:t>επανείσοδος</w:t>
            </w:r>
            <w:proofErr w:type="spellEnd"/>
            <w:r w:rsidRPr="001819BC">
              <w:rPr>
                <w:b/>
                <w:i/>
              </w:rPr>
              <w:t xml:space="preserve"> και, ως εκ τούτου, να μειωθούν οι κίνδυνοι παράνομης μετανάστευσης</w:t>
            </w:r>
            <w:r w:rsidRPr="001819BC">
              <w:t>.</w:t>
            </w:r>
          </w:p>
        </w:tc>
        <w:tc>
          <w:tcPr>
            <w:tcW w:w="4876" w:type="dxa"/>
            <w:tcBorders>
              <w:top w:val="nil"/>
              <w:left w:val="nil"/>
              <w:bottom w:val="nil"/>
              <w:right w:val="nil"/>
            </w:tcBorders>
          </w:tcPr>
          <w:p w14:paraId="0FB4301D" w14:textId="77777777" w:rsidR="001819BC" w:rsidRPr="001819BC" w:rsidRDefault="001819BC" w:rsidP="002A7FAF">
            <w:pPr>
              <w:pStyle w:val="Normal6a"/>
            </w:pPr>
            <w:r w:rsidRPr="001819BC">
              <w:lastRenderedPageBreak/>
              <w:t>(20)</w:t>
            </w:r>
            <w:r w:rsidRPr="001819BC">
              <w:tab/>
              <w:t>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w:t>
            </w:r>
            <w:r w:rsidRPr="001819BC">
              <w:rPr>
                <w:b/>
                <w:i/>
              </w:rPr>
              <w:t xml:space="preserve">, συμπεριλαμβανομένων των παραμέτρων </w:t>
            </w:r>
            <w:r w:rsidRPr="001819BC">
              <w:rPr>
                <w:b/>
                <w:i/>
              </w:rPr>
              <w:lastRenderedPageBreak/>
              <w:t>που σχετίζονται με το δικαίωμα στην οικογενειακή ζωή</w:t>
            </w:r>
            <w:r w:rsidRPr="001819BC">
              <w:t xml:space="preserve">. Όταν ένας </w:t>
            </w:r>
            <w:r w:rsidRPr="001819BC">
              <w:rPr>
                <w:b/>
                <w:i/>
              </w:rPr>
              <w:t>παράτυπα</w:t>
            </w:r>
            <w:r w:rsidRPr="001819BC">
              <w:t xml:space="preserve"> διαμένων υπήκοος τρίτης χώρας εντοπίζεται κατά τη διάρκεια ελέγχων εξόδου στα εξωτερικά σύνορα, θα μπορούσε να είναι </w:t>
            </w:r>
            <w:r w:rsidRPr="001819BC">
              <w:rPr>
                <w:b/>
                <w:i/>
              </w:rPr>
              <w:t>αντιπαραγωγικό</w:t>
            </w:r>
            <w:r w:rsidRPr="001819BC">
              <w:t xml:space="preserve"> να επιβληθεί απαγόρευση εισόδου </w:t>
            </w:r>
            <w:r w:rsidRPr="001819BC">
              <w:rPr>
                <w:b/>
                <w:i/>
              </w:rPr>
              <w:t>με την αποτροπή της οικειοθελούς επιστροφής</w:t>
            </w:r>
            <w:r w:rsidRPr="001819BC">
              <w:t>.</w:t>
            </w:r>
          </w:p>
        </w:tc>
      </w:tr>
    </w:tbl>
    <w:p w14:paraId="24776AAF" w14:textId="77777777" w:rsidR="001819BC" w:rsidRPr="00AF1881" w:rsidRDefault="001819BC" w:rsidP="001819BC">
      <w:pPr>
        <w:pStyle w:val="AmOrLang"/>
        <w:rPr>
          <w:lang w:val="es-ES"/>
        </w:rPr>
      </w:pPr>
      <w:proofErr w:type="spellStart"/>
      <w:r w:rsidRPr="00AF1881">
        <w:rPr>
          <w:lang w:val="es-ES"/>
        </w:rPr>
        <w:lastRenderedPageBreak/>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14449318" w14:textId="77777777" w:rsidR="001819BC" w:rsidRPr="00AF1881" w:rsidRDefault="001819BC" w:rsidP="001819BC">
      <w:pPr>
        <w:rPr>
          <w:lang w:val="es-ES"/>
        </w:rPr>
      </w:pPr>
      <w:r w:rsidRPr="00AF1881">
        <w:rPr>
          <w:rStyle w:val="HideTWBExt"/>
          <w:lang w:val="es-ES"/>
        </w:rPr>
        <w:t>&lt;/Amend&gt;</w:t>
      </w:r>
    </w:p>
    <w:p w14:paraId="476A2572"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336</w:t>
      </w:r>
      <w:r w:rsidRPr="00AF1881">
        <w:rPr>
          <w:rStyle w:val="HideTWBExt"/>
          <w:lang w:val="es-ES"/>
        </w:rPr>
        <w:t>&lt;/NumAm&gt;</w:t>
      </w:r>
    </w:p>
    <w:p w14:paraId="4E2B5085"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6EBCCA71" w14:textId="77777777" w:rsidR="001819BC" w:rsidRPr="00AF1881" w:rsidRDefault="001819BC" w:rsidP="001819BC">
      <w:pPr>
        <w:pStyle w:val="NormalBold"/>
        <w:rPr>
          <w:lang w:val="es-ES"/>
        </w:rPr>
      </w:pPr>
      <w:r w:rsidRPr="00AF1881">
        <w:rPr>
          <w:rStyle w:val="HideTWBExt"/>
          <w:b w:val="0"/>
          <w:lang w:val="es-ES"/>
        </w:rPr>
        <w:t>&lt;/RepeatBlock-By&gt;</w:t>
      </w:r>
    </w:p>
    <w:p w14:paraId="5BAF3FD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D321A5C" w14:textId="77777777" w:rsidR="001819BC" w:rsidRPr="001819BC" w:rsidRDefault="001819BC" w:rsidP="001819BC">
      <w:pPr>
        <w:pStyle w:val="NormalBold"/>
      </w:pPr>
      <w:r w:rsidRPr="001819BC">
        <w:rPr>
          <w:rStyle w:val="HideTWBExt"/>
        </w:rPr>
        <w:t>&lt;Article&gt;</w:t>
      </w:r>
      <w:r w:rsidRPr="001819BC">
        <w:t>Αιτιολογική σκέψη 20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C554DF" w14:textId="77777777" w:rsidTr="002A7FAF">
        <w:trPr>
          <w:trHeight w:hRule="exact" w:val="240"/>
          <w:jc w:val="center"/>
        </w:trPr>
        <w:tc>
          <w:tcPr>
            <w:tcW w:w="9752" w:type="dxa"/>
            <w:gridSpan w:val="2"/>
            <w:tcBorders>
              <w:top w:val="nil"/>
              <w:left w:val="nil"/>
              <w:bottom w:val="nil"/>
              <w:right w:val="nil"/>
            </w:tcBorders>
          </w:tcPr>
          <w:p w14:paraId="362A3F26" w14:textId="77777777" w:rsidR="001819BC" w:rsidRPr="001819BC" w:rsidRDefault="001819BC" w:rsidP="002A7FAF"/>
        </w:tc>
      </w:tr>
      <w:tr w:rsidR="001819BC" w:rsidRPr="001819BC" w14:paraId="58EC8712" w14:textId="77777777" w:rsidTr="002A7FAF">
        <w:trPr>
          <w:trHeight w:val="240"/>
          <w:jc w:val="center"/>
        </w:trPr>
        <w:tc>
          <w:tcPr>
            <w:tcW w:w="4876" w:type="dxa"/>
            <w:tcBorders>
              <w:top w:val="nil"/>
              <w:left w:val="nil"/>
              <w:bottom w:val="nil"/>
              <w:right w:val="nil"/>
            </w:tcBorders>
          </w:tcPr>
          <w:p w14:paraId="6655AE1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004F30A" w14:textId="77777777" w:rsidR="001819BC" w:rsidRPr="001819BC" w:rsidRDefault="001819BC" w:rsidP="002A7FAF">
            <w:pPr>
              <w:pStyle w:val="AmColumnHeading"/>
            </w:pPr>
            <w:r w:rsidRPr="001819BC">
              <w:t>Τροπολογία</w:t>
            </w:r>
          </w:p>
        </w:tc>
      </w:tr>
      <w:tr w:rsidR="001819BC" w:rsidRPr="001819BC" w14:paraId="03EB794E" w14:textId="77777777" w:rsidTr="002A7FAF">
        <w:trPr>
          <w:jc w:val="center"/>
        </w:trPr>
        <w:tc>
          <w:tcPr>
            <w:tcW w:w="4876" w:type="dxa"/>
            <w:tcBorders>
              <w:top w:val="nil"/>
              <w:left w:val="nil"/>
              <w:bottom w:val="nil"/>
              <w:right w:val="nil"/>
            </w:tcBorders>
          </w:tcPr>
          <w:p w14:paraId="05069F7A" w14:textId="77777777" w:rsidR="001819BC" w:rsidRPr="001819BC" w:rsidRDefault="001819BC" w:rsidP="002A7FAF">
            <w:pPr>
              <w:pStyle w:val="Normal6a"/>
            </w:pPr>
            <w:r w:rsidRPr="001819BC">
              <w:t>(20)</w:t>
            </w:r>
            <w:r w:rsidRPr="001819BC">
              <w:tab/>
              <w:t>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w:t>
            </w:r>
            <w:r w:rsidRPr="001819BC">
              <w:rPr>
                <w:b/>
                <w:i/>
              </w:rPr>
              <w:t xml:space="preserve"> και, κατά κανόνα, δεν θα πρέπει να υπερβαίνει τα δέκα έτη</w:t>
            </w:r>
            <w:r w:rsidRPr="001819BC">
              <w:t xml:space="preserve">.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c>
          <w:tcPr>
            <w:tcW w:w="4876" w:type="dxa"/>
            <w:tcBorders>
              <w:top w:val="nil"/>
              <w:left w:val="nil"/>
              <w:bottom w:val="nil"/>
              <w:right w:val="nil"/>
            </w:tcBorders>
          </w:tcPr>
          <w:p w14:paraId="6A20B5CD" w14:textId="77777777" w:rsidR="001819BC" w:rsidRPr="001819BC" w:rsidRDefault="001819BC" w:rsidP="002A7FAF">
            <w:pPr>
              <w:pStyle w:val="Normal6a"/>
            </w:pPr>
            <w:r w:rsidRPr="001819BC">
              <w:t>(20)</w:t>
            </w:r>
            <w:r w:rsidRPr="001819BC">
              <w:tab/>
              <w:t>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w:t>
            </w:r>
            <w:r w:rsidRPr="001819BC">
              <w:rPr>
                <w:b/>
                <w:i/>
              </w:rPr>
              <w:t>, η οποία μπορεί να είναι ισόβια,</w:t>
            </w:r>
            <w:r w:rsidRPr="001819BC">
              <w:t xml:space="preserve"> θα πρέπει να καθορίζεται λαμβανομένων δεόντως υπόψη όλων των σχετικών περιστάσεων κάθε μεμονωμένης περίπτωσης.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w:t>
            </w:r>
            <w:proofErr w:type="spellStart"/>
            <w:r w:rsidRPr="001819BC">
              <w:t>επανείσοδος</w:t>
            </w:r>
            <w:proofErr w:type="spellEnd"/>
            <w:r w:rsidRPr="001819BC">
              <w:t xml:space="preserve"> και, ως εκ τούτου, να μειωθούν οι κίνδυνοι παράνομης μετανάστευσης.</w:t>
            </w:r>
          </w:p>
        </w:tc>
      </w:tr>
    </w:tbl>
    <w:p w14:paraId="7B99542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443EBD41" w14:textId="77777777" w:rsidR="001819BC" w:rsidRPr="001819BC" w:rsidRDefault="001819BC" w:rsidP="001819BC">
      <w:r w:rsidRPr="001819BC">
        <w:rPr>
          <w:rStyle w:val="HideTWBExt"/>
        </w:rPr>
        <w:t>&lt;/Amend&gt;</w:t>
      </w:r>
    </w:p>
    <w:p w14:paraId="3EEC7419"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337</w:t>
      </w:r>
      <w:r w:rsidRPr="001819BC">
        <w:rPr>
          <w:rStyle w:val="HideTWBExt"/>
        </w:rPr>
        <w:t>&lt;/NumAm&gt;</w:t>
      </w:r>
    </w:p>
    <w:p w14:paraId="102EC012"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C8B35F9" w14:textId="77777777" w:rsidR="001819BC" w:rsidRPr="001819BC" w:rsidRDefault="001819BC" w:rsidP="001819BC">
      <w:pPr>
        <w:pStyle w:val="NormalBold"/>
      </w:pPr>
      <w:r w:rsidRPr="001819BC">
        <w:rPr>
          <w:rStyle w:val="HideTWBExt"/>
          <w:b w:val="0"/>
        </w:rPr>
        <w:t>&lt;/RepeatBlock-By&gt;</w:t>
      </w:r>
    </w:p>
    <w:p w14:paraId="33A27D9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BB874CC" w14:textId="77777777" w:rsidR="001819BC" w:rsidRPr="001819BC" w:rsidRDefault="001819BC" w:rsidP="001819BC">
      <w:pPr>
        <w:pStyle w:val="NormalBold"/>
      </w:pPr>
      <w:r w:rsidRPr="001819BC">
        <w:rPr>
          <w:rStyle w:val="HideTWBExt"/>
        </w:rPr>
        <w:t>&lt;Article&gt;</w:t>
      </w:r>
      <w:r w:rsidRPr="001819BC">
        <w:t>Αιτιολογική σκέψη 20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ED38F99" w14:textId="77777777" w:rsidTr="002A7FAF">
        <w:trPr>
          <w:trHeight w:hRule="exact" w:val="240"/>
          <w:jc w:val="center"/>
        </w:trPr>
        <w:tc>
          <w:tcPr>
            <w:tcW w:w="9752" w:type="dxa"/>
            <w:gridSpan w:val="2"/>
            <w:tcBorders>
              <w:top w:val="nil"/>
              <w:left w:val="nil"/>
              <w:bottom w:val="nil"/>
              <w:right w:val="nil"/>
            </w:tcBorders>
          </w:tcPr>
          <w:p w14:paraId="6E65B4BC" w14:textId="77777777" w:rsidR="001819BC" w:rsidRPr="001819BC" w:rsidRDefault="001819BC" w:rsidP="002A7FAF"/>
        </w:tc>
      </w:tr>
      <w:tr w:rsidR="001819BC" w:rsidRPr="001819BC" w14:paraId="0965B590" w14:textId="77777777" w:rsidTr="002A7FAF">
        <w:trPr>
          <w:trHeight w:val="240"/>
          <w:jc w:val="center"/>
        </w:trPr>
        <w:tc>
          <w:tcPr>
            <w:tcW w:w="4876" w:type="dxa"/>
            <w:tcBorders>
              <w:top w:val="nil"/>
              <w:left w:val="nil"/>
              <w:bottom w:val="nil"/>
              <w:right w:val="nil"/>
            </w:tcBorders>
          </w:tcPr>
          <w:p w14:paraId="2538D1C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FD56A8F" w14:textId="77777777" w:rsidR="001819BC" w:rsidRPr="001819BC" w:rsidRDefault="001819BC" w:rsidP="002A7FAF">
            <w:pPr>
              <w:pStyle w:val="AmColumnHeading"/>
            </w:pPr>
            <w:r w:rsidRPr="001819BC">
              <w:t>Τροπολογία</w:t>
            </w:r>
          </w:p>
        </w:tc>
      </w:tr>
      <w:tr w:rsidR="001819BC" w:rsidRPr="001819BC" w14:paraId="59D165CC" w14:textId="77777777" w:rsidTr="002A7FAF">
        <w:trPr>
          <w:jc w:val="center"/>
        </w:trPr>
        <w:tc>
          <w:tcPr>
            <w:tcW w:w="4876" w:type="dxa"/>
            <w:tcBorders>
              <w:top w:val="nil"/>
              <w:left w:val="nil"/>
              <w:bottom w:val="nil"/>
              <w:right w:val="nil"/>
            </w:tcBorders>
          </w:tcPr>
          <w:p w14:paraId="1DF2FEFA" w14:textId="77777777" w:rsidR="001819BC" w:rsidRPr="001819BC" w:rsidRDefault="001819BC" w:rsidP="002A7FAF">
            <w:pPr>
              <w:pStyle w:val="Normal6a"/>
            </w:pPr>
          </w:p>
        </w:tc>
        <w:tc>
          <w:tcPr>
            <w:tcW w:w="4876" w:type="dxa"/>
            <w:tcBorders>
              <w:top w:val="nil"/>
              <w:left w:val="nil"/>
              <w:bottom w:val="nil"/>
              <w:right w:val="nil"/>
            </w:tcBorders>
          </w:tcPr>
          <w:p w14:paraId="0E2C7000" w14:textId="77777777" w:rsidR="001819BC" w:rsidRPr="001819BC" w:rsidRDefault="001819BC" w:rsidP="002A7FAF">
            <w:pPr>
              <w:pStyle w:val="Normal6a"/>
            </w:pPr>
            <w:r w:rsidRPr="001819BC">
              <w:rPr>
                <w:b/>
                <w:i/>
              </w:rPr>
              <w:t>(20α)</w:t>
            </w:r>
            <w:r w:rsidRPr="001819BC">
              <w:tab/>
            </w:r>
            <w:r w:rsidRPr="001819BC">
              <w:rPr>
                <w:b/>
                <w:i/>
              </w:rPr>
              <w:t>Σύμφωνα με τη Σύμβαση της Γενεύης του 1951, ένα πρόσωπο που χρήζει διεθνούς προστασίας δεν υποχρεούται να διαθέτει έγγραφα ταυτότητας ή ταξιδιωτικά έγγραφα ούτε να εισέρχεται στο έδαφος μέσω τακτικών διαύλων. Ως εκ τούτου, δεν θα πρέπει ποτέ να επιβάλλονται απαγορεύσεις εισόδου αποκλειστικά λόγω της παράτυπης διαμονής ενός ατόμου. Τα μέτρα αυτά ενέχουν τον κίνδυνο να εμποδίσουν την πρόσβαση στη διαδικασία ασύλου για τα άτομα που χρήζουν διεθνούς προστασίας και ενδέχεται να παρεμποδίσουν την άσκηση του δικαιώματος πραγματικής προσφυγής. Οι απαγορεύσεις εισόδου θα πρέπει να εφαρμόζονται μόνο κατόπιν ενδελεχούς, ατομικής αξιολόγησης και μόνο όταν είναι απολύτως αναγκαίο, λαμβανομένων υπόψη των προσωπικών περιστάσεων, ανθρωπιστικών ζητημάτων και της αρχής της αναλογικότητας.</w:t>
            </w:r>
          </w:p>
        </w:tc>
      </w:tr>
    </w:tbl>
    <w:p w14:paraId="513B2CF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6398C45" w14:textId="77777777" w:rsidR="001819BC" w:rsidRPr="001819BC" w:rsidRDefault="001819BC" w:rsidP="001819BC">
      <w:r w:rsidRPr="001819BC">
        <w:rPr>
          <w:rStyle w:val="HideTWBExt"/>
        </w:rPr>
        <w:t>&lt;/Amend&gt;</w:t>
      </w:r>
    </w:p>
    <w:p w14:paraId="77FAD89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338</w:t>
      </w:r>
      <w:r w:rsidRPr="001819BC">
        <w:rPr>
          <w:rStyle w:val="HideTWBExt"/>
        </w:rPr>
        <w:t>&lt;/NumAm&gt;</w:t>
      </w:r>
    </w:p>
    <w:p w14:paraId="6D54A758"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63A4D0AE"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44E68AD6" w14:textId="77777777" w:rsidR="001819BC" w:rsidRPr="001819BC" w:rsidRDefault="001819BC" w:rsidP="001819BC">
      <w:pPr>
        <w:pStyle w:val="NormalBold"/>
      </w:pPr>
      <w:r w:rsidRPr="001819BC">
        <w:rPr>
          <w:rStyle w:val="HideTWBExt"/>
          <w:b w:val="0"/>
        </w:rPr>
        <w:t>&lt;/RepeatBlock-By&gt;</w:t>
      </w:r>
    </w:p>
    <w:p w14:paraId="5B69159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96E70F6"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08B6D35" w14:textId="77777777" w:rsidTr="002A7FAF">
        <w:trPr>
          <w:trHeight w:hRule="exact" w:val="240"/>
          <w:jc w:val="center"/>
        </w:trPr>
        <w:tc>
          <w:tcPr>
            <w:tcW w:w="9752" w:type="dxa"/>
            <w:gridSpan w:val="2"/>
            <w:tcBorders>
              <w:top w:val="nil"/>
              <w:left w:val="nil"/>
              <w:bottom w:val="nil"/>
              <w:right w:val="nil"/>
            </w:tcBorders>
          </w:tcPr>
          <w:p w14:paraId="4CF07A2A" w14:textId="77777777" w:rsidR="001819BC" w:rsidRPr="001819BC" w:rsidRDefault="001819BC" w:rsidP="002A7FAF"/>
        </w:tc>
      </w:tr>
      <w:tr w:rsidR="001819BC" w:rsidRPr="001819BC" w14:paraId="3033BC53" w14:textId="77777777" w:rsidTr="002A7FAF">
        <w:trPr>
          <w:trHeight w:val="240"/>
          <w:jc w:val="center"/>
        </w:trPr>
        <w:tc>
          <w:tcPr>
            <w:tcW w:w="4876" w:type="dxa"/>
            <w:tcBorders>
              <w:top w:val="nil"/>
              <w:left w:val="nil"/>
              <w:bottom w:val="nil"/>
              <w:right w:val="nil"/>
            </w:tcBorders>
          </w:tcPr>
          <w:p w14:paraId="3FE95CD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69AEAEF" w14:textId="77777777" w:rsidR="001819BC" w:rsidRPr="001819BC" w:rsidRDefault="001819BC" w:rsidP="002A7FAF">
            <w:pPr>
              <w:pStyle w:val="AmColumnHeading"/>
            </w:pPr>
            <w:r w:rsidRPr="001819BC">
              <w:t>Τροπολογία</w:t>
            </w:r>
          </w:p>
        </w:tc>
      </w:tr>
      <w:tr w:rsidR="001819BC" w:rsidRPr="001819BC" w14:paraId="1F7FE54D" w14:textId="77777777" w:rsidTr="002A7FAF">
        <w:trPr>
          <w:jc w:val="center"/>
        </w:trPr>
        <w:tc>
          <w:tcPr>
            <w:tcW w:w="4876" w:type="dxa"/>
            <w:tcBorders>
              <w:top w:val="nil"/>
              <w:left w:val="nil"/>
              <w:bottom w:val="nil"/>
              <w:right w:val="nil"/>
            </w:tcBorders>
          </w:tcPr>
          <w:p w14:paraId="4BCC8C66" w14:textId="77777777" w:rsidR="001819BC" w:rsidRPr="001819BC" w:rsidRDefault="001819BC" w:rsidP="002A7FAF">
            <w:pPr>
              <w:pStyle w:val="Normal6a"/>
            </w:pPr>
            <w:r w:rsidRPr="001819BC">
              <w:t>(21)</w:t>
            </w:r>
            <w:r w:rsidRPr="001819BC">
              <w:tab/>
            </w:r>
            <w:r w:rsidRPr="001819BC">
              <w:rPr>
                <w:b/>
                <w:i/>
              </w:rPr>
              <w:t>Οι υπήκοοι τρίτων χωρών μπορούν να επιστρέφουν είτε καταναγκαστικά μέσω απομάκρυνσης είτε συμμορφούμενοι οικειοθελώς με την</w:t>
            </w:r>
            <w:r w:rsidRPr="001819BC">
              <w:t xml:space="preserve"> </w:t>
            </w:r>
            <w:r w:rsidRPr="001819BC">
              <w:lastRenderedPageBreak/>
              <w:t>υποχρέωση</w:t>
            </w:r>
            <w:r w:rsidRPr="001819BC">
              <w:rPr>
                <w:b/>
                <w:i/>
              </w:rPr>
              <w:t xml:space="preserve"> αναχώρησης. Οι δύο τρόποι </w:t>
            </w:r>
            <w:r w:rsidRPr="001819BC">
              <w:t xml:space="preserve">επιστροφής θα πρέπει να </w:t>
            </w:r>
            <w:r w:rsidRPr="001819BC">
              <w:rPr>
                <w:b/>
                <w:i/>
              </w:rPr>
              <w:t>συνδέονται ώστε να αποφεύγονται κενά στο σύστημα. Παρότι η επιστροφή των συνεργαζόμενων υπηκόων</w:t>
            </w:r>
            <w:r w:rsidRPr="001819BC">
              <w:t xml:space="preserve"> τρίτων χωρών θα πρέπει</w:t>
            </w:r>
            <w:r w:rsidRPr="001819BC">
              <w:rPr>
                <w:b/>
                <w:i/>
              </w:rPr>
              <w:t xml:space="preserve"> να εξακολουθήσει να πραγματοποιείται πρωτίστως οικειοθελώς, οι ενισχυμένοι κανόνες σχετικά με την απομάκρυνση επιδιώκουν να εξασφαλίσουν ευθείες και άμεσες συνέπειες σε περίπτωση που</w:t>
            </w:r>
            <w:r w:rsidRPr="001819BC">
              <w:t xml:space="preserve"> ο υπήκοος τρίτης χώρας </w:t>
            </w:r>
            <w:r w:rsidRPr="001819BC">
              <w:rPr>
                <w:b/>
                <w:i/>
              </w:rPr>
              <w:t>δεν τηρεί την ημερομηνία κατά την οποία πρέπει να εγκαταλείψει την επικράτεια.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r w:rsidRPr="001819BC">
              <w:t>.</w:t>
            </w:r>
          </w:p>
        </w:tc>
        <w:tc>
          <w:tcPr>
            <w:tcW w:w="4876" w:type="dxa"/>
            <w:tcBorders>
              <w:top w:val="nil"/>
              <w:left w:val="nil"/>
              <w:bottom w:val="nil"/>
              <w:right w:val="nil"/>
            </w:tcBorders>
          </w:tcPr>
          <w:p w14:paraId="01331381" w14:textId="77777777" w:rsidR="001819BC" w:rsidRPr="001819BC" w:rsidRDefault="001819BC" w:rsidP="002A7FAF">
            <w:pPr>
              <w:pStyle w:val="Normal6a"/>
            </w:pPr>
            <w:r w:rsidRPr="001819BC">
              <w:lastRenderedPageBreak/>
              <w:t>(21)</w:t>
            </w:r>
            <w:r w:rsidRPr="001819BC">
              <w:tab/>
            </w:r>
            <w:r w:rsidRPr="001819BC">
              <w:rPr>
                <w:b/>
                <w:i/>
              </w:rPr>
              <w:t>Για να διασφαλιστεί ένα ταχύ, αξιόπιστο και αποτελεσματικό σύστημα επιστροφής, η απόφαση επιστροφής θα πρέπει να επιβάλλει εκτελεστή</w:t>
            </w:r>
            <w:r w:rsidRPr="001819BC">
              <w:t xml:space="preserve"> υποχρέωση </w:t>
            </w:r>
            <w:r w:rsidRPr="001819BC">
              <w:lastRenderedPageBreak/>
              <w:t>επιστροφής</w:t>
            </w:r>
            <w:r w:rsidRPr="001819BC">
              <w:rPr>
                <w:b/>
                <w:i/>
              </w:rPr>
              <w:t>. Η συμμόρφωση με την υποχρέωση αυτή</w:t>
            </w:r>
            <w:r w:rsidRPr="001819BC">
              <w:t xml:space="preserve"> θα πρέπει</w:t>
            </w:r>
            <w:r w:rsidRPr="001819BC">
              <w:rPr>
                <w:b/>
                <w:i/>
              </w:rPr>
              <w:t xml:space="preserve"> πρωτίστως</w:t>
            </w:r>
            <w:r w:rsidRPr="001819BC">
              <w:t xml:space="preserve"> να </w:t>
            </w:r>
            <w:r w:rsidRPr="001819BC">
              <w:rPr>
                <w:b/>
                <w:i/>
              </w:rPr>
              <w:t>διευκολύνεται μέσω σαφώς καθορισμένης προθεσμίας οικειοθελούς αναχώρησης, η οποία δεν θα πρέπει καταρχήν να υπερβαίνει τις 30 ημέρες. Ωστόσο, η πείρα έχει δείξει ότι οι υπήκοοι</w:t>
            </w:r>
            <w:r w:rsidRPr="001819BC">
              <w:t xml:space="preserve"> τρίτων χωρών </w:t>
            </w:r>
            <w:r w:rsidRPr="001819BC">
              <w:rPr>
                <w:b/>
                <w:i/>
              </w:rPr>
              <w:t>από χώρες που έχουν χαρακτηριστεί ως ασφαλείς χώρες καταγωγής παρουσιάζουν αυξημένο κίνδυνο διαφυγής και μη συμμόρφωσης, με αποτέλεσμα να παρεμποδίζεται η διαδικασία επιστροφής και να επιβαρύνονται αδικαιολόγητα τα εθνικά συστήματα. Για τον λόγο αυτό, δεν</w:t>
            </w:r>
            <w:r w:rsidRPr="001819BC">
              <w:t xml:space="preserve"> θα πρέπει</w:t>
            </w:r>
            <w:r w:rsidRPr="001819BC">
              <w:rPr>
                <w:b/>
                <w:i/>
              </w:rPr>
              <w:t>, κατά κανόνα, να χορηγείται στα εν λόγω πρόσωπα προθεσμία οικειοθελούς αναχώρησης και η απόφαση επιστροφής τους θα πρέπει να απαιτεί την άμεση αναχώρησή τους. Όταν χορηγείται προθεσμία οικειοθελούς αναχώρησης, αλλά δεν τηρείται, ή όταν διατάσσεται άμεση αναχώρηση,</w:t>
            </w:r>
            <w:r w:rsidRPr="001819BC">
              <w:t xml:space="preserve"> ο υπήκοος τρίτης χώρας </w:t>
            </w:r>
            <w:r w:rsidRPr="001819BC">
              <w:rPr>
                <w:b/>
                <w:i/>
              </w:rPr>
              <w:t>υπόκειται σε εκτέλεση με απομάκρυνση. Στο παρόν στάδιο, μπορούν να εφαρμοστούν μέτρα για την πρόληψη της διαφυγής, όπως εναλλακτικές λύσεις αντί της κράτησης ή κράτηση, ώστε να διασφαλιστεί η εκτέλεση της επιστροφής. Ωστόσο, η δυνατότητα ενός υπηκόου τρίτης χώρας να συμμορφωθεί οικειοθελώς με την υποχρέωση επιστροφής του θα πρέπει να παραμένει διαθέσιμη σε όλα τα στάδια της διαδικασίας, ακόμη και αφού έχει τεθεί υπό απομάκρυνση</w:t>
            </w:r>
            <w:r w:rsidRPr="001819BC">
              <w:t>.</w:t>
            </w:r>
          </w:p>
        </w:tc>
      </w:tr>
    </w:tbl>
    <w:p w14:paraId="088C7F9D"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1085157" w14:textId="77777777" w:rsidR="001819BC" w:rsidRPr="001819BC" w:rsidRDefault="001819BC" w:rsidP="001819BC">
      <w:r w:rsidRPr="001819BC">
        <w:rPr>
          <w:rStyle w:val="HideTWBExt"/>
        </w:rPr>
        <w:t>&lt;/Amend&gt;</w:t>
      </w:r>
    </w:p>
    <w:p w14:paraId="39F3574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339</w:t>
      </w:r>
      <w:r w:rsidRPr="001819BC">
        <w:rPr>
          <w:rStyle w:val="HideTWBExt"/>
        </w:rPr>
        <w:t>&lt;/NumAm&gt;</w:t>
      </w:r>
    </w:p>
    <w:p w14:paraId="47678360"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927D223" w14:textId="77777777" w:rsidR="001819BC" w:rsidRPr="001819BC" w:rsidRDefault="001819BC" w:rsidP="001819BC">
      <w:pPr>
        <w:pStyle w:val="NormalBold"/>
      </w:pPr>
      <w:r w:rsidRPr="001819BC">
        <w:rPr>
          <w:rStyle w:val="HideTWBExt"/>
          <w:b w:val="0"/>
        </w:rPr>
        <w:t>&lt;/RepeatBlock-By&gt;</w:t>
      </w:r>
    </w:p>
    <w:p w14:paraId="37B587D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A2A32DA"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F351D59" w14:textId="77777777" w:rsidTr="002A7FAF">
        <w:trPr>
          <w:trHeight w:hRule="exact" w:val="240"/>
          <w:jc w:val="center"/>
        </w:trPr>
        <w:tc>
          <w:tcPr>
            <w:tcW w:w="9752" w:type="dxa"/>
            <w:gridSpan w:val="2"/>
            <w:tcBorders>
              <w:top w:val="nil"/>
              <w:left w:val="nil"/>
              <w:bottom w:val="nil"/>
              <w:right w:val="nil"/>
            </w:tcBorders>
          </w:tcPr>
          <w:p w14:paraId="4FEDC1EA" w14:textId="77777777" w:rsidR="001819BC" w:rsidRPr="001819BC" w:rsidRDefault="001819BC" w:rsidP="002A7FAF"/>
        </w:tc>
      </w:tr>
      <w:tr w:rsidR="001819BC" w:rsidRPr="001819BC" w14:paraId="46C3B4E7" w14:textId="77777777" w:rsidTr="002A7FAF">
        <w:trPr>
          <w:trHeight w:val="240"/>
          <w:jc w:val="center"/>
        </w:trPr>
        <w:tc>
          <w:tcPr>
            <w:tcW w:w="4876" w:type="dxa"/>
            <w:tcBorders>
              <w:top w:val="nil"/>
              <w:left w:val="nil"/>
              <w:bottom w:val="nil"/>
              <w:right w:val="nil"/>
            </w:tcBorders>
          </w:tcPr>
          <w:p w14:paraId="63B3DC63"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061AA1F4" w14:textId="77777777" w:rsidR="001819BC" w:rsidRPr="001819BC" w:rsidRDefault="001819BC" w:rsidP="002A7FAF">
            <w:pPr>
              <w:pStyle w:val="AmColumnHeading"/>
            </w:pPr>
            <w:r w:rsidRPr="001819BC">
              <w:t>Τροπολογία</w:t>
            </w:r>
          </w:p>
        </w:tc>
      </w:tr>
      <w:tr w:rsidR="001819BC" w:rsidRPr="001819BC" w14:paraId="21026023" w14:textId="77777777" w:rsidTr="002A7FAF">
        <w:trPr>
          <w:jc w:val="center"/>
        </w:trPr>
        <w:tc>
          <w:tcPr>
            <w:tcW w:w="4876" w:type="dxa"/>
            <w:tcBorders>
              <w:top w:val="nil"/>
              <w:left w:val="nil"/>
              <w:bottom w:val="nil"/>
              <w:right w:val="nil"/>
            </w:tcBorders>
          </w:tcPr>
          <w:p w14:paraId="5CFFE2A6" w14:textId="77777777" w:rsidR="001819BC" w:rsidRPr="001819BC" w:rsidRDefault="001819BC" w:rsidP="002A7FAF">
            <w:pPr>
              <w:pStyle w:val="Normal6a"/>
            </w:pPr>
            <w:r w:rsidRPr="001819BC">
              <w:t>(21)</w:t>
            </w:r>
            <w:r w:rsidRPr="001819BC">
              <w:tab/>
              <w:t xml:space="preserve">Οι υπήκοοι τρίτων χωρών </w:t>
            </w:r>
            <w:r w:rsidRPr="001819BC">
              <w:rPr>
                <w:b/>
                <w:i/>
              </w:rPr>
              <w:t>μπορούν</w:t>
            </w:r>
            <w:r w:rsidRPr="001819BC">
              <w:t xml:space="preserve"> να επιστρέφουν</w:t>
            </w:r>
            <w:r w:rsidRPr="001819BC">
              <w:rPr>
                <w:b/>
                <w:i/>
              </w:rPr>
              <w:t xml:space="preserve"> είτε</w:t>
            </w:r>
            <w:r w:rsidRPr="001819BC">
              <w:t xml:space="preserve"> καταναγκαστικά</w:t>
            </w:r>
            <w:r w:rsidRPr="001819BC">
              <w:rPr>
                <w:b/>
                <w:i/>
              </w:rPr>
              <w:t xml:space="preserve"> μέσω απομάκρυνσης είτε συμμορφούμενοι οικειοθελώς με την υποχρέωση αναχώρησης. Οι δύο τρόποι επιστροφής θα πρέπει να συνδέονται ώστε να αποφεύγονται κενά στο σύστημα. Παρότι η επιστροφή των συνεργαζόμενων υπηκόων τρίτων χωρών θα πρέπει να εξακολουθήσει να πραγματοποιείται πρωτίστως οικειοθελώς, 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p>
        </w:tc>
        <w:tc>
          <w:tcPr>
            <w:tcW w:w="4876" w:type="dxa"/>
            <w:tcBorders>
              <w:top w:val="nil"/>
              <w:left w:val="nil"/>
              <w:bottom w:val="nil"/>
              <w:right w:val="nil"/>
            </w:tcBorders>
          </w:tcPr>
          <w:p w14:paraId="5FA6E740" w14:textId="77777777" w:rsidR="001819BC" w:rsidRPr="001819BC" w:rsidRDefault="001819BC" w:rsidP="002A7FAF">
            <w:pPr>
              <w:pStyle w:val="Normal6a"/>
            </w:pPr>
            <w:r w:rsidRPr="001819BC">
              <w:t>(21)</w:t>
            </w:r>
            <w:r w:rsidRPr="001819BC">
              <w:tab/>
              <w:t xml:space="preserve">Οι υπήκοοι τρίτων χωρών </w:t>
            </w:r>
            <w:r w:rsidRPr="001819BC">
              <w:rPr>
                <w:b/>
                <w:i/>
              </w:rPr>
              <w:t>δεν θα πρέπει ποτέ</w:t>
            </w:r>
            <w:r w:rsidRPr="001819BC">
              <w:t xml:space="preserve"> να επιστρέφουν καταναγκαστικά</w:t>
            </w:r>
            <w:r w:rsidRPr="001819BC">
              <w:rPr>
                <w:b/>
                <w:i/>
              </w:rPr>
              <w:t>, καθώς αυτό συνιστά παραβίαση του δικαιώματος στην αξιοπρέπεια. </w:t>
            </w:r>
          </w:p>
        </w:tc>
      </w:tr>
    </w:tbl>
    <w:p w14:paraId="732EE90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9AF2C07" w14:textId="77777777" w:rsidR="001819BC" w:rsidRPr="001819BC" w:rsidRDefault="001819BC" w:rsidP="001819BC">
      <w:r w:rsidRPr="001819BC">
        <w:rPr>
          <w:rStyle w:val="HideTWBExt"/>
        </w:rPr>
        <w:t>&lt;/Amend&gt;</w:t>
      </w:r>
    </w:p>
    <w:p w14:paraId="7935FD8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340</w:t>
      </w:r>
      <w:r w:rsidRPr="001819BC">
        <w:rPr>
          <w:rStyle w:val="HideTWBExt"/>
        </w:rPr>
        <w:t>&lt;/NumAm&gt;</w:t>
      </w:r>
    </w:p>
    <w:p w14:paraId="274B48A2"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0E2E319E" w14:textId="77777777" w:rsidR="001819BC" w:rsidRPr="001819BC" w:rsidRDefault="001819BC" w:rsidP="001819BC">
      <w:pPr>
        <w:pStyle w:val="NormalBold"/>
      </w:pPr>
      <w:r w:rsidRPr="001819BC">
        <w:rPr>
          <w:rStyle w:val="HideTWBExt"/>
          <w:b w:val="0"/>
        </w:rPr>
        <w:t>&lt;/RepeatBlock-By&gt;</w:t>
      </w:r>
    </w:p>
    <w:p w14:paraId="1D3227C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2DE686"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079C08D" w14:textId="77777777" w:rsidTr="002A7FAF">
        <w:trPr>
          <w:trHeight w:hRule="exact" w:val="240"/>
          <w:jc w:val="center"/>
        </w:trPr>
        <w:tc>
          <w:tcPr>
            <w:tcW w:w="9752" w:type="dxa"/>
            <w:gridSpan w:val="2"/>
            <w:tcBorders>
              <w:top w:val="nil"/>
              <w:left w:val="nil"/>
              <w:bottom w:val="nil"/>
              <w:right w:val="nil"/>
            </w:tcBorders>
          </w:tcPr>
          <w:p w14:paraId="03F1709C" w14:textId="77777777" w:rsidR="001819BC" w:rsidRPr="001819BC" w:rsidRDefault="001819BC" w:rsidP="002A7FAF"/>
        </w:tc>
      </w:tr>
      <w:tr w:rsidR="001819BC" w:rsidRPr="001819BC" w14:paraId="2ECEB69C" w14:textId="77777777" w:rsidTr="002A7FAF">
        <w:trPr>
          <w:trHeight w:val="240"/>
          <w:jc w:val="center"/>
        </w:trPr>
        <w:tc>
          <w:tcPr>
            <w:tcW w:w="4876" w:type="dxa"/>
            <w:tcBorders>
              <w:top w:val="nil"/>
              <w:left w:val="nil"/>
              <w:bottom w:val="nil"/>
              <w:right w:val="nil"/>
            </w:tcBorders>
          </w:tcPr>
          <w:p w14:paraId="39DCBDA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465C1F5" w14:textId="77777777" w:rsidR="001819BC" w:rsidRPr="001819BC" w:rsidRDefault="001819BC" w:rsidP="002A7FAF">
            <w:pPr>
              <w:pStyle w:val="AmColumnHeading"/>
            </w:pPr>
            <w:r w:rsidRPr="001819BC">
              <w:t>Τροπολογία</w:t>
            </w:r>
          </w:p>
        </w:tc>
      </w:tr>
      <w:tr w:rsidR="001819BC" w:rsidRPr="001819BC" w14:paraId="22F0088B" w14:textId="77777777" w:rsidTr="002A7FAF">
        <w:trPr>
          <w:jc w:val="center"/>
        </w:trPr>
        <w:tc>
          <w:tcPr>
            <w:tcW w:w="4876" w:type="dxa"/>
            <w:tcBorders>
              <w:top w:val="nil"/>
              <w:left w:val="nil"/>
              <w:bottom w:val="nil"/>
              <w:right w:val="nil"/>
            </w:tcBorders>
          </w:tcPr>
          <w:p w14:paraId="4B405A02" w14:textId="77777777" w:rsidR="001819BC" w:rsidRPr="001819BC" w:rsidRDefault="001819BC" w:rsidP="002A7FAF">
            <w:pPr>
              <w:pStyle w:val="Normal6a"/>
            </w:pPr>
            <w:r w:rsidRPr="001819BC">
              <w:t>(21)</w:t>
            </w:r>
            <w:r w:rsidRPr="001819BC">
              <w:tab/>
              <w:t xml:space="preserve">Οι υπήκοοι τρίτων χωρών </w:t>
            </w:r>
            <w:r w:rsidRPr="001819BC">
              <w:rPr>
                <w:b/>
                <w:i/>
              </w:rPr>
              <w:t>μπορούν να επιστρέφουν είτε καταναγκαστικά μέσω απομάκρυνσης είτε συμμορφούμενοι οικειοθελώς</w:t>
            </w:r>
            <w:r w:rsidRPr="001819BC">
              <w:t xml:space="preserve"> με την υποχρέωση αναχώρησης</w:t>
            </w:r>
            <w:r w:rsidRPr="001819BC">
              <w:rPr>
                <w:b/>
                <w:i/>
              </w:rPr>
              <w:t xml:space="preserve">. Οι δύο τρόποι επιστροφής θα πρέπει να συνδέονται ώστε να αποφεύγονται κενά στο σύστημα. Παρότι η επιστροφή των συνεργαζόμενων υπηκόων τρίτων χωρών θα πρέπει να εξακολουθήσει να πραγματοποιείται </w:t>
            </w:r>
            <w:r w:rsidRPr="001819BC">
              <w:rPr>
                <w:b/>
                <w:i/>
              </w:rPr>
              <w:lastRenderedPageBreak/>
              <w:t xml:space="preserve">πρωτίστως οικειοθελώς, </w:t>
            </w:r>
            <w:r w:rsidRPr="001819BC">
              <w:t xml:space="preserve">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w:t>
            </w:r>
            <w:r w:rsidRPr="001819BC">
              <w:rPr>
                <w:b/>
                <w:i/>
              </w:rPr>
              <w:t>ημερομηνία κατά την οποία πρέπει</w:t>
            </w:r>
            <w:r w:rsidRPr="001819BC">
              <w:t xml:space="preserve"> να εγκαταλείψει την επικράτεια.</w:t>
            </w:r>
            <w:r w:rsidRPr="001819BC">
              <w:rPr>
                <w:b/>
                <w:i/>
              </w:rPr>
              <w:t xml:space="preserve">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r w:rsidRPr="001819BC">
              <w:t>.</w:t>
            </w:r>
          </w:p>
        </w:tc>
        <w:tc>
          <w:tcPr>
            <w:tcW w:w="4876" w:type="dxa"/>
            <w:tcBorders>
              <w:top w:val="nil"/>
              <w:left w:val="nil"/>
              <w:bottom w:val="nil"/>
              <w:right w:val="nil"/>
            </w:tcBorders>
          </w:tcPr>
          <w:p w14:paraId="7EC9E8AC" w14:textId="77777777" w:rsidR="001819BC" w:rsidRPr="001819BC" w:rsidRDefault="001819BC" w:rsidP="002A7FAF">
            <w:pPr>
              <w:pStyle w:val="Normal6a"/>
            </w:pPr>
            <w:r w:rsidRPr="001819BC">
              <w:lastRenderedPageBreak/>
              <w:t>(21)</w:t>
            </w:r>
            <w:r w:rsidRPr="001819BC">
              <w:tab/>
              <w:t xml:space="preserve">Οι υπήκοοι τρίτων χωρών </w:t>
            </w:r>
            <w:r w:rsidRPr="001819BC">
              <w:rPr>
                <w:b/>
                <w:i/>
              </w:rPr>
              <w:t>που δεν έχουν συμμορφωθεί</w:t>
            </w:r>
            <w:r w:rsidRPr="001819BC">
              <w:t xml:space="preserve"> με την υποχρέωση αναχώρησης</w:t>
            </w:r>
            <w:r w:rsidRPr="001819BC">
              <w:rPr>
                <w:b/>
                <w:i/>
              </w:rPr>
              <w:t xml:space="preserve"> ή στους οποίους δεν έχει χορηγηθεί προθεσμία οικειοθελούς επιστροφής μπορούν να απομακρυνθούν με την εφαρμογή μέτρων καταναγκασμού.</w:t>
            </w:r>
            <w:r w:rsidRPr="001819BC">
              <w:t xml:space="preserve"> Οι ενισχυμένοι κανόνες σχετικά με την απομάκρυνση επιδιώκουν να εξασφαλίσουν ευθείες και άμεσες συνέπειες σε περίπτωση που ο υπήκοος </w:t>
            </w:r>
            <w:r w:rsidRPr="001819BC">
              <w:lastRenderedPageBreak/>
              <w:t xml:space="preserve">τρίτης χώρας δεν τηρεί την </w:t>
            </w:r>
            <w:r w:rsidRPr="001819BC">
              <w:rPr>
                <w:b/>
                <w:i/>
              </w:rPr>
              <w:t>προθεσμία εντός της οποίας πρέπει, το αργότερο,</w:t>
            </w:r>
            <w:r w:rsidRPr="001819BC">
              <w:t xml:space="preserve"> να εγκαταλείψει την επικράτεια</w:t>
            </w:r>
            <w:r w:rsidRPr="001819BC">
              <w:rPr>
                <w:b/>
                <w:i/>
              </w:rPr>
              <w:t>, καθώς και να αποτρέψουν δευτερογενείς μετακινήσεις και κινδύνους για την ασφάλεια. Όταν δεν υπάρχουν λόγοι να πιστεύεται ότι η οικειοθελής επιστροφή θα υπονόμευε τον σκοπό της διαδικασίας επιστροφής, οι συνεργαζόμενοι υπήκοοι τρίτων χωρών μπορούν να συνεχίσουν να επιστρέφουν κυρίως μέσω οικειοθελούς επιστροφής</w:t>
            </w:r>
            <w:r w:rsidRPr="001819BC">
              <w:t>.</w:t>
            </w:r>
          </w:p>
        </w:tc>
      </w:tr>
    </w:tbl>
    <w:p w14:paraId="6D849249"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11ECF9E7" w14:textId="77777777" w:rsidR="001819BC" w:rsidRPr="00AF1881" w:rsidRDefault="001819BC" w:rsidP="001819BC">
      <w:pPr>
        <w:rPr>
          <w:lang w:val="fr-FR"/>
        </w:rPr>
      </w:pPr>
      <w:r w:rsidRPr="00AF1881">
        <w:rPr>
          <w:rStyle w:val="HideTWBExt"/>
          <w:lang w:val="fr-FR"/>
        </w:rPr>
        <w:t>&lt;/Amend&gt;</w:t>
      </w:r>
    </w:p>
    <w:p w14:paraId="2C8E8BC6"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341</w:t>
      </w:r>
      <w:r w:rsidRPr="00AF1881">
        <w:rPr>
          <w:rStyle w:val="HideTWBExt"/>
          <w:lang w:val="fr-FR"/>
        </w:rPr>
        <w:t>&lt;/NumAm&gt;</w:t>
      </w:r>
    </w:p>
    <w:p w14:paraId="7394F927"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5273F49" w14:textId="77777777" w:rsidR="001819BC" w:rsidRPr="00AF1881" w:rsidRDefault="001819BC" w:rsidP="001819BC">
      <w:pPr>
        <w:pStyle w:val="NormalBold"/>
        <w:rPr>
          <w:lang w:val="fr-FR"/>
        </w:rPr>
      </w:pPr>
      <w:r w:rsidRPr="00AF1881">
        <w:rPr>
          <w:rStyle w:val="HideTWBExt"/>
          <w:b w:val="0"/>
          <w:lang w:val="fr-FR"/>
        </w:rPr>
        <w:t>&lt;/RepeatBlock-By&gt;</w:t>
      </w:r>
    </w:p>
    <w:p w14:paraId="3DB39F9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EFD8BE4"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E19D917" w14:textId="77777777" w:rsidTr="002A7FAF">
        <w:trPr>
          <w:trHeight w:hRule="exact" w:val="240"/>
          <w:jc w:val="center"/>
        </w:trPr>
        <w:tc>
          <w:tcPr>
            <w:tcW w:w="9752" w:type="dxa"/>
            <w:gridSpan w:val="2"/>
            <w:tcBorders>
              <w:top w:val="nil"/>
              <w:left w:val="nil"/>
              <w:bottom w:val="nil"/>
              <w:right w:val="nil"/>
            </w:tcBorders>
          </w:tcPr>
          <w:p w14:paraId="4FEC7A3A" w14:textId="77777777" w:rsidR="001819BC" w:rsidRPr="001819BC" w:rsidRDefault="001819BC" w:rsidP="002A7FAF"/>
        </w:tc>
      </w:tr>
      <w:tr w:rsidR="001819BC" w:rsidRPr="001819BC" w14:paraId="191B99D0" w14:textId="77777777" w:rsidTr="002A7FAF">
        <w:trPr>
          <w:trHeight w:val="240"/>
          <w:jc w:val="center"/>
        </w:trPr>
        <w:tc>
          <w:tcPr>
            <w:tcW w:w="4876" w:type="dxa"/>
            <w:tcBorders>
              <w:top w:val="nil"/>
              <w:left w:val="nil"/>
              <w:bottom w:val="nil"/>
              <w:right w:val="nil"/>
            </w:tcBorders>
          </w:tcPr>
          <w:p w14:paraId="00AA0EEB"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70AEC65" w14:textId="77777777" w:rsidR="001819BC" w:rsidRPr="001819BC" w:rsidRDefault="001819BC" w:rsidP="002A7FAF">
            <w:pPr>
              <w:pStyle w:val="AmColumnHeading"/>
            </w:pPr>
            <w:r w:rsidRPr="001819BC">
              <w:t>Τροπολογία</w:t>
            </w:r>
          </w:p>
        </w:tc>
      </w:tr>
      <w:tr w:rsidR="001819BC" w:rsidRPr="001819BC" w14:paraId="4AFA2160" w14:textId="77777777" w:rsidTr="002A7FAF">
        <w:trPr>
          <w:jc w:val="center"/>
        </w:trPr>
        <w:tc>
          <w:tcPr>
            <w:tcW w:w="4876" w:type="dxa"/>
            <w:tcBorders>
              <w:top w:val="nil"/>
              <w:left w:val="nil"/>
              <w:bottom w:val="nil"/>
              <w:right w:val="nil"/>
            </w:tcBorders>
          </w:tcPr>
          <w:p w14:paraId="52E88B9A" w14:textId="77777777" w:rsidR="001819BC" w:rsidRPr="001819BC" w:rsidRDefault="001819BC" w:rsidP="002A7FAF">
            <w:pPr>
              <w:pStyle w:val="Normal6a"/>
            </w:pPr>
            <w:r w:rsidRPr="001819BC">
              <w:t>(21)</w:t>
            </w:r>
            <w:r w:rsidRPr="001819BC">
              <w:tab/>
              <w:t>Οι υπήκοοι τρίτων χωρών μπορούν να επιστρέφουν</w:t>
            </w:r>
            <w:r w:rsidRPr="001819BC">
              <w:rPr>
                <w:b/>
                <w:i/>
              </w:rPr>
              <w:t xml:space="preserve"> είτε καταναγκαστικά μέσω απομάκρυνσης είτε</w:t>
            </w:r>
            <w:r w:rsidRPr="001819BC">
              <w:t xml:space="preserve"> συμμορφούμενοι οικειοθελώς με την υποχρέωση αναχώρησης</w:t>
            </w:r>
            <w:r w:rsidRPr="001819BC">
              <w:rPr>
                <w:b/>
                <w:i/>
              </w:rPr>
              <w:t>. Οι δύο τρόποι επιστροφής θα πρέπει να συνδέονται ώστε να αποφεύγονται κενά στο σύστημα. Παρότι</w:t>
            </w:r>
            <w:r w:rsidRPr="001819BC">
              <w:t xml:space="preserve"> η επιστροφή των συνεργαζόμενων υπηκόων τρίτων χωρών θα πρέπει να εξακολουθήσει να πραγματοποιείται πρωτίστως οικειοθελώς</w:t>
            </w:r>
            <w:r w:rsidRPr="001819BC">
              <w:rPr>
                <w:b/>
                <w:i/>
              </w:rPr>
              <w:t>, 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w:t>
            </w:r>
            <w:r w:rsidRPr="001819BC">
              <w:t>.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p>
        </w:tc>
        <w:tc>
          <w:tcPr>
            <w:tcW w:w="4876" w:type="dxa"/>
            <w:tcBorders>
              <w:top w:val="nil"/>
              <w:left w:val="nil"/>
              <w:bottom w:val="nil"/>
              <w:right w:val="nil"/>
            </w:tcBorders>
          </w:tcPr>
          <w:p w14:paraId="3E407CA2" w14:textId="77777777" w:rsidR="001819BC" w:rsidRPr="001819BC" w:rsidRDefault="001819BC" w:rsidP="002A7FAF">
            <w:pPr>
              <w:pStyle w:val="Normal6a"/>
            </w:pPr>
            <w:r w:rsidRPr="001819BC">
              <w:t>(21)</w:t>
            </w:r>
            <w:r w:rsidRPr="001819BC">
              <w:tab/>
              <w:t>Οι υπήκοοι τρίτων χωρών μπορούν να επιστρέφουν συμμορφούμενοι οικειοθελώς με την υποχρέωση αναχώρησης</w:t>
            </w:r>
            <w:r w:rsidRPr="001819BC">
              <w:rPr>
                <w:b/>
                <w:i/>
              </w:rPr>
              <w:t xml:space="preserve"> ή, σε ορισμένες περιορισμένες περιπτώσεις και ως έσχατη λύση, μέσω απομάκρυνσης.</w:t>
            </w:r>
            <w:r w:rsidRPr="001819BC">
              <w:t xml:space="preserve"> Η επιστροφή των συνεργαζόμενων υπηκόων τρίτων χωρών θα πρέπει να εξακολουθήσει να πραγματοποιείται πρωτίστως οικειοθελώς. Τα μέτρα καταναγκασμού θα πρέπει να</w:t>
            </w:r>
            <w:r w:rsidRPr="001819BC">
              <w:rPr>
                <w:b/>
                <w:i/>
              </w:rPr>
              <w:t xml:space="preserve"> εφαρμόζονται μόνο ως έσχατη λύση και να</w:t>
            </w:r>
            <w:r w:rsidRPr="001819BC">
              <w:t xml:space="preserve"> υπόκεινται στις αρχές της αναλογικότητας και της αποτελεσματικότητας όσον αφορά τα χρησιμοποιούμενα μέσα και τους επιδιωκόμενους στόχους.</w:t>
            </w:r>
          </w:p>
        </w:tc>
      </w:tr>
    </w:tbl>
    <w:p w14:paraId="78DF477F" w14:textId="77777777" w:rsidR="001819BC" w:rsidRPr="00AF1881" w:rsidRDefault="001819BC" w:rsidP="001819BC">
      <w:pPr>
        <w:pStyle w:val="AmOrLang"/>
        <w:rPr>
          <w:lang w:val="es-ES"/>
        </w:rPr>
      </w:pPr>
      <w:proofErr w:type="spellStart"/>
      <w:r w:rsidRPr="00AF1881">
        <w:rPr>
          <w:lang w:val="es-ES"/>
        </w:rPr>
        <w:lastRenderedPageBreak/>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28C6DB5C" w14:textId="77777777" w:rsidR="001819BC" w:rsidRPr="00AF1881" w:rsidRDefault="001819BC" w:rsidP="001819BC">
      <w:pPr>
        <w:rPr>
          <w:lang w:val="es-ES"/>
        </w:rPr>
      </w:pPr>
      <w:r w:rsidRPr="00AF1881">
        <w:rPr>
          <w:rStyle w:val="HideTWBExt"/>
          <w:lang w:val="es-ES"/>
        </w:rPr>
        <w:t>&lt;/Amend&gt;</w:t>
      </w:r>
    </w:p>
    <w:p w14:paraId="7F74ED6B"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342</w:t>
      </w:r>
      <w:r w:rsidRPr="00AF1881">
        <w:rPr>
          <w:rStyle w:val="HideTWBExt"/>
          <w:lang w:val="es-ES"/>
        </w:rPr>
        <w:t>&lt;/NumAm&gt;</w:t>
      </w:r>
    </w:p>
    <w:p w14:paraId="43C52838"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7DA4BA0A" w14:textId="77777777" w:rsidR="001819BC" w:rsidRPr="00AF1881" w:rsidRDefault="001819BC" w:rsidP="001819BC">
      <w:pPr>
        <w:pStyle w:val="NormalBold"/>
        <w:rPr>
          <w:lang w:val="es-ES"/>
        </w:rPr>
      </w:pPr>
      <w:r w:rsidRPr="00AF1881">
        <w:rPr>
          <w:rStyle w:val="HideTWBExt"/>
          <w:b w:val="0"/>
          <w:lang w:val="es-ES"/>
        </w:rPr>
        <w:t>&lt;/RepeatBlock-By&gt;</w:t>
      </w:r>
    </w:p>
    <w:p w14:paraId="33821FB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206D87E"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32EBA4B" w14:textId="77777777" w:rsidTr="002A7FAF">
        <w:trPr>
          <w:trHeight w:hRule="exact" w:val="240"/>
          <w:jc w:val="center"/>
        </w:trPr>
        <w:tc>
          <w:tcPr>
            <w:tcW w:w="9752" w:type="dxa"/>
            <w:gridSpan w:val="2"/>
            <w:tcBorders>
              <w:top w:val="nil"/>
              <w:left w:val="nil"/>
              <w:bottom w:val="nil"/>
              <w:right w:val="nil"/>
            </w:tcBorders>
          </w:tcPr>
          <w:p w14:paraId="7BAC11AB" w14:textId="77777777" w:rsidR="001819BC" w:rsidRPr="001819BC" w:rsidRDefault="001819BC" w:rsidP="002A7FAF"/>
        </w:tc>
      </w:tr>
      <w:tr w:rsidR="001819BC" w:rsidRPr="001819BC" w14:paraId="0E77EC9D" w14:textId="77777777" w:rsidTr="002A7FAF">
        <w:trPr>
          <w:trHeight w:val="240"/>
          <w:jc w:val="center"/>
        </w:trPr>
        <w:tc>
          <w:tcPr>
            <w:tcW w:w="4876" w:type="dxa"/>
            <w:tcBorders>
              <w:top w:val="nil"/>
              <w:left w:val="nil"/>
              <w:bottom w:val="nil"/>
              <w:right w:val="nil"/>
            </w:tcBorders>
          </w:tcPr>
          <w:p w14:paraId="02AD9BC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93CD9AF" w14:textId="77777777" w:rsidR="001819BC" w:rsidRPr="001819BC" w:rsidRDefault="001819BC" w:rsidP="002A7FAF">
            <w:pPr>
              <w:pStyle w:val="AmColumnHeading"/>
            </w:pPr>
            <w:r w:rsidRPr="001819BC">
              <w:t>Τροπολογία</w:t>
            </w:r>
          </w:p>
        </w:tc>
      </w:tr>
      <w:tr w:rsidR="001819BC" w:rsidRPr="001819BC" w14:paraId="4A981D75" w14:textId="77777777" w:rsidTr="002A7FAF">
        <w:trPr>
          <w:jc w:val="center"/>
        </w:trPr>
        <w:tc>
          <w:tcPr>
            <w:tcW w:w="4876" w:type="dxa"/>
            <w:tcBorders>
              <w:top w:val="nil"/>
              <w:left w:val="nil"/>
              <w:bottom w:val="nil"/>
              <w:right w:val="nil"/>
            </w:tcBorders>
          </w:tcPr>
          <w:p w14:paraId="29BD0BF1" w14:textId="77777777" w:rsidR="001819BC" w:rsidRPr="001819BC" w:rsidRDefault="001819BC" w:rsidP="002A7FAF">
            <w:pPr>
              <w:pStyle w:val="Normal6a"/>
            </w:pPr>
            <w:r w:rsidRPr="001819BC">
              <w:t>(21)</w:t>
            </w:r>
            <w:r w:rsidRPr="001819BC">
              <w:tab/>
              <w:t xml:space="preserve">Οι υπήκοοι τρίτων χωρών μπορούν να επιστρέφουν είτε καταναγκαστικά μέσω απομάκρυνσης είτε συμμορφούμενοι οικειοθελώς με την υποχρέωση αναχώρησης. Οι δύο τρόποι επιστροφής θα πρέπει να συνδέονται ώστε να αποφεύγονται κενά στο σύστημα. Παρότι η επιστροφή των συνεργαζόμενων υπηκόων τρίτων χωρών θα πρέπει να </w:t>
            </w:r>
            <w:r w:rsidRPr="001819BC">
              <w:rPr>
                <w:b/>
                <w:i/>
              </w:rPr>
              <w:t>εξακολουθήσει</w:t>
            </w:r>
            <w:r w:rsidRPr="001819BC">
              <w:t xml:space="preserve"> να πραγματοποιείται</w:t>
            </w:r>
            <w:r w:rsidRPr="001819BC">
              <w:rPr>
                <w:b/>
                <w:i/>
              </w:rPr>
              <w:t xml:space="preserve"> πρωτίστως</w:t>
            </w:r>
            <w:r w:rsidRPr="001819BC">
              <w:t xml:space="preserve"> οικειοθελώς, οι</w:t>
            </w:r>
            <w:r w:rsidRPr="001819BC">
              <w:rPr>
                <w:b/>
                <w:i/>
              </w:rPr>
              <w:t xml:space="preserve"> ενισχυμένοι</w:t>
            </w:r>
            <w:r w:rsidRPr="001819BC">
              <w:t xml:space="preserve">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 </w:t>
            </w:r>
            <w:r w:rsidRPr="001819BC">
              <w:rPr>
                <w:b/>
                <w:i/>
              </w:rPr>
              <w:t>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p>
        </w:tc>
        <w:tc>
          <w:tcPr>
            <w:tcW w:w="4876" w:type="dxa"/>
            <w:tcBorders>
              <w:top w:val="nil"/>
              <w:left w:val="nil"/>
              <w:bottom w:val="nil"/>
              <w:right w:val="nil"/>
            </w:tcBorders>
          </w:tcPr>
          <w:p w14:paraId="547FEC46" w14:textId="77777777" w:rsidR="001819BC" w:rsidRPr="001819BC" w:rsidRDefault="001819BC" w:rsidP="002A7FAF">
            <w:pPr>
              <w:pStyle w:val="Normal6a"/>
            </w:pPr>
            <w:r w:rsidRPr="001819BC">
              <w:t>(21)</w:t>
            </w:r>
            <w:r w:rsidRPr="001819BC">
              <w:tab/>
              <w:t xml:space="preserve">Οι υπήκοοι τρίτων χωρών μπορούν να επιστρέφουν είτε καταναγκαστικά μέσω απομάκρυνσης είτε συμμορφούμενοι οικειοθελώς με την υποχρέωση αναχώρησης. Οι δύο τρόποι επιστροφής θα πρέπει να συνδέονται ώστε να αποφεύγονται κενά στο σύστημα. </w:t>
            </w:r>
            <w:r w:rsidRPr="001819BC">
              <w:rPr>
                <w:b/>
                <w:i/>
              </w:rPr>
              <w:t xml:space="preserve">Αναλόγως των περιστάσεων κάθε περίπτωσης, </w:t>
            </w:r>
            <w:r w:rsidRPr="001819BC">
              <w:t xml:space="preserve">παρότι η επιστροφή των συνεργαζόμενων υπηκόων τρίτων χωρών θα πρέπει να </w:t>
            </w:r>
            <w:r w:rsidRPr="001819BC">
              <w:rPr>
                <w:b/>
                <w:i/>
              </w:rPr>
              <w:t>μπορεί</w:t>
            </w:r>
            <w:r w:rsidRPr="001819BC">
              <w:t xml:space="preserve"> να πραγματοποιείται οικειοθελώς</w:t>
            </w:r>
            <w:r w:rsidRPr="001819BC">
              <w:rPr>
                <w:b/>
                <w:i/>
              </w:rPr>
              <w:t xml:space="preserve"> ή καταναγκαστικά</w:t>
            </w:r>
            <w:r w:rsidRPr="001819BC">
              <w:t>, οι κανόνες σχετικά με την απομάκρυνση</w:t>
            </w:r>
            <w:r w:rsidRPr="001819BC">
              <w:rPr>
                <w:b/>
                <w:i/>
              </w:rPr>
              <w:t xml:space="preserve"> πρέπει να είναι ενισχυμένοι και να</w:t>
            </w:r>
            <w:r w:rsidRPr="001819BC">
              <w:t xml:space="preserve">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w:t>
            </w:r>
          </w:p>
        </w:tc>
      </w:tr>
    </w:tbl>
    <w:p w14:paraId="48AEFE26"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{FR}</w:t>
      </w:r>
      <w:proofErr w:type="spellStart"/>
      <w:r w:rsidRPr="00AF1881">
        <w:rPr>
          <w:lang w:val="fr-FR"/>
        </w:rPr>
        <w:t>fr</w:t>
      </w:r>
      <w:proofErr w:type="spellEnd"/>
      <w:r w:rsidRPr="00AF1881">
        <w:rPr>
          <w:rStyle w:val="HideTWBExt"/>
          <w:lang w:val="fr-FR"/>
        </w:rPr>
        <w:t>&lt;/Original&gt;</w:t>
      </w:r>
    </w:p>
    <w:p w14:paraId="7C58E02D" w14:textId="77777777" w:rsidR="001819BC" w:rsidRPr="00AF1881" w:rsidRDefault="001819BC" w:rsidP="001819BC">
      <w:pPr>
        <w:rPr>
          <w:lang w:val="fr-FR"/>
        </w:rPr>
      </w:pPr>
      <w:r w:rsidRPr="00AF1881">
        <w:rPr>
          <w:rStyle w:val="HideTWBExt"/>
          <w:lang w:val="fr-FR"/>
        </w:rPr>
        <w:t>&lt;/Amend&gt;</w:t>
      </w:r>
    </w:p>
    <w:p w14:paraId="433F3A8D"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343</w:t>
      </w:r>
      <w:r w:rsidRPr="00AF1881">
        <w:rPr>
          <w:rStyle w:val="HideTWBExt"/>
          <w:lang w:val="fr-FR"/>
        </w:rPr>
        <w:t>&lt;/NumAm&gt;</w:t>
      </w:r>
    </w:p>
    <w:p w14:paraId="6BB604F8"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40E97E74" w14:textId="77777777" w:rsidR="001819BC" w:rsidRPr="00AF1881" w:rsidRDefault="001819BC" w:rsidP="001819BC">
      <w:pPr>
        <w:pStyle w:val="NormalBold"/>
        <w:rPr>
          <w:lang w:val="fr-FR"/>
        </w:rPr>
      </w:pPr>
      <w:r w:rsidRPr="00AF1881">
        <w:rPr>
          <w:rStyle w:val="HideTWBExt"/>
          <w:b w:val="0"/>
          <w:lang w:val="fr-FR"/>
        </w:rPr>
        <w:t>&lt;/RepeatBlock-By&gt;</w:t>
      </w:r>
    </w:p>
    <w:p w14:paraId="58A4F26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AF3E6C1"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2D23354" w14:textId="77777777" w:rsidTr="002A7FAF">
        <w:trPr>
          <w:trHeight w:hRule="exact" w:val="240"/>
          <w:jc w:val="center"/>
        </w:trPr>
        <w:tc>
          <w:tcPr>
            <w:tcW w:w="9752" w:type="dxa"/>
            <w:gridSpan w:val="2"/>
            <w:tcBorders>
              <w:top w:val="nil"/>
              <w:left w:val="nil"/>
              <w:bottom w:val="nil"/>
              <w:right w:val="nil"/>
            </w:tcBorders>
          </w:tcPr>
          <w:p w14:paraId="09E860B2" w14:textId="77777777" w:rsidR="001819BC" w:rsidRPr="001819BC" w:rsidRDefault="001819BC" w:rsidP="002A7FAF"/>
        </w:tc>
      </w:tr>
      <w:tr w:rsidR="001819BC" w:rsidRPr="001819BC" w14:paraId="701709A1" w14:textId="77777777" w:rsidTr="002A7FAF">
        <w:trPr>
          <w:trHeight w:val="240"/>
          <w:jc w:val="center"/>
        </w:trPr>
        <w:tc>
          <w:tcPr>
            <w:tcW w:w="4876" w:type="dxa"/>
            <w:tcBorders>
              <w:top w:val="nil"/>
              <w:left w:val="nil"/>
              <w:bottom w:val="nil"/>
              <w:right w:val="nil"/>
            </w:tcBorders>
          </w:tcPr>
          <w:p w14:paraId="4507ECD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C16C1D6" w14:textId="77777777" w:rsidR="001819BC" w:rsidRPr="001819BC" w:rsidRDefault="001819BC" w:rsidP="002A7FAF">
            <w:pPr>
              <w:pStyle w:val="AmColumnHeading"/>
            </w:pPr>
            <w:r w:rsidRPr="001819BC">
              <w:t>Τροπολογία</w:t>
            </w:r>
          </w:p>
        </w:tc>
      </w:tr>
      <w:tr w:rsidR="001819BC" w:rsidRPr="001819BC" w14:paraId="42503159" w14:textId="77777777" w:rsidTr="002A7FAF">
        <w:trPr>
          <w:jc w:val="center"/>
        </w:trPr>
        <w:tc>
          <w:tcPr>
            <w:tcW w:w="4876" w:type="dxa"/>
            <w:tcBorders>
              <w:top w:val="nil"/>
              <w:left w:val="nil"/>
              <w:bottom w:val="nil"/>
              <w:right w:val="nil"/>
            </w:tcBorders>
          </w:tcPr>
          <w:p w14:paraId="3ED94BFE" w14:textId="77777777" w:rsidR="001819BC" w:rsidRPr="001819BC" w:rsidRDefault="001819BC" w:rsidP="002A7FAF">
            <w:pPr>
              <w:pStyle w:val="Normal6a"/>
            </w:pPr>
            <w:r w:rsidRPr="001819BC">
              <w:t>(21)</w:t>
            </w:r>
            <w:r w:rsidRPr="001819BC">
              <w:tab/>
              <w:t>Οι υπήκοοι τρίτων χωρών μπορούν να επιστρέφουν είτε</w:t>
            </w:r>
            <w:r w:rsidRPr="001819BC">
              <w:rPr>
                <w:b/>
                <w:i/>
              </w:rPr>
              <w:t xml:space="preserve"> καταναγκαστικά</w:t>
            </w:r>
            <w:r w:rsidRPr="001819BC">
              <w:t xml:space="preserve"> </w:t>
            </w:r>
            <w:r w:rsidRPr="001819BC">
              <w:lastRenderedPageBreak/>
              <w:t>μέσω απομάκρυνσης είτε συμμορφούμενοι</w:t>
            </w:r>
            <w:r w:rsidRPr="001819BC">
              <w:rPr>
                <w:b/>
                <w:i/>
              </w:rPr>
              <w:t xml:space="preserve"> οικειοθελώς</w:t>
            </w:r>
            <w:r w:rsidRPr="001819BC">
              <w:t xml:space="preserve"> με την υποχρέωση αναχώρησης. </w:t>
            </w:r>
            <w:r w:rsidRPr="001819BC">
              <w:rPr>
                <w:b/>
                <w:i/>
              </w:rPr>
              <w:t xml:space="preserve">Οι δύο τρόποι επιστροφής </w:t>
            </w:r>
            <w:r w:rsidRPr="001819BC">
              <w:t xml:space="preserve">θα πρέπει να </w:t>
            </w:r>
            <w:r w:rsidRPr="001819BC">
              <w:rPr>
                <w:b/>
                <w:i/>
              </w:rPr>
              <w:t>συνδέονται ώστε να αποφεύγονται κενά στο σύστημα. Παρότι η επιστροφή των συνεργαζόμενων</w:t>
            </w:r>
            <w:r w:rsidRPr="001819BC">
              <w:t xml:space="preserve"> υπηκόων τρίτων χωρών </w:t>
            </w:r>
            <w:r w:rsidRPr="001819BC">
              <w:rPr>
                <w:b/>
                <w:i/>
              </w:rPr>
              <w:t xml:space="preserve">θα πρέπει να εξακολουθήσει να πραγματοποιείται πρωτίστως οικειοθελώς, </w:t>
            </w:r>
            <w:r w:rsidRPr="001819BC">
              <w:t>οι</w:t>
            </w:r>
            <w:r w:rsidRPr="001819BC">
              <w:rPr>
                <w:b/>
                <w:i/>
              </w:rPr>
              <w:t xml:space="preserve"> ενισχυμένοι</w:t>
            </w:r>
            <w:r w:rsidRPr="001819BC">
              <w:t xml:space="preserve"> κανόνες σχετικά με την απομάκρυνση </w:t>
            </w:r>
            <w:r w:rsidRPr="001819BC">
              <w:rPr>
                <w:b/>
                <w:i/>
              </w:rPr>
              <w:t>επιδιώκουν να εξασφαλίσουν ευθείες και άμεσες συνέπειες σε περίπτωση που</w:t>
            </w:r>
            <w:r w:rsidRPr="001819BC">
              <w:t xml:space="preserve"> ο υπήκοος τρίτης χώρας δεν τηρεί την ημερομηνία κατά την οποία πρέπει να εγκαταλείψει την επικράτεια. Τα μέτρα καταναγκασμού θα πρέπει να υπόκεινται στις αρχές της αναλογικότητας</w:t>
            </w:r>
            <w:r w:rsidRPr="001819BC">
              <w:rPr>
                <w:b/>
                <w:i/>
              </w:rPr>
              <w:t xml:space="preserve"> και της αποτελεσματικότητας</w:t>
            </w:r>
            <w:r w:rsidRPr="001819BC">
              <w:t xml:space="preserve"> όσον αφορά τα χρησιμοποιούμενα μέσα και τους επιδιωκόμενους στόχους.</w:t>
            </w:r>
          </w:p>
        </w:tc>
        <w:tc>
          <w:tcPr>
            <w:tcW w:w="4876" w:type="dxa"/>
            <w:tcBorders>
              <w:top w:val="nil"/>
              <w:left w:val="nil"/>
              <w:bottom w:val="nil"/>
              <w:right w:val="nil"/>
            </w:tcBorders>
          </w:tcPr>
          <w:p w14:paraId="31451555" w14:textId="77777777" w:rsidR="001819BC" w:rsidRPr="001819BC" w:rsidRDefault="001819BC" w:rsidP="002A7FAF">
            <w:pPr>
              <w:pStyle w:val="Normal6a"/>
            </w:pPr>
            <w:r w:rsidRPr="001819BC">
              <w:lastRenderedPageBreak/>
              <w:t>(21)</w:t>
            </w:r>
            <w:r w:rsidRPr="001819BC">
              <w:tab/>
              <w:t xml:space="preserve">Οι υπήκοοι τρίτων χωρών μπορούν να επιστρέφουν είτε μέσω απομάκρυνσης </w:t>
            </w:r>
            <w:r w:rsidRPr="001819BC">
              <w:lastRenderedPageBreak/>
              <w:t>είτε</w:t>
            </w:r>
            <w:r w:rsidRPr="001819BC">
              <w:rPr>
                <w:b/>
                <w:i/>
              </w:rPr>
              <w:t xml:space="preserve"> αποδεχόμενοι την απόφαση επιστροφής και</w:t>
            </w:r>
            <w:r w:rsidRPr="001819BC">
              <w:t xml:space="preserve"> συμμορφούμενοι με την υποχρέωση αναχώρησης. Θα πρέπει να </w:t>
            </w:r>
            <w:r w:rsidRPr="001819BC">
              <w:rPr>
                <w:b/>
                <w:i/>
              </w:rPr>
              <w:t>εξακολουθήσει να δίνεται προτεραιότητα στην ενθάρρυνση των</w:t>
            </w:r>
            <w:r w:rsidRPr="001819BC">
              <w:t xml:space="preserve"> υπηκόων τρίτων χωρών </w:t>
            </w:r>
            <w:r w:rsidRPr="001819BC">
              <w:rPr>
                <w:b/>
                <w:i/>
              </w:rPr>
              <w:t xml:space="preserve">να αποδέχονται την απόφαση επιστροφής και να συμμορφώνονται με την υποχρέωση αναχώρησης. </w:t>
            </w:r>
            <w:r w:rsidRPr="001819BC">
              <w:t>Οι κανόνες σχετικά με την</w:t>
            </w:r>
            <w:r w:rsidRPr="001819BC">
              <w:rPr>
                <w:b/>
                <w:i/>
              </w:rPr>
              <w:t xml:space="preserve"> απομάκρυνση θα πρέπει να επιτρέπουν την</w:t>
            </w:r>
            <w:r w:rsidRPr="001819BC">
              <w:t xml:space="preserve"> απομάκρυνση </w:t>
            </w:r>
            <w:r w:rsidRPr="001819BC">
              <w:rPr>
                <w:b/>
                <w:i/>
              </w:rPr>
              <w:t>όταν</w:t>
            </w:r>
            <w:r w:rsidRPr="001819BC">
              <w:t xml:space="preserve"> ο υπήκοος τρίτης χώρας δεν τηρεί την ημερομηνία κατά την οποία πρέπει να εγκαταλείψει την επικράτεια</w:t>
            </w:r>
            <w:r w:rsidRPr="001819BC">
              <w:rPr>
                <w:b/>
                <w:i/>
              </w:rPr>
              <w:t>, υπό την προϋπόθεση ότι η εν λόγω ημερομηνία αναχώρησης δεν έχει παραταθεί από το κράτος μέλος</w:t>
            </w:r>
            <w:r w:rsidRPr="001819BC">
              <w:t>. Τα μέτρα καταναγκασμού θα πρέπει να</w:t>
            </w:r>
            <w:r w:rsidRPr="001819BC">
              <w:rPr>
                <w:b/>
                <w:i/>
              </w:rPr>
              <w:t xml:space="preserve"> εφαρμόζονται ως έσχατη λύση και να</w:t>
            </w:r>
            <w:r w:rsidRPr="001819BC">
              <w:t xml:space="preserve"> υπόκεινται</w:t>
            </w:r>
            <w:r w:rsidRPr="001819BC">
              <w:rPr>
                <w:b/>
                <w:i/>
              </w:rPr>
              <w:t xml:space="preserve"> πάντα</w:t>
            </w:r>
            <w:r w:rsidRPr="001819BC">
              <w:t xml:space="preserve"> στις αρχές της</w:t>
            </w:r>
            <w:r w:rsidRPr="001819BC">
              <w:rPr>
                <w:b/>
                <w:i/>
              </w:rPr>
              <w:t xml:space="preserve"> αναγκαιότητας και της</w:t>
            </w:r>
            <w:r w:rsidRPr="001819BC">
              <w:t xml:space="preserve"> αναλογικότητας όσον αφορά τα χρησιμοποιούμενα μέσα και τους επιδιωκόμενους στόχους.</w:t>
            </w:r>
          </w:p>
        </w:tc>
      </w:tr>
    </w:tbl>
    <w:p w14:paraId="19820A83"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D9FBA3"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19770F5" w14:textId="77777777" w:rsidR="001819BC" w:rsidRPr="001819BC" w:rsidRDefault="001819BC" w:rsidP="001819BC">
      <w:pPr>
        <w:pStyle w:val="AmJustText"/>
      </w:pPr>
      <w:r w:rsidRPr="001819BC">
        <w:t>Ευθυγράμμιση με τις τροπολογίες των άρθρων 12 και 13.</w:t>
      </w:r>
    </w:p>
    <w:p w14:paraId="69D5518D" w14:textId="77777777" w:rsidR="001819BC" w:rsidRPr="001819BC" w:rsidRDefault="001819BC" w:rsidP="001819BC">
      <w:r w:rsidRPr="001819BC">
        <w:rPr>
          <w:rStyle w:val="HideTWBExt"/>
        </w:rPr>
        <w:t>&lt;/Amend&gt;</w:t>
      </w:r>
    </w:p>
    <w:p w14:paraId="17B347B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344</w:t>
      </w:r>
      <w:r w:rsidRPr="001819BC">
        <w:rPr>
          <w:rStyle w:val="HideTWBExt"/>
        </w:rPr>
        <w:t>&lt;/NumAm&gt;</w:t>
      </w:r>
    </w:p>
    <w:p w14:paraId="53D405BC"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07ECE29B" w14:textId="77777777" w:rsidR="001819BC" w:rsidRPr="001819BC" w:rsidRDefault="001819BC" w:rsidP="001819BC">
      <w:pPr>
        <w:pStyle w:val="NormalBold"/>
      </w:pPr>
      <w:r w:rsidRPr="001819BC">
        <w:rPr>
          <w:rStyle w:val="HideTWBExt"/>
          <w:b w:val="0"/>
        </w:rPr>
        <w:t>&lt;/RepeatBlock-By&gt;</w:t>
      </w:r>
    </w:p>
    <w:p w14:paraId="25BDF79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3D097A1"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73FBEBB" w14:textId="77777777" w:rsidTr="002A7FAF">
        <w:trPr>
          <w:trHeight w:hRule="exact" w:val="240"/>
          <w:jc w:val="center"/>
        </w:trPr>
        <w:tc>
          <w:tcPr>
            <w:tcW w:w="9752" w:type="dxa"/>
            <w:gridSpan w:val="2"/>
            <w:tcBorders>
              <w:top w:val="nil"/>
              <w:left w:val="nil"/>
              <w:bottom w:val="nil"/>
              <w:right w:val="nil"/>
            </w:tcBorders>
          </w:tcPr>
          <w:p w14:paraId="7455B64E" w14:textId="77777777" w:rsidR="001819BC" w:rsidRPr="001819BC" w:rsidRDefault="001819BC" w:rsidP="002A7FAF"/>
        </w:tc>
      </w:tr>
      <w:tr w:rsidR="001819BC" w:rsidRPr="001819BC" w14:paraId="1F9FF984" w14:textId="77777777" w:rsidTr="002A7FAF">
        <w:trPr>
          <w:trHeight w:val="240"/>
          <w:jc w:val="center"/>
        </w:trPr>
        <w:tc>
          <w:tcPr>
            <w:tcW w:w="4876" w:type="dxa"/>
            <w:tcBorders>
              <w:top w:val="nil"/>
              <w:left w:val="nil"/>
              <w:bottom w:val="nil"/>
              <w:right w:val="nil"/>
            </w:tcBorders>
          </w:tcPr>
          <w:p w14:paraId="0384D11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956524C" w14:textId="77777777" w:rsidR="001819BC" w:rsidRPr="001819BC" w:rsidRDefault="001819BC" w:rsidP="002A7FAF">
            <w:pPr>
              <w:pStyle w:val="AmColumnHeading"/>
            </w:pPr>
            <w:r w:rsidRPr="001819BC">
              <w:t>Τροπολογία</w:t>
            </w:r>
          </w:p>
        </w:tc>
      </w:tr>
      <w:tr w:rsidR="001819BC" w:rsidRPr="001819BC" w14:paraId="1C75F322" w14:textId="77777777" w:rsidTr="002A7FAF">
        <w:trPr>
          <w:jc w:val="center"/>
        </w:trPr>
        <w:tc>
          <w:tcPr>
            <w:tcW w:w="4876" w:type="dxa"/>
            <w:tcBorders>
              <w:top w:val="nil"/>
              <w:left w:val="nil"/>
              <w:bottom w:val="nil"/>
              <w:right w:val="nil"/>
            </w:tcBorders>
          </w:tcPr>
          <w:p w14:paraId="5733F081" w14:textId="77777777" w:rsidR="001819BC" w:rsidRPr="001819BC" w:rsidRDefault="001819BC" w:rsidP="002A7FAF">
            <w:pPr>
              <w:pStyle w:val="Normal6a"/>
            </w:pPr>
            <w:r w:rsidRPr="001819BC">
              <w:t>(21)</w:t>
            </w:r>
            <w:r w:rsidRPr="001819BC">
              <w:tab/>
              <w:t>Οι υπήκοοι τρίτων χωρών</w:t>
            </w:r>
            <w:r w:rsidRPr="001819BC">
              <w:rPr>
                <w:b/>
                <w:i/>
              </w:rPr>
              <w:t xml:space="preserve"> μπορούν να επιστρέφουν είτε καταναγκαστικά μέσω απομάκρυνσης είτε συμμορφούμενοι οικειοθελώς</w:t>
            </w:r>
            <w:r w:rsidRPr="001819BC">
              <w:t xml:space="preserve"> με την υποχρέωση αναχώρησης.</w:t>
            </w:r>
            <w:r w:rsidRPr="001819BC">
              <w:rPr>
                <w:b/>
                <w:i/>
              </w:rPr>
              <w:t xml:space="preserve"> Οι δύο τρόποι επιστροφής θα πρέπει να συνδέονται ώστε να αποφεύγονται κενά στο σύστημα. Παρότι η επιστροφή των συνεργαζόμενων υπηκόων τρίτων χωρών θα πρέπει να </w:t>
            </w:r>
            <w:r w:rsidRPr="001819BC">
              <w:rPr>
                <w:b/>
                <w:i/>
              </w:rPr>
              <w:lastRenderedPageBreak/>
              <w:t xml:space="preserve">εξακολουθήσει να πραγματοποιείται πρωτίστως οικειοθελώς, </w:t>
            </w:r>
            <w:r w:rsidRPr="001819BC">
              <w:t xml:space="preserve">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w:t>
            </w:r>
            <w:r w:rsidRPr="001819BC">
              <w:rPr>
                <w:b/>
                <w:i/>
              </w:rPr>
              <w:t>ημερομηνία κατά την οποία πρέπει</w:t>
            </w:r>
            <w:r w:rsidRPr="001819BC">
              <w:t xml:space="preserve"> να εγκαταλείψει την επικράτεια</w:t>
            </w:r>
            <w:r w:rsidRPr="001819BC">
              <w:rPr>
                <w:b/>
                <w:i/>
              </w:rPr>
              <w:t>.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r w:rsidRPr="001819BC">
              <w:t>.</w:t>
            </w:r>
          </w:p>
        </w:tc>
        <w:tc>
          <w:tcPr>
            <w:tcW w:w="4876" w:type="dxa"/>
            <w:tcBorders>
              <w:top w:val="nil"/>
              <w:left w:val="nil"/>
              <w:bottom w:val="nil"/>
              <w:right w:val="nil"/>
            </w:tcBorders>
          </w:tcPr>
          <w:p w14:paraId="7E9E5D80" w14:textId="77777777" w:rsidR="001819BC" w:rsidRPr="001819BC" w:rsidRDefault="001819BC" w:rsidP="002A7FAF">
            <w:pPr>
              <w:pStyle w:val="Normal6a"/>
            </w:pPr>
            <w:r w:rsidRPr="001819BC">
              <w:lastRenderedPageBreak/>
              <w:t>(21)</w:t>
            </w:r>
            <w:r w:rsidRPr="001819BC">
              <w:tab/>
              <w:t>Οι υπήκοοι τρίτων χωρών</w:t>
            </w:r>
            <w:r w:rsidRPr="001819BC">
              <w:rPr>
                <w:b/>
                <w:i/>
              </w:rPr>
              <w:t xml:space="preserve"> που δεν έχουν συμμορφωθεί</w:t>
            </w:r>
            <w:r w:rsidRPr="001819BC">
              <w:t xml:space="preserve"> με την υποχρέωση αναχώρησης</w:t>
            </w:r>
            <w:r w:rsidRPr="001819BC">
              <w:rPr>
                <w:b/>
                <w:i/>
              </w:rPr>
              <w:t xml:space="preserve"> ή στους οποίους δεν έχει χορηγηθεί προθεσμία οικειοθελούς επιστροφής, μπορούν να απομακρυνθούν με τη χρήση μέτρων καταναγκασμού.</w:t>
            </w:r>
            <w:r w:rsidRPr="001819BC">
              <w:t xml:space="preserve"> Οι ενισχυμένοι κανόνες σχετικά με την απομάκρυνση επιδιώκουν να εξασφαλίσουν ευθείες και άμεσες </w:t>
            </w:r>
            <w:r w:rsidRPr="001819BC">
              <w:lastRenderedPageBreak/>
              <w:t xml:space="preserve">συνέπειες σε περίπτωση που ο υπήκοος τρίτης χώρας δεν τηρεί την </w:t>
            </w:r>
            <w:r w:rsidRPr="001819BC">
              <w:rPr>
                <w:b/>
                <w:i/>
              </w:rPr>
              <w:t>προθεσμία εντός της οποίας πρέπει, το αργότερο,</w:t>
            </w:r>
            <w:r w:rsidRPr="001819BC">
              <w:t xml:space="preserve"> να εγκαταλείψει την επικράτεια</w:t>
            </w:r>
            <w:r w:rsidRPr="001819BC">
              <w:rPr>
                <w:b/>
                <w:i/>
              </w:rPr>
              <w:t>, καθώς και να αποτρέψουν δευτερογενείς μετακινήσεις και κινδύνους για την ασφάλεια. Όταν δεν υπάρχουν λόγοι να πιστεύεται ότι η οικειοθελής επιστροφή θα υπονόμευε τον σκοπό της διαδικασίας επιστροφής, οι συνεργαζόμενοι υπήκοοι τρίτων χωρών μπορούν να συνεχίσουν να επιστρέφουν κυρίως μέσω οικειοθελούς επιστροφής</w:t>
            </w:r>
            <w:r w:rsidRPr="001819BC">
              <w:t>.</w:t>
            </w:r>
          </w:p>
        </w:tc>
      </w:tr>
    </w:tbl>
    <w:p w14:paraId="73FD2E1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2DE719D" w14:textId="77777777" w:rsidR="001819BC" w:rsidRPr="001819BC" w:rsidRDefault="001819BC" w:rsidP="001819BC">
      <w:r w:rsidRPr="001819BC">
        <w:rPr>
          <w:rStyle w:val="HideTWBExt"/>
        </w:rPr>
        <w:t>&lt;/Amend&gt;</w:t>
      </w:r>
    </w:p>
    <w:p w14:paraId="2CD2C98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345</w:t>
      </w:r>
      <w:r w:rsidRPr="001819BC">
        <w:rPr>
          <w:rStyle w:val="HideTWBExt"/>
        </w:rPr>
        <w:t>&lt;/NumAm&gt;</w:t>
      </w:r>
    </w:p>
    <w:p w14:paraId="2D8954BF"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Ana Miguel Pedro, Loránt Vincze, Lena Düpont, Tomas Tobé, Rasa Juknevičienė, Jeroen Lenaers</w:t>
      </w:r>
      <w:r w:rsidRPr="001819BC">
        <w:rPr>
          <w:rStyle w:val="HideTWBExt"/>
          <w:b w:val="0"/>
        </w:rPr>
        <w:t>&lt;/Members&gt;</w:t>
      </w:r>
    </w:p>
    <w:p w14:paraId="0884F909" w14:textId="77777777" w:rsidR="001819BC" w:rsidRPr="001819BC" w:rsidRDefault="001819BC" w:rsidP="001819BC">
      <w:pPr>
        <w:pStyle w:val="NormalBold"/>
      </w:pPr>
      <w:r w:rsidRPr="001819BC">
        <w:rPr>
          <w:rStyle w:val="HideTWBExt"/>
          <w:b w:val="0"/>
        </w:rPr>
        <w:t>&lt;/RepeatBlock-By&gt;</w:t>
      </w:r>
    </w:p>
    <w:p w14:paraId="705272F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12078A" w14:textId="77777777" w:rsidR="001819BC" w:rsidRPr="001819BC" w:rsidRDefault="001819BC" w:rsidP="001819BC">
      <w:pPr>
        <w:pStyle w:val="NormalBold"/>
      </w:pPr>
      <w:r w:rsidRPr="001819BC">
        <w:rPr>
          <w:rStyle w:val="HideTWBExt"/>
        </w:rPr>
        <w:t>&lt;Article&gt;</w:t>
      </w:r>
      <w:r w:rsidRPr="001819BC">
        <w:t>Αιτιολογική σκέψη 21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7DD2441" w14:textId="77777777" w:rsidTr="002A7FAF">
        <w:trPr>
          <w:trHeight w:hRule="exact" w:val="240"/>
          <w:jc w:val="center"/>
        </w:trPr>
        <w:tc>
          <w:tcPr>
            <w:tcW w:w="9752" w:type="dxa"/>
            <w:gridSpan w:val="2"/>
            <w:tcBorders>
              <w:top w:val="nil"/>
              <w:left w:val="nil"/>
              <w:bottom w:val="nil"/>
              <w:right w:val="nil"/>
            </w:tcBorders>
          </w:tcPr>
          <w:p w14:paraId="1CB7F275" w14:textId="77777777" w:rsidR="001819BC" w:rsidRPr="001819BC" w:rsidRDefault="001819BC" w:rsidP="002A7FAF"/>
        </w:tc>
      </w:tr>
      <w:tr w:rsidR="001819BC" w:rsidRPr="001819BC" w14:paraId="1930DCD7" w14:textId="77777777" w:rsidTr="002A7FAF">
        <w:trPr>
          <w:trHeight w:val="240"/>
          <w:jc w:val="center"/>
        </w:trPr>
        <w:tc>
          <w:tcPr>
            <w:tcW w:w="4876" w:type="dxa"/>
            <w:tcBorders>
              <w:top w:val="nil"/>
              <w:left w:val="nil"/>
              <w:bottom w:val="nil"/>
              <w:right w:val="nil"/>
            </w:tcBorders>
          </w:tcPr>
          <w:p w14:paraId="59C4C2D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C732A76" w14:textId="77777777" w:rsidR="001819BC" w:rsidRPr="001819BC" w:rsidRDefault="001819BC" w:rsidP="002A7FAF">
            <w:pPr>
              <w:pStyle w:val="AmColumnHeading"/>
            </w:pPr>
            <w:r w:rsidRPr="001819BC">
              <w:t>Τροπολογία</w:t>
            </w:r>
          </w:p>
        </w:tc>
      </w:tr>
      <w:tr w:rsidR="001819BC" w:rsidRPr="001819BC" w14:paraId="0E17D41A" w14:textId="77777777" w:rsidTr="002A7FAF">
        <w:trPr>
          <w:jc w:val="center"/>
        </w:trPr>
        <w:tc>
          <w:tcPr>
            <w:tcW w:w="4876" w:type="dxa"/>
            <w:tcBorders>
              <w:top w:val="nil"/>
              <w:left w:val="nil"/>
              <w:bottom w:val="nil"/>
              <w:right w:val="nil"/>
            </w:tcBorders>
          </w:tcPr>
          <w:p w14:paraId="0294F435" w14:textId="77777777" w:rsidR="001819BC" w:rsidRPr="001819BC" w:rsidRDefault="001819BC" w:rsidP="002A7FAF">
            <w:pPr>
              <w:pStyle w:val="Normal6a"/>
            </w:pPr>
            <w:r w:rsidRPr="001819BC">
              <w:t>(21)</w:t>
            </w:r>
            <w:r w:rsidRPr="001819BC">
              <w:tab/>
              <w:t xml:space="preserve">Οι υπήκοοι τρίτων χωρών μπορούν να επιστρέφουν είτε καταναγκαστικά μέσω απομάκρυνσης είτε συμμορφούμενοι οικειοθελώς με την υποχρέωση αναχώρησης. Οι δύο τρόποι επιστροφής θα πρέπει να συνδέονται ώστε να αποφεύγονται κενά στο σύστημα. Παρότι η επιστροφή των συνεργαζόμενων υπηκόων τρίτων χωρών </w:t>
            </w:r>
            <w:r w:rsidRPr="001819BC">
              <w:rPr>
                <w:b/>
                <w:i/>
              </w:rPr>
              <w:t>θα πρέπει να εξακολουθήσει</w:t>
            </w:r>
            <w:r w:rsidRPr="001819BC">
              <w:t xml:space="preserve"> να πραγματοποιείται</w:t>
            </w:r>
            <w:r w:rsidRPr="001819BC">
              <w:rPr>
                <w:b/>
                <w:i/>
              </w:rPr>
              <w:t xml:space="preserve"> πρωτίστως</w:t>
            </w:r>
            <w:r w:rsidRPr="001819BC">
              <w:t xml:space="preserve"> οικειοθελώς, 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 Τα μέτρα καταναγκασμού θα πρέπει να υπόκεινται στις αρχές της αναλογικότητας και της αποτελεσματικότητας όσον αφορά τα </w:t>
            </w:r>
            <w:r w:rsidRPr="001819BC">
              <w:lastRenderedPageBreak/>
              <w:t>χρησιμοποιούμενα μέσα και τους επιδιωκόμενους στόχους.</w:t>
            </w:r>
          </w:p>
        </w:tc>
        <w:tc>
          <w:tcPr>
            <w:tcW w:w="4876" w:type="dxa"/>
            <w:tcBorders>
              <w:top w:val="nil"/>
              <w:left w:val="nil"/>
              <w:bottom w:val="nil"/>
              <w:right w:val="nil"/>
            </w:tcBorders>
          </w:tcPr>
          <w:p w14:paraId="27694F66" w14:textId="77777777" w:rsidR="001819BC" w:rsidRPr="001819BC" w:rsidRDefault="001819BC" w:rsidP="002A7FAF">
            <w:pPr>
              <w:pStyle w:val="Normal6a"/>
            </w:pPr>
            <w:r w:rsidRPr="001819BC">
              <w:lastRenderedPageBreak/>
              <w:t>(21)</w:t>
            </w:r>
            <w:r w:rsidRPr="001819BC">
              <w:tab/>
              <w:t xml:space="preserve">Οι υπήκοοι τρίτων χωρών μπορούν να επιστρέφουν είτε καταναγκαστικά μέσω απομάκρυνσης είτε συμμορφούμενοι οικειοθελώς με την υποχρέωση αναχώρησης. Οι δύο τρόποι επιστροφής θα πρέπει να συνδέονται ώστε να αποφεύγονται κενά στο σύστημα. Παρότι η επιστροφή των συνεργαζόμενων υπηκόων τρίτων χωρών </w:t>
            </w:r>
            <w:r w:rsidRPr="001819BC">
              <w:rPr>
                <w:b/>
                <w:i/>
              </w:rPr>
              <w:t>μπορεί</w:t>
            </w:r>
            <w:r w:rsidRPr="001819BC">
              <w:t xml:space="preserve"> να πραγματοποιείται οικειοθελώς, 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w:t>
            </w:r>
            <w:r w:rsidRPr="001819BC">
              <w:rPr>
                <w:b/>
                <w:i/>
              </w:rPr>
              <w:t xml:space="preserve"> ή που πάψει να συνεργάζεται</w:t>
            </w:r>
            <w:r w:rsidRPr="001819BC">
              <w:t xml:space="preserve">.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w:t>
            </w:r>
            <w:r w:rsidRPr="001819BC">
              <w:lastRenderedPageBreak/>
              <w:t>επιδιωκόμενους στόχους.</w:t>
            </w:r>
          </w:p>
        </w:tc>
      </w:tr>
    </w:tbl>
    <w:p w14:paraId="43309DF8"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B291999" w14:textId="77777777" w:rsidR="001819BC" w:rsidRPr="001819BC" w:rsidRDefault="001819BC" w:rsidP="001819BC">
      <w:r w:rsidRPr="001819BC">
        <w:rPr>
          <w:rStyle w:val="HideTWBExt"/>
        </w:rPr>
        <w:t>&lt;/Amend&gt;</w:t>
      </w:r>
    </w:p>
    <w:p w14:paraId="028DB84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346</w:t>
      </w:r>
      <w:r w:rsidRPr="001819BC">
        <w:rPr>
          <w:rStyle w:val="HideTWBExt"/>
        </w:rPr>
        <w:t>&lt;/NumAm&gt;</w:t>
      </w:r>
    </w:p>
    <w:p w14:paraId="11E21E9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2ABCF25C" w14:textId="77777777" w:rsidR="001819BC" w:rsidRPr="001819BC" w:rsidRDefault="001819BC" w:rsidP="001819BC">
      <w:pPr>
        <w:pStyle w:val="NormalBold"/>
      </w:pPr>
      <w:r w:rsidRPr="001819BC">
        <w:rPr>
          <w:rStyle w:val="HideTWBExt"/>
          <w:b w:val="0"/>
        </w:rPr>
        <w:t>&lt;/RepeatBlock-By&gt;</w:t>
      </w:r>
    </w:p>
    <w:p w14:paraId="2DAA79E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0147662" w14:textId="77777777" w:rsidR="001819BC" w:rsidRPr="001819BC" w:rsidRDefault="001819BC" w:rsidP="001819BC">
      <w:pPr>
        <w:pStyle w:val="NormalBold"/>
      </w:pPr>
      <w:r w:rsidRPr="001819BC">
        <w:rPr>
          <w:rStyle w:val="HideTWBExt"/>
        </w:rPr>
        <w:t>&lt;Article&gt;</w:t>
      </w:r>
      <w:r w:rsidRPr="001819BC">
        <w:t>Αιτιολογική σκέψη 21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82E8199" w14:textId="77777777" w:rsidTr="002A7FAF">
        <w:trPr>
          <w:trHeight w:hRule="exact" w:val="240"/>
          <w:jc w:val="center"/>
        </w:trPr>
        <w:tc>
          <w:tcPr>
            <w:tcW w:w="9752" w:type="dxa"/>
            <w:gridSpan w:val="2"/>
            <w:tcBorders>
              <w:top w:val="nil"/>
              <w:left w:val="nil"/>
              <w:bottom w:val="nil"/>
              <w:right w:val="nil"/>
            </w:tcBorders>
          </w:tcPr>
          <w:p w14:paraId="2C0E35B1" w14:textId="77777777" w:rsidR="001819BC" w:rsidRPr="001819BC" w:rsidRDefault="001819BC" w:rsidP="002A7FAF"/>
        </w:tc>
      </w:tr>
      <w:tr w:rsidR="001819BC" w:rsidRPr="001819BC" w14:paraId="5735E430" w14:textId="77777777" w:rsidTr="002A7FAF">
        <w:trPr>
          <w:trHeight w:val="240"/>
          <w:jc w:val="center"/>
        </w:trPr>
        <w:tc>
          <w:tcPr>
            <w:tcW w:w="4876" w:type="dxa"/>
            <w:tcBorders>
              <w:top w:val="nil"/>
              <w:left w:val="nil"/>
              <w:bottom w:val="nil"/>
              <w:right w:val="nil"/>
            </w:tcBorders>
          </w:tcPr>
          <w:p w14:paraId="6B2E97D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583AAA1" w14:textId="77777777" w:rsidR="001819BC" w:rsidRPr="001819BC" w:rsidRDefault="001819BC" w:rsidP="002A7FAF">
            <w:pPr>
              <w:pStyle w:val="AmColumnHeading"/>
            </w:pPr>
            <w:r w:rsidRPr="001819BC">
              <w:t>Τροπολογία</w:t>
            </w:r>
          </w:p>
        </w:tc>
      </w:tr>
      <w:tr w:rsidR="001819BC" w:rsidRPr="001819BC" w14:paraId="77749F00" w14:textId="77777777" w:rsidTr="002A7FAF">
        <w:trPr>
          <w:jc w:val="center"/>
        </w:trPr>
        <w:tc>
          <w:tcPr>
            <w:tcW w:w="4876" w:type="dxa"/>
            <w:tcBorders>
              <w:top w:val="nil"/>
              <w:left w:val="nil"/>
              <w:bottom w:val="nil"/>
              <w:right w:val="nil"/>
            </w:tcBorders>
          </w:tcPr>
          <w:p w14:paraId="497FEF76" w14:textId="77777777" w:rsidR="001819BC" w:rsidRPr="001819BC" w:rsidRDefault="001819BC" w:rsidP="002A7FAF">
            <w:pPr>
              <w:pStyle w:val="Normal6a"/>
            </w:pPr>
          </w:p>
        </w:tc>
        <w:tc>
          <w:tcPr>
            <w:tcW w:w="4876" w:type="dxa"/>
            <w:tcBorders>
              <w:top w:val="nil"/>
              <w:left w:val="nil"/>
              <w:bottom w:val="nil"/>
              <w:right w:val="nil"/>
            </w:tcBorders>
          </w:tcPr>
          <w:p w14:paraId="4C125C88" w14:textId="77777777" w:rsidR="001819BC" w:rsidRPr="001819BC" w:rsidRDefault="001819BC" w:rsidP="002A7FAF">
            <w:pPr>
              <w:pStyle w:val="Normal6a"/>
            </w:pPr>
            <w:r w:rsidRPr="001819BC">
              <w:rPr>
                <w:b/>
                <w:i/>
              </w:rPr>
              <w:t>(21α)</w:t>
            </w:r>
            <w:r w:rsidRPr="001819BC">
              <w:tab/>
            </w:r>
            <w:r w:rsidRPr="001819BC">
              <w:rPr>
                <w:b/>
                <w:i/>
              </w:rPr>
              <w:t>Εάν ένα κράτος μέλος επιλέξει να εφαρμόσει πολιτική επιστροφής, η οποία πρέπει πάντα να είναι οικειοθελής, θα πρέπει να χορηγείται ελάχιστη περίοδος οικειοθελούς αναχώρησης έξι μηνών. Παράταση της περιόδου οικειοθελούς αναχώρησης θα πρέπει να προβλέπεται λόγω των ιδιαιτέρων συνθηκών μιας συγκεκριμένης περίπτωσης, μεταξύ άλλων σε παιδιά για να ολοκληρώσουν τις σπουδές τους, σε εγκύους για να γεννήσουν τα παιδιά τους, σε θύματα εμπορίας ανθρώπων που περιμένουν να δικαιωθούν για όσο διάστημα η υπόθεσή τους εκκρεμεί ή σε άρρωστα άτομα με ανάγκες ιατρικής περίθαλψης.</w:t>
            </w:r>
          </w:p>
        </w:tc>
      </w:tr>
    </w:tbl>
    <w:p w14:paraId="5004BBC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0A4E05D" w14:textId="77777777" w:rsidR="001819BC" w:rsidRPr="001819BC" w:rsidRDefault="001819BC" w:rsidP="001819BC">
      <w:r w:rsidRPr="001819BC">
        <w:rPr>
          <w:rStyle w:val="HideTWBExt"/>
        </w:rPr>
        <w:t>&lt;/Amend&gt;</w:t>
      </w:r>
    </w:p>
    <w:p w14:paraId="60E9792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347</w:t>
      </w:r>
      <w:r w:rsidRPr="001819BC">
        <w:rPr>
          <w:rStyle w:val="HideTWBExt"/>
        </w:rPr>
        <w:t>&lt;/NumAm&gt;</w:t>
      </w:r>
    </w:p>
    <w:p w14:paraId="77D9624B"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99CDFFD" w14:textId="77777777" w:rsidR="001819BC" w:rsidRPr="001819BC" w:rsidRDefault="001819BC" w:rsidP="001819BC">
      <w:pPr>
        <w:pStyle w:val="NormalBold"/>
      </w:pPr>
      <w:r w:rsidRPr="001819BC">
        <w:rPr>
          <w:rStyle w:val="HideTWBExt"/>
          <w:b w:val="0"/>
        </w:rPr>
        <w:t>&lt;/RepeatBlock-By&gt;</w:t>
      </w:r>
    </w:p>
    <w:p w14:paraId="4249D9C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34A493" w14:textId="77777777" w:rsidR="001819BC" w:rsidRPr="001819BC" w:rsidRDefault="001819BC" w:rsidP="001819BC">
      <w:pPr>
        <w:pStyle w:val="NormalBold"/>
      </w:pPr>
      <w:r w:rsidRPr="001819BC">
        <w:rPr>
          <w:rStyle w:val="HideTWBExt"/>
        </w:rPr>
        <w:t>&lt;Article&gt;</w:t>
      </w:r>
      <w:r w:rsidRPr="001819BC">
        <w:t>Αιτιολογική σκέψη 21 β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ADBB0DA" w14:textId="77777777" w:rsidTr="002A7FAF">
        <w:trPr>
          <w:trHeight w:hRule="exact" w:val="240"/>
          <w:jc w:val="center"/>
        </w:trPr>
        <w:tc>
          <w:tcPr>
            <w:tcW w:w="9752" w:type="dxa"/>
            <w:gridSpan w:val="2"/>
            <w:tcBorders>
              <w:top w:val="nil"/>
              <w:left w:val="nil"/>
              <w:bottom w:val="nil"/>
              <w:right w:val="nil"/>
            </w:tcBorders>
          </w:tcPr>
          <w:p w14:paraId="4C9A69DA" w14:textId="77777777" w:rsidR="001819BC" w:rsidRPr="001819BC" w:rsidRDefault="001819BC" w:rsidP="002A7FAF"/>
        </w:tc>
      </w:tr>
      <w:tr w:rsidR="001819BC" w:rsidRPr="001819BC" w14:paraId="76DA183A" w14:textId="77777777" w:rsidTr="002A7FAF">
        <w:trPr>
          <w:trHeight w:val="240"/>
          <w:jc w:val="center"/>
        </w:trPr>
        <w:tc>
          <w:tcPr>
            <w:tcW w:w="4876" w:type="dxa"/>
            <w:tcBorders>
              <w:top w:val="nil"/>
              <w:left w:val="nil"/>
              <w:bottom w:val="nil"/>
              <w:right w:val="nil"/>
            </w:tcBorders>
          </w:tcPr>
          <w:p w14:paraId="391C812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59456FE" w14:textId="77777777" w:rsidR="001819BC" w:rsidRPr="001819BC" w:rsidRDefault="001819BC" w:rsidP="002A7FAF">
            <w:pPr>
              <w:pStyle w:val="AmColumnHeading"/>
            </w:pPr>
            <w:r w:rsidRPr="001819BC">
              <w:t>Τροπολογία</w:t>
            </w:r>
          </w:p>
        </w:tc>
      </w:tr>
      <w:tr w:rsidR="001819BC" w:rsidRPr="001819BC" w14:paraId="488100EC" w14:textId="77777777" w:rsidTr="002A7FAF">
        <w:trPr>
          <w:jc w:val="center"/>
        </w:trPr>
        <w:tc>
          <w:tcPr>
            <w:tcW w:w="4876" w:type="dxa"/>
            <w:tcBorders>
              <w:top w:val="nil"/>
              <w:left w:val="nil"/>
              <w:bottom w:val="nil"/>
              <w:right w:val="nil"/>
            </w:tcBorders>
          </w:tcPr>
          <w:p w14:paraId="27E04DA0" w14:textId="77777777" w:rsidR="001819BC" w:rsidRPr="001819BC" w:rsidRDefault="001819BC" w:rsidP="002A7FAF">
            <w:pPr>
              <w:pStyle w:val="Normal6a"/>
            </w:pPr>
          </w:p>
        </w:tc>
        <w:tc>
          <w:tcPr>
            <w:tcW w:w="4876" w:type="dxa"/>
            <w:tcBorders>
              <w:top w:val="nil"/>
              <w:left w:val="nil"/>
              <w:bottom w:val="nil"/>
              <w:right w:val="nil"/>
            </w:tcBorders>
          </w:tcPr>
          <w:p w14:paraId="630EC3F9" w14:textId="77777777" w:rsidR="001819BC" w:rsidRPr="001819BC" w:rsidRDefault="001819BC" w:rsidP="002A7FAF">
            <w:pPr>
              <w:pStyle w:val="Normal6a"/>
            </w:pPr>
            <w:r w:rsidRPr="001819BC">
              <w:rPr>
                <w:b/>
                <w:i/>
              </w:rPr>
              <w:t>(21β)</w:t>
            </w:r>
            <w:r w:rsidRPr="001819BC">
              <w:tab/>
            </w:r>
            <w:r w:rsidRPr="001819BC">
              <w:rPr>
                <w:b/>
                <w:i/>
              </w:rPr>
              <w:t xml:space="preserve">Για τη στήριξη υπηκόων τρίτων χωρών που θα ήθελαν να επιστρέψουν οικειοθελώς, τα κράτη μέλη θα πρέπει να διαθέτουν επιχειρησιακά προγράμματα που θα προβλέπουν διαχείριση </w:t>
            </w:r>
            <w:r w:rsidRPr="001819BC">
              <w:rPr>
                <w:b/>
                <w:i/>
              </w:rPr>
              <w:lastRenderedPageBreak/>
              <w:t>περιστατικού, ενισχυμένη συνδρομή και παροχή συμβουλών για την επιστροφή, τα οποία θα πρέπει να περιλαμβάνουν στήριξη για επανένταξη σε τρίτες χώρες επιστροφής, λαμβάνοντας υπόψη τα κοινά πρότυπα για προγράμματα υποστηριζόμενης οικειοθελούς επιστροφής και επανένταξης που έχει εκπονήσει η Επιτροπή σε συνεργασία με τα κράτη μέλη και έχει εγκρίνει το Συμβούλιο. Τα προγράμματα οικειοθελούς επιστροφής, υποστηριζόμενης οικειοθελούς επιστροφής και επανένταξης θα μπορούσαν να επιτρέψουν στους μετανάστες να επιστρέψουν με ανθρώπινο, αξιοπρεπή και βασισμένο στα δικαιώματα τρόπο. Η οικειοθελής επιστροφή θα πρέπει να επιτρέπεται σε όλα τα στάδια της διαδικασίας.</w:t>
            </w:r>
          </w:p>
        </w:tc>
      </w:tr>
    </w:tbl>
    <w:p w14:paraId="180D32EE"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D679C18" w14:textId="77777777" w:rsidR="001819BC" w:rsidRPr="001819BC" w:rsidRDefault="001819BC" w:rsidP="001819BC">
      <w:r w:rsidRPr="001819BC">
        <w:rPr>
          <w:rStyle w:val="HideTWBExt"/>
        </w:rPr>
        <w:t>&lt;/Amend&gt;</w:t>
      </w:r>
    </w:p>
    <w:p w14:paraId="1301F06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348</w:t>
      </w:r>
      <w:r w:rsidRPr="001819BC">
        <w:rPr>
          <w:rStyle w:val="HideTWBExt"/>
        </w:rPr>
        <w:t>&lt;/NumAm&gt;</w:t>
      </w:r>
    </w:p>
    <w:p w14:paraId="4C7155C5"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2F44E0B" w14:textId="77777777" w:rsidR="001819BC" w:rsidRPr="001819BC" w:rsidRDefault="001819BC" w:rsidP="001819BC">
      <w:pPr>
        <w:pStyle w:val="NormalBold"/>
      </w:pPr>
      <w:r w:rsidRPr="001819BC">
        <w:rPr>
          <w:rStyle w:val="HideTWBExt"/>
          <w:b w:val="0"/>
        </w:rPr>
        <w:t>&lt;/RepeatBlock-By&gt;</w:t>
      </w:r>
    </w:p>
    <w:p w14:paraId="6162CFE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CF2EA2"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6FFD8C3" w14:textId="77777777" w:rsidTr="002A7FAF">
        <w:trPr>
          <w:trHeight w:hRule="exact" w:val="240"/>
          <w:jc w:val="center"/>
        </w:trPr>
        <w:tc>
          <w:tcPr>
            <w:tcW w:w="9752" w:type="dxa"/>
            <w:gridSpan w:val="2"/>
            <w:tcBorders>
              <w:top w:val="nil"/>
              <w:left w:val="nil"/>
              <w:bottom w:val="nil"/>
              <w:right w:val="nil"/>
            </w:tcBorders>
          </w:tcPr>
          <w:p w14:paraId="753CC288" w14:textId="77777777" w:rsidR="001819BC" w:rsidRPr="001819BC" w:rsidRDefault="001819BC" w:rsidP="002A7FAF"/>
        </w:tc>
      </w:tr>
      <w:tr w:rsidR="001819BC" w:rsidRPr="001819BC" w14:paraId="0F44E7D6" w14:textId="77777777" w:rsidTr="002A7FAF">
        <w:trPr>
          <w:trHeight w:val="240"/>
          <w:jc w:val="center"/>
        </w:trPr>
        <w:tc>
          <w:tcPr>
            <w:tcW w:w="4876" w:type="dxa"/>
            <w:tcBorders>
              <w:top w:val="nil"/>
              <w:left w:val="nil"/>
              <w:bottom w:val="nil"/>
              <w:right w:val="nil"/>
            </w:tcBorders>
          </w:tcPr>
          <w:p w14:paraId="102B865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0CD4E62" w14:textId="77777777" w:rsidR="001819BC" w:rsidRPr="001819BC" w:rsidRDefault="001819BC" w:rsidP="002A7FAF">
            <w:pPr>
              <w:pStyle w:val="AmColumnHeading"/>
            </w:pPr>
            <w:r w:rsidRPr="001819BC">
              <w:t>Τροπολογία</w:t>
            </w:r>
          </w:p>
        </w:tc>
      </w:tr>
      <w:tr w:rsidR="001819BC" w:rsidRPr="001819BC" w14:paraId="46E26168" w14:textId="77777777" w:rsidTr="002A7FAF">
        <w:trPr>
          <w:jc w:val="center"/>
        </w:trPr>
        <w:tc>
          <w:tcPr>
            <w:tcW w:w="4876" w:type="dxa"/>
            <w:tcBorders>
              <w:top w:val="nil"/>
              <w:left w:val="nil"/>
              <w:bottom w:val="nil"/>
              <w:right w:val="nil"/>
            </w:tcBorders>
          </w:tcPr>
          <w:p w14:paraId="617EB550" w14:textId="77777777" w:rsidR="001819BC" w:rsidRPr="001819BC" w:rsidRDefault="001819BC" w:rsidP="002A7FAF">
            <w:pPr>
              <w:pStyle w:val="Normal6a"/>
            </w:pPr>
            <w:r w:rsidRPr="001819BC">
              <w:rPr>
                <w:b/>
                <w:i/>
              </w:rPr>
              <w:t>(22)</w:t>
            </w:r>
            <w:r w:rsidRPr="001819BC">
              <w:tab/>
            </w:r>
            <w:r w:rsidRPr="001819BC">
              <w:rPr>
                <w:b/>
                <w:i/>
              </w:rPr>
              <w:t>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1819BC">
              <w:rPr>
                <w:b/>
                <w:i/>
                <w:vertAlign w:val="superscript"/>
              </w:rPr>
              <w:t>11</w:t>
            </w:r>
            <w:r w:rsidRPr="001819BC">
              <w:rPr>
                <w:b/>
                <w:i/>
              </w:rPr>
              <w:t xml:space="preserve">. Για τους υπηκόους τρίτων </w:t>
            </w:r>
            <w:r w:rsidRPr="001819BC">
              <w:rPr>
                <w:b/>
                <w:i/>
              </w:rPr>
              <w:lastRenderedPageBreak/>
              <w:t>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c>
          <w:tcPr>
            <w:tcW w:w="4876" w:type="dxa"/>
            <w:tcBorders>
              <w:top w:val="nil"/>
              <w:left w:val="nil"/>
              <w:bottom w:val="nil"/>
              <w:right w:val="nil"/>
            </w:tcBorders>
          </w:tcPr>
          <w:p w14:paraId="54FE9D38" w14:textId="77777777" w:rsidR="001819BC" w:rsidRPr="001819BC" w:rsidRDefault="001819BC" w:rsidP="002A7FAF">
            <w:pPr>
              <w:pStyle w:val="Normal6a"/>
            </w:pPr>
            <w:r w:rsidRPr="001819BC">
              <w:rPr>
                <w:b/>
                <w:i/>
              </w:rPr>
              <w:lastRenderedPageBreak/>
              <w:t>διαγράφεται</w:t>
            </w:r>
          </w:p>
        </w:tc>
      </w:tr>
      <w:tr w:rsidR="001819BC" w:rsidRPr="001819BC" w14:paraId="6247FE8F" w14:textId="77777777" w:rsidTr="002A7FAF">
        <w:trPr>
          <w:jc w:val="center"/>
        </w:trPr>
        <w:tc>
          <w:tcPr>
            <w:tcW w:w="4876" w:type="dxa"/>
            <w:tcBorders>
              <w:top w:val="nil"/>
              <w:left w:val="nil"/>
              <w:bottom w:val="nil"/>
              <w:right w:val="nil"/>
            </w:tcBorders>
          </w:tcPr>
          <w:p w14:paraId="75BFBA7B"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5761E982" w14:textId="77777777" w:rsidR="001819BC" w:rsidRPr="001819BC" w:rsidRDefault="001819BC" w:rsidP="002A7FAF"/>
        </w:tc>
      </w:tr>
      <w:tr w:rsidR="001819BC" w:rsidRPr="001819BC" w14:paraId="2AD8322D" w14:textId="77777777" w:rsidTr="002A7FAF">
        <w:trPr>
          <w:jc w:val="center"/>
        </w:trPr>
        <w:tc>
          <w:tcPr>
            <w:tcW w:w="4876" w:type="dxa"/>
            <w:tcBorders>
              <w:top w:val="nil"/>
              <w:left w:val="nil"/>
              <w:bottom w:val="nil"/>
              <w:right w:val="nil"/>
            </w:tcBorders>
          </w:tcPr>
          <w:p w14:paraId="7EFDA816" w14:textId="77777777" w:rsidR="001819BC" w:rsidRPr="001819BC" w:rsidRDefault="001819BC" w:rsidP="002A7FAF">
            <w:pPr>
              <w:pStyle w:val="Normal6a"/>
            </w:pPr>
            <w:r w:rsidRPr="001819BC">
              <w:rPr>
                <w:b/>
                <w:i/>
                <w:vertAlign w:val="superscript"/>
              </w:rPr>
              <w:t>11</w:t>
            </w:r>
            <w:r w:rsidRPr="001819BC">
              <w:t xml:space="preserve"> </w:t>
            </w:r>
            <w:r w:rsidRPr="001819BC">
              <w:rPr>
                <w:b/>
                <w:i/>
              </w:rPr>
              <w:t>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Borders>
              <w:top w:val="nil"/>
              <w:left w:val="nil"/>
              <w:bottom w:val="nil"/>
              <w:right w:val="nil"/>
            </w:tcBorders>
          </w:tcPr>
          <w:p w14:paraId="642642A9" w14:textId="77777777" w:rsidR="001819BC" w:rsidRPr="001819BC" w:rsidRDefault="001819BC" w:rsidP="002A7FAF"/>
        </w:tc>
      </w:tr>
    </w:tbl>
    <w:p w14:paraId="4309A796"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646F0B05" w14:textId="77777777" w:rsidR="001819BC" w:rsidRPr="00AF1881" w:rsidRDefault="001819BC" w:rsidP="001819BC">
      <w:pPr>
        <w:rPr>
          <w:lang w:val="fr-FR"/>
        </w:rPr>
      </w:pPr>
      <w:r w:rsidRPr="00AF1881">
        <w:rPr>
          <w:rStyle w:val="HideTWBExt"/>
          <w:lang w:val="fr-FR"/>
        </w:rPr>
        <w:t>&lt;/Amend&gt;</w:t>
      </w:r>
    </w:p>
    <w:p w14:paraId="3D31A802"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349</w:t>
      </w:r>
      <w:r w:rsidRPr="00AF1881">
        <w:rPr>
          <w:rStyle w:val="HideTWBExt"/>
          <w:lang w:val="fr-FR"/>
        </w:rPr>
        <w:t>&lt;/NumAm&gt;</w:t>
      </w:r>
    </w:p>
    <w:p w14:paraId="35073490"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70783800" w14:textId="77777777" w:rsidR="001819BC" w:rsidRPr="00AF1881" w:rsidRDefault="001819BC" w:rsidP="001819BC">
      <w:pPr>
        <w:pStyle w:val="NormalBold"/>
        <w:rPr>
          <w:lang w:val="fr-FR"/>
        </w:rPr>
      </w:pPr>
      <w:r w:rsidRPr="00AF1881">
        <w:rPr>
          <w:rStyle w:val="HideTWBExt"/>
          <w:b w:val="0"/>
          <w:lang w:val="fr-FR"/>
        </w:rPr>
        <w:t>&lt;/RepeatBlock-By&gt;</w:t>
      </w:r>
    </w:p>
    <w:p w14:paraId="4F0940F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10E7CBB"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0FDDFA6" w14:textId="77777777" w:rsidTr="002A7FAF">
        <w:trPr>
          <w:trHeight w:hRule="exact" w:val="240"/>
          <w:jc w:val="center"/>
        </w:trPr>
        <w:tc>
          <w:tcPr>
            <w:tcW w:w="9752" w:type="dxa"/>
            <w:gridSpan w:val="2"/>
            <w:tcBorders>
              <w:top w:val="nil"/>
              <w:left w:val="nil"/>
              <w:bottom w:val="nil"/>
              <w:right w:val="nil"/>
            </w:tcBorders>
          </w:tcPr>
          <w:p w14:paraId="13D3D778" w14:textId="77777777" w:rsidR="001819BC" w:rsidRPr="001819BC" w:rsidRDefault="001819BC" w:rsidP="002A7FAF"/>
        </w:tc>
      </w:tr>
      <w:tr w:rsidR="001819BC" w:rsidRPr="001819BC" w14:paraId="7BB07858" w14:textId="77777777" w:rsidTr="002A7FAF">
        <w:trPr>
          <w:trHeight w:val="240"/>
          <w:jc w:val="center"/>
        </w:trPr>
        <w:tc>
          <w:tcPr>
            <w:tcW w:w="4876" w:type="dxa"/>
            <w:tcBorders>
              <w:top w:val="nil"/>
              <w:left w:val="nil"/>
              <w:bottom w:val="nil"/>
              <w:right w:val="nil"/>
            </w:tcBorders>
          </w:tcPr>
          <w:p w14:paraId="6679C0F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7EC9F84" w14:textId="77777777" w:rsidR="001819BC" w:rsidRPr="001819BC" w:rsidRDefault="001819BC" w:rsidP="002A7FAF">
            <w:pPr>
              <w:pStyle w:val="AmColumnHeading"/>
            </w:pPr>
            <w:r w:rsidRPr="001819BC">
              <w:t>Τροπολογία</w:t>
            </w:r>
          </w:p>
        </w:tc>
      </w:tr>
      <w:tr w:rsidR="001819BC" w:rsidRPr="001819BC" w14:paraId="037F705D" w14:textId="77777777" w:rsidTr="002A7FAF">
        <w:trPr>
          <w:jc w:val="center"/>
        </w:trPr>
        <w:tc>
          <w:tcPr>
            <w:tcW w:w="4876" w:type="dxa"/>
            <w:tcBorders>
              <w:top w:val="nil"/>
              <w:left w:val="nil"/>
              <w:bottom w:val="nil"/>
              <w:right w:val="nil"/>
            </w:tcBorders>
          </w:tcPr>
          <w:p w14:paraId="3C05CFAA" w14:textId="77777777" w:rsidR="001819BC" w:rsidRPr="001819BC" w:rsidRDefault="001819BC" w:rsidP="002A7FAF">
            <w:pPr>
              <w:pStyle w:val="Normal6a"/>
            </w:pPr>
            <w:r w:rsidRPr="001819BC">
              <w:t>(22)</w:t>
            </w:r>
            <w:r w:rsidRPr="001819BC">
              <w:tab/>
            </w:r>
            <w:r w:rsidRPr="001819BC">
              <w:rPr>
                <w:b/>
                <w:i/>
              </w:rPr>
              <w:t xml:space="preserve">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w:t>
            </w:r>
            <w:r w:rsidRPr="001819BC">
              <w:rPr>
                <w:b/>
                <w:i/>
              </w:rPr>
              <w:lastRenderedPageBreak/>
              <w:t>διαδικασία ελέγχου διαλογής, όπως ορίζεται στον κανονισμό (ΕΕ) 2024/1356 του Ευρωπαϊκού Κοινοβουλίου και του Συμβουλίου</w:t>
            </w:r>
            <w:r w:rsidRPr="001819BC">
              <w:rPr>
                <w:b/>
                <w:i/>
                <w:vertAlign w:val="superscript"/>
              </w:rPr>
              <w:t>11</w:t>
            </w:r>
            <w:r w:rsidRPr="001819BC">
              <w:rPr>
                <w:b/>
                <w:i/>
              </w:rPr>
              <w:t>.</w:t>
            </w:r>
            <w:r w:rsidRPr="001819BC">
              <w:t xml:space="preserve"> Για τους υπηκόους τρίτων χωρών που συνιστούν </w:t>
            </w:r>
            <w:r w:rsidRPr="001819BC">
              <w:rPr>
                <w:b/>
                <w:i/>
              </w:rPr>
              <w:t>κίνδυνο</w:t>
            </w:r>
            <w:r w:rsidRPr="001819BC">
              <w:t xml:space="preserve"> για την ασφάλεια, η απομάκρυνση θα πρέπει να </w:t>
            </w:r>
            <w:r w:rsidRPr="001819BC">
              <w:rPr>
                <w:b/>
                <w:i/>
              </w:rPr>
              <w:t>αποτελεί τον κανόνα</w:t>
            </w:r>
            <w:r w:rsidRPr="001819BC">
              <w:t xml:space="preserve"> και θα πρέπει να είναι δυνατή η </w:t>
            </w:r>
            <w:r w:rsidRPr="001819BC">
              <w:rPr>
                <w:b/>
                <w:i/>
              </w:rPr>
              <w:t>παρέκκλιση από τους γενικούς κανόνες προκειμένου να προβλέπονται απαγορεύσεις</w:t>
            </w:r>
            <w:r w:rsidRPr="001819BC">
              <w:t xml:space="preserve"> εισόδου μεγαλύτερης διάρκειας και </w:t>
            </w:r>
            <w:r w:rsidRPr="001819BC">
              <w:rPr>
                <w:b/>
                <w:i/>
              </w:rPr>
              <w:t>μεγαλύτερες περίοδοι</w:t>
            </w:r>
            <w:r w:rsidRPr="001819BC">
              <w:t xml:space="preserve"> κράτησης και </w:t>
            </w:r>
            <w:r w:rsidRPr="001819BC">
              <w:rPr>
                <w:b/>
                <w:i/>
              </w:rPr>
              <w:t>η</w:t>
            </w:r>
            <w:r w:rsidRPr="001819BC">
              <w:t xml:space="preserve"> χρήση ειδικών εγκαταστάσεων κράτησης, ώστε όσοι απειλούν την ασφάλεια </w:t>
            </w:r>
            <w:r w:rsidRPr="001819BC">
              <w:rPr>
                <w:b/>
                <w:i/>
              </w:rPr>
              <w:t>της Ένωσης</w:t>
            </w:r>
            <w:r w:rsidRPr="001819BC">
              <w:t xml:space="preserve"> να απομακρύνονται γρήγορα.</w:t>
            </w:r>
          </w:p>
        </w:tc>
        <w:tc>
          <w:tcPr>
            <w:tcW w:w="4876" w:type="dxa"/>
            <w:tcBorders>
              <w:top w:val="nil"/>
              <w:left w:val="nil"/>
              <w:bottom w:val="nil"/>
              <w:right w:val="nil"/>
            </w:tcBorders>
          </w:tcPr>
          <w:p w14:paraId="45FC84CC" w14:textId="77777777" w:rsidR="001819BC" w:rsidRPr="001819BC" w:rsidRDefault="001819BC" w:rsidP="002A7FAF">
            <w:pPr>
              <w:pStyle w:val="Normal6a"/>
            </w:pPr>
            <w:r w:rsidRPr="001819BC">
              <w:lastRenderedPageBreak/>
              <w:t>(22)</w:t>
            </w:r>
            <w:r w:rsidRPr="001819BC">
              <w:tab/>
              <w:t xml:space="preserve">Για τους υπηκόους τρίτων χωρών που συνιστούν </w:t>
            </w:r>
            <w:r w:rsidRPr="001819BC">
              <w:rPr>
                <w:b/>
                <w:i/>
              </w:rPr>
              <w:t>απειλή</w:t>
            </w:r>
            <w:r w:rsidRPr="001819BC">
              <w:t xml:space="preserve"> για την</w:t>
            </w:r>
            <w:r w:rsidRPr="001819BC">
              <w:rPr>
                <w:b/>
                <w:i/>
              </w:rPr>
              <w:t xml:space="preserve"> εσωτερική</w:t>
            </w:r>
            <w:r w:rsidRPr="001819BC">
              <w:t xml:space="preserve"> ασφάλεια, η απομάκρυνση θα πρέπει να </w:t>
            </w:r>
            <w:r w:rsidRPr="001819BC">
              <w:rPr>
                <w:b/>
                <w:i/>
              </w:rPr>
              <w:t>είναι δυνατή χωρίς τη χορήγηση προθεσμίας οικειοθελούς αναχώρησης,</w:t>
            </w:r>
            <w:r w:rsidRPr="001819BC">
              <w:t xml:space="preserve"> και θα πρέπει να είναι δυνατή η </w:t>
            </w:r>
            <w:r w:rsidRPr="001819BC">
              <w:rPr>
                <w:b/>
                <w:i/>
              </w:rPr>
              <w:t>πρόβλεψη απαγορεύσεων</w:t>
            </w:r>
            <w:r w:rsidRPr="001819BC">
              <w:t xml:space="preserve"> εισόδου μεγαλύτερης διάρκειας και </w:t>
            </w:r>
            <w:r w:rsidRPr="001819BC">
              <w:rPr>
                <w:b/>
                <w:i/>
              </w:rPr>
              <w:t>μεγαλύτερων περιόδων</w:t>
            </w:r>
            <w:r w:rsidRPr="001819BC">
              <w:t xml:space="preserve"> κράτησης και </w:t>
            </w:r>
            <w:r w:rsidRPr="001819BC">
              <w:rPr>
                <w:b/>
                <w:i/>
              </w:rPr>
              <w:t>παρέκκλισης από τη</w:t>
            </w:r>
            <w:r w:rsidRPr="001819BC">
              <w:t xml:space="preserve"> χρήση ειδικών εγκαταστάσεων κράτησης, ώστε όσοι απειλούν την ασφάλεια </w:t>
            </w:r>
            <w:r w:rsidRPr="001819BC">
              <w:rPr>
                <w:b/>
                <w:i/>
              </w:rPr>
              <w:t xml:space="preserve">ενός κράτους </w:t>
            </w:r>
            <w:r w:rsidRPr="001819BC">
              <w:rPr>
                <w:b/>
                <w:i/>
              </w:rPr>
              <w:lastRenderedPageBreak/>
              <w:t>μέλους</w:t>
            </w:r>
            <w:r w:rsidRPr="001819BC">
              <w:t xml:space="preserve"> να απομακρύνονται γρήγορα.</w:t>
            </w:r>
          </w:p>
        </w:tc>
      </w:tr>
      <w:tr w:rsidR="001819BC" w:rsidRPr="001819BC" w14:paraId="36318FC1" w14:textId="77777777" w:rsidTr="002A7FAF">
        <w:trPr>
          <w:jc w:val="center"/>
        </w:trPr>
        <w:tc>
          <w:tcPr>
            <w:tcW w:w="4876" w:type="dxa"/>
            <w:tcBorders>
              <w:top w:val="nil"/>
              <w:left w:val="nil"/>
              <w:bottom w:val="nil"/>
              <w:right w:val="nil"/>
            </w:tcBorders>
          </w:tcPr>
          <w:p w14:paraId="4B0642A0"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4A36DFB9" w14:textId="77777777" w:rsidR="001819BC" w:rsidRPr="001819BC" w:rsidRDefault="001819BC" w:rsidP="002A7FAF"/>
        </w:tc>
      </w:tr>
      <w:tr w:rsidR="001819BC" w:rsidRPr="001819BC" w14:paraId="493838CD" w14:textId="77777777" w:rsidTr="002A7FAF">
        <w:trPr>
          <w:jc w:val="center"/>
        </w:trPr>
        <w:tc>
          <w:tcPr>
            <w:tcW w:w="4876" w:type="dxa"/>
            <w:tcBorders>
              <w:top w:val="nil"/>
              <w:left w:val="nil"/>
              <w:bottom w:val="nil"/>
              <w:right w:val="nil"/>
            </w:tcBorders>
          </w:tcPr>
          <w:p w14:paraId="2664A6E5" w14:textId="77777777" w:rsidR="001819BC" w:rsidRPr="001819BC" w:rsidRDefault="001819BC" w:rsidP="002A7FAF">
            <w:pPr>
              <w:pStyle w:val="Normal6a"/>
            </w:pPr>
            <w:r w:rsidRPr="001819BC">
              <w:rPr>
                <w:b/>
                <w:i/>
                <w:vertAlign w:val="superscript"/>
              </w:rPr>
              <w:t>11</w:t>
            </w:r>
            <w:r w:rsidRPr="001819BC">
              <w:t xml:space="preserve"> </w:t>
            </w:r>
            <w:r w:rsidRPr="001819BC">
              <w:rPr>
                <w:b/>
                <w:i/>
              </w:rPr>
              <w:t>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Borders>
              <w:top w:val="nil"/>
              <w:left w:val="nil"/>
              <w:bottom w:val="nil"/>
              <w:right w:val="nil"/>
            </w:tcBorders>
          </w:tcPr>
          <w:p w14:paraId="7E63797A" w14:textId="77777777" w:rsidR="001819BC" w:rsidRPr="001819BC" w:rsidRDefault="001819BC" w:rsidP="002A7FAF"/>
        </w:tc>
      </w:tr>
    </w:tbl>
    <w:p w14:paraId="0CE7F781"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3A0EB9F9" w14:textId="77777777" w:rsidR="001819BC" w:rsidRPr="00AF1881" w:rsidRDefault="001819BC" w:rsidP="001819BC">
      <w:pPr>
        <w:rPr>
          <w:lang w:val="fr-FR"/>
        </w:rPr>
      </w:pPr>
      <w:r w:rsidRPr="00AF1881">
        <w:rPr>
          <w:rStyle w:val="HideTWBExt"/>
          <w:lang w:val="fr-FR"/>
        </w:rPr>
        <w:t>&lt;/Amend&gt;</w:t>
      </w:r>
    </w:p>
    <w:p w14:paraId="09A61059"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350</w:t>
      </w:r>
      <w:r w:rsidRPr="00AF1881">
        <w:rPr>
          <w:rStyle w:val="HideTWBExt"/>
          <w:lang w:val="fr-FR"/>
        </w:rPr>
        <w:t>&lt;/NumAm&gt;</w:t>
      </w:r>
    </w:p>
    <w:p w14:paraId="42CDE546"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6FE17815" w14:textId="77777777" w:rsidR="001819BC" w:rsidRPr="00AF1881" w:rsidRDefault="001819BC" w:rsidP="001819BC">
      <w:pPr>
        <w:pStyle w:val="NormalBold"/>
        <w:rPr>
          <w:lang w:val="fr-FR"/>
        </w:rPr>
      </w:pPr>
      <w:r w:rsidRPr="00AF1881">
        <w:rPr>
          <w:rStyle w:val="HideTWBExt"/>
          <w:b w:val="0"/>
          <w:lang w:val="fr-FR"/>
        </w:rPr>
        <w:t>&lt;/RepeatBlock-By&gt;</w:t>
      </w:r>
    </w:p>
    <w:p w14:paraId="37C8ACA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9523D1"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D3F6E1C" w14:textId="77777777" w:rsidTr="002A7FAF">
        <w:trPr>
          <w:trHeight w:hRule="exact" w:val="240"/>
          <w:jc w:val="center"/>
        </w:trPr>
        <w:tc>
          <w:tcPr>
            <w:tcW w:w="9752" w:type="dxa"/>
            <w:gridSpan w:val="2"/>
            <w:tcBorders>
              <w:top w:val="nil"/>
              <w:left w:val="nil"/>
              <w:bottom w:val="nil"/>
              <w:right w:val="nil"/>
            </w:tcBorders>
          </w:tcPr>
          <w:p w14:paraId="7C8BE0E3" w14:textId="77777777" w:rsidR="001819BC" w:rsidRPr="001819BC" w:rsidRDefault="001819BC" w:rsidP="002A7FAF"/>
        </w:tc>
      </w:tr>
      <w:tr w:rsidR="001819BC" w:rsidRPr="001819BC" w14:paraId="79D6AE60" w14:textId="77777777" w:rsidTr="002A7FAF">
        <w:trPr>
          <w:trHeight w:val="240"/>
          <w:jc w:val="center"/>
        </w:trPr>
        <w:tc>
          <w:tcPr>
            <w:tcW w:w="4876" w:type="dxa"/>
            <w:tcBorders>
              <w:top w:val="nil"/>
              <w:left w:val="nil"/>
              <w:bottom w:val="nil"/>
              <w:right w:val="nil"/>
            </w:tcBorders>
          </w:tcPr>
          <w:p w14:paraId="256FF59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32CD43B" w14:textId="77777777" w:rsidR="001819BC" w:rsidRPr="001819BC" w:rsidRDefault="001819BC" w:rsidP="002A7FAF">
            <w:pPr>
              <w:pStyle w:val="AmColumnHeading"/>
            </w:pPr>
            <w:r w:rsidRPr="001819BC">
              <w:t>Τροπολογία</w:t>
            </w:r>
          </w:p>
        </w:tc>
      </w:tr>
      <w:tr w:rsidR="001819BC" w:rsidRPr="001819BC" w14:paraId="7648630D" w14:textId="77777777" w:rsidTr="002A7FAF">
        <w:trPr>
          <w:jc w:val="center"/>
        </w:trPr>
        <w:tc>
          <w:tcPr>
            <w:tcW w:w="4876" w:type="dxa"/>
            <w:tcBorders>
              <w:top w:val="nil"/>
              <w:left w:val="nil"/>
              <w:bottom w:val="nil"/>
              <w:right w:val="nil"/>
            </w:tcBorders>
          </w:tcPr>
          <w:p w14:paraId="3BEC9C00" w14:textId="77777777" w:rsidR="001819BC" w:rsidRPr="001819BC" w:rsidRDefault="001819BC" w:rsidP="002A7FAF">
            <w:pPr>
              <w:pStyle w:val="Normal6a"/>
            </w:pPr>
            <w:r w:rsidRPr="001819BC">
              <w:t>(22)</w:t>
            </w:r>
            <w:r w:rsidRPr="001819BC">
              <w:tab/>
              <w:t xml:space="preserve">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w:t>
            </w:r>
            <w:r w:rsidRPr="001819BC">
              <w:lastRenderedPageBreak/>
              <w:t>έλεγχοι για την ταυτοποίηση</w:t>
            </w:r>
            <w:r w:rsidRPr="001819BC">
              <w:rPr>
                <w:b/>
                <w:i/>
              </w:rPr>
              <w:t xml:space="preserve"> και τη σήμανση</w:t>
            </w:r>
            <w:r w:rsidRPr="001819BC">
              <w:t xml:space="preserve"> υπηκόων τρίτων χωρών που 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 Για τους υπηκόους τρίτων χωρών που συνιστούν κίνδυνο για την ασφάλεια, η απομάκρυνση θα πρέπει να αποτελεί τον κανόνα και </w:t>
            </w:r>
            <w:r w:rsidRPr="001819BC">
              <w:rPr>
                <w:b/>
                <w:i/>
              </w:rPr>
              <w:t>θα πρέπει να είναι δυνατή η παρέκκλιση από τους γενικούς κανόνες προκειμένου να προβλέπονται</w:t>
            </w:r>
            <w:r w:rsidRPr="001819BC">
              <w:t xml:space="preserve"> απαγορεύσεις εισόδου μεγαλύτερης διάρκειας και μεγαλύτερες περίοδοι κράτησης</w:t>
            </w:r>
            <w:r w:rsidRPr="001819BC">
              <w:rPr>
                <w:b/>
                <w:i/>
              </w:rPr>
              <w:t xml:space="preserve"> και η χρήση ειδικών εγκαταστάσεων κράτησης, ώστε</w:t>
            </w:r>
            <w:r w:rsidRPr="001819BC">
              <w:t xml:space="preserve"> όσοι απειλούν την ασφάλεια της Ένωσης </w:t>
            </w:r>
            <w:r w:rsidRPr="001819BC">
              <w:rPr>
                <w:b/>
                <w:i/>
              </w:rPr>
              <w:t>να</w:t>
            </w:r>
            <w:r w:rsidRPr="001819BC">
              <w:t xml:space="preserve"> απομακρύνονται γρήγορα.</w:t>
            </w:r>
          </w:p>
        </w:tc>
        <w:tc>
          <w:tcPr>
            <w:tcW w:w="4876" w:type="dxa"/>
            <w:tcBorders>
              <w:top w:val="nil"/>
              <w:left w:val="nil"/>
              <w:bottom w:val="nil"/>
              <w:right w:val="nil"/>
            </w:tcBorders>
          </w:tcPr>
          <w:p w14:paraId="7F29810A" w14:textId="77777777" w:rsidR="001819BC" w:rsidRPr="001819BC" w:rsidRDefault="001819BC" w:rsidP="002A7FAF">
            <w:pPr>
              <w:pStyle w:val="Normal6a"/>
            </w:pPr>
            <w:r w:rsidRPr="001819BC">
              <w:lastRenderedPageBreak/>
              <w:t>(22)</w:t>
            </w:r>
            <w:r w:rsidRPr="001819BC">
              <w:tab/>
            </w:r>
            <w:r w:rsidRPr="001819BC">
              <w:rPr>
                <w:b/>
                <w:i/>
              </w:rPr>
              <w:t xml:space="preserve">Παράλληλα με τον σεβασμό στα συστήματα ποινικής δικαιοσύνης των κρατών μελών, </w:t>
            </w:r>
            <w:r w:rsidRPr="001819BC">
              <w:t>απαιτούνται κοινοί κανόνες για να εξασφαλιστεί ότι οι υπήκοοι τρίτων χωρών που συνιστούν κίνδυνο για την</w:t>
            </w:r>
            <w:r w:rsidRPr="001819BC">
              <w:rPr>
                <w:b/>
                <w:i/>
              </w:rPr>
              <w:t xml:space="preserve"> εσωτερική</w:t>
            </w:r>
            <w:r w:rsidRPr="001819BC">
              <w:t xml:space="preserve"> ασφάλεια και δεν έχουν δικαίωμα παραμονής στην </w:t>
            </w:r>
            <w:r w:rsidRPr="001819BC">
              <w:lastRenderedPageBreak/>
              <w:t>Ένωση ταυτοποιούνται αποτελεσματικά και επιστρέφουν γρήγορα. Είναι αναγκαίο να διασφαλιστεί ότι διενεργούνται σχετικοί έλεγχοι για την ταυτοποίηση υπηκόων τρίτων χωρών που συνιστούν κίνδυνο για την</w:t>
            </w:r>
            <w:r w:rsidRPr="001819BC">
              <w:rPr>
                <w:b/>
                <w:i/>
              </w:rPr>
              <w:t xml:space="preserve"> εσωτερική</w:t>
            </w:r>
            <w:r w:rsidRPr="001819BC">
              <w:t xml:space="preserve">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1819BC">
              <w:rPr>
                <w:vertAlign w:val="superscript"/>
              </w:rPr>
              <w:t>11</w:t>
            </w:r>
            <w:r w:rsidRPr="001819BC">
              <w:t>. Για τους υπηκόους τρίτων χωρών που συνιστούν κίνδυνο για την</w:t>
            </w:r>
            <w:r w:rsidRPr="001819BC">
              <w:rPr>
                <w:b/>
                <w:i/>
              </w:rPr>
              <w:t xml:space="preserve"> εσωτερική</w:t>
            </w:r>
            <w:r w:rsidRPr="001819BC">
              <w:t xml:space="preserve"> ασφάλεια, η απομάκρυνση θα πρέπει να αποτελεί τον κανόνα και </w:t>
            </w:r>
            <w:r w:rsidRPr="001819BC">
              <w:rPr>
                <w:b/>
                <w:i/>
              </w:rPr>
              <w:t>μπορούν να επιβάλλονται</w:t>
            </w:r>
            <w:r w:rsidRPr="001819BC">
              <w:t xml:space="preserve"> απαγορεύσεις εισόδου μεγαλύτερης διάρκειας</w:t>
            </w:r>
            <w:r w:rsidRPr="001819BC">
              <w:rPr>
                <w:b/>
                <w:i/>
              </w:rPr>
              <w:t>, όπως</w:t>
            </w:r>
            <w:r w:rsidRPr="001819BC">
              <w:t xml:space="preserve"> και μεγαλύτερες περίοδοι κράτησης</w:t>
            </w:r>
            <w:r w:rsidRPr="001819BC">
              <w:rPr>
                <w:b/>
                <w:i/>
              </w:rPr>
              <w:t>, με στόχο να διασφαλιστεί ότι</w:t>
            </w:r>
            <w:r w:rsidRPr="001819BC">
              <w:t xml:space="preserve"> όσοι απειλούν την</w:t>
            </w:r>
            <w:r w:rsidRPr="001819BC">
              <w:rPr>
                <w:b/>
                <w:i/>
              </w:rPr>
              <w:t xml:space="preserve"> εσωτερική</w:t>
            </w:r>
            <w:r w:rsidRPr="001819BC">
              <w:t xml:space="preserve"> ασφάλεια της Ένωσης </w:t>
            </w:r>
            <w:r w:rsidRPr="001819BC">
              <w:rPr>
                <w:b/>
                <w:i/>
              </w:rPr>
              <w:t>θα</w:t>
            </w:r>
            <w:r w:rsidRPr="001819BC">
              <w:t xml:space="preserve"> απομακρύνονται γρήγορα.</w:t>
            </w:r>
          </w:p>
        </w:tc>
      </w:tr>
      <w:tr w:rsidR="001819BC" w:rsidRPr="001819BC" w14:paraId="28CDF043" w14:textId="77777777" w:rsidTr="002A7FAF">
        <w:trPr>
          <w:jc w:val="center"/>
        </w:trPr>
        <w:tc>
          <w:tcPr>
            <w:tcW w:w="4876" w:type="dxa"/>
            <w:tcBorders>
              <w:top w:val="nil"/>
              <w:left w:val="nil"/>
              <w:bottom w:val="nil"/>
              <w:right w:val="nil"/>
            </w:tcBorders>
          </w:tcPr>
          <w:p w14:paraId="520CE4D4"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53B383A3" w14:textId="77777777" w:rsidR="001819BC" w:rsidRPr="001819BC" w:rsidRDefault="001819BC" w:rsidP="002A7FAF">
            <w:pPr>
              <w:pStyle w:val="Normal6a"/>
            </w:pPr>
            <w:r w:rsidRPr="001819BC">
              <w:rPr>
                <w:b/>
                <w:i/>
              </w:rPr>
              <w:t>_________________</w:t>
            </w:r>
          </w:p>
        </w:tc>
      </w:tr>
      <w:tr w:rsidR="001819BC" w:rsidRPr="001819BC" w14:paraId="46A7A325" w14:textId="77777777" w:rsidTr="002A7FAF">
        <w:trPr>
          <w:jc w:val="center"/>
        </w:trPr>
        <w:tc>
          <w:tcPr>
            <w:tcW w:w="4876" w:type="dxa"/>
            <w:tcBorders>
              <w:top w:val="nil"/>
              <w:left w:val="nil"/>
              <w:bottom w:val="nil"/>
              <w:right w:val="nil"/>
            </w:tcBorders>
          </w:tcPr>
          <w:p w14:paraId="7F871154" w14:textId="77777777" w:rsidR="001819BC" w:rsidRPr="001819BC" w:rsidRDefault="001819BC" w:rsidP="002A7FAF">
            <w:pPr>
              <w:pStyle w:val="Normal6a"/>
            </w:pPr>
            <w:r w:rsidRPr="001819BC">
              <w:rPr>
                <w:vertAlign w:val="superscript"/>
              </w:rPr>
              <w:t>11</w:t>
            </w:r>
            <w:r w:rsidRPr="001819BC">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Borders>
              <w:top w:val="nil"/>
              <w:left w:val="nil"/>
              <w:bottom w:val="nil"/>
              <w:right w:val="nil"/>
            </w:tcBorders>
          </w:tcPr>
          <w:p w14:paraId="7BB0BF4B" w14:textId="77777777" w:rsidR="001819BC" w:rsidRPr="001819BC" w:rsidRDefault="001819BC" w:rsidP="002A7FAF">
            <w:pPr>
              <w:pStyle w:val="Normal6a"/>
            </w:pPr>
            <w:r w:rsidRPr="001819BC">
              <w:rPr>
                <w:vertAlign w:val="superscript"/>
              </w:rPr>
              <w:t>11</w:t>
            </w:r>
            <w:r w:rsidRPr="001819BC">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r>
    </w:tbl>
    <w:p w14:paraId="282AA8D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79D321B"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3497E70A" w14:textId="77777777" w:rsidR="001819BC" w:rsidRPr="001819BC" w:rsidRDefault="001819BC" w:rsidP="001819BC">
      <w:pPr>
        <w:pStyle w:val="AmJustText"/>
      </w:pPr>
      <w:r w:rsidRPr="001819BC">
        <w:t>Η διατύπωση ευθυγραμμίζεται με τις τροπολογίες στο διατακτικό, ιδίως στο άρθρο 16.</w:t>
      </w:r>
    </w:p>
    <w:p w14:paraId="42872B12" w14:textId="77777777" w:rsidR="001819BC" w:rsidRPr="001819BC" w:rsidRDefault="001819BC" w:rsidP="001819BC">
      <w:r w:rsidRPr="001819BC">
        <w:rPr>
          <w:rStyle w:val="HideTWBExt"/>
        </w:rPr>
        <w:t>&lt;/Amend&gt;</w:t>
      </w:r>
    </w:p>
    <w:p w14:paraId="5841777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351</w:t>
      </w:r>
      <w:r w:rsidRPr="001819BC">
        <w:rPr>
          <w:rStyle w:val="HideTWBExt"/>
        </w:rPr>
        <w:t>&lt;/NumAm&gt;</w:t>
      </w:r>
    </w:p>
    <w:p w14:paraId="6290D1B7"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68CA503D" w14:textId="77777777" w:rsidR="001819BC" w:rsidRPr="001819BC" w:rsidRDefault="001819BC" w:rsidP="001819BC">
      <w:pPr>
        <w:pStyle w:val="NormalBold"/>
      </w:pPr>
      <w:r w:rsidRPr="001819BC">
        <w:rPr>
          <w:rStyle w:val="HideTWBExt"/>
          <w:b w:val="0"/>
        </w:rPr>
        <w:t>&lt;/RepeatBlock-By&gt;</w:t>
      </w:r>
    </w:p>
    <w:p w14:paraId="3475308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ED40C0E"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9D2EF13" w14:textId="77777777" w:rsidTr="002A7FAF">
        <w:trPr>
          <w:trHeight w:hRule="exact" w:val="240"/>
          <w:jc w:val="center"/>
        </w:trPr>
        <w:tc>
          <w:tcPr>
            <w:tcW w:w="9752" w:type="dxa"/>
            <w:gridSpan w:val="2"/>
            <w:tcBorders>
              <w:top w:val="nil"/>
              <w:left w:val="nil"/>
              <w:bottom w:val="nil"/>
              <w:right w:val="nil"/>
            </w:tcBorders>
          </w:tcPr>
          <w:p w14:paraId="77DF3A77" w14:textId="77777777" w:rsidR="001819BC" w:rsidRPr="001819BC" w:rsidRDefault="001819BC" w:rsidP="002A7FAF"/>
        </w:tc>
      </w:tr>
      <w:tr w:rsidR="001819BC" w:rsidRPr="001819BC" w14:paraId="3F45D757" w14:textId="77777777" w:rsidTr="002A7FAF">
        <w:trPr>
          <w:trHeight w:val="240"/>
          <w:jc w:val="center"/>
        </w:trPr>
        <w:tc>
          <w:tcPr>
            <w:tcW w:w="4876" w:type="dxa"/>
            <w:tcBorders>
              <w:top w:val="nil"/>
              <w:left w:val="nil"/>
              <w:bottom w:val="nil"/>
              <w:right w:val="nil"/>
            </w:tcBorders>
          </w:tcPr>
          <w:p w14:paraId="3C2A91E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82B46BF" w14:textId="77777777" w:rsidR="001819BC" w:rsidRPr="001819BC" w:rsidRDefault="001819BC" w:rsidP="002A7FAF">
            <w:pPr>
              <w:pStyle w:val="AmColumnHeading"/>
            </w:pPr>
            <w:r w:rsidRPr="001819BC">
              <w:t>Τροπολογία</w:t>
            </w:r>
          </w:p>
        </w:tc>
      </w:tr>
      <w:tr w:rsidR="001819BC" w:rsidRPr="001819BC" w14:paraId="40CBA4D2" w14:textId="77777777" w:rsidTr="002A7FAF">
        <w:trPr>
          <w:jc w:val="center"/>
        </w:trPr>
        <w:tc>
          <w:tcPr>
            <w:tcW w:w="4876" w:type="dxa"/>
            <w:tcBorders>
              <w:top w:val="nil"/>
              <w:left w:val="nil"/>
              <w:bottom w:val="nil"/>
              <w:right w:val="nil"/>
            </w:tcBorders>
          </w:tcPr>
          <w:p w14:paraId="75630928" w14:textId="77777777" w:rsidR="001819BC" w:rsidRPr="001819BC" w:rsidRDefault="001819BC" w:rsidP="002A7FAF">
            <w:pPr>
              <w:pStyle w:val="Normal6a"/>
            </w:pPr>
            <w:r w:rsidRPr="001819BC">
              <w:lastRenderedPageBreak/>
              <w:t>(22)</w:t>
            </w:r>
            <w:r w:rsidRPr="001819BC">
              <w:tab/>
              <w:t xml:space="preserve">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w:t>
            </w:r>
            <w:r w:rsidRPr="001819BC">
              <w:rPr>
                <w:b/>
                <w:i/>
              </w:rPr>
              <w:t>στον κανονισμό (ΕΕ) 2024/1356 του Ευρωπαϊκού Κοινοβουλίου και του Συμβουλίου</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c>
          <w:tcPr>
            <w:tcW w:w="4876" w:type="dxa"/>
            <w:tcBorders>
              <w:top w:val="nil"/>
              <w:left w:val="nil"/>
              <w:bottom w:val="nil"/>
              <w:right w:val="nil"/>
            </w:tcBorders>
          </w:tcPr>
          <w:p w14:paraId="73633A97" w14:textId="77777777" w:rsidR="001819BC" w:rsidRPr="001819BC" w:rsidRDefault="001819BC" w:rsidP="002A7FAF">
            <w:pPr>
              <w:pStyle w:val="Normal6a"/>
            </w:pPr>
            <w:r w:rsidRPr="001819BC">
              <w:t>(22)</w:t>
            </w:r>
            <w:r w:rsidRPr="001819BC">
              <w:tab/>
              <w:t>Απαιτούνται κοινοί κανόνες</w:t>
            </w:r>
            <w:r w:rsidRPr="001819BC">
              <w:rPr>
                <w:b/>
                <w:i/>
              </w:rPr>
              <w:t xml:space="preserve"> στήριξης</w:t>
            </w:r>
            <w:r w:rsidRPr="001819BC">
              <w:t xml:space="preserve">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w:t>
            </w:r>
            <w:r w:rsidRPr="001819BC">
              <w:rPr>
                <w:b/>
                <w:i/>
              </w:rPr>
              <w:t>στο εθνικό δίκαιο καθώς και σε κατάλληλες συμφωνίες μεταξύ των κρατών μελών</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r>
      <w:tr w:rsidR="001819BC" w:rsidRPr="001819BC" w14:paraId="030B5643" w14:textId="77777777" w:rsidTr="002A7FAF">
        <w:trPr>
          <w:jc w:val="center"/>
        </w:trPr>
        <w:tc>
          <w:tcPr>
            <w:tcW w:w="4876" w:type="dxa"/>
            <w:tcBorders>
              <w:top w:val="nil"/>
              <w:left w:val="nil"/>
              <w:bottom w:val="nil"/>
              <w:right w:val="nil"/>
            </w:tcBorders>
          </w:tcPr>
          <w:p w14:paraId="5F7EF0C4"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23E77F4C" w14:textId="77777777" w:rsidR="001819BC" w:rsidRPr="001819BC" w:rsidRDefault="001819BC" w:rsidP="002A7FAF"/>
        </w:tc>
      </w:tr>
      <w:tr w:rsidR="001819BC" w:rsidRPr="001819BC" w14:paraId="6AFE7145" w14:textId="77777777" w:rsidTr="002A7FAF">
        <w:trPr>
          <w:jc w:val="center"/>
        </w:trPr>
        <w:tc>
          <w:tcPr>
            <w:tcW w:w="4876" w:type="dxa"/>
            <w:tcBorders>
              <w:top w:val="nil"/>
              <w:left w:val="nil"/>
              <w:bottom w:val="nil"/>
              <w:right w:val="nil"/>
            </w:tcBorders>
          </w:tcPr>
          <w:p w14:paraId="64F8FF09" w14:textId="77777777" w:rsidR="001819BC" w:rsidRPr="001819BC" w:rsidRDefault="001819BC" w:rsidP="002A7FAF">
            <w:pPr>
              <w:pStyle w:val="Normal6a"/>
            </w:pPr>
            <w:r w:rsidRPr="001819BC">
              <w:rPr>
                <w:b/>
                <w:i/>
                <w:vertAlign w:val="superscript"/>
              </w:rPr>
              <w:t>11</w:t>
            </w:r>
            <w:r w:rsidRPr="001819BC">
              <w:t xml:space="preserve"> </w:t>
            </w:r>
            <w:r w:rsidRPr="001819BC">
              <w:rPr>
                <w:b/>
                <w:i/>
              </w:rPr>
              <w:t>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Borders>
              <w:top w:val="nil"/>
              <w:left w:val="nil"/>
              <w:bottom w:val="nil"/>
              <w:right w:val="nil"/>
            </w:tcBorders>
          </w:tcPr>
          <w:p w14:paraId="3F5CED0A" w14:textId="77777777" w:rsidR="001819BC" w:rsidRPr="001819BC" w:rsidRDefault="001819BC" w:rsidP="002A7FAF"/>
        </w:tc>
      </w:tr>
    </w:tbl>
    <w:p w14:paraId="3E4C5FB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30024C8" w14:textId="77777777" w:rsidR="001819BC" w:rsidRPr="001819BC" w:rsidRDefault="001819BC" w:rsidP="001819BC">
      <w:r w:rsidRPr="001819BC">
        <w:rPr>
          <w:rStyle w:val="HideTWBExt"/>
        </w:rPr>
        <w:t>&lt;/Amend&gt;</w:t>
      </w:r>
    </w:p>
    <w:p w14:paraId="11D965F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352</w:t>
      </w:r>
      <w:r w:rsidRPr="001819BC">
        <w:rPr>
          <w:rStyle w:val="HideTWBExt"/>
        </w:rPr>
        <w:t>&lt;/NumAm&gt;</w:t>
      </w:r>
    </w:p>
    <w:p w14:paraId="5C2928E4"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32129835" w14:textId="77777777" w:rsidR="001819BC" w:rsidRPr="001819BC" w:rsidRDefault="001819BC" w:rsidP="001819BC">
      <w:pPr>
        <w:pStyle w:val="NormalBold"/>
      </w:pPr>
      <w:r w:rsidRPr="001819BC">
        <w:rPr>
          <w:rStyle w:val="HideTWBExt"/>
          <w:b w:val="0"/>
        </w:rPr>
        <w:lastRenderedPageBreak/>
        <w:t>&lt;/RepeatBlock-By&gt;</w:t>
      </w:r>
    </w:p>
    <w:p w14:paraId="0E65F9E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92FF14B"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7B38247" w14:textId="77777777" w:rsidTr="002A7FAF">
        <w:trPr>
          <w:trHeight w:hRule="exact" w:val="240"/>
          <w:jc w:val="center"/>
        </w:trPr>
        <w:tc>
          <w:tcPr>
            <w:tcW w:w="9752" w:type="dxa"/>
            <w:gridSpan w:val="2"/>
            <w:tcBorders>
              <w:top w:val="nil"/>
              <w:left w:val="nil"/>
              <w:bottom w:val="nil"/>
              <w:right w:val="nil"/>
            </w:tcBorders>
          </w:tcPr>
          <w:p w14:paraId="3F48D22B" w14:textId="77777777" w:rsidR="001819BC" w:rsidRPr="001819BC" w:rsidRDefault="001819BC" w:rsidP="002A7FAF"/>
        </w:tc>
      </w:tr>
      <w:tr w:rsidR="001819BC" w:rsidRPr="001819BC" w14:paraId="15652313" w14:textId="77777777" w:rsidTr="002A7FAF">
        <w:trPr>
          <w:trHeight w:val="240"/>
          <w:jc w:val="center"/>
        </w:trPr>
        <w:tc>
          <w:tcPr>
            <w:tcW w:w="4876" w:type="dxa"/>
            <w:tcBorders>
              <w:top w:val="nil"/>
              <w:left w:val="nil"/>
              <w:bottom w:val="nil"/>
              <w:right w:val="nil"/>
            </w:tcBorders>
          </w:tcPr>
          <w:p w14:paraId="6C99C2A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1CD2083" w14:textId="77777777" w:rsidR="001819BC" w:rsidRPr="001819BC" w:rsidRDefault="001819BC" w:rsidP="002A7FAF">
            <w:pPr>
              <w:pStyle w:val="AmColumnHeading"/>
            </w:pPr>
            <w:r w:rsidRPr="001819BC">
              <w:t>Τροπολογία</w:t>
            </w:r>
          </w:p>
        </w:tc>
      </w:tr>
      <w:tr w:rsidR="001819BC" w:rsidRPr="001819BC" w14:paraId="52A6A96E" w14:textId="77777777" w:rsidTr="002A7FAF">
        <w:trPr>
          <w:jc w:val="center"/>
        </w:trPr>
        <w:tc>
          <w:tcPr>
            <w:tcW w:w="4876" w:type="dxa"/>
            <w:tcBorders>
              <w:top w:val="nil"/>
              <w:left w:val="nil"/>
              <w:bottom w:val="nil"/>
              <w:right w:val="nil"/>
            </w:tcBorders>
          </w:tcPr>
          <w:p w14:paraId="63FF4F71" w14:textId="77777777" w:rsidR="001819BC" w:rsidRPr="001819BC" w:rsidRDefault="001819BC" w:rsidP="002A7FAF">
            <w:pPr>
              <w:pStyle w:val="Normal6a"/>
            </w:pPr>
            <w:r w:rsidRPr="001819BC">
              <w:t>(22)</w:t>
            </w:r>
            <w:r w:rsidRPr="001819BC">
              <w:tab/>
              <w:t xml:space="preserve">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w:t>
            </w:r>
            <w:r w:rsidRPr="001819BC">
              <w:rPr>
                <w:b/>
                <w:i/>
              </w:rPr>
              <w:t>στον κανονισμό (ΕΕ) 2024/1356 του Ευρωπαϊκού Κοινοβουλίου και του Συμβουλίου</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c>
          <w:tcPr>
            <w:tcW w:w="4876" w:type="dxa"/>
            <w:tcBorders>
              <w:top w:val="nil"/>
              <w:left w:val="nil"/>
              <w:bottom w:val="nil"/>
              <w:right w:val="nil"/>
            </w:tcBorders>
          </w:tcPr>
          <w:p w14:paraId="54977D16" w14:textId="77777777" w:rsidR="001819BC" w:rsidRPr="001819BC" w:rsidRDefault="001819BC" w:rsidP="002A7FAF">
            <w:pPr>
              <w:pStyle w:val="Normal6a"/>
            </w:pPr>
            <w:r w:rsidRPr="001819BC">
              <w:t>(22)</w:t>
            </w:r>
            <w:r w:rsidRPr="001819BC">
              <w:tab/>
              <w:t>Απαιτούνται κοινοί κανόνες</w:t>
            </w:r>
            <w:r w:rsidRPr="001819BC">
              <w:rPr>
                <w:b/>
                <w:i/>
              </w:rPr>
              <w:t xml:space="preserve"> στήριξης</w:t>
            </w:r>
            <w:r w:rsidRPr="001819BC">
              <w:t xml:space="preserve">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w:t>
            </w:r>
            <w:r w:rsidRPr="001819BC">
              <w:rPr>
                <w:b/>
                <w:i/>
              </w:rPr>
              <w:t>στο εθνικό δίκαιο καθώς και σε κατάλληλες συμφωνίες μεταξύ των κρατών μελών</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r>
      <w:tr w:rsidR="001819BC" w:rsidRPr="001819BC" w14:paraId="5B66A5BE" w14:textId="77777777" w:rsidTr="002A7FAF">
        <w:trPr>
          <w:jc w:val="center"/>
        </w:trPr>
        <w:tc>
          <w:tcPr>
            <w:tcW w:w="4876" w:type="dxa"/>
            <w:tcBorders>
              <w:top w:val="nil"/>
              <w:left w:val="nil"/>
              <w:bottom w:val="nil"/>
              <w:right w:val="nil"/>
            </w:tcBorders>
          </w:tcPr>
          <w:p w14:paraId="5EBEC523"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579DCA4C" w14:textId="77777777" w:rsidR="001819BC" w:rsidRPr="001819BC" w:rsidRDefault="001819BC" w:rsidP="002A7FAF"/>
        </w:tc>
      </w:tr>
      <w:tr w:rsidR="001819BC" w:rsidRPr="001819BC" w14:paraId="309381E1" w14:textId="77777777" w:rsidTr="002A7FAF">
        <w:trPr>
          <w:jc w:val="center"/>
        </w:trPr>
        <w:tc>
          <w:tcPr>
            <w:tcW w:w="4876" w:type="dxa"/>
            <w:tcBorders>
              <w:top w:val="nil"/>
              <w:left w:val="nil"/>
              <w:bottom w:val="nil"/>
              <w:right w:val="nil"/>
            </w:tcBorders>
          </w:tcPr>
          <w:p w14:paraId="0BF14597" w14:textId="77777777" w:rsidR="001819BC" w:rsidRPr="001819BC" w:rsidRDefault="001819BC" w:rsidP="002A7FAF">
            <w:pPr>
              <w:pStyle w:val="Normal6a"/>
            </w:pPr>
            <w:r w:rsidRPr="001819BC">
              <w:rPr>
                <w:b/>
                <w:i/>
                <w:vertAlign w:val="superscript"/>
              </w:rPr>
              <w:t>11</w:t>
            </w:r>
            <w:r w:rsidRPr="001819BC">
              <w:t xml:space="preserve"> </w:t>
            </w:r>
            <w:r w:rsidRPr="001819BC">
              <w:rPr>
                <w:b/>
                <w:i/>
              </w:rPr>
              <w:t>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Borders>
              <w:top w:val="nil"/>
              <w:left w:val="nil"/>
              <w:bottom w:val="nil"/>
              <w:right w:val="nil"/>
            </w:tcBorders>
          </w:tcPr>
          <w:p w14:paraId="420763FC" w14:textId="77777777" w:rsidR="001819BC" w:rsidRPr="001819BC" w:rsidRDefault="001819BC" w:rsidP="002A7FAF"/>
        </w:tc>
      </w:tr>
    </w:tbl>
    <w:p w14:paraId="25EA6B9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D2DFA9D" w14:textId="77777777" w:rsidR="001819BC" w:rsidRPr="001819BC" w:rsidRDefault="001819BC" w:rsidP="001819BC">
      <w:r w:rsidRPr="001819BC">
        <w:rPr>
          <w:rStyle w:val="HideTWBExt"/>
        </w:rPr>
        <w:lastRenderedPageBreak/>
        <w:t>&lt;/Amend&gt;</w:t>
      </w:r>
    </w:p>
    <w:p w14:paraId="791A635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353</w:t>
      </w:r>
      <w:r w:rsidRPr="001819BC">
        <w:rPr>
          <w:rStyle w:val="HideTWBExt"/>
        </w:rPr>
        <w:t>&lt;/NumAm&gt;</w:t>
      </w:r>
    </w:p>
    <w:p w14:paraId="04617479"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29BDE940" w14:textId="77777777" w:rsidR="001819BC" w:rsidRPr="001819BC" w:rsidRDefault="001819BC" w:rsidP="001819BC">
      <w:pPr>
        <w:pStyle w:val="NormalBold"/>
      </w:pPr>
      <w:r w:rsidRPr="001819BC">
        <w:rPr>
          <w:rStyle w:val="HideTWBExt"/>
          <w:b w:val="0"/>
        </w:rPr>
        <w:t>&lt;/RepeatBlock-By&gt;</w:t>
      </w:r>
    </w:p>
    <w:p w14:paraId="75AA04E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68BFFA5"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975C37C" w14:textId="77777777" w:rsidTr="002A7FAF">
        <w:trPr>
          <w:trHeight w:hRule="exact" w:val="240"/>
          <w:jc w:val="center"/>
        </w:trPr>
        <w:tc>
          <w:tcPr>
            <w:tcW w:w="9752" w:type="dxa"/>
            <w:gridSpan w:val="2"/>
            <w:tcBorders>
              <w:top w:val="nil"/>
              <w:left w:val="nil"/>
              <w:bottom w:val="nil"/>
              <w:right w:val="nil"/>
            </w:tcBorders>
          </w:tcPr>
          <w:p w14:paraId="13DB270C" w14:textId="77777777" w:rsidR="001819BC" w:rsidRPr="001819BC" w:rsidRDefault="001819BC" w:rsidP="002A7FAF"/>
        </w:tc>
      </w:tr>
      <w:tr w:rsidR="001819BC" w:rsidRPr="001819BC" w14:paraId="1665D47E" w14:textId="77777777" w:rsidTr="002A7FAF">
        <w:trPr>
          <w:trHeight w:val="240"/>
          <w:jc w:val="center"/>
        </w:trPr>
        <w:tc>
          <w:tcPr>
            <w:tcW w:w="4876" w:type="dxa"/>
            <w:tcBorders>
              <w:top w:val="nil"/>
              <w:left w:val="nil"/>
              <w:bottom w:val="nil"/>
              <w:right w:val="nil"/>
            </w:tcBorders>
          </w:tcPr>
          <w:p w14:paraId="15D95AD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E7FC2ED" w14:textId="77777777" w:rsidR="001819BC" w:rsidRPr="001819BC" w:rsidRDefault="001819BC" w:rsidP="002A7FAF">
            <w:pPr>
              <w:pStyle w:val="AmColumnHeading"/>
            </w:pPr>
            <w:r w:rsidRPr="001819BC">
              <w:t>Τροπολογία</w:t>
            </w:r>
          </w:p>
        </w:tc>
      </w:tr>
      <w:tr w:rsidR="001819BC" w:rsidRPr="001819BC" w14:paraId="79F789F5" w14:textId="77777777" w:rsidTr="002A7FAF">
        <w:trPr>
          <w:jc w:val="center"/>
        </w:trPr>
        <w:tc>
          <w:tcPr>
            <w:tcW w:w="4876" w:type="dxa"/>
            <w:tcBorders>
              <w:top w:val="nil"/>
              <w:left w:val="nil"/>
              <w:bottom w:val="nil"/>
              <w:right w:val="nil"/>
            </w:tcBorders>
          </w:tcPr>
          <w:p w14:paraId="5B95A9CF" w14:textId="77777777" w:rsidR="001819BC" w:rsidRPr="001819BC" w:rsidRDefault="001819BC" w:rsidP="002A7FAF">
            <w:pPr>
              <w:pStyle w:val="Normal6a"/>
            </w:pPr>
            <w:r w:rsidRPr="001819BC">
              <w:t>(22)</w:t>
            </w:r>
            <w:r w:rsidRPr="001819BC">
              <w:tab/>
              <w:t>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1819BC">
              <w:rPr>
                <w:vertAlign w:val="superscript"/>
              </w:rPr>
              <w:t>11</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w:t>
            </w:r>
            <w:r w:rsidRPr="001819BC">
              <w:rPr>
                <w:b/>
                <w:i/>
              </w:rPr>
              <w:t xml:space="preserve"> μεγαλύτερης διάρκειας</w:t>
            </w:r>
            <w:r w:rsidRPr="001819BC">
              <w:t xml:space="preserve">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c>
          <w:tcPr>
            <w:tcW w:w="4876" w:type="dxa"/>
            <w:tcBorders>
              <w:top w:val="nil"/>
              <w:left w:val="nil"/>
              <w:bottom w:val="nil"/>
              <w:right w:val="nil"/>
            </w:tcBorders>
          </w:tcPr>
          <w:p w14:paraId="17A04158" w14:textId="77777777" w:rsidR="001819BC" w:rsidRPr="001819BC" w:rsidRDefault="001819BC" w:rsidP="002A7FAF">
            <w:pPr>
              <w:pStyle w:val="Normal6a"/>
            </w:pPr>
            <w:r w:rsidRPr="001819BC">
              <w:t>(22)</w:t>
            </w:r>
            <w:r w:rsidRPr="001819BC">
              <w:tab/>
              <w:t>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1819BC">
              <w:rPr>
                <w:vertAlign w:val="superscript"/>
              </w:rPr>
              <w:t>11</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w:t>
            </w:r>
            <w:r w:rsidRPr="001819BC">
              <w:rPr>
                <w:b/>
                <w:i/>
              </w:rPr>
              <w:t xml:space="preserve"> ισόβιες</w:t>
            </w:r>
            <w:r w:rsidRPr="001819BC">
              <w:t xml:space="preserve"> απαγορεύσεις εισόδου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r>
      <w:tr w:rsidR="001819BC" w:rsidRPr="001819BC" w14:paraId="6D307772" w14:textId="77777777" w:rsidTr="002A7FAF">
        <w:trPr>
          <w:jc w:val="center"/>
        </w:trPr>
        <w:tc>
          <w:tcPr>
            <w:tcW w:w="4876" w:type="dxa"/>
            <w:tcBorders>
              <w:top w:val="nil"/>
              <w:left w:val="nil"/>
              <w:bottom w:val="nil"/>
              <w:right w:val="nil"/>
            </w:tcBorders>
          </w:tcPr>
          <w:p w14:paraId="287476AA"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16F91893" w14:textId="77777777" w:rsidR="001819BC" w:rsidRPr="001819BC" w:rsidRDefault="001819BC" w:rsidP="002A7FAF">
            <w:pPr>
              <w:pStyle w:val="Normal6a"/>
            </w:pPr>
            <w:r w:rsidRPr="001819BC">
              <w:rPr>
                <w:b/>
                <w:i/>
              </w:rPr>
              <w:t>_________________</w:t>
            </w:r>
          </w:p>
        </w:tc>
      </w:tr>
      <w:tr w:rsidR="001819BC" w:rsidRPr="001819BC" w14:paraId="56843E4F" w14:textId="77777777" w:rsidTr="002A7FAF">
        <w:trPr>
          <w:jc w:val="center"/>
        </w:trPr>
        <w:tc>
          <w:tcPr>
            <w:tcW w:w="4876" w:type="dxa"/>
            <w:tcBorders>
              <w:top w:val="nil"/>
              <w:left w:val="nil"/>
              <w:bottom w:val="nil"/>
              <w:right w:val="nil"/>
            </w:tcBorders>
          </w:tcPr>
          <w:p w14:paraId="77634B85" w14:textId="77777777" w:rsidR="001819BC" w:rsidRPr="001819BC" w:rsidRDefault="001819BC" w:rsidP="002A7FAF">
            <w:pPr>
              <w:pStyle w:val="Normal6a"/>
            </w:pPr>
            <w:r w:rsidRPr="001819BC">
              <w:rPr>
                <w:vertAlign w:val="superscript"/>
              </w:rPr>
              <w:t>11</w:t>
            </w:r>
            <w:r w:rsidRPr="001819BC">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Borders>
              <w:top w:val="nil"/>
              <w:left w:val="nil"/>
              <w:bottom w:val="nil"/>
              <w:right w:val="nil"/>
            </w:tcBorders>
          </w:tcPr>
          <w:p w14:paraId="375517F1" w14:textId="77777777" w:rsidR="001819BC" w:rsidRPr="001819BC" w:rsidRDefault="001819BC" w:rsidP="002A7FAF">
            <w:pPr>
              <w:pStyle w:val="Normal6a"/>
            </w:pPr>
            <w:r w:rsidRPr="001819BC">
              <w:rPr>
                <w:vertAlign w:val="superscript"/>
              </w:rPr>
              <w:t>11</w:t>
            </w:r>
            <w:r w:rsidRPr="001819BC">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r>
    </w:tbl>
    <w:p w14:paraId="2A573AA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F7236B0" w14:textId="77777777" w:rsidR="001819BC" w:rsidRPr="001819BC" w:rsidRDefault="001819BC" w:rsidP="001819BC">
      <w:r w:rsidRPr="001819BC">
        <w:rPr>
          <w:rStyle w:val="HideTWBExt"/>
        </w:rPr>
        <w:t>&lt;/Amend&gt;</w:t>
      </w:r>
    </w:p>
    <w:p w14:paraId="3D4E07E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354</w:t>
      </w:r>
      <w:r w:rsidRPr="001819BC">
        <w:rPr>
          <w:rStyle w:val="HideTWBExt"/>
        </w:rPr>
        <w:t>&lt;/NumAm&gt;</w:t>
      </w:r>
    </w:p>
    <w:p w14:paraId="7591E83B"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 Karlo Ressler</w:t>
      </w:r>
      <w:r w:rsidRPr="001819BC">
        <w:rPr>
          <w:rStyle w:val="HideTWBExt"/>
          <w:b w:val="0"/>
        </w:rPr>
        <w:t>&lt;/Members&gt;</w:t>
      </w:r>
    </w:p>
    <w:p w14:paraId="79870BED" w14:textId="77777777" w:rsidR="001819BC" w:rsidRPr="001819BC" w:rsidRDefault="001819BC" w:rsidP="001819BC">
      <w:pPr>
        <w:pStyle w:val="NormalBold"/>
      </w:pPr>
      <w:r w:rsidRPr="001819BC">
        <w:rPr>
          <w:rStyle w:val="HideTWBExt"/>
          <w:b w:val="0"/>
        </w:rPr>
        <w:t>&lt;/RepeatBlock-By&gt;</w:t>
      </w:r>
    </w:p>
    <w:p w14:paraId="4CE183E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28DF1B0" w14:textId="77777777" w:rsidR="001819BC" w:rsidRPr="001819BC" w:rsidRDefault="001819BC" w:rsidP="001819BC">
      <w:pPr>
        <w:pStyle w:val="NormalBold"/>
      </w:pPr>
      <w:r w:rsidRPr="001819BC">
        <w:rPr>
          <w:rStyle w:val="HideTWBExt"/>
        </w:rPr>
        <w:t>&lt;Article&gt;</w:t>
      </w:r>
      <w:r w:rsidRPr="001819BC">
        <w:t>Αιτιολογική σκέψη 22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48DF9E" w14:textId="77777777" w:rsidTr="002A7FAF">
        <w:trPr>
          <w:trHeight w:hRule="exact" w:val="240"/>
          <w:jc w:val="center"/>
        </w:trPr>
        <w:tc>
          <w:tcPr>
            <w:tcW w:w="9752" w:type="dxa"/>
            <w:gridSpan w:val="2"/>
            <w:tcBorders>
              <w:top w:val="nil"/>
              <w:left w:val="nil"/>
              <w:bottom w:val="nil"/>
              <w:right w:val="nil"/>
            </w:tcBorders>
          </w:tcPr>
          <w:p w14:paraId="1A7DAC54" w14:textId="77777777" w:rsidR="001819BC" w:rsidRPr="001819BC" w:rsidRDefault="001819BC" w:rsidP="002A7FAF"/>
        </w:tc>
      </w:tr>
      <w:tr w:rsidR="001819BC" w:rsidRPr="001819BC" w14:paraId="5B05AB57" w14:textId="77777777" w:rsidTr="002A7FAF">
        <w:trPr>
          <w:trHeight w:val="240"/>
          <w:jc w:val="center"/>
        </w:trPr>
        <w:tc>
          <w:tcPr>
            <w:tcW w:w="4876" w:type="dxa"/>
            <w:tcBorders>
              <w:top w:val="nil"/>
              <w:left w:val="nil"/>
              <w:bottom w:val="nil"/>
              <w:right w:val="nil"/>
            </w:tcBorders>
          </w:tcPr>
          <w:p w14:paraId="20B79DB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F2A7635" w14:textId="77777777" w:rsidR="001819BC" w:rsidRPr="001819BC" w:rsidRDefault="001819BC" w:rsidP="002A7FAF">
            <w:pPr>
              <w:pStyle w:val="AmColumnHeading"/>
            </w:pPr>
            <w:r w:rsidRPr="001819BC">
              <w:t>Τροπολογία</w:t>
            </w:r>
          </w:p>
        </w:tc>
      </w:tr>
      <w:tr w:rsidR="001819BC" w:rsidRPr="001819BC" w14:paraId="6B1DAF26" w14:textId="77777777" w:rsidTr="002A7FAF">
        <w:trPr>
          <w:jc w:val="center"/>
        </w:trPr>
        <w:tc>
          <w:tcPr>
            <w:tcW w:w="4876" w:type="dxa"/>
            <w:tcBorders>
              <w:top w:val="nil"/>
              <w:left w:val="nil"/>
              <w:bottom w:val="nil"/>
              <w:right w:val="nil"/>
            </w:tcBorders>
          </w:tcPr>
          <w:p w14:paraId="038B0B84" w14:textId="77777777" w:rsidR="001819BC" w:rsidRPr="001819BC" w:rsidRDefault="001819BC" w:rsidP="002A7FAF">
            <w:pPr>
              <w:pStyle w:val="Normal6a"/>
            </w:pPr>
            <w:r w:rsidRPr="001819BC">
              <w:t>(22)</w:t>
            </w:r>
            <w:r w:rsidRPr="001819BC">
              <w:tab/>
              <w:t>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1819BC">
              <w:rPr>
                <w:vertAlign w:val="superscript"/>
              </w:rPr>
              <w:t>11</w:t>
            </w:r>
            <w:r w:rsidRPr="001819BC">
              <w:t xml:space="preserve">.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w:t>
            </w:r>
            <w:r w:rsidRPr="001819BC">
              <w:rPr>
                <w:b/>
                <w:i/>
              </w:rPr>
              <w:t xml:space="preserve">ειδικών </w:t>
            </w:r>
            <w:r w:rsidRPr="001819BC">
              <w:t>εγκαταστάσεων κράτησης, ώστε όσοι απειλούν την ασφάλεια της Ένωσης να απομακρύνονται γρήγορα.</w:t>
            </w:r>
          </w:p>
        </w:tc>
        <w:tc>
          <w:tcPr>
            <w:tcW w:w="4876" w:type="dxa"/>
            <w:tcBorders>
              <w:top w:val="nil"/>
              <w:left w:val="nil"/>
              <w:bottom w:val="nil"/>
              <w:right w:val="nil"/>
            </w:tcBorders>
          </w:tcPr>
          <w:p w14:paraId="08457171" w14:textId="77777777" w:rsidR="001819BC" w:rsidRPr="001819BC" w:rsidRDefault="001819BC" w:rsidP="002A7FAF">
            <w:pPr>
              <w:pStyle w:val="Normal6a"/>
            </w:pPr>
            <w:r w:rsidRPr="001819BC">
              <w:t>(22)</w:t>
            </w:r>
            <w:r w:rsidRPr="001819BC">
              <w:tab/>
              <w:t xml:space="preserve">Απαιτούνται κοινοί κανόνες για να εξασφαλιστεί ότι οι υπήκοοι τρίτων χωρών που συνιστούν κίνδυνο για την ασφάλεια και δεν έχουν δικαίωμα </w:t>
            </w:r>
            <w:r w:rsidRPr="001819BC">
              <w:rPr>
                <w:b/>
                <w:i/>
              </w:rPr>
              <w:t>εισόδου ή</w:t>
            </w:r>
            <w:r w:rsidRPr="001819BC">
              <w:t xml:space="preserve">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1819BC">
              <w:rPr>
                <w:vertAlign w:val="superscript"/>
              </w:rPr>
              <w:t>11</w:t>
            </w:r>
            <w:r w:rsidRPr="001819BC">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μεγαλύτερης διάρκειας και μεγαλύτερες περίοδοι κράτησης και η χρήση εγκαταστάσεων κράτησης, ώστε όσοι απειλούν την ασφάλεια της Ένωσης να απομακρύνονται γρήγορα.</w:t>
            </w:r>
          </w:p>
        </w:tc>
      </w:tr>
      <w:tr w:rsidR="001819BC" w:rsidRPr="001819BC" w14:paraId="0EAD702C" w14:textId="77777777" w:rsidTr="002A7FAF">
        <w:trPr>
          <w:jc w:val="center"/>
        </w:trPr>
        <w:tc>
          <w:tcPr>
            <w:tcW w:w="4876" w:type="dxa"/>
            <w:tcBorders>
              <w:top w:val="nil"/>
              <w:left w:val="nil"/>
              <w:bottom w:val="nil"/>
              <w:right w:val="nil"/>
            </w:tcBorders>
          </w:tcPr>
          <w:p w14:paraId="6CD5405C"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4C12F77E" w14:textId="77777777" w:rsidR="001819BC" w:rsidRPr="001819BC" w:rsidRDefault="001819BC" w:rsidP="002A7FAF">
            <w:pPr>
              <w:pStyle w:val="Normal6a"/>
            </w:pPr>
            <w:r w:rsidRPr="001819BC">
              <w:rPr>
                <w:b/>
                <w:i/>
              </w:rPr>
              <w:t>_________________</w:t>
            </w:r>
          </w:p>
        </w:tc>
      </w:tr>
      <w:tr w:rsidR="001819BC" w:rsidRPr="001819BC" w14:paraId="27FF433B" w14:textId="77777777" w:rsidTr="002A7FAF">
        <w:trPr>
          <w:jc w:val="center"/>
        </w:trPr>
        <w:tc>
          <w:tcPr>
            <w:tcW w:w="4876" w:type="dxa"/>
            <w:tcBorders>
              <w:top w:val="nil"/>
              <w:left w:val="nil"/>
              <w:bottom w:val="nil"/>
              <w:right w:val="nil"/>
            </w:tcBorders>
          </w:tcPr>
          <w:p w14:paraId="2EB501D5" w14:textId="77777777" w:rsidR="001819BC" w:rsidRPr="001819BC" w:rsidRDefault="001819BC" w:rsidP="002A7FAF">
            <w:pPr>
              <w:pStyle w:val="Normal6a"/>
            </w:pPr>
            <w:r w:rsidRPr="001819BC">
              <w:rPr>
                <w:vertAlign w:val="superscript"/>
              </w:rPr>
              <w:t>11</w:t>
            </w:r>
            <w:r w:rsidRPr="001819BC">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w:t>
            </w:r>
            <w:r w:rsidRPr="001819BC">
              <w:lastRenderedPageBreak/>
              <w:t>(ΕΕ) 2018/1240 και (ΕΕ) 2019/817 (ΕΕ L, 2024/1356, 22.5.2024, ELI: http://data.europa.eu/eli/reg/2024/1356/oj).</w:t>
            </w:r>
          </w:p>
        </w:tc>
        <w:tc>
          <w:tcPr>
            <w:tcW w:w="4876" w:type="dxa"/>
            <w:tcBorders>
              <w:top w:val="nil"/>
              <w:left w:val="nil"/>
              <w:bottom w:val="nil"/>
              <w:right w:val="nil"/>
            </w:tcBorders>
          </w:tcPr>
          <w:p w14:paraId="7114048B" w14:textId="77777777" w:rsidR="001819BC" w:rsidRPr="001819BC" w:rsidRDefault="001819BC" w:rsidP="002A7FAF">
            <w:pPr>
              <w:pStyle w:val="Normal6a"/>
            </w:pPr>
            <w:r w:rsidRPr="001819BC">
              <w:rPr>
                <w:vertAlign w:val="superscript"/>
              </w:rPr>
              <w:lastRenderedPageBreak/>
              <w:t>11</w:t>
            </w:r>
            <w:r w:rsidRPr="001819BC">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w:t>
            </w:r>
            <w:r w:rsidRPr="001819BC">
              <w:lastRenderedPageBreak/>
              <w:t>(ΕΕ) 2018/1240 και (ΕΕ) 2019/817 (ΕΕ L, 2024/1356, 22.5.2024, ELI: http://data.europa.eu/eli/reg/2024/1356/oj).</w:t>
            </w:r>
          </w:p>
        </w:tc>
      </w:tr>
    </w:tbl>
    <w:p w14:paraId="06C2F64B"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06F5625" w14:textId="77777777" w:rsidR="001819BC" w:rsidRPr="001819BC" w:rsidRDefault="001819BC" w:rsidP="001819BC">
      <w:r w:rsidRPr="001819BC">
        <w:rPr>
          <w:rStyle w:val="HideTWBExt"/>
        </w:rPr>
        <w:t>&lt;/Amend&gt;</w:t>
      </w:r>
    </w:p>
    <w:p w14:paraId="40A75E1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355</w:t>
      </w:r>
      <w:r w:rsidRPr="001819BC">
        <w:rPr>
          <w:rStyle w:val="HideTWBExt"/>
        </w:rPr>
        <w:t>&lt;/NumAm&gt;</w:t>
      </w:r>
    </w:p>
    <w:p w14:paraId="6FD0A2CA"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2021FD0" w14:textId="77777777" w:rsidR="001819BC" w:rsidRPr="001819BC" w:rsidRDefault="001819BC" w:rsidP="001819BC">
      <w:pPr>
        <w:pStyle w:val="NormalBold"/>
      </w:pPr>
      <w:r w:rsidRPr="001819BC">
        <w:rPr>
          <w:rStyle w:val="HideTWBExt"/>
          <w:b w:val="0"/>
        </w:rPr>
        <w:t>&lt;/RepeatBlock-By&gt;</w:t>
      </w:r>
    </w:p>
    <w:p w14:paraId="168B2EE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494150F" w14:textId="77777777" w:rsidR="001819BC" w:rsidRPr="001819BC" w:rsidRDefault="001819BC" w:rsidP="001819BC">
      <w:pPr>
        <w:pStyle w:val="NormalBold"/>
      </w:pPr>
      <w:r w:rsidRPr="001819BC">
        <w:rPr>
          <w:rStyle w:val="HideTWBExt"/>
        </w:rPr>
        <w:t>&lt;Article&gt;</w:t>
      </w:r>
      <w:r w:rsidRPr="001819BC">
        <w:t>Αιτιολογική σκέψη 22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70098BF" w14:textId="77777777" w:rsidTr="002A7FAF">
        <w:trPr>
          <w:trHeight w:hRule="exact" w:val="240"/>
          <w:jc w:val="center"/>
        </w:trPr>
        <w:tc>
          <w:tcPr>
            <w:tcW w:w="9752" w:type="dxa"/>
            <w:gridSpan w:val="2"/>
            <w:tcBorders>
              <w:top w:val="nil"/>
              <w:left w:val="nil"/>
              <w:bottom w:val="nil"/>
              <w:right w:val="nil"/>
            </w:tcBorders>
          </w:tcPr>
          <w:p w14:paraId="6FF8CDEB" w14:textId="77777777" w:rsidR="001819BC" w:rsidRPr="001819BC" w:rsidRDefault="001819BC" w:rsidP="002A7FAF"/>
        </w:tc>
      </w:tr>
      <w:tr w:rsidR="001819BC" w:rsidRPr="001819BC" w14:paraId="35C74FE2" w14:textId="77777777" w:rsidTr="002A7FAF">
        <w:trPr>
          <w:trHeight w:val="240"/>
          <w:jc w:val="center"/>
        </w:trPr>
        <w:tc>
          <w:tcPr>
            <w:tcW w:w="4876" w:type="dxa"/>
            <w:tcBorders>
              <w:top w:val="nil"/>
              <w:left w:val="nil"/>
              <w:bottom w:val="nil"/>
              <w:right w:val="nil"/>
            </w:tcBorders>
          </w:tcPr>
          <w:p w14:paraId="2CF0B24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8F40DEF" w14:textId="77777777" w:rsidR="001819BC" w:rsidRPr="001819BC" w:rsidRDefault="001819BC" w:rsidP="002A7FAF">
            <w:pPr>
              <w:pStyle w:val="AmColumnHeading"/>
            </w:pPr>
            <w:r w:rsidRPr="001819BC">
              <w:t>Τροπολογία</w:t>
            </w:r>
          </w:p>
        </w:tc>
      </w:tr>
      <w:tr w:rsidR="001819BC" w:rsidRPr="001819BC" w14:paraId="5F5A4863" w14:textId="77777777" w:rsidTr="002A7FAF">
        <w:trPr>
          <w:jc w:val="center"/>
        </w:trPr>
        <w:tc>
          <w:tcPr>
            <w:tcW w:w="4876" w:type="dxa"/>
            <w:tcBorders>
              <w:top w:val="nil"/>
              <w:left w:val="nil"/>
              <w:bottom w:val="nil"/>
              <w:right w:val="nil"/>
            </w:tcBorders>
          </w:tcPr>
          <w:p w14:paraId="3A506493" w14:textId="77777777" w:rsidR="001819BC" w:rsidRPr="001819BC" w:rsidRDefault="001819BC" w:rsidP="002A7FAF">
            <w:pPr>
              <w:pStyle w:val="Normal6a"/>
            </w:pPr>
          </w:p>
        </w:tc>
        <w:tc>
          <w:tcPr>
            <w:tcW w:w="4876" w:type="dxa"/>
            <w:tcBorders>
              <w:top w:val="nil"/>
              <w:left w:val="nil"/>
              <w:bottom w:val="nil"/>
              <w:right w:val="nil"/>
            </w:tcBorders>
          </w:tcPr>
          <w:p w14:paraId="392F1C37" w14:textId="77777777" w:rsidR="001819BC" w:rsidRPr="001819BC" w:rsidRDefault="001819BC" w:rsidP="002A7FAF">
            <w:pPr>
              <w:pStyle w:val="Normal6a"/>
            </w:pPr>
            <w:r w:rsidRPr="001819BC">
              <w:rPr>
                <w:b/>
                <w:i/>
              </w:rPr>
              <w:t>(22α)</w:t>
            </w:r>
            <w:r w:rsidRPr="001819BC">
              <w:tab/>
            </w:r>
            <w:r w:rsidRPr="001819BC">
              <w:rPr>
                <w:b/>
                <w:i/>
              </w:rPr>
              <w:t>Τα κράτη μέλη θα πρέπει να θεσπίσουν στο εθνικό τους δίκαιο εξαντλητικό κατάλογο ειδικών και αντικειμενικών κριτηρίων για να διασφαλίσουν ότι η επιστροφή πραγματοποιείται πραγματικά οικειοθελώς, συμπεριλαμβανομένης της απουσίας οποιασδήποτε σωματικής, ψυχολογικής ή υλικής πίεσης. Ο Οργανισμός Θεμελιωδών Δικαιωμάτων της Ευρωπαϊκής Ένωσης (FRA) θα πρέπει να αναπτύξει κατευθυντήριες γραμμές για τη στήριξη των κρατών μελών όσον αφορά τον καθορισμό και την εφαρμογή αυτών των κριτηρίων.</w:t>
            </w:r>
          </w:p>
        </w:tc>
      </w:tr>
    </w:tbl>
    <w:p w14:paraId="2597F913"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523B1216" w14:textId="77777777" w:rsidR="001819BC" w:rsidRPr="00AF1881" w:rsidRDefault="001819BC" w:rsidP="001819BC">
      <w:pPr>
        <w:rPr>
          <w:lang w:val="fr-FR"/>
        </w:rPr>
      </w:pPr>
      <w:r w:rsidRPr="00AF1881">
        <w:rPr>
          <w:rStyle w:val="HideTWBExt"/>
          <w:lang w:val="fr-FR"/>
        </w:rPr>
        <w:t>&lt;/Amend&gt;</w:t>
      </w:r>
    </w:p>
    <w:p w14:paraId="5B299D2B"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356</w:t>
      </w:r>
      <w:r w:rsidRPr="00AF1881">
        <w:rPr>
          <w:rStyle w:val="HideTWBExt"/>
          <w:lang w:val="fr-FR"/>
        </w:rPr>
        <w:t>&lt;/NumAm&gt;</w:t>
      </w:r>
    </w:p>
    <w:p w14:paraId="667F68EA"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40E8C13C" w14:textId="77777777" w:rsidR="001819BC" w:rsidRPr="00AF1881" w:rsidRDefault="001819BC" w:rsidP="001819BC">
      <w:pPr>
        <w:pStyle w:val="NormalBold"/>
        <w:rPr>
          <w:lang w:val="fr-FR"/>
        </w:rPr>
      </w:pPr>
      <w:r w:rsidRPr="00AF1881">
        <w:rPr>
          <w:rStyle w:val="HideTWBExt"/>
          <w:b w:val="0"/>
          <w:lang w:val="fr-FR"/>
        </w:rPr>
        <w:t>&lt;/RepeatBlock-By&gt;</w:t>
      </w:r>
    </w:p>
    <w:p w14:paraId="3C49E7A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A499942"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68527B4" w14:textId="77777777" w:rsidTr="002A7FAF">
        <w:trPr>
          <w:trHeight w:hRule="exact" w:val="240"/>
          <w:jc w:val="center"/>
        </w:trPr>
        <w:tc>
          <w:tcPr>
            <w:tcW w:w="9752" w:type="dxa"/>
            <w:gridSpan w:val="2"/>
            <w:tcBorders>
              <w:top w:val="nil"/>
              <w:left w:val="nil"/>
              <w:bottom w:val="nil"/>
              <w:right w:val="nil"/>
            </w:tcBorders>
          </w:tcPr>
          <w:p w14:paraId="748968C4" w14:textId="77777777" w:rsidR="001819BC" w:rsidRPr="001819BC" w:rsidRDefault="001819BC" w:rsidP="002A7FAF"/>
        </w:tc>
      </w:tr>
      <w:tr w:rsidR="001819BC" w:rsidRPr="001819BC" w14:paraId="63BFEB55" w14:textId="77777777" w:rsidTr="002A7FAF">
        <w:trPr>
          <w:trHeight w:val="240"/>
          <w:jc w:val="center"/>
        </w:trPr>
        <w:tc>
          <w:tcPr>
            <w:tcW w:w="4876" w:type="dxa"/>
            <w:tcBorders>
              <w:top w:val="nil"/>
              <w:left w:val="nil"/>
              <w:bottom w:val="nil"/>
              <w:right w:val="nil"/>
            </w:tcBorders>
          </w:tcPr>
          <w:p w14:paraId="4D51120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A2CCCF7" w14:textId="77777777" w:rsidR="001819BC" w:rsidRPr="001819BC" w:rsidRDefault="001819BC" w:rsidP="002A7FAF">
            <w:pPr>
              <w:pStyle w:val="AmColumnHeading"/>
            </w:pPr>
            <w:r w:rsidRPr="001819BC">
              <w:t>Τροπολογία</w:t>
            </w:r>
          </w:p>
        </w:tc>
      </w:tr>
      <w:tr w:rsidR="001819BC" w:rsidRPr="001819BC" w14:paraId="5C99A4ED" w14:textId="77777777" w:rsidTr="002A7FAF">
        <w:trPr>
          <w:jc w:val="center"/>
        </w:trPr>
        <w:tc>
          <w:tcPr>
            <w:tcW w:w="4876" w:type="dxa"/>
            <w:tcBorders>
              <w:top w:val="nil"/>
              <w:left w:val="nil"/>
              <w:bottom w:val="nil"/>
              <w:right w:val="nil"/>
            </w:tcBorders>
          </w:tcPr>
          <w:p w14:paraId="54B40048" w14:textId="2E28DEE5" w:rsidR="001819BC" w:rsidRPr="001819BC" w:rsidRDefault="001819BC" w:rsidP="002A7FAF">
            <w:pPr>
              <w:pStyle w:val="Normal6a"/>
            </w:pPr>
            <w:r w:rsidRPr="001819BC">
              <w:rPr>
                <w:b/>
                <w:i/>
              </w:rPr>
              <w:t>(23)</w:t>
            </w:r>
            <w:r w:rsidRPr="001819BC">
              <w:tab/>
            </w:r>
            <w:r w:rsidRPr="001819BC">
              <w:rPr>
                <w:b/>
                <w:i/>
              </w:rPr>
              <w:t xml:space="preserve">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w:t>
            </w:r>
            <w:r w:rsidRPr="001819BC">
              <w:rPr>
                <w:b/>
                <w:i/>
              </w:rPr>
              <w:lastRenderedPageBreak/>
              <w:t>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ή της ρύθμισης.</w:t>
            </w:r>
            <w:r w:rsidR="0009596E" w:rsidRPr="0009596E">
              <w:rPr>
                <w:b/>
                <w:i/>
              </w:rPr>
              <w:t xml:space="preserve"> </w:t>
            </w:r>
            <w:r w:rsidRPr="001819BC">
              <w:rPr>
                <w:b/>
                <w:i/>
              </w:rPr>
              <w:t>Οι εν λόγω συμφωνίες ή ρυθμίσεις θα συνιστούν εφαρμογή του δικαίου της Ένωσης για τους σκοπούς του άρθρου 51 παράγραφος 1 του Χάρτη.</w:t>
            </w:r>
          </w:p>
        </w:tc>
        <w:tc>
          <w:tcPr>
            <w:tcW w:w="4876" w:type="dxa"/>
            <w:tcBorders>
              <w:top w:val="nil"/>
              <w:left w:val="nil"/>
              <w:bottom w:val="nil"/>
              <w:right w:val="nil"/>
            </w:tcBorders>
          </w:tcPr>
          <w:p w14:paraId="187BB349" w14:textId="77777777" w:rsidR="001819BC" w:rsidRPr="001819BC" w:rsidRDefault="001819BC" w:rsidP="002A7FAF">
            <w:pPr>
              <w:pStyle w:val="Normal6a"/>
            </w:pPr>
            <w:r w:rsidRPr="001819BC">
              <w:rPr>
                <w:b/>
                <w:i/>
              </w:rPr>
              <w:lastRenderedPageBreak/>
              <w:t>διαγράφεται</w:t>
            </w:r>
          </w:p>
        </w:tc>
      </w:tr>
    </w:tbl>
    <w:p w14:paraId="0D58F4C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8B390F2" w14:textId="77777777" w:rsidR="001819BC" w:rsidRPr="001819BC" w:rsidRDefault="001819BC" w:rsidP="001819BC">
      <w:r w:rsidRPr="001819BC">
        <w:rPr>
          <w:rStyle w:val="HideTWBExt"/>
        </w:rPr>
        <w:t>&lt;/Amend&gt;</w:t>
      </w:r>
    </w:p>
    <w:p w14:paraId="09208EA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357</w:t>
      </w:r>
      <w:r w:rsidRPr="001819BC">
        <w:rPr>
          <w:rStyle w:val="HideTWBExt"/>
        </w:rPr>
        <w:t>&lt;/NumAm&gt;</w:t>
      </w:r>
    </w:p>
    <w:p w14:paraId="410CA2C3" w14:textId="77777777" w:rsidR="001819BC" w:rsidRPr="001819BC" w:rsidRDefault="001819BC" w:rsidP="001819BC">
      <w:pPr>
        <w:pStyle w:val="NormalBold"/>
      </w:pPr>
      <w:r w:rsidRPr="001819BC">
        <w:rPr>
          <w:rStyle w:val="HideTWBExt"/>
          <w:b w:val="0"/>
        </w:rPr>
        <w:t>&lt;RepeatBlock-By&gt;&lt;Members&gt;</w:t>
      </w:r>
      <w:r w:rsidRPr="001819BC">
        <w:t>Murielle Laurent, Ana Catarina Mendes, Emma Rafowicz, Matjaž Nemec, Marco Tarquinio, Francisco Assis</w:t>
      </w:r>
      <w:r w:rsidRPr="001819BC">
        <w:rPr>
          <w:rStyle w:val="HideTWBExt"/>
          <w:b w:val="0"/>
        </w:rPr>
        <w:t>&lt;/Members&gt;</w:t>
      </w:r>
    </w:p>
    <w:p w14:paraId="1CCCEF5F" w14:textId="77777777" w:rsidR="001819BC" w:rsidRPr="001819BC" w:rsidRDefault="001819BC" w:rsidP="001819BC">
      <w:pPr>
        <w:pStyle w:val="NormalBold"/>
      </w:pPr>
      <w:r w:rsidRPr="001819BC">
        <w:rPr>
          <w:rStyle w:val="HideTWBExt"/>
          <w:b w:val="0"/>
        </w:rPr>
        <w:t>&lt;/RepeatBlock-By&gt;</w:t>
      </w:r>
    </w:p>
    <w:p w14:paraId="7D07C03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D65DA5E"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02BFAE8" w14:textId="77777777" w:rsidTr="002A7FAF">
        <w:trPr>
          <w:trHeight w:hRule="exact" w:val="240"/>
          <w:jc w:val="center"/>
        </w:trPr>
        <w:tc>
          <w:tcPr>
            <w:tcW w:w="9752" w:type="dxa"/>
            <w:gridSpan w:val="2"/>
            <w:tcBorders>
              <w:top w:val="nil"/>
              <w:left w:val="nil"/>
              <w:bottom w:val="nil"/>
              <w:right w:val="nil"/>
            </w:tcBorders>
          </w:tcPr>
          <w:p w14:paraId="377720A4" w14:textId="77777777" w:rsidR="001819BC" w:rsidRPr="001819BC" w:rsidRDefault="001819BC" w:rsidP="002A7FAF"/>
        </w:tc>
      </w:tr>
      <w:tr w:rsidR="001819BC" w:rsidRPr="001819BC" w14:paraId="5617947A" w14:textId="77777777" w:rsidTr="002A7FAF">
        <w:trPr>
          <w:trHeight w:val="240"/>
          <w:jc w:val="center"/>
        </w:trPr>
        <w:tc>
          <w:tcPr>
            <w:tcW w:w="4876" w:type="dxa"/>
            <w:tcBorders>
              <w:top w:val="nil"/>
              <w:left w:val="nil"/>
              <w:bottom w:val="nil"/>
              <w:right w:val="nil"/>
            </w:tcBorders>
          </w:tcPr>
          <w:p w14:paraId="6245937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237E9F8" w14:textId="77777777" w:rsidR="001819BC" w:rsidRPr="001819BC" w:rsidRDefault="001819BC" w:rsidP="002A7FAF">
            <w:pPr>
              <w:pStyle w:val="AmColumnHeading"/>
            </w:pPr>
            <w:r w:rsidRPr="001819BC">
              <w:t>Τροπολογία</w:t>
            </w:r>
          </w:p>
        </w:tc>
      </w:tr>
      <w:tr w:rsidR="001819BC" w:rsidRPr="001819BC" w14:paraId="6D39B8E9" w14:textId="77777777" w:rsidTr="002A7FAF">
        <w:trPr>
          <w:jc w:val="center"/>
        </w:trPr>
        <w:tc>
          <w:tcPr>
            <w:tcW w:w="4876" w:type="dxa"/>
            <w:tcBorders>
              <w:top w:val="nil"/>
              <w:left w:val="nil"/>
              <w:bottom w:val="nil"/>
              <w:right w:val="nil"/>
            </w:tcBorders>
          </w:tcPr>
          <w:p w14:paraId="61A7EDCD" w14:textId="1DB8D439" w:rsidR="001819BC" w:rsidRPr="001819BC" w:rsidRDefault="001819BC" w:rsidP="002A7FAF">
            <w:pPr>
              <w:pStyle w:val="Normal6a"/>
            </w:pPr>
            <w:r w:rsidRPr="001819BC">
              <w:rPr>
                <w:b/>
                <w:i/>
              </w:rPr>
              <w:t>(23)</w:t>
            </w:r>
            <w:r w:rsidRPr="001819BC">
              <w:tab/>
            </w:r>
            <w:r w:rsidRPr="001819BC">
              <w:rPr>
                <w:b/>
                <w:i/>
              </w:rPr>
              <w:t xml:space="preserve">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w:t>
            </w:r>
            <w:r w:rsidRPr="001819BC">
              <w:rPr>
                <w:b/>
                <w:i/>
              </w:rPr>
              <w:lastRenderedPageBreak/>
              <w:t>σέβεται τα διεθνή πρότυπα για τα ανθρώπινα δικαιώματα και την αρχή της μη επαναπροώθησης. 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ή της ρύθμισης.</w:t>
            </w:r>
            <w:r w:rsidR="0009596E" w:rsidRPr="0009596E">
              <w:rPr>
                <w:b/>
                <w:i/>
              </w:rPr>
              <w:t xml:space="preserve"> </w:t>
            </w:r>
            <w:r w:rsidRPr="001819BC">
              <w:rPr>
                <w:b/>
                <w:i/>
              </w:rPr>
              <w:t>Οι εν λόγω συμφωνίες ή ρυθμίσεις θα συνιστούν εφαρμογή του δικαίου της Ένωσης για τους σκοπούς του άρθρου 51 παράγραφος 1 του Χάρτη.</w:t>
            </w:r>
          </w:p>
        </w:tc>
        <w:tc>
          <w:tcPr>
            <w:tcW w:w="4876" w:type="dxa"/>
            <w:tcBorders>
              <w:top w:val="nil"/>
              <w:left w:val="nil"/>
              <w:bottom w:val="nil"/>
              <w:right w:val="nil"/>
            </w:tcBorders>
          </w:tcPr>
          <w:p w14:paraId="025AB761" w14:textId="77777777" w:rsidR="001819BC" w:rsidRPr="001819BC" w:rsidRDefault="001819BC" w:rsidP="002A7FAF">
            <w:pPr>
              <w:pStyle w:val="Normal6a"/>
            </w:pPr>
            <w:r w:rsidRPr="001819BC">
              <w:rPr>
                <w:b/>
                <w:i/>
              </w:rPr>
              <w:lastRenderedPageBreak/>
              <w:t>διαγράφεται</w:t>
            </w:r>
          </w:p>
        </w:tc>
      </w:tr>
    </w:tbl>
    <w:p w14:paraId="5A77B71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DB79BE3" w14:textId="77777777" w:rsidR="001819BC" w:rsidRPr="001819BC" w:rsidRDefault="001819BC" w:rsidP="001819BC">
      <w:r w:rsidRPr="001819BC">
        <w:rPr>
          <w:rStyle w:val="HideTWBExt"/>
        </w:rPr>
        <w:t>&lt;/Amend&gt;</w:t>
      </w:r>
    </w:p>
    <w:p w14:paraId="4C49820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358</w:t>
      </w:r>
      <w:r w:rsidRPr="001819BC">
        <w:rPr>
          <w:rStyle w:val="HideTWBExt"/>
        </w:rPr>
        <w:t>&lt;/NumAm&gt;</w:t>
      </w:r>
    </w:p>
    <w:p w14:paraId="3B0F3B76" w14:textId="77777777" w:rsidR="001819BC" w:rsidRPr="001819BC" w:rsidRDefault="001819BC" w:rsidP="001819BC">
      <w:pPr>
        <w:pStyle w:val="NormalBold"/>
      </w:pPr>
      <w:r w:rsidRPr="001819BC">
        <w:rPr>
          <w:rStyle w:val="HideTWBExt"/>
          <w:b w:val="0"/>
        </w:rPr>
        <w:t>&lt;RepeatBlock-By&gt;&lt;Members&gt;</w:t>
      </w:r>
      <w:r w:rsidRPr="001819BC">
        <w:t>Charlie Weimers, Alessandro Ciriani, Mariusz Kamiński, Nicolas Bay, Jadwiga Wiśniewska, Maciej Wąsik, Sebastian Tynkkynen, Γεάδης Γεάδη, Assita Kanko</w:t>
      </w:r>
      <w:r w:rsidRPr="001819BC">
        <w:rPr>
          <w:rStyle w:val="HideTWBExt"/>
          <w:b w:val="0"/>
        </w:rPr>
        <w:t>&lt;/Members&gt;</w:t>
      </w:r>
    </w:p>
    <w:p w14:paraId="5268F8AE" w14:textId="77777777" w:rsidR="001819BC" w:rsidRPr="001819BC" w:rsidRDefault="001819BC" w:rsidP="001819BC">
      <w:pPr>
        <w:pStyle w:val="NormalBold"/>
      </w:pPr>
      <w:r w:rsidRPr="001819BC">
        <w:rPr>
          <w:rStyle w:val="HideTWBExt"/>
          <w:b w:val="0"/>
        </w:rPr>
        <w:t>&lt;/RepeatBlock-By&gt;</w:t>
      </w:r>
    </w:p>
    <w:p w14:paraId="20190AB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BBE0B90"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2FB4C57" w14:textId="77777777" w:rsidTr="002A7FAF">
        <w:trPr>
          <w:trHeight w:hRule="exact" w:val="240"/>
          <w:jc w:val="center"/>
        </w:trPr>
        <w:tc>
          <w:tcPr>
            <w:tcW w:w="9752" w:type="dxa"/>
            <w:gridSpan w:val="2"/>
            <w:tcBorders>
              <w:top w:val="nil"/>
              <w:left w:val="nil"/>
              <w:bottom w:val="nil"/>
              <w:right w:val="nil"/>
            </w:tcBorders>
          </w:tcPr>
          <w:p w14:paraId="44CE8CC5" w14:textId="77777777" w:rsidR="001819BC" w:rsidRPr="001819BC" w:rsidRDefault="001819BC" w:rsidP="002A7FAF"/>
        </w:tc>
      </w:tr>
      <w:tr w:rsidR="001819BC" w:rsidRPr="001819BC" w14:paraId="2B957275" w14:textId="77777777" w:rsidTr="002A7FAF">
        <w:trPr>
          <w:trHeight w:val="240"/>
          <w:jc w:val="center"/>
        </w:trPr>
        <w:tc>
          <w:tcPr>
            <w:tcW w:w="4876" w:type="dxa"/>
            <w:tcBorders>
              <w:top w:val="nil"/>
              <w:left w:val="nil"/>
              <w:bottom w:val="nil"/>
              <w:right w:val="nil"/>
            </w:tcBorders>
          </w:tcPr>
          <w:p w14:paraId="3DAC793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CB374D3" w14:textId="77777777" w:rsidR="001819BC" w:rsidRPr="001819BC" w:rsidRDefault="001819BC" w:rsidP="002A7FAF">
            <w:pPr>
              <w:pStyle w:val="AmColumnHeading"/>
            </w:pPr>
            <w:r w:rsidRPr="001819BC">
              <w:t>Τροπολογία</w:t>
            </w:r>
          </w:p>
        </w:tc>
      </w:tr>
      <w:tr w:rsidR="001819BC" w:rsidRPr="001819BC" w14:paraId="3BF9F84F" w14:textId="77777777" w:rsidTr="002A7FAF">
        <w:trPr>
          <w:jc w:val="center"/>
        </w:trPr>
        <w:tc>
          <w:tcPr>
            <w:tcW w:w="4876" w:type="dxa"/>
            <w:tcBorders>
              <w:top w:val="nil"/>
              <w:left w:val="nil"/>
              <w:bottom w:val="nil"/>
              <w:right w:val="nil"/>
            </w:tcBorders>
          </w:tcPr>
          <w:p w14:paraId="1F54C800" w14:textId="3C2C24E3" w:rsidR="001819BC" w:rsidRPr="001819BC" w:rsidRDefault="001819BC" w:rsidP="002A7FAF">
            <w:pPr>
              <w:pStyle w:val="Normal6a"/>
            </w:pPr>
            <w:r w:rsidRPr="001819BC">
              <w:t>(23)</w:t>
            </w:r>
            <w:r w:rsidRPr="001819BC">
              <w:tab/>
              <w:t xml:space="preserve">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ή η ρύθμιση θα πρέπει να καθορίζει τις </w:t>
            </w:r>
            <w:r w:rsidRPr="001819BC">
              <w:rPr>
                <w:b/>
                <w:i/>
              </w:rPr>
              <w:t xml:space="preserve">λεπτομέρειες της </w:t>
            </w:r>
            <w:r w:rsidRPr="001819BC">
              <w:rPr>
                <w:b/>
                <w:i/>
              </w:rPr>
              <w:lastRenderedPageBreak/>
              <w:t>μεταφοράς</w:t>
            </w:r>
            <w:r w:rsidRPr="001819BC">
              <w:t xml:space="preserve">, τους όρους παραμονής στη χώρα, τις </w:t>
            </w:r>
            <w:r w:rsidRPr="001819BC">
              <w:rPr>
                <w:b/>
                <w:i/>
              </w:rPr>
              <w:t>λεπτομέρειες σε περίπτωση περαιτέρω επιστροφής στη χώρα καταγωγής,</w:t>
            </w:r>
            <w:r w:rsidRPr="001819BC">
              <w:t xml:space="preserve"> τις συνέπειες σε περίπτωση παραβιάσεων </w:t>
            </w:r>
            <w:r w:rsidRPr="001819BC">
              <w:rPr>
                <w:b/>
                <w:i/>
              </w:rPr>
              <w:t>ή</w:t>
            </w:r>
            <w:r w:rsidRPr="001819BC">
              <w:t xml:space="preserve"> σημαντικών αλλαγών που επηρεάζουν δυσμενώς την κατάσταση στην τρίτη χώρα</w:t>
            </w:r>
            <w:r w:rsidRPr="001819BC">
              <w:rPr>
                <w:b/>
                <w:i/>
              </w:rPr>
              <w:t>, καθώς και ανεξάρτητο φορέα ή μηχανισμό παρακολούθησης που θα αξιολογεί την εφαρμογή της συμφωνίας ή της ρύθμισης.</w:t>
            </w:r>
            <w:r w:rsidR="0009596E" w:rsidRPr="0009596E">
              <w:rPr>
                <w:b/>
                <w:i/>
              </w:rPr>
              <w:t xml:space="preserve"> </w:t>
            </w:r>
            <w:r w:rsidRPr="001819BC">
              <w:rPr>
                <w:b/>
                <w:i/>
              </w:rPr>
              <w:t>Οι εν λόγω συμφωνίες ή ρυθμίσεις θα συνιστούν εφαρμογή του δικαίου της Ένωσης για τους σκοπούς του άρθρου 51 παράγραφος 1 του Χάρτη</w:t>
            </w:r>
            <w:r w:rsidRPr="001819BC">
              <w:t>.</w:t>
            </w:r>
          </w:p>
        </w:tc>
        <w:tc>
          <w:tcPr>
            <w:tcW w:w="4876" w:type="dxa"/>
            <w:tcBorders>
              <w:top w:val="nil"/>
              <w:left w:val="nil"/>
              <w:bottom w:val="nil"/>
              <w:right w:val="nil"/>
            </w:tcBorders>
          </w:tcPr>
          <w:p w14:paraId="12896525" w14:textId="77777777" w:rsidR="001819BC" w:rsidRPr="001819BC" w:rsidRDefault="001819BC" w:rsidP="002A7FAF">
            <w:pPr>
              <w:pStyle w:val="Normal6a"/>
            </w:pPr>
            <w:r w:rsidRPr="001819BC">
              <w:lastRenderedPageBreak/>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w:t>
            </w:r>
            <w:r w:rsidRPr="001819BC">
              <w:rPr>
                <w:b/>
                <w:i/>
              </w:rPr>
              <w:t>, σε περίπτωση απομάκρυνσης,</w:t>
            </w:r>
            <w:r w:rsidRPr="001819BC">
              <w:t xml:space="preserve"> την αρχή της μη επαναπροώθησης. </w:t>
            </w:r>
            <w:r w:rsidRPr="001819BC">
              <w:rPr>
                <w:b/>
                <w:i/>
              </w:rPr>
              <w:t xml:space="preserve">Τυχόν ελλείψεις σε σχέση με συγκεκριμένα τμήματα του </w:t>
            </w:r>
            <w:r w:rsidRPr="001819BC">
              <w:rPr>
                <w:b/>
                <w:i/>
              </w:rPr>
              <w:lastRenderedPageBreak/>
              <w:t>εδάφους της τρίτης χώρας ή με κάποια αναγνωρίσιμη κατηγορία προσώπων δεν θα πρέπει να εμποδίζουν τη σύναψη τέτοιας συμφωνίας ή ρύθμισης, υπό την προϋπόθεση ότι υπάρχουν επαρκείς εγγυήσεις για τη διασφάλιση του πλήρους σεβασμού των δικαιωμάτων των υπηκόων τρίτων χωρών τους οποίους αφορά μια τέτοια συμφωνία ή ρύθμιση.</w:t>
            </w:r>
            <w:r w:rsidRPr="001819BC">
              <w:t xml:space="preserve"> Ειδικότερα, η συμφωνία ή η ρύθμιση θα πρέπει να καθορίζει τις </w:t>
            </w:r>
            <w:r w:rsidRPr="001819BC">
              <w:rPr>
                <w:b/>
                <w:i/>
              </w:rPr>
              <w:t>διαδικασίες που ισχύουν για την επιστροφή</w:t>
            </w:r>
            <w:r w:rsidRPr="001819BC">
              <w:t xml:space="preserve">, τους όρους παραμονής στη χώρα, τις </w:t>
            </w:r>
            <w:r w:rsidRPr="001819BC">
              <w:rPr>
                <w:b/>
                <w:i/>
              </w:rPr>
              <w:t>υποχρεώσεις της τρίτης χώρας και</w:t>
            </w:r>
            <w:r w:rsidRPr="001819BC">
              <w:t xml:space="preserve"> τις συνέπειες σε περίπτωση παραβιάσεων </w:t>
            </w:r>
            <w:r w:rsidRPr="001819BC">
              <w:rPr>
                <w:b/>
                <w:i/>
              </w:rPr>
              <w:t>της συμφωνίας ή της ρύθμισης. Όταν μια συμφωνία ή ρύθμιση περιλαμβάνει περαιτέρω επιστροφή από την τρίτη χώρα, η συμφωνία ή η ρύθμιση θα πρέπει επιπλέον να καθορίζει τις συνέπειες σε περίπτωση που δεν είναι δυνατή η περαιτέρω επιστροφή, τις υποχρεώσεις και τις ευθύνες του κράτους μέλους ή της ΕΕ και της τρίτης χώρας, τις συνέπειες σε περίπτωση</w:t>
            </w:r>
            <w:r w:rsidRPr="001819BC">
              <w:t xml:space="preserve"> σημαντικών αλλαγών που επηρεάζουν δυσμενώς την κατάσταση στην τρίτη χώρα.</w:t>
            </w:r>
          </w:p>
        </w:tc>
      </w:tr>
    </w:tbl>
    <w:p w14:paraId="7FB7CD8E"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955BF24" w14:textId="77777777" w:rsidR="001819BC" w:rsidRPr="001819BC" w:rsidRDefault="001819BC" w:rsidP="001819BC">
      <w:r w:rsidRPr="001819BC">
        <w:rPr>
          <w:rStyle w:val="HideTWBExt"/>
        </w:rPr>
        <w:t>&lt;/Amend&gt;</w:t>
      </w:r>
    </w:p>
    <w:p w14:paraId="23C9DDF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359</w:t>
      </w:r>
      <w:r w:rsidRPr="001819BC">
        <w:rPr>
          <w:rStyle w:val="HideTWBExt"/>
        </w:rPr>
        <w:t>&lt;/NumAm&gt;</w:t>
      </w:r>
    </w:p>
    <w:p w14:paraId="12550E5F"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4150A7B" w14:textId="77777777" w:rsidR="001819BC" w:rsidRPr="001819BC" w:rsidRDefault="001819BC" w:rsidP="001819BC">
      <w:pPr>
        <w:pStyle w:val="NormalBold"/>
      </w:pPr>
      <w:r w:rsidRPr="001819BC">
        <w:rPr>
          <w:rStyle w:val="HideTWBExt"/>
          <w:b w:val="0"/>
        </w:rPr>
        <w:t>&lt;/RepeatBlock-By&gt;</w:t>
      </w:r>
    </w:p>
    <w:p w14:paraId="164004D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105DAF6"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EB97763" w14:textId="77777777" w:rsidTr="002A7FAF">
        <w:trPr>
          <w:trHeight w:hRule="exact" w:val="240"/>
          <w:jc w:val="center"/>
        </w:trPr>
        <w:tc>
          <w:tcPr>
            <w:tcW w:w="9752" w:type="dxa"/>
            <w:gridSpan w:val="2"/>
            <w:tcBorders>
              <w:top w:val="nil"/>
              <w:left w:val="nil"/>
              <w:bottom w:val="nil"/>
              <w:right w:val="nil"/>
            </w:tcBorders>
          </w:tcPr>
          <w:p w14:paraId="48ADCDB5" w14:textId="77777777" w:rsidR="001819BC" w:rsidRPr="001819BC" w:rsidRDefault="001819BC" w:rsidP="002A7FAF"/>
        </w:tc>
      </w:tr>
      <w:tr w:rsidR="001819BC" w:rsidRPr="001819BC" w14:paraId="27AF458C" w14:textId="77777777" w:rsidTr="002A7FAF">
        <w:trPr>
          <w:trHeight w:val="240"/>
          <w:jc w:val="center"/>
        </w:trPr>
        <w:tc>
          <w:tcPr>
            <w:tcW w:w="4876" w:type="dxa"/>
            <w:tcBorders>
              <w:top w:val="nil"/>
              <w:left w:val="nil"/>
              <w:bottom w:val="nil"/>
              <w:right w:val="nil"/>
            </w:tcBorders>
          </w:tcPr>
          <w:p w14:paraId="3C25FA9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80C3739" w14:textId="77777777" w:rsidR="001819BC" w:rsidRPr="001819BC" w:rsidRDefault="001819BC" w:rsidP="002A7FAF">
            <w:pPr>
              <w:pStyle w:val="AmColumnHeading"/>
            </w:pPr>
            <w:r w:rsidRPr="001819BC">
              <w:t>Τροπολογία</w:t>
            </w:r>
          </w:p>
        </w:tc>
      </w:tr>
      <w:tr w:rsidR="001819BC" w:rsidRPr="001819BC" w14:paraId="7732C2F9" w14:textId="77777777" w:rsidTr="002A7FAF">
        <w:trPr>
          <w:jc w:val="center"/>
        </w:trPr>
        <w:tc>
          <w:tcPr>
            <w:tcW w:w="4876" w:type="dxa"/>
            <w:tcBorders>
              <w:top w:val="nil"/>
              <w:left w:val="nil"/>
              <w:bottom w:val="nil"/>
              <w:right w:val="nil"/>
            </w:tcBorders>
          </w:tcPr>
          <w:p w14:paraId="0A0BDC69" w14:textId="5A1304FD" w:rsidR="001819BC" w:rsidRPr="001819BC" w:rsidRDefault="001819BC" w:rsidP="002A7FAF">
            <w:pPr>
              <w:pStyle w:val="Normal6a"/>
            </w:pPr>
            <w:r w:rsidRPr="001819BC">
              <w:t>(23)</w:t>
            </w:r>
            <w:r w:rsidRPr="001819BC">
              <w:tab/>
              <w:t>Οι</w:t>
            </w:r>
            <w:r w:rsidRPr="001819BC">
              <w:rPr>
                <w:b/>
                <w:i/>
              </w:rPr>
              <w:t xml:space="preserve"> νέοι κανόνες θα πρέπει να επεκτείνουν τις</w:t>
            </w:r>
            <w:r w:rsidRPr="001819BC">
              <w:t xml:space="preserve"> δυνατότητες των κρατών μελών να </w:t>
            </w:r>
            <w:r w:rsidRPr="001819BC">
              <w:rPr>
                <w:b/>
                <w:i/>
              </w:rPr>
              <w:t>διασφαλίζουν τις</w:t>
            </w:r>
            <w:r w:rsidRPr="001819BC">
              <w:t xml:space="preserve"> επιστροφές σε τρίτες χώρες </w:t>
            </w:r>
            <w:r w:rsidRPr="001819BC">
              <w:rPr>
                <w:b/>
                <w:i/>
              </w:rPr>
              <w:t xml:space="preserve">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w:t>
            </w:r>
            <w:r w:rsidRPr="001819BC">
              <w:rPr>
                <w:b/>
                <w:i/>
              </w:rPr>
              <w:lastRenderedPageBreak/>
              <w:t>αφορά τις επιστροφές, υπό την προϋπόθεση</w:t>
            </w:r>
            <w:r w:rsidRPr="001819BC">
              <w:t xml:space="preserve"> ότι </w:t>
            </w:r>
            <w:r w:rsidRPr="001819BC">
              <w:rPr>
                <w:b/>
                <w:i/>
              </w:rPr>
              <w:t>η οικεία τρίτη χώρα σέβεται τα διεθνή πρότυπα</w:t>
            </w:r>
            <w:r w:rsidRPr="001819BC">
              <w:t xml:space="preserve"> για τα ανθρώπινα δικαιώματα</w:t>
            </w:r>
            <w:r w:rsidRPr="001819BC">
              <w:rPr>
                <w:b/>
                <w:i/>
              </w:rPr>
              <w:t xml:space="preserve"> και την αρχή</w:t>
            </w:r>
            <w:r w:rsidRPr="001819BC">
              <w:t xml:space="preserve"> της μη επαναπροώθησης. </w:t>
            </w:r>
            <w:r w:rsidRPr="001819BC">
              <w:rPr>
                <w:b/>
                <w:i/>
              </w:rPr>
              <w:t>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ή της ρύθμισης.</w:t>
            </w:r>
            <w:r w:rsidR="0009596E" w:rsidRPr="0009596E">
              <w:rPr>
                <w:b/>
                <w:i/>
              </w:rPr>
              <w:t xml:space="preserve"> </w:t>
            </w:r>
            <w:r w:rsidRPr="001819BC">
              <w:rPr>
                <w:b/>
                <w:i/>
              </w:rPr>
              <w:t>Οι εν λόγω συμφωνίες ή ρυθμίσεις θα συνιστούν εφαρμογή του δικαίου της Ένωσης για τους σκοπούς του άρθρου 51 παράγραφος 1 του Χάρτη.</w:t>
            </w:r>
          </w:p>
        </w:tc>
        <w:tc>
          <w:tcPr>
            <w:tcW w:w="4876" w:type="dxa"/>
            <w:tcBorders>
              <w:top w:val="nil"/>
              <w:left w:val="nil"/>
              <w:bottom w:val="nil"/>
              <w:right w:val="nil"/>
            </w:tcBorders>
          </w:tcPr>
          <w:p w14:paraId="041365BD" w14:textId="77777777" w:rsidR="001819BC" w:rsidRPr="001819BC" w:rsidRDefault="001819BC" w:rsidP="002A7FAF">
            <w:pPr>
              <w:pStyle w:val="Normal6a"/>
            </w:pPr>
            <w:r w:rsidRPr="001819BC">
              <w:lastRenderedPageBreak/>
              <w:t>(23)</w:t>
            </w:r>
            <w:r w:rsidRPr="001819BC">
              <w:tab/>
              <w:t xml:space="preserve">Οι δυνατότητες των κρατών μελών να </w:t>
            </w:r>
            <w:r w:rsidRPr="001819BC">
              <w:rPr>
                <w:b/>
                <w:i/>
              </w:rPr>
              <w:t>πραγματοποιούν</w:t>
            </w:r>
            <w:r w:rsidRPr="001819BC">
              <w:t xml:space="preserve"> επιστροφές σε τρίτες χώρες </w:t>
            </w:r>
            <w:r w:rsidRPr="001819BC">
              <w:rPr>
                <w:b/>
                <w:i/>
              </w:rPr>
              <w:t>καταγωγής ή συνήθους διαμονής πρέπει να υπόκεινται στις προϋποθέσεις</w:t>
            </w:r>
            <w:r w:rsidRPr="001819BC">
              <w:t xml:space="preserve"> ότι </w:t>
            </w:r>
            <w:r w:rsidRPr="001819BC">
              <w:rPr>
                <w:b/>
                <w:i/>
              </w:rPr>
              <w:t xml:space="preserve">οι οικείες τρίτες χώρες όχι μόνο έχουν υπογράψει και κυρώσει τη σύμβαση σχετικά με το καθεστώς των προσφύγων και τα πρόσθετα πρωτόκολλά της, καθώς </w:t>
            </w:r>
            <w:r w:rsidRPr="001819BC">
              <w:rPr>
                <w:b/>
                <w:i/>
              </w:rPr>
              <w:lastRenderedPageBreak/>
              <w:t>και άλλες διεθνείς συνθήκες</w:t>
            </w:r>
            <w:r w:rsidRPr="001819BC">
              <w:t xml:space="preserve"> για τα ανθρώπινα δικαιώματα</w:t>
            </w:r>
            <w:r w:rsidRPr="001819BC">
              <w:rPr>
                <w:b/>
                <w:i/>
              </w:rPr>
              <w:t>, αλλά αποδεικνύουν επίσης αποτελεσματική συμμόρφωση με τις υποχρεώσεις αυτές, διασφαλίζοντας πλήρως τον σεβασμό της αρχής</w:t>
            </w:r>
            <w:r w:rsidRPr="001819BC">
              <w:t xml:space="preserve"> της μη επαναπροώθησης</w:t>
            </w:r>
            <w:r w:rsidRPr="001819BC">
              <w:rPr>
                <w:b/>
                <w:i/>
              </w:rPr>
              <w:t xml:space="preserve"> και την προστασία των οικείων ατόμων</w:t>
            </w:r>
            <w:r w:rsidRPr="001819BC">
              <w:t>.</w:t>
            </w:r>
          </w:p>
        </w:tc>
      </w:tr>
    </w:tbl>
    <w:p w14:paraId="716EB6F3"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F6D8914" w14:textId="77777777" w:rsidR="001819BC" w:rsidRPr="001819BC" w:rsidRDefault="001819BC" w:rsidP="001819BC">
      <w:r w:rsidRPr="001819BC">
        <w:rPr>
          <w:rStyle w:val="HideTWBExt"/>
        </w:rPr>
        <w:t>&lt;/Amend&gt;</w:t>
      </w:r>
    </w:p>
    <w:p w14:paraId="0BC811F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360</w:t>
      </w:r>
      <w:r w:rsidRPr="001819BC">
        <w:rPr>
          <w:rStyle w:val="HideTWBExt"/>
        </w:rPr>
        <w:t>&lt;/NumAm&gt;</w:t>
      </w:r>
    </w:p>
    <w:p w14:paraId="15670582"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2C4B039A" w14:textId="77777777" w:rsidR="001819BC" w:rsidRPr="001819BC" w:rsidRDefault="001819BC" w:rsidP="001819BC">
      <w:pPr>
        <w:pStyle w:val="NormalBold"/>
      </w:pPr>
      <w:r w:rsidRPr="001819BC">
        <w:rPr>
          <w:rStyle w:val="HideTWBExt"/>
          <w:b w:val="0"/>
        </w:rPr>
        <w:t>&lt;/RepeatBlock-By&gt;</w:t>
      </w:r>
    </w:p>
    <w:p w14:paraId="54D5E75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D18B785"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F9C3BD6" w14:textId="77777777" w:rsidTr="002A7FAF">
        <w:trPr>
          <w:trHeight w:hRule="exact" w:val="240"/>
          <w:jc w:val="center"/>
        </w:trPr>
        <w:tc>
          <w:tcPr>
            <w:tcW w:w="9752" w:type="dxa"/>
            <w:gridSpan w:val="2"/>
            <w:tcBorders>
              <w:top w:val="nil"/>
              <w:left w:val="nil"/>
              <w:bottom w:val="nil"/>
              <w:right w:val="nil"/>
            </w:tcBorders>
          </w:tcPr>
          <w:p w14:paraId="284524A9" w14:textId="77777777" w:rsidR="001819BC" w:rsidRPr="001819BC" w:rsidRDefault="001819BC" w:rsidP="002A7FAF"/>
        </w:tc>
      </w:tr>
      <w:tr w:rsidR="001819BC" w:rsidRPr="001819BC" w14:paraId="0E3492EB" w14:textId="77777777" w:rsidTr="002A7FAF">
        <w:trPr>
          <w:trHeight w:val="240"/>
          <w:jc w:val="center"/>
        </w:trPr>
        <w:tc>
          <w:tcPr>
            <w:tcW w:w="4876" w:type="dxa"/>
            <w:tcBorders>
              <w:top w:val="nil"/>
              <w:left w:val="nil"/>
              <w:bottom w:val="nil"/>
              <w:right w:val="nil"/>
            </w:tcBorders>
          </w:tcPr>
          <w:p w14:paraId="27B075C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7A34902" w14:textId="77777777" w:rsidR="001819BC" w:rsidRPr="001819BC" w:rsidRDefault="001819BC" w:rsidP="002A7FAF">
            <w:pPr>
              <w:pStyle w:val="AmColumnHeading"/>
            </w:pPr>
            <w:r w:rsidRPr="001819BC">
              <w:t>Τροπολογία</w:t>
            </w:r>
          </w:p>
        </w:tc>
      </w:tr>
      <w:tr w:rsidR="001819BC" w:rsidRPr="001819BC" w14:paraId="3AADCAB9" w14:textId="77777777" w:rsidTr="002A7FAF">
        <w:trPr>
          <w:jc w:val="center"/>
        </w:trPr>
        <w:tc>
          <w:tcPr>
            <w:tcW w:w="4876" w:type="dxa"/>
            <w:tcBorders>
              <w:top w:val="nil"/>
              <w:left w:val="nil"/>
              <w:bottom w:val="nil"/>
              <w:right w:val="nil"/>
            </w:tcBorders>
          </w:tcPr>
          <w:p w14:paraId="11F4F5E6" w14:textId="1D322B20" w:rsidR="001819BC" w:rsidRPr="001819BC" w:rsidRDefault="001819BC" w:rsidP="002A7FAF">
            <w:pPr>
              <w:pStyle w:val="Normal6a"/>
            </w:pPr>
            <w:r w:rsidRPr="001819BC">
              <w:t>(23)</w:t>
            </w:r>
            <w:r w:rsidRPr="001819BC">
              <w:tab/>
              <w:t xml:space="preserve">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w:t>
            </w:r>
            <w:r w:rsidRPr="001819BC">
              <w:rPr>
                <w:b/>
                <w:i/>
              </w:rPr>
              <w:lastRenderedPageBreak/>
              <w:t xml:space="preserve">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ή της </w:t>
            </w:r>
            <w:r w:rsidRPr="00445561">
              <w:rPr>
                <w:b/>
                <w:i/>
              </w:rPr>
              <w:t>ρύθμισης.</w:t>
            </w:r>
            <w:r w:rsidR="0009596E" w:rsidRPr="0009596E">
              <w:rPr>
                <w:b/>
                <w:i/>
              </w:rPr>
              <w:t xml:space="preserve"> </w:t>
            </w:r>
            <w:r w:rsidRPr="00445561">
              <w:rPr>
                <w:b/>
                <w:i/>
              </w:rPr>
              <w:t>Οι</w:t>
            </w:r>
            <w:r w:rsidRPr="001819BC">
              <w:t xml:space="preserve"> εν λόγω συμφωνίες ή ρυθμίσεις θα συνιστούν εφαρμογή του δικαίου της Ένωσης για τους σκοπούς του άρθρου 51 παράγραφος 1 του Χάρτη.</w:t>
            </w:r>
          </w:p>
        </w:tc>
        <w:tc>
          <w:tcPr>
            <w:tcW w:w="4876" w:type="dxa"/>
            <w:tcBorders>
              <w:top w:val="nil"/>
              <w:left w:val="nil"/>
              <w:bottom w:val="nil"/>
              <w:right w:val="nil"/>
            </w:tcBorders>
          </w:tcPr>
          <w:p w14:paraId="7D8A38B1" w14:textId="77777777" w:rsidR="001819BC" w:rsidRPr="001819BC" w:rsidRDefault="001819BC" w:rsidP="002A7FAF">
            <w:pPr>
              <w:pStyle w:val="Normal6a"/>
            </w:pPr>
            <w:r w:rsidRPr="001819BC">
              <w:lastRenderedPageBreak/>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w:t>
            </w:r>
            <w:r w:rsidRPr="001819BC">
              <w:rPr>
                <w:b/>
                <w:i/>
              </w:rPr>
              <w:t xml:space="preserve"> στην Ευρωπαϊκή Ένωση και</w:t>
            </w:r>
            <w:r w:rsidRPr="001819BC">
              <w:t xml:space="preserve">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w:t>
            </w:r>
            <w:r w:rsidRPr="001819BC">
              <w:lastRenderedPageBreak/>
              <w:t xml:space="preserve">την αρχή της μη επαναπροώθησης. </w:t>
            </w:r>
            <w:r w:rsidRPr="00445561">
              <w:rPr>
                <w:b/>
                <w:bCs/>
                <w:i/>
                <w:iCs/>
              </w:rPr>
              <w:t>Οι</w:t>
            </w:r>
            <w:r w:rsidRPr="001819BC">
              <w:t xml:space="preserve"> εν λόγω συμφωνίες ή ρυθμίσεις θα συνιστούν εφαρμογή του δικαίου της Ένωσης για τους σκοπούς του άρθρου 51 παράγραφος 1 του Χάρτη.</w:t>
            </w:r>
          </w:p>
        </w:tc>
      </w:tr>
    </w:tbl>
    <w:p w14:paraId="3846EEC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44229E6" w14:textId="77777777" w:rsidR="001819BC" w:rsidRPr="001819BC" w:rsidRDefault="001819BC" w:rsidP="001819BC">
      <w:r w:rsidRPr="001819BC">
        <w:rPr>
          <w:rStyle w:val="HideTWBExt"/>
        </w:rPr>
        <w:t>&lt;/Amend&gt;</w:t>
      </w:r>
    </w:p>
    <w:p w14:paraId="48F5A77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361</w:t>
      </w:r>
      <w:r w:rsidRPr="001819BC">
        <w:rPr>
          <w:rStyle w:val="HideTWBExt"/>
        </w:rPr>
        <w:t>&lt;/NumAm&gt;</w:t>
      </w:r>
    </w:p>
    <w:p w14:paraId="1326CEF6"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52DE6C76"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39F3D471" w14:textId="77777777" w:rsidR="001819BC" w:rsidRPr="001819BC" w:rsidRDefault="001819BC" w:rsidP="001819BC">
      <w:pPr>
        <w:pStyle w:val="NormalBold"/>
      </w:pPr>
      <w:r w:rsidRPr="001819BC">
        <w:rPr>
          <w:rStyle w:val="HideTWBExt"/>
          <w:b w:val="0"/>
        </w:rPr>
        <w:t>&lt;/RepeatBlock-By&gt;</w:t>
      </w:r>
    </w:p>
    <w:p w14:paraId="5A29CA4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0417D08"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D8D64F4" w14:textId="77777777" w:rsidTr="002A7FAF">
        <w:trPr>
          <w:trHeight w:hRule="exact" w:val="240"/>
          <w:jc w:val="center"/>
        </w:trPr>
        <w:tc>
          <w:tcPr>
            <w:tcW w:w="9752" w:type="dxa"/>
            <w:gridSpan w:val="2"/>
            <w:tcBorders>
              <w:top w:val="nil"/>
              <w:left w:val="nil"/>
              <w:bottom w:val="nil"/>
              <w:right w:val="nil"/>
            </w:tcBorders>
          </w:tcPr>
          <w:p w14:paraId="3B6645B8" w14:textId="77777777" w:rsidR="001819BC" w:rsidRPr="001819BC" w:rsidRDefault="001819BC" w:rsidP="002A7FAF"/>
        </w:tc>
      </w:tr>
      <w:tr w:rsidR="001819BC" w:rsidRPr="001819BC" w14:paraId="3EFF051B" w14:textId="77777777" w:rsidTr="002A7FAF">
        <w:trPr>
          <w:trHeight w:val="240"/>
          <w:jc w:val="center"/>
        </w:trPr>
        <w:tc>
          <w:tcPr>
            <w:tcW w:w="4876" w:type="dxa"/>
            <w:tcBorders>
              <w:top w:val="nil"/>
              <w:left w:val="nil"/>
              <w:bottom w:val="nil"/>
              <w:right w:val="nil"/>
            </w:tcBorders>
          </w:tcPr>
          <w:p w14:paraId="1466DEE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982EE5B" w14:textId="77777777" w:rsidR="001819BC" w:rsidRPr="001819BC" w:rsidRDefault="001819BC" w:rsidP="002A7FAF">
            <w:pPr>
              <w:pStyle w:val="AmColumnHeading"/>
            </w:pPr>
            <w:r w:rsidRPr="001819BC">
              <w:t>Τροπολογία</w:t>
            </w:r>
          </w:p>
        </w:tc>
      </w:tr>
      <w:tr w:rsidR="001819BC" w:rsidRPr="001819BC" w14:paraId="5BEDCB5D" w14:textId="77777777" w:rsidTr="002A7FAF">
        <w:trPr>
          <w:jc w:val="center"/>
        </w:trPr>
        <w:tc>
          <w:tcPr>
            <w:tcW w:w="4876" w:type="dxa"/>
            <w:tcBorders>
              <w:top w:val="nil"/>
              <w:left w:val="nil"/>
              <w:bottom w:val="nil"/>
              <w:right w:val="nil"/>
            </w:tcBorders>
          </w:tcPr>
          <w:p w14:paraId="5873B3CD" w14:textId="77777777" w:rsidR="001819BC" w:rsidRPr="001819BC" w:rsidRDefault="001819BC" w:rsidP="002A7FAF">
            <w:pPr>
              <w:pStyle w:val="Normal6a"/>
            </w:pPr>
            <w:r w:rsidRPr="001819BC">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w:t>
            </w:r>
            <w:r w:rsidRPr="001819BC">
              <w:rPr>
                <w:b/>
                <w:i/>
              </w:rPr>
              <w:t xml:space="preserve">, τις συνέπειες σε περίπτωση </w:t>
            </w:r>
            <w:r w:rsidRPr="001819BC">
              <w:rPr>
                <w:b/>
                <w:i/>
              </w:rPr>
              <w:lastRenderedPageBreak/>
              <w:t xml:space="preserve">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ή της </w:t>
            </w:r>
            <w:proofErr w:type="spellStart"/>
            <w:r w:rsidRPr="001819BC">
              <w:rPr>
                <w:b/>
                <w:i/>
              </w:rPr>
              <w:t>ρύθμισης.Οι</w:t>
            </w:r>
            <w:proofErr w:type="spellEnd"/>
            <w:r w:rsidRPr="001819BC">
              <w:rPr>
                <w:b/>
                <w:i/>
              </w:rPr>
              <w:t xml:space="preserve"> εν λόγω συμφωνίες ή ρυθμίσεις θα συνιστούν εφαρμογή του δικαίου της Ένωσης για τους σκοπούς του άρθρου 51 παράγραφος 1 του Χάρτη.</w:t>
            </w:r>
          </w:p>
        </w:tc>
        <w:tc>
          <w:tcPr>
            <w:tcW w:w="4876" w:type="dxa"/>
            <w:tcBorders>
              <w:top w:val="nil"/>
              <w:left w:val="nil"/>
              <w:bottom w:val="nil"/>
              <w:right w:val="nil"/>
            </w:tcBorders>
          </w:tcPr>
          <w:p w14:paraId="69C594E4" w14:textId="77777777" w:rsidR="001819BC" w:rsidRPr="001819BC" w:rsidRDefault="001819BC" w:rsidP="002A7FAF">
            <w:pPr>
              <w:pStyle w:val="Normal6a"/>
            </w:pPr>
            <w:r w:rsidRPr="001819BC">
              <w:lastRenderedPageBreak/>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w:t>
            </w:r>
          </w:p>
        </w:tc>
      </w:tr>
    </w:tbl>
    <w:p w14:paraId="4C9F952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1293E34" w14:textId="77777777" w:rsidR="001819BC" w:rsidRPr="001819BC" w:rsidRDefault="001819BC" w:rsidP="001819BC">
      <w:r w:rsidRPr="001819BC">
        <w:rPr>
          <w:rStyle w:val="HideTWBExt"/>
        </w:rPr>
        <w:t>&lt;/Amend&gt;</w:t>
      </w:r>
    </w:p>
    <w:p w14:paraId="6C79968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362</w:t>
      </w:r>
      <w:r w:rsidRPr="001819BC">
        <w:rPr>
          <w:rStyle w:val="HideTWBExt"/>
        </w:rPr>
        <w:t>&lt;/NumAm&gt;</w:t>
      </w:r>
    </w:p>
    <w:p w14:paraId="0F9044CF"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2CAC809B" w14:textId="77777777" w:rsidR="001819BC" w:rsidRPr="001819BC" w:rsidRDefault="001819BC" w:rsidP="001819BC">
      <w:pPr>
        <w:pStyle w:val="NormalBold"/>
      </w:pPr>
      <w:r w:rsidRPr="001819BC">
        <w:rPr>
          <w:rStyle w:val="HideTWBExt"/>
          <w:b w:val="0"/>
        </w:rPr>
        <w:t>&lt;/RepeatBlock-By&gt;</w:t>
      </w:r>
    </w:p>
    <w:p w14:paraId="70CE981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0AEA09F"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0154AF7" w14:textId="77777777" w:rsidTr="002A7FAF">
        <w:trPr>
          <w:trHeight w:hRule="exact" w:val="240"/>
          <w:jc w:val="center"/>
        </w:trPr>
        <w:tc>
          <w:tcPr>
            <w:tcW w:w="9752" w:type="dxa"/>
            <w:gridSpan w:val="2"/>
            <w:tcBorders>
              <w:top w:val="nil"/>
              <w:left w:val="nil"/>
              <w:bottom w:val="nil"/>
              <w:right w:val="nil"/>
            </w:tcBorders>
          </w:tcPr>
          <w:p w14:paraId="0654D8FE" w14:textId="77777777" w:rsidR="001819BC" w:rsidRPr="001819BC" w:rsidRDefault="001819BC" w:rsidP="002A7FAF"/>
        </w:tc>
      </w:tr>
      <w:tr w:rsidR="001819BC" w:rsidRPr="001819BC" w14:paraId="4A090D26" w14:textId="77777777" w:rsidTr="002A7FAF">
        <w:trPr>
          <w:trHeight w:val="240"/>
          <w:jc w:val="center"/>
        </w:trPr>
        <w:tc>
          <w:tcPr>
            <w:tcW w:w="4876" w:type="dxa"/>
            <w:tcBorders>
              <w:top w:val="nil"/>
              <w:left w:val="nil"/>
              <w:bottom w:val="nil"/>
              <w:right w:val="nil"/>
            </w:tcBorders>
          </w:tcPr>
          <w:p w14:paraId="4BE98C2B"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9B32E6E" w14:textId="77777777" w:rsidR="001819BC" w:rsidRPr="001819BC" w:rsidRDefault="001819BC" w:rsidP="002A7FAF">
            <w:pPr>
              <w:pStyle w:val="AmColumnHeading"/>
            </w:pPr>
            <w:r w:rsidRPr="001819BC">
              <w:t>Τροπολογία</w:t>
            </w:r>
          </w:p>
        </w:tc>
      </w:tr>
      <w:tr w:rsidR="001819BC" w:rsidRPr="001819BC" w14:paraId="6AE74240" w14:textId="77777777" w:rsidTr="002A7FAF">
        <w:trPr>
          <w:jc w:val="center"/>
        </w:trPr>
        <w:tc>
          <w:tcPr>
            <w:tcW w:w="4876" w:type="dxa"/>
            <w:tcBorders>
              <w:top w:val="nil"/>
              <w:left w:val="nil"/>
              <w:bottom w:val="nil"/>
              <w:right w:val="nil"/>
            </w:tcBorders>
          </w:tcPr>
          <w:p w14:paraId="584A46D1" w14:textId="77777777" w:rsidR="001819BC" w:rsidRPr="001819BC" w:rsidRDefault="001819BC" w:rsidP="002A7FAF">
            <w:pPr>
              <w:pStyle w:val="Normal6a"/>
            </w:pPr>
            <w:r w:rsidRPr="001819BC">
              <w:t>(23)</w:t>
            </w:r>
            <w:r w:rsidRPr="001819BC">
              <w:tab/>
              <w:t xml:space="preserve">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 υπό την προϋπόθεση ότι </w:t>
            </w:r>
            <w:r w:rsidRPr="001819BC">
              <w:rPr>
                <w:b/>
                <w:i/>
              </w:rPr>
              <w:t>η οικεία τρίτη χώρα σέβεται τα διεθνή πρότυπα για τα ανθρώπινα δικαιώματα και την αρχή της μη επαναπροώθησης. Ειδικότερα, η</w:t>
            </w:r>
            <w:r w:rsidRPr="001819BC">
              <w:t xml:space="preserve"> συμφωνία ή</w:t>
            </w:r>
            <w:r w:rsidRPr="001819BC">
              <w:rPr>
                <w:b/>
                <w:i/>
              </w:rPr>
              <w:t xml:space="preserve"> η</w:t>
            </w:r>
            <w:r w:rsidRPr="001819BC">
              <w:t xml:space="preserve"> ρύθμιση</w:t>
            </w:r>
            <w:r w:rsidRPr="001819BC">
              <w:rPr>
                <w:b/>
                <w:i/>
              </w:rPr>
              <w:t xml:space="preserve">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ή της </w:t>
            </w:r>
            <w:proofErr w:type="spellStart"/>
            <w:r w:rsidRPr="001819BC">
              <w:rPr>
                <w:b/>
                <w:i/>
              </w:rPr>
              <w:t>ρύθμισης.Οι</w:t>
            </w:r>
            <w:proofErr w:type="spellEnd"/>
            <w:r w:rsidRPr="001819BC">
              <w:rPr>
                <w:b/>
                <w:i/>
              </w:rPr>
              <w:t xml:space="preserve"> εν λόγω </w:t>
            </w:r>
            <w:r w:rsidRPr="001819BC">
              <w:rPr>
                <w:b/>
                <w:i/>
              </w:rPr>
              <w:lastRenderedPageBreak/>
              <w:t>συμφωνίες ή ρυθμίσεις θα συνιστούν εφαρμογή του δικαίου της Ένωσης για τους σκοπούς του άρθρου 51 παράγραφος 1 του Χάρτη</w:t>
            </w:r>
            <w:r w:rsidRPr="001819BC">
              <w:t>.</w:t>
            </w:r>
          </w:p>
        </w:tc>
        <w:tc>
          <w:tcPr>
            <w:tcW w:w="4876" w:type="dxa"/>
            <w:tcBorders>
              <w:top w:val="nil"/>
              <w:left w:val="nil"/>
              <w:bottom w:val="nil"/>
              <w:right w:val="nil"/>
            </w:tcBorders>
          </w:tcPr>
          <w:p w14:paraId="348B9BDD" w14:textId="77777777" w:rsidR="001819BC" w:rsidRPr="001819BC" w:rsidRDefault="001819BC" w:rsidP="002A7FAF">
            <w:pPr>
              <w:pStyle w:val="Normal6a"/>
            </w:pPr>
            <w:r w:rsidRPr="001819BC">
              <w:lastRenderedPageBreak/>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ή ρυθμίσεων με τρίτες χώρες ώστε να παρέχονται στα κράτη μέλη περισσότερες επιλογές όσον αφορά τις επιστροφές</w:t>
            </w:r>
            <w:r w:rsidRPr="001819BC">
              <w:rPr>
                <w:b/>
                <w:i/>
              </w:rPr>
              <w:t>. Τυχόν ελλείψεις σε σχέση με συγκεκριμένα τμήματα του εδάφους της τρίτης χώρας ή με κάποια αναγνωρίσιμη κατηγορία προσώπων δεν θα πρέπει να εμποδίζουν τη σύναψη τέτοιας συμφωνίας ή ρύθμισης</w:t>
            </w:r>
            <w:r w:rsidRPr="001819BC">
              <w:t xml:space="preserve">, υπό την προϋπόθεση ότι </w:t>
            </w:r>
            <w:r w:rsidRPr="001819BC">
              <w:rPr>
                <w:b/>
                <w:i/>
              </w:rPr>
              <w:t>υπάρχουν επαρκείς εγγυήσεις για τη διασφάλιση του σεβασμού των δικαιωμάτων των υπηκόων τρίτων χωρών τους οποίους αφορά μια τέτοια</w:t>
            </w:r>
            <w:r w:rsidRPr="001819BC">
              <w:t xml:space="preserve"> συμφωνία ή ρύθμιση.</w:t>
            </w:r>
          </w:p>
        </w:tc>
      </w:tr>
    </w:tbl>
    <w:p w14:paraId="44E590B4"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5ED222E" w14:textId="77777777" w:rsidR="001819BC" w:rsidRPr="001819BC" w:rsidRDefault="001819BC" w:rsidP="001819BC">
      <w:r w:rsidRPr="001819BC">
        <w:rPr>
          <w:rStyle w:val="HideTWBExt"/>
        </w:rPr>
        <w:t>&lt;/Amend&gt;</w:t>
      </w:r>
    </w:p>
    <w:p w14:paraId="6424908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363</w:t>
      </w:r>
      <w:r w:rsidRPr="001819BC">
        <w:rPr>
          <w:rStyle w:val="HideTWBExt"/>
        </w:rPr>
        <w:t>&lt;/NumAm&gt;</w:t>
      </w:r>
    </w:p>
    <w:p w14:paraId="69C9578B" w14:textId="77777777" w:rsidR="001819BC" w:rsidRPr="001819BC" w:rsidRDefault="001819BC" w:rsidP="001819BC">
      <w:pPr>
        <w:pStyle w:val="NormalBold"/>
      </w:pPr>
      <w:r w:rsidRPr="001819BC">
        <w:rPr>
          <w:rStyle w:val="HideTWBExt"/>
          <w:b w:val="0"/>
        </w:rPr>
        <w:t>&lt;RepeatBlock-By&gt;&lt;Members&gt;</w:t>
      </w:r>
      <w:r w:rsidRPr="001819BC">
        <w:t>Irena Joveva</w:t>
      </w:r>
      <w:r w:rsidRPr="001819BC">
        <w:rPr>
          <w:rStyle w:val="HideTWBExt"/>
          <w:b w:val="0"/>
        </w:rPr>
        <w:t>&lt;/Members&gt;</w:t>
      </w:r>
    </w:p>
    <w:p w14:paraId="6C305ACB" w14:textId="77777777" w:rsidR="001819BC" w:rsidRPr="001819BC" w:rsidRDefault="001819BC" w:rsidP="001819BC">
      <w:pPr>
        <w:pStyle w:val="NormalBold"/>
      </w:pPr>
      <w:r w:rsidRPr="001819BC">
        <w:rPr>
          <w:rStyle w:val="HideTWBExt"/>
          <w:b w:val="0"/>
        </w:rPr>
        <w:t>&lt;/RepeatBlock-By&gt;</w:t>
      </w:r>
    </w:p>
    <w:p w14:paraId="1617FBC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122FFFF"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DAC36C7" w14:textId="77777777" w:rsidTr="002A7FAF">
        <w:trPr>
          <w:trHeight w:hRule="exact" w:val="240"/>
          <w:jc w:val="center"/>
        </w:trPr>
        <w:tc>
          <w:tcPr>
            <w:tcW w:w="9752" w:type="dxa"/>
            <w:gridSpan w:val="2"/>
            <w:tcBorders>
              <w:top w:val="nil"/>
              <w:left w:val="nil"/>
              <w:bottom w:val="nil"/>
              <w:right w:val="nil"/>
            </w:tcBorders>
          </w:tcPr>
          <w:p w14:paraId="26C3B966" w14:textId="77777777" w:rsidR="001819BC" w:rsidRPr="001819BC" w:rsidRDefault="001819BC" w:rsidP="002A7FAF"/>
        </w:tc>
      </w:tr>
      <w:tr w:rsidR="001819BC" w:rsidRPr="001819BC" w14:paraId="2B326174" w14:textId="77777777" w:rsidTr="002A7FAF">
        <w:trPr>
          <w:trHeight w:val="240"/>
          <w:jc w:val="center"/>
        </w:trPr>
        <w:tc>
          <w:tcPr>
            <w:tcW w:w="4876" w:type="dxa"/>
            <w:tcBorders>
              <w:top w:val="nil"/>
              <w:left w:val="nil"/>
              <w:bottom w:val="nil"/>
              <w:right w:val="nil"/>
            </w:tcBorders>
          </w:tcPr>
          <w:p w14:paraId="12BE370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651CD01" w14:textId="77777777" w:rsidR="001819BC" w:rsidRPr="001819BC" w:rsidRDefault="001819BC" w:rsidP="002A7FAF">
            <w:pPr>
              <w:pStyle w:val="AmColumnHeading"/>
            </w:pPr>
            <w:r w:rsidRPr="001819BC">
              <w:t>Τροπολογία</w:t>
            </w:r>
          </w:p>
        </w:tc>
      </w:tr>
      <w:tr w:rsidR="001819BC" w:rsidRPr="001819BC" w14:paraId="5D36E956" w14:textId="77777777" w:rsidTr="002A7FAF">
        <w:trPr>
          <w:jc w:val="center"/>
        </w:trPr>
        <w:tc>
          <w:tcPr>
            <w:tcW w:w="4876" w:type="dxa"/>
            <w:tcBorders>
              <w:top w:val="nil"/>
              <w:left w:val="nil"/>
              <w:bottom w:val="nil"/>
              <w:right w:val="nil"/>
            </w:tcBorders>
          </w:tcPr>
          <w:p w14:paraId="46D15A8F" w14:textId="77777777" w:rsidR="001819BC" w:rsidRPr="001819BC" w:rsidRDefault="001819BC" w:rsidP="002A7FAF">
            <w:pPr>
              <w:pStyle w:val="Normal6a"/>
            </w:pPr>
            <w:r w:rsidRPr="001819BC">
              <w:t>(23)</w:t>
            </w:r>
            <w:r w:rsidRPr="001819BC">
              <w:tab/>
              <w:t xml:space="preserve">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w:t>
            </w:r>
            <w:r w:rsidRPr="001819BC">
              <w:rPr>
                <w:b/>
                <w:i/>
              </w:rPr>
              <w:t>ή ρυθμίσεων</w:t>
            </w:r>
            <w:r w:rsidRPr="001819BC">
              <w:t xml:space="preserve">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w:t>
            </w:r>
            <w:r w:rsidRPr="001819BC">
              <w:rPr>
                <w:b/>
                <w:i/>
              </w:rPr>
              <w:t>ή η ρύθμιση</w:t>
            </w:r>
            <w:r w:rsidRPr="001819BC">
              <w:t xml:space="preserve">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 </w:t>
            </w:r>
            <w:r w:rsidRPr="001819BC">
              <w:rPr>
                <w:b/>
                <w:i/>
              </w:rPr>
              <w:t xml:space="preserve">ή της </w:t>
            </w:r>
            <w:proofErr w:type="spellStart"/>
            <w:r w:rsidRPr="001819BC">
              <w:rPr>
                <w:b/>
                <w:i/>
              </w:rPr>
              <w:t>ρύθμισης</w:t>
            </w:r>
            <w:r w:rsidRPr="002B6D23">
              <w:rPr>
                <w:b/>
                <w:bCs/>
                <w:i/>
                <w:iCs/>
              </w:rPr>
              <w:t>.Οι</w:t>
            </w:r>
            <w:proofErr w:type="spellEnd"/>
            <w:r w:rsidRPr="001819BC">
              <w:t xml:space="preserve"> εν λόγω συμφωνίες</w:t>
            </w:r>
            <w:r w:rsidRPr="001819BC">
              <w:rPr>
                <w:b/>
                <w:i/>
              </w:rPr>
              <w:t xml:space="preserve"> ή ρυθμίσεις</w:t>
            </w:r>
            <w:r w:rsidRPr="001819BC">
              <w:t xml:space="preserve"> θα συνιστούν εφαρμογή του δικαίου της Ένωσης για τους σκοπούς του άρθρου 51 παράγραφος 1 του Χάρτη.</w:t>
            </w:r>
          </w:p>
        </w:tc>
        <w:tc>
          <w:tcPr>
            <w:tcW w:w="4876" w:type="dxa"/>
            <w:tcBorders>
              <w:top w:val="nil"/>
              <w:left w:val="nil"/>
              <w:bottom w:val="nil"/>
              <w:right w:val="nil"/>
            </w:tcBorders>
          </w:tcPr>
          <w:p w14:paraId="688BFB5C" w14:textId="77777777" w:rsidR="001819BC" w:rsidRPr="001819BC" w:rsidRDefault="001819BC" w:rsidP="002A7FAF">
            <w:pPr>
              <w:pStyle w:val="Normal6a"/>
            </w:pPr>
            <w:r w:rsidRPr="001819BC">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με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w:t>
            </w:r>
            <w:r w:rsidRPr="002B6D23">
              <w:rPr>
                <w:b/>
                <w:bCs/>
                <w:i/>
                <w:iCs/>
              </w:rPr>
              <w:t>.</w:t>
            </w:r>
            <w:r w:rsidRPr="001819BC">
              <w:rPr>
                <w:b/>
                <w:i/>
              </w:rPr>
              <w:t xml:space="preserve"> </w:t>
            </w:r>
            <w:r w:rsidRPr="001819BC">
              <w:t xml:space="preserve">Οι εν λόγω συμφωνίες θα συνιστούν εφαρμογή του δικαίου της Ένωσης για τους σκοπούς του άρθρου 51 παράγραφος 1 του Χάρτη. </w:t>
            </w:r>
            <w:r w:rsidRPr="001819BC">
              <w:rPr>
                <w:b/>
                <w:i/>
              </w:rPr>
              <w:t xml:space="preserve">Λαμβανομένου υπόψη του υψηλότερου κινδύνου δυσανάλογης βλάβης, είναι αναγκαίο, προκειμένου να διασφαλιστούν τα θεμελιώδη δικαιώματα, να αποκλειστούν οι ασυνόδευτοι ανήλικοι, οι </w:t>
            </w:r>
            <w:r w:rsidRPr="001819BC">
              <w:rPr>
                <w:b/>
                <w:i/>
              </w:rPr>
              <w:lastRenderedPageBreak/>
              <w:t>οικογένειες με ανηλίκους και τα ευάλωτα άτομα από τη διαδικασία επιστροφής σε τρίτες χώρες.</w:t>
            </w:r>
          </w:p>
        </w:tc>
      </w:tr>
    </w:tbl>
    <w:p w14:paraId="1EA27E2F"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ACF80CD" w14:textId="77777777" w:rsidR="001819BC" w:rsidRPr="001819BC" w:rsidRDefault="001819BC" w:rsidP="001819BC">
      <w:r w:rsidRPr="001819BC">
        <w:rPr>
          <w:rStyle w:val="HideTWBExt"/>
        </w:rPr>
        <w:t>&lt;/Amend&gt;</w:t>
      </w:r>
    </w:p>
    <w:p w14:paraId="19CE2A8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364</w:t>
      </w:r>
      <w:r w:rsidRPr="001819BC">
        <w:rPr>
          <w:rStyle w:val="HideTWBExt"/>
        </w:rPr>
        <w:t>&lt;/NumAm&gt;</w:t>
      </w:r>
    </w:p>
    <w:p w14:paraId="1542CF5F" w14:textId="77777777" w:rsidR="001819BC" w:rsidRPr="001819BC" w:rsidRDefault="001819BC" w:rsidP="001819BC">
      <w:pPr>
        <w:pStyle w:val="NormalBold"/>
      </w:pPr>
      <w:r w:rsidRPr="001819BC">
        <w:rPr>
          <w:rStyle w:val="HideTWBExt"/>
          <w:b w:val="0"/>
        </w:rPr>
        <w:t>&lt;RepeatBlock-By&gt;&lt;Members&gt;</w:t>
      </w:r>
      <w:r w:rsidRPr="001819BC">
        <w:t>Jan-Christoph Oetjen, Irena Joveva</w:t>
      </w:r>
      <w:r w:rsidRPr="001819BC">
        <w:rPr>
          <w:rStyle w:val="HideTWBExt"/>
          <w:b w:val="0"/>
        </w:rPr>
        <w:t>&lt;/Members&gt;</w:t>
      </w:r>
    </w:p>
    <w:p w14:paraId="3F1A1DD1" w14:textId="77777777" w:rsidR="001819BC" w:rsidRPr="001819BC" w:rsidRDefault="001819BC" w:rsidP="001819BC">
      <w:pPr>
        <w:pStyle w:val="NormalBold"/>
      </w:pPr>
      <w:r w:rsidRPr="001819BC">
        <w:rPr>
          <w:rStyle w:val="HideTWBExt"/>
          <w:b w:val="0"/>
        </w:rPr>
        <w:t>&lt;/RepeatBlock-By&gt;</w:t>
      </w:r>
    </w:p>
    <w:p w14:paraId="67F6BE8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FF7440F" w14:textId="77777777" w:rsidR="001819BC" w:rsidRPr="001819BC" w:rsidRDefault="001819BC" w:rsidP="001819BC">
      <w:pPr>
        <w:pStyle w:val="NormalBold"/>
      </w:pPr>
      <w:r w:rsidRPr="001819BC">
        <w:rPr>
          <w:rStyle w:val="HideTWBExt"/>
        </w:rPr>
        <w:t>&lt;Article&gt;</w:t>
      </w:r>
      <w:r w:rsidRPr="001819BC">
        <w:t>Αιτιολογική σκέψη 23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5849DDC" w14:textId="77777777" w:rsidTr="002A7FAF">
        <w:trPr>
          <w:trHeight w:hRule="exact" w:val="240"/>
          <w:jc w:val="center"/>
        </w:trPr>
        <w:tc>
          <w:tcPr>
            <w:tcW w:w="9752" w:type="dxa"/>
            <w:gridSpan w:val="2"/>
            <w:tcBorders>
              <w:top w:val="nil"/>
              <w:left w:val="nil"/>
              <w:bottom w:val="nil"/>
              <w:right w:val="nil"/>
            </w:tcBorders>
          </w:tcPr>
          <w:p w14:paraId="4BFAF48D" w14:textId="77777777" w:rsidR="001819BC" w:rsidRPr="001819BC" w:rsidRDefault="001819BC" w:rsidP="002A7FAF"/>
        </w:tc>
      </w:tr>
      <w:tr w:rsidR="001819BC" w:rsidRPr="001819BC" w14:paraId="6379937C" w14:textId="77777777" w:rsidTr="002A7FAF">
        <w:trPr>
          <w:trHeight w:val="240"/>
          <w:jc w:val="center"/>
        </w:trPr>
        <w:tc>
          <w:tcPr>
            <w:tcW w:w="4876" w:type="dxa"/>
            <w:tcBorders>
              <w:top w:val="nil"/>
              <w:left w:val="nil"/>
              <w:bottom w:val="nil"/>
              <w:right w:val="nil"/>
            </w:tcBorders>
          </w:tcPr>
          <w:p w14:paraId="7BA8FC8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CEDA257" w14:textId="77777777" w:rsidR="001819BC" w:rsidRPr="001819BC" w:rsidRDefault="001819BC" w:rsidP="002A7FAF">
            <w:pPr>
              <w:pStyle w:val="AmColumnHeading"/>
            </w:pPr>
            <w:r w:rsidRPr="001819BC">
              <w:t>Τροπολογία</w:t>
            </w:r>
          </w:p>
        </w:tc>
      </w:tr>
      <w:tr w:rsidR="001819BC" w:rsidRPr="001819BC" w14:paraId="29958D47" w14:textId="77777777" w:rsidTr="002A7FAF">
        <w:trPr>
          <w:jc w:val="center"/>
        </w:trPr>
        <w:tc>
          <w:tcPr>
            <w:tcW w:w="4876" w:type="dxa"/>
            <w:tcBorders>
              <w:top w:val="nil"/>
              <w:left w:val="nil"/>
              <w:bottom w:val="nil"/>
              <w:right w:val="nil"/>
            </w:tcBorders>
          </w:tcPr>
          <w:p w14:paraId="4A1BD882" w14:textId="77777777" w:rsidR="001819BC" w:rsidRPr="001819BC" w:rsidRDefault="001819BC" w:rsidP="002A7FAF">
            <w:pPr>
              <w:pStyle w:val="Normal6a"/>
            </w:pPr>
            <w:r w:rsidRPr="001819BC">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w:t>
            </w:r>
            <w:r w:rsidRPr="001819BC">
              <w:rPr>
                <w:b/>
                <w:i/>
              </w:rPr>
              <w:t xml:space="preserve"> ή ρυθμίσεων με</w:t>
            </w:r>
            <w:r w:rsidRPr="001819BC">
              <w:t xml:space="preserve">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w:t>
            </w:r>
            <w:r w:rsidRPr="001819BC">
              <w:rPr>
                <w:b/>
                <w:i/>
              </w:rPr>
              <w:t xml:space="preserve"> ή της </w:t>
            </w:r>
            <w:proofErr w:type="spellStart"/>
            <w:r w:rsidRPr="001819BC">
              <w:rPr>
                <w:b/>
                <w:i/>
              </w:rPr>
              <w:t>ρύθμισης.Οι</w:t>
            </w:r>
            <w:proofErr w:type="spellEnd"/>
            <w:r w:rsidRPr="001819BC">
              <w:t xml:space="preserve"> εν λόγω συμφωνίες </w:t>
            </w:r>
            <w:r w:rsidRPr="001819BC">
              <w:rPr>
                <w:b/>
                <w:i/>
              </w:rPr>
              <w:t>ή ρυθμίσεις θα συνιστούν εφαρμογή του δικαίου</w:t>
            </w:r>
            <w:r w:rsidRPr="001819BC">
              <w:t xml:space="preserve"> της Ένωσης για τους σκοπούς του άρθρου 51 παράγραφος 1 του Χάρτη.</w:t>
            </w:r>
          </w:p>
        </w:tc>
        <w:tc>
          <w:tcPr>
            <w:tcW w:w="4876" w:type="dxa"/>
            <w:tcBorders>
              <w:top w:val="nil"/>
              <w:left w:val="nil"/>
              <w:bottom w:val="nil"/>
              <w:right w:val="nil"/>
            </w:tcBorders>
          </w:tcPr>
          <w:p w14:paraId="294DD29D" w14:textId="77777777" w:rsidR="001819BC" w:rsidRPr="001819BC" w:rsidRDefault="001819BC" w:rsidP="002A7FAF">
            <w:pPr>
              <w:pStyle w:val="Normal6a"/>
            </w:pPr>
            <w:r w:rsidRPr="001819BC">
              <w:t>(23)</w:t>
            </w:r>
            <w:r w:rsidRPr="001819BC">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w:t>
            </w:r>
            <w:r w:rsidRPr="001819BC">
              <w:rPr>
                <w:b/>
                <w:i/>
              </w:rPr>
              <w:t>, κατά προτίμηση ανάμεσα στην ΕΕ και</w:t>
            </w:r>
            <w:r w:rsidRPr="001819BC">
              <w:t xml:space="preserve"> τρίτες χώρες ώστε να παρέχονται στα κράτη μέλη περισσότερες επιλογές όσον αφορά τις επιστροφές, υπό την προϋπόθεση ότι η οικεία τρίτη χώρα σέβεται τα διεθνή πρότυπα για τα ανθρώπινα δικαιώματα και την αρχή της μη επαναπροώθησης. Ειδικότερα, η συμφωνία ή η ρύθμιση θα πρέπει να καθορίζει τις λεπτομέρειες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w:t>
            </w:r>
            <w:r w:rsidRPr="001819BC">
              <w:rPr>
                <w:b/>
                <w:i/>
              </w:rPr>
              <w:t>. Οι</w:t>
            </w:r>
            <w:r w:rsidRPr="001819BC">
              <w:t xml:space="preserve"> εν λόγω συμφωνίες </w:t>
            </w:r>
            <w:r w:rsidRPr="001819BC">
              <w:rPr>
                <w:b/>
                <w:i/>
              </w:rPr>
              <w:t>θα πρέπει να διασφαλίζουν ότι κάθε διευκόλυνση που πρόκειται να δημιουργηθεί στο πλαίσιό τους όταν υπήκοοι τρίτων χωρών διαμένουν στη χώρα τελεί υπό τη διαχείριση της ΕΕ και ανήκει στην ΕΕ και, ως εκ τούτου, υπόκειται στο δίκαιο</w:t>
            </w:r>
            <w:r w:rsidRPr="001819BC">
              <w:t xml:space="preserve"> της Ένωσης για τους </w:t>
            </w:r>
            <w:r w:rsidRPr="001819BC">
              <w:lastRenderedPageBreak/>
              <w:t>σκοπούς του άρθρου 51 παράγραφος 1 του Χάρτη.</w:t>
            </w:r>
          </w:p>
        </w:tc>
      </w:tr>
    </w:tbl>
    <w:p w14:paraId="6959B82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1F9B3F0" w14:textId="77777777" w:rsidR="001819BC" w:rsidRPr="001819BC" w:rsidRDefault="001819BC" w:rsidP="001819BC">
      <w:r w:rsidRPr="001819BC">
        <w:rPr>
          <w:rStyle w:val="HideTWBExt"/>
        </w:rPr>
        <w:t>&lt;/Amend&gt;</w:t>
      </w:r>
    </w:p>
    <w:p w14:paraId="2ABC0B1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365</w:t>
      </w:r>
      <w:r w:rsidRPr="001819BC">
        <w:rPr>
          <w:rStyle w:val="HideTWBExt"/>
        </w:rPr>
        <w:t>&lt;/NumAm&gt;</w:t>
      </w:r>
    </w:p>
    <w:p w14:paraId="0B01F82D" w14:textId="77777777" w:rsidR="001819BC" w:rsidRPr="001819BC" w:rsidRDefault="001819BC" w:rsidP="001819BC">
      <w:pPr>
        <w:pStyle w:val="NormalBold"/>
      </w:pPr>
      <w:r w:rsidRPr="001819BC">
        <w:rPr>
          <w:rStyle w:val="HideTWBExt"/>
          <w:b w:val="0"/>
        </w:rPr>
        <w:t>&lt;RepeatBlock-By&gt;&lt;Members&gt;</w:t>
      </w:r>
      <w:r w:rsidRPr="001819BC">
        <w:t>Charlie Weimers, Mariusz Kamiński, Nicolas Bay, Jadwiga Wiśniewska, Maciej Wąsik, Sebastian Tynkkynen, Assita Kanko</w:t>
      </w:r>
      <w:r w:rsidRPr="001819BC">
        <w:rPr>
          <w:rStyle w:val="HideTWBExt"/>
          <w:b w:val="0"/>
        </w:rPr>
        <w:t>&lt;/Members&gt;</w:t>
      </w:r>
    </w:p>
    <w:p w14:paraId="659A9E21" w14:textId="77777777" w:rsidR="001819BC" w:rsidRPr="001819BC" w:rsidRDefault="001819BC" w:rsidP="001819BC">
      <w:pPr>
        <w:pStyle w:val="NormalBold"/>
      </w:pPr>
      <w:r w:rsidRPr="001819BC">
        <w:rPr>
          <w:rStyle w:val="HideTWBExt"/>
          <w:b w:val="0"/>
        </w:rPr>
        <w:t>&lt;/RepeatBlock-By&gt;</w:t>
      </w:r>
    </w:p>
    <w:p w14:paraId="77B1324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3E2A2E9" w14:textId="77777777" w:rsidR="001819BC" w:rsidRPr="001819BC" w:rsidRDefault="001819BC" w:rsidP="001819BC">
      <w:pPr>
        <w:pStyle w:val="NormalBold"/>
      </w:pPr>
      <w:r w:rsidRPr="001819BC">
        <w:rPr>
          <w:rStyle w:val="HideTWBExt"/>
        </w:rPr>
        <w:t>&lt;Article&gt;</w:t>
      </w:r>
      <w:r w:rsidRPr="001819BC">
        <w:t>Αιτιολογική σκέψη 23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116B5F5" w14:textId="77777777" w:rsidTr="002A7FAF">
        <w:trPr>
          <w:trHeight w:hRule="exact" w:val="240"/>
          <w:jc w:val="center"/>
        </w:trPr>
        <w:tc>
          <w:tcPr>
            <w:tcW w:w="9752" w:type="dxa"/>
            <w:gridSpan w:val="2"/>
            <w:tcBorders>
              <w:top w:val="nil"/>
              <w:left w:val="nil"/>
              <w:bottom w:val="nil"/>
              <w:right w:val="nil"/>
            </w:tcBorders>
          </w:tcPr>
          <w:p w14:paraId="0890ABAD" w14:textId="77777777" w:rsidR="001819BC" w:rsidRPr="001819BC" w:rsidRDefault="001819BC" w:rsidP="002A7FAF"/>
        </w:tc>
      </w:tr>
      <w:tr w:rsidR="001819BC" w:rsidRPr="001819BC" w14:paraId="0A3DA6E1" w14:textId="77777777" w:rsidTr="002A7FAF">
        <w:trPr>
          <w:trHeight w:val="240"/>
          <w:jc w:val="center"/>
        </w:trPr>
        <w:tc>
          <w:tcPr>
            <w:tcW w:w="4876" w:type="dxa"/>
            <w:tcBorders>
              <w:top w:val="nil"/>
              <w:left w:val="nil"/>
              <w:bottom w:val="nil"/>
              <w:right w:val="nil"/>
            </w:tcBorders>
          </w:tcPr>
          <w:p w14:paraId="4F4F54F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17C57B6" w14:textId="77777777" w:rsidR="001819BC" w:rsidRPr="001819BC" w:rsidRDefault="001819BC" w:rsidP="002A7FAF">
            <w:pPr>
              <w:pStyle w:val="AmColumnHeading"/>
            </w:pPr>
            <w:r w:rsidRPr="001819BC">
              <w:t>Τροπολογία</w:t>
            </w:r>
          </w:p>
        </w:tc>
      </w:tr>
      <w:tr w:rsidR="001819BC" w:rsidRPr="001819BC" w14:paraId="637C541E" w14:textId="77777777" w:rsidTr="002A7FAF">
        <w:trPr>
          <w:jc w:val="center"/>
        </w:trPr>
        <w:tc>
          <w:tcPr>
            <w:tcW w:w="4876" w:type="dxa"/>
            <w:tcBorders>
              <w:top w:val="nil"/>
              <w:left w:val="nil"/>
              <w:bottom w:val="nil"/>
              <w:right w:val="nil"/>
            </w:tcBorders>
          </w:tcPr>
          <w:p w14:paraId="7A37BD55" w14:textId="77777777" w:rsidR="001819BC" w:rsidRPr="001819BC" w:rsidRDefault="001819BC" w:rsidP="002A7FAF">
            <w:pPr>
              <w:pStyle w:val="Normal6a"/>
            </w:pPr>
          </w:p>
        </w:tc>
        <w:tc>
          <w:tcPr>
            <w:tcW w:w="4876" w:type="dxa"/>
            <w:tcBorders>
              <w:top w:val="nil"/>
              <w:left w:val="nil"/>
              <w:bottom w:val="nil"/>
              <w:right w:val="nil"/>
            </w:tcBorders>
          </w:tcPr>
          <w:p w14:paraId="47675D8A" w14:textId="77777777" w:rsidR="001819BC" w:rsidRPr="001819BC" w:rsidRDefault="001819BC" w:rsidP="002A7FAF">
            <w:pPr>
              <w:pStyle w:val="Normal6a"/>
            </w:pPr>
            <w:r w:rsidRPr="001819BC">
              <w:rPr>
                <w:b/>
                <w:i/>
              </w:rPr>
              <w:t>(23α)</w:t>
            </w:r>
            <w:r w:rsidRPr="001819BC">
              <w:tab/>
            </w:r>
            <w:r w:rsidRPr="001819BC">
              <w:rPr>
                <w:b/>
                <w:i/>
              </w:rPr>
              <w:t xml:space="preserve">Αφού συνάψουν συμφωνίες ή ρυθμίσεις με τρίτες χώρες, τα κράτη μέλη θα πρέπει να υποχρεούνται να ενημερώνουν την Επιτροπή και τα άλλα κράτη μέλη για αυτές τις συμφωνίες ή ρυθμίσεις πριν από την προσωρινή εφαρμογή τους ή την έναρξη ισχύος τους, ανάλογα με το ποια ημερομηνία είναι προγενέστερη. Όταν ένα κράτος μέλος διαπραγματεύεται συμφωνία ή ρύθμιση με μία από τις γειτονικές τρίτες χώρες της Ένωσης, τα κράτη μέλη που έχουν κοινά χερσαία σύνορα με αυτήν την τρίτη χώρα θα πρέπει επίσης να τηρούνται ενήμερα για τις διαπραγματεύσεις, με πλήρη σεβασμό της αρχής της καλόπιστης συνεργασίας που ορίζεται στο άρθρο 4 παράγραφος 3 της Συνθήκης για την Ευρωπαϊκή Ένωση. Επιπλέον, προκειμένου να αποφευχθεί τυχόν μη συμμόρφωση με το δίκαιο της Ένωσης και να ενισχυθεί περαιτέρω η διαφάνεια, τα κράτη μέλη θα πρέπει να είναι σε θέση, σε εθελοντική βάση, να ενημερώνουν την Επιτροπή και τα άλλα κράτη μέλη για την πρόοδο των διαπραγματεύσεων με τρίτη χώρα σχετικά με συμφωνίες ή ρυθμίσεις που επιτρέπονται από τον παρόντα κανονισμό, πριν τα μέρη καταλήξουν σε τελική συμφωνία, μεταξύ άλλων με σκοπό να ζητηθεί η αξιολόγηση της Επιτροπής </w:t>
            </w:r>
            <w:r w:rsidRPr="001819BC">
              <w:rPr>
                <w:b/>
                <w:i/>
              </w:rPr>
              <w:lastRenderedPageBreak/>
              <w:t>όσον αφορά τη συμβατότητα της προβλεπόμενης υπό διαπραγμάτευση συμφωνίας ή ρύθμισης με το ενωσιακό δίκαιο.</w:t>
            </w:r>
          </w:p>
        </w:tc>
      </w:tr>
    </w:tbl>
    <w:p w14:paraId="33B3ECB3" w14:textId="77777777" w:rsidR="001819BC" w:rsidRPr="00AF1881" w:rsidRDefault="001819BC" w:rsidP="001819BC">
      <w:pPr>
        <w:pStyle w:val="AmOrLang"/>
        <w:rPr>
          <w:lang w:val="es-ES"/>
        </w:rPr>
      </w:pPr>
      <w:proofErr w:type="spellStart"/>
      <w:r w:rsidRPr="00AF1881">
        <w:rPr>
          <w:lang w:val="es-ES"/>
        </w:rPr>
        <w:lastRenderedPageBreak/>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188C54CA" w14:textId="77777777" w:rsidR="001819BC" w:rsidRPr="00AF1881" w:rsidRDefault="001819BC" w:rsidP="001819BC">
      <w:pPr>
        <w:rPr>
          <w:lang w:val="es-ES"/>
        </w:rPr>
      </w:pPr>
      <w:r w:rsidRPr="00AF1881">
        <w:rPr>
          <w:rStyle w:val="HideTWBExt"/>
          <w:lang w:val="es-ES"/>
        </w:rPr>
        <w:t>&lt;/Amend&gt;</w:t>
      </w:r>
    </w:p>
    <w:p w14:paraId="71656207"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366</w:t>
      </w:r>
      <w:r w:rsidRPr="00AF1881">
        <w:rPr>
          <w:rStyle w:val="HideTWBExt"/>
          <w:lang w:val="es-ES"/>
        </w:rPr>
        <w:t>&lt;/NumAm&gt;</w:t>
      </w:r>
    </w:p>
    <w:p w14:paraId="596E9343"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021460C3" w14:textId="77777777" w:rsidR="001819BC" w:rsidRPr="00AF1881" w:rsidRDefault="001819BC" w:rsidP="001819BC">
      <w:pPr>
        <w:pStyle w:val="NormalBold"/>
        <w:rPr>
          <w:lang w:val="es-ES"/>
        </w:rPr>
      </w:pPr>
      <w:r w:rsidRPr="00AF1881">
        <w:rPr>
          <w:rStyle w:val="HideTWBExt"/>
          <w:b w:val="0"/>
          <w:lang w:val="es-ES"/>
        </w:rPr>
        <w:t>&lt;/RepeatBlock-By&gt;</w:t>
      </w:r>
    </w:p>
    <w:p w14:paraId="62D0D02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FCDAA80" w14:textId="77777777" w:rsidR="001819BC" w:rsidRPr="001819BC" w:rsidRDefault="001819BC" w:rsidP="001819BC">
      <w:pPr>
        <w:pStyle w:val="NormalBold"/>
      </w:pPr>
      <w:r w:rsidRPr="001819BC">
        <w:rPr>
          <w:rStyle w:val="HideTWBExt"/>
        </w:rPr>
        <w:t>&lt;Article&gt;</w:t>
      </w:r>
      <w:r w:rsidRPr="001819BC">
        <w:t>Αιτιολογική σκέψη 23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249F3E5" w14:textId="77777777" w:rsidTr="002A7FAF">
        <w:trPr>
          <w:trHeight w:hRule="exact" w:val="240"/>
          <w:jc w:val="center"/>
        </w:trPr>
        <w:tc>
          <w:tcPr>
            <w:tcW w:w="9752" w:type="dxa"/>
            <w:gridSpan w:val="2"/>
            <w:tcBorders>
              <w:top w:val="nil"/>
              <w:left w:val="nil"/>
              <w:bottom w:val="nil"/>
              <w:right w:val="nil"/>
            </w:tcBorders>
          </w:tcPr>
          <w:p w14:paraId="1012F4E7" w14:textId="77777777" w:rsidR="001819BC" w:rsidRPr="001819BC" w:rsidRDefault="001819BC" w:rsidP="002A7FAF"/>
        </w:tc>
      </w:tr>
      <w:tr w:rsidR="001819BC" w:rsidRPr="001819BC" w14:paraId="259EAA85" w14:textId="77777777" w:rsidTr="002A7FAF">
        <w:trPr>
          <w:trHeight w:val="240"/>
          <w:jc w:val="center"/>
        </w:trPr>
        <w:tc>
          <w:tcPr>
            <w:tcW w:w="4876" w:type="dxa"/>
            <w:tcBorders>
              <w:top w:val="nil"/>
              <w:left w:val="nil"/>
              <w:bottom w:val="nil"/>
              <w:right w:val="nil"/>
            </w:tcBorders>
          </w:tcPr>
          <w:p w14:paraId="2A1E77F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EC845C" w14:textId="77777777" w:rsidR="001819BC" w:rsidRPr="001819BC" w:rsidRDefault="001819BC" w:rsidP="002A7FAF">
            <w:pPr>
              <w:pStyle w:val="AmColumnHeading"/>
            </w:pPr>
            <w:r w:rsidRPr="001819BC">
              <w:t>Τροπολογία</w:t>
            </w:r>
          </w:p>
        </w:tc>
      </w:tr>
      <w:tr w:rsidR="001819BC" w:rsidRPr="001819BC" w14:paraId="18480C06" w14:textId="77777777" w:rsidTr="002A7FAF">
        <w:trPr>
          <w:jc w:val="center"/>
        </w:trPr>
        <w:tc>
          <w:tcPr>
            <w:tcW w:w="4876" w:type="dxa"/>
            <w:tcBorders>
              <w:top w:val="nil"/>
              <w:left w:val="nil"/>
              <w:bottom w:val="nil"/>
              <w:right w:val="nil"/>
            </w:tcBorders>
          </w:tcPr>
          <w:p w14:paraId="530075C6" w14:textId="77777777" w:rsidR="001819BC" w:rsidRPr="001819BC" w:rsidRDefault="001819BC" w:rsidP="002A7FAF">
            <w:pPr>
              <w:pStyle w:val="Normal6a"/>
            </w:pPr>
          </w:p>
        </w:tc>
        <w:tc>
          <w:tcPr>
            <w:tcW w:w="4876" w:type="dxa"/>
            <w:tcBorders>
              <w:top w:val="nil"/>
              <w:left w:val="nil"/>
              <w:bottom w:val="nil"/>
              <w:right w:val="nil"/>
            </w:tcBorders>
          </w:tcPr>
          <w:p w14:paraId="53B31561" w14:textId="77777777" w:rsidR="001819BC" w:rsidRPr="001819BC" w:rsidRDefault="001819BC" w:rsidP="002A7FAF">
            <w:pPr>
              <w:pStyle w:val="Normal6a"/>
            </w:pPr>
            <w:r w:rsidRPr="001819BC">
              <w:rPr>
                <w:b/>
                <w:i/>
              </w:rPr>
              <w:t>(23α)</w:t>
            </w:r>
            <w:r w:rsidRPr="001819BC">
              <w:tab/>
            </w:r>
            <w:r w:rsidRPr="001819BC">
              <w:rPr>
                <w:b/>
                <w:i/>
              </w:rPr>
              <w:t>Σε περίπτωση έλλειψης συνεργασίας από ορισμένες τρίτες χώρες για την επανεισδοχή των υπηκόων τους που συλλαμβάνονται σε παράτυπη κατάσταση και έλλειψης αποτελεσματικής συνεργασίας από τις εν λόγω τρίτες χώρες στη διαδικασία επιστροφής, τα κράτη μέλη και η Ένωση πρέπει να επιδείξουν αλληλεγγύη και μπορούν να λάβουν αναγκαστικά μέτρα εάν εξακολουθούν να υπάρχουν εμπόδια, όπως διπλωματικά αντίποινα, περιορισμοί στις θεωρήσεις, περιορισμοί στην οικονομική συνεργασία και μείωση της αναπτυξιακής βοήθειας για τη διασφάλιση της συμμόρφωσης με τις υποχρεώσεις επανεισδοχής.</w:t>
            </w:r>
          </w:p>
        </w:tc>
      </w:tr>
    </w:tbl>
    <w:p w14:paraId="1F01F73B" w14:textId="77777777" w:rsidR="001819BC" w:rsidRPr="00AF1881" w:rsidRDefault="001819BC" w:rsidP="001819BC">
      <w:pPr>
        <w:pStyle w:val="AmOrLang"/>
        <w:rPr>
          <w:lang w:val="pt-PT"/>
        </w:rPr>
      </w:pPr>
      <w:proofErr w:type="spellStart"/>
      <w:r w:rsidRPr="00AF1881">
        <w:rPr>
          <w:lang w:val="pt-PT"/>
        </w:rPr>
        <w:t>Or</w:t>
      </w:r>
      <w:proofErr w:type="spellEnd"/>
      <w:r w:rsidRPr="00AF1881">
        <w:rPr>
          <w:lang w:val="pt-PT"/>
        </w:rPr>
        <w:t xml:space="preserve">. </w:t>
      </w:r>
      <w:r w:rsidRPr="00AF1881">
        <w:rPr>
          <w:rStyle w:val="HideTWBExt"/>
          <w:lang w:val="pt-PT"/>
        </w:rPr>
        <w:t>&lt;Original&gt;</w:t>
      </w:r>
      <w:r w:rsidRPr="00AF1881">
        <w:rPr>
          <w:rStyle w:val="HideTWBInt"/>
          <w:lang w:val="pt-PT"/>
        </w:rPr>
        <w:t>{FR}</w:t>
      </w:r>
      <w:proofErr w:type="spellStart"/>
      <w:r w:rsidRPr="00AF1881">
        <w:rPr>
          <w:lang w:val="pt-PT"/>
        </w:rPr>
        <w:t>fr</w:t>
      </w:r>
      <w:proofErr w:type="spellEnd"/>
      <w:r w:rsidRPr="00AF1881">
        <w:rPr>
          <w:rStyle w:val="HideTWBExt"/>
          <w:lang w:val="pt-PT"/>
        </w:rPr>
        <w:t>&lt;/Original&gt;</w:t>
      </w:r>
    </w:p>
    <w:p w14:paraId="29765CFD" w14:textId="77777777" w:rsidR="001819BC" w:rsidRPr="00AF1881" w:rsidRDefault="001819BC" w:rsidP="001819BC">
      <w:pPr>
        <w:rPr>
          <w:lang w:val="pt-PT"/>
        </w:rPr>
      </w:pPr>
      <w:r w:rsidRPr="00AF1881">
        <w:rPr>
          <w:rStyle w:val="HideTWBExt"/>
          <w:lang w:val="pt-PT"/>
        </w:rPr>
        <w:t>&lt;/Amend&gt;</w:t>
      </w:r>
    </w:p>
    <w:p w14:paraId="73C845A1" w14:textId="77777777" w:rsidR="001819BC" w:rsidRPr="00AF1881" w:rsidRDefault="001819BC" w:rsidP="001819BC">
      <w:pPr>
        <w:pStyle w:val="AmNumberTabs"/>
        <w:rPr>
          <w:lang w:val="pt-PT"/>
        </w:rPr>
      </w:pPr>
      <w:r w:rsidRPr="00AF1881">
        <w:rPr>
          <w:rStyle w:val="HideTWBExt"/>
          <w:lang w:val="pt-PT"/>
        </w:rPr>
        <w:t>&lt;Amend&gt;</w:t>
      </w:r>
      <w:r w:rsidRPr="001819BC">
        <w:t>Τροπολογία</w:t>
      </w:r>
      <w:r w:rsidRPr="00AF1881">
        <w:rPr>
          <w:lang w:val="pt-PT"/>
        </w:rPr>
        <w:tab/>
      </w:r>
      <w:r w:rsidRPr="00AF1881">
        <w:rPr>
          <w:lang w:val="pt-PT"/>
        </w:rPr>
        <w:tab/>
      </w:r>
      <w:r w:rsidRPr="00AF1881">
        <w:rPr>
          <w:rStyle w:val="HideTWBExt"/>
          <w:lang w:val="pt-PT"/>
        </w:rPr>
        <w:t>&lt;NumAm&gt;</w:t>
      </w:r>
      <w:r w:rsidRPr="00AF1881">
        <w:rPr>
          <w:lang w:val="pt-PT"/>
        </w:rPr>
        <w:t>367</w:t>
      </w:r>
      <w:r w:rsidRPr="00AF1881">
        <w:rPr>
          <w:rStyle w:val="HideTWBExt"/>
          <w:lang w:val="pt-PT"/>
        </w:rPr>
        <w:t>&lt;/NumAm&gt;</w:t>
      </w:r>
    </w:p>
    <w:p w14:paraId="65242999" w14:textId="77777777" w:rsidR="001819BC" w:rsidRPr="00AF1881" w:rsidRDefault="001819BC" w:rsidP="001819BC">
      <w:pPr>
        <w:pStyle w:val="NormalBold"/>
        <w:rPr>
          <w:lang w:val="pt-PT"/>
        </w:rPr>
      </w:pPr>
      <w:r w:rsidRPr="00AF1881">
        <w:rPr>
          <w:rStyle w:val="HideTWBExt"/>
          <w:b w:val="0"/>
          <w:lang w:val="pt-PT"/>
        </w:rPr>
        <w:t>&lt;RepeatBlock-By&gt;&lt;Members&gt;</w:t>
      </w:r>
      <w:r w:rsidRPr="00AF1881">
        <w:rPr>
          <w:lang w:val="pt-PT"/>
        </w:rPr>
        <w:t>Ana Miguel Pedro</w:t>
      </w:r>
      <w:r w:rsidRPr="00AF1881">
        <w:rPr>
          <w:rStyle w:val="HideTWBExt"/>
          <w:b w:val="0"/>
          <w:lang w:val="pt-PT"/>
        </w:rPr>
        <w:t>&lt;/Members&gt;</w:t>
      </w:r>
    </w:p>
    <w:p w14:paraId="375CB304" w14:textId="77777777" w:rsidR="001819BC" w:rsidRPr="00AF1881" w:rsidRDefault="001819BC" w:rsidP="001819BC">
      <w:pPr>
        <w:pStyle w:val="NormalBold"/>
        <w:rPr>
          <w:lang w:val="pt-PT"/>
        </w:rPr>
      </w:pPr>
      <w:r w:rsidRPr="00AF1881">
        <w:rPr>
          <w:rStyle w:val="HideTWBExt"/>
          <w:b w:val="0"/>
          <w:lang w:val="pt-PT"/>
        </w:rPr>
        <w:t>&lt;/RepeatBlock-By&gt;</w:t>
      </w:r>
    </w:p>
    <w:p w14:paraId="7A4C718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1AC100C" w14:textId="77777777" w:rsidR="001819BC" w:rsidRPr="001819BC" w:rsidRDefault="001819BC" w:rsidP="001819BC">
      <w:pPr>
        <w:pStyle w:val="NormalBold"/>
      </w:pPr>
      <w:r w:rsidRPr="001819BC">
        <w:rPr>
          <w:rStyle w:val="HideTWBExt"/>
        </w:rPr>
        <w:t>&lt;Article&gt;</w:t>
      </w:r>
      <w:r w:rsidRPr="001819BC">
        <w:t>Αιτιολογική σκέψη 23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7296F36" w14:textId="77777777" w:rsidTr="002A7FAF">
        <w:trPr>
          <w:trHeight w:hRule="exact" w:val="240"/>
          <w:jc w:val="center"/>
        </w:trPr>
        <w:tc>
          <w:tcPr>
            <w:tcW w:w="9752" w:type="dxa"/>
            <w:gridSpan w:val="2"/>
            <w:tcBorders>
              <w:top w:val="nil"/>
              <w:left w:val="nil"/>
              <w:bottom w:val="nil"/>
              <w:right w:val="nil"/>
            </w:tcBorders>
          </w:tcPr>
          <w:p w14:paraId="20F08BA1" w14:textId="77777777" w:rsidR="001819BC" w:rsidRPr="001819BC" w:rsidRDefault="001819BC" w:rsidP="002A7FAF"/>
        </w:tc>
      </w:tr>
      <w:tr w:rsidR="001819BC" w:rsidRPr="001819BC" w14:paraId="53C3EEDE" w14:textId="77777777" w:rsidTr="002A7FAF">
        <w:trPr>
          <w:trHeight w:val="240"/>
          <w:jc w:val="center"/>
        </w:trPr>
        <w:tc>
          <w:tcPr>
            <w:tcW w:w="4876" w:type="dxa"/>
            <w:tcBorders>
              <w:top w:val="nil"/>
              <w:left w:val="nil"/>
              <w:bottom w:val="nil"/>
              <w:right w:val="nil"/>
            </w:tcBorders>
          </w:tcPr>
          <w:p w14:paraId="1B9C4EA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681FC96" w14:textId="77777777" w:rsidR="001819BC" w:rsidRPr="001819BC" w:rsidRDefault="001819BC" w:rsidP="002A7FAF">
            <w:pPr>
              <w:pStyle w:val="AmColumnHeading"/>
            </w:pPr>
            <w:r w:rsidRPr="001819BC">
              <w:t>Τροπολογία</w:t>
            </w:r>
          </w:p>
        </w:tc>
      </w:tr>
      <w:tr w:rsidR="001819BC" w:rsidRPr="001819BC" w14:paraId="6226CC98" w14:textId="77777777" w:rsidTr="002A7FAF">
        <w:trPr>
          <w:jc w:val="center"/>
        </w:trPr>
        <w:tc>
          <w:tcPr>
            <w:tcW w:w="4876" w:type="dxa"/>
            <w:tcBorders>
              <w:top w:val="nil"/>
              <w:left w:val="nil"/>
              <w:bottom w:val="nil"/>
              <w:right w:val="nil"/>
            </w:tcBorders>
          </w:tcPr>
          <w:p w14:paraId="1EAF9577" w14:textId="77777777" w:rsidR="001819BC" w:rsidRPr="001819BC" w:rsidRDefault="001819BC" w:rsidP="002A7FAF">
            <w:pPr>
              <w:pStyle w:val="Normal6a"/>
            </w:pPr>
          </w:p>
        </w:tc>
        <w:tc>
          <w:tcPr>
            <w:tcW w:w="4876" w:type="dxa"/>
            <w:tcBorders>
              <w:top w:val="nil"/>
              <w:left w:val="nil"/>
              <w:bottom w:val="nil"/>
              <w:right w:val="nil"/>
            </w:tcBorders>
          </w:tcPr>
          <w:p w14:paraId="5105AF66" w14:textId="77777777" w:rsidR="001819BC" w:rsidRPr="001819BC" w:rsidRDefault="001819BC" w:rsidP="002A7FAF">
            <w:pPr>
              <w:pStyle w:val="Normal6a"/>
            </w:pPr>
            <w:r w:rsidRPr="001819BC">
              <w:rPr>
                <w:b/>
                <w:i/>
              </w:rPr>
              <w:t>(23α)</w:t>
            </w:r>
            <w:r w:rsidRPr="001819BC">
              <w:tab/>
            </w:r>
            <w:r w:rsidRPr="001819BC">
              <w:rPr>
                <w:b/>
                <w:i/>
              </w:rPr>
              <w:t xml:space="preserve">Τα κράτη μέλη θα πρέπει να ενημερώνουν την Επιτροπή και τα άλλα </w:t>
            </w:r>
            <w:r w:rsidRPr="001819BC">
              <w:rPr>
                <w:b/>
                <w:i/>
              </w:rPr>
              <w:lastRenderedPageBreak/>
              <w:t>κράτη μέλη για τυχόν τέτοιες συμφωνίες ή ρυθμίσεις πριν από την προσωρινή εφαρμογή ή την έναρξη ισχύος τους, διασφαλίζοντας τη διαφάνεια, την επιχειρησιακή ευαισθητοποίηση και τη συνοχή με το δίκαιο της Ένωσης. Όταν οι διαπραγματεύσεις αφορούν γειτονική τρίτη χώρα, τα κράτη μέλη που έχουν κοινά χερσαία σύνορα με την εν λόγω χώρα θα πρέπει επίσης να είναι ενήμερα, σύμφωνα με την αρχή της καλόπιστης συνεργασίας και την ανάγκη για συντονισμένη δράση στα εξωτερικά σύνορα.</w:t>
            </w:r>
          </w:p>
        </w:tc>
      </w:tr>
    </w:tbl>
    <w:p w14:paraId="0583DCAE"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EB5C38C" w14:textId="77777777" w:rsidR="001819BC" w:rsidRPr="001819BC" w:rsidRDefault="001819BC" w:rsidP="001819BC">
      <w:r w:rsidRPr="001819BC">
        <w:rPr>
          <w:rStyle w:val="HideTWBExt"/>
        </w:rPr>
        <w:t>&lt;/Amend&gt;</w:t>
      </w:r>
    </w:p>
    <w:p w14:paraId="4E0AFA9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368</w:t>
      </w:r>
      <w:r w:rsidRPr="001819BC">
        <w:rPr>
          <w:rStyle w:val="HideTWBExt"/>
        </w:rPr>
        <w:t>&lt;/NumAm&gt;</w:t>
      </w:r>
    </w:p>
    <w:p w14:paraId="163D824D"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50BC83F6" w14:textId="77777777" w:rsidR="001819BC" w:rsidRPr="001819BC" w:rsidRDefault="001819BC" w:rsidP="001819BC">
      <w:pPr>
        <w:pStyle w:val="NormalBold"/>
      </w:pPr>
      <w:r w:rsidRPr="001819BC">
        <w:rPr>
          <w:rStyle w:val="HideTWBExt"/>
          <w:b w:val="0"/>
        </w:rPr>
        <w:t>&lt;/RepeatBlock-By&gt;</w:t>
      </w:r>
    </w:p>
    <w:p w14:paraId="6B1F52D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BBA50E9" w14:textId="77777777" w:rsidR="001819BC" w:rsidRPr="001819BC" w:rsidRDefault="001819BC" w:rsidP="001819BC">
      <w:pPr>
        <w:pStyle w:val="NormalBold"/>
      </w:pPr>
      <w:r w:rsidRPr="001819BC">
        <w:rPr>
          <w:rStyle w:val="HideTWBExt"/>
        </w:rPr>
        <w:t>&lt;Article&gt;</w:t>
      </w:r>
      <w:r w:rsidRPr="001819BC">
        <w:t>Αιτιολογική σκέψη 23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10D9736" w14:textId="77777777" w:rsidTr="002A7FAF">
        <w:trPr>
          <w:trHeight w:hRule="exact" w:val="240"/>
          <w:jc w:val="center"/>
        </w:trPr>
        <w:tc>
          <w:tcPr>
            <w:tcW w:w="9752" w:type="dxa"/>
            <w:gridSpan w:val="2"/>
            <w:tcBorders>
              <w:top w:val="nil"/>
              <w:left w:val="nil"/>
              <w:bottom w:val="nil"/>
              <w:right w:val="nil"/>
            </w:tcBorders>
          </w:tcPr>
          <w:p w14:paraId="25BEBAB6" w14:textId="77777777" w:rsidR="001819BC" w:rsidRPr="001819BC" w:rsidRDefault="001819BC" w:rsidP="002A7FAF"/>
        </w:tc>
      </w:tr>
      <w:tr w:rsidR="001819BC" w:rsidRPr="001819BC" w14:paraId="3DFC4500" w14:textId="77777777" w:rsidTr="002A7FAF">
        <w:trPr>
          <w:trHeight w:val="240"/>
          <w:jc w:val="center"/>
        </w:trPr>
        <w:tc>
          <w:tcPr>
            <w:tcW w:w="4876" w:type="dxa"/>
            <w:tcBorders>
              <w:top w:val="nil"/>
              <w:left w:val="nil"/>
              <w:bottom w:val="nil"/>
              <w:right w:val="nil"/>
            </w:tcBorders>
          </w:tcPr>
          <w:p w14:paraId="216EA3D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C907C46" w14:textId="77777777" w:rsidR="001819BC" w:rsidRPr="001819BC" w:rsidRDefault="001819BC" w:rsidP="002A7FAF">
            <w:pPr>
              <w:pStyle w:val="AmColumnHeading"/>
            </w:pPr>
            <w:r w:rsidRPr="001819BC">
              <w:t>Τροπολογία</w:t>
            </w:r>
          </w:p>
        </w:tc>
      </w:tr>
      <w:tr w:rsidR="001819BC" w:rsidRPr="001819BC" w14:paraId="13198209" w14:textId="77777777" w:rsidTr="002A7FAF">
        <w:trPr>
          <w:jc w:val="center"/>
        </w:trPr>
        <w:tc>
          <w:tcPr>
            <w:tcW w:w="4876" w:type="dxa"/>
            <w:tcBorders>
              <w:top w:val="nil"/>
              <w:left w:val="nil"/>
              <w:bottom w:val="nil"/>
              <w:right w:val="nil"/>
            </w:tcBorders>
          </w:tcPr>
          <w:p w14:paraId="11EFD3FD" w14:textId="77777777" w:rsidR="001819BC" w:rsidRPr="001819BC" w:rsidRDefault="001819BC" w:rsidP="002A7FAF">
            <w:pPr>
              <w:pStyle w:val="Normal6a"/>
            </w:pPr>
          </w:p>
        </w:tc>
        <w:tc>
          <w:tcPr>
            <w:tcW w:w="4876" w:type="dxa"/>
            <w:tcBorders>
              <w:top w:val="nil"/>
              <w:left w:val="nil"/>
              <w:bottom w:val="nil"/>
              <w:right w:val="nil"/>
            </w:tcBorders>
          </w:tcPr>
          <w:p w14:paraId="38A45339" w14:textId="77777777" w:rsidR="001819BC" w:rsidRPr="001819BC" w:rsidRDefault="001819BC" w:rsidP="002A7FAF">
            <w:pPr>
              <w:pStyle w:val="Normal6a"/>
            </w:pPr>
            <w:r w:rsidRPr="001819BC">
              <w:rPr>
                <w:b/>
                <w:i/>
              </w:rPr>
              <w:t>(23α)</w:t>
            </w:r>
            <w:r w:rsidRPr="001819BC">
              <w:tab/>
            </w:r>
            <w:r w:rsidRPr="001819BC">
              <w:rPr>
                <w:b/>
                <w:i/>
              </w:rPr>
              <w:t>Για να διασφαλιστεί η αποτελεσματική χρήση των εθνικών πόρων και να ενισχυθεί ο διοικητικός έλεγχος στα εξωτερικά σύνορα, τα κράτη μέλη και η Ευρωπαϊκή Επιτροπή θα πρέπει να συνάψουν συμφωνίες με τρίτες χώρες για την ανάπτυξη εγκαταστάσεων που εξυπηρετούν τόσο τον συντονισμό των επιχειρήσεων επιστροφής όσο και την καταχώριση ή την εξέταση των αιτήσεων διεθνούς προστασίας.</w:t>
            </w:r>
          </w:p>
        </w:tc>
      </w:tr>
    </w:tbl>
    <w:p w14:paraId="549E3BF4"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56EF1AE" w14:textId="77777777" w:rsidR="001819BC" w:rsidRPr="001819BC" w:rsidRDefault="001819BC" w:rsidP="001819BC">
      <w:r w:rsidRPr="001819BC">
        <w:rPr>
          <w:rStyle w:val="HideTWBExt"/>
        </w:rPr>
        <w:t>&lt;/Amend&gt;</w:t>
      </w:r>
    </w:p>
    <w:p w14:paraId="1388652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369</w:t>
      </w:r>
      <w:r w:rsidRPr="001819BC">
        <w:rPr>
          <w:rStyle w:val="HideTWBExt"/>
        </w:rPr>
        <w:t>&lt;/NumAm&gt;</w:t>
      </w:r>
    </w:p>
    <w:p w14:paraId="729E4CB5"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DF1A208"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79E1E47F" w14:textId="77777777" w:rsidR="001819BC" w:rsidRPr="001819BC" w:rsidRDefault="001819BC" w:rsidP="001819BC">
      <w:pPr>
        <w:pStyle w:val="NormalBold"/>
      </w:pPr>
      <w:r w:rsidRPr="001819BC">
        <w:rPr>
          <w:rStyle w:val="HideTWBExt"/>
          <w:b w:val="0"/>
        </w:rPr>
        <w:t>&lt;/RepeatBlock-By&gt;</w:t>
      </w:r>
    </w:p>
    <w:p w14:paraId="6A07C2F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6CE531E" w14:textId="77777777" w:rsidR="001819BC" w:rsidRPr="001819BC" w:rsidRDefault="001819BC" w:rsidP="001819BC">
      <w:pPr>
        <w:pStyle w:val="NormalBold"/>
      </w:pPr>
      <w:r w:rsidRPr="001819BC">
        <w:rPr>
          <w:rStyle w:val="HideTWBExt"/>
        </w:rPr>
        <w:t>&lt;Article&gt;</w:t>
      </w:r>
      <w:r w:rsidRPr="001819BC">
        <w:t>Αιτιολογική σκέψη 24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E1F4C8F" w14:textId="77777777" w:rsidTr="002A7FAF">
        <w:trPr>
          <w:trHeight w:hRule="exact" w:val="240"/>
          <w:jc w:val="center"/>
        </w:trPr>
        <w:tc>
          <w:tcPr>
            <w:tcW w:w="9752" w:type="dxa"/>
            <w:gridSpan w:val="2"/>
            <w:tcBorders>
              <w:top w:val="nil"/>
              <w:left w:val="nil"/>
              <w:bottom w:val="nil"/>
              <w:right w:val="nil"/>
            </w:tcBorders>
          </w:tcPr>
          <w:p w14:paraId="74578F3F" w14:textId="77777777" w:rsidR="001819BC" w:rsidRPr="001819BC" w:rsidRDefault="001819BC" w:rsidP="002A7FAF"/>
        </w:tc>
      </w:tr>
      <w:tr w:rsidR="001819BC" w:rsidRPr="001819BC" w14:paraId="289D3246" w14:textId="77777777" w:rsidTr="002A7FAF">
        <w:trPr>
          <w:trHeight w:val="240"/>
          <w:jc w:val="center"/>
        </w:trPr>
        <w:tc>
          <w:tcPr>
            <w:tcW w:w="4876" w:type="dxa"/>
            <w:tcBorders>
              <w:top w:val="nil"/>
              <w:left w:val="nil"/>
              <w:bottom w:val="nil"/>
              <w:right w:val="nil"/>
            </w:tcBorders>
          </w:tcPr>
          <w:p w14:paraId="71C900B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72D1C22" w14:textId="77777777" w:rsidR="001819BC" w:rsidRPr="001819BC" w:rsidRDefault="001819BC" w:rsidP="002A7FAF">
            <w:pPr>
              <w:pStyle w:val="AmColumnHeading"/>
            </w:pPr>
            <w:r w:rsidRPr="001819BC">
              <w:t>Τροπολογία</w:t>
            </w:r>
          </w:p>
        </w:tc>
      </w:tr>
      <w:tr w:rsidR="001819BC" w:rsidRPr="001819BC" w14:paraId="031C10E7" w14:textId="77777777" w:rsidTr="002A7FAF">
        <w:trPr>
          <w:jc w:val="center"/>
        </w:trPr>
        <w:tc>
          <w:tcPr>
            <w:tcW w:w="4876" w:type="dxa"/>
            <w:tcBorders>
              <w:top w:val="nil"/>
              <w:left w:val="nil"/>
              <w:bottom w:val="nil"/>
              <w:right w:val="nil"/>
            </w:tcBorders>
          </w:tcPr>
          <w:p w14:paraId="319E6CD1" w14:textId="77777777" w:rsidR="001819BC" w:rsidRPr="001819BC" w:rsidRDefault="001819BC" w:rsidP="002A7FAF">
            <w:pPr>
              <w:pStyle w:val="Normal6a"/>
            </w:pPr>
            <w:r w:rsidRPr="001819BC">
              <w:rPr>
                <w:b/>
                <w:i/>
              </w:rPr>
              <w:t>(24)</w:t>
            </w:r>
            <w:r w:rsidRPr="001819BC">
              <w:tab/>
            </w:r>
            <w:r w:rsidRPr="001819BC">
              <w:rPr>
                <w:b/>
                <w:i/>
              </w:rPr>
              <w:t>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αποτελεσματική επιστροφή υπηκόων τρίτων χωρών χωρίς δικαίωμα παραμονής και τον σεβασμό των θεμελιωδών δικαιωμάτων. Ο μηχανισμός αυτός καθιστά εφικτό τον ταχύ εντοπισμό ελλείψεων που θα μπορούσαν να διαταράξουν την ορθή λειτουργία του χώρου Σένγκεν και διασφαλίζει τη δέουσα αντιμετώπιση των εν λόγω ελλείψεων.</w:t>
            </w:r>
          </w:p>
        </w:tc>
        <w:tc>
          <w:tcPr>
            <w:tcW w:w="4876" w:type="dxa"/>
            <w:tcBorders>
              <w:top w:val="nil"/>
              <w:left w:val="nil"/>
              <w:bottom w:val="nil"/>
              <w:right w:val="nil"/>
            </w:tcBorders>
          </w:tcPr>
          <w:p w14:paraId="25C1490C" w14:textId="77777777" w:rsidR="001819BC" w:rsidRPr="001819BC" w:rsidRDefault="001819BC" w:rsidP="002A7FAF">
            <w:pPr>
              <w:pStyle w:val="Normal6a"/>
            </w:pPr>
            <w:r w:rsidRPr="001819BC">
              <w:rPr>
                <w:b/>
                <w:i/>
              </w:rPr>
              <w:t>διαγράφεται</w:t>
            </w:r>
          </w:p>
        </w:tc>
      </w:tr>
    </w:tbl>
    <w:p w14:paraId="66C12297"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A58EF4D" w14:textId="77777777" w:rsidR="001819BC" w:rsidRPr="001819BC" w:rsidRDefault="001819BC" w:rsidP="001819BC">
      <w:r w:rsidRPr="001819BC">
        <w:rPr>
          <w:rStyle w:val="HideTWBExt"/>
        </w:rPr>
        <w:t>&lt;/Amend&gt;</w:t>
      </w:r>
    </w:p>
    <w:p w14:paraId="295E7B2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370</w:t>
      </w:r>
      <w:r w:rsidRPr="001819BC">
        <w:rPr>
          <w:rStyle w:val="HideTWBExt"/>
        </w:rPr>
        <w:t>&lt;/NumAm&gt;</w:t>
      </w:r>
    </w:p>
    <w:p w14:paraId="28A6B4D3"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1E73C497" w14:textId="77777777" w:rsidR="001819BC" w:rsidRPr="001819BC" w:rsidRDefault="001819BC" w:rsidP="001819BC">
      <w:pPr>
        <w:pStyle w:val="NormalBold"/>
      </w:pPr>
      <w:r w:rsidRPr="001819BC">
        <w:rPr>
          <w:rStyle w:val="HideTWBExt"/>
          <w:b w:val="0"/>
        </w:rPr>
        <w:t>&lt;/RepeatBlock-By&gt;</w:t>
      </w:r>
    </w:p>
    <w:p w14:paraId="5A49A8B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6D9BEAE" w14:textId="77777777" w:rsidR="001819BC" w:rsidRPr="001819BC" w:rsidRDefault="001819BC" w:rsidP="001819BC">
      <w:pPr>
        <w:pStyle w:val="NormalBold"/>
      </w:pPr>
      <w:r w:rsidRPr="001819BC">
        <w:rPr>
          <w:rStyle w:val="HideTWBExt"/>
        </w:rPr>
        <w:t>&lt;Article&gt;</w:t>
      </w:r>
      <w:r w:rsidRPr="001819BC">
        <w:t>Αιτιολογική σκέψη 24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6F5A4DA" w14:textId="77777777" w:rsidTr="002A7FAF">
        <w:trPr>
          <w:trHeight w:hRule="exact" w:val="240"/>
          <w:jc w:val="center"/>
        </w:trPr>
        <w:tc>
          <w:tcPr>
            <w:tcW w:w="9752" w:type="dxa"/>
            <w:gridSpan w:val="2"/>
            <w:tcBorders>
              <w:top w:val="nil"/>
              <w:left w:val="nil"/>
              <w:bottom w:val="nil"/>
              <w:right w:val="nil"/>
            </w:tcBorders>
          </w:tcPr>
          <w:p w14:paraId="7A750960" w14:textId="77777777" w:rsidR="001819BC" w:rsidRPr="001819BC" w:rsidRDefault="001819BC" w:rsidP="002A7FAF"/>
        </w:tc>
      </w:tr>
      <w:tr w:rsidR="001819BC" w:rsidRPr="001819BC" w14:paraId="7EF68B24" w14:textId="77777777" w:rsidTr="002A7FAF">
        <w:trPr>
          <w:trHeight w:val="240"/>
          <w:jc w:val="center"/>
        </w:trPr>
        <w:tc>
          <w:tcPr>
            <w:tcW w:w="4876" w:type="dxa"/>
            <w:tcBorders>
              <w:top w:val="nil"/>
              <w:left w:val="nil"/>
              <w:bottom w:val="nil"/>
              <w:right w:val="nil"/>
            </w:tcBorders>
          </w:tcPr>
          <w:p w14:paraId="48C23E8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EE47F5A" w14:textId="77777777" w:rsidR="001819BC" w:rsidRPr="001819BC" w:rsidRDefault="001819BC" w:rsidP="002A7FAF">
            <w:pPr>
              <w:pStyle w:val="AmColumnHeading"/>
            </w:pPr>
            <w:r w:rsidRPr="001819BC">
              <w:t>Τροπολογία</w:t>
            </w:r>
          </w:p>
        </w:tc>
      </w:tr>
      <w:tr w:rsidR="001819BC" w:rsidRPr="001819BC" w14:paraId="7EEC22CB" w14:textId="77777777" w:rsidTr="002A7FAF">
        <w:trPr>
          <w:jc w:val="center"/>
        </w:trPr>
        <w:tc>
          <w:tcPr>
            <w:tcW w:w="4876" w:type="dxa"/>
            <w:tcBorders>
              <w:top w:val="nil"/>
              <w:left w:val="nil"/>
              <w:bottom w:val="nil"/>
              <w:right w:val="nil"/>
            </w:tcBorders>
          </w:tcPr>
          <w:p w14:paraId="5344D00D" w14:textId="77777777" w:rsidR="001819BC" w:rsidRPr="001819BC" w:rsidRDefault="001819BC" w:rsidP="002A7FAF">
            <w:pPr>
              <w:pStyle w:val="Normal6a"/>
            </w:pPr>
            <w:r w:rsidRPr="001819BC">
              <w:rPr>
                <w:b/>
                <w:i/>
              </w:rPr>
              <w:t>(24)</w:t>
            </w:r>
            <w:r w:rsidRPr="001819BC">
              <w:tab/>
            </w:r>
            <w:r w:rsidRPr="001819BC">
              <w:rPr>
                <w:b/>
                <w:i/>
              </w:rPr>
              <w:t xml:space="preserve">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μέσω περιοδικών, απροειδοποίητων και </w:t>
            </w:r>
            <w:r w:rsidRPr="001819BC">
              <w:rPr>
                <w:b/>
                <w:i/>
              </w:rPr>
              <w:lastRenderedPageBreak/>
              <w:t>θεματικών αξιολογήσεων, μεταξύ άλλων σε σχέση με την αποτελεσματική επιστροφή υπηκόων τρίτων χωρών χωρίς δικαίωμα παραμονής και τον σεβασμό των θεμελιωδών δικαιωμάτων. Ο μηχανισμός αυτός καθιστά εφικτό τον ταχύ εντοπισμό ελλείψεων που θα μπορούσαν να διαταράξουν την ορθή λειτουργία του χώρου Σένγκεν και διασφαλίζει τη δέουσα αντιμετώπιση των εν λόγω ελλείψεων.</w:t>
            </w:r>
          </w:p>
        </w:tc>
        <w:tc>
          <w:tcPr>
            <w:tcW w:w="4876" w:type="dxa"/>
            <w:tcBorders>
              <w:top w:val="nil"/>
              <w:left w:val="nil"/>
              <w:bottom w:val="nil"/>
              <w:right w:val="nil"/>
            </w:tcBorders>
          </w:tcPr>
          <w:p w14:paraId="11EE52D3" w14:textId="77777777" w:rsidR="001819BC" w:rsidRPr="001819BC" w:rsidRDefault="001819BC" w:rsidP="002A7FAF">
            <w:pPr>
              <w:pStyle w:val="Normal6a"/>
            </w:pPr>
            <w:r w:rsidRPr="001819BC">
              <w:rPr>
                <w:b/>
                <w:i/>
              </w:rPr>
              <w:lastRenderedPageBreak/>
              <w:t>διαγράφεται</w:t>
            </w:r>
          </w:p>
        </w:tc>
      </w:tr>
    </w:tbl>
    <w:p w14:paraId="43FFC42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614D021" w14:textId="77777777" w:rsidR="001819BC" w:rsidRPr="001819BC" w:rsidRDefault="001819BC" w:rsidP="001819BC">
      <w:r w:rsidRPr="001819BC">
        <w:rPr>
          <w:rStyle w:val="HideTWBExt"/>
        </w:rPr>
        <w:t>&lt;/Amend&gt;</w:t>
      </w:r>
    </w:p>
    <w:p w14:paraId="3493F7E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371</w:t>
      </w:r>
      <w:r w:rsidRPr="001819BC">
        <w:rPr>
          <w:rStyle w:val="HideTWBExt"/>
        </w:rPr>
        <w:t>&lt;/NumAm&gt;</w:t>
      </w:r>
    </w:p>
    <w:p w14:paraId="2B99F1CC"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4BDDDE46" w14:textId="77777777" w:rsidR="001819BC" w:rsidRPr="00AF1881" w:rsidRDefault="001819BC" w:rsidP="001819BC">
      <w:pPr>
        <w:pStyle w:val="NormalBold"/>
        <w:rPr>
          <w:lang w:val="it-IT"/>
        </w:rPr>
      </w:pPr>
      <w:r w:rsidRPr="00AF1881">
        <w:rPr>
          <w:rStyle w:val="HideTWBExt"/>
          <w:b w:val="0"/>
          <w:lang w:val="it-IT"/>
        </w:rPr>
        <w:t>&lt;/RepeatBlock-By&gt;</w:t>
      </w:r>
    </w:p>
    <w:p w14:paraId="19A501F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A4A2997" w14:textId="77777777" w:rsidR="001819BC" w:rsidRPr="001819BC" w:rsidRDefault="001819BC" w:rsidP="001819BC">
      <w:pPr>
        <w:pStyle w:val="NormalBold"/>
      </w:pPr>
      <w:r w:rsidRPr="001819BC">
        <w:rPr>
          <w:rStyle w:val="HideTWBExt"/>
        </w:rPr>
        <w:t>&lt;Article&gt;</w:t>
      </w:r>
      <w:r w:rsidRPr="001819BC">
        <w:t>Αιτιολογική σκέψη 24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7EAD2BA" w14:textId="77777777" w:rsidTr="002A7FAF">
        <w:trPr>
          <w:trHeight w:hRule="exact" w:val="240"/>
          <w:jc w:val="center"/>
        </w:trPr>
        <w:tc>
          <w:tcPr>
            <w:tcW w:w="9752" w:type="dxa"/>
            <w:gridSpan w:val="2"/>
            <w:tcBorders>
              <w:top w:val="nil"/>
              <w:left w:val="nil"/>
              <w:bottom w:val="nil"/>
              <w:right w:val="nil"/>
            </w:tcBorders>
          </w:tcPr>
          <w:p w14:paraId="3A2A6829" w14:textId="77777777" w:rsidR="001819BC" w:rsidRPr="001819BC" w:rsidRDefault="001819BC" w:rsidP="002A7FAF"/>
        </w:tc>
      </w:tr>
      <w:tr w:rsidR="001819BC" w:rsidRPr="001819BC" w14:paraId="15AC1DB8" w14:textId="77777777" w:rsidTr="002A7FAF">
        <w:trPr>
          <w:trHeight w:val="240"/>
          <w:jc w:val="center"/>
        </w:trPr>
        <w:tc>
          <w:tcPr>
            <w:tcW w:w="4876" w:type="dxa"/>
            <w:tcBorders>
              <w:top w:val="nil"/>
              <w:left w:val="nil"/>
              <w:bottom w:val="nil"/>
              <w:right w:val="nil"/>
            </w:tcBorders>
          </w:tcPr>
          <w:p w14:paraId="56A2D74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02990FD" w14:textId="77777777" w:rsidR="001819BC" w:rsidRPr="001819BC" w:rsidRDefault="001819BC" w:rsidP="002A7FAF">
            <w:pPr>
              <w:pStyle w:val="AmColumnHeading"/>
            </w:pPr>
            <w:r w:rsidRPr="001819BC">
              <w:t>Τροπολογία</w:t>
            </w:r>
          </w:p>
        </w:tc>
      </w:tr>
      <w:tr w:rsidR="001819BC" w:rsidRPr="001819BC" w14:paraId="2FDD4952" w14:textId="77777777" w:rsidTr="002A7FAF">
        <w:trPr>
          <w:jc w:val="center"/>
        </w:trPr>
        <w:tc>
          <w:tcPr>
            <w:tcW w:w="4876" w:type="dxa"/>
            <w:tcBorders>
              <w:top w:val="nil"/>
              <w:left w:val="nil"/>
              <w:bottom w:val="nil"/>
              <w:right w:val="nil"/>
            </w:tcBorders>
          </w:tcPr>
          <w:p w14:paraId="06FCCD3A" w14:textId="77777777" w:rsidR="001819BC" w:rsidRPr="001819BC" w:rsidRDefault="001819BC" w:rsidP="002A7FAF">
            <w:pPr>
              <w:pStyle w:val="Normal6a"/>
            </w:pPr>
            <w:r w:rsidRPr="001819BC">
              <w:t>(24)</w:t>
            </w:r>
            <w:r w:rsidRPr="001819BC">
              <w:tab/>
              <w:t xml:space="preserve">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w:t>
            </w:r>
            <w:r w:rsidRPr="001819BC">
              <w:rPr>
                <w:b/>
                <w:i/>
              </w:rPr>
              <w:t>μέσω περιοδικών, απροειδοποίητων και θεματικών αξιολογήσεων</w:t>
            </w:r>
            <w:r w:rsidRPr="001819BC">
              <w:t>, μεταξύ άλλων σε σχέση με την αποτελεσματική επιστροφή υπηκόων τρίτων χωρών χωρίς δικαίωμα παραμονής</w:t>
            </w:r>
            <w:r w:rsidRPr="001819BC">
              <w:rPr>
                <w:b/>
                <w:i/>
              </w:rPr>
              <w:t xml:space="preserve"> και τον σεβασμό των θεμελιωδών δικαιωμάτων</w:t>
            </w:r>
            <w:r w:rsidRPr="001819BC">
              <w:t xml:space="preserve">. </w:t>
            </w:r>
            <w:r w:rsidRPr="001819BC">
              <w:rPr>
                <w:b/>
                <w:i/>
              </w:rPr>
              <w:t>Ο μηχανισμός αυτός καθιστά εφικτό τον ταχύ εντοπισμό ελλείψεων που θα μπορούσαν να διαταράξουν την ορθή λειτουργία του χώρου Σένγκεν και διασφαλίζει τη δέουσα αντιμετώπιση των εν λόγω ελλείψεων.</w:t>
            </w:r>
          </w:p>
        </w:tc>
        <w:tc>
          <w:tcPr>
            <w:tcW w:w="4876" w:type="dxa"/>
            <w:tcBorders>
              <w:top w:val="nil"/>
              <w:left w:val="nil"/>
              <w:bottom w:val="nil"/>
              <w:right w:val="nil"/>
            </w:tcBorders>
          </w:tcPr>
          <w:p w14:paraId="2B59D215" w14:textId="77777777" w:rsidR="001819BC" w:rsidRPr="001819BC" w:rsidRDefault="001819BC" w:rsidP="002A7FAF">
            <w:pPr>
              <w:pStyle w:val="Normal6a"/>
            </w:pPr>
            <w:r w:rsidRPr="001819BC">
              <w:t>(24)</w:t>
            </w:r>
            <w:r w:rsidRPr="001819BC">
              <w:tab/>
              <w:t>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μεταξύ άλλων σε σχέση με την αποτελεσματική επιστροφή υπηκόων τρίτων χωρών χωρίς δικαίωμα παραμονής.</w:t>
            </w:r>
          </w:p>
        </w:tc>
      </w:tr>
    </w:tbl>
    <w:p w14:paraId="5752928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5CC0050" w14:textId="77777777" w:rsidR="001819BC" w:rsidRPr="001819BC" w:rsidRDefault="001819BC" w:rsidP="001819BC">
      <w:r w:rsidRPr="001819BC">
        <w:rPr>
          <w:rStyle w:val="HideTWBExt"/>
        </w:rPr>
        <w:lastRenderedPageBreak/>
        <w:t>&lt;/Amend&gt;</w:t>
      </w:r>
    </w:p>
    <w:p w14:paraId="085060B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372</w:t>
      </w:r>
      <w:r w:rsidRPr="001819BC">
        <w:rPr>
          <w:rStyle w:val="HideTWBExt"/>
        </w:rPr>
        <w:t>&lt;/NumAm&gt;</w:t>
      </w:r>
    </w:p>
    <w:p w14:paraId="0E9B7359"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7CA4E483" w14:textId="77777777" w:rsidR="001819BC" w:rsidRPr="001819BC" w:rsidRDefault="001819BC" w:rsidP="001819BC">
      <w:pPr>
        <w:pStyle w:val="NormalBold"/>
      </w:pPr>
      <w:r w:rsidRPr="001819BC">
        <w:rPr>
          <w:rStyle w:val="HideTWBExt"/>
          <w:b w:val="0"/>
        </w:rPr>
        <w:t>&lt;/RepeatBlock-By&gt;</w:t>
      </w:r>
    </w:p>
    <w:p w14:paraId="5CDF64D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12D1BBA" w14:textId="77777777" w:rsidR="001819BC" w:rsidRPr="001819BC" w:rsidRDefault="001819BC" w:rsidP="001819BC">
      <w:pPr>
        <w:pStyle w:val="NormalBold"/>
      </w:pPr>
      <w:r w:rsidRPr="001819BC">
        <w:rPr>
          <w:rStyle w:val="HideTWBExt"/>
        </w:rPr>
        <w:t>&lt;Article&gt;</w:t>
      </w:r>
      <w:r w:rsidRPr="001819BC">
        <w:t>Αιτιολογική σκέψη 24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9C9BCA1" w14:textId="77777777" w:rsidTr="002A7FAF">
        <w:trPr>
          <w:trHeight w:hRule="exact" w:val="240"/>
          <w:jc w:val="center"/>
        </w:trPr>
        <w:tc>
          <w:tcPr>
            <w:tcW w:w="9752" w:type="dxa"/>
            <w:gridSpan w:val="2"/>
            <w:tcBorders>
              <w:top w:val="nil"/>
              <w:left w:val="nil"/>
              <w:bottom w:val="nil"/>
              <w:right w:val="nil"/>
            </w:tcBorders>
          </w:tcPr>
          <w:p w14:paraId="3A8D4CD8" w14:textId="77777777" w:rsidR="001819BC" w:rsidRPr="001819BC" w:rsidRDefault="001819BC" w:rsidP="002A7FAF"/>
        </w:tc>
      </w:tr>
      <w:tr w:rsidR="001819BC" w:rsidRPr="001819BC" w14:paraId="4BFB6257" w14:textId="77777777" w:rsidTr="002A7FAF">
        <w:trPr>
          <w:trHeight w:val="240"/>
          <w:jc w:val="center"/>
        </w:trPr>
        <w:tc>
          <w:tcPr>
            <w:tcW w:w="4876" w:type="dxa"/>
            <w:tcBorders>
              <w:top w:val="nil"/>
              <w:left w:val="nil"/>
              <w:bottom w:val="nil"/>
              <w:right w:val="nil"/>
            </w:tcBorders>
          </w:tcPr>
          <w:p w14:paraId="2B5660B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BC8A8AB" w14:textId="77777777" w:rsidR="001819BC" w:rsidRPr="001819BC" w:rsidRDefault="001819BC" w:rsidP="002A7FAF">
            <w:pPr>
              <w:pStyle w:val="AmColumnHeading"/>
            </w:pPr>
            <w:r w:rsidRPr="001819BC">
              <w:t>Τροπολογία</w:t>
            </w:r>
          </w:p>
        </w:tc>
      </w:tr>
      <w:tr w:rsidR="001819BC" w:rsidRPr="001819BC" w14:paraId="0594BFD7" w14:textId="77777777" w:rsidTr="002A7FAF">
        <w:trPr>
          <w:jc w:val="center"/>
        </w:trPr>
        <w:tc>
          <w:tcPr>
            <w:tcW w:w="4876" w:type="dxa"/>
            <w:tcBorders>
              <w:top w:val="nil"/>
              <w:left w:val="nil"/>
              <w:bottom w:val="nil"/>
              <w:right w:val="nil"/>
            </w:tcBorders>
          </w:tcPr>
          <w:p w14:paraId="05F8829E" w14:textId="77777777" w:rsidR="001819BC" w:rsidRPr="001819BC" w:rsidRDefault="001819BC" w:rsidP="002A7FAF">
            <w:pPr>
              <w:pStyle w:val="Normal6a"/>
            </w:pPr>
            <w:r w:rsidRPr="001819BC">
              <w:t>(24)</w:t>
            </w:r>
            <w:r w:rsidRPr="001819BC">
              <w:tab/>
              <w:t xml:space="preserve">Η εύρυθμη λειτουργία του χώρου Σένγκεν χωρίς εσωτερικά σύνορα στηρίζεται στην </w:t>
            </w:r>
            <w:r w:rsidRPr="001819BC">
              <w:rPr>
                <w:b/>
                <w:i/>
              </w:rPr>
              <w:t>αποτελεσματική και αποδοτική</w:t>
            </w:r>
            <w:r w:rsidRPr="001819BC">
              <w:t xml:space="preserve">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αποτελεσματική επιστροφή υπηκόων τρίτων χωρών χωρίς δικαίωμα παραμονής και τον σεβασμό των θεμελιωδών δικαιωμάτων. </w:t>
            </w:r>
            <w:r w:rsidRPr="001819BC">
              <w:rPr>
                <w:b/>
                <w:i/>
              </w:rPr>
              <w:t>Ο μηχανισμός αυτός καθιστά εφικτό τον ταχύ εντοπισμό ελλείψεων που θα μπορούσαν να διαταράξουν την ορθή λειτουργία του χώρου Σένγκεν και διασφαλίζει τη δέουσα αντιμετώπιση των εν λόγω ελλείψεων.</w:t>
            </w:r>
          </w:p>
        </w:tc>
        <w:tc>
          <w:tcPr>
            <w:tcW w:w="4876" w:type="dxa"/>
            <w:tcBorders>
              <w:top w:val="nil"/>
              <w:left w:val="nil"/>
              <w:bottom w:val="nil"/>
              <w:right w:val="nil"/>
            </w:tcBorders>
          </w:tcPr>
          <w:p w14:paraId="29B7A72A" w14:textId="77777777" w:rsidR="001819BC" w:rsidRPr="001819BC" w:rsidRDefault="001819BC" w:rsidP="002A7FAF">
            <w:pPr>
              <w:pStyle w:val="Normal6a"/>
            </w:pPr>
            <w:r w:rsidRPr="001819BC">
              <w:t>(24)</w:t>
            </w:r>
            <w:r w:rsidRPr="001819BC">
              <w:tab/>
              <w:t>Η εύρυθμη λειτουργία του χώρου Σένγκεν χωρίς εσωτερικά σύνορα στηρίζεται στην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αποτελεσματική επιστροφή υπηκόων τρίτων χωρών χωρίς δικαίωμα παραμονής και τον σεβασμό των θεμελιωδών δικαιωμάτων.</w:t>
            </w:r>
          </w:p>
        </w:tc>
      </w:tr>
    </w:tbl>
    <w:p w14:paraId="36905CD2"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5B45A33A" w14:textId="77777777" w:rsidR="001819BC" w:rsidRPr="00AF1881" w:rsidRDefault="001819BC" w:rsidP="001819BC">
      <w:pPr>
        <w:rPr>
          <w:lang w:val="fr-FR"/>
        </w:rPr>
      </w:pPr>
      <w:r w:rsidRPr="00AF1881">
        <w:rPr>
          <w:rStyle w:val="HideTWBExt"/>
          <w:lang w:val="fr-FR"/>
        </w:rPr>
        <w:t>&lt;/Amend&gt;</w:t>
      </w:r>
    </w:p>
    <w:p w14:paraId="551F3EBB"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373</w:t>
      </w:r>
      <w:r w:rsidRPr="00AF1881">
        <w:rPr>
          <w:rStyle w:val="HideTWBExt"/>
          <w:lang w:val="fr-FR"/>
        </w:rPr>
        <w:t>&lt;/NumAm&gt;</w:t>
      </w:r>
    </w:p>
    <w:p w14:paraId="2AB66A92"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33232653" w14:textId="77777777" w:rsidR="001819BC" w:rsidRPr="00AF1881" w:rsidRDefault="001819BC" w:rsidP="001819BC">
      <w:pPr>
        <w:pStyle w:val="NormalBold"/>
        <w:rPr>
          <w:lang w:val="fr-FR"/>
        </w:rPr>
      </w:pPr>
      <w:r w:rsidRPr="00AF1881">
        <w:rPr>
          <w:rStyle w:val="HideTWBExt"/>
          <w:b w:val="0"/>
          <w:lang w:val="fr-FR"/>
        </w:rPr>
        <w:t>&lt;/RepeatBlock-By&gt;</w:t>
      </w:r>
    </w:p>
    <w:p w14:paraId="66821C5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85F572" w14:textId="77777777" w:rsidR="001819BC" w:rsidRPr="001819BC" w:rsidRDefault="001819BC" w:rsidP="001819BC">
      <w:pPr>
        <w:pStyle w:val="NormalBold"/>
      </w:pPr>
      <w:r w:rsidRPr="001819BC">
        <w:rPr>
          <w:rStyle w:val="HideTWBExt"/>
        </w:rPr>
        <w:t>&lt;Article&gt;</w:t>
      </w:r>
      <w:r w:rsidRPr="001819BC">
        <w:t>Αιτιολογική σκέψη 24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71A4F52" w14:textId="77777777" w:rsidTr="002A7FAF">
        <w:trPr>
          <w:trHeight w:hRule="exact" w:val="240"/>
          <w:jc w:val="center"/>
        </w:trPr>
        <w:tc>
          <w:tcPr>
            <w:tcW w:w="9752" w:type="dxa"/>
            <w:gridSpan w:val="2"/>
            <w:tcBorders>
              <w:top w:val="nil"/>
              <w:left w:val="nil"/>
              <w:bottom w:val="nil"/>
              <w:right w:val="nil"/>
            </w:tcBorders>
          </w:tcPr>
          <w:p w14:paraId="3625E6F7" w14:textId="77777777" w:rsidR="001819BC" w:rsidRPr="001819BC" w:rsidRDefault="001819BC" w:rsidP="002A7FAF"/>
        </w:tc>
      </w:tr>
      <w:tr w:rsidR="001819BC" w:rsidRPr="001819BC" w14:paraId="23AF4903" w14:textId="77777777" w:rsidTr="002A7FAF">
        <w:trPr>
          <w:trHeight w:val="240"/>
          <w:jc w:val="center"/>
        </w:trPr>
        <w:tc>
          <w:tcPr>
            <w:tcW w:w="4876" w:type="dxa"/>
            <w:tcBorders>
              <w:top w:val="nil"/>
              <w:left w:val="nil"/>
              <w:bottom w:val="nil"/>
              <w:right w:val="nil"/>
            </w:tcBorders>
          </w:tcPr>
          <w:p w14:paraId="7761E27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139DBBB" w14:textId="77777777" w:rsidR="001819BC" w:rsidRPr="001819BC" w:rsidRDefault="001819BC" w:rsidP="002A7FAF">
            <w:pPr>
              <w:pStyle w:val="AmColumnHeading"/>
            </w:pPr>
            <w:r w:rsidRPr="001819BC">
              <w:t>Τροπολογία</w:t>
            </w:r>
          </w:p>
        </w:tc>
      </w:tr>
      <w:tr w:rsidR="001819BC" w:rsidRPr="001819BC" w14:paraId="2FD26B6C" w14:textId="77777777" w:rsidTr="002A7FAF">
        <w:trPr>
          <w:jc w:val="center"/>
        </w:trPr>
        <w:tc>
          <w:tcPr>
            <w:tcW w:w="4876" w:type="dxa"/>
            <w:tcBorders>
              <w:top w:val="nil"/>
              <w:left w:val="nil"/>
              <w:bottom w:val="nil"/>
              <w:right w:val="nil"/>
            </w:tcBorders>
          </w:tcPr>
          <w:p w14:paraId="1690B4C9" w14:textId="77777777" w:rsidR="001819BC" w:rsidRPr="001819BC" w:rsidRDefault="001819BC" w:rsidP="002A7FAF">
            <w:pPr>
              <w:pStyle w:val="Normal6a"/>
            </w:pPr>
            <w:r w:rsidRPr="001819BC">
              <w:t>(24)</w:t>
            </w:r>
            <w:r w:rsidRPr="001819BC">
              <w:tab/>
              <w:t xml:space="preserve">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w:t>
            </w:r>
            <w:r w:rsidRPr="001819BC">
              <w:lastRenderedPageBreak/>
              <w:t xml:space="preserve">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w:t>
            </w:r>
            <w:r w:rsidRPr="001819BC">
              <w:rPr>
                <w:b/>
                <w:i/>
              </w:rPr>
              <w:t>αποτελεσματική επιστροφή</w:t>
            </w:r>
            <w:r w:rsidRPr="001819BC">
              <w:t xml:space="preserve"> </w:t>
            </w:r>
            <w:r w:rsidRPr="001819BC">
              <w:rPr>
                <w:b/>
                <w:i/>
              </w:rPr>
              <w:t>υπηκόων τρίτων χωρών χωρίς δικαίωμα παραμονής</w:t>
            </w:r>
            <w:r w:rsidRPr="001819BC">
              <w:t xml:space="preserve"> και τον σεβασμό των θεμελιωδών δικαιωμάτων. Ο μηχανισμός αυτός καθιστά εφικτό τον ταχύ εντοπισμό ελλείψεων που θα μπορούσαν να διαταράξουν την ορθή λειτουργία του χώρου Σένγκεν και διασφαλίζει τη δέουσα αντιμετώπιση των εν λόγω ελλείψεων.</w:t>
            </w:r>
          </w:p>
        </w:tc>
        <w:tc>
          <w:tcPr>
            <w:tcW w:w="4876" w:type="dxa"/>
            <w:tcBorders>
              <w:top w:val="nil"/>
              <w:left w:val="nil"/>
              <w:bottom w:val="nil"/>
              <w:right w:val="nil"/>
            </w:tcBorders>
          </w:tcPr>
          <w:p w14:paraId="487446F1" w14:textId="77777777" w:rsidR="001819BC" w:rsidRPr="001819BC" w:rsidRDefault="001819BC" w:rsidP="002A7FAF">
            <w:pPr>
              <w:pStyle w:val="Normal6a"/>
            </w:pPr>
            <w:r w:rsidRPr="001819BC">
              <w:lastRenderedPageBreak/>
              <w:t>(24)</w:t>
            </w:r>
            <w:r w:rsidRPr="001819BC">
              <w:tab/>
              <w:t xml:space="preserve">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w:t>
            </w:r>
            <w:r w:rsidRPr="001819BC">
              <w:lastRenderedPageBreak/>
              <w:t xml:space="preserve">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w:t>
            </w:r>
            <w:r w:rsidRPr="001819BC">
              <w:rPr>
                <w:b/>
                <w:i/>
              </w:rPr>
              <w:t xml:space="preserve">πολιτική επιστροφής </w:t>
            </w:r>
            <w:r w:rsidRPr="001819BC">
              <w:t xml:space="preserve"> και τον σεβασμό των θεμελιωδών δικαιωμάτων</w:t>
            </w:r>
            <w:r w:rsidRPr="001819BC">
              <w:rPr>
                <w:b/>
                <w:i/>
              </w:rPr>
              <w:t>, καθώς και την προστασία δεδομένων</w:t>
            </w:r>
            <w:r w:rsidRPr="001819BC">
              <w:t>. Ο μηχανισμός αυτός καθιστά εφικτό τον ταχύ εντοπισμό ελλείψεων</w:t>
            </w:r>
            <w:r w:rsidRPr="001819BC">
              <w:rPr>
                <w:b/>
                <w:i/>
              </w:rPr>
              <w:t xml:space="preserve"> κατά την εφαρμογή του κεκτημένου του Σένγκεν</w:t>
            </w:r>
            <w:r w:rsidRPr="001819BC">
              <w:t xml:space="preserve"> που θα μπορούσαν να διαταράξουν την ορθή λειτουργία του χώρου Σένγκεν και διασφαλίζει τη δέουσα αντιμετώπιση των εν λόγω ελλείψεων.</w:t>
            </w:r>
          </w:p>
        </w:tc>
      </w:tr>
    </w:tbl>
    <w:p w14:paraId="366FE48D"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D9FD8A6" w14:textId="77777777" w:rsidR="001819BC" w:rsidRPr="001819BC" w:rsidRDefault="001819BC" w:rsidP="001819BC">
      <w:r w:rsidRPr="001819BC">
        <w:rPr>
          <w:rStyle w:val="HideTWBExt"/>
        </w:rPr>
        <w:t>&lt;/Amend&gt;</w:t>
      </w:r>
    </w:p>
    <w:p w14:paraId="0CE35AE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374</w:t>
      </w:r>
      <w:r w:rsidRPr="001819BC">
        <w:rPr>
          <w:rStyle w:val="HideTWBExt"/>
        </w:rPr>
        <w:t>&lt;/NumAm&gt;</w:t>
      </w:r>
    </w:p>
    <w:p w14:paraId="09241CAE"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 Karlo Ressler</w:t>
      </w:r>
      <w:r w:rsidRPr="001819BC">
        <w:rPr>
          <w:rStyle w:val="HideTWBExt"/>
          <w:b w:val="0"/>
        </w:rPr>
        <w:t>&lt;/Members&gt;</w:t>
      </w:r>
    </w:p>
    <w:p w14:paraId="496CE5E0" w14:textId="77777777" w:rsidR="001819BC" w:rsidRPr="001819BC" w:rsidRDefault="001819BC" w:rsidP="001819BC">
      <w:pPr>
        <w:pStyle w:val="NormalBold"/>
      </w:pPr>
      <w:r w:rsidRPr="001819BC">
        <w:rPr>
          <w:rStyle w:val="HideTWBExt"/>
          <w:b w:val="0"/>
        </w:rPr>
        <w:t>&lt;/RepeatBlock-By&gt;</w:t>
      </w:r>
    </w:p>
    <w:p w14:paraId="71BB91B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3D24DC2" w14:textId="77777777" w:rsidR="001819BC" w:rsidRPr="001819BC" w:rsidRDefault="001819BC" w:rsidP="001819BC">
      <w:pPr>
        <w:pStyle w:val="NormalBold"/>
      </w:pPr>
      <w:r w:rsidRPr="001819BC">
        <w:rPr>
          <w:rStyle w:val="HideTWBExt"/>
        </w:rPr>
        <w:t>&lt;Article&gt;</w:t>
      </w:r>
      <w:r w:rsidRPr="001819BC">
        <w:t>Αιτιολογική σκέψη 24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8812408" w14:textId="77777777" w:rsidTr="002A7FAF">
        <w:trPr>
          <w:trHeight w:hRule="exact" w:val="240"/>
          <w:jc w:val="center"/>
        </w:trPr>
        <w:tc>
          <w:tcPr>
            <w:tcW w:w="9752" w:type="dxa"/>
            <w:gridSpan w:val="2"/>
            <w:tcBorders>
              <w:top w:val="nil"/>
              <w:left w:val="nil"/>
              <w:bottom w:val="nil"/>
              <w:right w:val="nil"/>
            </w:tcBorders>
          </w:tcPr>
          <w:p w14:paraId="75FDE683" w14:textId="77777777" w:rsidR="001819BC" w:rsidRPr="001819BC" w:rsidRDefault="001819BC" w:rsidP="002A7FAF"/>
        </w:tc>
      </w:tr>
      <w:tr w:rsidR="001819BC" w:rsidRPr="001819BC" w14:paraId="4D1A66A9" w14:textId="77777777" w:rsidTr="002A7FAF">
        <w:trPr>
          <w:trHeight w:val="240"/>
          <w:jc w:val="center"/>
        </w:trPr>
        <w:tc>
          <w:tcPr>
            <w:tcW w:w="4876" w:type="dxa"/>
            <w:tcBorders>
              <w:top w:val="nil"/>
              <w:left w:val="nil"/>
              <w:bottom w:val="nil"/>
              <w:right w:val="nil"/>
            </w:tcBorders>
          </w:tcPr>
          <w:p w14:paraId="7D5004D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1D7C12C" w14:textId="77777777" w:rsidR="001819BC" w:rsidRPr="001819BC" w:rsidRDefault="001819BC" w:rsidP="002A7FAF">
            <w:pPr>
              <w:pStyle w:val="AmColumnHeading"/>
            </w:pPr>
            <w:r w:rsidRPr="001819BC">
              <w:t>Τροπολογία</w:t>
            </w:r>
          </w:p>
        </w:tc>
      </w:tr>
      <w:tr w:rsidR="001819BC" w:rsidRPr="001819BC" w14:paraId="4EDA6956" w14:textId="77777777" w:rsidTr="002A7FAF">
        <w:trPr>
          <w:jc w:val="center"/>
        </w:trPr>
        <w:tc>
          <w:tcPr>
            <w:tcW w:w="4876" w:type="dxa"/>
            <w:tcBorders>
              <w:top w:val="nil"/>
              <w:left w:val="nil"/>
              <w:bottom w:val="nil"/>
              <w:right w:val="nil"/>
            </w:tcBorders>
          </w:tcPr>
          <w:p w14:paraId="08E14BA6" w14:textId="77777777" w:rsidR="001819BC" w:rsidRPr="001819BC" w:rsidRDefault="001819BC" w:rsidP="002A7FAF">
            <w:pPr>
              <w:pStyle w:val="Normal6a"/>
            </w:pPr>
            <w:r w:rsidRPr="001819BC">
              <w:t>(24)</w:t>
            </w:r>
            <w:r w:rsidRPr="001819BC">
              <w:tab/>
              <w:t xml:space="preserve">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αποτελεσματική επιστροφή υπηκόων τρίτων χωρών χωρίς δικαίωμα παραμονής και τον σεβασμό των θεμελιωδών δικαιωμάτων. Ο μηχανισμός αυτός καθιστά εφικτό τον ταχύ εντοπισμό ελλείψεων που θα μπορούσαν να διαταράξουν την ορθή λειτουργία του </w:t>
            </w:r>
            <w:r w:rsidRPr="001819BC">
              <w:lastRenderedPageBreak/>
              <w:t>χώρου Σένγκεν και διασφαλίζει τη δέουσα αντιμετώπιση των εν λόγω ελλείψεων.</w:t>
            </w:r>
          </w:p>
        </w:tc>
        <w:tc>
          <w:tcPr>
            <w:tcW w:w="4876" w:type="dxa"/>
            <w:tcBorders>
              <w:top w:val="nil"/>
              <w:left w:val="nil"/>
              <w:bottom w:val="nil"/>
              <w:right w:val="nil"/>
            </w:tcBorders>
          </w:tcPr>
          <w:p w14:paraId="461FD926" w14:textId="77777777" w:rsidR="001819BC" w:rsidRPr="001819BC" w:rsidRDefault="001819BC" w:rsidP="002A7FAF">
            <w:pPr>
              <w:pStyle w:val="Normal6a"/>
            </w:pPr>
            <w:r w:rsidRPr="001819BC">
              <w:lastRenderedPageBreak/>
              <w:t>(24)</w:t>
            </w:r>
            <w:r w:rsidRPr="001819BC">
              <w:tab/>
              <w:t xml:space="preserve">Η εύρυθμη λειτουργία του χώρου Σένγκεν χωρίς εσωτερικά σύνορα στηρίζεται στην αποτελεσματική και αποδοτική εφαρμογή του κεκτημένου του Σένγκεν από τα κράτη μέλη. Ο κανονισμός (ΕΕ) 2022/922 του Συμβουλίου θεσπίζει μηχανισμό αξιολόγησης και παρακολούθησης για την επαλήθευση της εφαρμογής του κεκτημένου του Σένγκεν μέσω περιοδικών, απροειδοποίητων και θεματικών αξιολογήσεων, μεταξύ άλλων σε σχέση με την αποτελεσματική επιστροφή υπηκόων τρίτων χωρών χωρίς δικαίωμα </w:t>
            </w:r>
            <w:r w:rsidRPr="001819BC">
              <w:rPr>
                <w:b/>
                <w:i/>
              </w:rPr>
              <w:t>εισόδου ή</w:t>
            </w:r>
            <w:r w:rsidRPr="001819BC">
              <w:t xml:space="preserve"> παραμονής και τον σεβασμό των θεμελιωδών δικαιωμάτων. Ο μηχανισμός αυτός καθιστά εφικτό τον ταχύ εντοπισμό ελλείψεων που θα μπορούσαν να διαταράξουν την ορθή λειτουργία του </w:t>
            </w:r>
            <w:r w:rsidRPr="001819BC">
              <w:lastRenderedPageBreak/>
              <w:t>χώρου Σένγκεν και διασφαλίζει τη δέουσα αντιμετώπιση των εν λόγω ελλείψεων.</w:t>
            </w:r>
          </w:p>
        </w:tc>
      </w:tr>
    </w:tbl>
    <w:p w14:paraId="2C07DC9D"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4A73ABE" w14:textId="77777777" w:rsidR="001819BC" w:rsidRPr="001819BC" w:rsidRDefault="001819BC" w:rsidP="001819BC">
      <w:r w:rsidRPr="001819BC">
        <w:rPr>
          <w:rStyle w:val="HideTWBExt"/>
        </w:rPr>
        <w:t>&lt;/Amend&gt;</w:t>
      </w:r>
    </w:p>
    <w:p w14:paraId="7AF46A2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375</w:t>
      </w:r>
      <w:r w:rsidRPr="001819BC">
        <w:rPr>
          <w:rStyle w:val="HideTWBExt"/>
        </w:rPr>
        <w:t>&lt;/NumAm&gt;</w:t>
      </w:r>
    </w:p>
    <w:p w14:paraId="0D9A8543"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7BF71C4D" w14:textId="77777777" w:rsidR="001819BC" w:rsidRPr="001819BC" w:rsidRDefault="001819BC" w:rsidP="001819BC">
      <w:pPr>
        <w:pStyle w:val="NormalBold"/>
      </w:pPr>
      <w:r w:rsidRPr="001819BC">
        <w:rPr>
          <w:rStyle w:val="HideTWBExt"/>
          <w:b w:val="0"/>
        </w:rPr>
        <w:t>&lt;/RepeatBlock-By&gt;</w:t>
      </w:r>
    </w:p>
    <w:p w14:paraId="5205A25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D30F071" w14:textId="77777777" w:rsidR="001819BC" w:rsidRPr="001819BC" w:rsidRDefault="001819BC" w:rsidP="001819BC">
      <w:pPr>
        <w:pStyle w:val="NormalBold"/>
      </w:pPr>
      <w:r w:rsidRPr="001819BC">
        <w:rPr>
          <w:rStyle w:val="HideTWBExt"/>
        </w:rPr>
        <w:t>&lt;Article&gt;</w:t>
      </w:r>
      <w:r w:rsidRPr="001819BC">
        <w:t>Αιτιολογική σκέψη 24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C41C088" w14:textId="77777777" w:rsidTr="002A7FAF">
        <w:trPr>
          <w:trHeight w:hRule="exact" w:val="240"/>
          <w:jc w:val="center"/>
        </w:trPr>
        <w:tc>
          <w:tcPr>
            <w:tcW w:w="9752" w:type="dxa"/>
            <w:gridSpan w:val="2"/>
            <w:tcBorders>
              <w:top w:val="nil"/>
              <w:left w:val="nil"/>
              <w:bottom w:val="nil"/>
              <w:right w:val="nil"/>
            </w:tcBorders>
          </w:tcPr>
          <w:p w14:paraId="1984F1ED" w14:textId="77777777" w:rsidR="001819BC" w:rsidRPr="001819BC" w:rsidRDefault="001819BC" w:rsidP="002A7FAF"/>
        </w:tc>
      </w:tr>
      <w:tr w:rsidR="001819BC" w:rsidRPr="001819BC" w14:paraId="7C18FF85" w14:textId="77777777" w:rsidTr="002A7FAF">
        <w:trPr>
          <w:trHeight w:val="240"/>
          <w:jc w:val="center"/>
        </w:trPr>
        <w:tc>
          <w:tcPr>
            <w:tcW w:w="4876" w:type="dxa"/>
            <w:tcBorders>
              <w:top w:val="nil"/>
              <w:left w:val="nil"/>
              <w:bottom w:val="nil"/>
              <w:right w:val="nil"/>
            </w:tcBorders>
          </w:tcPr>
          <w:p w14:paraId="2183D40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96B1532" w14:textId="77777777" w:rsidR="001819BC" w:rsidRPr="001819BC" w:rsidRDefault="001819BC" w:rsidP="002A7FAF">
            <w:pPr>
              <w:pStyle w:val="AmColumnHeading"/>
            </w:pPr>
            <w:r w:rsidRPr="001819BC">
              <w:t>Τροπολογία</w:t>
            </w:r>
          </w:p>
        </w:tc>
      </w:tr>
      <w:tr w:rsidR="001819BC" w:rsidRPr="001819BC" w14:paraId="2BF80222" w14:textId="77777777" w:rsidTr="002A7FAF">
        <w:trPr>
          <w:jc w:val="center"/>
        </w:trPr>
        <w:tc>
          <w:tcPr>
            <w:tcW w:w="4876" w:type="dxa"/>
            <w:tcBorders>
              <w:top w:val="nil"/>
              <w:left w:val="nil"/>
              <w:bottom w:val="nil"/>
              <w:right w:val="nil"/>
            </w:tcBorders>
          </w:tcPr>
          <w:p w14:paraId="660F81C8" w14:textId="77777777" w:rsidR="001819BC" w:rsidRPr="001819BC" w:rsidRDefault="001819BC" w:rsidP="002A7FAF">
            <w:pPr>
              <w:pStyle w:val="Normal6a"/>
            </w:pPr>
          </w:p>
        </w:tc>
        <w:tc>
          <w:tcPr>
            <w:tcW w:w="4876" w:type="dxa"/>
            <w:tcBorders>
              <w:top w:val="nil"/>
              <w:left w:val="nil"/>
              <w:bottom w:val="nil"/>
              <w:right w:val="nil"/>
            </w:tcBorders>
          </w:tcPr>
          <w:p w14:paraId="7BF2C838" w14:textId="77777777" w:rsidR="001819BC" w:rsidRPr="001819BC" w:rsidRDefault="001819BC" w:rsidP="002A7FAF">
            <w:pPr>
              <w:pStyle w:val="Normal6a"/>
            </w:pPr>
            <w:r w:rsidRPr="001819BC">
              <w:rPr>
                <w:b/>
                <w:i/>
              </w:rPr>
              <w:t>(24α)</w:t>
            </w:r>
            <w:r w:rsidRPr="001819BC">
              <w:tab/>
            </w:r>
            <w:r w:rsidRPr="001819BC">
              <w:rPr>
                <w:b/>
                <w:i/>
              </w:rPr>
              <w:t xml:space="preserve">Προκειμένου να διασφαλιστεί η συμμόρφωση με το ενωσιακό και το διεθνές δίκαιο, συμπεριλαμβανομένου του Χάρτη των Θεμελιωδών Δικαιωμάτων, σε όλες τις διαδικασίες που διεξάγονται στο πλαίσιο της επιστροφής, συμπεριλαμβανομένης της διαδικασίας επιστροφής στα σύνορα, κάθε κράτος μέλος θα πρέπει να θεσπίσει ανεξάρτητο μηχανισμό παρακολούθησης που θα καλύπτει ιδίως την τήρηση της αρχής της μη επαναπροώθησης. Ο μηχανισμός αυτός θα πρέπει να διαθέτει τους αναγκαίους πόρους και εγγυήσεις για τη διασφάλιση της ανεξαρτησίας του, θα πρέπει να περιλαμβάνει, ιδίως, τους εθνικούς διαμεσολαβητές και τους εθνικούς οργανισμούς ανθρωπίνων δικαιωμάτων, συμπεριλαμβανομένων των εθνικών μηχανισμών πρόληψης, και θα πρέπει να διασφαλίζει τη συμμετοχή ή τουλάχιστον τη στενή συνεργασία των εθνικών και διεθνών σχετικών οργανώσεων της κοινωνίας των πολιτών και υπερασπιστών των ανθρωπίνων δικαιωμάτων. Τα κράτη μέλη θα πρέπει να διασφαλίζουν ότι ο μηχανισμός έχει πλήρη πρόσβαση στα σχετικά πρόσωπα, έγγραφα και τοποθεσίες, ώστε να μπορεί να εκτελεί αποτελεσματικά τα καθήκοντά του. Θα πρέπει επίσης να διασφαλίζει ότι οι τεκμηριωμένοι ισχυρισμοί για παραβιάσεις των θεμελιωδών </w:t>
            </w:r>
            <w:r w:rsidRPr="001819BC">
              <w:rPr>
                <w:b/>
                <w:i/>
              </w:rPr>
              <w:lastRenderedPageBreak/>
              <w:t xml:space="preserve">δικαιωμάτων αναφέρονται μέσω ενός εμπιστευτικού συστήματος καταγγελιών που λαμβάνει υπόψη τη διάσταση του παιδιού και του φύλου και αντιμετωπίζονται αποτελεσματικά και χωρίς αδικαιολόγητη καθυστέρηση, οδηγώντας, κατά περίπτωση, στον εντοπισμό των υπευθύνων και στην επιβολή κυρώσεων σε αυτούς. Ο Οργανισμός Θεμελιωδών Δικαιωμάτων θα πρέπει να παρέχει γενική καθοδήγηση και τα κράτη μέλη μπορούν να ζητούν τη στήριξή του. Ο μηχανισμός παρακολούθησης θα πρέπει να είναι σε θέση να εκδίδει συστάσεις και να δημοσιεύει ετήσια έκθεση και η ύπαρξή του δεν θα πρέπει να θίγει την παρακολούθηση των θεμελιωδών δικαιωμάτων που παρέχεται από τον Ευρωπαϊκό Οργανισμό </w:t>
            </w:r>
            <w:proofErr w:type="spellStart"/>
            <w:r w:rsidRPr="001819BC">
              <w:rPr>
                <w:b/>
                <w:i/>
              </w:rPr>
              <w:t>Συνοριοφυλακής</w:t>
            </w:r>
            <w:proofErr w:type="spellEnd"/>
            <w:r w:rsidRPr="001819BC">
              <w:rPr>
                <w:b/>
                <w:i/>
              </w:rPr>
              <w:t xml:space="preserve"> και Ακτοφυλακής.</w:t>
            </w:r>
          </w:p>
        </w:tc>
      </w:tr>
    </w:tbl>
    <w:p w14:paraId="64769A81"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351243FF" w14:textId="77777777" w:rsidR="001819BC" w:rsidRPr="00AF1881" w:rsidRDefault="001819BC" w:rsidP="001819BC">
      <w:pPr>
        <w:rPr>
          <w:lang w:val="fr-FR"/>
        </w:rPr>
      </w:pPr>
      <w:r w:rsidRPr="00AF1881">
        <w:rPr>
          <w:rStyle w:val="HideTWBExt"/>
          <w:lang w:val="fr-FR"/>
        </w:rPr>
        <w:t>&lt;/Amend&gt;</w:t>
      </w:r>
    </w:p>
    <w:p w14:paraId="0AD14282"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376</w:t>
      </w:r>
      <w:r w:rsidRPr="00AF1881">
        <w:rPr>
          <w:rStyle w:val="HideTWBExt"/>
          <w:lang w:val="fr-FR"/>
        </w:rPr>
        <w:t>&lt;/NumAm&gt;</w:t>
      </w:r>
    </w:p>
    <w:p w14:paraId="18F12568"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7634D8C0" w14:textId="77777777" w:rsidR="001819BC" w:rsidRPr="00AF1881" w:rsidRDefault="001819BC" w:rsidP="001819BC">
      <w:pPr>
        <w:pStyle w:val="NormalBold"/>
        <w:rPr>
          <w:lang w:val="fr-FR"/>
        </w:rPr>
      </w:pPr>
      <w:r w:rsidRPr="00AF1881">
        <w:rPr>
          <w:rStyle w:val="HideTWBExt"/>
          <w:b w:val="0"/>
          <w:lang w:val="fr-FR"/>
        </w:rPr>
        <w:t>&lt;/RepeatBlock-By&gt;</w:t>
      </w:r>
    </w:p>
    <w:p w14:paraId="646C330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5EDDE45" w14:textId="77777777" w:rsidR="001819BC" w:rsidRPr="001819BC" w:rsidRDefault="001819BC" w:rsidP="001819BC">
      <w:pPr>
        <w:pStyle w:val="NormalBold"/>
      </w:pPr>
      <w:r w:rsidRPr="001819BC">
        <w:rPr>
          <w:rStyle w:val="HideTWBExt"/>
        </w:rPr>
        <w:t>&lt;Article&gt;</w:t>
      </w:r>
      <w:r w:rsidRPr="001819BC">
        <w:t>Αιτιολογική σκέψη 24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98DBDA6" w14:textId="77777777" w:rsidTr="002A7FAF">
        <w:trPr>
          <w:trHeight w:hRule="exact" w:val="240"/>
          <w:jc w:val="center"/>
        </w:trPr>
        <w:tc>
          <w:tcPr>
            <w:tcW w:w="9752" w:type="dxa"/>
            <w:gridSpan w:val="2"/>
            <w:tcBorders>
              <w:top w:val="nil"/>
              <w:left w:val="nil"/>
              <w:bottom w:val="nil"/>
              <w:right w:val="nil"/>
            </w:tcBorders>
          </w:tcPr>
          <w:p w14:paraId="3174D149" w14:textId="77777777" w:rsidR="001819BC" w:rsidRPr="001819BC" w:rsidRDefault="001819BC" w:rsidP="002A7FAF"/>
        </w:tc>
      </w:tr>
      <w:tr w:rsidR="001819BC" w:rsidRPr="001819BC" w14:paraId="23100182" w14:textId="77777777" w:rsidTr="002A7FAF">
        <w:trPr>
          <w:trHeight w:val="240"/>
          <w:jc w:val="center"/>
        </w:trPr>
        <w:tc>
          <w:tcPr>
            <w:tcW w:w="4876" w:type="dxa"/>
            <w:tcBorders>
              <w:top w:val="nil"/>
              <w:left w:val="nil"/>
              <w:bottom w:val="nil"/>
              <w:right w:val="nil"/>
            </w:tcBorders>
          </w:tcPr>
          <w:p w14:paraId="7DB18B3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F372EED" w14:textId="77777777" w:rsidR="001819BC" w:rsidRPr="001819BC" w:rsidRDefault="001819BC" w:rsidP="002A7FAF">
            <w:pPr>
              <w:pStyle w:val="AmColumnHeading"/>
            </w:pPr>
            <w:r w:rsidRPr="001819BC">
              <w:t>Τροπολογία</w:t>
            </w:r>
          </w:p>
        </w:tc>
      </w:tr>
      <w:tr w:rsidR="001819BC" w:rsidRPr="001819BC" w14:paraId="188C0D69" w14:textId="77777777" w:rsidTr="002A7FAF">
        <w:trPr>
          <w:jc w:val="center"/>
        </w:trPr>
        <w:tc>
          <w:tcPr>
            <w:tcW w:w="4876" w:type="dxa"/>
            <w:tcBorders>
              <w:top w:val="nil"/>
              <w:left w:val="nil"/>
              <w:bottom w:val="nil"/>
              <w:right w:val="nil"/>
            </w:tcBorders>
          </w:tcPr>
          <w:p w14:paraId="38168FAD" w14:textId="77777777" w:rsidR="001819BC" w:rsidRPr="001819BC" w:rsidRDefault="001819BC" w:rsidP="002A7FAF">
            <w:pPr>
              <w:pStyle w:val="Normal6a"/>
            </w:pPr>
          </w:p>
        </w:tc>
        <w:tc>
          <w:tcPr>
            <w:tcW w:w="4876" w:type="dxa"/>
            <w:tcBorders>
              <w:top w:val="nil"/>
              <w:left w:val="nil"/>
              <w:bottom w:val="nil"/>
              <w:right w:val="nil"/>
            </w:tcBorders>
          </w:tcPr>
          <w:p w14:paraId="5492A335" w14:textId="77777777" w:rsidR="001819BC" w:rsidRPr="001819BC" w:rsidRDefault="001819BC" w:rsidP="002A7FAF">
            <w:pPr>
              <w:pStyle w:val="Normal6a"/>
            </w:pPr>
            <w:r w:rsidRPr="001819BC">
              <w:rPr>
                <w:b/>
                <w:i/>
              </w:rPr>
              <w:t>(24α)</w:t>
            </w:r>
            <w:r w:rsidRPr="001819BC">
              <w:tab/>
            </w:r>
            <w:r w:rsidRPr="001819BC">
              <w:rPr>
                <w:b/>
                <w:i/>
              </w:rPr>
              <w:t xml:space="preserve">Επιπλέον, απαιτούνται ανεξάρτητοι μηχανισμοί παρακολούθησης για να διασφαλίζεται ότι οι επιστροφές και ιδίως οι απομακρύνσεις εφαρμόζονται σε πλήρη συμμόρφωση με τα θεμελιώδη δικαιώματα. Για να διασφαλιστεί η ανεξαρτησία τους, οι μηχανισμοί αυτοί μπορούν, για παράδειγμα, να θεσπιστούν στο πλαίσιο των εθνικών διαμεσολαβητών και των εθνικών οργανισμών ανθρωπίνων δικαιωμάτων, συμπεριλαμβανομένων των εθνικών προληπτικών μηχανισμών που έχουν </w:t>
            </w:r>
            <w:r w:rsidRPr="001819BC">
              <w:rPr>
                <w:b/>
                <w:i/>
              </w:rPr>
              <w:lastRenderedPageBreak/>
              <w:t>θεσπιστεί στο πλαίσιο του OPCAT, και μπορούν να περιλαμβάνουν σχετικές διεθνείς και μη κυβερνητικές οργανώσεις και δημόσιους φορείς ανεξάρτητους από τις αρχές. Τα κράτη μέλη θα πρέπει να εξετάσουν το ενδεχόμενο να ζητήσουν τη στήριξη του Οργανισμού Θεμελιωδών Δικαιωμάτων για την ανάπτυξη του οικείου ανεξάρτητου μηχανισμού παρακολούθησης, συμπεριλαμβανομένων των διασφαλίσεων για την ανεξαρτησία των εν λόγω μηχανισμών, καθώς και της μεθοδολογίας παρακολούθησης και των κατάλληλων προγραμμάτων κατάρτισης.</w:t>
            </w:r>
          </w:p>
        </w:tc>
      </w:tr>
    </w:tbl>
    <w:p w14:paraId="4FEB30DD"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CBE5F36" w14:textId="77777777" w:rsidR="001819BC" w:rsidRPr="001819BC" w:rsidRDefault="001819BC" w:rsidP="001819BC">
      <w:r w:rsidRPr="001819BC">
        <w:rPr>
          <w:rStyle w:val="HideTWBExt"/>
        </w:rPr>
        <w:t>&lt;/Amend&gt;</w:t>
      </w:r>
    </w:p>
    <w:p w14:paraId="41C611B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377</w:t>
      </w:r>
      <w:r w:rsidRPr="001819BC">
        <w:rPr>
          <w:rStyle w:val="HideTWBExt"/>
        </w:rPr>
        <w:t>&lt;/NumAm&gt;</w:t>
      </w:r>
    </w:p>
    <w:p w14:paraId="66A3609E"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24BE68E3" w14:textId="77777777" w:rsidR="001819BC" w:rsidRPr="001819BC" w:rsidRDefault="001819BC" w:rsidP="001819BC">
      <w:pPr>
        <w:pStyle w:val="NormalBold"/>
      </w:pPr>
      <w:r w:rsidRPr="001819BC">
        <w:rPr>
          <w:rStyle w:val="HideTWBExt"/>
          <w:b w:val="0"/>
        </w:rPr>
        <w:t>&lt;/RepeatBlock-By&gt;</w:t>
      </w:r>
    </w:p>
    <w:p w14:paraId="37CA9DF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31BBE5C"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B42A4C5" w14:textId="77777777" w:rsidTr="002A7FAF">
        <w:trPr>
          <w:trHeight w:hRule="exact" w:val="240"/>
          <w:jc w:val="center"/>
        </w:trPr>
        <w:tc>
          <w:tcPr>
            <w:tcW w:w="9752" w:type="dxa"/>
            <w:gridSpan w:val="2"/>
            <w:tcBorders>
              <w:top w:val="nil"/>
              <w:left w:val="nil"/>
              <w:bottom w:val="nil"/>
              <w:right w:val="nil"/>
            </w:tcBorders>
          </w:tcPr>
          <w:p w14:paraId="0A62CC42" w14:textId="77777777" w:rsidR="001819BC" w:rsidRPr="001819BC" w:rsidRDefault="001819BC" w:rsidP="002A7FAF"/>
        </w:tc>
      </w:tr>
      <w:tr w:rsidR="001819BC" w:rsidRPr="001819BC" w14:paraId="7CDBF51F" w14:textId="77777777" w:rsidTr="002A7FAF">
        <w:trPr>
          <w:trHeight w:val="240"/>
          <w:jc w:val="center"/>
        </w:trPr>
        <w:tc>
          <w:tcPr>
            <w:tcW w:w="4876" w:type="dxa"/>
            <w:tcBorders>
              <w:top w:val="nil"/>
              <w:left w:val="nil"/>
              <w:bottom w:val="nil"/>
              <w:right w:val="nil"/>
            </w:tcBorders>
          </w:tcPr>
          <w:p w14:paraId="16B7D42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5530462" w14:textId="77777777" w:rsidR="001819BC" w:rsidRPr="001819BC" w:rsidRDefault="001819BC" w:rsidP="002A7FAF">
            <w:pPr>
              <w:pStyle w:val="AmColumnHeading"/>
            </w:pPr>
            <w:r w:rsidRPr="001819BC">
              <w:t>Τροπολογία</w:t>
            </w:r>
          </w:p>
        </w:tc>
      </w:tr>
      <w:tr w:rsidR="001819BC" w:rsidRPr="001819BC" w14:paraId="6688902B" w14:textId="77777777" w:rsidTr="002A7FAF">
        <w:trPr>
          <w:jc w:val="center"/>
        </w:trPr>
        <w:tc>
          <w:tcPr>
            <w:tcW w:w="4876" w:type="dxa"/>
            <w:tcBorders>
              <w:top w:val="nil"/>
              <w:left w:val="nil"/>
              <w:bottom w:val="nil"/>
              <w:right w:val="nil"/>
            </w:tcBorders>
          </w:tcPr>
          <w:p w14:paraId="1D579815" w14:textId="77777777" w:rsidR="001819BC" w:rsidRPr="001819BC" w:rsidRDefault="001819BC" w:rsidP="002A7FAF">
            <w:pPr>
              <w:pStyle w:val="Normal6a"/>
            </w:pPr>
            <w:r w:rsidRPr="001819BC">
              <w:rPr>
                <w:b/>
                <w:i/>
              </w:rPr>
              <w:t>(25)</w:t>
            </w:r>
            <w:r w:rsidRPr="001819BC">
              <w:tab/>
            </w:r>
            <w:r w:rsidRPr="001819BC">
              <w:rPr>
                <w:b/>
                <w:i/>
              </w:rPr>
              <w:t xml:space="preserve">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w:t>
            </w:r>
            <w:r w:rsidRPr="001819BC">
              <w:rPr>
                <w:b/>
                <w:i/>
              </w:rPr>
              <w:lastRenderedPageBreak/>
              <w:t>καθοδηγείται από εκπρόσωπο σε όλα τα στάδια της διαδικασίας επιστροφής.</w:t>
            </w:r>
          </w:p>
        </w:tc>
        <w:tc>
          <w:tcPr>
            <w:tcW w:w="4876" w:type="dxa"/>
            <w:tcBorders>
              <w:top w:val="nil"/>
              <w:left w:val="nil"/>
              <w:bottom w:val="nil"/>
              <w:right w:val="nil"/>
            </w:tcBorders>
          </w:tcPr>
          <w:p w14:paraId="44720DCF" w14:textId="77777777" w:rsidR="001819BC" w:rsidRPr="001819BC" w:rsidRDefault="001819BC" w:rsidP="002A7FAF">
            <w:pPr>
              <w:pStyle w:val="Normal6a"/>
            </w:pPr>
            <w:r w:rsidRPr="001819BC">
              <w:rPr>
                <w:b/>
                <w:i/>
              </w:rPr>
              <w:lastRenderedPageBreak/>
              <w:t>διαγράφεται</w:t>
            </w:r>
          </w:p>
        </w:tc>
      </w:tr>
    </w:tbl>
    <w:p w14:paraId="200FB6E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5E7E035" w14:textId="77777777" w:rsidR="001819BC" w:rsidRPr="001819BC" w:rsidRDefault="001819BC" w:rsidP="001819BC">
      <w:r w:rsidRPr="001819BC">
        <w:rPr>
          <w:rStyle w:val="HideTWBExt"/>
        </w:rPr>
        <w:t>&lt;/Amend&gt;</w:t>
      </w:r>
    </w:p>
    <w:p w14:paraId="103E4D5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378</w:t>
      </w:r>
      <w:r w:rsidRPr="001819BC">
        <w:rPr>
          <w:rStyle w:val="HideTWBExt"/>
        </w:rPr>
        <w:t>&lt;/NumAm&gt;</w:t>
      </w:r>
    </w:p>
    <w:p w14:paraId="412AD9B4"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23EE9DF7" w14:textId="77777777" w:rsidR="001819BC" w:rsidRPr="001819BC" w:rsidRDefault="001819BC" w:rsidP="001819BC">
      <w:pPr>
        <w:pStyle w:val="NormalBold"/>
      </w:pPr>
      <w:r w:rsidRPr="001819BC">
        <w:rPr>
          <w:rStyle w:val="HideTWBExt"/>
          <w:b w:val="0"/>
        </w:rPr>
        <w:t>&lt;/RepeatBlock-By&gt;</w:t>
      </w:r>
    </w:p>
    <w:p w14:paraId="142EE2D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5C0872D"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CA82251" w14:textId="77777777" w:rsidTr="002A7FAF">
        <w:trPr>
          <w:trHeight w:hRule="exact" w:val="240"/>
          <w:jc w:val="center"/>
        </w:trPr>
        <w:tc>
          <w:tcPr>
            <w:tcW w:w="9752" w:type="dxa"/>
            <w:gridSpan w:val="2"/>
            <w:tcBorders>
              <w:top w:val="nil"/>
              <w:left w:val="nil"/>
              <w:bottom w:val="nil"/>
              <w:right w:val="nil"/>
            </w:tcBorders>
          </w:tcPr>
          <w:p w14:paraId="260EB0FA" w14:textId="77777777" w:rsidR="001819BC" w:rsidRPr="001819BC" w:rsidRDefault="001819BC" w:rsidP="002A7FAF"/>
        </w:tc>
      </w:tr>
      <w:tr w:rsidR="001819BC" w:rsidRPr="001819BC" w14:paraId="578AA4C8" w14:textId="77777777" w:rsidTr="002A7FAF">
        <w:trPr>
          <w:trHeight w:val="240"/>
          <w:jc w:val="center"/>
        </w:trPr>
        <w:tc>
          <w:tcPr>
            <w:tcW w:w="4876" w:type="dxa"/>
            <w:tcBorders>
              <w:top w:val="nil"/>
              <w:left w:val="nil"/>
              <w:bottom w:val="nil"/>
              <w:right w:val="nil"/>
            </w:tcBorders>
          </w:tcPr>
          <w:p w14:paraId="7939397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35D90D9" w14:textId="77777777" w:rsidR="001819BC" w:rsidRPr="001819BC" w:rsidRDefault="001819BC" w:rsidP="002A7FAF">
            <w:pPr>
              <w:pStyle w:val="AmColumnHeading"/>
            </w:pPr>
            <w:r w:rsidRPr="001819BC">
              <w:t>Τροπολογία</w:t>
            </w:r>
          </w:p>
        </w:tc>
      </w:tr>
      <w:tr w:rsidR="001819BC" w:rsidRPr="001819BC" w14:paraId="38C3AA45" w14:textId="77777777" w:rsidTr="002A7FAF">
        <w:trPr>
          <w:jc w:val="center"/>
        </w:trPr>
        <w:tc>
          <w:tcPr>
            <w:tcW w:w="4876" w:type="dxa"/>
            <w:tcBorders>
              <w:top w:val="nil"/>
              <w:left w:val="nil"/>
              <w:bottom w:val="nil"/>
              <w:right w:val="nil"/>
            </w:tcBorders>
          </w:tcPr>
          <w:p w14:paraId="7CE05F39" w14:textId="77777777" w:rsidR="001819BC" w:rsidRPr="001819BC" w:rsidRDefault="001819BC" w:rsidP="002A7FAF">
            <w:pPr>
              <w:pStyle w:val="Normal6a"/>
            </w:pPr>
            <w:r w:rsidRPr="001819BC">
              <w:t>(25)</w:t>
            </w:r>
            <w:r w:rsidRPr="001819BC">
              <w:tab/>
              <w:t>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 επιστροφής.</w:t>
            </w:r>
          </w:p>
        </w:tc>
        <w:tc>
          <w:tcPr>
            <w:tcW w:w="4876" w:type="dxa"/>
            <w:tcBorders>
              <w:top w:val="nil"/>
              <w:left w:val="nil"/>
              <w:bottom w:val="nil"/>
              <w:right w:val="nil"/>
            </w:tcBorders>
          </w:tcPr>
          <w:p w14:paraId="46B2145A" w14:textId="5CC08E26" w:rsidR="001819BC" w:rsidRPr="001819BC" w:rsidRDefault="001819BC" w:rsidP="002A7FAF">
            <w:pPr>
              <w:pStyle w:val="Normal6a"/>
            </w:pPr>
            <w:r w:rsidRPr="001819BC">
              <w:t>(25)</w:t>
            </w:r>
            <w:r w:rsidRPr="001819BC">
              <w:tab/>
              <w:t>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Κατά την αξιολόγηση του υπέρτερου συμφέροντος του παιδιού σε μεμονωμένες περιπτώσεις, τα κράτη μέλη θα πρέπει, ειδικότερα, να λαμβάνουν δεόντως υπόψη</w:t>
            </w:r>
            <w:r w:rsidRPr="001819BC">
              <w:rPr>
                <w:b/>
                <w:i/>
              </w:rPr>
              <w:t xml:space="preserve"> τις πιθανότητες οικογενειακής επανένωσης,</w:t>
            </w:r>
            <w:r w:rsidRPr="001819BC">
              <w:t xml:space="preserve"> την καλή διαβίωση και την κοινωνική ανάπτυξη του ανηλίκου βραχυπρόθεσμα, μεσοπρόθεσμα και μακροπρόθεσμα, καθώς και ζητήματα ασφάλειας και προστασίας</w:t>
            </w:r>
            <w:r w:rsidRPr="001819BC">
              <w:rPr>
                <w:b/>
                <w:i/>
              </w:rPr>
              <w:t>, ιδίως όταν υπάρχει κίνδυνος να καταστεί ο ανήλικος θύμα οποιασδήποτε μορφής βίας ή εκμετάλλευσης, συμπεριλαμβανομένης της εμπορίας ανθρώπων,</w:t>
            </w:r>
            <w:r w:rsidRPr="001819BC">
              <w:t xml:space="preserve"> και τις απόψεις του ανηλίκου ανάλογα με την ηλικία του και την ωριμότητά του, συμπεριλαμβανομένου του</w:t>
            </w:r>
            <w:r w:rsidRPr="001819BC">
              <w:rPr>
                <w:b/>
                <w:i/>
              </w:rPr>
              <w:t xml:space="preserve"> </w:t>
            </w:r>
            <w:proofErr w:type="spellStart"/>
            <w:r w:rsidRPr="001819BC">
              <w:rPr>
                <w:b/>
                <w:i/>
              </w:rPr>
              <w:t>εθνοτικού</w:t>
            </w:r>
            <w:proofErr w:type="spellEnd"/>
            <w:r w:rsidRPr="001819BC">
              <w:rPr>
                <w:b/>
                <w:i/>
              </w:rPr>
              <w:t>, θρησκευτικού, πολιτισμικού και γλωσσικού</w:t>
            </w:r>
            <w:r w:rsidRPr="001819BC">
              <w:t xml:space="preserve"> ιστορικού του. Ο ασυνόδευτος ανήλικος θα πρέπει να καθοδηγείται από εκπρόσωπο σε όλα τα στάδια της διαδικασίας επιστροφής. </w:t>
            </w:r>
            <w:r w:rsidRPr="001819BC">
              <w:rPr>
                <w:b/>
                <w:i/>
              </w:rPr>
              <w:t xml:space="preserve">Ο εκπρόσωπος θα πρέπει να ενεργεί με πλήρη ανεξαρτησία και να υπόκειται σε κατάλληλους μηχανισμούς λογοδοσίας, καθώς και να διαθέτει την αναγκαία </w:t>
            </w:r>
            <w:r w:rsidRPr="001819BC">
              <w:rPr>
                <w:b/>
                <w:i/>
              </w:rPr>
              <w:lastRenderedPageBreak/>
              <w:t>εμπειρογνωσία για να διασφαλίζει ότι διαφυλάσσονται τα συμφέροντα του παιδιού και ότι οι νομικές, κοινωνικές, ιατρικές και ψυχολογικές ανάγκες του αντιμετωπίζονται επαρκώς καθ’ όλη τη διάρκεια της διαδικασίας επιστροφής. Ο εκπρόσωπος θα πρέπει επίσης να μπορεί να έχει πρόσβαση σε παρόχους νομικής συνδρομής.</w:t>
            </w:r>
          </w:p>
        </w:tc>
      </w:tr>
    </w:tbl>
    <w:p w14:paraId="4567F048"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F79E47B" w14:textId="77777777" w:rsidR="001819BC" w:rsidRPr="001819BC" w:rsidRDefault="001819BC" w:rsidP="001819BC">
      <w:r w:rsidRPr="001819BC">
        <w:rPr>
          <w:rStyle w:val="HideTWBExt"/>
        </w:rPr>
        <w:t>&lt;/Amend&gt;</w:t>
      </w:r>
    </w:p>
    <w:p w14:paraId="3963709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379</w:t>
      </w:r>
      <w:r w:rsidRPr="001819BC">
        <w:rPr>
          <w:rStyle w:val="HideTWBExt"/>
        </w:rPr>
        <w:t>&lt;/NumAm&gt;</w:t>
      </w:r>
    </w:p>
    <w:p w14:paraId="36E3EA96"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60AB5521"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27EDCE9F" w14:textId="77777777" w:rsidR="001819BC" w:rsidRPr="001819BC" w:rsidRDefault="001819BC" w:rsidP="001819BC">
      <w:pPr>
        <w:pStyle w:val="NormalBold"/>
      </w:pPr>
      <w:r w:rsidRPr="001819BC">
        <w:rPr>
          <w:rStyle w:val="HideTWBExt"/>
          <w:b w:val="0"/>
        </w:rPr>
        <w:t>&lt;/RepeatBlock-By&gt;</w:t>
      </w:r>
    </w:p>
    <w:p w14:paraId="691C785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4425005"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BC31F31" w14:textId="77777777" w:rsidTr="002A7FAF">
        <w:trPr>
          <w:trHeight w:hRule="exact" w:val="240"/>
          <w:jc w:val="center"/>
        </w:trPr>
        <w:tc>
          <w:tcPr>
            <w:tcW w:w="9752" w:type="dxa"/>
            <w:gridSpan w:val="2"/>
            <w:tcBorders>
              <w:top w:val="nil"/>
              <w:left w:val="nil"/>
              <w:bottom w:val="nil"/>
              <w:right w:val="nil"/>
            </w:tcBorders>
          </w:tcPr>
          <w:p w14:paraId="7F04872F" w14:textId="77777777" w:rsidR="001819BC" w:rsidRPr="001819BC" w:rsidRDefault="001819BC" w:rsidP="002A7FAF"/>
        </w:tc>
      </w:tr>
      <w:tr w:rsidR="001819BC" w:rsidRPr="001819BC" w14:paraId="6FF21EC4" w14:textId="77777777" w:rsidTr="002A7FAF">
        <w:trPr>
          <w:trHeight w:val="240"/>
          <w:jc w:val="center"/>
        </w:trPr>
        <w:tc>
          <w:tcPr>
            <w:tcW w:w="4876" w:type="dxa"/>
            <w:tcBorders>
              <w:top w:val="nil"/>
              <w:left w:val="nil"/>
              <w:bottom w:val="nil"/>
              <w:right w:val="nil"/>
            </w:tcBorders>
          </w:tcPr>
          <w:p w14:paraId="3790843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E2D6E6D" w14:textId="77777777" w:rsidR="001819BC" w:rsidRPr="001819BC" w:rsidRDefault="001819BC" w:rsidP="002A7FAF">
            <w:pPr>
              <w:pStyle w:val="AmColumnHeading"/>
            </w:pPr>
            <w:r w:rsidRPr="001819BC">
              <w:t>Τροπολογία</w:t>
            </w:r>
          </w:p>
        </w:tc>
      </w:tr>
      <w:tr w:rsidR="001819BC" w:rsidRPr="001819BC" w14:paraId="28F2749D" w14:textId="77777777" w:rsidTr="002A7FAF">
        <w:trPr>
          <w:jc w:val="center"/>
        </w:trPr>
        <w:tc>
          <w:tcPr>
            <w:tcW w:w="4876" w:type="dxa"/>
            <w:tcBorders>
              <w:top w:val="nil"/>
              <w:left w:val="nil"/>
              <w:bottom w:val="nil"/>
              <w:right w:val="nil"/>
            </w:tcBorders>
          </w:tcPr>
          <w:p w14:paraId="369336DF" w14:textId="77777777" w:rsidR="001819BC" w:rsidRPr="001819BC" w:rsidRDefault="001819BC" w:rsidP="002A7FAF">
            <w:pPr>
              <w:pStyle w:val="Normal6a"/>
            </w:pPr>
            <w:r w:rsidRPr="001819BC">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w:t>
            </w:r>
            <w:r w:rsidRPr="001819BC">
              <w:rPr>
                <w:b/>
                <w:i/>
              </w:rPr>
              <w:t>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 επιστροφής.</w:t>
            </w:r>
          </w:p>
        </w:tc>
        <w:tc>
          <w:tcPr>
            <w:tcW w:w="4876" w:type="dxa"/>
            <w:tcBorders>
              <w:top w:val="nil"/>
              <w:left w:val="nil"/>
              <w:bottom w:val="nil"/>
              <w:right w:val="nil"/>
            </w:tcBorders>
          </w:tcPr>
          <w:p w14:paraId="48ACD19E" w14:textId="77777777" w:rsidR="001819BC" w:rsidRPr="001819BC" w:rsidRDefault="001819BC" w:rsidP="002A7FAF">
            <w:pPr>
              <w:pStyle w:val="Normal6a"/>
            </w:pPr>
            <w:r w:rsidRPr="001819BC">
              <w:t>(25)</w:t>
            </w:r>
            <w:r w:rsidRPr="001819BC">
              <w:tab/>
              <w:t>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w:t>
            </w:r>
          </w:p>
        </w:tc>
      </w:tr>
    </w:tbl>
    <w:p w14:paraId="7870792F"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0DE5EB3A" w14:textId="77777777" w:rsidR="001819BC" w:rsidRPr="00AF1881" w:rsidRDefault="001819BC" w:rsidP="001819BC">
      <w:pPr>
        <w:rPr>
          <w:lang w:val="es-ES"/>
        </w:rPr>
      </w:pPr>
      <w:r w:rsidRPr="00AF1881">
        <w:rPr>
          <w:rStyle w:val="HideTWBExt"/>
          <w:lang w:val="es-ES"/>
        </w:rPr>
        <w:lastRenderedPageBreak/>
        <w:t>&lt;/Amend&gt;</w:t>
      </w:r>
    </w:p>
    <w:p w14:paraId="640EE1FB"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380</w:t>
      </w:r>
      <w:r w:rsidRPr="00AF1881">
        <w:rPr>
          <w:rStyle w:val="HideTWBExt"/>
          <w:lang w:val="es-ES"/>
        </w:rPr>
        <w:t>&lt;/NumAm&gt;</w:t>
      </w:r>
    </w:p>
    <w:p w14:paraId="2A003E84"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666B09BE" w14:textId="77777777" w:rsidR="001819BC" w:rsidRPr="00AF1881" w:rsidRDefault="001819BC" w:rsidP="001819BC">
      <w:pPr>
        <w:pStyle w:val="NormalBold"/>
        <w:rPr>
          <w:lang w:val="es-ES"/>
        </w:rPr>
      </w:pPr>
      <w:r w:rsidRPr="00AF1881">
        <w:rPr>
          <w:rStyle w:val="HideTWBExt"/>
          <w:b w:val="0"/>
          <w:lang w:val="es-ES"/>
        </w:rPr>
        <w:t>&lt;/RepeatBlock-By&gt;</w:t>
      </w:r>
    </w:p>
    <w:p w14:paraId="3361BC4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780CC1B"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FC11D76" w14:textId="77777777" w:rsidTr="002A7FAF">
        <w:trPr>
          <w:trHeight w:hRule="exact" w:val="240"/>
          <w:jc w:val="center"/>
        </w:trPr>
        <w:tc>
          <w:tcPr>
            <w:tcW w:w="9752" w:type="dxa"/>
            <w:gridSpan w:val="2"/>
            <w:tcBorders>
              <w:top w:val="nil"/>
              <w:left w:val="nil"/>
              <w:bottom w:val="nil"/>
              <w:right w:val="nil"/>
            </w:tcBorders>
          </w:tcPr>
          <w:p w14:paraId="3322F942" w14:textId="77777777" w:rsidR="001819BC" w:rsidRPr="001819BC" w:rsidRDefault="001819BC" w:rsidP="002A7FAF"/>
        </w:tc>
      </w:tr>
      <w:tr w:rsidR="001819BC" w:rsidRPr="001819BC" w14:paraId="26F437E5" w14:textId="77777777" w:rsidTr="002A7FAF">
        <w:trPr>
          <w:trHeight w:val="240"/>
          <w:jc w:val="center"/>
        </w:trPr>
        <w:tc>
          <w:tcPr>
            <w:tcW w:w="4876" w:type="dxa"/>
            <w:tcBorders>
              <w:top w:val="nil"/>
              <w:left w:val="nil"/>
              <w:bottom w:val="nil"/>
              <w:right w:val="nil"/>
            </w:tcBorders>
          </w:tcPr>
          <w:p w14:paraId="0E94127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194DD21" w14:textId="77777777" w:rsidR="001819BC" w:rsidRPr="001819BC" w:rsidRDefault="001819BC" w:rsidP="002A7FAF">
            <w:pPr>
              <w:pStyle w:val="AmColumnHeading"/>
            </w:pPr>
            <w:r w:rsidRPr="001819BC">
              <w:t>Τροπολογία</w:t>
            </w:r>
          </w:p>
        </w:tc>
      </w:tr>
      <w:tr w:rsidR="001819BC" w:rsidRPr="001819BC" w14:paraId="6B75E2A3" w14:textId="77777777" w:rsidTr="002A7FAF">
        <w:trPr>
          <w:jc w:val="center"/>
        </w:trPr>
        <w:tc>
          <w:tcPr>
            <w:tcW w:w="4876" w:type="dxa"/>
            <w:tcBorders>
              <w:top w:val="nil"/>
              <w:left w:val="nil"/>
              <w:bottom w:val="nil"/>
              <w:right w:val="nil"/>
            </w:tcBorders>
          </w:tcPr>
          <w:p w14:paraId="02111E2B" w14:textId="77777777" w:rsidR="001819BC" w:rsidRPr="001819BC" w:rsidRDefault="001819BC" w:rsidP="002A7FAF">
            <w:pPr>
              <w:pStyle w:val="Normal6a"/>
            </w:pPr>
            <w:r w:rsidRPr="001819BC">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w:t>
            </w:r>
            <w:r w:rsidRPr="001819BC">
              <w:rPr>
                <w:b/>
                <w:i/>
              </w:rPr>
              <w:t>θα πρέπει να αποτελεί πρωταρχικό μέλημα των κρατών μελών</w:t>
            </w:r>
            <w:r w:rsidRPr="001819BC">
              <w:t xml:space="preserve"> κατά την εφαρμογή του παρόντος κανονισμού. </w:t>
            </w:r>
            <w:r w:rsidRPr="001819BC">
              <w:rPr>
                <w:b/>
                <w:i/>
              </w:rPr>
              <w:t>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w:t>
            </w:r>
            <w:r w:rsidRPr="001819BC">
              <w:t xml:space="preserve"> επιστροφής.</w:t>
            </w:r>
          </w:p>
        </w:tc>
        <w:tc>
          <w:tcPr>
            <w:tcW w:w="4876" w:type="dxa"/>
            <w:tcBorders>
              <w:top w:val="nil"/>
              <w:left w:val="nil"/>
              <w:bottom w:val="nil"/>
              <w:right w:val="nil"/>
            </w:tcBorders>
          </w:tcPr>
          <w:p w14:paraId="65BF0028" w14:textId="1C8C4BF3" w:rsidR="001819BC" w:rsidRPr="001819BC" w:rsidRDefault="001819BC" w:rsidP="002A7FAF">
            <w:pPr>
              <w:pStyle w:val="Normal6a"/>
            </w:pPr>
            <w:r w:rsidRPr="001819BC">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w:t>
            </w:r>
            <w:r w:rsidRPr="001819BC">
              <w:rPr>
                <w:b/>
                <w:i/>
              </w:rPr>
              <w:t>λαμβάνεται υπόψη από τα κράτη μέλη</w:t>
            </w:r>
            <w:r w:rsidRPr="001819BC">
              <w:t xml:space="preserve"> κατά την εφαρμογή του παρόντος κανονισμού. </w:t>
            </w:r>
            <w:r w:rsidRPr="001819BC">
              <w:rPr>
                <w:b/>
                <w:i/>
              </w:rPr>
              <w:t>Η διαδικασία</w:t>
            </w:r>
            <w:r w:rsidRPr="001819BC">
              <w:t xml:space="preserve"> επιστροφής</w:t>
            </w:r>
            <w:r w:rsidRPr="00AF1881">
              <w:t xml:space="preserve"> </w:t>
            </w:r>
            <w:r w:rsidRPr="001819BC">
              <w:rPr>
                <w:b/>
                <w:i/>
              </w:rPr>
              <w:t>λαμβάνει υπόψη τις ιδιαίτερες ευπάθειες των ασυνόδευτων ανηλίκων</w:t>
            </w:r>
            <w:r w:rsidRPr="001819BC">
              <w:t>.</w:t>
            </w:r>
          </w:p>
        </w:tc>
      </w:tr>
    </w:tbl>
    <w:p w14:paraId="24846B7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071BB5EF" w14:textId="77777777" w:rsidR="001819BC" w:rsidRPr="001819BC" w:rsidRDefault="001819BC" w:rsidP="001819BC">
      <w:r w:rsidRPr="001819BC">
        <w:rPr>
          <w:rStyle w:val="HideTWBExt"/>
        </w:rPr>
        <w:t>&lt;/Amend&gt;</w:t>
      </w:r>
    </w:p>
    <w:p w14:paraId="1290400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381</w:t>
      </w:r>
      <w:r w:rsidRPr="001819BC">
        <w:rPr>
          <w:rStyle w:val="HideTWBExt"/>
        </w:rPr>
        <w:t>&lt;/NumAm&gt;</w:t>
      </w:r>
    </w:p>
    <w:p w14:paraId="42F4157E"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28E96648" w14:textId="77777777" w:rsidR="001819BC" w:rsidRPr="001819BC" w:rsidRDefault="001819BC" w:rsidP="001819BC">
      <w:pPr>
        <w:pStyle w:val="NormalBold"/>
      </w:pPr>
      <w:r w:rsidRPr="001819BC">
        <w:rPr>
          <w:rStyle w:val="HideTWBExt"/>
          <w:b w:val="0"/>
        </w:rPr>
        <w:t>&lt;/RepeatBlock-By&gt;</w:t>
      </w:r>
    </w:p>
    <w:p w14:paraId="1D05940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A0C8909"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C489C8C" w14:textId="77777777" w:rsidTr="002A7FAF">
        <w:trPr>
          <w:trHeight w:hRule="exact" w:val="240"/>
          <w:jc w:val="center"/>
        </w:trPr>
        <w:tc>
          <w:tcPr>
            <w:tcW w:w="9752" w:type="dxa"/>
            <w:gridSpan w:val="2"/>
            <w:tcBorders>
              <w:top w:val="nil"/>
              <w:left w:val="nil"/>
              <w:bottom w:val="nil"/>
              <w:right w:val="nil"/>
            </w:tcBorders>
          </w:tcPr>
          <w:p w14:paraId="4DF21CD3" w14:textId="77777777" w:rsidR="001819BC" w:rsidRPr="001819BC" w:rsidRDefault="001819BC" w:rsidP="002A7FAF"/>
        </w:tc>
      </w:tr>
      <w:tr w:rsidR="001819BC" w:rsidRPr="001819BC" w14:paraId="025BAC92" w14:textId="77777777" w:rsidTr="002A7FAF">
        <w:trPr>
          <w:trHeight w:val="240"/>
          <w:jc w:val="center"/>
        </w:trPr>
        <w:tc>
          <w:tcPr>
            <w:tcW w:w="4876" w:type="dxa"/>
            <w:tcBorders>
              <w:top w:val="nil"/>
              <w:left w:val="nil"/>
              <w:bottom w:val="nil"/>
              <w:right w:val="nil"/>
            </w:tcBorders>
          </w:tcPr>
          <w:p w14:paraId="68AA952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328E164" w14:textId="77777777" w:rsidR="001819BC" w:rsidRPr="001819BC" w:rsidRDefault="001819BC" w:rsidP="002A7FAF">
            <w:pPr>
              <w:pStyle w:val="AmColumnHeading"/>
            </w:pPr>
            <w:r w:rsidRPr="001819BC">
              <w:t>Τροπολογία</w:t>
            </w:r>
          </w:p>
        </w:tc>
      </w:tr>
      <w:tr w:rsidR="001819BC" w:rsidRPr="001819BC" w14:paraId="77FCD2F6" w14:textId="77777777" w:rsidTr="002A7FAF">
        <w:trPr>
          <w:jc w:val="center"/>
        </w:trPr>
        <w:tc>
          <w:tcPr>
            <w:tcW w:w="4876" w:type="dxa"/>
            <w:tcBorders>
              <w:top w:val="nil"/>
              <w:left w:val="nil"/>
              <w:bottom w:val="nil"/>
              <w:right w:val="nil"/>
            </w:tcBorders>
          </w:tcPr>
          <w:p w14:paraId="11F81E9B" w14:textId="77777777" w:rsidR="001819BC" w:rsidRPr="001819BC" w:rsidRDefault="001819BC" w:rsidP="002A7FAF">
            <w:pPr>
              <w:pStyle w:val="Normal6a"/>
            </w:pPr>
            <w:r w:rsidRPr="001819BC">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w:t>
            </w:r>
            <w:r w:rsidRPr="001819BC">
              <w:lastRenderedPageBreak/>
              <w:t>παιδιού θα πρέπει να αποτελεί πρωταρχικό μέλημα των κρατών μελών</w:t>
            </w:r>
            <w:r w:rsidRPr="001819BC">
              <w:rPr>
                <w:b/>
                <w:i/>
              </w:rPr>
              <w:t xml:space="preserve"> κατά την εφαρμογή του παρόντος κανονισμού</w:t>
            </w:r>
            <w:r w:rsidRPr="001819BC">
              <w:t>. 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 επιστροφής.</w:t>
            </w:r>
          </w:p>
        </w:tc>
        <w:tc>
          <w:tcPr>
            <w:tcW w:w="4876" w:type="dxa"/>
            <w:tcBorders>
              <w:top w:val="nil"/>
              <w:left w:val="nil"/>
              <w:bottom w:val="nil"/>
              <w:right w:val="nil"/>
            </w:tcBorders>
          </w:tcPr>
          <w:p w14:paraId="76BAD150" w14:textId="77777777" w:rsidR="001819BC" w:rsidRPr="001819BC" w:rsidRDefault="001819BC" w:rsidP="002A7FAF">
            <w:pPr>
              <w:pStyle w:val="Normal6a"/>
            </w:pPr>
            <w:r w:rsidRPr="001819BC">
              <w:lastRenderedPageBreak/>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w:t>
            </w:r>
            <w:r w:rsidRPr="001819BC">
              <w:lastRenderedPageBreak/>
              <w:t xml:space="preserve">παιδιού θα πρέπει να αποτελεί </w:t>
            </w:r>
            <w:r w:rsidRPr="001819BC">
              <w:rPr>
                <w:b/>
                <w:bCs/>
                <w:i/>
                <w:iCs/>
              </w:rPr>
              <w:t>το</w:t>
            </w:r>
            <w:r w:rsidRPr="001819BC">
              <w:t xml:space="preserve"> πρωταρχικό μέλημα των κρατών μελών. 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 επιστροφής.</w:t>
            </w:r>
            <w:r w:rsidRPr="001819BC">
              <w:rPr>
                <w:b/>
                <w:i/>
              </w:rPr>
              <w:t> Ο εκπρόσωπος θα πρέπει να ενεργεί με πλήρη ανεξαρτησία και να υπόκειται σε κατάλληλους μηχανισμούς λογοδοσίας, καθώς και να διαθέτει την αναγκαία εμπειρογνωσία για να διασφαλίζει ότι διαφυλάσσονται τα συμφέροντα του παιδιού και ότι οι νομικές, κοινωνικές, ιατρικές και ψυχολογικές ανάγκες του αντιμετωπίζονται επαρκώς καθ’ όλη τη διάρκεια της διαδικασίας επιστροφής.</w:t>
            </w:r>
          </w:p>
        </w:tc>
      </w:tr>
    </w:tbl>
    <w:p w14:paraId="39360C99"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698E0C57" w14:textId="77777777" w:rsidR="001819BC" w:rsidRPr="00AF1881" w:rsidRDefault="001819BC" w:rsidP="001819BC">
      <w:pPr>
        <w:rPr>
          <w:lang w:val="fr-FR"/>
        </w:rPr>
      </w:pPr>
      <w:r w:rsidRPr="00AF1881">
        <w:rPr>
          <w:rStyle w:val="HideTWBExt"/>
          <w:lang w:val="fr-FR"/>
        </w:rPr>
        <w:t>&lt;/Amend&gt;</w:t>
      </w:r>
    </w:p>
    <w:p w14:paraId="43321337"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382</w:t>
      </w:r>
      <w:r w:rsidRPr="00AF1881">
        <w:rPr>
          <w:rStyle w:val="HideTWBExt"/>
          <w:lang w:val="fr-FR"/>
        </w:rPr>
        <w:t>&lt;/NumAm&gt;</w:t>
      </w:r>
    </w:p>
    <w:p w14:paraId="7317ECAF"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77DFEF41" w14:textId="77777777" w:rsidR="001819BC" w:rsidRPr="00AF1881" w:rsidRDefault="001819BC" w:rsidP="001819BC">
      <w:pPr>
        <w:pStyle w:val="NormalBold"/>
        <w:rPr>
          <w:lang w:val="fr-FR"/>
        </w:rPr>
      </w:pPr>
      <w:r w:rsidRPr="00AF1881">
        <w:rPr>
          <w:rStyle w:val="HideTWBExt"/>
          <w:b w:val="0"/>
          <w:lang w:val="fr-FR"/>
        </w:rPr>
        <w:t>&lt;/RepeatBlock-By&gt;</w:t>
      </w:r>
    </w:p>
    <w:p w14:paraId="64EA903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5AB74B6"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C0C3FF4" w14:textId="77777777" w:rsidTr="002A7FAF">
        <w:trPr>
          <w:trHeight w:hRule="exact" w:val="240"/>
          <w:jc w:val="center"/>
        </w:trPr>
        <w:tc>
          <w:tcPr>
            <w:tcW w:w="9752" w:type="dxa"/>
            <w:gridSpan w:val="2"/>
            <w:tcBorders>
              <w:top w:val="nil"/>
              <w:left w:val="nil"/>
              <w:bottom w:val="nil"/>
              <w:right w:val="nil"/>
            </w:tcBorders>
          </w:tcPr>
          <w:p w14:paraId="6DA91EB7" w14:textId="77777777" w:rsidR="001819BC" w:rsidRPr="001819BC" w:rsidRDefault="001819BC" w:rsidP="002A7FAF"/>
        </w:tc>
      </w:tr>
      <w:tr w:rsidR="001819BC" w:rsidRPr="001819BC" w14:paraId="4300A838" w14:textId="77777777" w:rsidTr="002A7FAF">
        <w:trPr>
          <w:trHeight w:val="240"/>
          <w:jc w:val="center"/>
        </w:trPr>
        <w:tc>
          <w:tcPr>
            <w:tcW w:w="4876" w:type="dxa"/>
            <w:tcBorders>
              <w:top w:val="nil"/>
              <w:left w:val="nil"/>
              <w:bottom w:val="nil"/>
              <w:right w:val="nil"/>
            </w:tcBorders>
          </w:tcPr>
          <w:p w14:paraId="4CFE35A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F5D227B" w14:textId="77777777" w:rsidR="001819BC" w:rsidRPr="001819BC" w:rsidRDefault="001819BC" w:rsidP="002A7FAF">
            <w:pPr>
              <w:pStyle w:val="AmColumnHeading"/>
            </w:pPr>
            <w:r w:rsidRPr="001819BC">
              <w:t>Τροπολογία</w:t>
            </w:r>
          </w:p>
        </w:tc>
      </w:tr>
      <w:tr w:rsidR="001819BC" w:rsidRPr="001819BC" w14:paraId="5B42E7A0" w14:textId="77777777" w:rsidTr="002A7FAF">
        <w:trPr>
          <w:jc w:val="center"/>
        </w:trPr>
        <w:tc>
          <w:tcPr>
            <w:tcW w:w="4876" w:type="dxa"/>
            <w:tcBorders>
              <w:top w:val="nil"/>
              <w:left w:val="nil"/>
              <w:bottom w:val="nil"/>
              <w:right w:val="nil"/>
            </w:tcBorders>
          </w:tcPr>
          <w:p w14:paraId="0B423687" w14:textId="77777777" w:rsidR="001819BC" w:rsidRPr="001819BC" w:rsidRDefault="001819BC" w:rsidP="002A7FAF">
            <w:pPr>
              <w:pStyle w:val="Normal6a"/>
            </w:pPr>
            <w:r w:rsidRPr="001819BC">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w:t>
            </w:r>
            <w:r w:rsidRPr="001819BC">
              <w:rPr>
                <w:b/>
                <w:i/>
              </w:rPr>
              <w:t>Κατά την αξιολόγηση του υπέρτερου συμφέροντος</w:t>
            </w:r>
            <w:r w:rsidRPr="001819BC">
              <w:t xml:space="preserve"> του παιδιού σε μεμονωμένες </w:t>
            </w:r>
            <w:r w:rsidRPr="001819BC">
              <w:lastRenderedPageBreak/>
              <w:t>περιπτώσεις</w:t>
            </w:r>
            <w:r w:rsidRPr="001819BC">
              <w:rPr>
                <w:b/>
                <w:i/>
              </w:rPr>
              <w:t>, τα κράτη μέλη θα πρέπει</w:t>
            </w:r>
            <w:r w:rsidRPr="001819BC">
              <w:t>, ειδικότερα,</w:t>
            </w:r>
            <w:r w:rsidRPr="001819BC">
              <w:rPr>
                <w:b/>
                <w:i/>
              </w:rPr>
              <w:t xml:space="preserve"> να λαμβάνουν</w:t>
            </w:r>
            <w:r w:rsidRPr="001819BC">
              <w:t xml:space="preserve">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 επιστροφής.</w:t>
            </w:r>
          </w:p>
        </w:tc>
        <w:tc>
          <w:tcPr>
            <w:tcW w:w="4876" w:type="dxa"/>
            <w:tcBorders>
              <w:top w:val="nil"/>
              <w:left w:val="nil"/>
              <w:bottom w:val="nil"/>
              <w:right w:val="nil"/>
            </w:tcBorders>
          </w:tcPr>
          <w:p w14:paraId="063285C7" w14:textId="77777777" w:rsidR="001819BC" w:rsidRPr="001819BC" w:rsidRDefault="001819BC" w:rsidP="002A7FAF">
            <w:pPr>
              <w:pStyle w:val="Normal6a"/>
            </w:pPr>
            <w:r w:rsidRPr="001819BC">
              <w:lastRenderedPageBreak/>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w:t>
            </w:r>
            <w:r w:rsidRPr="001819BC">
              <w:rPr>
                <w:b/>
                <w:i/>
              </w:rPr>
              <w:t xml:space="preserve">Πριν από την έκδοση απόφασης επιστροφής σχετικά με ασυνόδευτους ανηλίκους, τα </w:t>
            </w:r>
            <w:r w:rsidRPr="001819BC">
              <w:rPr>
                <w:b/>
                <w:i/>
              </w:rPr>
              <w:lastRenderedPageBreak/>
              <w:t>κράτη μέλη θα πρέπει να αξιολογούν το υπέρτερο συμφέρον</w:t>
            </w:r>
            <w:r w:rsidRPr="001819BC">
              <w:t xml:space="preserve"> του παιδιού σε μεμονωμένες περιπτώσεις</w:t>
            </w:r>
            <w:r w:rsidRPr="001819BC">
              <w:rPr>
                <w:b/>
                <w:i/>
              </w:rPr>
              <w:t>, λαμβάνοντας</w:t>
            </w:r>
            <w:r w:rsidRPr="001819BC">
              <w:t>, ειδικότερα,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συμπεριλαμβανομένου του ιστορικού του. Ο ασυνόδευτος ανήλικος θα πρέπει να καθοδηγείται από εκπρόσωπο σε όλα τα στάδια της διαδικασίας επιστροφής.</w:t>
            </w:r>
          </w:p>
        </w:tc>
      </w:tr>
    </w:tbl>
    <w:p w14:paraId="30BCD824"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7BCAFF3"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7CB6D311" w14:textId="77777777" w:rsidR="001819BC" w:rsidRPr="001819BC" w:rsidRDefault="001819BC" w:rsidP="001819BC">
      <w:pPr>
        <w:pStyle w:val="AmJustText"/>
      </w:pPr>
      <w:r w:rsidRPr="001819BC">
        <w:t>Ευθυγράμμιση με τις τροπολογίες του άρθρου 20.</w:t>
      </w:r>
    </w:p>
    <w:p w14:paraId="0CCC328F" w14:textId="77777777" w:rsidR="001819BC" w:rsidRPr="001819BC" w:rsidRDefault="001819BC" w:rsidP="001819BC">
      <w:r w:rsidRPr="001819BC">
        <w:rPr>
          <w:rStyle w:val="HideTWBExt"/>
        </w:rPr>
        <w:t>&lt;/Amend&gt;</w:t>
      </w:r>
    </w:p>
    <w:p w14:paraId="6538AB8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383</w:t>
      </w:r>
      <w:r w:rsidRPr="001819BC">
        <w:rPr>
          <w:rStyle w:val="HideTWBExt"/>
        </w:rPr>
        <w:t>&lt;/NumAm&gt;</w:t>
      </w:r>
    </w:p>
    <w:p w14:paraId="4A1A704E"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735334A1" w14:textId="77777777" w:rsidR="001819BC" w:rsidRPr="001819BC" w:rsidRDefault="001819BC" w:rsidP="001819BC">
      <w:pPr>
        <w:pStyle w:val="NormalBold"/>
      </w:pPr>
      <w:r w:rsidRPr="001819BC">
        <w:rPr>
          <w:rStyle w:val="HideTWBExt"/>
          <w:b w:val="0"/>
        </w:rPr>
        <w:t>&lt;/RepeatBlock-By&gt;</w:t>
      </w:r>
    </w:p>
    <w:p w14:paraId="5A16EB9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C58D74C" w14:textId="77777777" w:rsidR="001819BC" w:rsidRPr="001819BC" w:rsidRDefault="001819BC" w:rsidP="001819BC">
      <w:pPr>
        <w:pStyle w:val="NormalBold"/>
      </w:pPr>
      <w:r w:rsidRPr="001819BC">
        <w:rPr>
          <w:rStyle w:val="HideTWBExt"/>
        </w:rPr>
        <w:t>&lt;Article&gt;</w:t>
      </w:r>
      <w:r w:rsidRPr="001819BC">
        <w:t>Αιτιολογική σκέψη 25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D50A721" w14:textId="77777777" w:rsidTr="002A7FAF">
        <w:trPr>
          <w:trHeight w:hRule="exact" w:val="240"/>
          <w:jc w:val="center"/>
        </w:trPr>
        <w:tc>
          <w:tcPr>
            <w:tcW w:w="9752" w:type="dxa"/>
            <w:gridSpan w:val="2"/>
            <w:tcBorders>
              <w:top w:val="nil"/>
              <w:left w:val="nil"/>
              <w:bottom w:val="nil"/>
              <w:right w:val="nil"/>
            </w:tcBorders>
          </w:tcPr>
          <w:p w14:paraId="3748577A" w14:textId="77777777" w:rsidR="001819BC" w:rsidRPr="001819BC" w:rsidRDefault="001819BC" w:rsidP="002A7FAF"/>
        </w:tc>
      </w:tr>
      <w:tr w:rsidR="001819BC" w:rsidRPr="001819BC" w14:paraId="17AFD9CA" w14:textId="77777777" w:rsidTr="002A7FAF">
        <w:trPr>
          <w:trHeight w:val="240"/>
          <w:jc w:val="center"/>
        </w:trPr>
        <w:tc>
          <w:tcPr>
            <w:tcW w:w="4876" w:type="dxa"/>
            <w:tcBorders>
              <w:top w:val="nil"/>
              <w:left w:val="nil"/>
              <w:bottom w:val="nil"/>
              <w:right w:val="nil"/>
            </w:tcBorders>
          </w:tcPr>
          <w:p w14:paraId="4A28859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F99BB37" w14:textId="77777777" w:rsidR="001819BC" w:rsidRPr="001819BC" w:rsidRDefault="001819BC" w:rsidP="002A7FAF">
            <w:pPr>
              <w:pStyle w:val="AmColumnHeading"/>
            </w:pPr>
            <w:r w:rsidRPr="001819BC">
              <w:t>Τροπολογία</w:t>
            </w:r>
          </w:p>
        </w:tc>
      </w:tr>
      <w:tr w:rsidR="001819BC" w:rsidRPr="001819BC" w14:paraId="0ADF23D8" w14:textId="77777777" w:rsidTr="002A7FAF">
        <w:trPr>
          <w:jc w:val="center"/>
        </w:trPr>
        <w:tc>
          <w:tcPr>
            <w:tcW w:w="4876" w:type="dxa"/>
            <w:tcBorders>
              <w:top w:val="nil"/>
              <w:left w:val="nil"/>
              <w:bottom w:val="nil"/>
              <w:right w:val="nil"/>
            </w:tcBorders>
          </w:tcPr>
          <w:p w14:paraId="5042E5AF" w14:textId="77777777" w:rsidR="001819BC" w:rsidRPr="001819BC" w:rsidRDefault="001819BC" w:rsidP="002A7FAF">
            <w:pPr>
              <w:pStyle w:val="Normal6a"/>
            </w:pPr>
            <w:r w:rsidRPr="001819BC">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w:t>
            </w:r>
            <w:r w:rsidRPr="001819BC">
              <w:lastRenderedPageBreak/>
              <w:t xml:space="preserve">συμπεριλαμβανομένου του ιστορικού του. </w:t>
            </w:r>
            <w:r w:rsidRPr="001819BC">
              <w:rPr>
                <w:b/>
                <w:i/>
              </w:rPr>
              <w:t>Ο ασυνόδευτος ανήλικος</w:t>
            </w:r>
            <w:r w:rsidRPr="001819BC">
              <w:t xml:space="preserve"> θα πρέπει να </w:t>
            </w:r>
            <w:r w:rsidRPr="001819BC">
              <w:rPr>
                <w:b/>
                <w:i/>
              </w:rPr>
              <w:t>καθοδηγείται</w:t>
            </w:r>
            <w:r w:rsidRPr="001819BC">
              <w:t xml:space="preserve"> από εκπρόσωπο σε όλα τα στάδια της διαδικασίας επιστροφής.</w:t>
            </w:r>
          </w:p>
        </w:tc>
        <w:tc>
          <w:tcPr>
            <w:tcW w:w="4876" w:type="dxa"/>
            <w:tcBorders>
              <w:top w:val="nil"/>
              <w:left w:val="nil"/>
              <w:bottom w:val="nil"/>
              <w:right w:val="nil"/>
            </w:tcBorders>
          </w:tcPr>
          <w:p w14:paraId="31725978" w14:textId="77777777" w:rsidR="001819BC" w:rsidRPr="001819BC" w:rsidRDefault="001819BC" w:rsidP="002A7FAF">
            <w:pPr>
              <w:pStyle w:val="Normal6a"/>
            </w:pPr>
            <w:r w:rsidRPr="001819BC">
              <w:lastRenderedPageBreak/>
              <w:t>(25)</w:t>
            </w:r>
            <w:r w:rsidRPr="001819BC">
              <w:tab/>
              <w:t xml:space="preserve">Σύμφωνα με το άρθρο 24 του Χάρτη και τη σύμβαση των Ηνωμένων Εθνών του 1989 για τα δικαιώματα του παιδιού, το υπέρτερο συμφέρον του παιδιού θα πρέπει να αποτελεί πρωταρχικό μέλημα των κρατών μελών κατά την εφαρμογή του παρόντος κανονισμού. Κατά την αξιολόγηση του υπέρτερου συμφέροντος του παιδιού σε μεμονωμένες περιπτώσεις, τα κράτη μέλη θα πρέπει, ειδικότερα, να λαμβάνουν δεόντως υπόψη την καλή διαβίωση και την κοινωνική ανάπτυξη του ανηλίκου βραχυπρόθεσμα, μεσοπρόθεσμα και μακροπρόθεσμα, καθώς και ζητήματα ασφάλειας και προστασίας και τις απόψεις του ανηλίκου ανάλογα με την ηλικία του και την ωριμότητά του, </w:t>
            </w:r>
            <w:r w:rsidRPr="001819BC">
              <w:lastRenderedPageBreak/>
              <w:t xml:space="preserve">συμπεριλαμβανομένου του ιστορικού του. </w:t>
            </w:r>
            <w:r w:rsidRPr="001819BC">
              <w:rPr>
                <w:b/>
                <w:i/>
              </w:rPr>
              <w:t>Οι ασυνόδευτοι ανήλικοι</w:t>
            </w:r>
            <w:r w:rsidRPr="001819BC">
              <w:t xml:space="preserve"> θα πρέπει να </w:t>
            </w:r>
            <w:r w:rsidRPr="001819BC">
              <w:rPr>
                <w:b/>
                <w:bCs/>
                <w:i/>
                <w:iCs/>
              </w:rPr>
              <w:t>καθοδηγούνται</w:t>
            </w:r>
            <w:r w:rsidRPr="001819BC">
              <w:t xml:space="preserve"> από εκπρόσωπο σε όλα τα στάδια της διαδικασίας επιστροφής.</w:t>
            </w:r>
          </w:p>
        </w:tc>
      </w:tr>
    </w:tbl>
    <w:p w14:paraId="2D6EC16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CFD6AA7" w14:textId="77777777" w:rsidR="001819BC" w:rsidRPr="001819BC" w:rsidRDefault="001819BC" w:rsidP="001819BC">
      <w:r w:rsidRPr="001819BC">
        <w:rPr>
          <w:rStyle w:val="HideTWBExt"/>
        </w:rPr>
        <w:t>&lt;/Amend&gt;</w:t>
      </w:r>
    </w:p>
    <w:p w14:paraId="4E278E4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384</w:t>
      </w:r>
      <w:r w:rsidRPr="001819BC">
        <w:rPr>
          <w:rStyle w:val="HideTWBExt"/>
        </w:rPr>
        <w:t>&lt;/NumAm&gt;</w:t>
      </w:r>
    </w:p>
    <w:p w14:paraId="5E89BE4A"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555F2D3" w14:textId="77777777" w:rsidR="001819BC" w:rsidRPr="001819BC" w:rsidRDefault="001819BC" w:rsidP="001819BC">
      <w:pPr>
        <w:pStyle w:val="NormalBold"/>
      </w:pPr>
      <w:r w:rsidRPr="001819BC">
        <w:rPr>
          <w:rStyle w:val="HideTWBExt"/>
          <w:b w:val="0"/>
        </w:rPr>
        <w:t>&lt;/RepeatBlock-By&gt;</w:t>
      </w:r>
    </w:p>
    <w:p w14:paraId="2D516F9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3356D1" w14:textId="77777777" w:rsidR="001819BC" w:rsidRPr="001819BC" w:rsidRDefault="001819BC" w:rsidP="001819BC">
      <w:pPr>
        <w:pStyle w:val="NormalBold"/>
      </w:pPr>
      <w:r w:rsidRPr="001819BC">
        <w:rPr>
          <w:rStyle w:val="HideTWBExt"/>
        </w:rPr>
        <w:t>&lt;Article&gt;</w:t>
      </w:r>
      <w:r w:rsidRPr="001819BC">
        <w:t>Αιτιολογική σκέψη 25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4BB6B8C" w14:textId="77777777" w:rsidTr="002A7FAF">
        <w:trPr>
          <w:trHeight w:hRule="exact" w:val="240"/>
          <w:jc w:val="center"/>
        </w:trPr>
        <w:tc>
          <w:tcPr>
            <w:tcW w:w="9752" w:type="dxa"/>
            <w:gridSpan w:val="2"/>
            <w:tcBorders>
              <w:top w:val="nil"/>
              <w:left w:val="nil"/>
              <w:bottom w:val="nil"/>
              <w:right w:val="nil"/>
            </w:tcBorders>
          </w:tcPr>
          <w:p w14:paraId="54964AAB" w14:textId="77777777" w:rsidR="001819BC" w:rsidRPr="001819BC" w:rsidRDefault="001819BC" w:rsidP="002A7FAF"/>
        </w:tc>
      </w:tr>
      <w:tr w:rsidR="001819BC" w:rsidRPr="001819BC" w14:paraId="6F716194" w14:textId="77777777" w:rsidTr="002A7FAF">
        <w:trPr>
          <w:trHeight w:val="240"/>
          <w:jc w:val="center"/>
        </w:trPr>
        <w:tc>
          <w:tcPr>
            <w:tcW w:w="4876" w:type="dxa"/>
            <w:tcBorders>
              <w:top w:val="nil"/>
              <w:left w:val="nil"/>
              <w:bottom w:val="nil"/>
              <w:right w:val="nil"/>
            </w:tcBorders>
          </w:tcPr>
          <w:p w14:paraId="4519A32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3946849" w14:textId="77777777" w:rsidR="001819BC" w:rsidRPr="001819BC" w:rsidRDefault="001819BC" w:rsidP="002A7FAF">
            <w:pPr>
              <w:pStyle w:val="AmColumnHeading"/>
            </w:pPr>
            <w:r w:rsidRPr="001819BC">
              <w:t>Τροπολογία</w:t>
            </w:r>
          </w:p>
        </w:tc>
      </w:tr>
      <w:tr w:rsidR="001819BC" w:rsidRPr="001819BC" w14:paraId="4C83E357" w14:textId="77777777" w:rsidTr="002A7FAF">
        <w:trPr>
          <w:jc w:val="center"/>
        </w:trPr>
        <w:tc>
          <w:tcPr>
            <w:tcW w:w="4876" w:type="dxa"/>
            <w:tcBorders>
              <w:top w:val="nil"/>
              <w:left w:val="nil"/>
              <w:bottom w:val="nil"/>
              <w:right w:val="nil"/>
            </w:tcBorders>
          </w:tcPr>
          <w:p w14:paraId="6BB95948" w14:textId="77777777" w:rsidR="001819BC" w:rsidRPr="001819BC" w:rsidRDefault="001819BC" w:rsidP="002A7FAF">
            <w:pPr>
              <w:pStyle w:val="Normal6a"/>
            </w:pPr>
          </w:p>
        </w:tc>
        <w:tc>
          <w:tcPr>
            <w:tcW w:w="4876" w:type="dxa"/>
            <w:tcBorders>
              <w:top w:val="nil"/>
              <w:left w:val="nil"/>
              <w:bottom w:val="nil"/>
              <w:right w:val="nil"/>
            </w:tcBorders>
          </w:tcPr>
          <w:p w14:paraId="40A31C5D" w14:textId="77777777" w:rsidR="001819BC" w:rsidRPr="001819BC" w:rsidRDefault="001819BC" w:rsidP="002A7FAF">
            <w:pPr>
              <w:pStyle w:val="Normal6a"/>
            </w:pPr>
            <w:r w:rsidRPr="001819BC">
              <w:rPr>
                <w:b/>
                <w:i/>
              </w:rPr>
              <w:t>(25α)</w:t>
            </w:r>
            <w:r w:rsidRPr="001819BC">
              <w:tab/>
            </w:r>
            <w:r w:rsidRPr="001819BC">
              <w:rPr>
                <w:b/>
                <w:i/>
              </w:rPr>
              <w:t xml:space="preserve">Τα δικαιώματα του παιδιού ισχύουν εξίσου για ασυνόδευτα παιδιά και παιδιά που έχουν χωριστεί από την οικογένειά τους όσο και για παιδιά που είναι με την οικογένειά τους. Στην περίπτωση των οικογενειών, τα κράτη μέλη θα πρέπει να σέβονται και να προστατεύουν τα δικαιώματα κάθε παιδιού, συμπεριλαμβανομένου του δικαιώματός του στην ιδιωτική και οικογενειακή ζωή, και θα πρέπει επίσης να λαμβάνουν πλήρως υπόψη την ασφάλεια και την καλή διαβίωση του παιδιού εντός της οικογένειας. Θα πρέπει να εξασφαλίζονται κατάλληλες ρυθμίσεις όσον αφορά τη φροντίδα και τη στέγαση που θα επιτρέπουν στα παιδιά και στις οικογένειες να ζουν μαζί εντός της κοινότητας. Τα παιδιά δεν θα πρέπει να χωρίζονται από τους γονείς τους σύμφωνα με τις αρχές της ενότητας της οικογένειας και του υπέρτατου συμφέροντος του παιδιού. Δεν θα πρέπει ποτέ να επιβάλλεται αναγκαστική επιστροφή παιδιών. Στα παιδιά και στις οικογένειες θα πρέπει να χορηγούνται δικαιολογητικά που θα επιβεβαιώνουν ότι βρίσκεται σε εξέλιξη διαδικασία επιστροφής και ότι δεν θα πρέπει να υπόκεινται σε κράτηση. Θα πρέπει να διασφαλίζεται η πρόσβαση των παιδιών </w:t>
            </w:r>
            <w:r w:rsidRPr="001819BC">
              <w:rPr>
                <w:b/>
                <w:i/>
              </w:rPr>
              <w:lastRenderedPageBreak/>
              <w:t>και των γονέων στην εκπαίδευση, την υγειονομική περίθαλψη και σε άλλες βασικές υπηρεσίες.</w:t>
            </w:r>
          </w:p>
        </w:tc>
      </w:tr>
    </w:tbl>
    <w:p w14:paraId="7AB56C5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D0A9A2E" w14:textId="77777777" w:rsidR="001819BC" w:rsidRPr="001819BC" w:rsidRDefault="001819BC" w:rsidP="001819BC">
      <w:r w:rsidRPr="001819BC">
        <w:rPr>
          <w:rStyle w:val="HideTWBExt"/>
        </w:rPr>
        <w:t>&lt;/Amend&gt;</w:t>
      </w:r>
    </w:p>
    <w:p w14:paraId="69B41E6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385</w:t>
      </w:r>
      <w:r w:rsidRPr="001819BC">
        <w:rPr>
          <w:rStyle w:val="HideTWBExt"/>
        </w:rPr>
        <w:t>&lt;/NumAm&gt;</w:t>
      </w:r>
    </w:p>
    <w:p w14:paraId="3E007ABD"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3718C83"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26284DFD" w14:textId="77777777" w:rsidR="001819BC" w:rsidRPr="001819BC" w:rsidRDefault="001819BC" w:rsidP="001819BC">
      <w:pPr>
        <w:pStyle w:val="NormalBold"/>
      </w:pPr>
      <w:r w:rsidRPr="001819BC">
        <w:rPr>
          <w:rStyle w:val="HideTWBExt"/>
          <w:b w:val="0"/>
        </w:rPr>
        <w:t>&lt;/RepeatBlock-By&gt;</w:t>
      </w:r>
    </w:p>
    <w:p w14:paraId="7344B8E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E774A05" w14:textId="77777777" w:rsidR="001819BC" w:rsidRPr="001819BC" w:rsidRDefault="001819BC" w:rsidP="001819BC">
      <w:pPr>
        <w:pStyle w:val="NormalBold"/>
      </w:pPr>
      <w:r w:rsidRPr="001819BC">
        <w:rPr>
          <w:rStyle w:val="HideTWBExt"/>
        </w:rPr>
        <w:t>&lt;Article&gt;</w:t>
      </w:r>
      <w:r w:rsidRPr="001819BC">
        <w:t>Αιτιολογική σκέψη 25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409D0E1" w14:textId="77777777" w:rsidTr="002A7FAF">
        <w:trPr>
          <w:trHeight w:hRule="exact" w:val="240"/>
          <w:jc w:val="center"/>
        </w:trPr>
        <w:tc>
          <w:tcPr>
            <w:tcW w:w="9752" w:type="dxa"/>
            <w:gridSpan w:val="2"/>
            <w:tcBorders>
              <w:top w:val="nil"/>
              <w:left w:val="nil"/>
              <w:bottom w:val="nil"/>
              <w:right w:val="nil"/>
            </w:tcBorders>
          </w:tcPr>
          <w:p w14:paraId="315F6747" w14:textId="77777777" w:rsidR="001819BC" w:rsidRPr="001819BC" w:rsidRDefault="001819BC" w:rsidP="002A7FAF"/>
        </w:tc>
      </w:tr>
      <w:tr w:rsidR="001819BC" w:rsidRPr="001819BC" w14:paraId="5824067C" w14:textId="77777777" w:rsidTr="002A7FAF">
        <w:trPr>
          <w:trHeight w:val="240"/>
          <w:jc w:val="center"/>
        </w:trPr>
        <w:tc>
          <w:tcPr>
            <w:tcW w:w="4876" w:type="dxa"/>
            <w:tcBorders>
              <w:top w:val="nil"/>
              <w:left w:val="nil"/>
              <w:bottom w:val="nil"/>
              <w:right w:val="nil"/>
            </w:tcBorders>
          </w:tcPr>
          <w:p w14:paraId="779F298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008AEBB" w14:textId="77777777" w:rsidR="001819BC" w:rsidRPr="001819BC" w:rsidRDefault="001819BC" w:rsidP="002A7FAF">
            <w:pPr>
              <w:pStyle w:val="AmColumnHeading"/>
            </w:pPr>
            <w:r w:rsidRPr="001819BC">
              <w:t>Τροπολογία</w:t>
            </w:r>
          </w:p>
        </w:tc>
      </w:tr>
      <w:tr w:rsidR="001819BC" w:rsidRPr="001819BC" w14:paraId="59466F2D" w14:textId="77777777" w:rsidTr="002A7FAF">
        <w:trPr>
          <w:jc w:val="center"/>
        </w:trPr>
        <w:tc>
          <w:tcPr>
            <w:tcW w:w="4876" w:type="dxa"/>
            <w:tcBorders>
              <w:top w:val="nil"/>
              <w:left w:val="nil"/>
              <w:bottom w:val="nil"/>
              <w:right w:val="nil"/>
            </w:tcBorders>
          </w:tcPr>
          <w:p w14:paraId="7919B8FB" w14:textId="77777777" w:rsidR="001819BC" w:rsidRPr="001819BC" w:rsidRDefault="001819BC" w:rsidP="002A7FAF">
            <w:pPr>
              <w:pStyle w:val="Normal6a"/>
            </w:pPr>
          </w:p>
        </w:tc>
        <w:tc>
          <w:tcPr>
            <w:tcW w:w="4876" w:type="dxa"/>
            <w:tcBorders>
              <w:top w:val="nil"/>
              <w:left w:val="nil"/>
              <w:bottom w:val="nil"/>
              <w:right w:val="nil"/>
            </w:tcBorders>
          </w:tcPr>
          <w:p w14:paraId="6ADA71A3" w14:textId="77777777" w:rsidR="001819BC" w:rsidRPr="001819BC" w:rsidRDefault="001819BC" w:rsidP="002A7FAF">
            <w:pPr>
              <w:pStyle w:val="Normal6a"/>
            </w:pPr>
            <w:r w:rsidRPr="001819BC">
              <w:rPr>
                <w:b/>
                <w:i/>
              </w:rPr>
              <w:t>(25α)</w:t>
            </w:r>
            <w:r w:rsidRPr="001819BC">
              <w:tab/>
            </w:r>
            <w:r w:rsidRPr="001819BC">
              <w:rPr>
                <w:b/>
                <w:i/>
              </w:rPr>
              <w:t>Ο σημαντικός αριθμός υπηκόων τρίτων χωρών που φθάνουν χωρίς έγγραφα ταυτότητας αποτελεί σημαντική πρόκληση για τις διαδικασίες εκτίμησης της ηλικίας. Η χορήγηση του ευεργετήματος της αμφιβολίας σε όλες τις περιπτώσεις, μολονότι είναι αναγκαία ως αρχική εγγύηση, μπορεί να υπονομεύσει την αξιοπιστία του συστήματος επιστροφής εάν δεν τύχει ορθής διαχείρισης. Για να διασφαλιστεί ότι η προστασία στοχεύει αποτελεσματικά στους πλέον ευάλωτους, ο παρών κανονισμός εισάγει διάκριση μεταξύ «ανηλίκου» (κάτω των 18 ετών) και «παιδιού» (κάτω των 16 ετών). Αυτό επιτρέπει στην Ένωση να εφαρμόζει το υψηλότερο επίπεδο εγγυήσεων για τα μικρότερα παιδιά, των οποίων η ευαλωτότητα είναι μεγαλύτερη, διατηρώντας έτσι την ακεραιότητα των διαδικασιών που ισχύουν για όλα τα πρόσωπα που ισχυρίζονται ότι είναι ανήλικα.</w:t>
            </w:r>
          </w:p>
        </w:tc>
      </w:tr>
    </w:tbl>
    <w:p w14:paraId="7E240003"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46217E28" w14:textId="77777777" w:rsidR="001819BC" w:rsidRPr="00AF1881" w:rsidRDefault="001819BC" w:rsidP="001819BC">
      <w:pPr>
        <w:rPr>
          <w:lang w:val="fr-FR"/>
        </w:rPr>
      </w:pPr>
      <w:r w:rsidRPr="00AF1881">
        <w:rPr>
          <w:rStyle w:val="HideTWBExt"/>
          <w:lang w:val="fr-FR"/>
        </w:rPr>
        <w:t>&lt;/Amend&gt;</w:t>
      </w:r>
    </w:p>
    <w:p w14:paraId="3FB992C1"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386</w:t>
      </w:r>
      <w:r w:rsidRPr="00AF1881">
        <w:rPr>
          <w:rStyle w:val="HideTWBExt"/>
          <w:lang w:val="fr-FR"/>
        </w:rPr>
        <w:t>&lt;/NumAm&gt;</w:t>
      </w:r>
    </w:p>
    <w:p w14:paraId="4D3FC982"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23226070" w14:textId="77777777" w:rsidR="001819BC" w:rsidRPr="00AF1881" w:rsidRDefault="001819BC" w:rsidP="001819BC">
      <w:pPr>
        <w:pStyle w:val="NormalBold"/>
        <w:rPr>
          <w:lang w:val="fr-FR"/>
        </w:rPr>
      </w:pPr>
      <w:r w:rsidRPr="00AF1881">
        <w:rPr>
          <w:rStyle w:val="HideTWBExt"/>
          <w:b w:val="0"/>
          <w:lang w:val="fr-FR"/>
        </w:rPr>
        <w:t>&lt;/RepeatBlock-By&gt;</w:t>
      </w:r>
    </w:p>
    <w:p w14:paraId="78DA64DA" w14:textId="77777777" w:rsidR="001819BC" w:rsidRPr="001819BC" w:rsidRDefault="001819BC" w:rsidP="001819BC">
      <w:pPr>
        <w:pStyle w:val="NormalBold"/>
      </w:pPr>
      <w:r w:rsidRPr="001819BC">
        <w:rPr>
          <w:rStyle w:val="HideTWBExt"/>
        </w:rPr>
        <w:lastRenderedPageBreak/>
        <w:t>&lt;DocAmend&gt;</w:t>
      </w:r>
      <w:r w:rsidRPr="001819BC">
        <w:t>Πρόταση κανονισμού</w:t>
      </w:r>
      <w:r w:rsidRPr="001819BC">
        <w:rPr>
          <w:rStyle w:val="HideTWBExt"/>
        </w:rPr>
        <w:t>&lt;/DocAmend&gt;</w:t>
      </w:r>
    </w:p>
    <w:p w14:paraId="6D5BF9ED"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7A9EFC2" w14:textId="77777777" w:rsidTr="002A7FAF">
        <w:trPr>
          <w:trHeight w:hRule="exact" w:val="240"/>
          <w:jc w:val="center"/>
        </w:trPr>
        <w:tc>
          <w:tcPr>
            <w:tcW w:w="9752" w:type="dxa"/>
            <w:gridSpan w:val="2"/>
            <w:tcBorders>
              <w:top w:val="nil"/>
              <w:left w:val="nil"/>
              <w:bottom w:val="nil"/>
              <w:right w:val="nil"/>
            </w:tcBorders>
          </w:tcPr>
          <w:p w14:paraId="7C8FE750" w14:textId="77777777" w:rsidR="001819BC" w:rsidRPr="001819BC" w:rsidRDefault="001819BC" w:rsidP="002A7FAF"/>
        </w:tc>
      </w:tr>
      <w:tr w:rsidR="001819BC" w:rsidRPr="001819BC" w14:paraId="0215A31A" w14:textId="77777777" w:rsidTr="002A7FAF">
        <w:trPr>
          <w:trHeight w:val="240"/>
          <w:jc w:val="center"/>
        </w:trPr>
        <w:tc>
          <w:tcPr>
            <w:tcW w:w="4876" w:type="dxa"/>
            <w:tcBorders>
              <w:top w:val="nil"/>
              <w:left w:val="nil"/>
              <w:bottom w:val="nil"/>
              <w:right w:val="nil"/>
            </w:tcBorders>
          </w:tcPr>
          <w:p w14:paraId="0D5FBD8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CF65B34" w14:textId="77777777" w:rsidR="001819BC" w:rsidRPr="001819BC" w:rsidRDefault="001819BC" w:rsidP="002A7FAF">
            <w:pPr>
              <w:pStyle w:val="AmColumnHeading"/>
            </w:pPr>
            <w:r w:rsidRPr="001819BC">
              <w:t>Τροπολογία</w:t>
            </w:r>
          </w:p>
        </w:tc>
      </w:tr>
      <w:tr w:rsidR="001819BC" w:rsidRPr="001819BC" w14:paraId="5FF7603D" w14:textId="77777777" w:rsidTr="002A7FAF">
        <w:trPr>
          <w:jc w:val="center"/>
        </w:trPr>
        <w:tc>
          <w:tcPr>
            <w:tcW w:w="4876" w:type="dxa"/>
            <w:tcBorders>
              <w:top w:val="nil"/>
              <w:left w:val="nil"/>
              <w:bottom w:val="nil"/>
              <w:right w:val="nil"/>
            </w:tcBorders>
          </w:tcPr>
          <w:p w14:paraId="131EBB52"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w:t>
            </w:r>
            <w:r w:rsidRPr="001819BC">
              <w:rPr>
                <w:b/>
                <w:i/>
              </w:rPr>
              <w:t>θα πρέπει</w:t>
            </w:r>
            <w:r w:rsidRPr="001819BC">
              <w:t xml:space="preserve"> να διενεργείται εκτίμηση της ηλικίας. </w:t>
            </w:r>
            <w:r w:rsidRPr="001819BC">
              <w:rPr>
                <w:b/>
                <w:i/>
              </w:rPr>
              <w:t xml:space="preserve">Για να διασφαλιστεί η συνοχή σε ολόκληρη τη διαχείριση της μετανάστευσης στην Ένωση, </w:t>
            </w:r>
            <w:r w:rsidRPr="001819BC">
              <w:t>θα πρέπει να ακολουθείται η ίδια διαδικασία που προβλέπεται στον κανονισμό (ΕΕ) 2024/1348 του Ευρωπαϊκού Κοινοβουλίου και του Συμβουλίου</w:t>
            </w:r>
            <w:r w:rsidRPr="001819BC">
              <w:rPr>
                <w:b/>
                <w:i/>
                <w:vertAlign w:val="superscript"/>
              </w:rPr>
              <w:t>12</w:t>
            </w:r>
            <w:r w:rsidRPr="001819BC">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c>
          <w:tcPr>
            <w:tcW w:w="4876" w:type="dxa"/>
            <w:tcBorders>
              <w:top w:val="nil"/>
              <w:left w:val="nil"/>
              <w:bottom w:val="nil"/>
              <w:right w:val="nil"/>
            </w:tcBorders>
          </w:tcPr>
          <w:p w14:paraId="1D04E5FA"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w:t>
            </w:r>
            <w:r w:rsidRPr="001819BC">
              <w:rPr>
                <w:b/>
                <w:i/>
              </w:rPr>
              <w:t>μπορεί</w:t>
            </w:r>
            <w:r w:rsidRPr="001819BC">
              <w:t xml:space="preserve"> να διενεργείται εκτίμηση της ηλικίας. </w:t>
            </w:r>
            <w:r w:rsidRPr="001819BC">
              <w:rPr>
                <w:b/>
                <w:i/>
              </w:rPr>
              <w:t>Υπήκοος τρίτης χώρας που ισχυρίζεται ότι είναι ηλικίας κάτω των δεκαοκτώ ετών τεκμαίρεται ότι είναι παιδί και επωφελείται από τα δικαιώματα και τις εγγυήσεις που παρέχονται στους ανηλίκους δυνάμει του παρόντος κανονισμού, έως ότου η εν λόγω αξιολόγηση καθορίσει την ηλικία του. Το τεκμήριο αυτό δεν θα εφαρμόζεται μόνο όταν θα ήταν προδήλως παράλογο βάσει αντικειμενικών και επαληθεύσιμων αποδεικτικών στοιχείων. Δεδομένου του εγγενούς περιθωρίου σφάλματος σε όλες τις μεθόδους εκτίμησης της ηλικίας, κάθε αβεβαιότητα ως προς το αποτέλεσμα του προσδιορισμού επιλύεται υπέρ της θεώρησης του ατόμου ως παιδιού. Οι διεπιστημονικές εκτιμήσεις της ηλικίας διενεργούνται κατά τρόπο ασφαλή, ευαίσθητο ως προς το παιδί, το φύλο και την πολιτισμική διάσταση, διασφαλίζοντας τον πλήρη σεβασμό της ανθρώπινης αξιοπρέπειας, και τα παιδιά έχουν το δικαίωμα να ζητούν τη διενέργεια εξετάσεων από άτομο του ίδιου φύλου.</w:t>
            </w:r>
            <w:r w:rsidRPr="001819BC">
              <w:t xml:space="preserve"> Θα πρέπει να ακολουθείται η ίδια διαδικασία που προβλέπεται στον κανονισμό (ΕΕ) 2024/1348 του Ευρωπαϊκού Κοινοβουλίου και του Συμβουλίου.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r>
      <w:tr w:rsidR="001819BC" w:rsidRPr="001819BC" w14:paraId="1EA61178" w14:textId="77777777" w:rsidTr="002A7FAF">
        <w:trPr>
          <w:jc w:val="center"/>
        </w:trPr>
        <w:tc>
          <w:tcPr>
            <w:tcW w:w="4876" w:type="dxa"/>
            <w:tcBorders>
              <w:top w:val="nil"/>
              <w:left w:val="nil"/>
              <w:bottom w:val="nil"/>
              <w:right w:val="nil"/>
            </w:tcBorders>
          </w:tcPr>
          <w:p w14:paraId="3033FBBF"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554DA454" w14:textId="77777777" w:rsidR="001819BC" w:rsidRPr="001819BC" w:rsidRDefault="001819BC" w:rsidP="002A7FAF"/>
        </w:tc>
      </w:tr>
      <w:tr w:rsidR="001819BC" w:rsidRPr="001819BC" w14:paraId="3EFE3CDD" w14:textId="77777777" w:rsidTr="002A7FAF">
        <w:trPr>
          <w:jc w:val="center"/>
        </w:trPr>
        <w:tc>
          <w:tcPr>
            <w:tcW w:w="4876" w:type="dxa"/>
            <w:tcBorders>
              <w:top w:val="nil"/>
              <w:left w:val="nil"/>
              <w:bottom w:val="nil"/>
              <w:right w:val="nil"/>
            </w:tcBorders>
          </w:tcPr>
          <w:p w14:paraId="63F8F219" w14:textId="77777777" w:rsidR="001819BC" w:rsidRPr="001819BC" w:rsidRDefault="001819BC" w:rsidP="002A7FAF">
            <w:pPr>
              <w:pStyle w:val="Normal6a"/>
            </w:pPr>
            <w:r w:rsidRPr="001819BC">
              <w:rPr>
                <w:b/>
                <w:i/>
                <w:vertAlign w:val="superscript"/>
              </w:rPr>
              <w:t>12</w:t>
            </w:r>
            <w:r w:rsidRPr="001819BC">
              <w:t xml:space="preserve"> </w:t>
            </w:r>
            <w:r w:rsidRPr="001819BC">
              <w:rPr>
                <w:b/>
                <w:i/>
              </w:rPr>
              <w:t xml:space="preserve">Κανονισμός (ΕΕ) 2024/1348 του Ευρωπαϊκού Κοινοβουλίου και του </w:t>
            </w:r>
            <w:r w:rsidRPr="001819BC">
              <w:rPr>
                <w:b/>
                <w:i/>
              </w:rPr>
              <w:lastRenderedPageBreak/>
              <w:t>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606C8A30" w14:textId="77777777" w:rsidR="001819BC" w:rsidRPr="001819BC" w:rsidRDefault="001819BC" w:rsidP="002A7FAF"/>
        </w:tc>
      </w:tr>
    </w:tbl>
    <w:p w14:paraId="3A71B39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7028DE1" w14:textId="77777777" w:rsidR="001819BC" w:rsidRPr="001819BC" w:rsidRDefault="001819BC" w:rsidP="001819BC">
      <w:r w:rsidRPr="001819BC">
        <w:rPr>
          <w:rStyle w:val="HideTWBExt"/>
        </w:rPr>
        <w:t>&lt;/Amend&gt;</w:t>
      </w:r>
    </w:p>
    <w:p w14:paraId="1975524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387</w:t>
      </w:r>
      <w:r w:rsidRPr="001819BC">
        <w:rPr>
          <w:rStyle w:val="HideTWBExt"/>
        </w:rPr>
        <w:t>&lt;/NumAm&gt;</w:t>
      </w:r>
    </w:p>
    <w:p w14:paraId="44E26EF8"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DC7FFA1" w14:textId="77777777" w:rsidR="001819BC" w:rsidRPr="001819BC" w:rsidRDefault="001819BC" w:rsidP="001819BC">
      <w:pPr>
        <w:pStyle w:val="NormalBold"/>
      </w:pPr>
      <w:r w:rsidRPr="001819BC">
        <w:rPr>
          <w:rStyle w:val="HideTWBExt"/>
          <w:b w:val="0"/>
        </w:rPr>
        <w:t>&lt;/RepeatBlock-By&gt;</w:t>
      </w:r>
    </w:p>
    <w:p w14:paraId="3CA68DA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C95AC37"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B4673DD" w14:textId="77777777" w:rsidTr="002A7FAF">
        <w:trPr>
          <w:trHeight w:hRule="exact" w:val="240"/>
          <w:jc w:val="center"/>
        </w:trPr>
        <w:tc>
          <w:tcPr>
            <w:tcW w:w="9752" w:type="dxa"/>
            <w:gridSpan w:val="2"/>
            <w:tcBorders>
              <w:top w:val="nil"/>
              <w:left w:val="nil"/>
              <w:bottom w:val="nil"/>
              <w:right w:val="nil"/>
            </w:tcBorders>
          </w:tcPr>
          <w:p w14:paraId="74FCA4AD" w14:textId="77777777" w:rsidR="001819BC" w:rsidRPr="001819BC" w:rsidRDefault="001819BC" w:rsidP="002A7FAF"/>
        </w:tc>
      </w:tr>
      <w:tr w:rsidR="001819BC" w:rsidRPr="001819BC" w14:paraId="16E62F36" w14:textId="77777777" w:rsidTr="002A7FAF">
        <w:trPr>
          <w:trHeight w:val="240"/>
          <w:jc w:val="center"/>
        </w:trPr>
        <w:tc>
          <w:tcPr>
            <w:tcW w:w="4876" w:type="dxa"/>
            <w:tcBorders>
              <w:top w:val="nil"/>
              <w:left w:val="nil"/>
              <w:bottom w:val="nil"/>
              <w:right w:val="nil"/>
            </w:tcBorders>
          </w:tcPr>
          <w:p w14:paraId="78D7B83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6C38C33" w14:textId="77777777" w:rsidR="001819BC" w:rsidRPr="001819BC" w:rsidRDefault="001819BC" w:rsidP="002A7FAF">
            <w:pPr>
              <w:pStyle w:val="AmColumnHeading"/>
            </w:pPr>
            <w:r w:rsidRPr="001819BC">
              <w:t>Τροπολογία</w:t>
            </w:r>
          </w:p>
        </w:tc>
      </w:tr>
      <w:tr w:rsidR="001819BC" w:rsidRPr="001819BC" w14:paraId="370BFAA5" w14:textId="77777777" w:rsidTr="002A7FAF">
        <w:trPr>
          <w:jc w:val="center"/>
        </w:trPr>
        <w:tc>
          <w:tcPr>
            <w:tcW w:w="4876" w:type="dxa"/>
            <w:tcBorders>
              <w:top w:val="nil"/>
              <w:left w:val="nil"/>
              <w:bottom w:val="nil"/>
              <w:right w:val="nil"/>
            </w:tcBorders>
          </w:tcPr>
          <w:p w14:paraId="17ADE451"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w:t>
            </w:r>
            <w:r w:rsidRPr="001819BC">
              <w:rPr>
                <w:b/>
                <w:i/>
              </w:rPr>
              <w:t>θα πρέπει</w:t>
            </w:r>
            <w:r w:rsidRPr="001819BC">
              <w:t xml:space="preserve"> να διενεργείται εκτίμηση της ηλικίας.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vertAlign w:val="superscript"/>
              </w:rPr>
              <w:t>12</w:t>
            </w:r>
            <w:r w:rsidRPr="001819BC">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c>
          <w:tcPr>
            <w:tcW w:w="4876" w:type="dxa"/>
            <w:tcBorders>
              <w:top w:val="nil"/>
              <w:left w:val="nil"/>
              <w:bottom w:val="nil"/>
              <w:right w:val="nil"/>
            </w:tcBorders>
          </w:tcPr>
          <w:p w14:paraId="051CA5A9"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w:t>
            </w:r>
            <w:r w:rsidRPr="001819BC">
              <w:rPr>
                <w:b/>
                <w:i/>
              </w:rPr>
              <w:t>μπορεί</w:t>
            </w:r>
            <w:r w:rsidRPr="001819BC">
              <w:t xml:space="preserve"> να διενεργείται εκτίμηση της ηλικίας</w:t>
            </w:r>
            <w:r w:rsidRPr="001819BC">
              <w:rPr>
                <w:b/>
                <w:i/>
              </w:rPr>
              <w:t>. Υπήκοος τρίτης χώρας που ισχυρίζεται ότι είναι ηλικίας κάτω των δεκαοκτώ ετών τεκμαίρεται ότι είναι παιδί και επωφελείται από τα δικαιώματα και τις εγγυήσεις που παρέχονται στους ανηλίκους δυνάμει της παρούσας οδηγίας, έως ότου η εν λόγω αξιολόγηση καθορίσει την ηλικία του</w:t>
            </w:r>
            <w:r w:rsidRPr="001819BC">
              <w:t>.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vertAlign w:val="superscript"/>
              </w:rPr>
              <w:t>12</w:t>
            </w:r>
            <w:r w:rsidRPr="001819BC">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r w:rsidRPr="001819BC">
              <w:rPr>
                <w:b/>
                <w:i/>
              </w:rPr>
              <w:t> Δεδομένου του εγγενούς περιθωρίου σφάλματος σε όλες τις μεθόδους εκτίμησης της ηλικίας, κάθε αβεβαιότητα ως προς το αποτέλεσμα του προσδιορισμού της ηλικίας επιλύεται υπέρ της θεώρησης του υπηκόου τρίτης χώρας ως παιδιού.</w:t>
            </w:r>
          </w:p>
        </w:tc>
      </w:tr>
      <w:tr w:rsidR="001819BC" w:rsidRPr="001819BC" w14:paraId="7DE3E274" w14:textId="77777777" w:rsidTr="002A7FAF">
        <w:trPr>
          <w:jc w:val="center"/>
        </w:trPr>
        <w:tc>
          <w:tcPr>
            <w:tcW w:w="4876" w:type="dxa"/>
            <w:tcBorders>
              <w:top w:val="nil"/>
              <w:left w:val="nil"/>
              <w:bottom w:val="nil"/>
              <w:right w:val="nil"/>
            </w:tcBorders>
          </w:tcPr>
          <w:p w14:paraId="619B52E6"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1EC81BEC" w14:textId="77777777" w:rsidR="001819BC" w:rsidRPr="001819BC" w:rsidRDefault="001819BC" w:rsidP="002A7FAF">
            <w:pPr>
              <w:pStyle w:val="Normal6a"/>
            </w:pPr>
            <w:r w:rsidRPr="001819BC">
              <w:rPr>
                <w:b/>
                <w:i/>
              </w:rPr>
              <w:t>_________________</w:t>
            </w:r>
          </w:p>
        </w:tc>
      </w:tr>
      <w:tr w:rsidR="001819BC" w:rsidRPr="001819BC" w14:paraId="0A3E32BE" w14:textId="77777777" w:rsidTr="002A7FAF">
        <w:trPr>
          <w:jc w:val="center"/>
        </w:trPr>
        <w:tc>
          <w:tcPr>
            <w:tcW w:w="4876" w:type="dxa"/>
            <w:tcBorders>
              <w:top w:val="nil"/>
              <w:left w:val="nil"/>
              <w:bottom w:val="nil"/>
              <w:right w:val="nil"/>
            </w:tcBorders>
          </w:tcPr>
          <w:p w14:paraId="2A738569"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2CD1DDFE"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r>
    </w:tbl>
    <w:p w14:paraId="0F2D51DB"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58AA0630" w14:textId="77777777" w:rsidR="001819BC" w:rsidRPr="00AF1881" w:rsidRDefault="001819BC" w:rsidP="001819BC">
      <w:pPr>
        <w:rPr>
          <w:lang w:val="fr-FR"/>
        </w:rPr>
      </w:pPr>
      <w:r w:rsidRPr="00AF1881">
        <w:rPr>
          <w:rStyle w:val="HideTWBExt"/>
          <w:lang w:val="fr-FR"/>
        </w:rPr>
        <w:t>&lt;/Amend&gt;</w:t>
      </w:r>
    </w:p>
    <w:p w14:paraId="46AF6C60"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388</w:t>
      </w:r>
      <w:r w:rsidRPr="00AF1881">
        <w:rPr>
          <w:rStyle w:val="HideTWBExt"/>
          <w:lang w:val="fr-FR"/>
        </w:rPr>
        <w:t>&lt;/NumAm&gt;</w:t>
      </w:r>
    </w:p>
    <w:p w14:paraId="52DD75A4"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14F6FB75" w14:textId="77777777" w:rsidR="001819BC" w:rsidRPr="00AF1881" w:rsidRDefault="001819BC" w:rsidP="001819BC">
      <w:pPr>
        <w:pStyle w:val="NormalBold"/>
        <w:rPr>
          <w:lang w:val="fr-FR"/>
        </w:rPr>
      </w:pPr>
      <w:r w:rsidRPr="00AF1881">
        <w:rPr>
          <w:rStyle w:val="HideTWBExt"/>
          <w:b w:val="0"/>
          <w:lang w:val="fr-FR"/>
        </w:rPr>
        <w:t>&lt;/RepeatBlock-By&gt;</w:t>
      </w:r>
    </w:p>
    <w:p w14:paraId="62197A0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66BB6DD"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40C6343" w14:textId="77777777" w:rsidTr="002A7FAF">
        <w:trPr>
          <w:trHeight w:hRule="exact" w:val="240"/>
          <w:jc w:val="center"/>
        </w:trPr>
        <w:tc>
          <w:tcPr>
            <w:tcW w:w="9752" w:type="dxa"/>
            <w:gridSpan w:val="2"/>
            <w:tcBorders>
              <w:top w:val="nil"/>
              <w:left w:val="nil"/>
              <w:bottom w:val="nil"/>
              <w:right w:val="nil"/>
            </w:tcBorders>
          </w:tcPr>
          <w:p w14:paraId="6D52FEF8" w14:textId="77777777" w:rsidR="001819BC" w:rsidRPr="001819BC" w:rsidRDefault="001819BC" w:rsidP="002A7FAF"/>
        </w:tc>
      </w:tr>
      <w:tr w:rsidR="001819BC" w:rsidRPr="001819BC" w14:paraId="1132B3B2" w14:textId="77777777" w:rsidTr="002A7FAF">
        <w:trPr>
          <w:trHeight w:val="240"/>
          <w:jc w:val="center"/>
        </w:trPr>
        <w:tc>
          <w:tcPr>
            <w:tcW w:w="4876" w:type="dxa"/>
            <w:tcBorders>
              <w:top w:val="nil"/>
              <w:left w:val="nil"/>
              <w:bottom w:val="nil"/>
              <w:right w:val="nil"/>
            </w:tcBorders>
          </w:tcPr>
          <w:p w14:paraId="0A48BBD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35BBB71" w14:textId="77777777" w:rsidR="001819BC" w:rsidRPr="001819BC" w:rsidRDefault="001819BC" w:rsidP="002A7FAF">
            <w:pPr>
              <w:pStyle w:val="AmColumnHeading"/>
            </w:pPr>
            <w:r w:rsidRPr="001819BC">
              <w:t>Τροπολογία</w:t>
            </w:r>
          </w:p>
        </w:tc>
      </w:tr>
      <w:tr w:rsidR="001819BC" w:rsidRPr="001819BC" w14:paraId="540F67B3" w14:textId="77777777" w:rsidTr="002A7FAF">
        <w:trPr>
          <w:jc w:val="center"/>
        </w:trPr>
        <w:tc>
          <w:tcPr>
            <w:tcW w:w="4876" w:type="dxa"/>
            <w:tcBorders>
              <w:top w:val="nil"/>
              <w:left w:val="nil"/>
              <w:bottom w:val="nil"/>
              <w:right w:val="nil"/>
            </w:tcBorders>
          </w:tcPr>
          <w:p w14:paraId="61247EBE" w14:textId="77777777" w:rsidR="001819BC" w:rsidRPr="001819BC" w:rsidRDefault="001819BC" w:rsidP="002A7FAF">
            <w:pPr>
              <w:pStyle w:val="Normal6a"/>
            </w:pPr>
            <w:r w:rsidRPr="001819BC">
              <w:t>(26)</w:t>
            </w:r>
            <w:r w:rsidRPr="001819BC">
              <w:tab/>
              <w:t>Όταν υπάρχουν λόγοι αμφιβολίας για το κατά πόσον ο υπήκοος τρίτης χώρας είναι ανήλικος, θα πρέπει να διενεργείται εκτίμηση της ηλικίας.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vertAlign w:val="superscript"/>
              </w:rPr>
              <w:t>12</w:t>
            </w:r>
            <w:r w:rsidRPr="001819BC">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c>
          <w:tcPr>
            <w:tcW w:w="4876" w:type="dxa"/>
            <w:tcBorders>
              <w:top w:val="nil"/>
              <w:left w:val="nil"/>
              <w:bottom w:val="nil"/>
              <w:right w:val="nil"/>
            </w:tcBorders>
          </w:tcPr>
          <w:p w14:paraId="501F1903" w14:textId="77777777" w:rsidR="001819BC" w:rsidRPr="001819BC" w:rsidRDefault="001819BC" w:rsidP="002A7FAF">
            <w:pPr>
              <w:pStyle w:val="Normal6a"/>
            </w:pPr>
            <w:r w:rsidRPr="001819BC">
              <w:t>(26)</w:t>
            </w:r>
            <w:r w:rsidRPr="001819BC">
              <w:tab/>
              <w:t>Όταν υπάρχουν λόγοι αμφιβολίας για το κατά πόσον ο υπήκοος τρίτης χώρας είναι ανήλικος</w:t>
            </w:r>
            <w:r w:rsidRPr="001819BC">
              <w:rPr>
                <w:b/>
                <w:i/>
              </w:rPr>
              <w:t>, και όταν δεν έχει προηγουμένως διενεργηθεί εκτίμηση της ηλικίας στο πλαίσιο της διαδικασίας ασύλου</w:t>
            </w:r>
            <w:r w:rsidRPr="001819BC">
              <w:t>, θα πρέπει να διενεργείται εκτίμηση της ηλικίας.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vertAlign w:val="superscript"/>
              </w:rPr>
              <w:t>12</w:t>
            </w:r>
            <w:r w:rsidRPr="001819BC">
              <w:t xml:space="preserve">.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 </w:t>
            </w:r>
            <w:r w:rsidRPr="001819BC">
              <w:rPr>
                <w:b/>
                <w:i/>
              </w:rPr>
              <w:t>Όταν το αποτέλεσμα της εν λόγω αξιολόγησης δεν είναι οριστικό όσον αφορά την ηλικία του υπηκόου τρίτης χώρας, οι αρμόδιες αρχές θα πρέπει να καταλήγουν στο συμπέρασμα ότι ο υπήκοος τρίτης χώρας είναι ανήλικος.</w:t>
            </w:r>
          </w:p>
        </w:tc>
      </w:tr>
      <w:tr w:rsidR="001819BC" w:rsidRPr="001819BC" w14:paraId="5C1A3503" w14:textId="77777777" w:rsidTr="002A7FAF">
        <w:trPr>
          <w:jc w:val="center"/>
        </w:trPr>
        <w:tc>
          <w:tcPr>
            <w:tcW w:w="4876" w:type="dxa"/>
            <w:tcBorders>
              <w:top w:val="nil"/>
              <w:left w:val="nil"/>
              <w:bottom w:val="nil"/>
              <w:right w:val="nil"/>
            </w:tcBorders>
          </w:tcPr>
          <w:p w14:paraId="6E0A0F2C"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12F50053" w14:textId="77777777" w:rsidR="001819BC" w:rsidRPr="001819BC" w:rsidRDefault="001819BC" w:rsidP="002A7FAF">
            <w:pPr>
              <w:pStyle w:val="Normal6a"/>
            </w:pPr>
            <w:r w:rsidRPr="001819BC">
              <w:rPr>
                <w:b/>
                <w:i/>
              </w:rPr>
              <w:t>_________________</w:t>
            </w:r>
          </w:p>
        </w:tc>
      </w:tr>
      <w:tr w:rsidR="001819BC" w:rsidRPr="001819BC" w14:paraId="756164DC" w14:textId="77777777" w:rsidTr="002A7FAF">
        <w:trPr>
          <w:jc w:val="center"/>
        </w:trPr>
        <w:tc>
          <w:tcPr>
            <w:tcW w:w="4876" w:type="dxa"/>
            <w:tcBorders>
              <w:top w:val="nil"/>
              <w:left w:val="nil"/>
              <w:bottom w:val="nil"/>
              <w:right w:val="nil"/>
            </w:tcBorders>
          </w:tcPr>
          <w:p w14:paraId="74708B27"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w:t>
            </w:r>
            <w:r w:rsidRPr="001819BC">
              <w:lastRenderedPageBreak/>
              <w:t>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1C9759EC" w14:textId="77777777" w:rsidR="001819BC" w:rsidRPr="001819BC" w:rsidRDefault="001819BC" w:rsidP="002A7FAF">
            <w:pPr>
              <w:pStyle w:val="Normal6a"/>
            </w:pPr>
            <w:r w:rsidRPr="001819BC">
              <w:rPr>
                <w:vertAlign w:val="superscript"/>
              </w:rPr>
              <w:lastRenderedPageBreak/>
              <w:t>12</w:t>
            </w:r>
            <w:r w:rsidRPr="001819BC">
              <w:t xml:space="preserve"> Κανονισμός (ΕΕ) 2024/1348 του Ευρωπαϊκού Κοινοβουλίου και του </w:t>
            </w:r>
            <w:r w:rsidRPr="001819BC">
              <w:lastRenderedPageBreak/>
              <w:t>Συμβουλίου, της 14ης Μαΐου 2024, για τη θέσπιση κοινής διαδικασίας διεθνούς προστασίας στην Ένωση και την κατάργηση της οδηγίας 2013/32/ΕΕ (EE L, 2024/1348, 22.5.2024).</w:t>
            </w:r>
          </w:p>
        </w:tc>
      </w:tr>
    </w:tbl>
    <w:p w14:paraId="3467399E"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71A393D"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412C701" w14:textId="77777777" w:rsidR="001819BC" w:rsidRPr="001819BC" w:rsidRDefault="001819BC" w:rsidP="001819BC">
      <w:pPr>
        <w:pStyle w:val="AmJustText"/>
      </w:pPr>
      <w:r w:rsidRPr="001819BC">
        <w:t>Ευθυγράμμιση με τις τροπολογίες του άρθρου 20.</w:t>
      </w:r>
    </w:p>
    <w:p w14:paraId="1F69564B" w14:textId="77777777" w:rsidR="001819BC" w:rsidRPr="001819BC" w:rsidRDefault="001819BC" w:rsidP="001819BC">
      <w:r w:rsidRPr="001819BC">
        <w:rPr>
          <w:rStyle w:val="HideTWBExt"/>
        </w:rPr>
        <w:t>&lt;/Amend&gt;</w:t>
      </w:r>
    </w:p>
    <w:p w14:paraId="25496C7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389</w:t>
      </w:r>
      <w:r w:rsidRPr="001819BC">
        <w:rPr>
          <w:rStyle w:val="HideTWBExt"/>
        </w:rPr>
        <w:t>&lt;/NumAm&gt;</w:t>
      </w:r>
    </w:p>
    <w:p w14:paraId="0CD355FF"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2296CAAA" w14:textId="77777777" w:rsidR="001819BC" w:rsidRPr="001819BC" w:rsidRDefault="001819BC" w:rsidP="001819BC">
      <w:pPr>
        <w:pStyle w:val="NormalBold"/>
      </w:pPr>
      <w:r w:rsidRPr="001819BC">
        <w:rPr>
          <w:rStyle w:val="HideTWBExt"/>
          <w:b w:val="0"/>
        </w:rPr>
        <w:t>&lt;/RepeatBlock-By&gt;</w:t>
      </w:r>
    </w:p>
    <w:p w14:paraId="0DE9A9F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82AF44C"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B83C02A" w14:textId="77777777" w:rsidTr="002A7FAF">
        <w:trPr>
          <w:trHeight w:hRule="exact" w:val="240"/>
          <w:jc w:val="center"/>
        </w:trPr>
        <w:tc>
          <w:tcPr>
            <w:tcW w:w="9752" w:type="dxa"/>
            <w:gridSpan w:val="2"/>
            <w:tcBorders>
              <w:top w:val="nil"/>
              <w:left w:val="nil"/>
              <w:bottom w:val="nil"/>
              <w:right w:val="nil"/>
            </w:tcBorders>
          </w:tcPr>
          <w:p w14:paraId="02EAF9F4" w14:textId="77777777" w:rsidR="001819BC" w:rsidRPr="001819BC" w:rsidRDefault="001819BC" w:rsidP="002A7FAF"/>
        </w:tc>
      </w:tr>
      <w:tr w:rsidR="001819BC" w:rsidRPr="001819BC" w14:paraId="2D90D888" w14:textId="77777777" w:rsidTr="002A7FAF">
        <w:trPr>
          <w:trHeight w:val="240"/>
          <w:jc w:val="center"/>
        </w:trPr>
        <w:tc>
          <w:tcPr>
            <w:tcW w:w="4876" w:type="dxa"/>
            <w:tcBorders>
              <w:top w:val="nil"/>
              <w:left w:val="nil"/>
              <w:bottom w:val="nil"/>
              <w:right w:val="nil"/>
            </w:tcBorders>
          </w:tcPr>
          <w:p w14:paraId="586FB96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1290425" w14:textId="77777777" w:rsidR="001819BC" w:rsidRPr="001819BC" w:rsidRDefault="001819BC" w:rsidP="002A7FAF">
            <w:pPr>
              <w:pStyle w:val="AmColumnHeading"/>
            </w:pPr>
            <w:r w:rsidRPr="001819BC">
              <w:t>Τροπολογία</w:t>
            </w:r>
          </w:p>
        </w:tc>
      </w:tr>
      <w:tr w:rsidR="001819BC" w:rsidRPr="001819BC" w14:paraId="391E97FB" w14:textId="77777777" w:rsidTr="002A7FAF">
        <w:trPr>
          <w:jc w:val="center"/>
        </w:trPr>
        <w:tc>
          <w:tcPr>
            <w:tcW w:w="4876" w:type="dxa"/>
            <w:tcBorders>
              <w:top w:val="nil"/>
              <w:left w:val="nil"/>
              <w:bottom w:val="nil"/>
              <w:right w:val="nil"/>
            </w:tcBorders>
          </w:tcPr>
          <w:p w14:paraId="28CFB220"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θα πρέπει να διενεργείται εκτίμηση της ηλικίας. </w:t>
            </w:r>
            <w:r w:rsidRPr="001819BC">
              <w:rPr>
                <w:b/>
                <w:i/>
              </w:rPr>
              <w:t>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b/>
                <w:i/>
                <w:vertAlign w:val="superscript"/>
              </w:rPr>
              <w:t>12</w:t>
            </w:r>
            <w:r w:rsidRPr="001819BC">
              <w:rPr>
                <w:b/>
                <w:i/>
              </w:rPr>
              <w:t xml:space="preserve">. Κατά τη διενέργεια εκτιμήσεων της ηλικίας, </w:t>
            </w:r>
            <w:r w:rsidRPr="001819BC">
              <w:t>τα κράτη μέλη θα πρέπει</w:t>
            </w:r>
            <w:r w:rsidRPr="001819BC">
              <w:rPr>
                <w:b/>
                <w:i/>
              </w:rPr>
              <w:t xml:space="preserve"> ιδίως να λαμβάνουν υπόψη τις σχετικές κατευθυντήριες γραμμές του Οργανισμού της Ευρωπαϊκής Ένωσης για το Άσυλο</w:t>
            </w:r>
            <w:r w:rsidRPr="001819BC">
              <w:t>.</w:t>
            </w:r>
          </w:p>
        </w:tc>
        <w:tc>
          <w:tcPr>
            <w:tcW w:w="4876" w:type="dxa"/>
            <w:tcBorders>
              <w:top w:val="nil"/>
              <w:left w:val="nil"/>
              <w:bottom w:val="nil"/>
              <w:right w:val="nil"/>
            </w:tcBorders>
          </w:tcPr>
          <w:p w14:paraId="42F12B80"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θα πρέπει να διενεργείται εκτίμηση της ηλικίας. Τα κράτη μέλη θα πρέπει </w:t>
            </w:r>
            <w:r w:rsidRPr="001819BC">
              <w:rPr>
                <w:b/>
                <w:i/>
              </w:rPr>
              <w:t>να βασίζονται σε εκτιμήσεις της ηλικίας που ολοκληρώθηκαν στο πλαίσιο προηγούμενων διαδικασιών</w:t>
            </w:r>
            <w:r w:rsidRPr="001819BC">
              <w:t>.</w:t>
            </w:r>
          </w:p>
        </w:tc>
      </w:tr>
      <w:tr w:rsidR="001819BC" w:rsidRPr="001819BC" w14:paraId="431B3EBB" w14:textId="77777777" w:rsidTr="002A7FAF">
        <w:trPr>
          <w:jc w:val="center"/>
        </w:trPr>
        <w:tc>
          <w:tcPr>
            <w:tcW w:w="4876" w:type="dxa"/>
            <w:tcBorders>
              <w:top w:val="nil"/>
              <w:left w:val="nil"/>
              <w:bottom w:val="nil"/>
              <w:right w:val="nil"/>
            </w:tcBorders>
          </w:tcPr>
          <w:p w14:paraId="65B940CA"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0EF75F9A" w14:textId="77777777" w:rsidR="001819BC" w:rsidRPr="001819BC" w:rsidRDefault="001819BC" w:rsidP="002A7FAF"/>
        </w:tc>
      </w:tr>
      <w:tr w:rsidR="001819BC" w:rsidRPr="001819BC" w14:paraId="5C5D3014" w14:textId="77777777" w:rsidTr="002A7FAF">
        <w:trPr>
          <w:jc w:val="center"/>
        </w:trPr>
        <w:tc>
          <w:tcPr>
            <w:tcW w:w="4876" w:type="dxa"/>
            <w:tcBorders>
              <w:top w:val="nil"/>
              <w:left w:val="nil"/>
              <w:bottom w:val="nil"/>
              <w:right w:val="nil"/>
            </w:tcBorders>
          </w:tcPr>
          <w:p w14:paraId="07427716" w14:textId="77777777" w:rsidR="001819BC" w:rsidRPr="001819BC" w:rsidRDefault="001819BC" w:rsidP="002A7FAF">
            <w:pPr>
              <w:pStyle w:val="Normal6a"/>
            </w:pPr>
            <w:r w:rsidRPr="001819BC">
              <w:rPr>
                <w:b/>
                <w:i/>
                <w:vertAlign w:val="superscript"/>
              </w:rPr>
              <w:t>12</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1BDF30BB" w14:textId="77777777" w:rsidR="001819BC" w:rsidRPr="001819BC" w:rsidRDefault="001819BC" w:rsidP="002A7FAF"/>
        </w:tc>
      </w:tr>
    </w:tbl>
    <w:p w14:paraId="7E0A474E"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B5E6595" w14:textId="77777777" w:rsidR="001819BC" w:rsidRPr="001819BC" w:rsidRDefault="001819BC" w:rsidP="001819BC">
      <w:r w:rsidRPr="001819BC">
        <w:rPr>
          <w:rStyle w:val="HideTWBExt"/>
        </w:rPr>
        <w:t>&lt;/Amend&gt;</w:t>
      </w:r>
    </w:p>
    <w:p w14:paraId="7415CE4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390</w:t>
      </w:r>
      <w:r w:rsidRPr="001819BC">
        <w:rPr>
          <w:rStyle w:val="HideTWBExt"/>
        </w:rPr>
        <w:t>&lt;/NumAm&gt;</w:t>
      </w:r>
    </w:p>
    <w:p w14:paraId="03983EAB"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02A8D1F5" w14:textId="77777777" w:rsidR="001819BC" w:rsidRPr="001819BC" w:rsidRDefault="001819BC" w:rsidP="001819BC">
      <w:pPr>
        <w:pStyle w:val="NormalBold"/>
      </w:pPr>
      <w:r w:rsidRPr="001819BC">
        <w:rPr>
          <w:rStyle w:val="HideTWBExt"/>
          <w:b w:val="0"/>
        </w:rPr>
        <w:t>&lt;/RepeatBlock-By&gt;</w:t>
      </w:r>
    </w:p>
    <w:p w14:paraId="218B617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B262A27"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2B72C57" w14:textId="77777777" w:rsidTr="002A7FAF">
        <w:trPr>
          <w:trHeight w:hRule="exact" w:val="240"/>
          <w:jc w:val="center"/>
        </w:trPr>
        <w:tc>
          <w:tcPr>
            <w:tcW w:w="9752" w:type="dxa"/>
            <w:gridSpan w:val="2"/>
            <w:tcBorders>
              <w:top w:val="nil"/>
              <w:left w:val="nil"/>
              <w:bottom w:val="nil"/>
              <w:right w:val="nil"/>
            </w:tcBorders>
          </w:tcPr>
          <w:p w14:paraId="022C25EA" w14:textId="77777777" w:rsidR="001819BC" w:rsidRPr="001819BC" w:rsidRDefault="001819BC" w:rsidP="002A7FAF"/>
        </w:tc>
      </w:tr>
      <w:tr w:rsidR="001819BC" w:rsidRPr="001819BC" w14:paraId="0BD54688" w14:textId="77777777" w:rsidTr="002A7FAF">
        <w:trPr>
          <w:trHeight w:val="240"/>
          <w:jc w:val="center"/>
        </w:trPr>
        <w:tc>
          <w:tcPr>
            <w:tcW w:w="4876" w:type="dxa"/>
            <w:tcBorders>
              <w:top w:val="nil"/>
              <w:left w:val="nil"/>
              <w:bottom w:val="nil"/>
              <w:right w:val="nil"/>
            </w:tcBorders>
          </w:tcPr>
          <w:p w14:paraId="782CF77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01FB7A6" w14:textId="77777777" w:rsidR="001819BC" w:rsidRPr="001819BC" w:rsidRDefault="001819BC" w:rsidP="002A7FAF">
            <w:pPr>
              <w:pStyle w:val="AmColumnHeading"/>
            </w:pPr>
            <w:r w:rsidRPr="001819BC">
              <w:t>Τροπολογία</w:t>
            </w:r>
          </w:p>
        </w:tc>
      </w:tr>
      <w:tr w:rsidR="001819BC" w:rsidRPr="001819BC" w14:paraId="17CA4642" w14:textId="77777777" w:rsidTr="002A7FAF">
        <w:trPr>
          <w:jc w:val="center"/>
        </w:trPr>
        <w:tc>
          <w:tcPr>
            <w:tcW w:w="4876" w:type="dxa"/>
            <w:tcBorders>
              <w:top w:val="nil"/>
              <w:left w:val="nil"/>
              <w:bottom w:val="nil"/>
              <w:right w:val="nil"/>
            </w:tcBorders>
          </w:tcPr>
          <w:p w14:paraId="0FFF8030"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θα πρέπει να διενεργείται εκτίμηση της ηλικίας. </w:t>
            </w:r>
            <w:r w:rsidRPr="001819BC">
              <w:rPr>
                <w:b/>
                <w:i/>
              </w:rPr>
              <w:t>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b/>
                <w:i/>
                <w:vertAlign w:val="superscript"/>
              </w:rPr>
              <w:t>12</w:t>
            </w:r>
            <w:r w:rsidRPr="001819BC">
              <w:rPr>
                <w:b/>
                <w:i/>
              </w:rPr>
              <w:t>. Κατά τη διενέργεια εκτιμήσεων</w:t>
            </w:r>
            <w:r w:rsidRPr="001819BC">
              <w:t xml:space="preserve"> της ηλικίας</w:t>
            </w:r>
            <w:r w:rsidRPr="001819BC">
              <w:rPr>
                <w:b/>
                <w:i/>
              </w:rPr>
              <w:t>, τα κράτη μέλη θα πρέπει ιδίως να λαμβάνουν υπόψη τις σχετικές κατευθυντήριες γραμμές του Οργανισμού της Ευρωπαϊκής Ένωσης για το Άσυλο</w:t>
            </w:r>
            <w:r w:rsidRPr="001819BC">
              <w:t>.</w:t>
            </w:r>
          </w:p>
        </w:tc>
        <w:tc>
          <w:tcPr>
            <w:tcW w:w="4876" w:type="dxa"/>
            <w:tcBorders>
              <w:top w:val="nil"/>
              <w:left w:val="nil"/>
              <w:bottom w:val="nil"/>
              <w:right w:val="nil"/>
            </w:tcBorders>
          </w:tcPr>
          <w:p w14:paraId="57E56E6E"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θα πρέπει να διενεργείται εκτίμηση της ηλικίας. </w:t>
            </w:r>
            <w:r w:rsidRPr="001819BC">
              <w:rPr>
                <w:b/>
                <w:i/>
              </w:rPr>
              <w:t>Τα κράτη μέλη βασίζονται σε εκτιμήσεις</w:t>
            </w:r>
            <w:r w:rsidRPr="001819BC">
              <w:t xml:space="preserve"> της ηλικίας</w:t>
            </w:r>
            <w:r w:rsidRPr="001819BC">
              <w:rPr>
                <w:b/>
                <w:i/>
              </w:rPr>
              <w:t xml:space="preserve"> που ολοκληρώθηκαν στο πλαίσιο προηγούμενων διαδικασιών</w:t>
            </w:r>
            <w:r w:rsidRPr="001819BC">
              <w:t>.</w:t>
            </w:r>
          </w:p>
        </w:tc>
      </w:tr>
      <w:tr w:rsidR="001819BC" w:rsidRPr="001819BC" w14:paraId="7A40AF99" w14:textId="77777777" w:rsidTr="002A7FAF">
        <w:trPr>
          <w:jc w:val="center"/>
        </w:trPr>
        <w:tc>
          <w:tcPr>
            <w:tcW w:w="4876" w:type="dxa"/>
            <w:tcBorders>
              <w:top w:val="nil"/>
              <w:left w:val="nil"/>
              <w:bottom w:val="nil"/>
              <w:right w:val="nil"/>
            </w:tcBorders>
          </w:tcPr>
          <w:p w14:paraId="45F612B7"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0C38CDED" w14:textId="77777777" w:rsidR="001819BC" w:rsidRPr="001819BC" w:rsidRDefault="001819BC" w:rsidP="002A7FAF"/>
        </w:tc>
      </w:tr>
      <w:tr w:rsidR="001819BC" w:rsidRPr="001819BC" w14:paraId="05AF53B6" w14:textId="77777777" w:rsidTr="002A7FAF">
        <w:trPr>
          <w:jc w:val="center"/>
        </w:trPr>
        <w:tc>
          <w:tcPr>
            <w:tcW w:w="4876" w:type="dxa"/>
            <w:tcBorders>
              <w:top w:val="nil"/>
              <w:left w:val="nil"/>
              <w:bottom w:val="nil"/>
              <w:right w:val="nil"/>
            </w:tcBorders>
          </w:tcPr>
          <w:p w14:paraId="1E9D6AC2" w14:textId="77777777" w:rsidR="001819BC" w:rsidRPr="001819BC" w:rsidRDefault="001819BC" w:rsidP="002A7FAF">
            <w:pPr>
              <w:pStyle w:val="Normal6a"/>
            </w:pPr>
            <w:r w:rsidRPr="001819BC">
              <w:rPr>
                <w:b/>
                <w:i/>
                <w:vertAlign w:val="superscript"/>
              </w:rPr>
              <w:t>12</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181556CA" w14:textId="77777777" w:rsidR="001819BC" w:rsidRPr="001819BC" w:rsidRDefault="001819BC" w:rsidP="002A7FAF"/>
        </w:tc>
      </w:tr>
    </w:tbl>
    <w:p w14:paraId="322B15C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9F04B84" w14:textId="77777777" w:rsidR="001819BC" w:rsidRPr="001819BC" w:rsidRDefault="001819BC" w:rsidP="001819BC">
      <w:r w:rsidRPr="001819BC">
        <w:rPr>
          <w:rStyle w:val="HideTWBExt"/>
        </w:rPr>
        <w:t>&lt;/Amend&gt;</w:t>
      </w:r>
    </w:p>
    <w:p w14:paraId="630472E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391</w:t>
      </w:r>
      <w:r w:rsidRPr="001819BC">
        <w:rPr>
          <w:rStyle w:val="HideTWBExt"/>
        </w:rPr>
        <w:t>&lt;/NumAm&gt;</w:t>
      </w:r>
    </w:p>
    <w:p w14:paraId="3CBA1B68"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4ABA43CA"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6C78282" w14:textId="77777777" w:rsidR="001819BC" w:rsidRPr="001819BC" w:rsidRDefault="001819BC" w:rsidP="001819BC">
      <w:pPr>
        <w:pStyle w:val="NormalBold"/>
      </w:pPr>
      <w:r w:rsidRPr="001819BC">
        <w:rPr>
          <w:rStyle w:val="HideTWBExt"/>
          <w:b w:val="0"/>
        </w:rPr>
        <w:t>&lt;/RepeatBlock-By&gt;</w:t>
      </w:r>
    </w:p>
    <w:p w14:paraId="0EE6A52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15B4AB2"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466BAC0" w14:textId="77777777" w:rsidTr="002A7FAF">
        <w:trPr>
          <w:trHeight w:hRule="exact" w:val="240"/>
          <w:jc w:val="center"/>
        </w:trPr>
        <w:tc>
          <w:tcPr>
            <w:tcW w:w="9752" w:type="dxa"/>
            <w:gridSpan w:val="2"/>
            <w:tcBorders>
              <w:top w:val="nil"/>
              <w:left w:val="nil"/>
              <w:bottom w:val="nil"/>
              <w:right w:val="nil"/>
            </w:tcBorders>
          </w:tcPr>
          <w:p w14:paraId="664D73F7" w14:textId="77777777" w:rsidR="001819BC" w:rsidRPr="001819BC" w:rsidRDefault="001819BC" w:rsidP="002A7FAF"/>
        </w:tc>
      </w:tr>
      <w:tr w:rsidR="001819BC" w:rsidRPr="001819BC" w14:paraId="29533E79" w14:textId="77777777" w:rsidTr="002A7FAF">
        <w:trPr>
          <w:trHeight w:val="240"/>
          <w:jc w:val="center"/>
        </w:trPr>
        <w:tc>
          <w:tcPr>
            <w:tcW w:w="4876" w:type="dxa"/>
            <w:tcBorders>
              <w:top w:val="nil"/>
              <w:left w:val="nil"/>
              <w:bottom w:val="nil"/>
              <w:right w:val="nil"/>
            </w:tcBorders>
          </w:tcPr>
          <w:p w14:paraId="3417206E"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7643FD24" w14:textId="77777777" w:rsidR="001819BC" w:rsidRPr="001819BC" w:rsidRDefault="001819BC" w:rsidP="002A7FAF">
            <w:pPr>
              <w:pStyle w:val="AmColumnHeading"/>
            </w:pPr>
            <w:r w:rsidRPr="001819BC">
              <w:t>Τροπολογία</w:t>
            </w:r>
          </w:p>
        </w:tc>
      </w:tr>
      <w:tr w:rsidR="001819BC" w:rsidRPr="001819BC" w14:paraId="6767E85F" w14:textId="77777777" w:rsidTr="002A7FAF">
        <w:trPr>
          <w:jc w:val="center"/>
        </w:trPr>
        <w:tc>
          <w:tcPr>
            <w:tcW w:w="4876" w:type="dxa"/>
            <w:tcBorders>
              <w:top w:val="nil"/>
              <w:left w:val="nil"/>
              <w:bottom w:val="nil"/>
              <w:right w:val="nil"/>
            </w:tcBorders>
          </w:tcPr>
          <w:p w14:paraId="79906D1D" w14:textId="77777777" w:rsidR="001819BC" w:rsidRPr="001819BC" w:rsidRDefault="001819BC" w:rsidP="002A7FAF">
            <w:pPr>
              <w:pStyle w:val="Normal6a"/>
            </w:pPr>
            <w:r w:rsidRPr="001819BC">
              <w:t>(26)</w:t>
            </w:r>
            <w:r w:rsidRPr="001819BC">
              <w:tab/>
            </w:r>
            <w:r w:rsidRPr="001819BC">
              <w:rPr>
                <w:b/>
                <w:i/>
              </w:rPr>
              <w:t>Όταν υπάρχουν λόγοι αμφιβολίας</w:t>
            </w:r>
            <w:r w:rsidRPr="001819BC">
              <w:t xml:space="preserve"> για το κατά πόσον </w:t>
            </w:r>
            <w:r w:rsidRPr="001819BC">
              <w:rPr>
                <w:b/>
                <w:i/>
              </w:rPr>
              <w:t>ο</w:t>
            </w:r>
            <w:r w:rsidRPr="001819BC">
              <w:t xml:space="preserve"> υπήκοος τρίτης χώρας είναι ανήλικος, θα πρέπει να </w:t>
            </w:r>
            <w:r w:rsidRPr="001819BC">
              <w:rPr>
                <w:b/>
                <w:i/>
              </w:rPr>
              <w:t>διενεργείται</w:t>
            </w:r>
            <w:r w:rsidRPr="001819BC">
              <w:t xml:space="preserve"> εκτίμηση της ηλικίας.</w:t>
            </w:r>
            <w:r w:rsidRPr="001819BC">
              <w:rPr>
                <w:b/>
                <w:i/>
              </w:rPr>
              <w:t xml:space="preserve"> </w:t>
            </w:r>
            <w:r w:rsidRPr="001819BC">
              <w:t xml:space="preserve">Για να διασφαλιστεί </w:t>
            </w:r>
            <w:r w:rsidRPr="001819BC">
              <w:rPr>
                <w:b/>
                <w:i/>
              </w:rPr>
              <w:t>η συνοχή σε ολόκληρη τη διαχείριση της μετανάστευσης στην Ένωση,</w:t>
            </w:r>
            <w:r w:rsidRPr="001819BC">
              <w:t xml:space="preserve"> θα πρέπει</w:t>
            </w:r>
            <w:r w:rsidRPr="001819BC">
              <w:rPr>
                <w:b/>
                <w:i/>
              </w:rPr>
              <w:t xml:space="preserve"> να ακολουθείται η ίδια διαδικασία</w:t>
            </w:r>
            <w:r w:rsidRPr="001819BC">
              <w:t xml:space="preserve"> που προβλέπεται στον κανονισμό (ΕΕ) 2024/1348 του Ευρωπαϊκού Κοινοβουλίου και του Συμβουλίου.</w:t>
            </w:r>
            <w:r w:rsidRPr="001819BC">
              <w:rPr>
                <w:b/>
                <w:i/>
              </w:rPr>
              <w:t xml:space="preserve"> Κατά τη διενέργεια εκτιμήσεων της ηλικίας</w:t>
            </w:r>
            <w:r w:rsidRPr="001819BC">
              <w:t xml:space="preserve">, τα κράτη μέλη θα πρέπει </w:t>
            </w:r>
            <w:r w:rsidRPr="001819BC">
              <w:rPr>
                <w:b/>
                <w:i/>
              </w:rPr>
              <w:t>ιδίως να λαμβάνουν υπόψη τις σχετικές κατευθυντήριες γραμμές του Οργανισμού της Ευρωπαϊκής Ένωσης για το Άσυλο</w:t>
            </w:r>
            <w:r w:rsidRPr="001819BC">
              <w:t>.</w:t>
            </w:r>
          </w:p>
        </w:tc>
        <w:tc>
          <w:tcPr>
            <w:tcW w:w="4876" w:type="dxa"/>
            <w:tcBorders>
              <w:top w:val="nil"/>
              <w:left w:val="nil"/>
              <w:bottom w:val="nil"/>
              <w:right w:val="nil"/>
            </w:tcBorders>
          </w:tcPr>
          <w:p w14:paraId="34B6E47A" w14:textId="77777777" w:rsidR="001819BC" w:rsidRPr="001819BC" w:rsidRDefault="001819BC" w:rsidP="002A7FAF">
            <w:pPr>
              <w:pStyle w:val="Normal6a"/>
            </w:pPr>
            <w:r w:rsidRPr="001819BC">
              <w:t>(26)</w:t>
            </w:r>
            <w:r w:rsidRPr="001819BC">
              <w:tab/>
            </w:r>
            <w:r w:rsidRPr="001819BC">
              <w:rPr>
                <w:b/>
                <w:i/>
              </w:rPr>
              <w:t>Σε περιπτώσεις όπου υπάρχουν αμφιβολίες</w:t>
            </w:r>
            <w:r w:rsidRPr="001819BC">
              <w:t xml:space="preserve"> για το κατά πόσον </w:t>
            </w:r>
            <w:r w:rsidRPr="001819BC">
              <w:rPr>
                <w:b/>
                <w:i/>
              </w:rPr>
              <w:t>ένας</w:t>
            </w:r>
            <w:r w:rsidRPr="001819BC">
              <w:t xml:space="preserve"> υπήκοος τρίτης χώρας είναι ανήλικος,</w:t>
            </w:r>
            <w:r w:rsidRPr="001819BC">
              <w:rPr>
                <w:b/>
                <w:i/>
              </w:rPr>
              <w:t xml:space="preserve"> τα κράτη μέλη</w:t>
            </w:r>
            <w:r w:rsidRPr="001819BC">
              <w:t xml:space="preserve"> θα πρέπει να </w:t>
            </w:r>
            <w:r w:rsidRPr="001819BC">
              <w:rPr>
                <w:b/>
                <w:i/>
              </w:rPr>
              <w:t>διενεργούν</w:t>
            </w:r>
            <w:r w:rsidRPr="001819BC">
              <w:t xml:space="preserve"> εκτίμηση της ηλικίας.</w:t>
            </w:r>
            <w:r w:rsidRPr="001819BC">
              <w:rPr>
                <w:b/>
                <w:i/>
              </w:rPr>
              <w:t xml:space="preserve"> </w:t>
            </w:r>
            <w:r w:rsidRPr="001819BC">
              <w:t xml:space="preserve">Για να διασφαλιστεί </w:t>
            </w:r>
            <w:r w:rsidRPr="001819BC">
              <w:rPr>
                <w:b/>
                <w:i/>
              </w:rPr>
              <w:t>συνεκτική και συνεπής προσέγγιση σε ολόκληρο το πλαίσιο της Ένωσης για τη μετανάστευση και το άσυλο, οι διαδικασίες για τις εν λόγω αξιολογήσεις</w:t>
            </w:r>
            <w:r w:rsidRPr="001819BC">
              <w:t xml:space="preserve"> θα πρέπει</w:t>
            </w:r>
            <w:r w:rsidRPr="001819BC">
              <w:rPr>
                <w:b/>
                <w:i/>
              </w:rPr>
              <w:t>, κατά γενικό κανόνα, να ακολουθούν το διεπιστημονικό μοντέλο</w:t>
            </w:r>
            <w:r w:rsidRPr="001819BC">
              <w:t xml:space="preserve"> που προβλέπεται στον κανονισμό (ΕΕ) 2024/1348 του Ευρωπαϊκού Κοινοβουλίου και του Συμβουλίου</w:t>
            </w:r>
            <w:r w:rsidRPr="001819BC">
              <w:rPr>
                <w:vertAlign w:val="superscript"/>
              </w:rPr>
              <w:t>12</w:t>
            </w:r>
            <w:r w:rsidRPr="001819BC">
              <w:t>.</w:t>
            </w:r>
            <w:r w:rsidRPr="001819BC">
              <w:rPr>
                <w:b/>
                <w:i/>
              </w:rPr>
              <w:t> Ωστόσο, για να διασφαλιστεί ότι ο παρών κανονισμός παραμένει προσαρμόσιμος στις επιστημονικές και τεχνολογικές εξελίξεις</w:t>
            </w:r>
            <w:r w:rsidRPr="001819BC">
              <w:t xml:space="preserve">, τα κράτη μέλη θα πρέπει </w:t>
            </w:r>
            <w:r w:rsidRPr="001819BC">
              <w:rPr>
                <w:b/>
                <w:i/>
              </w:rPr>
              <w:t>να έχουν την ευελιξία να προβλέπουν στο εθνικό τους δίκαιο τη χρήση άλλων επιστημονικά επικυρωμένων μεθόδων, υπό την προϋπόθεση ότι οι εν λόγω μέθοδοι εγγυώνται ισοδύναμο ή υψηλότερο επίπεδο ακρίβειας ή είναι οικονομικά αποδοτικότερες</w:t>
            </w:r>
            <w:r w:rsidRPr="001819BC">
              <w:t>.</w:t>
            </w:r>
          </w:p>
        </w:tc>
      </w:tr>
      <w:tr w:rsidR="001819BC" w:rsidRPr="001819BC" w14:paraId="04766D19" w14:textId="77777777" w:rsidTr="002A7FAF">
        <w:trPr>
          <w:jc w:val="center"/>
        </w:trPr>
        <w:tc>
          <w:tcPr>
            <w:tcW w:w="4876" w:type="dxa"/>
            <w:tcBorders>
              <w:top w:val="nil"/>
              <w:left w:val="nil"/>
              <w:bottom w:val="nil"/>
              <w:right w:val="nil"/>
            </w:tcBorders>
          </w:tcPr>
          <w:p w14:paraId="184A6C5D"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7A2BFC2E" w14:textId="77777777" w:rsidR="001819BC" w:rsidRPr="001819BC" w:rsidRDefault="001819BC" w:rsidP="002A7FAF">
            <w:pPr>
              <w:pStyle w:val="Normal6a"/>
            </w:pPr>
            <w:r w:rsidRPr="001819BC">
              <w:rPr>
                <w:b/>
                <w:i/>
              </w:rPr>
              <w:t>_________________</w:t>
            </w:r>
          </w:p>
        </w:tc>
      </w:tr>
      <w:tr w:rsidR="001819BC" w:rsidRPr="001819BC" w14:paraId="555E45D4" w14:textId="77777777" w:rsidTr="002A7FAF">
        <w:trPr>
          <w:jc w:val="center"/>
        </w:trPr>
        <w:tc>
          <w:tcPr>
            <w:tcW w:w="4876" w:type="dxa"/>
            <w:tcBorders>
              <w:top w:val="nil"/>
              <w:left w:val="nil"/>
              <w:bottom w:val="nil"/>
              <w:right w:val="nil"/>
            </w:tcBorders>
          </w:tcPr>
          <w:p w14:paraId="4E43F946"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20BEDE2E"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r>
    </w:tbl>
    <w:p w14:paraId="1CA9BBE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69B0169" w14:textId="77777777" w:rsidR="001819BC" w:rsidRPr="001819BC" w:rsidRDefault="001819BC" w:rsidP="001819BC">
      <w:r w:rsidRPr="001819BC">
        <w:rPr>
          <w:rStyle w:val="HideTWBExt"/>
        </w:rPr>
        <w:t>&lt;/Amend&gt;</w:t>
      </w:r>
    </w:p>
    <w:p w14:paraId="650B0FB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392</w:t>
      </w:r>
      <w:r w:rsidRPr="001819BC">
        <w:rPr>
          <w:rStyle w:val="HideTWBExt"/>
        </w:rPr>
        <w:t>&lt;/NumAm&gt;</w:t>
      </w:r>
    </w:p>
    <w:p w14:paraId="74675192"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3AB149AC" w14:textId="77777777" w:rsidR="001819BC" w:rsidRPr="001819BC" w:rsidRDefault="001819BC" w:rsidP="001819BC">
      <w:pPr>
        <w:pStyle w:val="NormalBold"/>
      </w:pPr>
      <w:r w:rsidRPr="001819BC">
        <w:rPr>
          <w:rStyle w:val="HideTWBExt"/>
          <w:b w:val="0"/>
        </w:rPr>
        <w:t>&lt;/RepeatBlock-By&gt;</w:t>
      </w:r>
    </w:p>
    <w:p w14:paraId="3E641A3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14F45F7"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A957037" w14:textId="77777777" w:rsidTr="002A7FAF">
        <w:trPr>
          <w:trHeight w:hRule="exact" w:val="240"/>
          <w:jc w:val="center"/>
        </w:trPr>
        <w:tc>
          <w:tcPr>
            <w:tcW w:w="9752" w:type="dxa"/>
            <w:gridSpan w:val="2"/>
            <w:tcBorders>
              <w:top w:val="nil"/>
              <w:left w:val="nil"/>
              <w:bottom w:val="nil"/>
              <w:right w:val="nil"/>
            </w:tcBorders>
          </w:tcPr>
          <w:p w14:paraId="793BEA38" w14:textId="77777777" w:rsidR="001819BC" w:rsidRPr="001819BC" w:rsidRDefault="001819BC" w:rsidP="002A7FAF"/>
        </w:tc>
      </w:tr>
      <w:tr w:rsidR="001819BC" w:rsidRPr="001819BC" w14:paraId="020E067F" w14:textId="77777777" w:rsidTr="002A7FAF">
        <w:trPr>
          <w:trHeight w:val="240"/>
          <w:jc w:val="center"/>
        </w:trPr>
        <w:tc>
          <w:tcPr>
            <w:tcW w:w="4876" w:type="dxa"/>
            <w:tcBorders>
              <w:top w:val="nil"/>
              <w:left w:val="nil"/>
              <w:bottom w:val="nil"/>
              <w:right w:val="nil"/>
            </w:tcBorders>
          </w:tcPr>
          <w:p w14:paraId="21FEA9D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1C6C8B1" w14:textId="77777777" w:rsidR="001819BC" w:rsidRPr="001819BC" w:rsidRDefault="001819BC" w:rsidP="002A7FAF">
            <w:pPr>
              <w:pStyle w:val="AmColumnHeading"/>
            </w:pPr>
            <w:r w:rsidRPr="001819BC">
              <w:t>Τροπολογία</w:t>
            </w:r>
          </w:p>
        </w:tc>
      </w:tr>
      <w:tr w:rsidR="001819BC" w:rsidRPr="001819BC" w14:paraId="73ECB6D8" w14:textId="77777777" w:rsidTr="002A7FAF">
        <w:trPr>
          <w:jc w:val="center"/>
        </w:trPr>
        <w:tc>
          <w:tcPr>
            <w:tcW w:w="4876" w:type="dxa"/>
            <w:tcBorders>
              <w:top w:val="nil"/>
              <w:left w:val="nil"/>
              <w:bottom w:val="nil"/>
              <w:right w:val="nil"/>
            </w:tcBorders>
          </w:tcPr>
          <w:p w14:paraId="6F1BE198" w14:textId="77777777" w:rsidR="001819BC" w:rsidRPr="001819BC" w:rsidRDefault="001819BC" w:rsidP="002A7FAF">
            <w:pPr>
              <w:pStyle w:val="Normal6a"/>
            </w:pPr>
            <w:r w:rsidRPr="001819BC">
              <w:lastRenderedPageBreak/>
              <w:t>(26)</w:t>
            </w:r>
            <w:r w:rsidRPr="001819BC">
              <w:tab/>
              <w:t>Όταν υπάρχουν λόγοι αμφιβολίας για το κατά πόσον ο υπήκοος τρίτης χώρας είναι ανήλικος, θα πρέπει να διενεργείται εκτίμηση της ηλικίας</w:t>
            </w:r>
            <w:r w:rsidRPr="001819BC">
              <w:rPr>
                <w:b/>
                <w:i/>
              </w:rPr>
              <w:t>.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w:t>
            </w:r>
            <w:r w:rsidRPr="001819BC">
              <w:t xml:space="preserve"> του </w:t>
            </w:r>
            <w:r w:rsidRPr="001819BC">
              <w:rPr>
                <w:b/>
                <w:i/>
              </w:rPr>
              <w:t>Ευρωπαϊκού Κοινοβουλίου και του Συμβουλίου</w:t>
            </w:r>
            <w:r w:rsidRPr="001819BC">
              <w:t xml:space="preserve">. </w:t>
            </w:r>
            <w:r w:rsidRPr="001819BC">
              <w:rPr>
                <w:b/>
                <w:i/>
              </w:rPr>
              <w:t>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c>
          <w:tcPr>
            <w:tcW w:w="4876" w:type="dxa"/>
            <w:tcBorders>
              <w:top w:val="nil"/>
              <w:left w:val="nil"/>
              <w:bottom w:val="nil"/>
              <w:right w:val="nil"/>
            </w:tcBorders>
          </w:tcPr>
          <w:p w14:paraId="1BAA6B8D" w14:textId="77777777" w:rsidR="001819BC" w:rsidRPr="001819BC" w:rsidRDefault="001819BC" w:rsidP="002A7FAF">
            <w:pPr>
              <w:pStyle w:val="Normal6a"/>
            </w:pPr>
            <w:r w:rsidRPr="001819BC">
              <w:t>(26)</w:t>
            </w:r>
            <w:r w:rsidRPr="001819BC">
              <w:tab/>
              <w:t>Όταν υπάρχουν λόγοι αμφιβολίας για το κατά πόσον ο υπήκοος τρίτης χώρας είναι ανήλικος, θα πρέπει να διενεργείται</w:t>
            </w:r>
            <w:r w:rsidRPr="001819BC">
              <w:rPr>
                <w:b/>
                <w:i/>
              </w:rPr>
              <w:t xml:space="preserve"> ιατρική</w:t>
            </w:r>
            <w:r w:rsidRPr="001819BC">
              <w:t xml:space="preserve"> εκτίμηση της ηλικίας</w:t>
            </w:r>
            <w:r w:rsidRPr="001819BC">
              <w:rPr>
                <w:b/>
                <w:i/>
              </w:rPr>
              <w:t>, συμπεριλαμβανομένης της αξιολόγησης των οστών και της οδοντιατρικής αξιολόγησης,</w:t>
            </w:r>
            <w:r w:rsidRPr="001819BC">
              <w:t xml:space="preserve"> </w:t>
            </w:r>
            <w:r w:rsidRPr="001819BC">
              <w:rPr>
                <w:b/>
                <w:i/>
              </w:rPr>
              <w:t>ώστε να διασφαλίζεται η ακριβής καταγραφή της ηλικίας</w:t>
            </w:r>
            <w:r w:rsidRPr="001819BC">
              <w:t xml:space="preserve"> του </w:t>
            </w:r>
            <w:r w:rsidRPr="001819BC">
              <w:rPr>
                <w:b/>
                <w:i/>
              </w:rPr>
              <w:t>υπηκόου τρίτης χώρας</w:t>
            </w:r>
            <w:r w:rsidRPr="001819BC">
              <w:t>.</w:t>
            </w:r>
          </w:p>
        </w:tc>
      </w:tr>
      <w:tr w:rsidR="001819BC" w:rsidRPr="001819BC" w14:paraId="113EBE9E" w14:textId="77777777" w:rsidTr="002A7FAF">
        <w:trPr>
          <w:jc w:val="center"/>
        </w:trPr>
        <w:tc>
          <w:tcPr>
            <w:tcW w:w="4876" w:type="dxa"/>
            <w:tcBorders>
              <w:top w:val="nil"/>
              <w:left w:val="nil"/>
              <w:bottom w:val="nil"/>
              <w:right w:val="nil"/>
            </w:tcBorders>
          </w:tcPr>
          <w:p w14:paraId="5B2F6644"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44732AD3" w14:textId="77777777" w:rsidR="001819BC" w:rsidRPr="001819BC" w:rsidRDefault="001819BC" w:rsidP="002A7FAF"/>
        </w:tc>
      </w:tr>
      <w:tr w:rsidR="001819BC" w:rsidRPr="001819BC" w14:paraId="01588B38" w14:textId="77777777" w:rsidTr="002A7FAF">
        <w:trPr>
          <w:jc w:val="center"/>
        </w:trPr>
        <w:tc>
          <w:tcPr>
            <w:tcW w:w="4876" w:type="dxa"/>
            <w:tcBorders>
              <w:top w:val="nil"/>
              <w:left w:val="nil"/>
              <w:bottom w:val="nil"/>
              <w:right w:val="nil"/>
            </w:tcBorders>
          </w:tcPr>
          <w:p w14:paraId="2F235E55" w14:textId="77777777" w:rsidR="001819BC" w:rsidRPr="001819BC" w:rsidRDefault="001819BC" w:rsidP="002A7FAF">
            <w:pPr>
              <w:pStyle w:val="Normal6a"/>
            </w:pPr>
            <w:r w:rsidRPr="001819BC">
              <w:rPr>
                <w:b/>
                <w:i/>
                <w:vertAlign w:val="superscript"/>
              </w:rPr>
              <w:t>12</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7AE6BFC9" w14:textId="77777777" w:rsidR="001819BC" w:rsidRPr="001819BC" w:rsidRDefault="001819BC" w:rsidP="002A7FAF"/>
        </w:tc>
      </w:tr>
    </w:tbl>
    <w:p w14:paraId="3CE186E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3026361" w14:textId="77777777" w:rsidR="001819BC" w:rsidRPr="001819BC" w:rsidRDefault="001819BC" w:rsidP="001819BC">
      <w:r w:rsidRPr="001819BC">
        <w:rPr>
          <w:rStyle w:val="HideTWBExt"/>
        </w:rPr>
        <w:t>&lt;/Amend&gt;</w:t>
      </w:r>
    </w:p>
    <w:p w14:paraId="5BFDCB9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393</w:t>
      </w:r>
      <w:r w:rsidRPr="001819BC">
        <w:rPr>
          <w:rStyle w:val="HideTWBExt"/>
        </w:rPr>
        <w:t>&lt;/NumAm&gt;</w:t>
      </w:r>
    </w:p>
    <w:p w14:paraId="3278C7E9"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Ana Miguel Pedro, Loránt Vincze, Lena Düpont, Tomas Tobé, Rasa Juknevičienė, Jeroen Lenaers, Karlo Ressler</w:t>
      </w:r>
      <w:r w:rsidRPr="001819BC">
        <w:rPr>
          <w:rStyle w:val="HideTWBExt"/>
          <w:b w:val="0"/>
        </w:rPr>
        <w:t>&lt;/Members&gt;</w:t>
      </w:r>
    </w:p>
    <w:p w14:paraId="5E99FDE0" w14:textId="77777777" w:rsidR="001819BC" w:rsidRPr="001819BC" w:rsidRDefault="001819BC" w:rsidP="001819BC">
      <w:pPr>
        <w:pStyle w:val="NormalBold"/>
      </w:pPr>
      <w:r w:rsidRPr="001819BC">
        <w:rPr>
          <w:rStyle w:val="HideTWBExt"/>
          <w:b w:val="0"/>
        </w:rPr>
        <w:t>&lt;/RepeatBlock-By&gt;</w:t>
      </w:r>
    </w:p>
    <w:p w14:paraId="54AD581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91A0CEE"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0302339" w14:textId="77777777" w:rsidTr="002A7FAF">
        <w:trPr>
          <w:trHeight w:hRule="exact" w:val="240"/>
          <w:jc w:val="center"/>
        </w:trPr>
        <w:tc>
          <w:tcPr>
            <w:tcW w:w="9752" w:type="dxa"/>
            <w:gridSpan w:val="2"/>
            <w:tcBorders>
              <w:top w:val="nil"/>
              <w:left w:val="nil"/>
              <w:bottom w:val="nil"/>
              <w:right w:val="nil"/>
            </w:tcBorders>
          </w:tcPr>
          <w:p w14:paraId="176EC960" w14:textId="77777777" w:rsidR="001819BC" w:rsidRPr="001819BC" w:rsidRDefault="001819BC" w:rsidP="002A7FAF"/>
        </w:tc>
      </w:tr>
      <w:tr w:rsidR="001819BC" w:rsidRPr="001819BC" w14:paraId="59F6F9A6" w14:textId="77777777" w:rsidTr="002A7FAF">
        <w:trPr>
          <w:trHeight w:val="240"/>
          <w:jc w:val="center"/>
        </w:trPr>
        <w:tc>
          <w:tcPr>
            <w:tcW w:w="4876" w:type="dxa"/>
            <w:tcBorders>
              <w:top w:val="nil"/>
              <w:left w:val="nil"/>
              <w:bottom w:val="nil"/>
              <w:right w:val="nil"/>
            </w:tcBorders>
          </w:tcPr>
          <w:p w14:paraId="21C3EFC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4D2E70E" w14:textId="77777777" w:rsidR="001819BC" w:rsidRPr="001819BC" w:rsidRDefault="001819BC" w:rsidP="002A7FAF">
            <w:pPr>
              <w:pStyle w:val="AmColumnHeading"/>
            </w:pPr>
            <w:r w:rsidRPr="001819BC">
              <w:t>Τροπολογία</w:t>
            </w:r>
          </w:p>
        </w:tc>
      </w:tr>
      <w:tr w:rsidR="001819BC" w:rsidRPr="001819BC" w14:paraId="2E4A0E25" w14:textId="77777777" w:rsidTr="002A7FAF">
        <w:trPr>
          <w:jc w:val="center"/>
        </w:trPr>
        <w:tc>
          <w:tcPr>
            <w:tcW w:w="4876" w:type="dxa"/>
            <w:tcBorders>
              <w:top w:val="nil"/>
              <w:left w:val="nil"/>
              <w:bottom w:val="nil"/>
              <w:right w:val="nil"/>
            </w:tcBorders>
          </w:tcPr>
          <w:p w14:paraId="72D42EFE" w14:textId="77777777" w:rsidR="001819BC" w:rsidRPr="001819BC" w:rsidRDefault="001819BC" w:rsidP="002A7FAF">
            <w:pPr>
              <w:pStyle w:val="Normal6a"/>
            </w:pPr>
            <w:r w:rsidRPr="001819BC">
              <w:t>(26)</w:t>
            </w:r>
            <w:r w:rsidRPr="001819BC">
              <w:tab/>
              <w:t xml:space="preserve">Όταν υπάρχουν λόγοι αμφιβολίας για το κατά πόσον ο υπήκοος τρίτης χώρας είναι ανήλικος, θα πρέπει να διενεργείται εκτίμηση της ηλικίας.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w:t>
            </w:r>
            <w:r w:rsidRPr="001819BC">
              <w:lastRenderedPageBreak/>
              <w:t>και του Συμβουλίου</w:t>
            </w:r>
            <w:r w:rsidRPr="001819BC">
              <w:rPr>
                <w:vertAlign w:val="superscript"/>
              </w:rPr>
              <w:t>12</w:t>
            </w:r>
            <w:r w:rsidRPr="001819BC">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c>
          <w:tcPr>
            <w:tcW w:w="4876" w:type="dxa"/>
            <w:tcBorders>
              <w:top w:val="nil"/>
              <w:left w:val="nil"/>
              <w:bottom w:val="nil"/>
              <w:right w:val="nil"/>
            </w:tcBorders>
          </w:tcPr>
          <w:p w14:paraId="511BB05F" w14:textId="77777777" w:rsidR="001819BC" w:rsidRPr="001819BC" w:rsidRDefault="001819BC" w:rsidP="002A7FAF">
            <w:pPr>
              <w:pStyle w:val="Normal6a"/>
            </w:pPr>
            <w:r w:rsidRPr="001819BC">
              <w:lastRenderedPageBreak/>
              <w:t>(26)</w:t>
            </w:r>
            <w:r w:rsidRPr="001819BC">
              <w:tab/>
              <w:t>Όταν υπάρχουν λόγοι αμφιβολίας για το κατά πόσον ο υπήκοος τρίτης χώρας είναι ανήλικος, θα πρέπει να διενεργείται εκτίμηση της ηλικίας</w:t>
            </w:r>
            <w:r w:rsidRPr="001819BC">
              <w:rPr>
                <w:b/>
                <w:i/>
              </w:rPr>
              <w:t xml:space="preserve">. Κάθε προηγούμενη εκτίμηση της ηλικίας που διενεργείται από τις αρμόδιες αρχές θα πρέπει να λαμβάνεται υπόψη για την αποφυγή περιττών </w:t>
            </w:r>
            <w:proofErr w:type="spellStart"/>
            <w:r w:rsidRPr="001819BC">
              <w:rPr>
                <w:b/>
                <w:i/>
              </w:rPr>
              <w:t>αλληλεπικαλύψεων</w:t>
            </w:r>
            <w:proofErr w:type="spellEnd"/>
            <w:r w:rsidRPr="001819BC">
              <w:rPr>
                <w:b/>
                <w:i/>
              </w:rPr>
              <w:t xml:space="preserve"> και τη διασφάλιση της συνέπειας</w:t>
            </w:r>
            <w:r w:rsidRPr="001819BC">
              <w:t xml:space="preserve">. Για να </w:t>
            </w:r>
            <w:r w:rsidRPr="001819BC">
              <w:lastRenderedPageBreak/>
              <w:t>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1819BC">
              <w:rPr>
                <w:vertAlign w:val="superscript"/>
              </w:rPr>
              <w:t>12</w:t>
            </w:r>
            <w:r w:rsidRPr="001819BC">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r>
      <w:tr w:rsidR="001819BC" w:rsidRPr="001819BC" w14:paraId="5DC44072" w14:textId="77777777" w:rsidTr="002A7FAF">
        <w:trPr>
          <w:jc w:val="center"/>
        </w:trPr>
        <w:tc>
          <w:tcPr>
            <w:tcW w:w="4876" w:type="dxa"/>
            <w:tcBorders>
              <w:top w:val="nil"/>
              <w:left w:val="nil"/>
              <w:bottom w:val="nil"/>
              <w:right w:val="nil"/>
            </w:tcBorders>
          </w:tcPr>
          <w:p w14:paraId="6A0D6EEA" w14:textId="77777777" w:rsidR="001819BC" w:rsidRPr="001819BC" w:rsidRDefault="001819BC" w:rsidP="002A7FAF">
            <w:pPr>
              <w:pStyle w:val="Normal6a"/>
            </w:pPr>
            <w:r w:rsidRPr="001819BC">
              <w:rPr>
                <w:b/>
                <w:i/>
              </w:rPr>
              <w:lastRenderedPageBreak/>
              <w:t>_________________</w:t>
            </w:r>
          </w:p>
        </w:tc>
        <w:tc>
          <w:tcPr>
            <w:tcW w:w="4876" w:type="dxa"/>
            <w:tcBorders>
              <w:top w:val="nil"/>
              <w:left w:val="nil"/>
              <w:bottom w:val="nil"/>
              <w:right w:val="nil"/>
            </w:tcBorders>
          </w:tcPr>
          <w:p w14:paraId="2065002B" w14:textId="77777777" w:rsidR="001819BC" w:rsidRPr="001819BC" w:rsidRDefault="001819BC" w:rsidP="002A7FAF">
            <w:pPr>
              <w:pStyle w:val="Normal6a"/>
            </w:pPr>
            <w:r w:rsidRPr="001819BC">
              <w:rPr>
                <w:b/>
                <w:i/>
              </w:rPr>
              <w:t>_________________</w:t>
            </w:r>
          </w:p>
        </w:tc>
      </w:tr>
      <w:tr w:rsidR="001819BC" w:rsidRPr="001819BC" w14:paraId="5B66D719" w14:textId="77777777" w:rsidTr="002A7FAF">
        <w:trPr>
          <w:jc w:val="center"/>
        </w:trPr>
        <w:tc>
          <w:tcPr>
            <w:tcW w:w="4876" w:type="dxa"/>
            <w:tcBorders>
              <w:top w:val="nil"/>
              <w:left w:val="nil"/>
              <w:bottom w:val="nil"/>
              <w:right w:val="nil"/>
            </w:tcBorders>
          </w:tcPr>
          <w:p w14:paraId="4CE9328D"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29451C99" w14:textId="77777777" w:rsidR="001819BC" w:rsidRPr="001819BC" w:rsidRDefault="001819BC" w:rsidP="002A7FAF">
            <w:pPr>
              <w:pStyle w:val="Normal6a"/>
            </w:pPr>
            <w:r w:rsidRPr="001819BC">
              <w:rPr>
                <w:vertAlign w:val="superscript"/>
              </w:rPr>
              <w:t>12</w:t>
            </w:r>
            <w:r w:rsidRPr="001819BC">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r>
    </w:tbl>
    <w:p w14:paraId="1356B8CB"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00FC0E01" w14:textId="77777777" w:rsidR="001819BC" w:rsidRPr="00AF1881" w:rsidRDefault="001819BC" w:rsidP="001819BC">
      <w:pPr>
        <w:rPr>
          <w:lang w:val="es-ES"/>
        </w:rPr>
      </w:pPr>
      <w:r w:rsidRPr="00AF1881">
        <w:rPr>
          <w:rStyle w:val="HideTWBExt"/>
          <w:lang w:val="es-ES"/>
        </w:rPr>
        <w:t>&lt;/Amend&gt;</w:t>
      </w:r>
    </w:p>
    <w:p w14:paraId="188F823B"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394</w:t>
      </w:r>
      <w:r w:rsidRPr="00AF1881">
        <w:rPr>
          <w:rStyle w:val="HideTWBExt"/>
          <w:lang w:val="es-ES"/>
        </w:rPr>
        <w:t>&lt;/NumAm&gt;</w:t>
      </w:r>
    </w:p>
    <w:p w14:paraId="5483BE3D"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5D261BD3" w14:textId="77777777" w:rsidR="001819BC" w:rsidRPr="00AF1881" w:rsidRDefault="001819BC" w:rsidP="001819BC">
      <w:pPr>
        <w:pStyle w:val="NormalBold"/>
        <w:rPr>
          <w:lang w:val="es-ES"/>
        </w:rPr>
      </w:pPr>
      <w:r w:rsidRPr="00AF1881">
        <w:rPr>
          <w:rStyle w:val="HideTWBExt"/>
          <w:b w:val="0"/>
          <w:lang w:val="es-ES"/>
        </w:rPr>
        <w:t>&lt;/RepeatBlock-By&gt;</w:t>
      </w:r>
    </w:p>
    <w:p w14:paraId="1A065C8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1193A1C" w14:textId="77777777" w:rsidR="001819BC" w:rsidRPr="001819BC" w:rsidRDefault="001819BC" w:rsidP="001819BC">
      <w:pPr>
        <w:pStyle w:val="NormalBold"/>
      </w:pPr>
      <w:r w:rsidRPr="001819BC">
        <w:rPr>
          <w:rStyle w:val="HideTWBExt"/>
        </w:rPr>
        <w:t>&lt;Article&gt;</w:t>
      </w:r>
      <w:r w:rsidRPr="001819BC">
        <w:t>Αιτιολογική σκέψη 26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3C51A0A" w14:textId="77777777" w:rsidTr="002A7FAF">
        <w:trPr>
          <w:trHeight w:hRule="exact" w:val="240"/>
          <w:jc w:val="center"/>
        </w:trPr>
        <w:tc>
          <w:tcPr>
            <w:tcW w:w="9752" w:type="dxa"/>
            <w:gridSpan w:val="2"/>
            <w:tcBorders>
              <w:top w:val="nil"/>
              <w:left w:val="nil"/>
              <w:bottom w:val="nil"/>
              <w:right w:val="nil"/>
            </w:tcBorders>
          </w:tcPr>
          <w:p w14:paraId="3FD6F015" w14:textId="77777777" w:rsidR="001819BC" w:rsidRPr="001819BC" w:rsidRDefault="001819BC" w:rsidP="002A7FAF"/>
        </w:tc>
      </w:tr>
      <w:tr w:rsidR="001819BC" w:rsidRPr="001819BC" w14:paraId="5ED89839" w14:textId="77777777" w:rsidTr="002A7FAF">
        <w:trPr>
          <w:trHeight w:val="240"/>
          <w:jc w:val="center"/>
        </w:trPr>
        <w:tc>
          <w:tcPr>
            <w:tcW w:w="4876" w:type="dxa"/>
            <w:tcBorders>
              <w:top w:val="nil"/>
              <w:left w:val="nil"/>
              <w:bottom w:val="nil"/>
              <w:right w:val="nil"/>
            </w:tcBorders>
          </w:tcPr>
          <w:p w14:paraId="2B84D0B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147E994" w14:textId="77777777" w:rsidR="001819BC" w:rsidRPr="001819BC" w:rsidRDefault="001819BC" w:rsidP="002A7FAF">
            <w:pPr>
              <w:pStyle w:val="AmColumnHeading"/>
            </w:pPr>
            <w:r w:rsidRPr="001819BC">
              <w:t>Τροπολογία</w:t>
            </w:r>
          </w:p>
        </w:tc>
      </w:tr>
      <w:tr w:rsidR="001819BC" w:rsidRPr="001819BC" w14:paraId="7DED7B79" w14:textId="77777777" w:rsidTr="002A7FAF">
        <w:trPr>
          <w:jc w:val="center"/>
        </w:trPr>
        <w:tc>
          <w:tcPr>
            <w:tcW w:w="4876" w:type="dxa"/>
            <w:tcBorders>
              <w:top w:val="nil"/>
              <w:left w:val="nil"/>
              <w:bottom w:val="nil"/>
              <w:right w:val="nil"/>
            </w:tcBorders>
          </w:tcPr>
          <w:p w14:paraId="3654AB28" w14:textId="77777777" w:rsidR="001819BC" w:rsidRPr="001819BC" w:rsidRDefault="001819BC" w:rsidP="002A7FAF">
            <w:pPr>
              <w:pStyle w:val="Normal6a"/>
            </w:pPr>
            <w:r w:rsidRPr="001819BC">
              <w:t>(26)</w:t>
            </w:r>
            <w:r w:rsidRPr="001819BC">
              <w:tab/>
              <w:t>Όταν υπάρχουν λόγοι αμφιβολίας για το κατά πόσον ο υπήκοος τρίτης χώρας είναι ανήλικος, θα πρέπει να διενεργείται εκτίμηση της ηλικίας</w:t>
            </w:r>
            <w:r w:rsidRPr="001819BC">
              <w:rPr>
                <w:b/>
                <w:i/>
              </w:rPr>
              <w:t>.</w:t>
            </w:r>
            <w:r w:rsidRPr="001819BC">
              <w:t xml:space="preserve"> Για να διασφαλιστεί η συνοχή σε ολόκληρη τη διαχείριση της μετανάστευσης στην Ένωση</w:t>
            </w:r>
            <w:r w:rsidRPr="001819BC">
              <w:rPr>
                <w:b/>
                <w:i/>
              </w:rPr>
              <w:t>, θα πρέπει να ακολουθείται η ίδια διαδικασία που προβλέπεται στον κανονισμό (ΕΕ) 2024/1348 του Ευρωπαϊκού Κοινοβουλίου και του Συμβουλίου</w:t>
            </w:r>
            <w:r w:rsidRPr="001819BC">
              <w:rPr>
                <w:b/>
                <w:i/>
                <w:vertAlign w:val="superscript"/>
              </w:rPr>
              <w:t>12</w:t>
            </w:r>
            <w:r w:rsidRPr="001819BC">
              <w:t xml:space="preserve">. </w:t>
            </w:r>
            <w:r w:rsidRPr="001819BC">
              <w:rPr>
                <w:b/>
                <w:i/>
              </w:rPr>
              <w:t xml:space="preserve">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w:t>
            </w:r>
            <w:r w:rsidRPr="001819BC">
              <w:rPr>
                <w:b/>
                <w:i/>
              </w:rPr>
              <w:lastRenderedPageBreak/>
              <w:t>το Άσυλο.</w:t>
            </w:r>
          </w:p>
        </w:tc>
        <w:tc>
          <w:tcPr>
            <w:tcW w:w="4876" w:type="dxa"/>
            <w:tcBorders>
              <w:top w:val="nil"/>
              <w:left w:val="nil"/>
              <w:bottom w:val="nil"/>
              <w:right w:val="nil"/>
            </w:tcBorders>
          </w:tcPr>
          <w:p w14:paraId="6936FF4F" w14:textId="77777777" w:rsidR="001819BC" w:rsidRPr="001819BC" w:rsidRDefault="001819BC" w:rsidP="002A7FAF">
            <w:pPr>
              <w:pStyle w:val="Normal6a"/>
            </w:pPr>
            <w:r w:rsidRPr="001819BC">
              <w:lastRenderedPageBreak/>
              <w:t>(26)</w:t>
            </w:r>
            <w:r w:rsidRPr="001819BC">
              <w:tab/>
              <w:t>Όταν υπάρχουν λόγοι αμφιβολίας για το κατά πόσον ο υπήκοος τρίτης χώρας είναι ανήλικος, θα πρέπει να διενεργείται εκτίμηση της ηλικίας</w:t>
            </w:r>
            <w:r w:rsidRPr="001819BC">
              <w:rPr>
                <w:b/>
                <w:i/>
              </w:rPr>
              <w:t>, συμπεριλαμβανομένων ιατρικών εξετάσεων, για παράδειγμα οστικών εξετάσεων, όπως προβλέπεται στον κανονισμό (ΕΕ) 2024/1348 του Ευρωπαϊκού Κοινοβουλίου και του Συμβουλίου</w:t>
            </w:r>
            <w:r w:rsidRPr="001819BC">
              <w:rPr>
                <w:b/>
                <w:i/>
                <w:vertAlign w:val="superscript"/>
              </w:rPr>
              <w:t>12</w:t>
            </w:r>
            <w:r w:rsidRPr="001819BC">
              <w:t>, για να διασφαλιστεί η συνοχή σε ολόκληρη τη διαχείριση της μετανάστευσης στην Ένωση.</w:t>
            </w:r>
          </w:p>
        </w:tc>
      </w:tr>
      <w:tr w:rsidR="001819BC" w:rsidRPr="001819BC" w14:paraId="65B7893D" w14:textId="77777777" w:rsidTr="002A7FAF">
        <w:trPr>
          <w:jc w:val="center"/>
        </w:trPr>
        <w:tc>
          <w:tcPr>
            <w:tcW w:w="4876" w:type="dxa"/>
            <w:tcBorders>
              <w:top w:val="nil"/>
              <w:left w:val="nil"/>
              <w:bottom w:val="nil"/>
              <w:right w:val="nil"/>
            </w:tcBorders>
          </w:tcPr>
          <w:p w14:paraId="1AA6C1E0"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0A687E07" w14:textId="77777777" w:rsidR="001819BC" w:rsidRPr="001819BC" w:rsidRDefault="001819BC" w:rsidP="002A7FAF">
            <w:pPr>
              <w:pStyle w:val="Normal6a"/>
            </w:pPr>
            <w:r w:rsidRPr="001819BC">
              <w:rPr>
                <w:b/>
                <w:i/>
              </w:rPr>
              <w:t>_________________</w:t>
            </w:r>
          </w:p>
        </w:tc>
      </w:tr>
      <w:tr w:rsidR="001819BC" w:rsidRPr="001819BC" w14:paraId="73673A6A" w14:textId="77777777" w:rsidTr="002A7FAF">
        <w:trPr>
          <w:jc w:val="center"/>
        </w:trPr>
        <w:tc>
          <w:tcPr>
            <w:tcW w:w="4876" w:type="dxa"/>
            <w:tcBorders>
              <w:top w:val="nil"/>
              <w:left w:val="nil"/>
              <w:bottom w:val="nil"/>
              <w:right w:val="nil"/>
            </w:tcBorders>
          </w:tcPr>
          <w:p w14:paraId="4D18D9ED" w14:textId="77777777" w:rsidR="001819BC" w:rsidRPr="001819BC" w:rsidRDefault="001819BC" w:rsidP="002A7FAF">
            <w:pPr>
              <w:pStyle w:val="Normal6a"/>
            </w:pPr>
            <w:r w:rsidRPr="001819BC">
              <w:rPr>
                <w:b/>
                <w:i/>
                <w:vertAlign w:val="superscript"/>
              </w:rPr>
              <w:t>12</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Borders>
              <w:top w:val="nil"/>
              <w:left w:val="nil"/>
              <w:bottom w:val="nil"/>
              <w:right w:val="nil"/>
            </w:tcBorders>
          </w:tcPr>
          <w:p w14:paraId="4D6D4119" w14:textId="77777777" w:rsidR="001819BC" w:rsidRPr="001819BC" w:rsidRDefault="001819BC" w:rsidP="002A7FAF">
            <w:pPr>
              <w:pStyle w:val="Normal6a"/>
            </w:pPr>
            <w:r w:rsidRPr="001819BC">
              <w:rPr>
                <w:b/>
                <w:i/>
                <w:vertAlign w:val="superscript"/>
              </w:rPr>
              <w:t>12</w:t>
            </w:r>
            <w:r w:rsidRPr="001819BC">
              <w:t xml:space="preserve"> </w:t>
            </w:r>
            <w:r w:rsidRPr="001819BC">
              <w:rPr>
                <w:b/>
                <w:i/>
              </w:rPr>
              <w:t>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r>
    </w:tbl>
    <w:p w14:paraId="5A38E8A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5441F0C2" w14:textId="77777777" w:rsidR="001819BC" w:rsidRPr="001819BC" w:rsidRDefault="001819BC" w:rsidP="001819BC">
      <w:r w:rsidRPr="001819BC">
        <w:rPr>
          <w:rStyle w:val="HideTWBExt"/>
        </w:rPr>
        <w:t>&lt;/Amend&gt;</w:t>
      </w:r>
    </w:p>
    <w:p w14:paraId="4DDE53A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395</w:t>
      </w:r>
      <w:r w:rsidRPr="001819BC">
        <w:rPr>
          <w:rStyle w:val="HideTWBExt"/>
        </w:rPr>
        <w:t>&lt;/NumAm&gt;</w:t>
      </w:r>
    </w:p>
    <w:p w14:paraId="653C98CA"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60BE7D22" w14:textId="77777777" w:rsidR="001819BC" w:rsidRPr="001819BC" w:rsidRDefault="001819BC" w:rsidP="001819BC">
      <w:pPr>
        <w:pStyle w:val="NormalBold"/>
      </w:pPr>
      <w:r w:rsidRPr="001819BC">
        <w:rPr>
          <w:rStyle w:val="HideTWBExt"/>
          <w:b w:val="0"/>
        </w:rPr>
        <w:t>&lt;/RepeatBlock-By&gt;</w:t>
      </w:r>
    </w:p>
    <w:p w14:paraId="06D375F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9606A4D"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65B2419" w14:textId="77777777" w:rsidTr="002A7FAF">
        <w:trPr>
          <w:trHeight w:hRule="exact" w:val="240"/>
          <w:jc w:val="center"/>
        </w:trPr>
        <w:tc>
          <w:tcPr>
            <w:tcW w:w="9752" w:type="dxa"/>
            <w:gridSpan w:val="2"/>
            <w:tcBorders>
              <w:top w:val="nil"/>
              <w:left w:val="nil"/>
              <w:bottom w:val="nil"/>
              <w:right w:val="nil"/>
            </w:tcBorders>
          </w:tcPr>
          <w:p w14:paraId="02DAFE51" w14:textId="77777777" w:rsidR="001819BC" w:rsidRPr="001819BC" w:rsidRDefault="001819BC" w:rsidP="002A7FAF"/>
        </w:tc>
      </w:tr>
      <w:tr w:rsidR="001819BC" w:rsidRPr="001819BC" w14:paraId="2AFECFE0" w14:textId="77777777" w:rsidTr="002A7FAF">
        <w:trPr>
          <w:trHeight w:val="240"/>
          <w:jc w:val="center"/>
        </w:trPr>
        <w:tc>
          <w:tcPr>
            <w:tcW w:w="4876" w:type="dxa"/>
            <w:tcBorders>
              <w:top w:val="nil"/>
              <w:left w:val="nil"/>
              <w:bottom w:val="nil"/>
              <w:right w:val="nil"/>
            </w:tcBorders>
          </w:tcPr>
          <w:p w14:paraId="11848F2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57595C1" w14:textId="77777777" w:rsidR="001819BC" w:rsidRPr="001819BC" w:rsidRDefault="001819BC" w:rsidP="002A7FAF">
            <w:pPr>
              <w:pStyle w:val="AmColumnHeading"/>
            </w:pPr>
            <w:r w:rsidRPr="001819BC">
              <w:t>Τροπολογία</w:t>
            </w:r>
          </w:p>
        </w:tc>
      </w:tr>
      <w:tr w:rsidR="001819BC" w:rsidRPr="001819BC" w14:paraId="24E1DFEA" w14:textId="77777777" w:rsidTr="002A7FAF">
        <w:trPr>
          <w:jc w:val="center"/>
        </w:trPr>
        <w:tc>
          <w:tcPr>
            <w:tcW w:w="4876" w:type="dxa"/>
            <w:tcBorders>
              <w:top w:val="nil"/>
              <w:left w:val="nil"/>
              <w:bottom w:val="nil"/>
              <w:right w:val="nil"/>
            </w:tcBorders>
          </w:tcPr>
          <w:p w14:paraId="0C799826" w14:textId="77777777" w:rsidR="001819BC" w:rsidRPr="001819BC" w:rsidRDefault="001819BC" w:rsidP="002A7FAF">
            <w:pPr>
              <w:pStyle w:val="Normal6a"/>
            </w:pPr>
            <w:r w:rsidRPr="001819BC">
              <w:t>(27)</w:t>
            </w:r>
            <w:r w:rsidRPr="001819BC">
              <w:tab/>
              <w:t xml:space="preserve">Για να ενισχυθεί η αποτελεσματικότητα της διαδικασίας επιστροφής, θα πρέπει να καθοριστούν σαφείς υποχρεώσεις </w:t>
            </w:r>
            <w:r w:rsidRPr="001819BC">
              <w:rPr>
                <w:b/>
                <w:i/>
              </w:rPr>
              <w:t>για τους υπηκόους</w:t>
            </w:r>
            <w:r w:rsidRPr="001819BC">
              <w:t xml:space="preserve"> τρίτων χωρών. Οι υπήκοοι τρίτων χωρών θα πρέπει να συνεργάζονται με τις αρχές σε </w:t>
            </w:r>
            <w:r w:rsidRPr="001819BC">
              <w:rPr>
                <w:b/>
                <w:i/>
              </w:rPr>
              <w:t>όλα τα στάδια</w:t>
            </w:r>
            <w:r w:rsidRPr="001819BC">
              <w:t xml:space="preserve"> της διαδικασίας επιστροφής. Οι υπήκοοι τρίτων χωρών θα πρέπει να παραμένουν διαθέσιμοι και </w:t>
            </w:r>
            <w:r w:rsidRPr="001819BC">
              <w:rPr>
                <w:b/>
                <w:i/>
              </w:rPr>
              <w:t>να παρέχουν τις αναγκαίες πληροφορίες για</w:t>
            </w:r>
            <w:r w:rsidRPr="001819BC">
              <w:t xml:space="preserve"> την προετοιμασία της επιστροφής. Σε περίπτωση μη τήρησης των υποχρεώσεων συνεργασίας, θα πρέπει να επιβάλλονται αποτελεσματικές και αναλογικές συνέπειες</w:t>
            </w:r>
            <w:r w:rsidRPr="001819BC">
              <w:rPr>
                <w:b/>
                <w:i/>
              </w:rPr>
              <w:t>, όπως</w:t>
            </w:r>
            <w:r w:rsidRPr="001819BC">
              <w:t>, για παράδειγμα, μείωση των ευεργετημάτων και των επιδομάτων που χορηγούνται σύμφωνα με το εθνικό δίκαιο</w:t>
            </w:r>
            <w:r w:rsidRPr="001819BC">
              <w:rPr>
                <w:b/>
                <w:i/>
              </w:rPr>
              <w:t>,</w:t>
            </w:r>
            <w:r w:rsidRPr="001819BC">
              <w:t xml:space="preserve"> κατάσχεση ταξιδιωτικών εγγράφων</w:t>
            </w:r>
            <w:r w:rsidRPr="001819BC">
              <w:rPr>
                <w:b/>
                <w:i/>
              </w:rPr>
              <w:t xml:space="preserve"> ή παράταση της διάρκειας απαγόρευσης εισόδου</w:t>
            </w:r>
            <w:r w:rsidRPr="001819BC">
              <w:t xml:space="preserve">. </w:t>
            </w:r>
            <w:r w:rsidRPr="001819BC">
              <w:rPr>
                <w:b/>
                <w:i/>
              </w:rPr>
              <w:t xml:space="preserve">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w:t>
            </w:r>
            <w:r w:rsidRPr="001819BC">
              <w:rPr>
                <w:b/>
                <w:i/>
              </w:rPr>
              <w:lastRenderedPageBreak/>
              <w:t>συμμόρφωσης με τις εν λόγω υποχρεώσεις.</w:t>
            </w:r>
          </w:p>
        </w:tc>
        <w:tc>
          <w:tcPr>
            <w:tcW w:w="4876" w:type="dxa"/>
            <w:tcBorders>
              <w:top w:val="nil"/>
              <w:left w:val="nil"/>
              <w:bottom w:val="nil"/>
              <w:right w:val="nil"/>
            </w:tcBorders>
          </w:tcPr>
          <w:p w14:paraId="2FCEA021" w14:textId="77777777" w:rsidR="001819BC" w:rsidRPr="001819BC" w:rsidRDefault="001819BC" w:rsidP="002A7FAF">
            <w:pPr>
              <w:pStyle w:val="Normal6a"/>
            </w:pPr>
            <w:r w:rsidRPr="001819BC">
              <w:lastRenderedPageBreak/>
              <w:t>(27)</w:t>
            </w:r>
            <w:r w:rsidRPr="001819BC">
              <w:tab/>
            </w:r>
            <w:r w:rsidRPr="001819BC">
              <w:rPr>
                <w:b/>
                <w:i/>
              </w:rPr>
              <w:t>(27)</w:t>
            </w:r>
            <w:r w:rsidRPr="001819BC">
              <w:t xml:space="preserve"> Για να ενισχυθεί η αποτελεσματικότητα της διαδικασίας επιστροφής, θα πρέπει να καθοριστούν σαφείς υποχρεώσεις </w:t>
            </w:r>
            <w:r w:rsidRPr="001819BC">
              <w:rPr>
                <w:b/>
                <w:i/>
              </w:rPr>
              <w:t>των υπηκόων</w:t>
            </w:r>
            <w:r w:rsidRPr="001819BC">
              <w:t xml:space="preserve"> τρίτων χωρών. Οι υπήκοοι τρίτων χωρών θα πρέπει να</w:t>
            </w:r>
            <w:r w:rsidRPr="001819BC">
              <w:rPr>
                <w:b/>
                <w:i/>
              </w:rPr>
              <w:t xml:space="preserve"> έχουν την υποχρέωση να αναχωρούν από το έδαφος των κρατών μελών και να</w:t>
            </w:r>
            <w:r w:rsidRPr="001819BC">
              <w:t xml:space="preserve"> συνεργάζονται με τις αρχές σε </w:t>
            </w:r>
            <w:r w:rsidRPr="001819BC">
              <w:rPr>
                <w:b/>
                <w:i/>
              </w:rPr>
              <w:t>όλη τη διάρκεια</w:t>
            </w:r>
            <w:r w:rsidRPr="001819BC">
              <w:t xml:space="preserve"> της διαδικασίας επιστροφής. Οι υπήκοοι τρίτων χωρών θα πρέπει να παραμένουν διαθέσιμοι και </w:t>
            </w:r>
            <w:r w:rsidRPr="001819BC">
              <w:rPr>
                <w:b/>
                <w:i/>
              </w:rPr>
              <w:t>προσβάσιμοι από τις αρμόδιες αρχές και να παρέχουν κάθε πληροφορία σχετική με</w:t>
            </w:r>
            <w:r w:rsidRPr="001819BC">
              <w:t xml:space="preserve"> την προετοιμασία</w:t>
            </w:r>
            <w:r w:rsidRPr="001819BC">
              <w:rPr>
                <w:b/>
                <w:i/>
              </w:rPr>
              <w:t xml:space="preserve"> και τη διενέργεια</w:t>
            </w:r>
            <w:r w:rsidRPr="001819BC">
              <w:t xml:space="preserve"> της επιστροφής</w:t>
            </w:r>
            <w:r w:rsidRPr="001819BC">
              <w:rPr>
                <w:b/>
                <w:i/>
              </w:rPr>
              <w:t>. Αυτό συνεπάγεται ότι θα πρέπει πρωτίστως να αποτελεί ευθύνη του υπηκόου τρίτης χώρας να αποδείξει την ταυτότητά του, καθώς και να αποκτήσει και να υποβάλει τα ταξιδιωτικά έγγραφα που απαιτούνται για την επιστροφή</w:t>
            </w:r>
            <w:r w:rsidRPr="001819BC">
              <w:t>. Σε περίπτωση μη τήρησης των υποχρεώσεων</w:t>
            </w:r>
            <w:r w:rsidRPr="001819BC">
              <w:rPr>
                <w:b/>
                <w:i/>
              </w:rPr>
              <w:t xml:space="preserve"> αναχώρησης και</w:t>
            </w:r>
            <w:r w:rsidRPr="001819BC">
              <w:t xml:space="preserve"> συνεργασίας, θα πρέπει να επιβάλλονται αποτελεσματικές και αναλογικές </w:t>
            </w:r>
            <w:r w:rsidRPr="001819BC">
              <w:lastRenderedPageBreak/>
              <w:t xml:space="preserve">συνέπειες, </w:t>
            </w:r>
            <w:r w:rsidRPr="001819BC">
              <w:rPr>
                <w:b/>
                <w:i/>
              </w:rPr>
              <w:t>και οι αρμόδιες αρχές θα πρέπει να λαμβάνουν τα σχετικά μέτρα για τη διασφάλιση της επιστροφής, μεταξύ άλλων μέσω ερευνητικών μέτρων. Υπήκοοι τρίτων χωρών που δεν μπορούν να απομακρυνθούν, μεταξύ άλλων λόγω της αρχής της μη επαναπροώθησης ή λόγω έλλειψης συνεργασίας τους με τις αρμόδιες αρχές, δεν θα πρέπει να εξαιρούνται από την επιβολή γενικών υποχρεώσεων, περιλαμβανομένων των υποχρεώσεων παραμονής, διαμονής και αναφοράς. Οι συνέπειες θα πρέπει να περιλαμβάνουν</w:t>
            </w:r>
            <w:r w:rsidRPr="001819BC">
              <w:t>, για παράδειγμα, μείωση των ευεργετημάτων και των επιδομάτων που χορηγούνται σύμφωνα με το εθνικό δίκαιο</w:t>
            </w:r>
            <w:r w:rsidRPr="001819BC">
              <w:rPr>
                <w:b/>
                <w:i/>
              </w:rPr>
              <w:t xml:space="preserve"> ή</w:t>
            </w:r>
            <w:r w:rsidRPr="001819BC">
              <w:t xml:space="preserve"> κατάσχεση ταξιδιωτικών εγγράφων.</w:t>
            </w:r>
          </w:p>
        </w:tc>
      </w:tr>
    </w:tbl>
    <w:p w14:paraId="0857EA4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FC275B6" w14:textId="77777777" w:rsidR="001819BC" w:rsidRPr="001819BC" w:rsidRDefault="001819BC" w:rsidP="001819BC">
      <w:r w:rsidRPr="001819BC">
        <w:rPr>
          <w:rStyle w:val="HideTWBExt"/>
        </w:rPr>
        <w:t>&lt;/Amend&gt;</w:t>
      </w:r>
    </w:p>
    <w:p w14:paraId="6B682CF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396</w:t>
      </w:r>
      <w:r w:rsidRPr="001819BC">
        <w:rPr>
          <w:rStyle w:val="HideTWBExt"/>
        </w:rPr>
        <w:t>&lt;/NumAm&gt;</w:t>
      </w:r>
    </w:p>
    <w:p w14:paraId="1691461D"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5E3B864C"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2C9C018E" w14:textId="77777777" w:rsidR="001819BC" w:rsidRPr="001819BC" w:rsidRDefault="001819BC" w:rsidP="001819BC">
      <w:pPr>
        <w:pStyle w:val="NormalBold"/>
      </w:pPr>
      <w:r w:rsidRPr="001819BC">
        <w:rPr>
          <w:rStyle w:val="HideTWBExt"/>
          <w:b w:val="0"/>
        </w:rPr>
        <w:t>&lt;/RepeatBlock-By&gt;</w:t>
      </w:r>
    </w:p>
    <w:p w14:paraId="77F4664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60556E9"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A92FA83" w14:textId="77777777" w:rsidTr="002A7FAF">
        <w:trPr>
          <w:trHeight w:hRule="exact" w:val="240"/>
          <w:jc w:val="center"/>
        </w:trPr>
        <w:tc>
          <w:tcPr>
            <w:tcW w:w="9752" w:type="dxa"/>
            <w:gridSpan w:val="2"/>
            <w:tcBorders>
              <w:top w:val="nil"/>
              <w:left w:val="nil"/>
              <w:bottom w:val="nil"/>
              <w:right w:val="nil"/>
            </w:tcBorders>
          </w:tcPr>
          <w:p w14:paraId="45E418AA" w14:textId="77777777" w:rsidR="001819BC" w:rsidRPr="001819BC" w:rsidRDefault="001819BC" w:rsidP="002A7FAF"/>
        </w:tc>
      </w:tr>
      <w:tr w:rsidR="001819BC" w:rsidRPr="001819BC" w14:paraId="473F8F5C" w14:textId="77777777" w:rsidTr="002A7FAF">
        <w:trPr>
          <w:trHeight w:val="240"/>
          <w:jc w:val="center"/>
        </w:trPr>
        <w:tc>
          <w:tcPr>
            <w:tcW w:w="4876" w:type="dxa"/>
            <w:tcBorders>
              <w:top w:val="nil"/>
              <w:left w:val="nil"/>
              <w:bottom w:val="nil"/>
              <w:right w:val="nil"/>
            </w:tcBorders>
          </w:tcPr>
          <w:p w14:paraId="53A15BB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0494DEE" w14:textId="77777777" w:rsidR="001819BC" w:rsidRPr="001819BC" w:rsidRDefault="001819BC" w:rsidP="002A7FAF">
            <w:pPr>
              <w:pStyle w:val="AmColumnHeading"/>
            </w:pPr>
            <w:r w:rsidRPr="001819BC">
              <w:t>Τροπολογία</w:t>
            </w:r>
          </w:p>
        </w:tc>
      </w:tr>
      <w:tr w:rsidR="001819BC" w:rsidRPr="001819BC" w14:paraId="519D571F" w14:textId="77777777" w:rsidTr="002A7FAF">
        <w:trPr>
          <w:jc w:val="center"/>
        </w:trPr>
        <w:tc>
          <w:tcPr>
            <w:tcW w:w="4876" w:type="dxa"/>
            <w:tcBorders>
              <w:top w:val="nil"/>
              <w:left w:val="nil"/>
              <w:bottom w:val="nil"/>
              <w:right w:val="nil"/>
            </w:tcBorders>
          </w:tcPr>
          <w:p w14:paraId="6C6B8579" w14:textId="77777777" w:rsidR="001819BC" w:rsidRPr="001819BC" w:rsidRDefault="001819BC" w:rsidP="002A7FAF">
            <w:pPr>
              <w:pStyle w:val="Normal6a"/>
            </w:pPr>
            <w:r w:rsidRPr="001819BC">
              <w:t>(27)</w:t>
            </w:r>
            <w:r w:rsidRPr="001819BC">
              <w:tab/>
              <w:t>Για να ενισχυθεί η αποτελεσματικότητα της διαδικασίας επιστροφής, θα πρέπει να καθοριστούν σαφείς υποχρεώσεις για τους υπηκόους τρίτων χωρών. Οι υπήκοοι τρίτων χωρών θα πρέπει να συνεργάζονται με τις αρχές σε όλα τα στάδια της διαδικασίας επιστροφής</w:t>
            </w:r>
            <w:r w:rsidRPr="001819BC">
              <w:rPr>
                <w:b/>
                <w:i/>
              </w:rPr>
              <w:t>. Οι υπήκοοι τρίτων χωρών θα πρέπει να παραμένουν</w:t>
            </w:r>
            <w:r w:rsidRPr="001819BC">
              <w:t xml:space="preserve"> διαθέσιμοι και </w:t>
            </w:r>
            <w:r w:rsidRPr="001819BC">
              <w:rPr>
                <w:b/>
                <w:i/>
              </w:rPr>
              <w:t>να παρέχουν</w:t>
            </w:r>
            <w:r w:rsidRPr="001819BC">
              <w:t xml:space="preserve"> τις αναγκαίες πληροφορίες για την προετοιμασία της επιστροφής. Σε περίπτωση μη </w:t>
            </w:r>
            <w:r w:rsidRPr="001819BC">
              <w:rPr>
                <w:b/>
                <w:i/>
              </w:rPr>
              <w:t>τήρησης των υποχρεώσεων συνεργασίας</w:t>
            </w:r>
            <w:r w:rsidRPr="001819BC">
              <w:t>, θα πρέπει να επιβάλλονται αποτελεσματικές</w:t>
            </w:r>
            <w:r w:rsidRPr="001819BC">
              <w:rPr>
                <w:b/>
                <w:i/>
              </w:rPr>
              <w:t xml:space="preserve"> και</w:t>
            </w:r>
            <w:r w:rsidRPr="001819BC">
              <w:t xml:space="preserve"> αναλογικές συνέπειες</w:t>
            </w:r>
            <w:r w:rsidRPr="001819BC">
              <w:rPr>
                <w:b/>
                <w:i/>
              </w:rPr>
              <w:t xml:space="preserve">, όπως, για παράδειγμα, μείωση των ευεργετημάτων και των επιδομάτων </w:t>
            </w:r>
            <w:r w:rsidRPr="001819BC">
              <w:rPr>
                <w:b/>
                <w:i/>
              </w:rPr>
              <w:lastRenderedPageBreak/>
              <w:t>που χορηγούνται σύμφωνα με το εθνικό δίκαιο,</w:t>
            </w:r>
            <w:r w:rsidRPr="001819BC">
              <w:t xml:space="preserve"> κατάσχεση ταξιδιωτικών εγγράφων </w:t>
            </w:r>
            <w:r w:rsidRPr="001819BC">
              <w:rPr>
                <w:b/>
                <w:i/>
              </w:rPr>
              <w:t>ή παράταση της διάρκειας απαγόρευσης εισόδου</w:t>
            </w:r>
            <w:r w:rsidRPr="001819BC">
              <w:t>.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w:t>
            </w:r>
            <w:r w:rsidRPr="001819BC">
              <w:rPr>
                <w:b/>
                <w:i/>
              </w:rPr>
              <w:t xml:space="preserve"> με τις εν λόγω υποχρεώσεις</w:t>
            </w:r>
            <w:r w:rsidRPr="001819BC">
              <w:t>.</w:t>
            </w:r>
          </w:p>
        </w:tc>
        <w:tc>
          <w:tcPr>
            <w:tcW w:w="4876" w:type="dxa"/>
            <w:tcBorders>
              <w:top w:val="nil"/>
              <w:left w:val="nil"/>
              <w:bottom w:val="nil"/>
              <w:right w:val="nil"/>
            </w:tcBorders>
          </w:tcPr>
          <w:p w14:paraId="73EC76FA" w14:textId="77777777" w:rsidR="001819BC" w:rsidRPr="001819BC" w:rsidRDefault="001819BC" w:rsidP="002A7FAF">
            <w:pPr>
              <w:pStyle w:val="Normal6a"/>
            </w:pPr>
            <w:r w:rsidRPr="001819BC">
              <w:lastRenderedPageBreak/>
              <w:t>(27)</w:t>
            </w:r>
            <w:r w:rsidRPr="001819BC">
              <w:tab/>
              <w:t>Για να ενισχυθεί η αποτελεσματικότητα της διαδικασίας επιστροφής, θα πρέπει να καθοριστούν σαφείς υποχρεώσεις για τους υπηκόους τρίτων χωρών. Οι υπήκοοι τρίτων χωρών θα πρέπει να συνεργάζονται με τις αρχές σε όλα τα στάδια της διαδικασίας επιστροφής</w:t>
            </w:r>
            <w:r w:rsidRPr="001819BC">
              <w:rPr>
                <w:b/>
                <w:i/>
              </w:rPr>
              <w:t>, μεταξύ άλλων παραμένοντας</w:t>
            </w:r>
            <w:r w:rsidRPr="001819BC">
              <w:t xml:space="preserve"> διαθέσιμοι και </w:t>
            </w:r>
            <w:r w:rsidRPr="001819BC">
              <w:rPr>
                <w:b/>
                <w:i/>
              </w:rPr>
              <w:t>παρέχοντας</w:t>
            </w:r>
            <w:r w:rsidRPr="001819BC">
              <w:t xml:space="preserve"> τις αναγκαίες πληροφορίες για την προετοιμασία της επιστροφής. Σε περίπτωση μη </w:t>
            </w:r>
            <w:r w:rsidRPr="001819BC">
              <w:rPr>
                <w:b/>
                <w:i/>
              </w:rPr>
              <w:t>συμμόρφωσης με τις εν λόγω υποχρεώσεις</w:t>
            </w:r>
            <w:r w:rsidRPr="001819BC">
              <w:t>, θα πρέπει να επιβάλλονται αποτελεσματικές</w:t>
            </w:r>
            <w:r w:rsidRPr="001819BC">
              <w:rPr>
                <w:b/>
                <w:i/>
              </w:rPr>
              <w:t>,</w:t>
            </w:r>
            <w:r w:rsidRPr="001819BC">
              <w:t xml:space="preserve"> αναλογικές</w:t>
            </w:r>
            <w:r w:rsidRPr="001819BC">
              <w:rPr>
                <w:b/>
                <w:i/>
              </w:rPr>
              <w:t xml:space="preserve"> και αποτρεπτικές</w:t>
            </w:r>
            <w:r w:rsidRPr="001819BC">
              <w:t xml:space="preserve"> συνέπειες</w:t>
            </w:r>
            <w:r w:rsidRPr="001819BC">
              <w:rPr>
                <w:b/>
                <w:i/>
              </w:rPr>
              <w:t>. Ειδικότερα, η</w:t>
            </w:r>
            <w:r w:rsidRPr="001819BC">
              <w:t xml:space="preserve"> κατάσχεση</w:t>
            </w:r>
            <w:r w:rsidRPr="001819BC">
              <w:rPr>
                <w:b/>
                <w:i/>
              </w:rPr>
              <w:t xml:space="preserve"> εγγράφων ταυτότητας ή</w:t>
            </w:r>
            <w:r w:rsidRPr="001819BC">
              <w:t xml:space="preserve"> </w:t>
            </w:r>
            <w:r w:rsidRPr="001819BC">
              <w:lastRenderedPageBreak/>
              <w:t xml:space="preserve">ταξιδιωτικών εγγράφων </w:t>
            </w:r>
            <w:r w:rsidRPr="001819BC">
              <w:rPr>
                <w:b/>
                <w:i/>
              </w:rPr>
              <w:t>αποτελεί αναγκαίο μέτρο για την πρόληψη της καταστροφής ή της απόκρυψής τους και για τη διευκόλυνση της διαδικασίας ταυτοποίησης και, ως εκ τούτου, θα πρέπει να εφαρμόζεται συστηματικά, υπό την προϋπόθεση ότι το οικείο πρόσωπο λαμβάνει αντίγραφο. Επιπλέον, τα κράτη μέλη θα πρέπει να διατηρήσουν την ευελιξία να θεσπίζουν πρόσθετα διοικητικά μέτρα ή κυρώσεις βάσει του εθνικού τους δικαίου, ώστε να διασφαλίζεται η αποτελεσματική επιβολή των διαδικασιών επιστροφής</w:t>
            </w:r>
            <w:r w:rsidRPr="001819BC">
              <w:t>.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w:t>
            </w:r>
          </w:p>
        </w:tc>
      </w:tr>
    </w:tbl>
    <w:p w14:paraId="1C24154F" w14:textId="77777777" w:rsidR="001819BC" w:rsidRPr="00AF1881" w:rsidRDefault="001819BC" w:rsidP="001819BC">
      <w:pPr>
        <w:pStyle w:val="AmOrLang"/>
        <w:rPr>
          <w:lang w:val="es-ES"/>
        </w:rPr>
      </w:pPr>
      <w:proofErr w:type="spellStart"/>
      <w:r w:rsidRPr="00AF1881">
        <w:rPr>
          <w:lang w:val="es-ES"/>
        </w:rPr>
        <w:lastRenderedPageBreak/>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2F523165" w14:textId="77777777" w:rsidR="001819BC" w:rsidRPr="00AF1881" w:rsidRDefault="001819BC" w:rsidP="001819BC">
      <w:pPr>
        <w:rPr>
          <w:lang w:val="es-ES"/>
        </w:rPr>
      </w:pPr>
      <w:r w:rsidRPr="00AF1881">
        <w:rPr>
          <w:rStyle w:val="HideTWBExt"/>
          <w:lang w:val="es-ES"/>
        </w:rPr>
        <w:t>&lt;/Amend&gt;</w:t>
      </w:r>
    </w:p>
    <w:p w14:paraId="405E1594"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397</w:t>
      </w:r>
      <w:r w:rsidRPr="00AF1881">
        <w:rPr>
          <w:rStyle w:val="HideTWBExt"/>
          <w:lang w:val="es-ES"/>
        </w:rPr>
        <w:t>&lt;/NumAm&gt;</w:t>
      </w:r>
    </w:p>
    <w:p w14:paraId="746EB08B"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5577C645" w14:textId="77777777" w:rsidR="001819BC" w:rsidRPr="00AF1881" w:rsidRDefault="001819BC" w:rsidP="001819BC">
      <w:pPr>
        <w:pStyle w:val="NormalBold"/>
        <w:rPr>
          <w:lang w:val="es-ES"/>
        </w:rPr>
      </w:pPr>
      <w:r w:rsidRPr="00AF1881">
        <w:rPr>
          <w:rStyle w:val="HideTWBExt"/>
          <w:b w:val="0"/>
          <w:lang w:val="es-ES"/>
        </w:rPr>
        <w:t>&lt;/RepeatBlock-By&gt;</w:t>
      </w:r>
    </w:p>
    <w:p w14:paraId="6EFE35F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969D41F"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A575453" w14:textId="77777777" w:rsidTr="002A7FAF">
        <w:trPr>
          <w:trHeight w:hRule="exact" w:val="240"/>
          <w:jc w:val="center"/>
        </w:trPr>
        <w:tc>
          <w:tcPr>
            <w:tcW w:w="9752" w:type="dxa"/>
            <w:gridSpan w:val="2"/>
            <w:tcBorders>
              <w:top w:val="nil"/>
              <w:left w:val="nil"/>
              <w:bottom w:val="nil"/>
              <w:right w:val="nil"/>
            </w:tcBorders>
          </w:tcPr>
          <w:p w14:paraId="5BFB7F81" w14:textId="77777777" w:rsidR="001819BC" w:rsidRPr="001819BC" w:rsidRDefault="001819BC" w:rsidP="002A7FAF"/>
        </w:tc>
      </w:tr>
      <w:tr w:rsidR="001819BC" w:rsidRPr="001819BC" w14:paraId="0C816B37" w14:textId="77777777" w:rsidTr="002A7FAF">
        <w:trPr>
          <w:trHeight w:val="240"/>
          <w:jc w:val="center"/>
        </w:trPr>
        <w:tc>
          <w:tcPr>
            <w:tcW w:w="4876" w:type="dxa"/>
            <w:tcBorders>
              <w:top w:val="nil"/>
              <w:left w:val="nil"/>
              <w:bottom w:val="nil"/>
              <w:right w:val="nil"/>
            </w:tcBorders>
          </w:tcPr>
          <w:p w14:paraId="634AD38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8A21160" w14:textId="77777777" w:rsidR="001819BC" w:rsidRPr="001819BC" w:rsidRDefault="001819BC" w:rsidP="002A7FAF">
            <w:pPr>
              <w:pStyle w:val="AmColumnHeading"/>
            </w:pPr>
            <w:r w:rsidRPr="001819BC">
              <w:t>Τροπολογία</w:t>
            </w:r>
          </w:p>
        </w:tc>
      </w:tr>
      <w:tr w:rsidR="001819BC" w:rsidRPr="001819BC" w14:paraId="2716883B" w14:textId="77777777" w:rsidTr="002A7FAF">
        <w:trPr>
          <w:jc w:val="center"/>
        </w:trPr>
        <w:tc>
          <w:tcPr>
            <w:tcW w:w="4876" w:type="dxa"/>
            <w:tcBorders>
              <w:top w:val="nil"/>
              <w:left w:val="nil"/>
              <w:bottom w:val="nil"/>
              <w:right w:val="nil"/>
            </w:tcBorders>
          </w:tcPr>
          <w:p w14:paraId="5BFAE090" w14:textId="77777777" w:rsidR="001819BC" w:rsidRPr="001819BC" w:rsidRDefault="001819BC" w:rsidP="002A7FAF">
            <w:pPr>
              <w:pStyle w:val="Normal6a"/>
            </w:pPr>
            <w:r w:rsidRPr="001819BC">
              <w:t>(27)</w:t>
            </w:r>
            <w:r w:rsidRPr="001819BC">
              <w:tab/>
              <w:t xml:space="preserve">Για να ενισχυθεί η αποτελεσματικότητα της διαδικασίας επιστροφής, θα πρέπει να καθοριστούν σαφείς υποχρεώσεις για τους υπηκόους τρίτων χωρών. Οι υπήκοοι τρίτων χωρών θα πρέπει να συνεργάζονται με τις αρχές σε όλα τα στάδια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αποτελεσματικές και </w:t>
            </w:r>
            <w:r w:rsidRPr="001819BC">
              <w:rPr>
                <w:b/>
                <w:i/>
              </w:rPr>
              <w:t>αναλογικές</w:t>
            </w:r>
            <w:r w:rsidRPr="001819BC">
              <w:t xml:space="preserve"> συνέπειες, όπως, για παράδειγμα, μείωση των ευεργετημάτων και των επιδομάτων </w:t>
            </w:r>
            <w:r w:rsidRPr="001819BC">
              <w:lastRenderedPageBreak/>
              <w:t>που χορηγούνται σύμφωνα με το εθνικό δίκαιο, κατάσχεση ταξιδιωτικών εγγράφων ή παράταση της διάρκειας απαγόρευσης εισόδου.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 με τις εν λόγω υποχρεώσεις.</w:t>
            </w:r>
          </w:p>
        </w:tc>
        <w:tc>
          <w:tcPr>
            <w:tcW w:w="4876" w:type="dxa"/>
            <w:tcBorders>
              <w:top w:val="nil"/>
              <w:left w:val="nil"/>
              <w:bottom w:val="nil"/>
              <w:right w:val="nil"/>
            </w:tcBorders>
          </w:tcPr>
          <w:p w14:paraId="4285EE5F" w14:textId="77777777" w:rsidR="001819BC" w:rsidRPr="001819BC" w:rsidRDefault="001819BC" w:rsidP="002A7FAF">
            <w:pPr>
              <w:pStyle w:val="Normal6a"/>
            </w:pPr>
            <w:r w:rsidRPr="001819BC">
              <w:lastRenderedPageBreak/>
              <w:t>(27)</w:t>
            </w:r>
            <w:r w:rsidRPr="001819BC">
              <w:tab/>
              <w:t>Για να ενισχυθεί η αποτελεσματικότητα της διαδικασίας επιστροφής, θα πρέπει να καθοριστούν σαφείς υποχρεώσεις για τους υπηκόους τρίτων χωρών</w:t>
            </w:r>
            <w:r w:rsidRPr="001819BC">
              <w:rPr>
                <w:b/>
                <w:i/>
              </w:rPr>
              <w:t>, καθώς και των οικείων χωρών προέλευσης ή διέλευσης</w:t>
            </w:r>
            <w:r w:rsidRPr="001819BC">
              <w:t>. Οι υπήκοοι τρίτων χωρών θα πρέπει να</w:t>
            </w:r>
            <w:r w:rsidRPr="001819BC">
              <w:rPr>
                <w:b/>
                <w:i/>
              </w:rPr>
              <w:t xml:space="preserve"> έχουν την υποχρέωση να</w:t>
            </w:r>
            <w:r w:rsidRPr="001819BC">
              <w:t xml:space="preserve"> συνεργάζονται με τις αρχές σε όλα τα στάδια της διαδικασίας επιστροφής</w:t>
            </w:r>
            <w:r w:rsidRPr="001819BC">
              <w:rPr>
                <w:b/>
                <w:i/>
              </w:rPr>
              <w:t xml:space="preserve"> με την επιφύλαξη επιβολής κυρώσεων</w:t>
            </w:r>
            <w:r w:rsidRPr="001819BC">
              <w:t xml:space="preserve">.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w:t>
            </w:r>
            <w:r w:rsidRPr="001819BC">
              <w:lastRenderedPageBreak/>
              <w:t xml:space="preserve">αποτελεσματικές και </w:t>
            </w:r>
            <w:r w:rsidRPr="001819BC">
              <w:rPr>
                <w:b/>
                <w:i/>
              </w:rPr>
              <w:t>απτές</w:t>
            </w:r>
            <w:r w:rsidRPr="001819BC">
              <w:t xml:space="preserve"> συνέπειες, όπως, για παράδειγμα, μείωση</w:t>
            </w:r>
            <w:r w:rsidRPr="001819BC">
              <w:rPr>
                <w:b/>
                <w:i/>
              </w:rPr>
              <w:t xml:space="preserve"> ή κατάργηση</w:t>
            </w:r>
            <w:r w:rsidRPr="001819BC">
              <w:t xml:space="preserve"> των ευεργετημάτων και των επιδομάτων που χορηγούνται σύμφωνα με το εθνικό δίκαιο, κατάσχεση ταξιδιωτικών εγγράφων ή παράταση της διάρκειας απαγόρευσης εισόδου</w:t>
            </w:r>
            <w:r w:rsidRPr="001819BC">
              <w:rPr>
                <w:b/>
                <w:i/>
              </w:rPr>
              <w:t>. Οι τρίτες χώρες θα πρέπει να συνεργάζονται με τις αρχές κατά τη διάρκεια της φάσης επανεισδοχής με την επιφύλαξη επιβολής κυρώσεων</w:t>
            </w:r>
            <w:r w:rsidRPr="001819BC">
              <w:t>.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 με τις εν λόγω υποχρεώσεις.</w:t>
            </w:r>
          </w:p>
        </w:tc>
      </w:tr>
    </w:tbl>
    <w:p w14:paraId="2675117B"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742C718C" w14:textId="77777777" w:rsidR="001819BC" w:rsidRPr="001819BC" w:rsidRDefault="001819BC" w:rsidP="001819BC">
      <w:r w:rsidRPr="001819BC">
        <w:rPr>
          <w:rStyle w:val="HideTWBExt"/>
        </w:rPr>
        <w:t>&lt;/Amend&gt;</w:t>
      </w:r>
    </w:p>
    <w:p w14:paraId="06624B7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398</w:t>
      </w:r>
      <w:r w:rsidRPr="001819BC">
        <w:rPr>
          <w:rStyle w:val="HideTWBExt"/>
        </w:rPr>
        <w:t>&lt;/NumAm&gt;</w:t>
      </w:r>
    </w:p>
    <w:p w14:paraId="03F61D6E"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3D3BF79" w14:textId="77777777" w:rsidR="001819BC" w:rsidRPr="001819BC" w:rsidRDefault="001819BC" w:rsidP="001819BC">
      <w:pPr>
        <w:pStyle w:val="NormalBold"/>
      </w:pPr>
      <w:r w:rsidRPr="001819BC">
        <w:rPr>
          <w:rStyle w:val="HideTWBExt"/>
          <w:b w:val="0"/>
        </w:rPr>
        <w:t>&lt;/RepeatBlock-By&gt;</w:t>
      </w:r>
    </w:p>
    <w:p w14:paraId="3D654A3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1DD214E"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66B936" w14:textId="77777777" w:rsidTr="002A7FAF">
        <w:trPr>
          <w:trHeight w:hRule="exact" w:val="240"/>
          <w:jc w:val="center"/>
        </w:trPr>
        <w:tc>
          <w:tcPr>
            <w:tcW w:w="9752" w:type="dxa"/>
            <w:gridSpan w:val="2"/>
            <w:tcBorders>
              <w:top w:val="nil"/>
              <w:left w:val="nil"/>
              <w:bottom w:val="nil"/>
              <w:right w:val="nil"/>
            </w:tcBorders>
          </w:tcPr>
          <w:p w14:paraId="4B539ACE" w14:textId="77777777" w:rsidR="001819BC" w:rsidRPr="001819BC" w:rsidRDefault="001819BC" w:rsidP="002A7FAF"/>
        </w:tc>
      </w:tr>
      <w:tr w:rsidR="001819BC" w:rsidRPr="001819BC" w14:paraId="3AF18051" w14:textId="77777777" w:rsidTr="002A7FAF">
        <w:trPr>
          <w:trHeight w:val="240"/>
          <w:jc w:val="center"/>
        </w:trPr>
        <w:tc>
          <w:tcPr>
            <w:tcW w:w="4876" w:type="dxa"/>
            <w:tcBorders>
              <w:top w:val="nil"/>
              <w:left w:val="nil"/>
              <w:bottom w:val="nil"/>
              <w:right w:val="nil"/>
            </w:tcBorders>
          </w:tcPr>
          <w:p w14:paraId="3CDC276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4E1867E" w14:textId="77777777" w:rsidR="001819BC" w:rsidRPr="001819BC" w:rsidRDefault="001819BC" w:rsidP="002A7FAF">
            <w:pPr>
              <w:pStyle w:val="AmColumnHeading"/>
            </w:pPr>
            <w:r w:rsidRPr="001819BC">
              <w:t>Τροπολογία</w:t>
            </w:r>
          </w:p>
        </w:tc>
      </w:tr>
      <w:tr w:rsidR="001819BC" w:rsidRPr="001819BC" w14:paraId="6720E11A" w14:textId="77777777" w:rsidTr="002A7FAF">
        <w:trPr>
          <w:jc w:val="center"/>
        </w:trPr>
        <w:tc>
          <w:tcPr>
            <w:tcW w:w="4876" w:type="dxa"/>
            <w:tcBorders>
              <w:top w:val="nil"/>
              <w:left w:val="nil"/>
              <w:bottom w:val="nil"/>
              <w:right w:val="nil"/>
            </w:tcBorders>
          </w:tcPr>
          <w:p w14:paraId="5DD47685" w14:textId="77777777" w:rsidR="001819BC" w:rsidRPr="001819BC" w:rsidRDefault="001819BC" w:rsidP="002A7FAF">
            <w:pPr>
              <w:pStyle w:val="Normal6a"/>
            </w:pPr>
            <w:r w:rsidRPr="001819BC">
              <w:t>(27)</w:t>
            </w:r>
            <w:r w:rsidRPr="001819BC">
              <w:tab/>
            </w:r>
            <w:r w:rsidRPr="001819BC">
              <w:rPr>
                <w:b/>
                <w:i/>
              </w:rPr>
              <w:t>Για να ενισχυθεί η αποτελεσματικότητα της διαδικασίας</w:t>
            </w:r>
            <w:r w:rsidRPr="001819BC">
              <w:t xml:space="preserve"> επιστροφής,</w:t>
            </w:r>
            <w:r w:rsidRPr="001819BC">
              <w:rPr>
                <w:b/>
                <w:i/>
              </w:rPr>
              <w:t xml:space="preserve"> θα πρέπει να καθοριστούν σαφείς υποχρεώσεις για τους υπηκόους τρίτων χωρών. Οι υπήκοοι τρίτων χωρών θα πρέπει να συνεργάζονται με τις αρχές σε όλα τα στάδια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αποτελεσματικές και</w:t>
            </w:r>
            <w:r w:rsidRPr="001819BC">
              <w:t xml:space="preserve"> αναλογικές </w:t>
            </w:r>
            <w:r w:rsidRPr="001819BC">
              <w:rPr>
                <w:b/>
                <w:i/>
              </w:rPr>
              <w:t xml:space="preserve">συνέπειες, όπως, για παράδειγμα, μείωση των ευεργετημάτων και των επιδομάτων που χορηγούνται σύμφωνα με το εθνικό δίκαιο, κατάσχεση ταξιδιωτικών εγγράφων ή παράταση της </w:t>
            </w:r>
            <w:r w:rsidRPr="001819BC">
              <w:rPr>
                <w:b/>
                <w:i/>
              </w:rPr>
              <w:lastRenderedPageBreak/>
              <w:t>διάρκειας απαγόρευσης εισόδου</w:t>
            </w:r>
            <w:r w:rsidRPr="001819BC">
              <w:t>. Οι αρμόδιες αρχές θα πρέπει να ενημερώνουν τους υπηκόους τρίτων χωρών για τα διάφορα στάδια της διαδικασίας επιστροφής, τις υποχρεώσεις τους</w:t>
            </w:r>
            <w:r w:rsidRPr="001819BC">
              <w:rPr>
                <w:b/>
                <w:i/>
              </w:rPr>
              <w:t xml:space="preserve"> και</w:t>
            </w:r>
            <w:r w:rsidRPr="001819BC">
              <w:t xml:space="preserve"> τις συνέπειες της μη συμμόρφωσης με τις εν λόγω υποχρεώσεις.</w:t>
            </w:r>
          </w:p>
        </w:tc>
        <w:tc>
          <w:tcPr>
            <w:tcW w:w="4876" w:type="dxa"/>
            <w:tcBorders>
              <w:top w:val="nil"/>
              <w:left w:val="nil"/>
              <w:bottom w:val="nil"/>
              <w:right w:val="nil"/>
            </w:tcBorders>
          </w:tcPr>
          <w:p w14:paraId="3AD3B704" w14:textId="77777777" w:rsidR="001819BC" w:rsidRPr="001819BC" w:rsidRDefault="001819BC" w:rsidP="002A7FAF">
            <w:pPr>
              <w:pStyle w:val="Normal6a"/>
            </w:pPr>
            <w:r w:rsidRPr="001819BC">
              <w:lastRenderedPageBreak/>
              <w:t>(27)</w:t>
            </w:r>
            <w:r w:rsidRPr="001819BC">
              <w:tab/>
            </w:r>
            <w:r w:rsidRPr="001819BC">
              <w:rPr>
                <w:b/>
                <w:i/>
              </w:rPr>
              <w:t>Οι συνέπειες που απορρέουν από την πιθανή έλλειψη συνεργασίας του υπηκόου τρίτης χώρας στη διαδικασία</w:t>
            </w:r>
            <w:r w:rsidRPr="001819BC">
              <w:t xml:space="preserve"> επιστροφής</w:t>
            </w:r>
            <w:r w:rsidRPr="001819BC">
              <w:rPr>
                <w:b/>
                <w:i/>
              </w:rPr>
              <w:t xml:space="preserve"> πρέπει πάντα να είναι εξατομικευμένες</w:t>
            </w:r>
            <w:r w:rsidRPr="001819BC">
              <w:t xml:space="preserve">, αναλογικές </w:t>
            </w:r>
            <w:r w:rsidRPr="001819BC">
              <w:rPr>
                <w:b/>
                <w:i/>
              </w:rPr>
              <w:t>και να μην εισάγουν διακρίσεις, και σε καμία περίπτωση δεν μπορούν να επηρεάσουν την πρόσβαση στα θεμελιώδη δικαιώματα</w:t>
            </w:r>
            <w:r w:rsidRPr="001819BC">
              <w:t>. Οι αρμόδιες αρχές θα πρέπει να ενημερώνουν τους υπηκόους τρίτων χωρών</w:t>
            </w:r>
            <w:r w:rsidRPr="001819BC">
              <w:rPr>
                <w:b/>
                <w:i/>
              </w:rPr>
              <w:t xml:space="preserve"> με προσβάσιμο και κατανοητό τρόπο, σε γλώσσα που κατανοούν,</w:t>
            </w:r>
            <w:r w:rsidRPr="001819BC">
              <w:t xml:space="preserve"> για τα διάφορα στάδια της διαδικασίας επιστροφής</w:t>
            </w:r>
            <w:r w:rsidRPr="001819BC">
              <w:rPr>
                <w:b/>
                <w:i/>
              </w:rPr>
              <w:t>, τα δικαιώματά τους</w:t>
            </w:r>
            <w:r w:rsidRPr="001819BC">
              <w:t>, τις υποχρεώσεις τους</w:t>
            </w:r>
            <w:r w:rsidRPr="001819BC">
              <w:rPr>
                <w:b/>
                <w:i/>
              </w:rPr>
              <w:t>,</w:t>
            </w:r>
            <w:r w:rsidRPr="001819BC">
              <w:t xml:space="preserve"> τις συνέπειες της μη συμμόρφωσης με τις εν λόγω υποχρεώσεις</w:t>
            </w:r>
            <w:r w:rsidRPr="001819BC">
              <w:rPr>
                <w:b/>
                <w:i/>
              </w:rPr>
              <w:t xml:space="preserve"> και τις πιθανές οδούς προσφυγής και διεθνούς προστασίας</w:t>
            </w:r>
            <w:r w:rsidRPr="001819BC">
              <w:t>.</w:t>
            </w:r>
          </w:p>
        </w:tc>
      </w:tr>
    </w:tbl>
    <w:p w14:paraId="73689BAD"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0F293802" w14:textId="77777777" w:rsidR="001819BC" w:rsidRPr="00AF1881" w:rsidRDefault="001819BC" w:rsidP="001819BC">
      <w:pPr>
        <w:rPr>
          <w:lang w:val="fr-FR"/>
        </w:rPr>
      </w:pPr>
      <w:r w:rsidRPr="00AF1881">
        <w:rPr>
          <w:rStyle w:val="HideTWBExt"/>
          <w:lang w:val="fr-FR"/>
        </w:rPr>
        <w:t>&lt;/Amend&gt;</w:t>
      </w:r>
    </w:p>
    <w:p w14:paraId="5FA16241"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399</w:t>
      </w:r>
      <w:r w:rsidRPr="00AF1881">
        <w:rPr>
          <w:rStyle w:val="HideTWBExt"/>
          <w:lang w:val="fr-FR"/>
        </w:rPr>
        <w:t>&lt;/NumAm&gt;</w:t>
      </w:r>
    </w:p>
    <w:p w14:paraId="4D434861"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293C993E" w14:textId="77777777" w:rsidR="001819BC" w:rsidRPr="00AF1881" w:rsidRDefault="001819BC" w:rsidP="001819BC">
      <w:pPr>
        <w:pStyle w:val="NormalBold"/>
        <w:rPr>
          <w:lang w:val="fr-FR"/>
        </w:rPr>
      </w:pPr>
      <w:r w:rsidRPr="00AF1881">
        <w:rPr>
          <w:rStyle w:val="HideTWBExt"/>
          <w:b w:val="0"/>
          <w:lang w:val="fr-FR"/>
        </w:rPr>
        <w:t>&lt;/RepeatBlock-By&gt;</w:t>
      </w:r>
    </w:p>
    <w:p w14:paraId="14CF977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AF3B0E9"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7F5E6D7" w14:textId="77777777" w:rsidTr="002A7FAF">
        <w:trPr>
          <w:trHeight w:hRule="exact" w:val="240"/>
          <w:jc w:val="center"/>
        </w:trPr>
        <w:tc>
          <w:tcPr>
            <w:tcW w:w="9752" w:type="dxa"/>
            <w:gridSpan w:val="2"/>
            <w:tcBorders>
              <w:top w:val="nil"/>
              <w:left w:val="nil"/>
              <w:bottom w:val="nil"/>
              <w:right w:val="nil"/>
            </w:tcBorders>
          </w:tcPr>
          <w:p w14:paraId="71D6C950" w14:textId="77777777" w:rsidR="001819BC" w:rsidRPr="001819BC" w:rsidRDefault="001819BC" w:rsidP="002A7FAF"/>
        </w:tc>
      </w:tr>
      <w:tr w:rsidR="001819BC" w:rsidRPr="001819BC" w14:paraId="04F8269C" w14:textId="77777777" w:rsidTr="002A7FAF">
        <w:trPr>
          <w:trHeight w:val="240"/>
          <w:jc w:val="center"/>
        </w:trPr>
        <w:tc>
          <w:tcPr>
            <w:tcW w:w="4876" w:type="dxa"/>
            <w:tcBorders>
              <w:top w:val="nil"/>
              <w:left w:val="nil"/>
              <w:bottom w:val="nil"/>
              <w:right w:val="nil"/>
            </w:tcBorders>
          </w:tcPr>
          <w:p w14:paraId="0FA5ABC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1BC0427" w14:textId="77777777" w:rsidR="001819BC" w:rsidRPr="001819BC" w:rsidRDefault="001819BC" w:rsidP="002A7FAF">
            <w:pPr>
              <w:pStyle w:val="AmColumnHeading"/>
            </w:pPr>
            <w:r w:rsidRPr="001819BC">
              <w:t>Τροπολογία</w:t>
            </w:r>
          </w:p>
        </w:tc>
      </w:tr>
      <w:tr w:rsidR="001819BC" w:rsidRPr="001819BC" w14:paraId="52C00B43" w14:textId="77777777" w:rsidTr="002A7FAF">
        <w:trPr>
          <w:jc w:val="center"/>
        </w:trPr>
        <w:tc>
          <w:tcPr>
            <w:tcW w:w="4876" w:type="dxa"/>
            <w:tcBorders>
              <w:top w:val="nil"/>
              <w:left w:val="nil"/>
              <w:bottom w:val="nil"/>
              <w:right w:val="nil"/>
            </w:tcBorders>
          </w:tcPr>
          <w:p w14:paraId="3EEDEB5D" w14:textId="77777777" w:rsidR="001819BC" w:rsidRPr="001819BC" w:rsidRDefault="001819BC" w:rsidP="002A7FAF">
            <w:pPr>
              <w:pStyle w:val="Normal6a"/>
            </w:pPr>
            <w:r w:rsidRPr="001819BC">
              <w:t>(27)</w:t>
            </w:r>
            <w:r w:rsidRPr="001819BC">
              <w:tab/>
              <w:t xml:space="preserve">Για να ενισχυθεί η αποτελεσματικότητα της διαδικασίας επιστροφής, </w:t>
            </w:r>
            <w:r w:rsidRPr="001819BC">
              <w:rPr>
                <w:b/>
                <w:i/>
              </w:rPr>
              <w:t>θα πρέπει να καθοριστούν σαφείς</w:t>
            </w:r>
            <w:r w:rsidRPr="001819BC">
              <w:t xml:space="preserve"> υποχρεώσεις για τους υπηκόους τρίτων χωρών. Οι υπήκοοι τρίτων χωρών θα πρέπει να συνεργάζονται με τις αρχές σε όλα τα στάδια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w:t>
            </w:r>
            <w:r w:rsidRPr="001819BC">
              <w:rPr>
                <w:b/>
                <w:i/>
              </w:rPr>
              <w:t>θα πρέπει</w:t>
            </w:r>
            <w:r w:rsidRPr="001819BC">
              <w:t xml:space="preserve"> να επιβάλλονται αποτελεσματικές και αναλογικές συνέπειες</w:t>
            </w:r>
            <w:r w:rsidRPr="001819BC">
              <w:rPr>
                <w:b/>
                <w:i/>
              </w:rPr>
              <w:t>, όπως, για παράδειγμα, μείωση των ευεργετημάτων και των επιδομάτων που χορηγούνται σύμφωνα με το εθνικό δίκαιο, κατάσχεση ταξιδιωτικών εγγράφων ή παράταση της διάρκειας απαγόρευσης εισόδου</w:t>
            </w:r>
            <w:r w:rsidRPr="001819BC">
              <w:t>.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 με τις εν λόγω υποχρεώσεις.</w:t>
            </w:r>
          </w:p>
        </w:tc>
        <w:tc>
          <w:tcPr>
            <w:tcW w:w="4876" w:type="dxa"/>
            <w:tcBorders>
              <w:top w:val="nil"/>
              <w:left w:val="nil"/>
              <w:bottom w:val="nil"/>
              <w:right w:val="nil"/>
            </w:tcBorders>
          </w:tcPr>
          <w:p w14:paraId="486B2D92" w14:textId="77777777" w:rsidR="001819BC" w:rsidRPr="001819BC" w:rsidRDefault="001819BC" w:rsidP="002A7FAF">
            <w:pPr>
              <w:pStyle w:val="Normal6a"/>
            </w:pPr>
            <w:r w:rsidRPr="001819BC">
              <w:t>(27)</w:t>
            </w:r>
            <w:r w:rsidRPr="001819BC">
              <w:tab/>
              <w:t xml:space="preserve">Για να ενισχυθεί η αποτελεσματικότητα της διαδικασίας επιστροφής, </w:t>
            </w:r>
            <w:r w:rsidRPr="001819BC">
              <w:rPr>
                <w:b/>
                <w:i/>
              </w:rPr>
              <w:t>οι</w:t>
            </w:r>
            <w:r w:rsidRPr="001819BC">
              <w:t xml:space="preserve"> υποχρεώσεις για τους υπηκόους τρίτων χωρών</w:t>
            </w:r>
            <w:r w:rsidRPr="001819BC">
              <w:rPr>
                <w:b/>
                <w:i/>
              </w:rPr>
              <w:t xml:space="preserve"> θα πρέπει να κοινοποιούνται στον υπήκοο τρίτης χώρας με εξατομικευμένο τρόπο που διασφαλίζει ότι το πρόσωπο είναι καλά ενημερωμένο και ικανό να συμμετάσχει στη διαδικασία</w:t>
            </w:r>
            <w:r w:rsidRPr="001819BC">
              <w:t>. Οι υπήκοοι τρίτων χωρών θα πρέπει</w:t>
            </w:r>
            <w:r w:rsidRPr="001819BC">
              <w:rPr>
                <w:b/>
                <w:i/>
              </w:rPr>
              <w:t>, εφόσον τους δοθεί η ευκαιρία,</w:t>
            </w:r>
            <w:r w:rsidRPr="001819BC">
              <w:t xml:space="preserve"> να συνεργάζονται με τις αρχές σε όλα τα στάδια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w:t>
            </w:r>
            <w:r w:rsidRPr="001819BC">
              <w:rPr>
                <w:b/>
                <w:i/>
              </w:rPr>
              <w:t xml:space="preserve"> επανειλημμένης και σκόπιμης</w:t>
            </w:r>
            <w:r w:rsidRPr="001819BC">
              <w:t xml:space="preserve"> μη τήρησης των υποχρεώσεων συνεργασίας, </w:t>
            </w:r>
            <w:r w:rsidRPr="001819BC">
              <w:rPr>
                <w:b/>
                <w:i/>
              </w:rPr>
              <w:t>μπορούν</w:t>
            </w:r>
            <w:r w:rsidRPr="001819BC">
              <w:t xml:space="preserve"> να επιβάλλονται αποτελεσματικές και αναλογικές</w:t>
            </w:r>
            <w:r w:rsidRPr="001819BC">
              <w:rPr>
                <w:b/>
                <w:i/>
              </w:rPr>
              <w:t xml:space="preserve"> διοικητικές</w:t>
            </w:r>
            <w:r w:rsidRPr="001819BC">
              <w:t xml:space="preserve"> συνέπειες</w:t>
            </w:r>
            <w:r w:rsidRPr="001819BC">
              <w:rPr>
                <w:b/>
                <w:i/>
              </w:rPr>
              <w:t xml:space="preserve"> βάσει σαφώς καθορισμένων και διαφανών κριτηρίων</w:t>
            </w:r>
            <w:r w:rsidRPr="001819BC">
              <w:t>.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 με τις εν λόγω υποχρεώσεις.</w:t>
            </w:r>
          </w:p>
        </w:tc>
      </w:tr>
    </w:tbl>
    <w:p w14:paraId="2C7CDF4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D8EB41B" w14:textId="77777777" w:rsidR="001819BC" w:rsidRPr="001819BC" w:rsidRDefault="001819BC" w:rsidP="001819BC">
      <w:r w:rsidRPr="001819BC">
        <w:rPr>
          <w:rStyle w:val="HideTWBExt"/>
        </w:rPr>
        <w:t>&lt;/Amend&gt;</w:t>
      </w:r>
    </w:p>
    <w:p w14:paraId="296F78E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400</w:t>
      </w:r>
      <w:r w:rsidRPr="001819BC">
        <w:rPr>
          <w:rStyle w:val="HideTWBExt"/>
        </w:rPr>
        <w:t>&lt;/NumAm&gt;</w:t>
      </w:r>
    </w:p>
    <w:p w14:paraId="347F2C1C"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0DCC0C5C" w14:textId="77777777" w:rsidR="001819BC" w:rsidRPr="001819BC" w:rsidRDefault="001819BC" w:rsidP="001819BC">
      <w:pPr>
        <w:pStyle w:val="NormalBold"/>
      </w:pPr>
      <w:r w:rsidRPr="001819BC">
        <w:rPr>
          <w:rStyle w:val="HideTWBExt"/>
          <w:b w:val="0"/>
        </w:rPr>
        <w:t>&lt;/RepeatBlock-By&gt;</w:t>
      </w:r>
    </w:p>
    <w:p w14:paraId="6802E54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2220BE3"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570D98C" w14:textId="77777777" w:rsidTr="002A7FAF">
        <w:trPr>
          <w:trHeight w:hRule="exact" w:val="240"/>
          <w:jc w:val="center"/>
        </w:trPr>
        <w:tc>
          <w:tcPr>
            <w:tcW w:w="9752" w:type="dxa"/>
            <w:gridSpan w:val="2"/>
            <w:tcBorders>
              <w:top w:val="nil"/>
              <w:left w:val="nil"/>
              <w:bottom w:val="nil"/>
              <w:right w:val="nil"/>
            </w:tcBorders>
          </w:tcPr>
          <w:p w14:paraId="7F2EE76A" w14:textId="77777777" w:rsidR="001819BC" w:rsidRPr="001819BC" w:rsidRDefault="001819BC" w:rsidP="002A7FAF"/>
        </w:tc>
      </w:tr>
      <w:tr w:rsidR="001819BC" w:rsidRPr="001819BC" w14:paraId="5E795A15" w14:textId="77777777" w:rsidTr="002A7FAF">
        <w:trPr>
          <w:trHeight w:val="240"/>
          <w:jc w:val="center"/>
        </w:trPr>
        <w:tc>
          <w:tcPr>
            <w:tcW w:w="4876" w:type="dxa"/>
            <w:tcBorders>
              <w:top w:val="nil"/>
              <w:left w:val="nil"/>
              <w:bottom w:val="nil"/>
              <w:right w:val="nil"/>
            </w:tcBorders>
          </w:tcPr>
          <w:p w14:paraId="1556BC6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B87A95E" w14:textId="77777777" w:rsidR="001819BC" w:rsidRPr="001819BC" w:rsidRDefault="001819BC" w:rsidP="002A7FAF">
            <w:pPr>
              <w:pStyle w:val="AmColumnHeading"/>
            </w:pPr>
            <w:r w:rsidRPr="001819BC">
              <w:t>Τροπολογία</w:t>
            </w:r>
          </w:p>
        </w:tc>
      </w:tr>
      <w:tr w:rsidR="001819BC" w:rsidRPr="001819BC" w14:paraId="41BDDA68" w14:textId="77777777" w:rsidTr="002A7FAF">
        <w:trPr>
          <w:jc w:val="center"/>
        </w:trPr>
        <w:tc>
          <w:tcPr>
            <w:tcW w:w="4876" w:type="dxa"/>
            <w:tcBorders>
              <w:top w:val="nil"/>
              <w:left w:val="nil"/>
              <w:bottom w:val="nil"/>
              <w:right w:val="nil"/>
            </w:tcBorders>
          </w:tcPr>
          <w:p w14:paraId="7081B6C9" w14:textId="77777777" w:rsidR="001819BC" w:rsidRPr="001819BC" w:rsidRDefault="001819BC" w:rsidP="002A7FAF">
            <w:pPr>
              <w:pStyle w:val="Normal6a"/>
            </w:pPr>
            <w:r w:rsidRPr="001819BC">
              <w:t>(27)</w:t>
            </w:r>
            <w:r w:rsidRPr="001819BC">
              <w:tab/>
              <w:t>Για να ενισχυθεί η αποτελεσματικότητα της διαδικασίας επιστροφής, θα πρέπει να καθοριστούν σαφείς υποχρεώσεις για τους υπηκόους τρίτων χωρών. Οι υπήκοοι τρίτων χωρών θα πρέπει να συνεργάζονται με τις αρχές σε όλα τα στάδια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αποτελεσματικές και αναλογικές συνέπειες, όπως, για παράδειγμα, μείωση των ευεργετημάτων και των επιδομάτων που χορηγούνται σύμφωνα με το εθνικό δίκαιο, κατάσχεση ταξιδιωτικών εγγράφων ή παράταση της διάρκειας απαγόρευσης εισόδου.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 με τις εν λόγω υποχρεώσεις.</w:t>
            </w:r>
          </w:p>
        </w:tc>
        <w:tc>
          <w:tcPr>
            <w:tcW w:w="4876" w:type="dxa"/>
            <w:tcBorders>
              <w:top w:val="nil"/>
              <w:left w:val="nil"/>
              <w:bottom w:val="nil"/>
              <w:right w:val="nil"/>
            </w:tcBorders>
          </w:tcPr>
          <w:p w14:paraId="3B4E3116" w14:textId="77777777" w:rsidR="001819BC" w:rsidRPr="001819BC" w:rsidRDefault="001819BC" w:rsidP="002A7FAF">
            <w:pPr>
              <w:pStyle w:val="Normal6a"/>
            </w:pPr>
            <w:r w:rsidRPr="001819BC">
              <w:t>(27)</w:t>
            </w:r>
            <w:r w:rsidRPr="001819BC">
              <w:tab/>
              <w:t>Για να ενισχυθεί η αποτελεσματικότητα της διαδικασίας επιστροφής, θα πρέπει να καθοριστούν σαφείς υποχρεώσεις για τους υπηκόους τρίτων χωρών. Οι υπήκοοι τρίτων χωρών θα πρέπει να συνεργάζονται με τις αρχές σε όλα τα στάδια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αποτελεσματικές</w:t>
            </w:r>
            <w:r w:rsidRPr="001819BC">
              <w:rPr>
                <w:b/>
                <w:i/>
              </w:rPr>
              <w:t>, αποτρεπτικές</w:t>
            </w:r>
            <w:r w:rsidRPr="001819BC">
              <w:t xml:space="preserve"> και αναλογικές συνέπειες, όπως, για παράδειγμα, μείωση των ευεργετημάτων και των επιδομάτων που χορηγούνται σύμφωνα με το εθνικό δίκαιο, κατάσχεση ταξιδιωτικών εγγράφων</w:t>
            </w:r>
            <w:r w:rsidRPr="001819BC">
              <w:rPr>
                <w:b/>
                <w:i/>
              </w:rPr>
              <w:t>, περιορισμός της ελεύθερης κυκλοφορίας</w:t>
            </w:r>
            <w:r w:rsidRPr="001819BC">
              <w:t xml:space="preserve"> ή παράταση της διάρκειας απαγόρευσης εισόδου.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συμμόρφωσης με τις εν λόγω υποχρεώσεις.</w:t>
            </w:r>
          </w:p>
        </w:tc>
      </w:tr>
    </w:tbl>
    <w:p w14:paraId="2B70913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87F9EC2" w14:textId="77777777" w:rsidR="001819BC" w:rsidRPr="001819BC" w:rsidRDefault="001819BC" w:rsidP="001819BC">
      <w:r w:rsidRPr="001819BC">
        <w:rPr>
          <w:rStyle w:val="HideTWBExt"/>
        </w:rPr>
        <w:t>&lt;/Amend&gt;</w:t>
      </w:r>
    </w:p>
    <w:p w14:paraId="3850DAD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401</w:t>
      </w:r>
      <w:r w:rsidRPr="001819BC">
        <w:rPr>
          <w:rStyle w:val="HideTWBExt"/>
        </w:rPr>
        <w:t>&lt;/NumAm&gt;</w:t>
      </w:r>
    </w:p>
    <w:p w14:paraId="10E87314"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40937B3D" w14:textId="77777777" w:rsidR="001819BC" w:rsidRPr="001819BC" w:rsidRDefault="001819BC" w:rsidP="001819BC">
      <w:pPr>
        <w:pStyle w:val="NormalBold"/>
      </w:pPr>
      <w:r w:rsidRPr="001819BC">
        <w:rPr>
          <w:rStyle w:val="HideTWBExt"/>
          <w:b w:val="0"/>
        </w:rPr>
        <w:lastRenderedPageBreak/>
        <w:t>&lt;/RepeatBlock-By&gt;</w:t>
      </w:r>
    </w:p>
    <w:p w14:paraId="74EBBD1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2C2AEDF"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A09D811" w14:textId="77777777" w:rsidTr="002A7FAF">
        <w:trPr>
          <w:trHeight w:hRule="exact" w:val="240"/>
          <w:jc w:val="center"/>
        </w:trPr>
        <w:tc>
          <w:tcPr>
            <w:tcW w:w="9752" w:type="dxa"/>
            <w:gridSpan w:val="2"/>
            <w:tcBorders>
              <w:top w:val="nil"/>
              <w:left w:val="nil"/>
              <w:bottom w:val="nil"/>
              <w:right w:val="nil"/>
            </w:tcBorders>
          </w:tcPr>
          <w:p w14:paraId="51BB5071" w14:textId="77777777" w:rsidR="001819BC" w:rsidRPr="001819BC" w:rsidRDefault="001819BC" w:rsidP="002A7FAF"/>
        </w:tc>
      </w:tr>
      <w:tr w:rsidR="001819BC" w:rsidRPr="001819BC" w14:paraId="597525D2" w14:textId="77777777" w:rsidTr="002A7FAF">
        <w:trPr>
          <w:trHeight w:val="240"/>
          <w:jc w:val="center"/>
        </w:trPr>
        <w:tc>
          <w:tcPr>
            <w:tcW w:w="4876" w:type="dxa"/>
            <w:tcBorders>
              <w:top w:val="nil"/>
              <w:left w:val="nil"/>
              <w:bottom w:val="nil"/>
              <w:right w:val="nil"/>
            </w:tcBorders>
          </w:tcPr>
          <w:p w14:paraId="06B2D5E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5C59F18" w14:textId="77777777" w:rsidR="001819BC" w:rsidRPr="001819BC" w:rsidRDefault="001819BC" w:rsidP="002A7FAF">
            <w:pPr>
              <w:pStyle w:val="AmColumnHeading"/>
            </w:pPr>
            <w:r w:rsidRPr="001819BC">
              <w:t>Τροπολογία</w:t>
            </w:r>
          </w:p>
        </w:tc>
      </w:tr>
      <w:tr w:rsidR="001819BC" w:rsidRPr="001819BC" w14:paraId="4B9234E3" w14:textId="77777777" w:rsidTr="002A7FAF">
        <w:trPr>
          <w:jc w:val="center"/>
        </w:trPr>
        <w:tc>
          <w:tcPr>
            <w:tcW w:w="4876" w:type="dxa"/>
            <w:tcBorders>
              <w:top w:val="nil"/>
              <w:left w:val="nil"/>
              <w:bottom w:val="nil"/>
              <w:right w:val="nil"/>
            </w:tcBorders>
          </w:tcPr>
          <w:p w14:paraId="7E38DBC7" w14:textId="77777777" w:rsidR="001819BC" w:rsidRPr="001819BC" w:rsidRDefault="001819BC" w:rsidP="002A7FAF">
            <w:pPr>
              <w:pStyle w:val="Normal6a"/>
            </w:pPr>
            <w:r w:rsidRPr="001819BC">
              <w:t>(27)</w:t>
            </w:r>
            <w:r w:rsidRPr="001819BC">
              <w:tab/>
              <w:t xml:space="preserve">Για να ενισχυθεί η αποτελεσματικότητα της διαδικασίας επιστροφής, θα πρέπει να καθοριστούν σαφείς υποχρεώσεις </w:t>
            </w:r>
            <w:r w:rsidRPr="001819BC">
              <w:rPr>
                <w:b/>
                <w:i/>
              </w:rPr>
              <w:t>για τους υπηκόους</w:t>
            </w:r>
            <w:r w:rsidRPr="001819BC">
              <w:t xml:space="preserve"> τρίτων χωρών. Οι υπήκοοι τρίτων χωρών θα πρέπει να συνεργάζονται με τις αρχές σε </w:t>
            </w:r>
            <w:r w:rsidRPr="001819BC">
              <w:rPr>
                <w:b/>
                <w:i/>
              </w:rPr>
              <w:t>όλα τα στάδια</w:t>
            </w:r>
            <w:r w:rsidRPr="001819BC">
              <w:t xml:space="preserve"> της διαδικασίας επιστροφής. Οι υπήκοοι τρίτων χωρών θα πρέπει να παραμένουν διαθέσιμοι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αποτελεσματικές</w:t>
            </w:r>
            <w:r w:rsidRPr="001819BC">
              <w:rPr>
                <w:b/>
                <w:i/>
              </w:rPr>
              <w:t xml:space="preserve"> και αναλογικές</w:t>
            </w:r>
            <w:r w:rsidRPr="001819BC">
              <w:t xml:space="preserve"> συνέπειες, όπως, για παράδειγμα, </w:t>
            </w:r>
            <w:r w:rsidRPr="001819BC">
              <w:rPr>
                <w:b/>
                <w:i/>
              </w:rPr>
              <w:t>μείωση</w:t>
            </w:r>
            <w:r w:rsidRPr="001819BC">
              <w:t xml:space="preserve"> των ευεργετημάτων και των επιδομάτων που χορηγούνται</w:t>
            </w:r>
            <w:r w:rsidRPr="001819BC">
              <w:rPr>
                <w:b/>
                <w:i/>
              </w:rPr>
              <w:t xml:space="preserve"> σύμφωνα με το εθνικό δίκαιο</w:t>
            </w:r>
            <w:r w:rsidRPr="001819BC">
              <w:t xml:space="preserve">, κατάσχεση ταξιδιωτικών εγγράφων </w:t>
            </w:r>
            <w:r w:rsidRPr="001819BC">
              <w:rPr>
                <w:b/>
                <w:i/>
              </w:rPr>
              <w:t>ή παράταση της διάρκειας</w:t>
            </w:r>
            <w:r w:rsidRPr="001819BC">
              <w:t xml:space="preserve"> απαγόρευσης εισόδου. Οι αρμόδιες αρχές θα πρέπει να ενημερώνουν τους υπηκόους τρίτων χωρών για τα διάφορα στάδια της διαδικασίας επιστροφής, τις υποχρεώσεις</w:t>
            </w:r>
            <w:r w:rsidRPr="001819BC">
              <w:rPr>
                <w:b/>
                <w:i/>
              </w:rPr>
              <w:t xml:space="preserve"> τους</w:t>
            </w:r>
            <w:r w:rsidRPr="001819BC">
              <w:t xml:space="preserve"> και τις συνέπειες της μη συμμόρφωσης με τις εν λόγω υποχρεώσεις.</w:t>
            </w:r>
          </w:p>
        </w:tc>
        <w:tc>
          <w:tcPr>
            <w:tcW w:w="4876" w:type="dxa"/>
            <w:tcBorders>
              <w:top w:val="nil"/>
              <w:left w:val="nil"/>
              <w:bottom w:val="nil"/>
              <w:right w:val="nil"/>
            </w:tcBorders>
          </w:tcPr>
          <w:p w14:paraId="6654501C" w14:textId="77777777" w:rsidR="001819BC" w:rsidRPr="001819BC" w:rsidRDefault="001819BC" w:rsidP="002A7FAF">
            <w:pPr>
              <w:pStyle w:val="Normal6a"/>
            </w:pPr>
            <w:r w:rsidRPr="001819BC">
              <w:t>(27)</w:t>
            </w:r>
            <w:r w:rsidRPr="001819BC">
              <w:tab/>
              <w:t xml:space="preserve">Για να ενισχυθεί η αποτελεσματικότητα της διαδικασίας επιστροφής, θα πρέπει να καθοριστούν σαφείς υποχρεώσεις </w:t>
            </w:r>
            <w:r w:rsidRPr="001819BC">
              <w:rPr>
                <w:b/>
                <w:i/>
              </w:rPr>
              <w:t>των υπηκόων</w:t>
            </w:r>
            <w:r w:rsidRPr="001819BC">
              <w:t xml:space="preserve"> τρίτων χωρών. Οι υπήκοοι τρίτων χωρών θα πρέπει να</w:t>
            </w:r>
            <w:r w:rsidRPr="001819BC">
              <w:rPr>
                <w:b/>
                <w:i/>
              </w:rPr>
              <w:t xml:space="preserve"> έχουν την υποχρέωση να αναχωρούν από το έδαφος των κρατών μελών και να</w:t>
            </w:r>
            <w:r w:rsidRPr="001819BC">
              <w:t xml:space="preserve"> συνεργάζονται με τις αρχές σε </w:t>
            </w:r>
            <w:r w:rsidRPr="001819BC">
              <w:rPr>
                <w:b/>
                <w:i/>
              </w:rPr>
              <w:t>όλη τη διάρκεια</w:t>
            </w:r>
            <w:r w:rsidRPr="001819BC">
              <w:t xml:space="preserve"> της διαδικασίας επιστροφής. Οι υπήκοοι τρίτων χωρών θα πρέπει να παραμένουν διαθέσιμοι</w:t>
            </w:r>
            <w:r w:rsidRPr="001819BC">
              <w:rPr>
                <w:b/>
                <w:i/>
              </w:rPr>
              <w:t xml:space="preserve"> και προσβάσιμοι στις αρμόδιες αρχές</w:t>
            </w:r>
            <w:r w:rsidRPr="001819BC">
              <w:t xml:space="preserve"> και να παρέχουν τις αναγκαίες πληροφορίες για την προετοιμασία της επιστροφής. Σε περίπτωση μη τήρησης των υποχρεώσεων συνεργασίας, θα πρέπει να επιβάλλονται αποτελεσματικές συνέπειες, όπως, για παράδειγμα, </w:t>
            </w:r>
            <w:r w:rsidRPr="001819BC">
              <w:rPr>
                <w:b/>
                <w:i/>
              </w:rPr>
              <w:t>περικοπή</w:t>
            </w:r>
            <w:r w:rsidRPr="001819BC">
              <w:t xml:space="preserve"> των ευεργετημάτων και των επιδομάτων που χορηγούνται, κατάσχεση ταξιδιωτικών εγγράφων </w:t>
            </w:r>
            <w:r w:rsidRPr="001819BC">
              <w:rPr>
                <w:b/>
                <w:i/>
              </w:rPr>
              <w:t>και επιβολή</w:t>
            </w:r>
            <w:r w:rsidRPr="001819BC">
              <w:t xml:space="preserve"> απαγόρευσης εισόδου. Οι αρμόδιες αρχές θα πρέπει να ενημερώνουν τους υπηκόους τρίτων χωρών για τα διάφορα στάδια της διαδικασίας επιστροφής, </w:t>
            </w:r>
            <w:r w:rsidRPr="001819BC">
              <w:rPr>
                <w:b/>
                <w:i/>
              </w:rPr>
              <w:t>καθώς και για</w:t>
            </w:r>
            <w:r w:rsidRPr="001819BC">
              <w:t xml:space="preserve"> τις υποχρεώσεις και τις συνέπειες της μη συμμόρφωσης με τις εν λόγω υποχρεώσεις.</w:t>
            </w:r>
          </w:p>
        </w:tc>
      </w:tr>
    </w:tbl>
    <w:p w14:paraId="4303C5D3"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02C915EF" w14:textId="77777777" w:rsidR="001819BC" w:rsidRPr="00AF1881" w:rsidRDefault="001819BC" w:rsidP="001819BC">
      <w:pPr>
        <w:rPr>
          <w:lang w:val="fr-FR"/>
        </w:rPr>
      </w:pPr>
      <w:r w:rsidRPr="00AF1881">
        <w:rPr>
          <w:rStyle w:val="HideTWBExt"/>
          <w:lang w:val="fr-FR"/>
        </w:rPr>
        <w:t>&lt;/Amend&gt;</w:t>
      </w:r>
    </w:p>
    <w:p w14:paraId="1684E2D7"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402</w:t>
      </w:r>
      <w:r w:rsidRPr="00AF1881">
        <w:rPr>
          <w:rStyle w:val="HideTWBExt"/>
          <w:lang w:val="fr-FR"/>
        </w:rPr>
        <w:t>&lt;/NumAm&gt;</w:t>
      </w:r>
    </w:p>
    <w:p w14:paraId="02FF1E9C"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10460B9C"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6A381758" w14:textId="77777777" w:rsidR="001819BC" w:rsidRPr="001819BC" w:rsidRDefault="001819BC" w:rsidP="001819BC">
      <w:pPr>
        <w:pStyle w:val="NormalBold"/>
      </w:pPr>
      <w:r w:rsidRPr="001819BC">
        <w:rPr>
          <w:rStyle w:val="HideTWBExt"/>
          <w:b w:val="0"/>
        </w:rPr>
        <w:t>&lt;/RepeatBlock-By&gt;</w:t>
      </w:r>
    </w:p>
    <w:p w14:paraId="04E47A3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C3245E2" w14:textId="77777777" w:rsidR="001819BC" w:rsidRPr="001819BC" w:rsidRDefault="001819BC" w:rsidP="001819BC">
      <w:pPr>
        <w:pStyle w:val="NormalBold"/>
      </w:pPr>
      <w:r w:rsidRPr="001819BC">
        <w:rPr>
          <w:rStyle w:val="HideTWBExt"/>
        </w:rPr>
        <w:t>&lt;Article&gt;</w:t>
      </w:r>
      <w:r w:rsidRPr="001819BC">
        <w:t>Αιτιολογική σκέψη 27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74385A2" w14:textId="77777777" w:rsidTr="002A7FAF">
        <w:trPr>
          <w:trHeight w:hRule="exact" w:val="240"/>
          <w:jc w:val="center"/>
        </w:trPr>
        <w:tc>
          <w:tcPr>
            <w:tcW w:w="9752" w:type="dxa"/>
            <w:gridSpan w:val="2"/>
            <w:tcBorders>
              <w:top w:val="nil"/>
              <w:left w:val="nil"/>
              <w:bottom w:val="nil"/>
              <w:right w:val="nil"/>
            </w:tcBorders>
          </w:tcPr>
          <w:p w14:paraId="3FAFD322" w14:textId="77777777" w:rsidR="001819BC" w:rsidRPr="001819BC" w:rsidRDefault="001819BC" w:rsidP="002A7FAF"/>
        </w:tc>
      </w:tr>
      <w:tr w:rsidR="001819BC" w:rsidRPr="001819BC" w14:paraId="0CC2BCA3" w14:textId="77777777" w:rsidTr="002A7FAF">
        <w:trPr>
          <w:trHeight w:val="240"/>
          <w:jc w:val="center"/>
        </w:trPr>
        <w:tc>
          <w:tcPr>
            <w:tcW w:w="4876" w:type="dxa"/>
            <w:tcBorders>
              <w:top w:val="nil"/>
              <w:left w:val="nil"/>
              <w:bottom w:val="nil"/>
              <w:right w:val="nil"/>
            </w:tcBorders>
          </w:tcPr>
          <w:p w14:paraId="546A803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4C60BE3" w14:textId="77777777" w:rsidR="001819BC" w:rsidRPr="001819BC" w:rsidRDefault="001819BC" w:rsidP="002A7FAF">
            <w:pPr>
              <w:pStyle w:val="AmColumnHeading"/>
            </w:pPr>
            <w:r w:rsidRPr="001819BC">
              <w:t>Τροπολογία</w:t>
            </w:r>
          </w:p>
        </w:tc>
      </w:tr>
      <w:tr w:rsidR="001819BC" w:rsidRPr="001819BC" w14:paraId="4431E5B8" w14:textId="77777777" w:rsidTr="002A7FAF">
        <w:trPr>
          <w:jc w:val="center"/>
        </w:trPr>
        <w:tc>
          <w:tcPr>
            <w:tcW w:w="4876" w:type="dxa"/>
            <w:tcBorders>
              <w:top w:val="nil"/>
              <w:left w:val="nil"/>
              <w:bottom w:val="nil"/>
              <w:right w:val="nil"/>
            </w:tcBorders>
          </w:tcPr>
          <w:p w14:paraId="25CB8365" w14:textId="77777777" w:rsidR="001819BC" w:rsidRPr="001819BC" w:rsidRDefault="001819BC" w:rsidP="002A7FAF">
            <w:pPr>
              <w:pStyle w:val="Normal6a"/>
            </w:pPr>
            <w:r w:rsidRPr="001819BC">
              <w:t>(27)</w:t>
            </w:r>
            <w:r w:rsidRPr="001819BC">
              <w:tab/>
              <w:t xml:space="preserve">Για να </w:t>
            </w:r>
            <w:r w:rsidRPr="001819BC">
              <w:rPr>
                <w:b/>
                <w:i/>
              </w:rPr>
              <w:t xml:space="preserve">ενισχυθεί η αποτελεσματικότητα της διαδικασίας </w:t>
            </w:r>
            <w:r w:rsidRPr="001819BC">
              <w:rPr>
                <w:b/>
                <w:i/>
              </w:rPr>
              <w:lastRenderedPageBreak/>
              <w:t>επιστροφής</w:t>
            </w:r>
            <w:r w:rsidRPr="001819BC">
              <w:t xml:space="preserve">, θα πρέπει να καθοριστούν </w:t>
            </w:r>
            <w:r w:rsidRPr="001819BC">
              <w:rPr>
                <w:b/>
                <w:i/>
              </w:rPr>
              <w:t>σαφείς υποχρεώσεις</w:t>
            </w:r>
            <w:r w:rsidRPr="001819BC">
              <w:t xml:space="preserve"> για τους υπηκόους τρίτων χωρών. Οι υπήκοοι τρίτων χωρών θα πρέπει να συνεργάζονται με τις αρχές σε όλα τα στάδια</w:t>
            </w:r>
            <w:r w:rsidRPr="001819BC">
              <w:rPr>
                <w:b/>
                <w:i/>
              </w:rPr>
              <w:t xml:space="preserve"> της διαδικασίας επιστροφής</w:t>
            </w:r>
            <w:r w:rsidRPr="001819BC">
              <w:t>.</w:t>
            </w:r>
            <w:r w:rsidRPr="001819BC">
              <w:rPr>
                <w:b/>
                <w:i/>
              </w:rPr>
              <w:t xml:space="preserve"> Οι υπήκοοι τρίτων χωρών </w:t>
            </w:r>
            <w:r w:rsidRPr="001819BC">
              <w:t>θα πρέπει να παραμένουν διαθέσιμοι και να παρέχουν τις</w:t>
            </w:r>
            <w:r w:rsidRPr="001819BC">
              <w:rPr>
                <w:b/>
                <w:i/>
              </w:rPr>
              <w:t xml:space="preserve"> αναγκαίες</w:t>
            </w:r>
            <w:r w:rsidRPr="001819BC">
              <w:t xml:space="preserve"> πληροφορίες </w:t>
            </w:r>
            <w:r w:rsidRPr="001819BC">
              <w:rPr>
                <w:b/>
                <w:i/>
              </w:rPr>
              <w:t>για την προετοιμασία της επιστροφής</w:t>
            </w:r>
            <w:r w:rsidRPr="001819BC">
              <w:t xml:space="preserve">. Σε περίπτωση </w:t>
            </w:r>
            <w:r w:rsidRPr="001819BC">
              <w:rPr>
                <w:b/>
                <w:i/>
              </w:rPr>
              <w:t>μη τήρησης των υποχρεώσεων</w:t>
            </w:r>
            <w:r w:rsidRPr="001819BC">
              <w:t xml:space="preserve"> συνεργασίας</w:t>
            </w:r>
            <w:r w:rsidRPr="001819BC">
              <w:rPr>
                <w:b/>
                <w:i/>
              </w:rPr>
              <w:t>, θα πρέπει</w:t>
            </w:r>
            <w:r w:rsidRPr="001819BC">
              <w:t xml:space="preserve"> να επιβάλλονται </w:t>
            </w:r>
            <w:r w:rsidRPr="001819BC">
              <w:rPr>
                <w:b/>
                <w:i/>
              </w:rPr>
              <w:t>αποτελεσματικές και αναλογικές συνέπειες</w:t>
            </w:r>
            <w:r w:rsidRPr="001819BC">
              <w:t>, όπως, για παράδειγμα,</w:t>
            </w:r>
            <w:r w:rsidRPr="001819BC">
              <w:rPr>
                <w:b/>
                <w:i/>
              </w:rPr>
              <w:t xml:space="preserve"> μείωση των ευεργετημάτων και των επιδομάτων που χορηγούνται σύμφωνα με το εθνικό δίκαιο, κατάσχεση ταξιδιωτικών εγγράφων ή</w:t>
            </w:r>
            <w:r w:rsidRPr="001819BC">
              <w:t xml:space="preserve"> παράταση της διάρκειας απαγόρευσης εισόδου. Οι αρμόδιες αρχές θα πρέπει να ενημερώνουν τους υπηκόους τρίτων χωρών για τα διάφορα στάδια της διαδικασίας επιστροφής, τις υποχρεώσεις τους και τις συνέπειες της μη </w:t>
            </w:r>
            <w:r w:rsidRPr="001819BC">
              <w:rPr>
                <w:b/>
                <w:i/>
              </w:rPr>
              <w:t>συμμόρφωσης με τις</w:t>
            </w:r>
            <w:r w:rsidRPr="001819BC">
              <w:t xml:space="preserve"> εν λόγω </w:t>
            </w:r>
            <w:r w:rsidRPr="001819BC">
              <w:rPr>
                <w:b/>
                <w:i/>
              </w:rPr>
              <w:t>υποχρεώσεις</w:t>
            </w:r>
            <w:r w:rsidRPr="001819BC">
              <w:t>.</w:t>
            </w:r>
          </w:p>
        </w:tc>
        <w:tc>
          <w:tcPr>
            <w:tcW w:w="4876" w:type="dxa"/>
            <w:tcBorders>
              <w:top w:val="nil"/>
              <w:left w:val="nil"/>
              <w:bottom w:val="nil"/>
              <w:right w:val="nil"/>
            </w:tcBorders>
          </w:tcPr>
          <w:p w14:paraId="0B7C8CCA" w14:textId="77777777" w:rsidR="001819BC" w:rsidRPr="001819BC" w:rsidRDefault="001819BC" w:rsidP="002A7FAF">
            <w:pPr>
              <w:pStyle w:val="Normal6a"/>
            </w:pPr>
            <w:r w:rsidRPr="001819BC">
              <w:lastRenderedPageBreak/>
              <w:t>(27)</w:t>
            </w:r>
            <w:r w:rsidRPr="001819BC">
              <w:tab/>
              <w:t xml:space="preserve">Για να </w:t>
            </w:r>
            <w:r w:rsidRPr="001819BC">
              <w:rPr>
                <w:b/>
                <w:i/>
              </w:rPr>
              <w:t xml:space="preserve">διευκολυνθεί η αποτελεσματική, αξιοπρεπής και βιώσιμη </w:t>
            </w:r>
            <w:r w:rsidRPr="001819BC">
              <w:rPr>
                <w:b/>
                <w:i/>
              </w:rPr>
              <w:lastRenderedPageBreak/>
              <w:t>επιστροφή</w:t>
            </w:r>
            <w:r w:rsidRPr="001819BC">
              <w:t xml:space="preserve">, θα πρέπει να καθοριστούν </w:t>
            </w:r>
            <w:r w:rsidRPr="001819BC">
              <w:rPr>
                <w:b/>
                <w:i/>
              </w:rPr>
              <w:t>ορισμένες υποχρεώσεις</w:t>
            </w:r>
            <w:r w:rsidRPr="001819BC">
              <w:t xml:space="preserve"> για τους</w:t>
            </w:r>
            <w:r w:rsidRPr="001819BC">
              <w:rPr>
                <w:b/>
                <w:i/>
              </w:rPr>
              <w:t xml:space="preserve"> ίδιους τους</w:t>
            </w:r>
            <w:r w:rsidRPr="001819BC">
              <w:t xml:space="preserve"> υπηκόους τρίτων χωρών. Οι υπήκοοι τρίτων χωρών</w:t>
            </w:r>
            <w:r w:rsidRPr="001819BC">
              <w:rPr>
                <w:b/>
                <w:i/>
              </w:rPr>
              <w:t xml:space="preserve"> για τους οποίους έχει εκδοθεί απόφαση επιστροφής</w:t>
            </w:r>
            <w:r w:rsidRPr="001819BC">
              <w:t xml:space="preserve"> θα πρέπει να συνεργάζονται με τις αρχές σε όλα τα στάδια</w:t>
            </w:r>
            <w:r w:rsidRPr="001819BC">
              <w:rPr>
                <w:b/>
                <w:i/>
              </w:rPr>
              <w:t xml:space="preserve">. </w:t>
            </w:r>
            <w:r w:rsidRPr="001819BC">
              <w:t>Θα πρέπει να παραμένουν διαθέσιμοι και να παρέχουν</w:t>
            </w:r>
            <w:r w:rsidRPr="001819BC">
              <w:rPr>
                <w:b/>
                <w:i/>
              </w:rPr>
              <w:t xml:space="preserve"> όλες</w:t>
            </w:r>
            <w:r w:rsidRPr="001819BC">
              <w:t xml:space="preserve"> τις πληροφορίες </w:t>
            </w:r>
            <w:r w:rsidRPr="001819BC">
              <w:rPr>
                <w:b/>
                <w:i/>
              </w:rPr>
              <w:t>που έχουν στη διάθεσή τους και οι οποίες είναι σημαντικές για την επιστροφή</w:t>
            </w:r>
            <w:r w:rsidRPr="001819BC">
              <w:t xml:space="preserve">. Σε περίπτωση </w:t>
            </w:r>
            <w:r w:rsidRPr="001819BC">
              <w:rPr>
                <w:b/>
                <w:i/>
              </w:rPr>
              <w:t>επανειλημμένης άρνησης</w:t>
            </w:r>
            <w:r w:rsidRPr="001819BC">
              <w:t xml:space="preserve"> συνεργασίας</w:t>
            </w:r>
            <w:r w:rsidRPr="001819BC">
              <w:rPr>
                <w:b/>
                <w:i/>
              </w:rPr>
              <w:t xml:space="preserve"> με τις αρμόδιες αρχές, μπορούν</w:t>
            </w:r>
            <w:r w:rsidRPr="001819BC">
              <w:t xml:space="preserve"> να επιβάλλονται </w:t>
            </w:r>
            <w:r w:rsidRPr="001819BC">
              <w:rPr>
                <w:b/>
                <w:i/>
              </w:rPr>
              <w:t>ορισμένες κυρώσεις</w:t>
            </w:r>
            <w:r w:rsidRPr="001819BC">
              <w:t>, όπως, για παράδειγμα, παράταση της διάρκειας απαγόρευσης εισόδου. Οι αρμόδιες αρχές θα πρέπει να ενημερώνουν</w:t>
            </w:r>
            <w:r w:rsidRPr="001819BC">
              <w:rPr>
                <w:b/>
                <w:i/>
              </w:rPr>
              <w:t xml:space="preserve"> πλήρως</w:t>
            </w:r>
            <w:r w:rsidRPr="001819BC">
              <w:t xml:space="preserve"> τους υπηκόους τρίτων χωρών για</w:t>
            </w:r>
            <w:r w:rsidRPr="001819BC">
              <w:rPr>
                <w:b/>
                <w:i/>
              </w:rPr>
              <w:t xml:space="preserve"> όλα</w:t>
            </w:r>
            <w:r w:rsidRPr="001819BC">
              <w:t xml:space="preserve"> τα διάφορα στάδια της διαδικασίας επιστροφής,</w:t>
            </w:r>
            <w:r w:rsidRPr="001819BC">
              <w:rPr>
                <w:b/>
                <w:i/>
              </w:rPr>
              <w:t xml:space="preserve"> τα δικαιώματά τους, συμπεριλαμβανομένου του δικαιώματος πραγματικής προσφυγής, καθώς και</w:t>
            </w:r>
            <w:r w:rsidRPr="001819BC">
              <w:t xml:space="preserve"> τις υποχρεώσεις τους και τις</w:t>
            </w:r>
            <w:r w:rsidRPr="001819BC">
              <w:rPr>
                <w:b/>
                <w:i/>
              </w:rPr>
              <w:t xml:space="preserve"> πιθανές</w:t>
            </w:r>
            <w:r w:rsidRPr="001819BC">
              <w:t xml:space="preserve"> συνέπειες της μη </w:t>
            </w:r>
            <w:r w:rsidRPr="001819BC">
              <w:rPr>
                <w:b/>
                <w:i/>
              </w:rPr>
              <w:t>αποδοχής των</w:t>
            </w:r>
            <w:r w:rsidRPr="001819BC">
              <w:t xml:space="preserve"> εν λόγω </w:t>
            </w:r>
            <w:r w:rsidRPr="001819BC">
              <w:rPr>
                <w:b/>
                <w:i/>
              </w:rPr>
              <w:t>υποχρεώσεων</w:t>
            </w:r>
            <w:r w:rsidRPr="001819BC">
              <w:t>.</w:t>
            </w:r>
          </w:p>
        </w:tc>
      </w:tr>
    </w:tbl>
    <w:p w14:paraId="4946907F"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3222B02"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0D8C185" w14:textId="77777777" w:rsidR="001819BC" w:rsidRPr="001819BC" w:rsidRDefault="001819BC" w:rsidP="001819BC">
      <w:pPr>
        <w:pStyle w:val="AmJustText"/>
      </w:pPr>
      <w:r w:rsidRPr="001819BC">
        <w:t>Σύμφωνα με τις τροπολογίες των άρθρων 21 και 22.</w:t>
      </w:r>
    </w:p>
    <w:p w14:paraId="5684E455" w14:textId="77777777" w:rsidR="001819BC" w:rsidRPr="001819BC" w:rsidRDefault="001819BC" w:rsidP="001819BC">
      <w:r w:rsidRPr="001819BC">
        <w:rPr>
          <w:rStyle w:val="HideTWBExt"/>
        </w:rPr>
        <w:t>&lt;/Amend&gt;</w:t>
      </w:r>
    </w:p>
    <w:p w14:paraId="41DF4C6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403</w:t>
      </w:r>
      <w:r w:rsidRPr="001819BC">
        <w:rPr>
          <w:rStyle w:val="HideTWBExt"/>
        </w:rPr>
        <w:t>&lt;/NumAm&gt;</w:t>
      </w:r>
    </w:p>
    <w:p w14:paraId="2E8413AB" w14:textId="77777777" w:rsidR="001819BC" w:rsidRPr="001819BC" w:rsidRDefault="001819BC" w:rsidP="001819BC">
      <w:pPr>
        <w:pStyle w:val="NormalBold"/>
      </w:pPr>
      <w:r w:rsidRPr="001819BC">
        <w:rPr>
          <w:rStyle w:val="HideTWBExt"/>
          <w:b w:val="0"/>
        </w:rPr>
        <w:t>&lt;RepeatBlock-By&gt;&lt;Members&gt;</w:t>
      </w:r>
      <w:r w:rsidRPr="001819BC">
        <w:t>Jan-Christoph Oetjen, Irena Joveva, Abir Al-Sahlani</w:t>
      </w:r>
      <w:r w:rsidRPr="001819BC">
        <w:rPr>
          <w:rStyle w:val="HideTWBExt"/>
          <w:b w:val="0"/>
        </w:rPr>
        <w:t>&lt;/Members&gt;</w:t>
      </w:r>
    </w:p>
    <w:p w14:paraId="1BF35CB1" w14:textId="77777777" w:rsidR="001819BC" w:rsidRPr="001819BC" w:rsidRDefault="001819BC" w:rsidP="001819BC">
      <w:pPr>
        <w:pStyle w:val="NormalBold"/>
      </w:pPr>
      <w:r w:rsidRPr="001819BC">
        <w:rPr>
          <w:rStyle w:val="HideTWBExt"/>
          <w:b w:val="0"/>
        </w:rPr>
        <w:t>&lt;/RepeatBlock-By&gt;</w:t>
      </w:r>
    </w:p>
    <w:p w14:paraId="6237B66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E5DB842" w14:textId="77777777" w:rsidR="001819BC" w:rsidRPr="001819BC" w:rsidRDefault="001819BC" w:rsidP="001819BC">
      <w:pPr>
        <w:pStyle w:val="NormalBold"/>
      </w:pPr>
      <w:r w:rsidRPr="001819BC">
        <w:rPr>
          <w:rStyle w:val="HideTWBExt"/>
        </w:rPr>
        <w:t>&lt;Article&gt;</w:t>
      </w:r>
      <w:r w:rsidRPr="001819BC">
        <w:t>Αιτιολογική σκέψη 27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F97D81" w14:textId="77777777" w:rsidTr="002A7FAF">
        <w:trPr>
          <w:trHeight w:hRule="exact" w:val="240"/>
          <w:jc w:val="center"/>
        </w:trPr>
        <w:tc>
          <w:tcPr>
            <w:tcW w:w="9752" w:type="dxa"/>
            <w:gridSpan w:val="2"/>
            <w:tcBorders>
              <w:top w:val="nil"/>
              <w:left w:val="nil"/>
              <w:bottom w:val="nil"/>
              <w:right w:val="nil"/>
            </w:tcBorders>
          </w:tcPr>
          <w:p w14:paraId="3C7274D9" w14:textId="77777777" w:rsidR="001819BC" w:rsidRPr="001819BC" w:rsidRDefault="001819BC" w:rsidP="002A7FAF"/>
        </w:tc>
      </w:tr>
      <w:tr w:rsidR="001819BC" w:rsidRPr="001819BC" w14:paraId="6A558AF7" w14:textId="77777777" w:rsidTr="002A7FAF">
        <w:trPr>
          <w:trHeight w:val="240"/>
          <w:jc w:val="center"/>
        </w:trPr>
        <w:tc>
          <w:tcPr>
            <w:tcW w:w="4876" w:type="dxa"/>
            <w:tcBorders>
              <w:top w:val="nil"/>
              <w:left w:val="nil"/>
              <w:bottom w:val="nil"/>
              <w:right w:val="nil"/>
            </w:tcBorders>
          </w:tcPr>
          <w:p w14:paraId="37507B1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58E9778" w14:textId="77777777" w:rsidR="001819BC" w:rsidRPr="001819BC" w:rsidRDefault="001819BC" w:rsidP="002A7FAF">
            <w:pPr>
              <w:pStyle w:val="AmColumnHeading"/>
            </w:pPr>
            <w:r w:rsidRPr="001819BC">
              <w:t>Τροπολογία</w:t>
            </w:r>
          </w:p>
        </w:tc>
      </w:tr>
      <w:tr w:rsidR="001819BC" w:rsidRPr="001819BC" w14:paraId="0A20C077" w14:textId="77777777" w:rsidTr="002A7FAF">
        <w:trPr>
          <w:jc w:val="center"/>
        </w:trPr>
        <w:tc>
          <w:tcPr>
            <w:tcW w:w="4876" w:type="dxa"/>
            <w:tcBorders>
              <w:top w:val="nil"/>
              <w:left w:val="nil"/>
              <w:bottom w:val="nil"/>
              <w:right w:val="nil"/>
            </w:tcBorders>
          </w:tcPr>
          <w:p w14:paraId="6EC124A8" w14:textId="77777777" w:rsidR="001819BC" w:rsidRPr="001819BC" w:rsidRDefault="001819BC" w:rsidP="002A7FAF">
            <w:pPr>
              <w:pStyle w:val="Normal6a"/>
            </w:pPr>
          </w:p>
        </w:tc>
        <w:tc>
          <w:tcPr>
            <w:tcW w:w="4876" w:type="dxa"/>
            <w:tcBorders>
              <w:top w:val="nil"/>
              <w:left w:val="nil"/>
              <w:bottom w:val="nil"/>
              <w:right w:val="nil"/>
            </w:tcBorders>
          </w:tcPr>
          <w:p w14:paraId="02A835B3" w14:textId="77777777" w:rsidR="001819BC" w:rsidRPr="001819BC" w:rsidRDefault="001819BC" w:rsidP="002A7FAF">
            <w:pPr>
              <w:pStyle w:val="Normal6a"/>
            </w:pPr>
            <w:r w:rsidRPr="001819BC">
              <w:rPr>
                <w:b/>
                <w:i/>
              </w:rPr>
              <w:t>(27α)</w:t>
            </w:r>
            <w:r w:rsidRPr="001819BC">
              <w:tab/>
            </w:r>
            <w:r w:rsidRPr="001819BC">
              <w:rPr>
                <w:b/>
                <w:i/>
              </w:rPr>
              <w:t xml:space="preserve">Σε περιπτώσεις στις οποίες ο υπήκοος τρίτης χώρας επιστρέφει δια της βίας σε εγκατάσταση εκτός της ΕΕ, η οποία έχει συσταθεί στο πλαίσιο συμφωνίας με τρίτη χώρα, αυτό θα πρέπει να προσδιορίζεται στην απόφαση </w:t>
            </w:r>
            <w:r w:rsidRPr="001819BC">
              <w:rPr>
                <w:b/>
                <w:i/>
              </w:rPr>
              <w:lastRenderedPageBreak/>
              <w:t>επιστροφής. Θα πρέπει επίσης να αναφέρονται οι λεπτομέρειες της διαμονής, συμπεριλαμβανομένων τυχόν απαιτήσεων να παραμείνει διαθέσιμος εντός μιας γεωγραφικής περιοχής, και της επακόλουθης περαιτέρω επιστροφής. Ο υπήκοος τρίτης χώρας θα πρέπει να λαμβάνει συγκεκριμένες πληροφορίες από τις αρμόδιες αρχές σχετικά με τα δικαιώματα και τις υποχρεώσεις του όσον αφορά τη διαδικασία επιστροφής προς, εντός και από τις εν λόγω εγκαταστάσεις. Ανά πάσα στιγμή κατά τη διάρκεια της παραμονής του στην εγκατάσταση, ο υπήκοος τρίτης χώρας θα πρέπει να έχει τη δυνατότητα να επιστρέψει οικειοθελώς σε τρίτη χώρα.</w:t>
            </w:r>
          </w:p>
        </w:tc>
      </w:tr>
    </w:tbl>
    <w:p w14:paraId="25843DB2"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D3FA36E" w14:textId="77777777" w:rsidR="001819BC" w:rsidRPr="001819BC" w:rsidRDefault="001819BC" w:rsidP="001819BC">
      <w:r w:rsidRPr="001819BC">
        <w:rPr>
          <w:rStyle w:val="HideTWBExt"/>
        </w:rPr>
        <w:t>&lt;/Amend&gt;</w:t>
      </w:r>
    </w:p>
    <w:p w14:paraId="6592FCC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404</w:t>
      </w:r>
      <w:r w:rsidRPr="001819BC">
        <w:rPr>
          <w:rStyle w:val="HideTWBExt"/>
        </w:rPr>
        <w:t>&lt;/NumAm&gt;</w:t>
      </w:r>
    </w:p>
    <w:p w14:paraId="52F776D1"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7A960FAE"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9E48BA8" w14:textId="77777777" w:rsidR="001819BC" w:rsidRPr="001819BC" w:rsidRDefault="001819BC" w:rsidP="001819BC">
      <w:pPr>
        <w:pStyle w:val="NormalBold"/>
      </w:pPr>
      <w:r w:rsidRPr="001819BC">
        <w:rPr>
          <w:rStyle w:val="HideTWBExt"/>
          <w:b w:val="0"/>
        </w:rPr>
        <w:t>&lt;/RepeatBlock-By&gt;</w:t>
      </w:r>
    </w:p>
    <w:p w14:paraId="7FCE993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3D82C52" w14:textId="77777777" w:rsidR="001819BC" w:rsidRPr="001819BC" w:rsidRDefault="001819BC" w:rsidP="001819BC">
      <w:pPr>
        <w:pStyle w:val="NormalBold"/>
      </w:pPr>
      <w:r w:rsidRPr="001819BC">
        <w:rPr>
          <w:rStyle w:val="HideTWBExt"/>
        </w:rPr>
        <w:t>&lt;Article&gt;</w:t>
      </w:r>
      <w:r w:rsidRPr="001819BC">
        <w:t>Αιτιολογική σκέψη 27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B81E545" w14:textId="77777777" w:rsidTr="002A7FAF">
        <w:trPr>
          <w:trHeight w:hRule="exact" w:val="240"/>
          <w:jc w:val="center"/>
        </w:trPr>
        <w:tc>
          <w:tcPr>
            <w:tcW w:w="9752" w:type="dxa"/>
            <w:gridSpan w:val="2"/>
            <w:tcBorders>
              <w:top w:val="nil"/>
              <w:left w:val="nil"/>
              <w:bottom w:val="nil"/>
              <w:right w:val="nil"/>
            </w:tcBorders>
          </w:tcPr>
          <w:p w14:paraId="072903C2" w14:textId="77777777" w:rsidR="001819BC" w:rsidRPr="001819BC" w:rsidRDefault="001819BC" w:rsidP="002A7FAF"/>
        </w:tc>
      </w:tr>
      <w:tr w:rsidR="001819BC" w:rsidRPr="001819BC" w14:paraId="3F87F2E0" w14:textId="77777777" w:rsidTr="002A7FAF">
        <w:trPr>
          <w:trHeight w:val="240"/>
          <w:jc w:val="center"/>
        </w:trPr>
        <w:tc>
          <w:tcPr>
            <w:tcW w:w="4876" w:type="dxa"/>
            <w:tcBorders>
              <w:top w:val="nil"/>
              <w:left w:val="nil"/>
              <w:bottom w:val="nil"/>
              <w:right w:val="nil"/>
            </w:tcBorders>
          </w:tcPr>
          <w:p w14:paraId="51455FF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7F1650" w14:textId="77777777" w:rsidR="001819BC" w:rsidRPr="001819BC" w:rsidRDefault="001819BC" w:rsidP="002A7FAF">
            <w:pPr>
              <w:pStyle w:val="AmColumnHeading"/>
            </w:pPr>
            <w:r w:rsidRPr="001819BC">
              <w:t>Τροπολογία</w:t>
            </w:r>
          </w:p>
        </w:tc>
      </w:tr>
      <w:tr w:rsidR="001819BC" w:rsidRPr="001819BC" w14:paraId="1611971D" w14:textId="77777777" w:rsidTr="002A7FAF">
        <w:trPr>
          <w:jc w:val="center"/>
        </w:trPr>
        <w:tc>
          <w:tcPr>
            <w:tcW w:w="4876" w:type="dxa"/>
            <w:tcBorders>
              <w:top w:val="nil"/>
              <w:left w:val="nil"/>
              <w:bottom w:val="nil"/>
              <w:right w:val="nil"/>
            </w:tcBorders>
          </w:tcPr>
          <w:p w14:paraId="5D7D3FEF" w14:textId="77777777" w:rsidR="001819BC" w:rsidRPr="001819BC" w:rsidRDefault="001819BC" w:rsidP="002A7FAF">
            <w:pPr>
              <w:pStyle w:val="Normal6a"/>
            </w:pPr>
          </w:p>
        </w:tc>
        <w:tc>
          <w:tcPr>
            <w:tcW w:w="4876" w:type="dxa"/>
            <w:tcBorders>
              <w:top w:val="nil"/>
              <w:left w:val="nil"/>
              <w:bottom w:val="nil"/>
              <w:right w:val="nil"/>
            </w:tcBorders>
          </w:tcPr>
          <w:p w14:paraId="290A9562" w14:textId="77777777" w:rsidR="001819BC" w:rsidRPr="001819BC" w:rsidRDefault="001819BC" w:rsidP="002A7FAF">
            <w:pPr>
              <w:pStyle w:val="Normal6a"/>
            </w:pPr>
            <w:r w:rsidRPr="001819BC">
              <w:rPr>
                <w:b/>
                <w:i/>
              </w:rPr>
              <w:t>(27α)</w:t>
            </w:r>
            <w:r w:rsidRPr="001819BC">
              <w:tab/>
            </w:r>
            <w:r w:rsidRPr="001819BC">
              <w:rPr>
                <w:b/>
                <w:i/>
              </w:rPr>
              <w:t xml:space="preserve">Η αξιόπιστη διαπίστωση και επαλήθευση της ταυτότητας των υπηκόων τρίτων χωρών αποτελεί ακρογωνιαίο λίθο ενός ορθά διαχειριζόμενου συστήματος μετανάστευσης και επιστροφής. Στο πλαίσιο αυτό, η υποχρέωση παροχής βιομετρικών δεδομένων είναι απαραίτητη για την πρόληψη της χρήσης πολλαπλών ή ψευδών ταυτοτήτων. Οι πρακτικές αυτές μπορούν να υπονομεύσουν σοβαρά την ακεραιότητα των συστημάτων ασύλου και επιστροφής της Ένωσης, για παράδειγμα επιτρέποντας σε ένα άτομο να δημιουργήσει πολλαπλούς φακέλους, δημιουργώντας έτσι αδικαιολόγητο διοικητικό φόρτο για τις εθνικές αρχές, ή </w:t>
            </w:r>
            <w:r w:rsidRPr="001819BC">
              <w:rPr>
                <w:b/>
                <w:i/>
              </w:rPr>
              <w:lastRenderedPageBreak/>
              <w:t>επιτρέποντας σε υπήκοο τρίτης χώρας να παρεμποδίσει ή να αποφύγει την υποχρέωση επιστροφής.</w:t>
            </w:r>
          </w:p>
        </w:tc>
      </w:tr>
    </w:tbl>
    <w:p w14:paraId="3BDEE417"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0E114CD" w14:textId="77777777" w:rsidR="001819BC" w:rsidRPr="001819BC" w:rsidRDefault="001819BC" w:rsidP="001819BC">
      <w:r w:rsidRPr="001819BC">
        <w:rPr>
          <w:rStyle w:val="HideTWBExt"/>
        </w:rPr>
        <w:t>&lt;/Amend&gt;</w:t>
      </w:r>
    </w:p>
    <w:p w14:paraId="581D0008"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405</w:t>
      </w:r>
      <w:r w:rsidRPr="001819BC">
        <w:rPr>
          <w:rStyle w:val="HideTWBExt"/>
        </w:rPr>
        <w:t>&lt;/NumAm&gt;</w:t>
      </w:r>
    </w:p>
    <w:p w14:paraId="6B971E20"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F6BAF0F" w14:textId="77777777" w:rsidR="001819BC" w:rsidRPr="001819BC" w:rsidRDefault="001819BC" w:rsidP="001819BC">
      <w:pPr>
        <w:pStyle w:val="NormalBold"/>
      </w:pPr>
      <w:r w:rsidRPr="001819BC">
        <w:rPr>
          <w:rStyle w:val="HideTWBExt"/>
          <w:b w:val="0"/>
        </w:rPr>
        <w:t>&lt;/RepeatBlock-By&gt;</w:t>
      </w:r>
    </w:p>
    <w:p w14:paraId="012788A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B1221D" w14:textId="77777777" w:rsidR="001819BC" w:rsidRPr="001819BC" w:rsidRDefault="001819BC" w:rsidP="001819BC">
      <w:pPr>
        <w:pStyle w:val="NormalBold"/>
      </w:pPr>
      <w:r w:rsidRPr="001819BC">
        <w:rPr>
          <w:rStyle w:val="HideTWBExt"/>
        </w:rPr>
        <w:t>&lt;Article&gt;</w:t>
      </w:r>
      <w:r w:rsidRPr="001819BC">
        <w:t>Αιτιολογική σκέψη 27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1A653FE" w14:textId="77777777" w:rsidTr="002A7FAF">
        <w:trPr>
          <w:trHeight w:hRule="exact" w:val="240"/>
          <w:jc w:val="center"/>
        </w:trPr>
        <w:tc>
          <w:tcPr>
            <w:tcW w:w="9752" w:type="dxa"/>
            <w:gridSpan w:val="2"/>
            <w:tcBorders>
              <w:top w:val="nil"/>
              <w:left w:val="nil"/>
              <w:bottom w:val="nil"/>
              <w:right w:val="nil"/>
            </w:tcBorders>
          </w:tcPr>
          <w:p w14:paraId="7A769105" w14:textId="77777777" w:rsidR="001819BC" w:rsidRPr="001819BC" w:rsidRDefault="001819BC" w:rsidP="002A7FAF"/>
        </w:tc>
      </w:tr>
      <w:tr w:rsidR="001819BC" w:rsidRPr="001819BC" w14:paraId="0B6E0ADE" w14:textId="77777777" w:rsidTr="002A7FAF">
        <w:trPr>
          <w:trHeight w:val="240"/>
          <w:jc w:val="center"/>
        </w:trPr>
        <w:tc>
          <w:tcPr>
            <w:tcW w:w="4876" w:type="dxa"/>
            <w:tcBorders>
              <w:top w:val="nil"/>
              <w:left w:val="nil"/>
              <w:bottom w:val="nil"/>
              <w:right w:val="nil"/>
            </w:tcBorders>
          </w:tcPr>
          <w:p w14:paraId="54F115C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FDC8F30" w14:textId="77777777" w:rsidR="001819BC" w:rsidRPr="001819BC" w:rsidRDefault="001819BC" w:rsidP="002A7FAF">
            <w:pPr>
              <w:pStyle w:val="AmColumnHeading"/>
            </w:pPr>
            <w:r w:rsidRPr="001819BC">
              <w:t>Τροπολογία</w:t>
            </w:r>
          </w:p>
        </w:tc>
      </w:tr>
      <w:tr w:rsidR="001819BC" w:rsidRPr="001819BC" w14:paraId="10944D0E" w14:textId="77777777" w:rsidTr="002A7FAF">
        <w:trPr>
          <w:jc w:val="center"/>
        </w:trPr>
        <w:tc>
          <w:tcPr>
            <w:tcW w:w="4876" w:type="dxa"/>
            <w:tcBorders>
              <w:top w:val="nil"/>
              <w:left w:val="nil"/>
              <w:bottom w:val="nil"/>
              <w:right w:val="nil"/>
            </w:tcBorders>
          </w:tcPr>
          <w:p w14:paraId="17A3A5BE" w14:textId="77777777" w:rsidR="001819BC" w:rsidRPr="001819BC" w:rsidRDefault="001819BC" w:rsidP="002A7FAF">
            <w:pPr>
              <w:pStyle w:val="Normal6a"/>
            </w:pPr>
          </w:p>
        </w:tc>
        <w:tc>
          <w:tcPr>
            <w:tcW w:w="4876" w:type="dxa"/>
            <w:tcBorders>
              <w:top w:val="nil"/>
              <w:left w:val="nil"/>
              <w:bottom w:val="nil"/>
              <w:right w:val="nil"/>
            </w:tcBorders>
          </w:tcPr>
          <w:p w14:paraId="7C1A1B3F" w14:textId="77777777" w:rsidR="001819BC" w:rsidRPr="001819BC" w:rsidRDefault="001819BC" w:rsidP="002A7FAF">
            <w:pPr>
              <w:pStyle w:val="Normal6a"/>
            </w:pPr>
            <w:r w:rsidRPr="001819BC">
              <w:rPr>
                <w:b/>
                <w:i/>
              </w:rPr>
              <w:t>(27α)</w:t>
            </w:r>
            <w:r w:rsidRPr="001819BC">
              <w:tab/>
            </w:r>
            <w:r w:rsidRPr="001819BC">
              <w:rPr>
                <w:b/>
                <w:i/>
              </w:rPr>
              <w:t>Είναι αναγκαίο να διασφαλιστεί ότι παρέχονται στους υπηκόους τρίτων χωρών όλες οι σχετικές πληροφορίες για τη διαδικασία επιστροφής σε γλώσσα που κατανοούν. Ειδικότερα, τα κράτη μέλη θα πρέπει να έχουν την υποχρέωση να παρέχουν έγκαιρη και επαρκή ενημέρωση στους υπηκόους τρίτων χωρών σχετικά με τη διαδικασία επιστροφής, μεταξύ άλλων σε σχέση με τα διάφορα στάδια της διαδικασίας επιστροφής, τη χορήγηση προθεσμίας οικειοθελούς αναχώρησης, τη δυνατότητα επιβολής κράτησης, τα διαθέσιμα μέσα έννομης προστασίας και την πρόσβαση σε προγράμματα που παρέχουν νομική, υλικοτεχνική, οικονομική και άλλη υλική βοήθεια ή βοήθεια σε είδος.</w:t>
            </w:r>
          </w:p>
        </w:tc>
      </w:tr>
    </w:tbl>
    <w:p w14:paraId="245CCDA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74A6905" w14:textId="77777777" w:rsidR="001819BC" w:rsidRPr="001819BC" w:rsidRDefault="001819BC" w:rsidP="001819BC">
      <w:r w:rsidRPr="001819BC">
        <w:rPr>
          <w:rStyle w:val="HideTWBExt"/>
        </w:rPr>
        <w:t>&lt;/Amend&gt;</w:t>
      </w:r>
    </w:p>
    <w:p w14:paraId="20AEAA6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406</w:t>
      </w:r>
      <w:r w:rsidRPr="001819BC">
        <w:rPr>
          <w:rStyle w:val="HideTWBExt"/>
        </w:rPr>
        <w:t>&lt;/NumAm&gt;</w:t>
      </w:r>
    </w:p>
    <w:p w14:paraId="67CCE90B"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3B1535D8" w14:textId="77777777" w:rsidR="001819BC" w:rsidRPr="001819BC" w:rsidRDefault="001819BC" w:rsidP="001819BC">
      <w:pPr>
        <w:pStyle w:val="NormalBold"/>
      </w:pPr>
      <w:r w:rsidRPr="001819BC">
        <w:rPr>
          <w:rStyle w:val="HideTWBExt"/>
          <w:b w:val="0"/>
        </w:rPr>
        <w:t>&lt;/RepeatBlock-By&gt;</w:t>
      </w:r>
    </w:p>
    <w:p w14:paraId="37BF7A0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7BA5C14" w14:textId="77777777" w:rsidR="001819BC" w:rsidRPr="001819BC" w:rsidRDefault="001819BC" w:rsidP="001819BC">
      <w:pPr>
        <w:pStyle w:val="NormalBold"/>
      </w:pPr>
      <w:r w:rsidRPr="001819BC">
        <w:rPr>
          <w:rStyle w:val="HideTWBExt"/>
        </w:rPr>
        <w:t>&lt;Article&gt;</w:t>
      </w:r>
      <w:r w:rsidRPr="001819BC">
        <w:t>Αιτιολογική σκέψη 27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4C8742B" w14:textId="77777777" w:rsidTr="002A7FAF">
        <w:trPr>
          <w:trHeight w:hRule="exact" w:val="240"/>
          <w:jc w:val="center"/>
        </w:trPr>
        <w:tc>
          <w:tcPr>
            <w:tcW w:w="9752" w:type="dxa"/>
            <w:gridSpan w:val="2"/>
            <w:tcBorders>
              <w:top w:val="nil"/>
              <w:left w:val="nil"/>
              <w:bottom w:val="nil"/>
              <w:right w:val="nil"/>
            </w:tcBorders>
          </w:tcPr>
          <w:p w14:paraId="536B41CF" w14:textId="77777777" w:rsidR="001819BC" w:rsidRPr="001819BC" w:rsidRDefault="001819BC" w:rsidP="002A7FAF"/>
        </w:tc>
      </w:tr>
      <w:tr w:rsidR="001819BC" w:rsidRPr="001819BC" w14:paraId="78F09280" w14:textId="77777777" w:rsidTr="002A7FAF">
        <w:trPr>
          <w:trHeight w:val="240"/>
          <w:jc w:val="center"/>
        </w:trPr>
        <w:tc>
          <w:tcPr>
            <w:tcW w:w="4876" w:type="dxa"/>
            <w:tcBorders>
              <w:top w:val="nil"/>
              <w:left w:val="nil"/>
              <w:bottom w:val="nil"/>
              <w:right w:val="nil"/>
            </w:tcBorders>
          </w:tcPr>
          <w:p w14:paraId="291D8AE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65E434" w14:textId="77777777" w:rsidR="001819BC" w:rsidRPr="001819BC" w:rsidRDefault="001819BC" w:rsidP="002A7FAF">
            <w:pPr>
              <w:pStyle w:val="AmColumnHeading"/>
            </w:pPr>
            <w:r w:rsidRPr="001819BC">
              <w:t>Τροπολογία</w:t>
            </w:r>
          </w:p>
        </w:tc>
      </w:tr>
      <w:tr w:rsidR="001819BC" w:rsidRPr="001819BC" w14:paraId="3427BEC4" w14:textId="77777777" w:rsidTr="002A7FAF">
        <w:trPr>
          <w:jc w:val="center"/>
        </w:trPr>
        <w:tc>
          <w:tcPr>
            <w:tcW w:w="4876" w:type="dxa"/>
            <w:tcBorders>
              <w:top w:val="nil"/>
              <w:left w:val="nil"/>
              <w:bottom w:val="nil"/>
              <w:right w:val="nil"/>
            </w:tcBorders>
          </w:tcPr>
          <w:p w14:paraId="40314331" w14:textId="77777777" w:rsidR="001819BC" w:rsidRPr="001819BC" w:rsidRDefault="001819BC" w:rsidP="002A7FAF">
            <w:pPr>
              <w:pStyle w:val="Normal6a"/>
            </w:pPr>
          </w:p>
        </w:tc>
        <w:tc>
          <w:tcPr>
            <w:tcW w:w="4876" w:type="dxa"/>
            <w:tcBorders>
              <w:top w:val="nil"/>
              <w:left w:val="nil"/>
              <w:bottom w:val="nil"/>
              <w:right w:val="nil"/>
            </w:tcBorders>
          </w:tcPr>
          <w:p w14:paraId="3CEB9108" w14:textId="77777777" w:rsidR="001819BC" w:rsidRPr="001819BC" w:rsidRDefault="001819BC" w:rsidP="002A7FAF">
            <w:pPr>
              <w:pStyle w:val="Normal6a"/>
            </w:pPr>
            <w:r w:rsidRPr="001819BC">
              <w:rPr>
                <w:b/>
                <w:i/>
              </w:rPr>
              <w:t>(27α)</w:t>
            </w:r>
            <w:r w:rsidRPr="001819BC">
              <w:tab/>
            </w:r>
            <w:r w:rsidRPr="001819BC">
              <w:rPr>
                <w:b/>
                <w:i/>
              </w:rPr>
              <w:t xml:space="preserve">Υποχρεώσεις και μέτρα που δεν σχετίζονται με την επιστροφή δεν εμπίπτουν στο πεδίο εφαρμογής των παρουσών διατάξεων. Συναφώς, τα άρθρα 21 και </w:t>
            </w:r>
            <w:proofErr w:type="spellStart"/>
            <w:r w:rsidRPr="001819BC">
              <w:rPr>
                <w:b/>
                <w:i/>
              </w:rPr>
              <w:t>επ</w:t>
            </w:r>
            <w:proofErr w:type="spellEnd"/>
            <w:r w:rsidRPr="001819BC">
              <w:rPr>
                <w:b/>
                <w:i/>
              </w:rPr>
              <w:t>. δεν θίγουν τις διατάξεις που διέπουν τις συνέπειες επί των κοινωνικών παροχών βάσει του εθνικού δικαίου.</w:t>
            </w:r>
          </w:p>
        </w:tc>
      </w:tr>
    </w:tbl>
    <w:p w14:paraId="73CE3D64"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4A161D83" w14:textId="77777777" w:rsidR="001819BC" w:rsidRPr="00AF1881" w:rsidRDefault="001819BC" w:rsidP="001819BC">
      <w:pPr>
        <w:rPr>
          <w:lang w:val="fr-FR"/>
        </w:rPr>
      </w:pPr>
      <w:r w:rsidRPr="00AF1881">
        <w:rPr>
          <w:rStyle w:val="HideTWBExt"/>
          <w:lang w:val="fr-FR"/>
        </w:rPr>
        <w:t>&lt;/Amend&gt;</w:t>
      </w:r>
    </w:p>
    <w:p w14:paraId="4FEDEEF7"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407</w:t>
      </w:r>
      <w:r w:rsidRPr="00AF1881">
        <w:rPr>
          <w:rStyle w:val="HideTWBExt"/>
          <w:lang w:val="fr-FR"/>
        </w:rPr>
        <w:t>&lt;/NumAm&gt;</w:t>
      </w:r>
    </w:p>
    <w:p w14:paraId="75F55A89"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609F2DAF" w14:textId="77777777" w:rsidR="001819BC" w:rsidRPr="00AF1881" w:rsidRDefault="001819BC" w:rsidP="001819BC">
      <w:pPr>
        <w:pStyle w:val="NormalBold"/>
        <w:rPr>
          <w:lang w:val="fr-FR"/>
        </w:rPr>
      </w:pPr>
      <w:r w:rsidRPr="00AF1881">
        <w:rPr>
          <w:rStyle w:val="HideTWBExt"/>
          <w:b w:val="0"/>
          <w:lang w:val="fr-FR"/>
        </w:rPr>
        <w:t>&lt;/RepeatBlock-By&gt;</w:t>
      </w:r>
    </w:p>
    <w:p w14:paraId="55A86C6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953F02E" w14:textId="77777777" w:rsidR="001819BC" w:rsidRPr="001819BC" w:rsidRDefault="001819BC" w:rsidP="001819BC">
      <w:pPr>
        <w:pStyle w:val="NormalBold"/>
      </w:pPr>
      <w:r w:rsidRPr="001819BC">
        <w:rPr>
          <w:rStyle w:val="HideTWBExt"/>
        </w:rPr>
        <w:t>&lt;Article&gt;</w:t>
      </w:r>
      <w:r w:rsidRPr="001819BC">
        <w:t>Αιτιολογική σκέψη 28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A8829AB" w14:textId="77777777" w:rsidTr="002A7FAF">
        <w:trPr>
          <w:trHeight w:hRule="exact" w:val="240"/>
          <w:jc w:val="center"/>
        </w:trPr>
        <w:tc>
          <w:tcPr>
            <w:tcW w:w="9752" w:type="dxa"/>
            <w:gridSpan w:val="2"/>
            <w:tcBorders>
              <w:top w:val="nil"/>
              <w:left w:val="nil"/>
              <w:bottom w:val="nil"/>
              <w:right w:val="nil"/>
            </w:tcBorders>
          </w:tcPr>
          <w:p w14:paraId="6431EE19" w14:textId="77777777" w:rsidR="001819BC" w:rsidRPr="001819BC" w:rsidRDefault="001819BC" w:rsidP="002A7FAF"/>
        </w:tc>
      </w:tr>
      <w:tr w:rsidR="001819BC" w:rsidRPr="001819BC" w14:paraId="2C6DBE99" w14:textId="77777777" w:rsidTr="002A7FAF">
        <w:trPr>
          <w:trHeight w:val="240"/>
          <w:jc w:val="center"/>
        </w:trPr>
        <w:tc>
          <w:tcPr>
            <w:tcW w:w="4876" w:type="dxa"/>
            <w:tcBorders>
              <w:top w:val="nil"/>
              <w:left w:val="nil"/>
              <w:bottom w:val="nil"/>
              <w:right w:val="nil"/>
            </w:tcBorders>
          </w:tcPr>
          <w:p w14:paraId="04B3773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3F22B22" w14:textId="77777777" w:rsidR="001819BC" w:rsidRPr="001819BC" w:rsidRDefault="001819BC" w:rsidP="002A7FAF">
            <w:pPr>
              <w:pStyle w:val="AmColumnHeading"/>
            </w:pPr>
            <w:r w:rsidRPr="001819BC">
              <w:t>Τροπολογία</w:t>
            </w:r>
          </w:p>
        </w:tc>
      </w:tr>
      <w:tr w:rsidR="001819BC" w:rsidRPr="001819BC" w14:paraId="020E9E54" w14:textId="77777777" w:rsidTr="002A7FAF">
        <w:trPr>
          <w:jc w:val="center"/>
        </w:trPr>
        <w:tc>
          <w:tcPr>
            <w:tcW w:w="4876" w:type="dxa"/>
            <w:tcBorders>
              <w:top w:val="nil"/>
              <w:left w:val="nil"/>
              <w:bottom w:val="nil"/>
              <w:right w:val="nil"/>
            </w:tcBorders>
          </w:tcPr>
          <w:p w14:paraId="0935C82E" w14:textId="77777777" w:rsidR="001819BC" w:rsidRPr="001819BC" w:rsidRDefault="001819BC" w:rsidP="002A7FAF">
            <w:pPr>
              <w:pStyle w:val="Normal6a"/>
            </w:pPr>
            <w:r w:rsidRPr="001819BC">
              <w:rPr>
                <w:b/>
                <w:i/>
              </w:rPr>
              <w:t>(28)</w:t>
            </w:r>
            <w:r w:rsidRPr="001819BC">
              <w:tab/>
            </w:r>
            <w:r w:rsidRPr="001819BC">
              <w:rPr>
                <w:b/>
                <w:i/>
              </w:rPr>
              <w:t>Ο παρών κανονισμός δεν θα πρέπει να θίγει τη δυνατότητα των κρατών μελών να επιβάλλουν, κατά περίπτωση, ποινικές κυρώσεις σύμφωνα με το εθνικό ποινικό δίκαιο σε υπηκόους τρίτων χωρών που εμπίπτουν στο πεδίο εφαρμογής του παρόντος κανονισμού.</w:t>
            </w:r>
          </w:p>
        </w:tc>
        <w:tc>
          <w:tcPr>
            <w:tcW w:w="4876" w:type="dxa"/>
            <w:tcBorders>
              <w:top w:val="nil"/>
              <w:left w:val="nil"/>
              <w:bottom w:val="nil"/>
              <w:right w:val="nil"/>
            </w:tcBorders>
          </w:tcPr>
          <w:p w14:paraId="6F4D42F5" w14:textId="77777777" w:rsidR="001819BC" w:rsidRPr="001819BC" w:rsidRDefault="001819BC" w:rsidP="002A7FAF">
            <w:pPr>
              <w:pStyle w:val="Normal6a"/>
            </w:pPr>
            <w:r w:rsidRPr="001819BC">
              <w:rPr>
                <w:b/>
                <w:i/>
              </w:rPr>
              <w:t>διαγράφεται</w:t>
            </w:r>
          </w:p>
        </w:tc>
      </w:tr>
    </w:tbl>
    <w:p w14:paraId="05DCB09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E6F73E9" w14:textId="77777777" w:rsidR="001819BC" w:rsidRPr="001819BC" w:rsidRDefault="001819BC" w:rsidP="001819BC">
      <w:r w:rsidRPr="001819BC">
        <w:rPr>
          <w:rStyle w:val="HideTWBExt"/>
        </w:rPr>
        <w:t>&lt;/Amend&gt;</w:t>
      </w:r>
    </w:p>
    <w:p w14:paraId="3BC7E20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408</w:t>
      </w:r>
      <w:r w:rsidRPr="001819BC">
        <w:rPr>
          <w:rStyle w:val="HideTWBExt"/>
        </w:rPr>
        <w:t>&lt;/NumAm&gt;</w:t>
      </w:r>
    </w:p>
    <w:p w14:paraId="7E37A5A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7DBA3FB" w14:textId="77777777" w:rsidR="001819BC" w:rsidRPr="001819BC" w:rsidRDefault="001819BC" w:rsidP="001819BC">
      <w:pPr>
        <w:pStyle w:val="NormalBold"/>
      </w:pPr>
      <w:r w:rsidRPr="001819BC">
        <w:rPr>
          <w:rStyle w:val="HideTWBExt"/>
          <w:b w:val="0"/>
        </w:rPr>
        <w:t>&lt;/RepeatBlock-By&gt;</w:t>
      </w:r>
    </w:p>
    <w:p w14:paraId="002EAEA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9EDECD2" w14:textId="77777777" w:rsidR="001819BC" w:rsidRPr="001819BC" w:rsidRDefault="001819BC" w:rsidP="001819BC">
      <w:pPr>
        <w:pStyle w:val="NormalBold"/>
      </w:pPr>
      <w:r w:rsidRPr="001819BC">
        <w:rPr>
          <w:rStyle w:val="HideTWBExt"/>
        </w:rPr>
        <w:t>&lt;Article&gt;</w:t>
      </w:r>
      <w:r w:rsidRPr="001819BC">
        <w:t>Αιτιολογική σκέψη 28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05FE1B6" w14:textId="77777777" w:rsidTr="002A7FAF">
        <w:trPr>
          <w:trHeight w:hRule="exact" w:val="240"/>
          <w:jc w:val="center"/>
        </w:trPr>
        <w:tc>
          <w:tcPr>
            <w:tcW w:w="9752" w:type="dxa"/>
            <w:gridSpan w:val="2"/>
            <w:tcBorders>
              <w:top w:val="nil"/>
              <w:left w:val="nil"/>
              <w:bottom w:val="nil"/>
              <w:right w:val="nil"/>
            </w:tcBorders>
          </w:tcPr>
          <w:p w14:paraId="57A2ECB6" w14:textId="77777777" w:rsidR="001819BC" w:rsidRPr="001819BC" w:rsidRDefault="001819BC" w:rsidP="002A7FAF"/>
        </w:tc>
      </w:tr>
      <w:tr w:rsidR="001819BC" w:rsidRPr="001819BC" w14:paraId="1B85956C" w14:textId="77777777" w:rsidTr="002A7FAF">
        <w:trPr>
          <w:trHeight w:val="240"/>
          <w:jc w:val="center"/>
        </w:trPr>
        <w:tc>
          <w:tcPr>
            <w:tcW w:w="4876" w:type="dxa"/>
            <w:tcBorders>
              <w:top w:val="nil"/>
              <w:left w:val="nil"/>
              <w:bottom w:val="nil"/>
              <w:right w:val="nil"/>
            </w:tcBorders>
          </w:tcPr>
          <w:p w14:paraId="1962B5C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AE4184F" w14:textId="77777777" w:rsidR="001819BC" w:rsidRPr="001819BC" w:rsidRDefault="001819BC" w:rsidP="002A7FAF">
            <w:pPr>
              <w:pStyle w:val="AmColumnHeading"/>
            </w:pPr>
            <w:r w:rsidRPr="001819BC">
              <w:t>Τροπολογία</w:t>
            </w:r>
          </w:p>
        </w:tc>
      </w:tr>
      <w:tr w:rsidR="001819BC" w:rsidRPr="001819BC" w14:paraId="4F4E93AF" w14:textId="77777777" w:rsidTr="002A7FAF">
        <w:trPr>
          <w:jc w:val="center"/>
        </w:trPr>
        <w:tc>
          <w:tcPr>
            <w:tcW w:w="4876" w:type="dxa"/>
            <w:tcBorders>
              <w:top w:val="nil"/>
              <w:left w:val="nil"/>
              <w:bottom w:val="nil"/>
              <w:right w:val="nil"/>
            </w:tcBorders>
          </w:tcPr>
          <w:p w14:paraId="6EC21A7C" w14:textId="77777777" w:rsidR="001819BC" w:rsidRPr="001819BC" w:rsidRDefault="001819BC" w:rsidP="002A7FAF">
            <w:pPr>
              <w:pStyle w:val="Normal6a"/>
            </w:pPr>
            <w:r w:rsidRPr="001819BC">
              <w:rPr>
                <w:b/>
                <w:i/>
              </w:rPr>
              <w:t>(28)</w:t>
            </w:r>
            <w:r w:rsidRPr="001819BC">
              <w:tab/>
            </w:r>
            <w:r w:rsidRPr="001819BC">
              <w:rPr>
                <w:b/>
                <w:i/>
              </w:rPr>
              <w:t>Ο παρών κανονισμός δεν θα πρέπει να θίγει τη δυνατότητα των κρατών μελών να επιβάλλουν, κατά περίπτωση, ποινικές κυρώσεις σύμφωνα με το εθνικό ποινικό δίκαιο σε υπηκόους τρίτων χωρών που εμπίπτουν στο πεδίο εφαρμογής του παρόντος κανονισμού.</w:t>
            </w:r>
          </w:p>
        </w:tc>
        <w:tc>
          <w:tcPr>
            <w:tcW w:w="4876" w:type="dxa"/>
            <w:tcBorders>
              <w:top w:val="nil"/>
              <w:left w:val="nil"/>
              <w:bottom w:val="nil"/>
              <w:right w:val="nil"/>
            </w:tcBorders>
          </w:tcPr>
          <w:p w14:paraId="277F077A" w14:textId="77777777" w:rsidR="001819BC" w:rsidRPr="001819BC" w:rsidRDefault="001819BC" w:rsidP="002A7FAF">
            <w:pPr>
              <w:pStyle w:val="Normal6a"/>
            </w:pPr>
            <w:r w:rsidRPr="001819BC">
              <w:rPr>
                <w:b/>
                <w:i/>
              </w:rPr>
              <w:t>διαγράφεται</w:t>
            </w:r>
          </w:p>
        </w:tc>
      </w:tr>
    </w:tbl>
    <w:p w14:paraId="14847B8A"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984243E" w14:textId="77777777" w:rsidR="001819BC" w:rsidRPr="001819BC" w:rsidRDefault="001819BC" w:rsidP="001819BC">
      <w:r w:rsidRPr="001819BC">
        <w:rPr>
          <w:rStyle w:val="HideTWBExt"/>
        </w:rPr>
        <w:t>&lt;/Amend&gt;</w:t>
      </w:r>
    </w:p>
    <w:p w14:paraId="171DAE8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409</w:t>
      </w:r>
      <w:r w:rsidRPr="001819BC">
        <w:rPr>
          <w:rStyle w:val="HideTWBExt"/>
        </w:rPr>
        <w:t>&lt;/NumAm&gt;</w:t>
      </w:r>
    </w:p>
    <w:p w14:paraId="68BE23DF" w14:textId="77777777" w:rsidR="001819BC" w:rsidRPr="001819BC" w:rsidRDefault="001819BC" w:rsidP="001819BC">
      <w:pPr>
        <w:pStyle w:val="NormalBold"/>
      </w:pPr>
      <w:r w:rsidRPr="001819BC">
        <w:rPr>
          <w:rStyle w:val="HideTWBExt"/>
          <w:b w:val="0"/>
        </w:rPr>
        <w:t>&lt;RepeatBlock-By&gt;&lt;Members&gt;</w:t>
      </w:r>
      <w:r w:rsidRPr="001819BC">
        <w:t>Murielle Laurent</w:t>
      </w:r>
      <w:r w:rsidRPr="001819BC">
        <w:rPr>
          <w:rStyle w:val="HideTWBExt"/>
          <w:b w:val="0"/>
        </w:rPr>
        <w:t>&lt;/Members&gt;</w:t>
      </w:r>
    </w:p>
    <w:p w14:paraId="61731B3E"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17E915AF" w14:textId="77777777" w:rsidR="001819BC" w:rsidRPr="001819BC" w:rsidRDefault="001819BC" w:rsidP="001819BC">
      <w:pPr>
        <w:pStyle w:val="NormalBold"/>
      </w:pPr>
      <w:r w:rsidRPr="001819BC">
        <w:rPr>
          <w:rStyle w:val="HideTWBExt"/>
          <w:b w:val="0"/>
        </w:rPr>
        <w:t>&lt;/RepeatBlock-By&gt;</w:t>
      </w:r>
    </w:p>
    <w:p w14:paraId="63F18D3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4C3BBD1" w14:textId="77777777" w:rsidR="001819BC" w:rsidRPr="001819BC" w:rsidRDefault="001819BC" w:rsidP="001819BC">
      <w:pPr>
        <w:pStyle w:val="NormalBold"/>
      </w:pPr>
      <w:r w:rsidRPr="001819BC">
        <w:rPr>
          <w:rStyle w:val="HideTWBExt"/>
        </w:rPr>
        <w:t>&lt;Article&gt;</w:t>
      </w:r>
      <w:r w:rsidRPr="001819BC">
        <w:t>Αιτιολογική σκέψη 28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D4EB7A1" w14:textId="77777777" w:rsidTr="002A7FAF">
        <w:trPr>
          <w:trHeight w:hRule="exact" w:val="240"/>
          <w:jc w:val="center"/>
        </w:trPr>
        <w:tc>
          <w:tcPr>
            <w:tcW w:w="9752" w:type="dxa"/>
            <w:gridSpan w:val="2"/>
            <w:tcBorders>
              <w:top w:val="nil"/>
              <w:left w:val="nil"/>
              <w:bottom w:val="nil"/>
              <w:right w:val="nil"/>
            </w:tcBorders>
          </w:tcPr>
          <w:p w14:paraId="24092149" w14:textId="77777777" w:rsidR="001819BC" w:rsidRPr="001819BC" w:rsidRDefault="001819BC" w:rsidP="002A7FAF"/>
        </w:tc>
      </w:tr>
      <w:tr w:rsidR="001819BC" w:rsidRPr="001819BC" w14:paraId="10B135D2" w14:textId="77777777" w:rsidTr="002A7FAF">
        <w:trPr>
          <w:trHeight w:val="240"/>
          <w:jc w:val="center"/>
        </w:trPr>
        <w:tc>
          <w:tcPr>
            <w:tcW w:w="4876" w:type="dxa"/>
            <w:tcBorders>
              <w:top w:val="nil"/>
              <w:left w:val="nil"/>
              <w:bottom w:val="nil"/>
              <w:right w:val="nil"/>
            </w:tcBorders>
          </w:tcPr>
          <w:p w14:paraId="1FE7414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5BF2313" w14:textId="77777777" w:rsidR="001819BC" w:rsidRPr="001819BC" w:rsidRDefault="001819BC" w:rsidP="002A7FAF">
            <w:pPr>
              <w:pStyle w:val="AmColumnHeading"/>
            </w:pPr>
            <w:r w:rsidRPr="001819BC">
              <w:t>Τροπολογία</w:t>
            </w:r>
          </w:p>
        </w:tc>
      </w:tr>
      <w:tr w:rsidR="001819BC" w:rsidRPr="001819BC" w14:paraId="66459FCB" w14:textId="77777777" w:rsidTr="002A7FAF">
        <w:trPr>
          <w:jc w:val="center"/>
        </w:trPr>
        <w:tc>
          <w:tcPr>
            <w:tcW w:w="4876" w:type="dxa"/>
            <w:tcBorders>
              <w:top w:val="nil"/>
              <w:left w:val="nil"/>
              <w:bottom w:val="nil"/>
              <w:right w:val="nil"/>
            </w:tcBorders>
          </w:tcPr>
          <w:p w14:paraId="796A6951" w14:textId="77777777" w:rsidR="001819BC" w:rsidRPr="001819BC" w:rsidRDefault="001819BC" w:rsidP="002A7FAF">
            <w:pPr>
              <w:pStyle w:val="Normal6a"/>
            </w:pPr>
            <w:r w:rsidRPr="001819BC">
              <w:rPr>
                <w:b/>
                <w:i/>
              </w:rPr>
              <w:t>(28)</w:t>
            </w:r>
            <w:r w:rsidRPr="001819BC">
              <w:tab/>
            </w:r>
            <w:r w:rsidRPr="001819BC">
              <w:rPr>
                <w:b/>
                <w:i/>
              </w:rPr>
              <w:t>Ο παρών κανονισμός δεν θα πρέπει να θίγει τη δυνατότητα των κρατών μελών να επιβάλλουν, κατά περίπτωση, ποινικές κυρώσεις σύμφωνα με το εθνικό ποινικό δίκαιο σε υπηκόους τρίτων χωρών που εμπίπτουν στο πεδίο εφαρμογής του παρόντος κανονισμού.</w:t>
            </w:r>
          </w:p>
        </w:tc>
        <w:tc>
          <w:tcPr>
            <w:tcW w:w="4876" w:type="dxa"/>
            <w:tcBorders>
              <w:top w:val="nil"/>
              <w:left w:val="nil"/>
              <w:bottom w:val="nil"/>
              <w:right w:val="nil"/>
            </w:tcBorders>
          </w:tcPr>
          <w:p w14:paraId="025732D4" w14:textId="77777777" w:rsidR="001819BC" w:rsidRPr="001819BC" w:rsidRDefault="001819BC" w:rsidP="002A7FAF">
            <w:pPr>
              <w:pStyle w:val="Normal6a"/>
            </w:pPr>
            <w:r w:rsidRPr="001819BC">
              <w:rPr>
                <w:b/>
                <w:i/>
              </w:rPr>
              <w:t>διαγράφεται</w:t>
            </w:r>
          </w:p>
        </w:tc>
      </w:tr>
    </w:tbl>
    <w:p w14:paraId="1810121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B935ABE"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F0D0910" w14:textId="77777777" w:rsidR="001819BC" w:rsidRPr="001819BC" w:rsidRDefault="001819BC" w:rsidP="001819BC">
      <w:pPr>
        <w:pStyle w:val="AmJustText"/>
      </w:pPr>
      <w:r w:rsidRPr="001819BC">
        <w:t>Δεν υπάρχει αντίστοιχο άρθρο στο κείμενο.</w:t>
      </w:r>
    </w:p>
    <w:p w14:paraId="52215CB7" w14:textId="77777777" w:rsidR="001819BC" w:rsidRPr="001819BC" w:rsidRDefault="001819BC" w:rsidP="001819BC">
      <w:r w:rsidRPr="001819BC">
        <w:rPr>
          <w:rStyle w:val="HideTWBExt"/>
        </w:rPr>
        <w:t>&lt;/Amend&gt;</w:t>
      </w:r>
    </w:p>
    <w:p w14:paraId="2AB2197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410</w:t>
      </w:r>
      <w:r w:rsidRPr="001819BC">
        <w:rPr>
          <w:rStyle w:val="HideTWBExt"/>
        </w:rPr>
        <w:t>&lt;/NumAm&gt;</w:t>
      </w:r>
    </w:p>
    <w:p w14:paraId="0D876A9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F1192A1" w14:textId="77777777" w:rsidR="001819BC" w:rsidRPr="001819BC" w:rsidRDefault="001819BC" w:rsidP="001819BC">
      <w:pPr>
        <w:pStyle w:val="NormalBold"/>
      </w:pPr>
      <w:r w:rsidRPr="001819BC">
        <w:rPr>
          <w:rStyle w:val="HideTWBExt"/>
          <w:b w:val="0"/>
        </w:rPr>
        <w:t>&lt;/RepeatBlock-By&gt;</w:t>
      </w:r>
    </w:p>
    <w:p w14:paraId="0032E78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BEA0DD9" w14:textId="77777777" w:rsidR="001819BC" w:rsidRPr="001819BC" w:rsidRDefault="001819BC" w:rsidP="001819BC">
      <w:pPr>
        <w:pStyle w:val="NormalBold"/>
      </w:pPr>
      <w:r w:rsidRPr="001819BC">
        <w:rPr>
          <w:rStyle w:val="HideTWBExt"/>
        </w:rPr>
        <w:t>&lt;Article&gt;</w:t>
      </w:r>
      <w:r w:rsidRPr="001819BC">
        <w:t>Αιτιολογική σκέψη 28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151B1C4" w14:textId="77777777" w:rsidTr="002A7FAF">
        <w:trPr>
          <w:trHeight w:hRule="exact" w:val="240"/>
          <w:jc w:val="center"/>
        </w:trPr>
        <w:tc>
          <w:tcPr>
            <w:tcW w:w="9752" w:type="dxa"/>
            <w:gridSpan w:val="2"/>
            <w:tcBorders>
              <w:top w:val="nil"/>
              <w:left w:val="nil"/>
              <w:bottom w:val="nil"/>
              <w:right w:val="nil"/>
            </w:tcBorders>
          </w:tcPr>
          <w:p w14:paraId="1D2220D1" w14:textId="77777777" w:rsidR="001819BC" w:rsidRPr="001819BC" w:rsidRDefault="001819BC" w:rsidP="002A7FAF"/>
        </w:tc>
      </w:tr>
      <w:tr w:rsidR="001819BC" w:rsidRPr="001819BC" w14:paraId="2E12A038" w14:textId="77777777" w:rsidTr="002A7FAF">
        <w:trPr>
          <w:trHeight w:val="240"/>
          <w:jc w:val="center"/>
        </w:trPr>
        <w:tc>
          <w:tcPr>
            <w:tcW w:w="4876" w:type="dxa"/>
            <w:tcBorders>
              <w:top w:val="nil"/>
              <w:left w:val="nil"/>
              <w:bottom w:val="nil"/>
              <w:right w:val="nil"/>
            </w:tcBorders>
          </w:tcPr>
          <w:p w14:paraId="761D7CC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447B5B4" w14:textId="77777777" w:rsidR="001819BC" w:rsidRPr="001819BC" w:rsidRDefault="001819BC" w:rsidP="002A7FAF">
            <w:pPr>
              <w:pStyle w:val="AmColumnHeading"/>
            </w:pPr>
            <w:r w:rsidRPr="001819BC">
              <w:t>Τροπολογία</w:t>
            </w:r>
          </w:p>
        </w:tc>
      </w:tr>
      <w:tr w:rsidR="001819BC" w:rsidRPr="001819BC" w14:paraId="40AB5932" w14:textId="77777777" w:rsidTr="002A7FAF">
        <w:trPr>
          <w:jc w:val="center"/>
        </w:trPr>
        <w:tc>
          <w:tcPr>
            <w:tcW w:w="4876" w:type="dxa"/>
            <w:tcBorders>
              <w:top w:val="nil"/>
              <w:left w:val="nil"/>
              <w:bottom w:val="nil"/>
              <w:right w:val="nil"/>
            </w:tcBorders>
          </w:tcPr>
          <w:p w14:paraId="1B99586A" w14:textId="77777777" w:rsidR="001819BC" w:rsidRPr="001819BC" w:rsidRDefault="001819BC" w:rsidP="002A7FAF">
            <w:pPr>
              <w:pStyle w:val="Normal6a"/>
            </w:pPr>
          </w:p>
        </w:tc>
        <w:tc>
          <w:tcPr>
            <w:tcW w:w="4876" w:type="dxa"/>
            <w:tcBorders>
              <w:top w:val="nil"/>
              <w:left w:val="nil"/>
              <w:bottom w:val="nil"/>
              <w:right w:val="nil"/>
            </w:tcBorders>
          </w:tcPr>
          <w:p w14:paraId="64E1ACB4" w14:textId="77777777" w:rsidR="001819BC" w:rsidRPr="001819BC" w:rsidRDefault="001819BC" w:rsidP="002A7FAF">
            <w:pPr>
              <w:pStyle w:val="Normal6a"/>
            </w:pPr>
            <w:r w:rsidRPr="001819BC">
              <w:rPr>
                <w:b/>
                <w:i/>
              </w:rPr>
              <w:t>(28α)</w:t>
            </w:r>
            <w:r w:rsidRPr="001819BC">
              <w:tab/>
            </w:r>
            <w:r w:rsidRPr="001819BC">
              <w:rPr>
                <w:b/>
                <w:i/>
              </w:rPr>
              <w:t xml:space="preserve">Σύμφωνα με την οδηγία 2009/52/ΕΚ, τα κράτη μέλη θα πρέπει να διασφαλίζουν ότι υπάρχουν αποτελεσματικοί μηχανισμοί μέσω των οποίων υπήκοοι τρίτων χωρών μπορούν να υποβάλλουν καταγγελίες κατά του εργοδότη τους. Σύμφωνα με την οδηγία 2012/29/ΕE, τα κράτη μέλη θα πρέπει να διασφαλίζουν ότι όλα τα θύματα της εγκληματικότητας τυγχάνουν της δέουσας πληροφόρησης, υποστήριξης και προστασίας και είναι ικανά να </w:t>
            </w:r>
            <w:r w:rsidRPr="001819BC">
              <w:rPr>
                <w:b/>
                <w:i/>
              </w:rPr>
              <w:lastRenderedPageBreak/>
              <w:t>συμμετέχουν στην ποινική διαδικασία. Για τον σκοπό αυτό, θα πρέπει να θεσπιστούν κατάλληλοι μηχανισμοί που θα εξασφαλίζουν κινητή δικαιοσύνη και πρόσβαση σε μηχανισμούς έννομης προστασίας, στο πλαίσιο των εθνικών προγραμμάτων για την επιστροφή, και να διασφαλιστεί η πρόσβαση στη δικαιοσύνη για ζητήματα που σχετίζονται με παραβιάσεις της οδηγίας 2009/52/ΕΚ ή της οδηγίας 2012/29/ΕΕ καθ’ όλη τη διάρκεια της διαδικασίας επιστροφής, συμπεριλαμβανομένων μέτρων για τη διασφάλιση της πρόσβασης στη δικαιοσύνη μετά την επιστροφή σε τρίτη χώρα.</w:t>
            </w:r>
          </w:p>
        </w:tc>
      </w:tr>
    </w:tbl>
    <w:p w14:paraId="0889AAE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46E54A9" w14:textId="77777777" w:rsidR="001819BC" w:rsidRPr="001819BC" w:rsidRDefault="001819BC" w:rsidP="001819BC">
      <w:r w:rsidRPr="001819BC">
        <w:rPr>
          <w:rStyle w:val="HideTWBExt"/>
        </w:rPr>
        <w:t>&lt;/Amend&gt;</w:t>
      </w:r>
    </w:p>
    <w:p w14:paraId="0090B59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411</w:t>
      </w:r>
      <w:r w:rsidRPr="001819BC">
        <w:rPr>
          <w:rStyle w:val="HideTWBExt"/>
        </w:rPr>
        <w:t>&lt;/NumAm&gt;</w:t>
      </w:r>
    </w:p>
    <w:p w14:paraId="4A93BF6B"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212349FC"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1DA0CE1" w14:textId="77777777" w:rsidR="001819BC" w:rsidRPr="001819BC" w:rsidRDefault="001819BC" w:rsidP="001819BC">
      <w:pPr>
        <w:pStyle w:val="NormalBold"/>
      </w:pPr>
      <w:r w:rsidRPr="001819BC">
        <w:rPr>
          <w:rStyle w:val="HideTWBExt"/>
          <w:b w:val="0"/>
        </w:rPr>
        <w:t>&lt;/RepeatBlock-By&gt;</w:t>
      </w:r>
    </w:p>
    <w:p w14:paraId="052D06C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B68ECFC"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ECEC39F" w14:textId="77777777" w:rsidTr="002A7FAF">
        <w:trPr>
          <w:trHeight w:hRule="exact" w:val="240"/>
          <w:jc w:val="center"/>
        </w:trPr>
        <w:tc>
          <w:tcPr>
            <w:tcW w:w="9752" w:type="dxa"/>
            <w:gridSpan w:val="2"/>
            <w:tcBorders>
              <w:top w:val="nil"/>
              <w:left w:val="nil"/>
              <w:bottom w:val="nil"/>
              <w:right w:val="nil"/>
            </w:tcBorders>
          </w:tcPr>
          <w:p w14:paraId="73585556" w14:textId="77777777" w:rsidR="001819BC" w:rsidRPr="001819BC" w:rsidRDefault="001819BC" w:rsidP="002A7FAF"/>
        </w:tc>
      </w:tr>
      <w:tr w:rsidR="001819BC" w:rsidRPr="001819BC" w14:paraId="175EAFC0" w14:textId="77777777" w:rsidTr="002A7FAF">
        <w:trPr>
          <w:trHeight w:val="240"/>
          <w:jc w:val="center"/>
        </w:trPr>
        <w:tc>
          <w:tcPr>
            <w:tcW w:w="4876" w:type="dxa"/>
            <w:tcBorders>
              <w:top w:val="nil"/>
              <w:left w:val="nil"/>
              <w:bottom w:val="nil"/>
              <w:right w:val="nil"/>
            </w:tcBorders>
          </w:tcPr>
          <w:p w14:paraId="7D337C8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B3C6796" w14:textId="77777777" w:rsidR="001819BC" w:rsidRPr="001819BC" w:rsidRDefault="001819BC" w:rsidP="002A7FAF">
            <w:pPr>
              <w:pStyle w:val="AmColumnHeading"/>
            </w:pPr>
            <w:r w:rsidRPr="001819BC">
              <w:t>Τροπολογία</w:t>
            </w:r>
          </w:p>
        </w:tc>
      </w:tr>
      <w:tr w:rsidR="001819BC" w:rsidRPr="001819BC" w14:paraId="518F3616" w14:textId="77777777" w:rsidTr="002A7FAF">
        <w:trPr>
          <w:jc w:val="center"/>
        </w:trPr>
        <w:tc>
          <w:tcPr>
            <w:tcW w:w="4876" w:type="dxa"/>
            <w:tcBorders>
              <w:top w:val="nil"/>
              <w:left w:val="nil"/>
              <w:bottom w:val="nil"/>
              <w:right w:val="nil"/>
            </w:tcBorders>
          </w:tcPr>
          <w:p w14:paraId="26890C74" w14:textId="77777777" w:rsidR="001819BC" w:rsidRPr="001819BC" w:rsidRDefault="001819BC" w:rsidP="002A7FAF">
            <w:pPr>
              <w:pStyle w:val="Normal6a"/>
            </w:pPr>
            <w:r w:rsidRPr="001819BC">
              <w:t>(29)</w:t>
            </w:r>
            <w:r w:rsidRPr="001819BC">
              <w:tab/>
              <w:t>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 κατόπιν αιτήματος, σε όσους δεν διαθέτουν επαρκείς πόρους σε περιπτώσεις προσφυγής ή επανεξέτασης ενώπιον δικαστικής αρχής.</w:t>
            </w:r>
          </w:p>
        </w:tc>
        <w:tc>
          <w:tcPr>
            <w:tcW w:w="4876" w:type="dxa"/>
            <w:tcBorders>
              <w:top w:val="nil"/>
              <w:left w:val="nil"/>
              <w:bottom w:val="nil"/>
              <w:right w:val="nil"/>
            </w:tcBorders>
          </w:tcPr>
          <w:p w14:paraId="72AF7E5A" w14:textId="77777777" w:rsidR="001819BC" w:rsidRPr="001819BC" w:rsidRDefault="001819BC" w:rsidP="002A7FAF">
            <w:pPr>
              <w:pStyle w:val="Normal6a"/>
            </w:pPr>
            <w:r w:rsidRPr="001819BC">
              <w:t>(29)</w:t>
            </w:r>
            <w:r w:rsidRPr="001819BC">
              <w:tab/>
              <w:t>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w:t>
            </w:r>
            <w:r w:rsidRPr="001819BC">
              <w:rPr>
                <w:b/>
                <w:i/>
              </w:rPr>
              <w:t>, σύμφωνα με το δικαίωμα για πραγματική προσφυγή</w:t>
            </w:r>
            <w:r w:rsidRPr="001819BC">
              <w:t xml:space="preserve">. Η αναγκαία νομική συνδρομή θα πρέπει να παρέχεται, κατόπιν αιτήματος, σε όσους δεν διαθέτουν επαρκείς πόρους σε περιπτώσεις προσφυγής ή επανεξέτασης ενώπιον δικαστικής αρχής. </w:t>
            </w:r>
            <w:r w:rsidRPr="001819BC">
              <w:rPr>
                <w:b/>
                <w:i/>
              </w:rPr>
              <w:t xml:space="preserve">Ωστόσο, για να διασφαλιστεί η αποτελεσματικότητα και η ακεραιότητα της διαδικασίας επιστροφής και να αποτραπεί η κατάχρηση του συστήματος νομικής συνδρομής, είναι σκόπιμο να προβλεφθούν συγκεκριμένοι, σαφώς </w:t>
            </w:r>
            <w:r w:rsidRPr="001819BC">
              <w:rPr>
                <w:b/>
                <w:i/>
              </w:rPr>
              <w:lastRenderedPageBreak/>
              <w:t>καθορισμένοι περιορισμοί στο δικαίωμα αυτό. Ειδικότερα, όταν ασκείται προσφυγή από υπήκοο χώρας που έχει χαρακτηριστεί ασφαλής ή όταν η ουσία της προσφυγής έχει ήδη εξεταστεί με το ευεργέτημα της νομικής συνδρομής στο πλαίσιο σχετικής διαδικασίας, η ανάγκη για χρηματοδοτούμενη από το κράτος στήριξη θα πρέπει να μειώνεται.</w:t>
            </w:r>
          </w:p>
        </w:tc>
      </w:tr>
    </w:tbl>
    <w:p w14:paraId="7E1AB956"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2452628" w14:textId="77777777" w:rsidR="001819BC" w:rsidRPr="001819BC" w:rsidRDefault="001819BC" w:rsidP="001819BC">
      <w:r w:rsidRPr="001819BC">
        <w:rPr>
          <w:rStyle w:val="HideTWBExt"/>
        </w:rPr>
        <w:t>&lt;/Amend&gt;</w:t>
      </w:r>
    </w:p>
    <w:p w14:paraId="585D4E0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412</w:t>
      </w:r>
      <w:r w:rsidRPr="001819BC">
        <w:rPr>
          <w:rStyle w:val="HideTWBExt"/>
        </w:rPr>
        <w:t>&lt;/NumAm&gt;</w:t>
      </w:r>
    </w:p>
    <w:p w14:paraId="0E8706D0"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6D1D09BD" w14:textId="77777777" w:rsidR="001819BC" w:rsidRPr="001819BC" w:rsidRDefault="001819BC" w:rsidP="001819BC">
      <w:pPr>
        <w:pStyle w:val="NormalBold"/>
      </w:pPr>
      <w:r w:rsidRPr="001819BC">
        <w:rPr>
          <w:rStyle w:val="HideTWBExt"/>
          <w:b w:val="0"/>
        </w:rPr>
        <w:t>&lt;/RepeatBlock-By&gt;</w:t>
      </w:r>
    </w:p>
    <w:p w14:paraId="0E0B900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C9FF8AF"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472C98F" w14:textId="77777777" w:rsidTr="002A7FAF">
        <w:trPr>
          <w:trHeight w:hRule="exact" w:val="240"/>
          <w:jc w:val="center"/>
        </w:trPr>
        <w:tc>
          <w:tcPr>
            <w:tcW w:w="9752" w:type="dxa"/>
            <w:gridSpan w:val="2"/>
            <w:tcBorders>
              <w:top w:val="nil"/>
              <w:left w:val="nil"/>
              <w:bottom w:val="nil"/>
              <w:right w:val="nil"/>
            </w:tcBorders>
          </w:tcPr>
          <w:p w14:paraId="5014439D" w14:textId="77777777" w:rsidR="001819BC" w:rsidRPr="001819BC" w:rsidRDefault="001819BC" w:rsidP="002A7FAF"/>
        </w:tc>
      </w:tr>
      <w:tr w:rsidR="001819BC" w:rsidRPr="001819BC" w14:paraId="140BC2D5" w14:textId="77777777" w:rsidTr="002A7FAF">
        <w:trPr>
          <w:trHeight w:val="240"/>
          <w:jc w:val="center"/>
        </w:trPr>
        <w:tc>
          <w:tcPr>
            <w:tcW w:w="4876" w:type="dxa"/>
            <w:tcBorders>
              <w:top w:val="nil"/>
              <w:left w:val="nil"/>
              <w:bottom w:val="nil"/>
              <w:right w:val="nil"/>
            </w:tcBorders>
          </w:tcPr>
          <w:p w14:paraId="32AB3F8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EB0E9F1" w14:textId="77777777" w:rsidR="001819BC" w:rsidRPr="001819BC" w:rsidRDefault="001819BC" w:rsidP="002A7FAF">
            <w:pPr>
              <w:pStyle w:val="AmColumnHeading"/>
            </w:pPr>
            <w:r w:rsidRPr="001819BC">
              <w:t>Τροπολογία</w:t>
            </w:r>
          </w:p>
        </w:tc>
      </w:tr>
      <w:tr w:rsidR="001819BC" w:rsidRPr="001819BC" w14:paraId="7EEE2192" w14:textId="77777777" w:rsidTr="002A7FAF">
        <w:trPr>
          <w:jc w:val="center"/>
        </w:trPr>
        <w:tc>
          <w:tcPr>
            <w:tcW w:w="4876" w:type="dxa"/>
            <w:tcBorders>
              <w:top w:val="nil"/>
              <w:left w:val="nil"/>
              <w:bottom w:val="nil"/>
              <w:right w:val="nil"/>
            </w:tcBorders>
          </w:tcPr>
          <w:p w14:paraId="223E17A8" w14:textId="77777777" w:rsidR="001819BC" w:rsidRPr="001819BC" w:rsidRDefault="001819BC" w:rsidP="002A7FAF">
            <w:pPr>
              <w:pStyle w:val="Normal6a"/>
            </w:pPr>
            <w:r w:rsidRPr="001819BC">
              <w:t>(29)</w:t>
            </w:r>
            <w:r w:rsidRPr="001819BC">
              <w:tab/>
              <w:t xml:space="preserve">Θα πρέπει να θεσπιστεί ένα σύνολο μέσων έννομης προστασίας όσον αφορά τις αποφάσεις επιστροφής, ώστε να διασφαλίζεται η αποτελεσματική προστασία των </w:t>
            </w:r>
            <w:r w:rsidRPr="001819BC">
              <w:rPr>
                <w:b/>
                <w:i/>
              </w:rPr>
              <w:t>συμφερόντων</w:t>
            </w:r>
            <w:r w:rsidRPr="001819BC">
              <w:t xml:space="preserve"> των οικείων προσώπων. Η αναγκαία νομική συνδρομή θα πρέπει να παρέχεται, κατόπιν αιτήματος, </w:t>
            </w:r>
            <w:r w:rsidRPr="001819BC">
              <w:rPr>
                <w:b/>
                <w:i/>
              </w:rPr>
              <w:t>σε όσους δεν διαθέτουν επαρκείς πόρους</w:t>
            </w:r>
            <w:r w:rsidRPr="001819BC">
              <w:t xml:space="preserve"> σε περιπτώσεις προσφυγής ή επανεξέτασης ενώπιον δικαστικής αρχής.</w:t>
            </w:r>
          </w:p>
        </w:tc>
        <w:tc>
          <w:tcPr>
            <w:tcW w:w="4876" w:type="dxa"/>
            <w:tcBorders>
              <w:top w:val="nil"/>
              <w:left w:val="nil"/>
              <w:bottom w:val="nil"/>
              <w:right w:val="nil"/>
            </w:tcBorders>
          </w:tcPr>
          <w:p w14:paraId="431E5D4D" w14:textId="77777777" w:rsidR="001819BC" w:rsidRPr="001819BC" w:rsidRDefault="001819BC" w:rsidP="002A7FAF">
            <w:pPr>
              <w:pStyle w:val="Normal6a"/>
            </w:pPr>
            <w:r w:rsidRPr="001819BC">
              <w:t>(29)</w:t>
            </w:r>
            <w:r w:rsidRPr="001819BC">
              <w:tab/>
              <w:t xml:space="preserve">Θα πρέπει να θεσπιστεί ένα σύνολο μέσων έννομης προστασίας όσον αφορά τις αποφάσεις επιστροφής, ώστε να διασφαλίζεται η αποτελεσματική προστασία των </w:t>
            </w:r>
            <w:r w:rsidRPr="001819BC">
              <w:rPr>
                <w:b/>
                <w:i/>
              </w:rPr>
              <w:t>δικαιωμάτων</w:t>
            </w:r>
            <w:r w:rsidRPr="001819BC">
              <w:t xml:space="preserve"> των οικείων προσώπων. Η αναγκαία νομική συνδρομή θα πρέπει να παρέχεται, κατόπιν αιτήματος, σε περιπτώσεις προσφυγής ή επανεξέτασης ενώπιον δικαστικής αρχής,</w:t>
            </w:r>
            <w:r w:rsidRPr="001819BC">
              <w:rPr>
                <w:b/>
                <w:i/>
              </w:rPr>
              <w:t xml:space="preserve"> με την επιφύλαξη του δικαιώματος περιορισμού της πρόσβασης σε νομική συνδρομή και εκπροσώπηση</w:t>
            </w:r>
            <w:r w:rsidRPr="001819BC">
              <w:t xml:space="preserve">. </w:t>
            </w:r>
            <w:r w:rsidRPr="001819BC">
              <w:rPr>
                <w:b/>
                <w:i/>
              </w:rPr>
              <w:t xml:space="preserve">Ο έλεγχος από τη δικαστική αρχή της συμμόρφωσης του κράτους μέλους με τις απαιτήσεις που απορρέουν από την αρχή της μη επαναπροώθησης είναι δυνατός μόνο σε σχέση με τις αποφάσεις στις οποίες αξιολογείται η συμμόρφωση με την αρχή της μη επαναπροώθησης. Ως εκ τούτου, η δικαστική αρχή μπορεί να επαληθεύσει μόνο στο πλαίσιο των νομικών διαδικασιών σχετικά με την απόφαση επιστροφής και/ή την απόφαση που διατάσσει την απομάκρυνση κατά πόσον το κράτος μέλος συμμορφώνεται </w:t>
            </w:r>
            <w:r w:rsidRPr="001819BC">
              <w:rPr>
                <w:b/>
                <w:i/>
              </w:rPr>
              <w:lastRenderedPageBreak/>
              <w:t>με την εν λόγω αρχή.</w:t>
            </w:r>
          </w:p>
        </w:tc>
      </w:tr>
    </w:tbl>
    <w:p w14:paraId="108ACCA3" w14:textId="77777777" w:rsidR="001819BC" w:rsidRPr="00AF1881" w:rsidRDefault="001819BC" w:rsidP="001819BC">
      <w:pPr>
        <w:pStyle w:val="AmOrLang"/>
        <w:rPr>
          <w:lang w:val="pt-PT"/>
        </w:rPr>
      </w:pPr>
      <w:proofErr w:type="spellStart"/>
      <w:r w:rsidRPr="00AF1881">
        <w:rPr>
          <w:lang w:val="pt-PT"/>
        </w:rPr>
        <w:lastRenderedPageBreak/>
        <w:t>Or</w:t>
      </w:r>
      <w:proofErr w:type="spellEnd"/>
      <w:r w:rsidRPr="00AF1881">
        <w:rPr>
          <w:lang w:val="pt-PT"/>
        </w:rPr>
        <w:t xml:space="preserve">. </w:t>
      </w:r>
      <w:r w:rsidRPr="00AF1881">
        <w:rPr>
          <w:rStyle w:val="HideTWBExt"/>
          <w:lang w:val="pt-PT"/>
        </w:rPr>
        <w:t>&lt;Original&gt;</w:t>
      </w:r>
      <w:r w:rsidRPr="00AF1881">
        <w:rPr>
          <w:rStyle w:val="HideTWBInt"/>
          <w:lang w:val="pt-PT"/>
        </w:rPr>
        <w:t>{EN}</w:t>
      </w:r>
      <w:proofErr w:type="spellStart"/>
      <w:r w:rsidRPr="00AF1881">
        <w:rPr>
          <w:lang w:val="pt-PT"/>
        </w:rPr>
        <w:t>en</w:t>
      </w:r>
      <w:proofErr w:type="spellEnd"/>
      <w:r w:rsidRPr="00AF1881">
        <w:rPr>
          <w:rStyle w:val="HideTWBExt"/>
          <w:lang w:val="pt-PT"/>
        </w:rPr>
        <w:t>&lt;/Original&gt;</w:t>
      </w:r>
    </w:p>
    <w:p w14:paraId="37D94096" w14:textId="77777777" w:rsidR="001819BC" w:rsidRPr="00AF1881" w:rsidRDefault="001819BC" w:rsidP="001819BC">
      <w:pPr>
        <w:rPr>
          <w:lang w:val="pt-PT"/>
        </w:rPr>
      </w:pPr>
      <w:r w:rsidRPr="00AF1881">
        <w:rPr>
          <w:rStyle w:val="HideTWBExt"/>
          <w:lang w:val="pt-PT"/>
        </w:rPr>
        <w:t>&lt;/Amend&gt;</w:t>
      </w:r>
    </w:p>
    <w:p w14:paraId="56102B00" w14:textId="77777777" w:rsidR="001819BC" w:rsidRPr="00AF1881" w:rsidRDefault="001819BC" w:rsidP="001819BC">
      <w:pPr>
        <w:pStyle w:val="AmNumberTabs"/>
        <w:rPr>
          <w:lang w:val="pt-PT"/>
        </w:rPr>
      </w:pPr>
      <w:r w:rsidRPr="00AF1881">
        <w:rPr>
          <w:rStyle w:val="HideTWBExt"/>
          <w:lang w:val="pt-PT"/>
        </w:rPr>
        <w:t>&lt;Amend&gt;</w:t>
      </w:r>
      <w:r w:rsidRPr="001819BC">
        <w:t>Τροπολογία</w:t>
      </w:r>
      <w:r w:rsidRPr="00AF1881">
        <w:rPr>
          <w:lang w:val="pt-PT"/>
        </w:rPr>
        <w:tab/>
      </w:r>
      <w:r w:rsidRPr="00AF1881">
        <w:rPr>
          <w:lang w:val="pt-PT"/>
        </w:rPr>
        <w:tab/>
      </w:r>
      <w:r w:rsidRPr="00AF1881">
        <w:rPr>
          <w:rStyle w:val="HideTWBExt"/>
          <w:lang w:val="pt-PT"/>
        </w:rPr>
        <w:t>&lt;NumAm&gt;</w:t>
      </w:r>
      <w:r w:rsidRPr="00AF1881">
        <w:rPr>
          <w:lang w:val="pt-PT"/>
        </w:rPr>
        <w:t>413</w:t>
      </w:r>
      <w:r w:rsidRPr="00AF1881">
        <w:rPr>
          <w:rStyle w:val="HideTWBExt"/>
          <w:lang w:val="pt-PT"/>
        </w:rPr>
        <w:t>&lt;/NumAm&gt;</w:t>
      </w:r>
    </w:p>
    <w:p w14:paraId="454E8E91" w14:textId="77777777" w:rsidR="001819BC" w:rsidRPr="00AF1881" w:rsidRDefault="001819BC" w:rsidP="001819BC">
      <w:pPr>
        <w:pStyle w:val="NormalBold"/>
        <w:rPr>
          <w:lang w:val="pt-PT"/>
        </w:rPr>
      </w:pPr>
      <w:r w:rsidRPr="00AF1881">
        <w:rPr>
          <w:rStyle w:val="HideTWBExt"/>
          <w:b w:val="0"/>
          <w:lang w:val="pt-PT"/>
        </w:rPr>
        <w:t>&lt;RepeatBlock-By&gt;&lt;Members&gt;</w:t>
      </w:r>
      <w:r w:rsidRPr="00AF1881">
        <w:rPr>
          <w:lang w:val="pt-PT"/>
        </w:rPr>
        <w:t>Ana Miguel Pedro</w:t>
      </w:r>
      <w:r w:rsidRPr="00AF1881">
        <w:rPr>
          <w:rStyle w:val="HideTWBExt"/>
          <w:b w:val="0"/>
          <w:lang w:val="pt-PT"/>
        </w:rPr>
        <w:t>&lt;/Members&gt;</w:t>
      </w:r>
    </w:p>
    <w:p w14:paraId="71C03C45" w14:textId="77777777" w:rsidR="001819BC" w:rsidRPr="00AF1881" w:rsidRDefault="001819BC" w:rsidP="001819BC">
      <w:pPr>
        <w:pStyle w:val="NormalBold"/>
        <w:rPr>
          <w:lang w:val="pt-PT"/>
        </w:rPr>
      </w:pPr>
      <w:r w:rsidRPr="00AF1881">
        <w:rPr>
          <w:rStyle w:val="HideTWBExt"/>
          <w:b w:val="0"/>
          <w:lang w:val="pt-PT"/>
        </w:rPr>
        <w:t>&lt;/RepeatBlock-By&gt;</w:t>
      </w:r>
    </w:p>
    <w:p w14:paraId="76D51CF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8C56AAD"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302CCAD" w14:textId="77777777" w:rsidTr="002A7FAF">
        <w:trPr>
          <w:trHeight w:hRule="exact" w:val="240"/>
          <w:jc w:val="center"/>
        </w:trPr>
        <w:tc>
          <w:tcPr>
            <w:tcW w:w="9752" w:type="dxa"/>
            <w:gridSpan w:val="2"/>
            <w:tcBorders>
              <w:top w:val="nil"/>
              <w:left w:val="nil"/>
              <w:bottom w:val="nil"/>
              <w:right w:val="nil"/>
            </w:tcBorders>
          </w:tcPr>
          <w:p w14:paraId="789A502D" w14:textId="77777777" w:rsidR="001819BC" w:rsidRPr="001819BC" w:rsidRDefault="001819BC" w:rsidP="002A7FAF"/>
        </w:tc>
      </w:tr>
      <w:tr w:rsidR="001819BC" w:rsidRPr="001819BC" w14:paraId="0AE96B12" w14:textId="77777777" w:rsidTr="002A7FAF">
        <w:trPr>
          <w:trHeight w:val="240"/>
          <w:jc w:val="center"/>
        </w:trPr>
        <w:tc>
          <w:tcPr>
            <w:tcW w:w="4876" w:type="dxa"/>
            <w:tcBorders>
              <w:top w:val="nil"/>
              <w:left w:val="nil"/>
              <w:bottom w:val="nil"/>
              <w:right w:val="nil"/>
            </w:tcBorders>
          </w:tcPr>
          <w:p w14:paraId="2D72EC4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CDF3B0F" w14:textId="77777777" w:rsidR="001819BC" w:rsidRPr="001819BC" w:rsidRDefault="001819BC" w:rsidP="002A7FAF">
            <w:pPr>
              <w:pStyle w:val="AmColumnHeading"/>
            </w:pPr>
            <w:r w:rsidRPr="001819BC">
              <w:t>Τροπολογία</w:t>
            </w:r>
          </w:p>
        </w:tc>
      </w:tr>
      <w:tr w:rsidR="001819BC" w:rsidRPr="001819BC" w14:paraId="45F285F7" w14:textId="77777777" w:rsidTr="002A7FAF">
        <w:trPr>
          <w:jc w:val="center"/>
        </w:trPr>
        <w:tc>
          <w:tcPr>
            <w:tcW w:w="4876" w:type="dxa"/>
            <w:tcBorders>
              <w:top w:val="nil"/>
              <w:left w:val="nil"/>
              <w:bottom w:val="nil"/>
              <w:right w:val="nil"/>
            </w:tcBorders>
          </w:tcPr>
          <w:p w14:paraId="37BD42FE" w14:textId="77777777" w:rsidR="001819BC" w:rsidRPr="001819BC" w:rsidRDefault="001819BC" w:rsidP="002A7FAF">
            <w:pPr>
              <w:pStyle w:val="Normal6a"/>
            </w:pPr>
            <w:r w:rsidRPr="001819BC">
              <w:t>(29)</w:t>
            </w:r>
            <w:r w:rsidRPr="001819BC">
              <w:tab/>
              <w:t>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 κατόπιν αιτήματος, σε όσους δεν διαθέτουν επαρκείς πόρους σε περιπτώσεις προσφυγής ή επανεξέτασης ενώπιον δικαστικής αρχής.</w:t>
            </w:r>
          </w:p>
        </w:tc>
        <w:tc>
          <w:tcPr>
            <w:tcW w:w="4876" w:type="dxa"/>
            <w:tcBorders>
              <w:top w:val="nil"/>
              <w:left w:val="nil"/>
              <w:bottom w:val="nil"/>
              <w:right w:val="nil"/>
            </w:tcBorders>
          </w:tcPr>
          <w:p w14:paraId="72BFDF9D" w14:textId="77777777" w:rsidR="001819BC" w:rsidRPr="001819BC" w:rsidRDefault="001819BC" w:rsidP="002A7FAF">
            <w:pPr>
              <w:pStyle w:val="Normal6a"/>
            </w:pPr>
            <w:r w:rsidRPr="001819BC">
              <w:t>(29)</w:t>
            </w:r>
            <w:r w:rsidRPr="001819BC">
              <w:tab/>
              <w:t xml:space="preserve">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 κατόπιν αιτήματος, σε όσους δεν διαθέτουν επαρκείς πόρους σε περιπτώσεις προσφυγής ή επανεξέτασης ενώπιον δικαστικής αρχής. </w:t>
            </w:r>
            <w:r w:rsidRPr="001819BC">
              <w:rPr>
                <w:b/>
                <w:i/>
              </w:rPr>
              <w:t>Η δικαστική αρχή που επανεξετάζει απόφαση επιστροφής εκτελεί τα καθήκοντά της ανεξάρτητα από τον ορισμό της βάσει του εθνικού δικαίου. Η οργάνωση του συστήματος προσφυγών, συμπεριλαμβανομένου του αριθμού των πιθανών ένδικων μέσων και των κανόνων που διέπουν τυχόν περαιτέρω προσφυγές και το ανασταλτικό τους αποτέλεσμα, εξακολουθεί να καθορίζεται από το εθνικό δίκαιο.</w:t>
            </w:r>
          </w:p>
        </w:tc>
      </w:tr>
    </w:tbl>
    <w:p w14:paraId="040A3F5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82D4BBF" w14:textId="77777777" w:rsidR="001819BC" w:rsidRPr="001819BC" w:rsidRDefault="001819BC" w:rsidP="001819BC">
      <w:r w:rsidRPr="001819BC">
        <w:rPr>
          <w:rStyle w:val="HideTWBExt"/>
        </w:rPr>
        <w:t>&lt;/Amend&gt;</w:t>
      </w:r>
    </w:p>
    <w:p w14:paraId="39BD0B3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414</w:t>
      </w:r>
      <w:r w:rsidRPr="001819BC">
        <w:rPr>
          <w:rStyle w:val="HideTWBExt"/>
        </w:rPr>
        <w:t>&lt;/NumAm&gt;</w:t>
      </w:r>
    </w:p>
    <w:p w14:paraId="2464E83F"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4E2E7E7F" w14:textId="77777777" w:rsidR="001819BC" w:rsidRPr="001819BC" w:rsidRDefault="001819BC" w:rsidP="001819BC">
      <w:pPr>
        <w:pStyle w:val="NormalBold"/>
      </w:pPr>
      <w:r w:rsidRPr="001819BC">
        <w:rPr>
          <w:rStyle w:val="HideTWBExt"/>
          <w:b w:val="0"/>
        </w:rPr>
        <w:t>&lt;/RepeatBlock-By&gt;</w:t>
      </w:r>
    </w:p>
    <w:p w14:paraId="68B79E2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73B646F"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7FFC8EB" w14:textId="77777777" w:rsidTr="002A7FAF">
        <w:trPr>
          <w:trHeight w:hRule="exact" w:val="240"/>
          <w:jc w:val="center"/>
        </w:trPr>
        <w:tc>
          <w:tcPr>
            <w:tcW w:w="9752" w:type="dxa"/>
            <w:gridSpan w:val="2"/>
            <w:tcBorders>
              <w:top w:val="nil"/>
              <w:left w:val="nil"/>
              <w:bottom w:val="nil"/>
              <w:right w:val="nil"/>
            </w:tcBorders>
          </w:tcPr>
          <w:p w14:paraId="6C88D27C" w14:textId="77777777" w:rsidR="001819BC" w:rsidRPr="001819BC" w:rsidRDefault="001819BC" w:rsidP="002A7FAF"/>
        </w:tc>
      </w:tr>
      <w:tr w:rsidR="001819BC" w:rsidRPr="001819BC" w14:paraId="0DC7A552" w14:textId="77777777" w:rsidTr="002A7FAF">
        <w:trPr>
          <w:trHeight w:val="240"/>
          <w:jc w:val="center"/>
        </w:trPr>
        <w:tc>
          <w:tcPr>
            <w:tcW w:w="4876" w:type="dxa"/>
            <w:tcBorders>
              <w:top w:val="nil"/>
              <w:left w:val="nil"/>
              <w:bottom w:val="nil"/>
              <w:right w:val="nil"/>
            </w:tcBorders>
          </w:tcPr>
          <w:p w14:paraId="0ACBD28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858B294" w14:textId="77777777" w:rsidR="001819BC" w:rsidRPr="001819BC" w:rsidRDefault="001819BC" w:rsidP="002A7FAF">
            <w:pPr>
              <w:pStyle w:val="AmColumnHeading"/>
            </w:pPr>
            <w:r w:rsidRPr="001819BC">
              <w:t>Τροπολογία</w:t>
            </w:r>
          </w:p>
        </w:tc>
      </w:tr>
      <w:tr w:rsidR="001819BC" w:rsidRPr="001819BC" w14:paraId="27B26A60" w14:textId="77777777" w:rsidTr="002A7FAF">
        <w:trPr>
          <w:jc w:val="center"/>
        </w:trPr>
        <w:tc>
          <w:tcPr>
            <w:tcW w:w="4876" w:type="dxa"/>
            <w:tcBorders>
              <w:top w:val="nil"/>
              <w:left w:val="nil"/>
              <w:bottom w:val="nil"/>
              <w:right w:val="nil"/>
            </w:tcBorders>
          </w:tcPr>
          <w:p w14:paraId="3F1DEE31" w14:textId="77777777" w:rsidR="001819BC" w:rsidRPr="001819BC" w:rsidRDefault="001819BC" w:rsidP="002A7FAF">
            <w:pPr>
              <w:pStyle w:val="Normal6a"/>
            </w:pPr>
            <w:r w:rsidRPr="001819BC">
              <w:lastRenderedPageBreak/>
              <w:t>(29)</w:t>
            </w:r>
            <w:r w:rsidRPr="001819BC">
              <w:tab/>
            </w:r>
            <w:r w:rsidRPr="001819BC">
              <w:rPr>
                <w:b/>
                <w:i/>
              </w:rPr>
              <w:t>Θα πρέπει να θεσπιστεί ένα σύνολο μέσων έννομης προστασίας όσον αφορά τις αποφάσεις</w:t>
            </w:r>
            <w:r w:rsidRPr="001819BC">
              <w:t xml:space="preserve"> επιστροφής</w:t>
            </w:r>
            <w:r w:rsidRPr="001819BC">
              <w:rPr>
                <w:b/>
                <w:i/>
              </w:rPr>
              <w:t>, ώστε να διασφαλίζεται η αποτελεσματική προστασία των συμφερόντων των οικείων προσώπων</w:t>
            </w:r>
            <w:r w:rsidRPr="001819BC">
              <w:t xml:space="preserve">. </w:t>
            </w:r>
            <w:r w:rsidRPr="001819BC">
              <w:rPr>
                <w:b/>
                <w:i/>
              </w:rPr>
              <w:t>Η αναγκαία νομική συνδρομή θα πρέπει να παρέχεται, κατόπιν αιτήματος, σε όσους δεν διαθέτουν επαρκείς πόρους σε περιπτώσεις προσφυγής ή επανεξέτασης ενώπιον δικαστικής αρχής.</w:t>
            </w:r>
          </w:p>
        </w:tc>
        <w:tc>
          <w:tcPr>
            <w:tcW w:w="4876" w:type="dxa"/>
            <w:tcBorders>
              <w:top w:val="nil"/>
              <w:left w:val="nil"/>
              <w:bottom w:val="nil"/>
              <w:right w:val="nil"/>
            </w:tcBorders>
          </w:tcPr>
          <w:p w14:paraId="7A479880" w14:textId="77777777" w:rsidR="001819BC" w:rsidRPr="001819BC" w:rsidRDefault="001819BC" w:rsidP="002A7FAF">
            <w:pPr>
              <w:pStyle w:val="Normal6a"/>
            </w:pPr>
            <w:r w:rsidRPr="001819BC">
              <w:t>(29)</w:t>
            </w:r>
            <w:r w:rsidRPr="001819BC">
              <w:tab/>
            </w:r>
            <w:r w:rsidRPr="001819BC">
              <w:rPr>
                <w:b/>
                <w:i/>
              </w:rPr>
              <w:t>Οι προσφυγές κατά αποφάσεων</w:t>
            </w:r>
            <w:r w:rsidRPr="001819BC">
              <w:t xml:space="preserve"> επιστροφής</w:t>
            </w:r>
            <w:r w:rsidRPr="001819BC">
              <w:rPr>
                <w:b/>
                <w:i/>
              </w:rPr>
              <w:t xml:space="preserve"> υπόκεινται στο εθνικό δίκαιο του οικείου κράτους μέλους</w:t>
            </w:r>
            <w:r w:rsidRPr="001819BC">
              <w:t>.</w:t>
            </w:r>
          </w:p>
        </w:tc>
      </w:tr>
    </w:tbl>
    <w:p w14:paraId="02A7B2B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68058D7" w14:textId="77777777" w:rsidR="001819BC" w:rsidRPr="001819BC" w:rsidRDefault="001819BC" w:rsidP="001819BC">
      <w:r w:rsidRPr="001819BC">
        <w:rPr>
          <w:rStyle w:val="HideTWBExt"/>
        </w:rPr>
        <w:t>&lt;/Amend&gt;</w:t>
      </w:r>
    </w:p>
    <w:p w14:paraId="35AC604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415</w:t>
      </w:r>
      <w:r w:rsidRPr="001819BC">
        <w:rPr>
          <w:rStyle w:val="HideTWBExt"/>
        </w:rPr>
        <w:t>&lt;/NumAm&gt;</w:t>
      </w:r>
    </w:p>
    <w:p w14:paraId="30F65205"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74B55591" w14:textId="77777777" w:rsidR="001819BC" w:rsidRPr="001819BC" w:rsidRDefault="001819BC" w:rsidP="001819BC">
      <w:pPr>
        <w:pStyle w:val="NormalBold"/>
      </w:pPr>
      <w:r w:rsidRPr="001819BC">
        <w:rPr>
          <w:rStyle w:val="HideTWBExt"/>
          <w:b w:val="0"/>
        </w:rPr>
        <w:t>&lt;/RepeatBlock-By&gt;</w:t>
      </w:r>
    </w:p>
    <w:p w14:paraId="6BA08E0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975107D"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AF4CD22" w14:textId="77777777" w:rsidTr="002A7FAF">
        <w:trPr>
          <w:trHeight w:hRule="exact" w:val="240"/>
          <w:jc w:val="center"/>
        </w:trPr>
        <w:tc>
          <w:tcPr>
            <w:tcW w:w="9752" w:type="dxa"/>
            <w:gridSpan w:val="2"/>
            <w:tcBorders>
              <w:top w:val="nil"/>
              <w:left w:val="nil"/>
              <w:bottom w:val="nil"/>
              <w:right w:val="nil"/>
            </w:tcBorders>
          </w:tcPr>
          <w:p w14:paraId="6B064793" w14:textId="77777777" w:rsidR="001819BC" w:rsidRPr="001819BC" w:rsidRDefault="001819BC" w:rsidP="002A7FAF"/>
        </w:tc>
      </w:tr>
      <w:tr w:rsidR="001819BC" w:rsidRPr="001819BC" w14:paraId="770C4579" w14:textId="77777777" w:rsidTr="002A7FAF">
        <w:trPr>
          <w:trHeight w:val="240"/>
          <w:jc w:val="center"/>
        </w:trPr>
        <w:tc>
          <w:tcPr>
            <w:tcW w:w="4876" w:type="dxa"/>
            <w:tcBorders>
              <w:top w:val="nil"/>
              <w:left w:val="nil"/>
              <w:bottom w:val="nil"/>
              <w:right w:val="nil"/>
            </w:tcBorders>
          </w:tcPr>
          <w:p w14:paraId="4C6E7F9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620E55F" w14:textId="77777777" w:rsidR="001819BC" w:rsidRPr="001819BC" w:rsidRDefault="001819BC" w:rsidP="002A7FAF">
            <w:pPr>
              <w:pStyle w:val="AmColumnHeading"/>
            </w:pPr>
            <w:r w:rsidRPr="001819BC">
              <w:t>Τροπολογία</w:t>
            </w:r>
          </w:p>
        </w:tc>
      </w:tr>
      <w:tr w:rsidR="001819BC" w:rsidRPr="001819BC" w14:paraId="75E5FB28" w14:textId="77777777" w:rsidTr="002A7FAF">
        <w:trPr>
          <w:jc w:val="center"/>
        </w:trPr>
        <w:tc>
          <w:tcPr>
            <w:tcW w:w="4876" w:type="dxa"/>
            <w:tcBorders>
              <w:top w:val="nil"/>
              <w:left w:val="nil"/>
              <w:bottom w:val="nil"/>
              <w:right w:val="nil"/>
            </w:tcBorders>
          </w:tcPr>
          <w:p w14:paraId="2CD23C9A" w14:textId="77777777" w:rsidR="001819BC" w:rsidRPr="001819BC" w:rsidRDefault="001819BC" w:rsidP="002A7FAF">
            <w:pPr>
              <w:pStyle w:val="Normal6a"/>
            </w:pPr>
            <w:r w:rsidRPr="001819BC">
              <w:t>(29)</w:t>
            </w:r>
            <w:r w:rsidRPr="001819BC">
              <w:tab/>
              <w:t>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w:t>
            </w:r>
            <w:r w:rsidRPr="001819BC">
              <w:rPr>
                <w:b/>
                <w:i/>
              </w:rPr>
              <w:t>, κατόπιν αιτήματος, σε όσους δεν διαθέτουν επαρκείς πόρους σε περιπτώσεις προσφυγής ή επανεξέτασης ενώπιον δικαστικής αρχής</w:t>
            </w:r>
            <w:r w:rsidRPr="001819BC">
              <w:t>.</w:t>
            </w:r>
          </w:p>
        </w:tc>
        <w:tc>
          <w:tcPr>
            <w:tcW w:w="4876" w:type="dxa"/>
            <w:tcBorders>
              <w:top w:val="nil"/>
              <w:left w:val="nil"/>
              <w:bottom w:val="nil"/>
              <w:right w:val="nil"/>
            </w:tcBorders>
          </w:tcPr>
          <w:p w14:paraId="186BAD59" w14:textId="77777777" w:rsidR="001819BC" w:rsidRPr="001819BC" w:rsidRDefault="001819BC" w:rsidP="002A7FAF">
            <w:pPr>
              <w:pStyle w:val="Normal6a"/>
            </w:pPr>
            <w:r w:rsidRPr="001819BC">
              <w:t>(29)</w:t>
            </w:r>
            <w:r w:rsidRPr="001819BC">
              <w:tab/>
              <w:t>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w:t>
            </w:r>
            <w:r w:rsidRPr="001819BC">
              <w:rPr>
                <w:b/>
                <w:i/>
              </w:rPr>
              <w:t xml:space="preserve"> δωρεάν σε όλα τα στάδια της διαδικασίας</w:t>
            </w:r>
            <w:r w:rsidRPr="001819BC">
              <w:t>.</w:t>
            </w:r>
          </w:p>
        </w:tc>
      </w:tr>
    </w:tbl>
    <w:p w14:paraId="12E126D8"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629BE2F1" w14:textId="77777777" w:rsidR="001819BC" w:rsidRPr="00AF1881" w:rsidRDefault="001819BC" w:rsidP="001819BC">
      <w:pPr>
        <w:rPr>
          <w:lang w:val="es-ES"/>
        </w:rPr>
      </w:pPr>
      <w:r w:rsidRPr="00AF1881">
        <w:rPr>
          <w:rStyle w:val="HideTWBExt"/>
          <w:lang w:val="es-ES"/>
        </w:rPr>
        <w:t>&lt;/Amend&gt;</w:t>
      </w:r>
    </w:p>
    <w:p w14:paraId="1C1DEBEF"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416</w:t>
      </w:r>
      <w:r w:rsidRPr="00AF1881">
        <w:rPr>
          <w:rStyle w:val="HideTWBExt"/>
          <w:lang w:val="es-ES"/>
        </w:rPr>
        <w:t>&lt;/NumAm&gt;</w:t>
      </w:r>
    </w:p>
    <w:p w14:paraId="42F0E21A"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2E1ED4B7" w14:textId="77777777" w:rsidR="001819BC" w:rsidRPr="00AF1881" w:rsidRDefault="001819BC" w:rsidP="001819BC">
      <w:pPr>
        <w:pStyle w:val="NormalBold"/>
        <w:rPr>
          <w:lang w:val="es-ES"/>
        </w:rPr>
      </w:pPr>
      <w:r w:rsidRPr="00AF1881">
        <w:rPr>
          <w:rStyle w:val="HideTWBExt"/>
          <w:b w:val="0"/>
          <w:lang w:val="es-ES"/>
        </w:rPr>
        <w:t>&lt;/RepeatBlock-By&gt;</w:t>
      </w:r>
    </w:p>
    <w:p w14:paraId="6FD33F1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627D0DD"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23CC0C9" w14:textId="77777777" w:rsidTr="002A7FAF">
        <w:trPr>
          <w:trHeight w:hRule="exact" w:val="240"/>
          <w:jc w:val="center"/>
        </w:trPr>
        <w:tc>
          <w:tcPr>
            <w:tcW w:w="9752" w:type="dxa"/>
            <w:gridSpan w:val="2"/>
            <w:tcBorders>
              <w:top w:val="nil"/>
              <w:left w:val="nil"/>
              <w:bottom w:val="nil"/>
              <w:right w:val="nil"/>
            </w:tcBorders>
          </w:tcPr>
          <w:p w14:paraId="108465A9" w14:textId="77777777" w:rsidR="001819BC" w:rsidRPr="001819BC" w:rsidRDefault="001819BC" w:rsidP="002A7FAF"/>
        </w:tc>
      </w:tr>
      <w:tr w:rsidR="001819BC" w:rsidRPr="001819BC" w14:paraId="1A495316" w14:textId="77777777" w:rsidTr="002A7FAF">
        <w:trPr>
          <w:trHeight w:val="240"/>
          <w:jc w:val="center"/>
        </w:trPr>
        <w:tc>
          <w:tcPr>
            <w:tcW w:w="4876" w:type="dxa"/>
            <w:tcBorders>
              <w:top w:val="nil"/>
              <w:left w:val="nil"/>
              <w:bottom w:val="nil"/>
              <w:right w:val="nil"/>
            </w:tcBorders>
          </w:tcPr>
          <w:p w14:paraId="2FBCC84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85CC6F3" w14:textId="77777777" w:rsidR="001819BC" w:rsidRPr="001819BC" w:rsidRDefault="001819BC" w:rsidP="002A7FAF">
            <w:pPr>
              <w:pStyle w:val="AmColumnHeading"/>
            </w:pPr>
            <w:r w:rsidRPr="001819BC">
              <w:t>Τροπολογία</w:t>
            </w:r>
          </w:p>
        </w:tc>
      </w:tr>
      <w:tr w:rsidR="001819BC" w:rsidRPr="001819BC" w14:paraId="58ECE94B" w14:textId="77777777" w:rsidTr="002A7FAF">
        <w:trPr>
          <w:jc w:val="center"/>
        </w:trPr>
        <w:tc>
          <w:tcPr>
            <w:tcW w:w="4876" w:type="dxa"/>
            <w:tcBorders>
              <w:top w:val="nil"/>
              <w:left w:val="nil"/>
              <w:bottom w:val="nil"/>
              <w:right w:val="nil"/>
            </w:tcBorders>
          </w:tcPr>
          <w:p w14:paraId="0A0541BF" w14:textId="77777777" w:rsidR="001819BC" w:rsidRPr="001819BC" w:rsidRDefault="001819BC" w:rsidP="002A7FAF">
            <w:pPr>
              <w:pStyle w:val="Normal6a"/>
            </w:pPr>
            <w:r w:rsidRPr="001819BC">
              <w:t>(29)</w:t>
            </w:r>
            <w:r w:rsidRPr="001819BC">
              <w:tab/>
              <w:t xml:space="preserve">Θα πρέπει να θεσπιστεί ένα σύνολο </w:t>
            </w:r>
            <w:r w:rsidRPr="001819BC">
              <w:lastRenderedPageBreak/>
              <w:t xml:space="preserve">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 κατόπιν αιτήματος, σε όσους </w:t>
            </w:r>
            <w:r w:rsidRPr="001819BC">
              <w:rPr>
                <w:b/>
                <w:i/>
              </w:rPr>
              <w:t>δεν διαθέτουν επαρκείς πόρους</w:t>
            </w:r>
            <w:r w:rsidRPr="001819BC">
              <w:t xml:space="preserve"> σε περιπτώσεις προσφυγής ή επανεξέτασης ενώπιον δικαστικής αρχής.</w:t>
            </w:r>
          </w:p>
        </w:tc>
        <w:tc>
          <w:tcPr>
            <w:tcW w:w="4876" w:type="dxa"/>
            <w:tcBorders>
              <w:top w:val="nil"/>
              <w:left w:val="nil"/>
              <w:bottom w:val="nil"/>
              <w:right w:val="nil"/>
            </w:tcBorders>
          </w:tcPr>
          <w:p w14:paraId="06B7EC32" w14:textId="77777777" w:rsidR="001819BC" w:rsidRPr="001819BC" w:rsidRDefault="001819BC" w:rsidP="002A7FAF">
            <w:pPr>
              <w:pStyle w:val="Normal6a"/>
            </w:pPr>
            <w:r w:rsidRPr="001819BC">
              <w:lastRenderedPageBreak/>
              <w:t>(29)</w:t>
            </w:r>
            <w:r w:rsidRPr="001819BC">
              <w:tab/>
              <w:t xml:space="preserve">Θα πρέπει να θεσπιστεί ένα σύνολο </w:t>
            </w:r>
            <w:r w:rsidRPr="001819BC">
              <w:lastRenderedPageBreak/>
              <w:t xml:space="preserve">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 κατόπιν αιτήματος, σε όσους </w:t>
            </w:r>
            <w:r w:rsidRPr="001819BC">
              <w:rPr>
                <w:b/>
                <w:i/>
              </w:rPr>
              <w:t>έχουν δικαίωμα να επωφελούνται αυτής δυνάμει του εθνικού δικαίου,</w:t>
            </w:r>
            <w:r w:rsidRPr="001819BC">
              <w:t xml:space="preserve"> σε περιπτώσεις προσφυγής ή επανεξέτασης ενώπιον δικαστικής αρχής.</w:t>
            </w:r>
          </w:p>
        </w:tc>
      </w:tr>
    </w:tbl>
    <w:p w14:paraId="13BEC5C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18B538FC" w14:textId="77777777" w:rsidR="001819BC" w:rsidRPr="001819BC" w:rsidRDefault="001819BC" w:rsidP="001819BC">
      <w:r w:rsidRPr="001819BC">
        <w:rPr>
          <w:rStyle w:val="HideTWBExt"/>
        </w:rPr>
        <w:t>&lt;/Amend&gt;</w:t>
      </w:r>
    </w:p>
    <w:p w14:paraId="61C89AE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417</w:t>
      </w:r>
      <w:r w:rsidRPr="001819BC">
        <w:rPr>
          <w:rStyle w:val="HideTWBExt"/>
        </w:rPr>
        <w:t>&lt;/NumAm&gt;</w:t>
      </w:r>
    </w:p>
    <w:p w14:paraId="67EC25AD"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696E44CC" w14:textId="77777777" w:rsidR="001819BC" w:rsidRPr="001819BC" w:rsidRDefault="001819BC" w:rsidP="001819BC">
      <w:pPr>
        <w:pStyle w:val="NormalBold"/>
      </w:pPr>
      <w:r w:rsidRPr="001819BC">
        <w:rPr>
          <w:rStyle w:val="HideTWBExt"/>
          <w:b w:val="0"/>
        </w:rPr>
        <w:t>&lt;/RepeatBlock-By&gt;</w:t>
      </w:r>
    </w:p>
    <w:p w14:paraId="465235F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AED98ED" w14:textId="77777777" w:rsidR="001819BC" w:rsidRPr="001819BC" w:rsidRDefault="001819BC" w:rsidP="001819BC">
      <w:pPr>
        <w:pStyle w:val="NormalBold"/>
      </w:pPr>
      <w:r w:rsidRPr="001819BC">
        <w:rPr>
          <w:rStyle w:val="HideTWBExt"/>
        </w:rPr>
        <w:t>&lt;Article&gt;</w:t>
      </w:r>
      <w:r w:rsidRPr="001819BC">
        <w:t>Αιτιολογική σκέψη 29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AACEF5" w14:textId="77777777" w:rsidTr="002A7FAF">
        <w:trPr>
          <w:trHeight w:hRule="exact" w:val="240"/>
          <w:jc w:val="center"/>
        </w:trPr>
        <w:tc>
          <w:tcPr>
            <w:tcW w:w="9752" w:type="dxa"/>
            <w:gridSpan w:val="2"/>
            <w:tcBorders>
              <w:top w:val="nil"/>
              <w:left w:val="nil"/>
              <w:bottom w:val="nil"/>
              <w:right w:val="nil"/>
            </w:tcBorders>
          </w:tcPr>
          <w:p w14:paraId="6810A585" w14:textId="77777777" w:rsidR="001819BC" w:rsidRPr="001819BC" w:rsidRDefault="001819BC" w:rsidP="002A7FAF"/>
        </w:tc>
      </w:tr>
      <w:tr w:rsidR="001819BC" w:rsidRPr="001819BC" w14:paraId="5AE14463" w14:textId="77777777" w:rsidTr="002A7FAF">
        <w:trPr>
          <w:trHeight w:val="240"/>
          <w:jc w:val="center"/>
        </w:trPr>
        <w:tc>
          <w:tcPr>
            <w:tcW w:w="4876" w:type="dxa"/>
            <w:tcBorders>
              <w:top w:val="nil"/>
              <w:left w:val="nil"/>
              <w:bottom w:val="nil"/>
              <w:right w:val="nil"/>
            </w:tcBorders>
          </w:tcPr>
          <w:p w14:paraId="70D27F9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674D376" w14:textId="77777777" w:rsidR="001819BC" w:rsidRPr="001819BC" w:rsidRDefault="001819BC" w:rsidP="002A7FAF">
            <w:pPr>
              <w:pStyle w:val="AmColumnHeading"/>
            </w:pPr>
            <w:r w:rsidRPr="001819BC">
              <w:t>Τροπολογία</w:t>
            </w:r>
          </w:p>
        </w:tc>
      </w:tr>
      <w:tr w:rsidR="001819BC" w:rsidRPr="001819BC" w14:paraId="664E0A19" w14:textId="77777777" w:rsidTr="002A7FAF">
        <w:trPr>
          <w:jc w:val="center"/>
        </w:trPr>
        <w:tc>
          <w:tcPr>
            <w:tcW w:w="4876" w:type="dxa"/>
            <w:tcBorders>
              <w:top w:val="nil"/>
              <w:left w:val="nil"/>
              <w:bottom w:val="nil"/>
              <w:right w:val="nil"/>
            </w:tcBorders>
          </w:tcPr>
          <w:p w14:paraId="0F0960BC" w14:textId="77777777" w:rsidR="001819BC" w:rsidRPr="001819BC" w:rsidRDefault="001819BC" w:rsidP="002A7FAF">
            <w:pPr>
              <w:pStyle w:val="Normal6a"/>
            </w:pPr>
            <w:r w:rsidRPr="001819BC">
              <w:t>(29)</w:t>
            </w:r>
            <w:r w:rsidRPr="001819BC">
              <w:tab/>
              <w:t>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αναγκαία νομική συνδρομή θα πρέπει να παρέχεται, κατόπιν αιτήματος, σε όσους δεν διαθέτουν επαρκείς πόρους</w:t>
            </w:r>
            <w:r w:rsidRPr="001819BC">
              <w:rPr>
                <w:b/>
                <w:i/>
              </w:rPr>
              <w:t xml:space="preserve"> σε περιπτώσεις προσφυγής ή επανεξέτασης ενώπιον δικαστικής αρχής</w:t>
            </w:r>
            <w:r w:rsidRPr="001819BC">
              <w:t>.</w:t>
            </w:r>
          </w:p>
        </w:tc>
        <w:tc>
          <w:tcPr>
            <w:tcW w:w="4876" w:type="dxa"/>
            <w:tcBorders>
              <w:top w:val="nil"/>
              <w:left w:val="nil"/>
              <w:bottom w:val="nil"/>
              <w:right w:val="nil"/>
            </w:tcBorders>
          </w:tcPr>
          <w:p w14:paraId="75D0CCCF" w14:textId="77777777" w:rsidR="001819BC" w:rsidRPr="001819BC" w:rsidRDefault="001819BC" w:rsidP="002A7FAF">
            <w:pPr>
              <w:pStyle w:val="Normal6a"/>
            </w:pPr>
            <w:r w:rsidRPr="001819BC">
              <w:t>(29)</w:t>
            </w:r>
            <w:r w:rsidRPr="001819BC">
              <w:tab/>
              <w:t xml:space="preserve">Θα πρέπει να θεσπιστεί ένα σύνολο μέσων έννομης προστασίας όσον αφορά τις αποφάσεις επιστροφής, ώστε να διασφαλίζεται η αποτελεσματική προστασία των συμφερόντων των οικείων προσώπων. Η απαραίτητη νομική αρωγή θα πρέπει να παρέχεται </w:t>
            </w:r>
            <w:r w:rsidRPr="001819BC">
              <w:rPr>
                <w:b/>
                <w:i/>
              </w:rPr>
              <w:t>δωρεάν</w:t>
            </w:r>
            <w:r w:rsidRPr="001819BC">
              <w:t>, κατόπιν αιτήματος, σε εκείνους που στερούνται επαρκών πόρων.</w:t>
            </w:r>
          </w:p>
        </w:tc>
      </w:tr>
    </w:tbl>
    <w:p w14:paraId="5AE6464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F242DC0" w14:textId="77777777" w:rsidR="001819BC" w:rsidRPr="001819BC" w:rsidRDefault="001819BC" w:rsidP="001819BC">
      <w:r w:rsidRPr="001819BC">
        <w:rPr>
          <w:rStyle w:val="HideTWBExt"/>
        </w:rPr>
        <w:t>&lt;/Amend&gt;</w:t>
      </w:r>
    </w:p>
    <w:p w14:paraId="4CED3E3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418</w:t>
      </w:r>
      <w:r w:rsidRPr="001819BC">
        <w:rPr>
          <w:rStyle w:val="HideTWBExt"/>
        </w:rPr>
        <w:t>&lt;/NumAm&gt;</w:t>
      </w:r>
    </w:p>
    <w:p w14:paraId="4477FFCC"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4A9D03B5" w14:textId="77777777" w:rsidR="001819BC" w:rsidRPr="001819BC" w:rsidRDefault="001819BC" w:rsidP="001819BC">
      <w:pPr>
        <w:pStyle w:val="NormalBold"/>
      </w:pPr>
      <w:r w:rsidRPr="001819BC">
        <w:rPr>
          <w:rStyle w:val="HideTWBExt"/>
          <w:b w:val="0"/>
        </w:rPr>
        <w:t>&lt;/RepeatBlock-By&gt;</w:t>
      </w:r>
    </w:p>
    <w:p w14:paraId="04A4255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39A512" w14:textId="77777777" w:rsidR="001819BC" w:rsidRPr="001819BC" w:rsidRDefault="001819BC" w:rsidP="001819BC">
      <w:pPr>
        <w:pStyle w:val="NormalBold"/>
      </w:pPr>
      <w:r w:rsidRPr="001819BC">
        <w:rPr>
          <w:rStyle w:val="HideTWBExt"/>
        </w:rPr>
        <w:t>&lt;Article&gt;</w:t>
      </w:r>
      <w:r w:rsidRPr="001819BC">
        <w:t>Αιτιολογική σκέψη 29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93316BB" w14:textId="77777777" w:rsidTr="002A7FAF">
        <w:trPr>
          <w:trHeight w:hRule="exact" w:val="240"/>
          <w:jc w:val="center"/>
        </w:trPr>
        <w:tc>
          <w:tcPr>
            <w:tcW w:w="9752" w:type="dxa"/>
            <w:gridSpan w:val="2"/>
            <w:tcBorders>
              <w:top w:val="nil"/>
              <w:left w:val="nil"/>
              <w:bottom w:val="nil"/>
              <w:right w:val="nil"/>
            </w:tcBorders>
          </w:tcPr>
          <w:p w14:paraId="467E5FEE" w14:textId="77777777" w:rsidR="001819BC" w:rsidRPr="001819BC" w:rsidRDefault="001819BC" w:rsidP="002A7FAF"/>
        </w:tc>
      </w:tr>
      <w:tr w:rsidR="001819BC" w:rsidRPr="001819BC" w14:paraId="59C011DF" w14:textId="77777777" w:rsidTr="002A7FAF">
        <w:trPr>
          <w:trHeight w:val="240"/>
          <w:jc w:val="center"/>
        </w:trPr>
        <w:tc>
          <w:tcPr>
            <w:tcW w:w="4876" w:type="dxa"/>
            <w:tcBorders>
              <w:top w:val="nil"/>
              <w:left w:val="nil"/>
              <w:bottom w:val="nil"/>
              <w:right w:val="nil"/>
            </w:tcBorders>
          </w:tcPr>
          <w:p w14:paraId="37FC0C0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B6556CE" w14:textId="77777777" w:rsidR="001819BC" w:rsidRPr="001819BC" w:rsidRDefault="001819BC" w:rsidP="002A7FAF">
            <w:pPr>
              <w:pStyle w:val="AmColumnHeading"/>
            </w:pPr>
            <w:r w:rsidRPr="001819BC">
              <w:t>Τροπολογία</w:t>
            </w:r>
          </w:p>
        </w:tc>
      </w:tr>
      <w:tr w:rsidR="001819BC" w:rsidRPr="001819BC" w14:paraId="2970EE96" w14:textId="77777777" w:rsidTr="002A7FAF">
        <w:trPr>
          <w:jc w:val="center"/>
        </w:trPr>
        <w:tc>
          <w:tcPr>
            <w:tcW w:w="4876" w:type="dxa"/>
            <w:tcBorders>
              <w:top w:val="nil"/>
              <w:left w:val="nil"/>
              <w:bottom w:val="nil"/>
              <w:right w:val="nil"/>
            </w:tcBorders>
          </w:tcPr>
          <w:p w14:paraId="387A8D93" w14:textId="77777777" w:rsidR="001819BC" w:rsidRPr="001819BC" w:rsidRDefault="001819BC" w:rsidP="002A7FAF">
            <w:pPr>
              <w:pStyle w:val="Normal6a"/>
            </w:pPr>
          </w:p>
        </w:tc>
        <w:tc>
          <w:tcPr>
            <w:tcW w:w="4876" w:type="dxa"/>
            <w:tcBorders>
              <w:top w:val="nil"/>
              <w:left w:val="nil"/>
              <w:bottom w:val="nil"/>
              <w:right w:val="nil"/>
            </w:tcBorders>
          </w:tcPr>
          <w:p w14:paraId="50961A04" w14:textId="77777777" w:rsidR="001819BC" w:rsidRPr="001819BC" w:rsidRDefault="001819BC" w:rsidP="002A7FAF">
            <w:pPr>
              <w:pStyle w:val="Normal6a"/>
            </w:pPr>
            <w:r w:rsidRPr="001819BC">
              <w:rPr>
                <w:b/>
                <w:i/>
              </w:rPr>
              <w:t>(29α)</w:t>
            </w:r>
            <w:r w:rsidRPr="001819BC">
              <w:tab/>
            </w:r>
            <w:r w:rsidRPr="001819BC">
              <w:rPr>
                <w:b/>
                <w:i/>
              </w:rPr>
              <w:t>Ο όρος «δικαστική αρχή» σημαίνει αρχή που ενεργεί ως τρίτος σε σχέση με την αρχή που εξέδωσε την επίδικη απόφαση. Η αρχή αυτή θα πρέπει να ασκεί δικαιοδοτικά καθήκοντα και δεν είναι καθοριστικό το αν η αρχή αυτή αναγνωρίζεται ως δικαστήριο βάσει του εθνικού δικαίου. Ο παρών κανονισμός δεν θα πρέπει να θίγει την αρμοδιότητα των κρατών μελών να οργανώνουν το εθνικό δικαστικό τους σύστημα και να καθορίζουν τον αριθμό των βαθμών δικαιοδοσίας. Όταν το εθνικό δίκαιο προβλέπει τη δυνατότητα άσκησης περαιτέρω προσφυγών κατά απόφασης που εκδόθηκε επί πρώτης ή επόμενων προσφυγών, η διαδικασία και το ανασταλτικό αποτέλεσμα των προσφυγών αυτών θα πρέπει να ρυθμίζονται στο εθνικό δίκαιο, σύμφωνα με το ενωσιακό δίκαιο και τις διεθνείς υποχρεώσεις.</w:t>
            </w:r>
          </w:p>
        </w:tc>
      </w:tr>
    </w:tbl>
    <w:p w14:paraId="6C7DAFE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D13E34" w14:textId="77777777" w:rsidR="001819BC" w:rsidRPr="001819BC" w:rsidRDefault="001819BC" w:rsidP="001819BC">
      <w:r w:rsidRPr="001819BC">
        <w:rPr>
          <w:rStyle w:val="HideTWBExt"/>
        </w:rPr>
        <w:t>&lt;/Amend&gt;</w:t>
      </w:r>
    </w:p>
    <w:p w14:paraId="1447917C"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419</w:t>
      </w:r>
      <w:r w:rsidRPr="001819BC">
        <w:rPr>
          <w:rStyle w:val="HideTWBExt"/>
        </w:rPr>
        <w:t>&lt;/NumAm&gt;</w:t>
      </w:r>
    </w:p>
    <w:p w14:paraId="18A5033D"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0D79EFB0"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19ECF314" w14:textId="77777777" w:rsidR="001819BC" w:rsidRPr="001819BC" w:rsidRDefault="001819BC" w:rsidP="001819BC">
      <w:pPr>
        <w:pStyle w:val="NormalBold"/>
      </w:pPr>
      <w:r w:rsidRPr="001819BC">
        <w:rPr>
          <w:rStyle w:val="HideTWBExt"/>
          <w:b w:val="0"/>
        </w:rPr>
        <w:t>&lt;/RepeatBlock-By&gt;</w:t>
      </w:r>
    </w:p>
    <w:p w14:paraId="32360C5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E839F9F" w14:textId="77777777" w:rsidR="001819BC" w:rsidRPr="001819BC" w:rsidRDefault="001819BC" w:rsidP="001819BC">
      <w:pPr>
        <w:pStyle w:val="NormalBold"/>
      </w:pPr>
      <w:r w:rsidRPr="001819BC">
        <w:rPr>
          <w:rStyle w:val="HideTWBExt"/>
        </w:rPr>
        <w:t>&lt;Article&gt;</w:t>
      </w:r>
      <w:r w:rsidRPr="001819BC">
        <w:t>Αιτιολογική σκέψη 29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DDF3E98" w14:textId="77777777" w:rsidTr="002A7FAF">
        <w:trPr>
          <w:trHeight w:hRule="exact" w:val="240"/>
          <w:jc w:val="center"/>
        </w:trPr>
        <w:tc>
          <w:tcPr>
            <w:tcW w:w="9752" w:type="dxa"/>
            <w:gridSpan w:val="2"/>
            <w:tcBorders>
              <w:top w:val="nil"/>
              <w:left w:val="nil"/>
              <w:bottom w:val="nil"/>
              <w:right w:val="nil"/>
            </w:tcBorders>
          </w:tcPr>
          <w:p w14:paraId="7A8F7DEF" w14:textId="77777777" w:rsidR="001819BC" w:rsidRPr="001819BC" w:rsidRDefault="001819BC" w:rsidP="002A7FAF"/>
        </w:tc>
      </w:tr>
      <w:tr w:rsidR="001819BC" w:rsidRPr="001819BC" w14:paraId="51D5D1FA" w14:textId="77777777" w:rsidTr="002A7FAF">
        <w:trPr>
          <w:trHeight w:val="240"/>
          <w:jc w:val="center"/>
        </w:trPr>
        <w:tc>
          <w:tcPr>
            <w:tcW w:w="4876" w:type="dxa"/>
            <w:tcBorders>
              <w:top w:val="nil"/>
              <w:left w:val="nil"/>
              <w:bottom w:val="nil"/>
              <w:right w:val="nil"/>
            </w:tcBorders>
          </w:tcPr>
          <w:p w14:paraId="2871485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CF082C7" w14:textId="77777777" w:rsidR="001819BC" w:rsidRPr="001819BC" w:rsidRDefault="001819BC" w:rsidP="002A7FAF">
            <w:pPr>
              <w:pStyle w:val="AmColumnHeading"/>
            </w:pPr>
            <w:r w:rsidRPr="001819BC">
              <w:t>Τροπολογία</w:t>
            </w:r>
          </w:p>
        </w:tc>
      </w:tr>
      <w:tr w:rsidR="001819BC" w:rsidRPr="001819BC" w14:paraId="59FB03B8" w14:textId="77777777" w:rsidTr="002A7FAF">
        <w:trPr>
          <w:jc w:val="center"/>
        </w:trPr>
        <w:tc>
          <w:tcPr>
            <w:tcW w:w="4876" w:type="dxa"/>
            <w:tcBorders>
              <w:top w:val="nil"/>
              <w:left w:val="nil"/>
              <w:bottom w:val="nil"/>
              <w:right w:val="nil"/>
            </w:tcBorders>
          </w:tcPr>
          <w:p w14:paraId="12E53AD1" w14:textId="77777777" w:rsidR="001819BC" w:rsidRPr="001819BC" w:rsidRDefault="001819BC" w:rsidP="002A7FAF">
            <w:pPr>
              <w:pStyle w:val="Normal6a"/>
            </w:pPr>
          </w:p>
        </w:tc>
        <w:tc>
          <w:tcPr>
            <w:tcW w:w="4876" w:type="dxa"/>
            <w:tcBorders>
              <w:top w:val="nil"/>
              <w:left w:val="nil"/>
              <w:bottom w:val="nil"/>
              <w:right w:val="nil"/>
            </w:tcBorders>
          </w:tcPr>
          <w:p w14:paraId="7F0E12FA" w14:textId="77777777" w:rsidR="001819BC" w:rsidRPr="001819BC" w:rsidRDefault="001819BC" w:rsidP="002A7FAF">
            <w:pPr>
              <w:pStyle w:val="Normal6a"/>
            </w:pPr>
            <w:r w:rsidRPr="001819BC">
              <w:rPr>
                <w:b/>
                <w:i/>
              </w:rPr>
              <w:t>(29α)</w:t>
            </w:r>
            <w:r w:rsidRPr="001819BC">
              <w:tab/>
            </w:r>
            <w:r w:rsidRPr="001819BC">
              <w:rPr>
                <w:b/>
                <w:i/>
              </w:rPr>
              <w:t>Προκειμένου να αποτρέπονται οι προδήλως αβάσιμες ή καταχρηστικές προσφυγές, οι δικαστικές αρχές θα πρέπει να έχουν την εξουσία να αποφαίνονται προκαταρκτικά επί της ουσίας μιας υπόθεσης και τα κράτη μέλη θα πρέπει να προβλέπουν την ανάκτηση των εξόδων σε περιπτώσεις που έχει διαπιστωθεί δικαστικά ότι είναι καταχρηστικές ή ότι δεν έχουν απτές πιθανότητες επιτυχίας.</w:t>
            </w:r>
          </w:p>
        </w:tc>
      </w:tr>
    </w:tbl>
    <w:p w14:paraId="0DCA904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F0D8C85" w14:textId="77777777" w:rsidR="001819BC" w:rsidRPr="001819BC" w:rsidRDefault="001819BC" w:rsidP="001819BC">
      <w:r w:rsidRPr="001819BC">
        <w:rPr>
          <w:rStyle w:val="HideTWBExt"/>
        </w:rPr>
        <w:lastRenderedPageBreak/>
        <w:t>&lt;/Amend&gt;</w:t>
      </w:r>
    </w:p>
    <w:p w14:paraId="1E0AE83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420</w:t>
      </w:r>
      <w:r w:rsidRPr="001819BC">
        <w:rPr>
          <w:rStyle w:val="HideTWBExt"/>
        </w:rPr>
        <w:t>&lt;/NumAm&gt;</w:t>
      </w:r>
    </w:p>
    <w:p w14:paraId="237B20A8"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45A099FC"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3D4020EE" w14:textId="77777777" w:rsidR="001819BC" w:rsidRPr="001819BC" w:rsidRDefault="001819BC" w:rsidP="001819BC">
      <w:pPr>
        <w:pStyle w:val="NormalBold"/>
      </w:pPr>
      <w:r w:rsidRPr="001819BC">
        <w:rPr>
          <w:rStyle w:val="HideTWBExt"/>
          <w:b w:val="0"/>
        </w:rPr>
        <w:t>&lt;/RepeatBlock-By&gt;</w:t>
      </w:r>
    </w:p>
    <w:p w14:paraId="603C0FC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B35D314" w14:textId="77777777" w:rsidR="001819BC" w:rsidRPr="001819BC" w:rsidRDefault="001819BC" w:rsidP="001819BC">
      <w:pPr>
        <w:pStyle w:val="NormalBold"/>
      </w:pPr>
      <w:r w:rsidRPr="001819BC">
        <w:rPr>
          <w:rStyle w:val="HideTWBExt"/>
        </w:rPr>
        <w:t>&lt;Article&gt;</w:t>
      </w:r>
      <w:r w:rsidRPr="001819BC">
        <w:t>Αιτιολογική σκέψη 29 β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37F419F" w14:textId="77777777" w:rsidTr="002A7FAF">
        <w:trPr>
          <w:trHeight w:hRule="exact" w:val="240"/>
          <w:jc w:val="center"/>
        </w:trPr>
        <w:tc>
          <w:tcPr>
            <w:tcW w:w="9752" w:type="dxa"/>
            <w:gridSpan w:val="2"/>
            <w:tcBorders>
              <w:top w:val="nil"/>
              <w:left w:val="nil"/>
              <w:bottom w:val="nil"/>
              <w:right w:val="nil"/>
            </w:tcBorders>
          </w:tcPr>
          <w:p w14:paraId="5AEF904A" w14:textId="77777777" w:rsidR="001819BC" w:rsidRPr="001819BC" w:rsidRDefault="001819BC" w:rsidP="002A7FAF"/>
        </w:tc>
      </w:tr>
      <w:tr w:rsidR="001819BC" w:rsidRPr="001819BC" w14:paraId="6E48C9A5" w14:textId="77777777" w:rsidTr="002A7FAF">
        <w:trPr>
          <w:trHeight w:val="240"/>
          <w:jc w:val="center"/>
        </w:trPr>
        <w:tc>
          <w:tcPr>
            <w:tcW w:w="4876" w:type="dxa"/>
            <w:tcBorders>
              <w:top w:val="nil"/>
              <w:left w:val="nil"/>
              <w:bottom w:val="nil"/>
              <w:right w:val="nil"/>
            </w:tcBorders>
          </w:tcPr>
          <w:p w14:paraId="3405495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9DAE9D1" w14:textId="77777777" w:rsidR="001819BC" w:rsidRPr="001819BC" w:rsidRDefault="001819BC" w:rsidP="002A7FAF">
            <w:pPr>
              <w:pStyle w:val="AmColumnHeading"/>
            </w:pPr>
            <w:r w:rsidRPr="001819BC">
              <w:t>Τροπολογία</w:t>
            </w:r>
          </w:p>
        </w:tc>
      </w:tr>
      <w:tr w:rsidR="001819BC" w:rsidRPr="001819BC" w14:paraId="68EF8C1C" w14:textId="77777777" w:rsidTr="002A7FAF">
        <w:trPr>
          <w:jc w:val="center"/>
        </w:trPr>
        <w:tc>
          <w:tcPr>
            <w:tcW w:w="4876" w:type="dxa"/>
            <w:tcBorders>
              <w:top w:val="nil"/>
              <w:left w:val="nil"/>
              <w:bottom w:val="nil"/>
              <w:right w:val="nil"/>
            </w:tcBorders>
          </w:tcPr>
          <w:p w14:paraId="796CAD28" w14:textId="77777777" w:rsidR="001819BC" w:rsidRPr="001819BC" w:rsidRDefault="001819BC" w:rsidP="002A7FAF">
            <w:pPr>
              <w:pStyle w:val="Normal6a"/>
            </w:pPr>
          </w:p>
        </w:tc>
        <w:tc>
          <w:tcPr>
            <w:tcW w:w="4876" w:type="dxa"/>
            <w:tcBorders>
              <w:top w:val="nil"/>
              <w:left w:val="nil"/>
              <w:bottom w:val="nil"/>
              <w:right w:val="nil"/>
            </w:tcBorders>
          </w:tcPr>
          <w:p w14:paraId="593BDF3A" w14:textId="77777777" w:rsidR="001819BC" w:rsidRPr="001819BC" w:rsidRDefault="001819BC" w:rsidP="002A7FAF">
            <w:pPr>
              <w:pStyle w:val="Normal6a"/>
            </w:pPr>
            <w:r w:rsidRPr="001819BC">
              <w:rPr>
                <w:b/>
                <w:i/>
              </w:rPr>
              <w:t>(29β)</w:t>
            </w:r>
            <w:r w:rsidRPr="001819BC">
              <w:tab/>
            </w:r>
            <w:r w:rsidRPr="001819BC">
              <w:rPr>
                <w:b/>
                <w:i/>
              </w:rPr>
              <w:t xml:space="preserve">Ο κανονισμός (ΕΕ) 2024/1348 αποτελεί το ειδικό και κατάλληλο νομικό πλαίσιο για την αξιολόγηση των αναγκών διεθνούς προστασίας και του κινδύνου επαναπροώθησης. Ως εκ τούτου, όταν εφαρμόζεται ή έχει εφαρμοστεί η διαδικασία βάσει του εν λόγω κανονισμού, η αξιολόγηση της συμμόρφωσης με την αρχή της μη επαναπροώθησης θα πρέπει να διενεργείται αποκλειστικά εντός του εν λόγω πλαισίου. Για να διασφαλιστεί η ασφάλεια δικαίου και να αποφευχθεί η αλληλεπικάλυψη των αξιολογήσεων και η ανάμειξη των διαδικασιών, τα ένδικα μέσα δυνάμει του παρόντος κανονισμού δεν θα πρέπει να χρησιμεύουν ως μηχανισμός </w:t>
            </w:r>
            <w:proofErr w:type="spellStart"/>
            <w:r w:rsidRPr="001819BC">
              <w:rPr>
                <w:b/>
                <w:i/>
              </w:rPr>
              <w:t>επανεκδίκασης</w:t>
            </w:r>
            <w:proofErr w:type="spellEnd"/>
            <w:r w:rsidRPr="001819BC">
              <w:rPr>
                <w:b/>
                <w:i/>
              </w:rPr>
              <w:t xml:space="preserve"> αιτήσεων προστασίας που έχουν ήδη εξεταστεί και απορριφθεί στο πλαίσιο της διαδικασίας ασύλου. Τυχόν νέα στοιχεία ή πορίσματα που προκύπτουν μετά την εν λόγω απόφαση θα πρέπει να εξετάζονται μέσω ανανεωμένης αίτησης δυνάμει του κανονισμού (ΕΕ) 2024/1348 και όχι μέσω των μέσων έννομης προστασίας που προβλέπονται στον παρόντα κανονισμό.</w:t>
            </w:r>
          </w:p>
        </w:tc>
      </w:tr>
    </w:tbl>
    <w:p w14:paraId="48DEF86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CED1071" w14:textId="77777777" w:rsidR="001819BC" w:rsidRPr="001819BC" w:rsidRDefault="001819BC" w:rsidP="001819BC">
      <w:r w:rsidRPr="001819BC">
        <w:rPr>
          <w:rStyle w:val="HideTWBExt"/>
        </w:rPr>
        <w:t>&lt;/Amend&gt;</w:t>
      </w:r>
    </w:p>
    <w:p w14:paraId="1113944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421</w:t>
      </w:r>
      <w:r w:rsidRPr="001819BC">
        <w:rPr>
          <w:rStyle w:val="HideTWBExt"/>
        </w:rPr>
        <w:t>&lt;/NumAm&gt;</w:t>
      </w:r>
    </w:p>
    <w:p w14:paraId="372BFF06"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2DE3487F" w14:textId="77777777" w:rsidR="001819BC" w:rsidRPr="001819BC" w:rsidRDefault="001819BC" w:rsidP="001819BC">
      <w:pPr>
        <w:pStyle w:val="NormalBold"/>
      </w:pPr>
      <w:r w:rsidRPr="001819BC">
        <w:rPr>
          <w:rStyle w:val="HideTWBExt"/>
          <w:b w:val="0"/>
        </w:rPr>
        <w:t>&lt;/RepeatBlock-By&gt;</w:t>
      </w:r>
    </w:p>
    <w:p w14:paraId="0360F64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9D48F81"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4855828" w14:textId="77777777" w:rsidTr="002A7FAF">
        <w:trPr>
          <w:trHeight w:hRule="exact" w:val="240"/>
          <w:jc w:val="center"/>
        </w:trPr>
        <w:tc>
          <w:tcPr>
            <w:tcW w:w="9752" w:type="dxa"/>
            <w:gridSpan w:val="2"/>
            <w:tcBorders>
              <w:top w:val="nil"/>
              <w:left w:val="nil"/>
              <w:bottom w:val="nil"/>
              <w:right w:val="nil"/>
            </w:tcBorders>
          </w:tcPr>
          <w:p w14:paraId="2A922AEC" w14:textId="77777777" w:rsidR="001819BC" w:rsidRPr="001819BC" w:rsidRDefault="001819BC" w:rsidP="002A7FAF"/>
        </w:tc>
      </w:tr>
      <w:tr w:rsidR="001819BC" w:rsidRPr="001819BC" w14:paraId="4CF8B909" w14:textId="77777777" w:rsidTr="002A7FAF">
        <w:trPr>
          <w:trHeight w:val="240"/>
          <w:jc w:val="center"/>
        </w:trPr>
        <w:tc>
          <w:tcPr>
            <w:tcW w:w="4876" w:type="dxa"/>
            <w:tcBorders>
              <w:top w:val="nil"/>
              <w:left w:val="nil"/>
              <w:bottom w:val="nil"/>
              <w:right w:val="nil"/>
            </w:tcBorders>
          </w:tcPr>
          <w:p w14:paraId="4A93C7C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2630D0F" w14:textId="77777777" w:rsidR="001819BC" w:rsidRPr="001819BC" w:rsidRDefault="001819BC" w:rsidP="002A7FAF">
            <w:pPr>
              <w:pStyle w:val="AmColumnHeading"/>
            </w:pPr>
            <w:r w:rsidRPr="001819BC">
              <w:t>Τροπολογία</w:t>
            </w:r>
          </w:p>
        </w:tc>
      </w:tr>
      <w:tr w:rsidR="001819BC" w:rsidRPr="001819BC" w14:paraId="2EDB92B7" w14:textId="77777777" w:rsidTr="002A7FAF">
        <w:trPr>
          <w:jc w:val="center"/>
        </w:trPr>
        <w:tc>
          <w:tcPr>
            <w:tcW w:w="4876" w:type="dxa"/>
            <w:tcBorders>
              <w:top w:val="nil"/>
              <w:left w:val="nil"/>
              <w:bottom w:val="nil"/>
              <w:right w:val="nil"/>
            </w:tcBorders>
          </w:tcPr>
          <w:p w14:paraId="7CDF7E22" w14:textId="77777777" w:rsidR="001819BC" w:rsidRPr="001819BC" w:rsidRDefault="001819BC" w:rsidP="002A7FAF">
            <w:pPr>
              <w:pStyle w:val="Normal6a"/>
            </w:pPr>
            <w:r w:rsidRPr="001819BC">
              <w:rPr>
                <w:b/>
                <w:i/>
              </w:rPr>
              <w:t>(30)</w:t>
            </w:r>
            <w:r w:rsidRPr="001819BC">
              <w:tab/>
            </w:r>
            <w:r w:rsidRPr="001819BC">
              <w:rPr>
                <w:b/>
                <w:i/>
              </w:rPr>
              <w:t>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του δυνατού, ενώπιον ενός μόνο βαθμού δικαιοδοσίας.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Δικαιωμάτων.</w:t>
            </w:r>
          </w:p>
        </w:tc>
        <w:tc>
          <w:tcPr>
            <w:tcW w:w="4876" w:type="dxa"/>
            <w:tcBorders>
              <w:top w:val="nil"/>
              <w:left w:val="nil"/>
              <w:bottom w:val="nil"/>
              <w:right w:val="nil"/>
            </w:tcBorders>
          </w:tcPr>
          <w:p w14:paraId="24F6E5D3" w14:textId="77777777" w:rsidR="001819BC" w:rsidRPr="001819BC" w:rsidRDefault="001819BC" w:rsidP="002A7FAF">
            <w:pPr>
              <w:pStyle w:val="Normal6a"/>
            </w:pPr>
            <w:r w:rsidRPr="001819BC">
              <w:rPr>
                <w:b/>
                <w:i/>
              </w:rPr>
              <w:t>διαγράφεται</w:t>
            </w:r>
          </w:p>
        </w:tc>
      </w:tr>
    </w:tbl>
    <w:p w14:paraId="38983FC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3D2E80B" w14:textId="77777777" w:rsidR="001819BC" w:rsidRPr="001819BC" w:rsidRDefault="001819BC" w:rsidP="001819BC">
      <w:r w:rsidRPr="001819BC">
        <w:rPr>
          <w:rStyle w:val="HideTWBExt"/>
        </w:rPr>
        <w:t>&lt;/Amend&gt;</w:t>
      </w:r>
    </w:p>
    <w:p w14:paraId="0BD719E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422</w:t>
      </w:r>
      <w:r w:rsidRPr="001819BC">
        <w:rPr>
          <w:rStyle w:val="HideTWBExt"/>
        </w:rPr>
        <w:t>&lt;/NumAm&gt;</w:t>
      </w:r>
    </w:p>
    <w:p w14:paraId="5609F2F5"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56BA8FBF" w14:textId="77777777" w:rsidR="001819BC" w:rsidRPr="00AF1881" w:rsidRDefault="001819BC" w:rsidP="001819BC">
      <w:pPr>
        <w:pStyle w:val="NormalBold"/>
        <w:rPr>
          <w:lang w:val="it-IT"/>
        </w:rPr>
      </w:pPr>
      <w:r w:rsidRPr="00AF1881">
        <w:rPr>
          <w:rStyle w:val="HideTWBExt"/>
          <w:b w:val="0"/>
          <w:lang w:val="it-IT"/>
        </w:rPr>
        <w:t>&lt;/RepeatBlock-By&gt;</w:t>
      </w:r>
    </w:p>
    <w:p w14:paraId="4E297E0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8D5DFF7"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64A38FE" w14:textId="77777777" w:rsidTr="002A7FAF">
        <w:trPr>
          <w:trHeight w:hRule="exact" w:val="240"/>
          <w:jc w:val="center"/>
        </w:trPr>
        <w:tc>
          <w:tcPr>
            <w:tcW w:w="9752" w:type="dxa"/>
            <w:gridSpan w:val="2"/>
            <w:tcBorders>
              <w:top w:val="nil"/>
              <w:left w:val="nil"/>
              <w:bottom w:val="nil"/>
              <w:right w:val="nil"/>
            </w:tcBorders>
          </w:tcPr>
          <w:p w14:paraId="2FFDCA64" w14:textId="77777777" w:rsidR="001819BC" w:rsidRPr="001819BC" w:rsidRDefault="001819BC" w:rsidP="002A7FAF"/>
        </w:tc>
      </w:tr>
      <w:tr w:rsidR="001819BC" w:rsidRPr="001819BC" w14:paraId="553A5EAB" w14:textId="77777777" w:rsidTr="002A7FAF">
        <w:trPr>
          <w:trHeight w:val="240"/>
          <w:jc w:val="center"/>
        </w:trPr>
        <w:tc>
          <w:tcPr>
            <w:tcW w:w="4876" w:type="dxa"/>
            <w:tcBorders>
              <w:top w:val="nil"/>
              <w:left w:val="nil"/>
              <w:bottom w:val="nil"/>
              <w:right w:val="nil"/>
            </w:tcBorders>
          </w:tcPr>
          <w:p w14:paraId="587939D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DADF26F" w14:textId="77777777" w:rsidR="001819BC" w:rsidRPr="001819BC" w:rsidRDefault="001819BC" w:rsidP="002A7FAF">
            <w:pPr>
              <w:pStyle w:val="AmColumnHeading"/>
            </w:pPr>
            <w:r w:rsidRPr="001819BC">
              <w:t>Τροπολογία</w:t>
            </w:r>
          </w:p>
        </w:tc>
      </w:tr>
      <w:tr w:rsidR="001819BC" w:rsidRPr="001819BC" w14:paraId="02F0B626" w14:textId="77777777" w:rsidTr="002A7FAF">
        <w:trPr>
          <w:jc w:val="center"/>
        </w:trPr>
        <w:tc>
          <w:tcPr>
            <w:tcW w:w="4876" w:type="dxa"/>
            <w:tcBorders>
              <w:top w:val="nil"/>
              <w:left w:val="nil"/>
              <w:bottom w:val="nil"/>
              <w:right w:val="nil"/>
            </w:tcBorders>
          </w:tcPr>
          <w:p w14:paraId="3B4EB7DD" w14:textId="77777777" w:rsidR="001819BC" w:rsidRPr="001819BC" w:rsidRDefault="001819BC" w:rsidP="002A7FAF">
            <w:pPr>
              <w:pStyle w:val="Normal6a"/>
            </w:pPr>
            <w:r w:rsidRPr="001819BC">
              <w:rPr>
                <w:b/>
                <w:i/>
              </w:rPr>
              <w:t>(30)</w:t>
            </w:r>
            <w:r w:rsidRPr="001819BC">
              <w:tab/>
            </w:r>
            <w:r w:rsidRPr="001819BC">
              <w:rPr>
                <w:b/>
                <w:i/>
              </w:rPr>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του δυνατού, ενώπιον ενός μόνο βαθμού δικαιοδοσίας.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w:t>
            </w:r>
            <w:r w:rsidRPr="001819BC">
              <w:rPr>
                <w:b/>
                <w:i/>
              </w:rPr>
              <w:lastRenderedPageBreak/>
              <w:t>Δικαιωμάτων.</w:t>
            </w:r>
          </w:p>
        </w:tc>
        <w:tc>
          <w:tcPr>
            <w:tcW w:w="4876" w:type="dxa"/>
            <w:tcBorders>
              <w:top w:val="nil"/>
              <w:left w:val="nil"/>
              <w:bottom w:val="nil"/>
              <w:right w:val="nil"/>
            </w:tcBorders>
          </w:tcPr>
          <w:p w14:paraId="55F068C8" w14:textId="77777777" w:rsidR="001819BC" w:rsidRPr="001819BC" w:rsidRDefault="001819BC" w:rsidP="002A7FAF">
            <w:pPr>
              <w:pStyle w:val="Normal6a"/>
            </w:pPr>
            <w:r w:rsidRPr="001819BC">
              <w:rPr>
                <w:b/>
                <w:i/>
              </w:rPr>
              <w:lastRenderedPageBreak/>
              <w:t>διαγράφεται</w:t>
            </w:r>
          </w:p>
        </w:tc>
      </w:tr>
    </w:tbl>
    <w:p w14:paraId="67887C1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A0D3F3E" w14:textId="77777777" w:rsidR="001819BC" w:rsidRPr="001819BC" w:rsidRDefault="001819BC" w:rsidP="001819BC">
      <w:r w:rsidRPr="001819BC">
        <w:rPr>
          <w:rStyle w:val="HideTWBExt"/>
        </w:rPr>
        <w:t>&lt;/Amend&gt;</w:t>
      </w:r>
    </w:p>
    <w:p w14:paraId="79080A0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423</w:t>
      </w:r>
      <w:r w:rsidRPr="001819BC">
        <w:rPr>
          <w:rStyle w:val="HideTWBExt"/>
        </w:rPr>
        <w:t>&lt;/NumAm&gt;</w:t>
      </w:r>
    </w:p>
    <w:p w14:paraId="44761A0B"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01D1EDF1"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DA1F723" w14:textId="77777777" w:rsidR="001819BC" w:rsidRPr="001819BC" w:rsidRDefault="001819BC" w:rsidP="001819BC">
      <w:pPr>
        <w:pStyle w:val="NormalBold"/>
      </w:pPr>
      <w:r w:rsidRPr="001819BC">
        <w:rPr>
          <w:rStyle w:val="HideTWBExt"/>
          <w:b w:val="0"/>
        </w:rPr>
        <w:t>&lt;/RepeatBlock-By&gt;</w:t>
      </w:r>
    </w:p>
    <w:p w14:paraId="7992E99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417F13E"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974454A" w14:textId="77777777" w:rsidTr="002A7FAF">
        <w:trPr>
          <w:trHeight w:hRule="exact" w:val="240"/>
          <w:jc w:val="center"/>
        </w:trPr>
        <w:tc>
          <w:tcPr>
            <w:tcW w:w="9752" w:type="dxa"/>
            <w:gridSpan w:val="2"/>
            <w:tcBorders>
              <w:top w:val="nil"/>
              <w:left w:val="nil"/>
              <w:bottom w:val="nil"/>
              <w:right w:val="nil"/>
            </w:tcBorders>
          </w:tcPr>
          <w:p w14:paraId="758E9197" w14:textId="77777777" w:rsidR="001819BC" w:rsidRPr="001819BC" w:rsidRDefault="001819BC" w:rsidP="002A7FAF"/>
        </w:tc>
      </w:tr>
      <w:tr w:rsidR="001819BC" w:rsidRPr="001819BC" w14:paraId="777A85E5" w14:textId="77777777" w:rsidTr="002A7FAF">
        <w:trPr>
          <w:trHeight w:val="240"/>
          <w:jc w:val="center"/>
        </w:trPr>
        <w:tc>
          <w:tcPr>
            <w:tcW w:w="4876" w:type="dxa"/>
            <w:tcBorders>
              <w:top w:val="nil"/>
              <w:left w:val="nil"/>
              <w:bottom w:val="nil"/>
              <w:right w:val="nil"/>
            </w:tcBorders>
          </w:tcPr>
          <w:p w14:paraId="7C93166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1CF4443" w14:textId="77777777" w:rsidR="001819BC" w:rsidRPr="001819BC" w:rsidRDefault="001819BC" w:rsidP="002A7FAF">
            <w:pPr>
              <w:pStyle w:val="AmColumnHeading"/>
            </w:pPr>
            <w:r w:rsidRPr="001819BC">
              <w:t>Τροπολογία</w:t>
            </w:r>
          </w:p>
        </w:tc>
      </w:tr>
      <w:tr w:rsidR="001819BC" w:rsidRPr="001819BC" w14:paraId="63A972C3" w14:textId="77777777" w:rsidTr="002A7FAF">
        <w:trPr>
          <w:jc w:val="center"/>
        </w:trPr>
        <w:tc>
          <w:tcPr>
            <w:tcW w:w="4876" w:type="dxa"/>
            <w:tcBorders>
              <w:top w:val="nil"/>
              <w:left w:val="nil"/>
              <w:bottom w:val="nil"/>
              <w:right w:val="nil"/>
            </w:tcBorders>
          </w:tcPr>
          <w:p w14:paraId="326F8DF1" w14:textId="77777777" w:rsidR="001819BC" w:rsidRPr="001819BC" w:rsidRDefault="001819BC" w:rsidP="002A7FAF">
            <w:pPr>
              <w:pStyle w:val="Normal6a"/>
            </w:pPr>
            <w:r w:rsidRPr="001819BC">
              <w:t>(30)</w:t>
            </w:r>
            <w:r w:rsidRPr="001819BC">
              <w:tab/>
              <w:t>Για να βελτιωθεί η αποτελεσματικότητα των διαδικασιών επιστροφής, με παράλληλη διασφάλιση του σεβασμού του δικαιώματος πραγματικής προσφυγής</w:t>
            </w:r>
            <w:r w:rsidRPr="001819BC">
              <w:rPr>
                <w:b/>
                <w:i/>
              </w:rPr>
              <w:t xml:space="preserve"> σύμφωνα με το άρθρο 47 του Χάρτη</w:t>
            </w:r>
            <w:r w:rsidRPr="001819BC">
              <w:t>, οι προσφυγές κατά αποφάσεων</w:t>
            </w:r>
            <w:r w:rsidRPr="001819BC">
              <w:rPr>
                <w:b/>
                <w:i/>
              </w:rPr>
              <w:t xml:space="preserve"> που αφορούν την επιστροφή</w:t>
            </w:r>
            <w:r w:rsidRPr="001819BC">
              <w:t xml:space="preserve"> θα πρέπει να </w:t>
            </w:r>
            <w:r w:rsidRPr="001819BC">
              <w:rPr>
                <w:b/>
                <w:i/>
              </w:rPr>
              <w:t>προσβάλλονται, στο μέτρο του δυνατού, ενώπιον ενός μόνο βαθμού δικαιοδοσίας</w:t>
            </w:r>
            <w:r w:rsidRPr="001819BC">
              <w:t xml:space="preserve">. </w:t>
            </w:r>
            <w:r w:rsidRPr="001819BC">
              <w:rPr>
                <w:b/>
                <w:i/>
              </w:rPr>
              <w:t>Οι κανόνες του παρόντος κανονισμού σχετικά με τις</w:t>
            </w:r>
            <w:r w:rsidRPr="001819BC">
              <w:t xml:space="preserve"> προσφυγές </w:t>
            </w:r>
            <w:r w:rsidRPr="001819BC">
              <w:rPr>
                <w:b/>
                <w:i/>
              </w:rPr>
              <w:t>και το</w:t>
            </w:r>
            <w:r w:rsidRPr="001819BC">
              <w:t xml:space="preserve"> ανασταλτικό αποτέλεσμα</w:t>
            </w:r>
            <w:r w:rsidRPr="001819BC">
              <w:rPr>
                <w:b/>
                <w:i/>
              </w:rPr>
              <w:t xml:space="preserve"> θα πρέπει να συνάδουν με το δικαίωμα πραγματικής προσφυγής, όπως προβλέπεται στο άρθρο 47 του Χάρτη των Θεμελιωδών Δικαιωμάτων.</w:t>
            </w:r>
          </w:p>
        </w:tc>
        <w:tc>
          <w:tcPr>
            <w:tcW w:w="4876" w:type="dxa"/>
            <w:tcBorders>
              <w:top w:val="nil"/>
              <w:left w:val="nil"/>
              <w:bottom w:val="nil"/>
              <w:right w:val="nil"/>
            </w:tcBorders>
          </w:tcPr>
          <w:p w14:paraId="7CA511D1" w14:textId="77777777" w:rsidR="001819BC" w:rsidRPr="001819BC" w:rsidRDefault="001819BC" w:rsidP="002A7FAF">
            <w:pPr>
              <w:pStyle w:val="Normal6a"/>
            </w:pPr>
            <w:r w:rsidRPr="001819BC">
              <w:t>(30)</w:t>
            </w:r>
            <w:r w:rsidRPr="001819BC">
              <w:tab/>
              <w:t>Για να βελτιωθεί η αποτελεσματικότητα</w:t>
            </w:r>
            <w:r w:rsidRPr="001819BC">
              <w:rPr>
                <w:b/>
                <w:i/>
              </w:rPr>
              <w:t xml:space="preserve"> και η ταχύτητα</w:t>
            </w:r>
            <w:r w:rsidRPr="001819BC">
              <w:t xml:space="preserve"> των διαδικασιών επιστροφής, με παράλληλη διασφάλιση του</w:t>
            </w:r>
            <w:r w:rsidRPr="001819BC">
              <w:rPr>
                <w:b/>
                <w:i/>
              </w:rPr>
              <w:t xml:space="preserve"> πλήρους</w:t>
            </w:r>
            <w:r w:rsidRPr="001819BC">
              <w:t xml:space="preserve"> σεβασμού του δικαιώματος πραγματικής προσφυγής</w:t>
            </w:r>
            <w:r w:rsidRPr="001819BC">
              <w:rPr>
                <w:b/>
                <w:i/>
              </w:rPr>
              <w:t>, είναι αναγκαίο να αποφευχθεί ο κατακερματισμός των νομικών προκλήσεων και να αποφευχθούν αδικαιολόγητες καθυστερήσεις που προκαλούνται από διαδοχικές προσφυγές. Ως εκ τούτου</w:t>
            </w:r>
            <w:r w:rsidRPr="001819BC">
              <w:t>, οι προσφυγές κατά</w:t>
            </w:r>
            <w:r w:rsidRPr="001819BC">
              <w:rPr>
                <w:b/>
                <w:i/>
              </w:rPr>
              <w:t xml:space="preserve"> συναφών</w:t>
            </w:r>
            <w:r w:rsidRPr="001819BC">
              <w:t xml:space="preserve"> αποφάσεων θα πρέπει να </w:t>
            </w:r>
            <w:r w:rsidRPr="001819BC">
              <w:rPr>
                <w:b/>
                <w:i/>
              </w:rPr>
              <w:t>ενοποιούνται σε μια ενιαία δικαστική διαδικασία</w:t>
            </w:r>
            <w:r w:rsidRPr="001819BC">
              <w:t xml:space="preserve">. </w:t>
            </w:r>
            <w:r w:rsidRPr="001819BC">
              <w:rPr>
                <w:b/>
                <w:i/>
              </w:rPr>
              <w:t>Ειδικότερα, όταν εκδίδεται απόφαση επιστροφής ως άμεση συνέπεια της απόρριψης αίτησης διεθνούς προστασίας, κάθε προσφυγή κατά της απόφασης επιστροφής θα πρέπει να ασκείται από κοινού με την προσφυγή κατά της αρνητικής απόφασης ασύλου, ώστε να διασφαλίζεται ο απρόσκοπτος δικαστικός έλεγχος και να αποφεύγονται τα διαδικαστικά κενά. Ομοίως, σε άλλες περιπτώσεις, οι</w:t>
            </w:r>
            <w:r w:rsidRPr="001819BC">
              <w:t xml:space="preserve"> προσφυγές </w:t>
            </w:r>
            <w:r w:rsidRPr="001819BC">
              <w:rPr>
                <w:b/>
                <w:i/>
              </w:rPr>
              <w:t>κατά απόφασης επιστροφής και τυχόν συνοδευτικών μέτρων, όπως απαγόρευσης εισόδου, θα πρέπει να εξετάζονται από κοινού από την ίδια δικαστική αρχή. Είναι σημαντικό να υπογραμμιστεί ότι μια τέτοια προσφυγή δεν θα πρέπει να έχει</w:t>
            </w:r>
            <w:r w:rsidRPr="001819BC">
              <w:t xml:space="preserve"> ανασταλτικό αποτέλεσμα</w:t>
            </w:r>
            <w:r w:rsidRPr="001819BC">
              <w:rPr>
                <w:b/>
                <w:i/>
              </w:rPr>
              <w:t>. </w:t>
            </w:r>
          </w:p>
        </w:tc>
      </w:tr>
    </w:tbl>
    <w:p w14:paraId="76A49C25"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24073A91" w14:textId="77777777" w:rsidR="001819BC" w:rsidRPr="00AF1881" w:rsidRDefault="001819BC" w:rsidP="001819BC">
      <w:pPr>
        <w:rPr>
          <w:lang w:val="fr-FR"/>
        </w:rPr>
      </w:pPr>
      <w:r w:rsidRPr="00AF1881">
        <w:rPr>
          <w:rStyle w:val="HideTWBExt"/>
          <w:lang w:val="fr-FR"/>
        </w:rPr>
        <w:t>&lt;/Amend&gt;</w:t>
      </w:r>
    </w:p>
    <w:p w14:paraId="2F12409E"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424</w:t>
      </w:r>
      <w:r w:rsidRPr="00AF1881">
        <w:rPr>
          <w:rStyle w:val="HideTWBExt"/>
          <w:lang w:val="fr-FR"/>
        </w:rPr>
        <w:t>&lt;/NumAm&gt;</w:t>
      </w:r>
    </w:p>
    <w:p w14:paraId="6A45C3CA"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117506C9" w14:textId="77777777" w:rsidR="001819BC" w:rsidRPr="00AF1881" w:rsidRDefault="001819BC" w:rsidP="001819BC">
      <w:pPr>
        <w:pStyle w:val="NormalBold"/>
        <w:rPr>
          <w:lang w:val="fr-FR"/>
        </w:rPr>
      </w:pPr>
      <w:r w:rsidRPr="00AF1881">
        <w:rPr>
          <w:rStyle w:val="HideTWBExt"/>
          <w:b w:val="0"/>
          <w:lang w:val="fr-FR"/>
        </w:rPr>
        <w:t>&lt;/RepeatBlock-By&gt;</w:t>
      </w:r>
    </w:p>
    <w:p w14:paraId="5191FDC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8C25E76"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45C2EC7" w14:textId="77777777" w:rsidTr="002A7FAF">
        <w:trPr>
          <w:trHeight w:hRule="exact" w:val="240"/>
          <w:jc w:val="center"/>
        </w:trPr>
        <w:tc>
          <w:tcPr>
            <w:tcW w:w="9752" w:type="dxa"/>
            <w:gridSpan w:val="2"/>
            <w:tcBorders>
              <w:top w:val="nil"/>
              <w:left w:val="nil"/>
              <w:bottom w:val="nil"/>
              <w:right w:val="nil"/>
            </w:tcBorders>
          </w:tcPr>
          <w:p w14:paraId="03AECF87" w14:textId="77777777" w:rsidR="001819BC" w:rsidRPr="001819BC" w:rsidRDefault="001819BC" w:rsidP="002A7FAF"/>
        </w:tc>
      </w:tr>
      <w:tr w:rsidR="001819BC" w:rsidRPr="001819BC" w14:paraId="6A8C3F16" w14:textId="77777777" w:rsidTr="002A7FAF">
        <w:trPr>
          <w:trHeight w:val="240"/>
          <w:jc w:val="center"/>
        </w:trPr>
        <w:tc>
          <w:tcPr>
            <w:tcW w:w="4876" w:type="dxa"/>
            <w:tcBorders>
              <w:top w:val="nil"/>
              <w:left w:val="nil"/>
              <w:bottom w:val="nil"/>
              <w:right w:val="nil"/>
            </w:tcBorders>
          </w:tcPr>
          <w:p w14:paraId="3F7B861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0D445F3" w14:textId="77777777" w:rsidR="001819BC" w:rsidRPr="001819BC" w:rsidRDefault="001819BC" w:rsidP="002A7FAF">
            <w:pPr>
              <w:pStyle w:val="AmColumnHeading"/>
            </w:pPr>
            <w:r w:rsidRPr="001819BC">
              <w:t>Τροπολογία</w:t>
            </w:r>
          </w:p>
        </w:tc>
      </w:tr>
      <w:tr w:rsidR="001819BC" w:rsidRPr="001819BC" w14:paraId="553805C9" w14:textId="77777777" w:rsidTr="002A7FAF">
        <w:trPr>
          <w:jc w:val="center"/>
        </w:trPr>
        <w:tc>
          <w:tcPr>
            <w:tcW w:w="4876" w:type="dxa"/>
            <w:tcBorders>
              <w:top w:val="nil"/>
              <w:left w:val="nil"/>
              <w:bottom w:val="nil"/>
              <w:right w:val="nil"/>
            </w:tcBorders>
          </w:tcPr>
          <w:p w14:paraId="215D1798" w14:textId="77777777" w:rsidR="001819BC" w:rsidRPr="001819BC" w:rsidRDefault="001819BC" w:rsidP="002A7FAF">
            <w:pPr>
              <w:pStyle w:val="Normal6a"/>
            </w:pPr>
            <w:r w:rsidRPr="001819BC">
              <w:t>(30)</w:t>
            </w:r>
            <w:r w:rsidRPr="001819BC">
              <w:tab/>
              <w:t>Για να βελτιωθεί η αποτελεσματικότητα των διαδικασιών επιστροφής,</w:t>
            </w:r>
            <w:r w:rsidRPr="001819BC">
              <w:rPr>
                <w:b/>
                <w:i/>
              </w:rPr>
              <w:t xml:space="preserve">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του δυνατού, ενώπιον ενός μόνο βαθμού δικαιοδοσίας.</w:t>
            </w:r>
            <w:r w:rsidRPr="001819BC">
              <w:t xml:space="preserve">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Δικαιωμάτων.</w:t>
            </w:r>
          </w:p>
        </w:tc>
        <w:tc>
          <w:tcPr>
            <w:tcW w:w="4876" w:type="dxa"/>
            <w:tcBorders>
              <w:top w:val="nil"/>
              <w:left w:val="nil"/>
              <w:bottom w:val="nil"/>
              <w:right w:val="nil"/>
            </w:tcBorders>
          </w:tcPr>
          <w:p w14:paraId="0B5EF70B" w14:textId="77777777" w:rsidR="001819BC" w:rsidRPr="001819BC" w:rsidRDefault="001819BC" w:rsidP="002A7FAF">
            <w:pPr>
              <w:pStyle w:val="Normal6a"/>
            </w:pPr>
            <w:r w:rsidRPr="001819BC">
              <w:t>(30)</w:t>
            </w:r>
            <w:r w:rsidRPr="001819BC">
              <w:tab/>
              <w:t>Για να βελτιωθεί η αποτελεσματικότητα των διαδικασιών επιστροφής,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Δικαιωμάτων.</w:t>
            </w:r>
          </w:p>
        </w:tc>
      </w:tr>
    </w:tbl>
    <w:p w14:paraId="6142D0FA"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5B57E24E" w14:textId="77777777" w:rsidR="001819BC" w:rsidRPr="00AF1881" w:rsidRDefault="001819BC" w:rsidP="001819BC">
      <w:pPr>
        <w:rPr>
          <w:lang w:val="es-ES"/>
        </w:rPr>
      </w:pPr>
      <w:r w:rsidRPr="00AF1881">
        <w:rPr>
          <w:rStyle w:val="HideTWBExt"/>
          <w:lang w:val="es-ES"/>
        </w:rPr>
        <w:t>&lt;/Amend&gt;</w:t>
      </w:r>
    </w:p>
    <w:p w14:paraId="1ED82505"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425</w:t>
      </w:r>
      <w:r w:rsidRPr="00AF1881">
        <w:rPr>
          <w:rStyle w:val="HideTWBExt"/>
          <w:lang w:val="es-ES"/>
        </w:rPr>
        <w:t>&lt;/NumAm&gt;</w:t>
      </w:r>
    </w:p>
    <w:p w14:paraId="6510F047"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55DECE3A" w14:textId="77777777" w:rsidR="001819BC" w:rsidRPr="00AF1881" w:rsidRDefault="001819BC" w:rsidP="001819BC">
      <w:pPr>
        <w:pStyle w:val="NormalBold"/>
        <w:rPr>
          <w:lang w:val="es-ES"/>
        </w:rPr>
      </w:pPr>
      <w:r w:rsidRPr="00AF1881">
        <w:rPr>
          <w:rStyle w:val="HideTWBExt"/>
          <w:b w:val="0"/>
          <w:lang w:val="es-ES"/>
        </w:rPr>
        <w:t>&lt;/RepeatBlock-By&gt;</w:t>
      </w:r>
    </w:p>
    <w:p w14:paraId="5F9A594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F5F6982"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B8A3378" w14:textId="77777777" w:rsidTr="002A7FAF">
        <w:trPr>
          <w:trHeight w:hRule="exact" w:val="240"/>
          <w:jc w:val="center"/>
        </w:trPr>
        <w:tc>
          <w:tcPr>
            <w:tcW w:w="9752" w:type="dxa"/>
            <w:gridSpan w:val="2"/>
            <w:tcBorders>
              <w:top w:val="nil"/>
              <w:left w:val="nil"/>
              <w:bottom w:val="nil"/>
              <w:right w:val="nil"/>
            </w:tcBorders>
          </w:tcPr>
          <w:p w14:paraId="4A5F77F8" w14:textId="77777777" w:rsidR="001819BC" w:rsidRPr="001819BC" w:rsidRDefault="001819BC" w:rsidP="002A7FAF"/>
        </w:tc>
      </w:tr>
      <w:tr w:rsidR="001819BC" w:rsidRPr="001819BC" w14:paraId="6B6C3F3E" w14:textId="77777777" w:rsidTr="002A7FAF">
        <w:trPr>
          <w:trHeight w:val="240"/>
          <w:jc w:val="center"/>
        </w:trPr>
        <w:tc>
          <w:tcPr>
            <w:tcW w:w="4876" w:type="dxa"/>
            <w:tcBorders>
              <w:top w:val="nil"/>
              <w:left w:val="nil"/>
              <w:bottom w:val="nil"/>
              <w:right w:val="nil"/>
            </w:tcBorders>
          </w:tcPr>
          <w:p w14:paraId="0FE55C4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122041" w14:textId="77777777" w:rsidR="001819BC" w:rsidRPr="001819BC" w:rsidRDefault="001819BC" w:rsidP="002A7FAF">
            <w:pPr>
              <w:pStyle w:val="AmColumnHeading"/>
            </w:pPr>
            <w:r w:rsidRPr="001819BC">
              <w:t>Τροπολογία</w:t>
            </w:r>
          </w:p>
        </w:tc>
      </w:tr>
      <w:tr w:rsidR="001819BC" w:rsidRPr="001819BC" w14:paraId="6482CFB7" w14:textId="77777777" w:rsidTr="002A7FAF">
        <w:trPr>
          <w:jc w:val="center"/>
        </w:trPr>
        <w:tc>
          <w:tcPr>
            <w:tcW w:w="4876" w:type="dxa"/>
            <w:tcBorders>
              <w:top w:val="nil"/>
              <w:left w:val="nil"/>
              <w:bottom w:val="nil"/>
              <w:right w:val="nil"/>
            </w:tcBorders>
          </w:tcPr>
          <w:p w14:paraId="32C32170" w14:textId="77777777" w:rsidR="001819BC" w:rsidRPr="001819BC" w:rsidRDefault="001819BC" w:rsidP="002A7FAF">
            <w:pPr>
              <w:pStyle w:val="Normal6a"/>
            </w:pPr>
            <w:r w:rsidRPr="001819BC">
              <w:t>(30)</w:t>
            </w:r>
            <w:r w:rsidRPr="001819BC">
              <w:tab/>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w:t>
            </w:r>
            <w:r w:rsidRPr="001819BC">
              <w:lastRenderedPageBreak/>
              <w:t>του δυνατού, ενώπιον ενός μόνο βαθμού δικαιοδοσίας.</w:t>
            </w:r>
            <w:r w:rsidRPr="001819BC">
              <w:rPr>
                <w:b/>
                <w:i/>
              </w:rPr>
              <w:t xml:space="preserve">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Δικαιωμάτων.</w:t>
            </w:r>
          </w:p>
        </w:tc>
        <w:tc>
          <w:tcPr>
            <w:tcW w:w="4876" w:type="dxa"/>
            <w:tcBorders>
              <w:top w:val="nil"/>
              <w:left w:val="nil"/>
              <w:bottom w:val="nil"/>
              <w:right w:val="nil"/>
            </w:tcBorders>
          </w:tcPr>
          <w:p w14:paraId="02E69F88" w14:textId="77777777" w:rsidR="001819BC" w:rsidRPr="001819BC" w:rsidRDefault="001819BC" w:rsidP="002A7FAF">
            <w:pPr>
              <w:pStyle w:val="Normal6a"/>
            </w:pPr>
            <w:r w:rsidRPr="001819BC">
              <w:lastRenderedPageBreak/>
              <w:t>(30)</w:t>
            </w:r>
            <w:r w:rsidRPr="001819BC">
              <w:tab/>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w:t>
            </w:r>
            <w:r w:rsidRPr="001819BC">
              <w:lastRenderedPageBreak/>
              <w:t>του δυνατού, ενώπιον ενός μόνο βαθμού δικαιοδοσίας.</w:t>
            </w:r>
            <w:r w:rsidRPr="001819BC">
              <w:rPr>
                <w:b/>
                <w:i/>
              </w:rPr>
              <w:t> </w:t>
            </w:r>
          </w:p>
        </w:tc>
      </w:tr>
    </w:tbl>
    <w:p w14:paraId="096778E0"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{FR}</w:t>
      </w:r>
      <w:proofErr w:type="spellStart"/>
      <w:r w:rsidRPr="00AF1881">
        <w:rPr>
          <w:lang w:val="fr-FR"/>
        </w:rPr>
        <w:t>fr</w:t>
      </w:r>
      <w:proofErr w:type="spellEnd"/>
      <w:r w:rsidRPr="00AF1881">
        <w:rPr>
          <w:rStyle w:val="HideTWBExt"/>
          <w:lang w:val="fr-FR"/>
        </w:rPr>
        <w:t>&lt;/Original&gt;</w:t>
      </w:r>
    </w:p>
    <w:p w14:paraId="6194E83D" w14:textId="77777777" w:rsidR="001819BC" w:rsidRPr="00AF1881" w:rsidRDefault="001819BC" w:rsidP="001819BC">
      <w:pPr>
        <w:rPr>
          <w:lang w:val="fr-FR"/>
        </w:rPr>
      </w:pPr>
      <w:r w:rsidRPr="00AF1881">
        <w:rPr>
          <w:rStyle w:val="HideTWBExt"/>
          <w:lang w:val="fr-FR"/>
        </w:rPr>
        <w:t>&lt;/Amend&gt;</w:t>
      </w:r>
    </w:p>
    <w:p w14:paraId="5B38F358"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426</w:t>
      </w:r>
      <w:r w:rsidRPr="00AF1881">
        <w:rPr>
          <w:rStyle w:val="HideTWBExt"/>
          <w:lang w:val="fr-FR"/>
        </w:rPr>
        <w:t>&lt;/NumAm&gt;</w:t>
      </w:r>
    </w:p>
    <w:p w14:paraId="32DC68DC"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4CAF9D5B" w14:textId="77777777" w:rsidR="001819BC" w:rsidRPr="00AF1881" w:rsidRDefault="001819BC" w:rsidP="001819BC">
      <w:pPr>
        <w:pStyle w:val="NormalBold"/>
        <w:rPr>
          <w:lang w:val="fr-FR"/>
        </w:rPr>
      </w:pPr>
      <w:r w:rsidRPr="00AF1881">
        <w:rPr>
          <w:rStyle w:val="HideTWBExt"/>
          <w:b w:val="0"/>
          <w:lang w:val="fr-FR"/>
        </w:rPr>
        <w:t>&lt;/RepeatBlock-By&gt;</w:t>
      </w:r>
    </w:p>
    <w:p w14:paraId="0834994F"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EA18BB"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296AD9D" w14:textId="77777777" w:rsidTr="002A7FAF">
        <w:trPr>
          <w:trHeight w:hRule="exact" w:val="240"/>
          <w:jc w:val="center"/>
        </w:trPr>
        <w:tc>
          <w:tcPr>
            <w:tcW w:w="9752" w:type="dxa"/>
            <w:gridSpan w:val="2"/>
            <w:tcBorders>
              <w:top w:val="nil"/>
              <w:left w:val="nil"/>
              <w:bottom w:val="nil"/>
              <w:right w:val="nil"/>
            </w:tcBorders>
          </w:tcPr>
          <w:p w14:paraId="03C39E25" w14:textId="77777777" w:rsidR="001819BC" w:rsidRPr="001819BC" w:rsidRDefault="001819BC" w:rsidP="002A7FAF"/>
        </w:tc>
      </w:tr>
      <w:tr w:rsidR="001819BC" w:rsidRPr="001819BC" w14:paraId="043B7AB8" w14:textId="77777777" w:rsidTr="002A7FAF">
        <w:trPr>
          <w:trHeight w:val="240"/>
          <w:jc w:val="center"/>
        </w:trPr>
        <w:tc>
          <w:tcPr>
            <w:tcW w:w="4876" w:type="dxa"/>
            <w:tcBorders>
              <w:top w:val="nil"/>
              <w:left w:val="nil"/>
              <w:bottom w:val="nil"/>
              <w:right w:val="nil"/>
            </w:tcBorders>
          </w:tcPr>
          <w:p w14:paraId="698F0E0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01A83B5" w14:textId="77777777" w:rsidR="001819BC" w:rsidRPr="001819BC" w:rsidRDefault="001819BC" w:rsidP="002A7FAF">
            <w:pPr>
              <w:pStyle w:val="AmColumnHeading"/>
            </w:pPr>
            <w:r w:rsidRPr="001819BC">
              <w:t>Τροπολογία</w:t>
            </w:r>
          </w:p>
        </w:tc>
      </w:tr>
      <w:tr w:rsidR="001819BC" w:rsidRPr="001819BC" w14:paraId="7E8A536F" w14:textId="77777777" w:rsidTr="002A7FAF">
        <w:trPr>
          <w:jc w:val="center"/>
        </w:trPr>
        <w:tc>
          <w:tcPr>
            <w:tcW w:w="4876" w:type="dxa"/>
            <w:tcBorders>
              <w:top w:val="nil"/>
              <w:left w:val="nil"/>
              <w:bottom w:val="nil"/>
              <w:right w:val="nil"/>
            </w:tcBorders>
          </w:tcPr>
          <w:p w14:paraId="78DF8EA7" w14:textId="77777777" w:rsidR="001819BC" w:rsidRPr="001819BC" w:rsidRDefault="001819BC" w:rsidP="002A7FAF">
            <w:pPr>
              <w:pStyle w:val="Normal6a"/>
            </w:pPr>
            <w:r w:rsidRPr="001819BC">
              <w:t>(30)</w:t>
            </w:r>
            <w:r w:rsidRPr="001819BC">
              <w:tab/>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w:t>
            </w:r>
            <w:r w:rsidRPr="001819BC">
              <w:rPr>
                <w:b/>
                <w:i/>
              </w:rPr>
              <w:t>οι προσφυγές</w:t>
            </w:r>
            <w:r w:rsidRPr="001819BC">
              <w:t xml:space="preserve"> κατά </w:t>
            </w:r>
            <w:r w:rsidRPr="001819BC">
              <w:rPr>
                <w:b/>
                <w:i/>
              </w:rPr>
              <w:t>αποφάσεων που αφορούν</w:t>
            </w:r>
            <w:r w:rsidRPr="001819BC">
              <w:t xml:space="preserve"> την επιστροφή θα πρέπει να </w:t>
            </w:r>
            <w:r w:rsidRPr="001819BC">
              <w:rPr>
                <w:b/>
                <w:i/>
              </w:rPr>
              <w:t>προσβάλλονται, στο μέτρο του δυνατού, ενώπιον ενός μόνο βαθμού δικαιοδοσίας</w:t>
            </w:r>
            <w:r w:rsidRPr="001819BC">
              <w:t>.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Δικαιωμάτων.</w:t>
            </w:r>
          </w:p>
        </w:tc>
        <w:tc>
          <w:tcPr>
            <w:tcW w:w="4876" w:type="dxa"/>
            <w:tcBorders>
              <w:top w:val="nil"/>
              <w:left w:val="nil"/>
              <w:bottom w:val="nil"/>
              <w:right w:val="nil"/>
            </w:tcBorders>
          </w:tcPr>
          <w:p w14:paraId="33708425" w14:textId="77777777" w:rsidR="001819BC" w:rsidRPr="001819BC" w:rsidRDefault="001819BC" w:rsidP="002A7FAF">
            <w:pPr>
              <w:pStyle w:val="Normal6a"/>
            </w:pPr>
            <w:r w:rsidRPr="001819BC">
              <w:t>(30)</w:t>
            </w:r>
            <w:r w:rsidRPr="001819BC">
              <w:tab/>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w:t>
            </w:r>
            <w:r w:rsidRPr="001819BC">
              <w:rPr>
                <w:b/>
                <w:i/>
              </w:rPr>
              <w:t>και προκειμένου να επιταχυνθεί η εξέταση προσφυγής και να μειωθεί ο φόρτος για τις αρμόδιες δικαστικές αρχές, η προσφυγή</w:t>
            </w:r>
            <w:r w:rsidRPr="001819BC">
              <w:t xml:space="preserve"> κατά </w:t>
            </w:r>
            <w:r w:rsidRPr="001819BC">
              <w:rPr>
                <w:b/>
                <w:i/>
              </w:rPr>
              <w:t>απόφασης που αφορά</w:t>
            </w:r>
            <w:r w:rsidRPr="001819BC">
              <w:t xml:space="preserve"> την επιστροφή θα πρέπει να </w:t>
            </w:r>
            <w:r w:rsidRPr="001819BC">
              <w:rPr>
                <w:b/>
                <w:i/>
              </w:rPr>
              <w:t>έχει ανασταλτικό αποτέλεσμα έως την έκβαση της εν λόγω προσφυγής</w:t>
            </w:r>
            <w:r w:rsidRPr="001819BC">
              <w:t>. Οι κανόνες του παρόντος κανονισμού σχετικά με τις προσφυγές και το ανασταλτικό αποτέλεσμα θα πρέπει να συνάδουν με το δικαίωμα πραγματικής προσφυγής, όπως προβλέπεται στο άρθρο 47 του Χάρτη των Θεμελιωδών Δικαιωμάτων.</w:t>
            </w:r>
          </w:p>
        </w:tc>
      </w:tr>
    </w:tbl>
    <w:p w14:paraId="1BAFBAE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FA28AEF"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59B8CA30" w14:textId="77777777" w:rsidR="001819BC" w:rsidRPr="001819BC" w:rsidRDefault="001819BC" w:rsidP="001819BC">
      <w:pPr>
        <w:pStyle w:val="AmJustText"/>
      </w:pPr>
      <w:r w:rsidRPr="001819BC">
        <w:t>Ευθυγράμμιση με τις τροπολογίες του άρθρου 28.</w:t>
      </w:r>
    </w:p>
    <w:p w14:paraId="21318BB3" w14:textId="77777777" w:rsidR="001819BC" w:rsidRPr="001819BC" w:rsidRDefault="001819BC" w:rsidP="001819BC">
      <w:r w:rsidRPr="001819BC">
        <w:rPr>
          <w:rStyle w:val="HideTWBExt"/>
        </w:rPr>
        <w:t>&lt;/Amend&gt;</w:t>
      </w:r>
    </w:p>
    <w:p w14:paraId="2252E126"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427</w:t>
      </w:r>
      <w:r w:rsidRPr="001819BC">
        <w:rPr>
          <w:rStyle w:val="HideTWBExt"/>
        </w:rPr>
        <w:t>&lt;/NumAm&gt;</w:t>
      </w:r>
    </w:p>
    <w:p w14:paraId="60942A39"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2F24A81F" w14:textId="77777777" w:rsidR="001819BC" w:rsidRPr="001819BC" w:rsidRDefault="001819BC" w:rsidP="001819BC">
      <w:pPr>
        <w:pStyle w:val="NormalBold"/>
      </w:pPr>
      <w:r w:rsidRPr="001819BC">
        <w:rPr>
          <w:rStyle w:val="HideTWBExt"/>
          <w:b w:val="0"/>
        </w:rPr>
        <w:t>&lt;/RepeatBlock-By&gt;</w:t>
      </w:r>
    </w:p>
    <w:p w14:paraId="2C5277D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2CB5C7F"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EF445D2" w14:textId="77777777" w:rsidTr="002A7FAF">
        <w:trPr>
          <w:trHeight w:hRule="exact" w:val="240"/>
          <w:jc w:val="center"/>
        </w:trPr>
        <w:tc>
          <w:tcPr>
            <w:tcW w:w="9752" w:type="dxa"/>
            <w:gridSpan w:val="2"/>
            <w:tcBorders>
              <w:top w:val="nil"/>
              <w:left w:val="nil"/>
              <w:bottom w:val="nil"/>
              <w:right w:val="nil"/>
            </w:tcBorders>
          </w:tcPr>
          <w:p w14:paraId="7EA87097" w14:textId="77777777" w:rsidR="001819BC" w:rsidRPr="001819BC" w:rsidRDefault="001819BC" w:rsidP="002A7FAF"/>
        </w:tc>
      </w:tr>
      <w:tr w:rsidR="001819BC" w:rsidRPr="001819BC" w14:paraId="5332F45E" w14:textId="77777777" w:rsidTr="002A7FAF">
        <w:trPr>
          <w:trHeight w:val="240"/>
          <w:jc w:val="center"/>
        </w:trPr>
        <w:tc>
          <w:tcPr>
            <w:tcW w:w="4876" w:type="dxa"/>
            <w:tcBorders>
              <w:top w:val="nil"/>
              <w:left w:val="nil"/>
              <w:bottom w:val="nil"/>
              <w:right w:val="nil"/>
            </w:tcBorders>
          </w:tcPr>
          <w:p w14:paraId="1C27519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B7218ED" w14:textId="77777777" w:rsidR="001819BC" w:rsidRPr="001819BC" w:rsidRDefault="001819BC" w:rsidP="002A7FAF">
            <w:pPr>
              <w:pStyle w:val="AmColumnHeading"/>
            </w:pPr>
            <w:r w:rsidRPr="001819BC">
              <w:t>Τροπολογία</w:t>
            </w:r>
          </w:p>
        </w:tc>
      </w:tr>
      <w:tr w:rsidR="001819BC" w:rsidRPr="001819BC" w14:paraId="6E93CE72" w14:textId="77777777" w:rsidTr="002A7FAF">
        <w:trPr>
          <w:jc w:val="center"/>
        </w:trPr>
        <w:tc>
          <w:tcPr>
            <w:tcW w:w="4876" w:type="dxa"/>
            <w:tcBorders>
              <w:top w:val="nil"/>
              <w:left w:val="nil"/>
              <w:bottom w:val="nil"/>
              <w:right w:val="nil"/>
            </w:tcBorders>
          </w:tcPr>
          <w:p w14:paraId="64D5A3CC" w14:textId="77777777" w:rsidR="001819BC" w:rsidRPr="001819BC" w:rsidRDefault="001819BC" w:rsidP="002A7FAF">
            <w:pPr>
              <w:pStyle w:val="Normal6a"/>
            </w:pPr>
            <w:r w:rsidRPr="001819BC">
              <w:t>(30)</w:t>
            </w:r>
            <w:r w:rsidRPr="001819BC">
              <w:tab/>
            </w:r>
            <w:r w:rsidRPr="001819BC">
              <w:rPr>
                <w:b/>
                <w:i/>
              </w:rPr>
              <w:t>Για να βελτιωθεί η αποτελεσματικότητα των διαδικασιών</w:t>
            </w:r>
            <w:r w:rsidRPr="001819BC">
              <w:t xml:space="preserve"> επιστροφής</w:t>
            </w:r>
            <w:r w:rsidRPr="001819BC">
              <w:rPr>
                <w:b/>
                <w:i/>
              </w:rPr>
              <w:t>, με παράλληλη διασφάλιση του σεβασμού</w:t>
            </w:r>
            <w:r w:rsidRPr="001819BC">
              <w:t xml:space="preserve"> του δικαιώματος πραγματικής προσφυγής σύμφωνα με το άρθρο 47 του Χάρτη, </w:t>
            </w:r>
            <w:r w:rsidRPr="001819BC">
              <w:rPr>
                <w:b/>
                <w:i/>
              </w:rPr>
              <w:t>οι προσφυγές κατά αποφάσεων που αφορούν την επιστροφή θα πρέπει να προσβάλλονται, στο μέτρο του δυνατού, ενώπιον ενός μόνο βαθμού δικαιοδοσίας. Οι κανόνες του παρόντος κανονισμού σχετικά με τις προσφυγές και το</w:t>
            </w:r>
            <w:r w:rsidRPr="001819BC">
              <w:t xml:space="preserve"> ανασταλτικό αποτέλεσμα </w:t>
            </w:r>
            <w:r w:rsidRPr="001819BC">
              <w:rPr>
                <w:b/>
                <w:i/>
              </w:rPr>
              <w:t>θα πρέπει να συνάδουν με το δικαίωμα πραγματικής προσφυγής, όπως προβλέπεται στο άρθρο 47 του Χάρτη</w:t>
            </w:r>
            <w:r w:rsidRPr="001819BC">
              <w:t xml:space="preserve"> των Θεμελιωδών Δικαιωμάτων.</w:t>
            </w:r>
          </w:p>
        </w:tc>
        <w:tc>
          <w:tcPr>
            <w:tcW w:w="4876" w:type="dxa"/>
            <w:tcBorders>
              <w:top w:val="nil"/>
              <w:left w:val="nil"/>
              <w:bottom w:val="nil"/>
              <w:right w:val="nil"/>
            </w:tcBorders>
          </w:tcPr>
          <w:p w14:paraId="72F9A74B" w14:textId="77777777" w:rsidR="001819BC" w:rsidRPr="001819BC" w:rsidRDefault="001819BC" w:rsidP="002A7FAF">
            <w:pPr>
              <w:pStyle w:val="Normal6a"/>
            </w:pPr>
            <w:r w:rsidRPr="001819BC">
              <w:t>(30)</w:t>
            </w:r>
            <w:r w:rsidRPr="001819BC">
              <w:tab/>
            </w:r>
            <w:r w:rsidRPr="001819BC">
              <w:rPr>
                <w:b/>
                <w:i/>
              </w:rPr>
              <w:t>Η διαδικασία</w:t>
            </w:r>
            <w:r w:rsidRPr="001819BC">
              <w:t xml:space="preserve"> επιστροφής</w:t>
            </w:r>
            <w:r w:rsidRPr="001819BC">
              <w:rPr>
                <w:b/>
                <w:i/>
              </w:rPr>
              <w:t xml:space="preserve"> θα πρέπει να διασφαλίζει τον σεβασμό της αρχής της μη επαναπροώθησης και</w:t>
            </w:r>
            <w:r w:rsidRPr="001819BC">
              <w:t xml:space="preserve"> του δικαιώματος πραγματικής προσφυγής σύμφωνα με το άρθρο 47 του Χάρτη, </w:t>
            </w:r>
            <w:r w:rsidRPr="001819BC">
              <w:rPr>
                <w:b/>
                <w:i/>
              </w:rPr>
              <w:t>διασφαλίζοντας σε κάθε περίπτωση το αυτόματο</w:t>
            </w:r>
            <w:r w:rsidRPr="001819BC">
              <w:t xml:space="preserve"> ανασταλτικό αποτέλεσμα </w:t>
            </w:r>
            <w:r w:rsidRPr="001819BC">
              <w:rPr>
                <w:b/>
                <w:i/>
              </w:rPr>
              <w:t>των προσφυγών που ασκούνται κατά αποφάσεων που ενδέχεται να οδηγήσουν σε επιστροφή, προκειμένου να αποτρέπονται οι κίνδυνοι παραβιάσεων</w:t>
            </w:r>
            <w:r w:rsidRPr="001819BC">
              <w:t xml:space="preserve"> των θεμελιωδών δικαιωμάτων</w:t>
            </w:r>
            <w:r w:rsidRPr="001819BC">
              <w:rPr>
                <w:b/>
                <w:i/>
              </w:rPr>
              <w:t xml:space="preserve"> ή επιστροφής σε καταστάσεις κινδύνου για τη ζωή</w:t>
            </w:r>
            <w:r w:rsidRPr="001819BC">
              <w:t>.</w:t>
            </w:r>
          </w:p>
        </w:tc>
      </w:tr>
    </w:tbl>
    <w:p w14:paraId="3763E25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DEE6E2F" w14:textId="77777777" w:rsidR="001819BC" w:rsidRPr="001819BC" w:rsidRDefault="001819BC" w:rsidP="001819BC">
      <w:r w:rsidRPr="001819BC">
        <w:rPr>
          <w:rStyle w:val="HideTWBExt"/>
        </w:rPr>
        <w:t>&lt;/Amend&gt;</w:t>
      </w:r>
    </w:p>
    <w:p w14:paraId="0CD84F4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428</w:t>
      </w:r>
      <w:r w:rsidRPr="001819BC">
        <w:rPr>
          <w:rStyle w:val="HideTWBExt"/>
        </w:rPr>
        <w:t>&lt;/NumAm&gt;</w:t>
      </w:r>
    </w:p>
    <w:p w14:paraId="61652822"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00C1910C" w14:textId="77777777" w:rsidR="001819BC" w:rsidRPr="001819BC" w:rsidRDefault="001819BC" w:rsidP="001819BC">
      <w:pPr>
        <w:pStyle w:val="NormalBold"/>
      </w:pPr>
      <w:r w:rsidRPr="001819BC">
        <w:rPr>
          <w:rStyle w:val="HideTWBExt"/>
          <w:b w:val="0"/>
        </w:rPr>
        <w:t>&lt;/RepeatBlock-By&gt;</w:t>
      </w:r>
    </w:p>
    <w:p w14:paraId="1CE6340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666D300" w14:textId="77777777" w:rsidR="001819BC" w:rsidRPr="001819BC" w:rsidRDefault="001819BC" w:rsidP="001819BC">
      <w:pPr>
        <w:pStyle w:val="NormalBold"/>
      </w:pPr>
      <w:r w:rsidRPr="001819BC">
        <w:rPr>
          <w:rStyle w:val="HideTWBExt"/>
        </w:rPr>
        <w:t>&lt;Article&gt;</w:t>
      </w:r>
      <w:r w:rsidRPr="001819BC">
        <w:t>Αιτιολογική σκέψη 30</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46C9B6E" w14:textId="77777777" w:rsidTr="002A7FAF">
        <w:trPr>
          <w:trHeight w:hRule="exact" w:val="240"/>
          <w:jc w:val="center"/>
        </w:trPr>
        <w:tc>
          <w:tcPr>
            <w:tcW w:w="9752" w:type="dxa"/>
            <w:gridSpan w:val="2"/>
            <w:tcBorders>
              <w:top w:val="nil"/>
              <w:left w:val="nil"/>
              <w:bottom w:val="nil"/>
              <w:right w:val="nil"/>
            </w:tcBorders>
          </w:tcPr>
          <w:p w14:paraId="71B97FE6" w14:textId="77777777" w:rsidR="001819BC" w:rsidRPr="001819BC" w:rsidRDefault="001819BC" w:rsidP="002A7FAF"/>
        </w:tc>
      </w:tr>
      <w:tr w:rsidR="001819BC" w:rsidRPr="001819BC" w14:paraId="38CB8316" w14:textId="77777777" w:rsidTr="002A7FAF">
        <w:trPr>
          <w:trHeight w:val="240"/>
          <w:jc w:val="center"/>
        </w:trPr>
        <w:tc>
          <w:tcPr>
            <w:tcW w:w="4876" w:type="dxa"/>
            <w:tcBorders>
              <w:top w:val="nil"/>
              <w:left w:val="nil"/>
              <w:bottom w:val="nil"/>
              <w:right w:val="nil"/>
            </w:tcBorders>
          </w:tcPr>
          <w:p w14:paraId="0593B4FD"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E93024A" w14:textId="77777777" w:rsidR="001819BC" w:rsidRPr="001819BC" w:rsidRDefault="001819BC" w:rsidP="002A7FAF">
            <w:pPr>
              <w:pStyle w:val="AmColumnHeading"/>
            </w:pPr>
            <w:r w:rsidRPr="001819BC">
              <w:t>Τροπολογία</w:t>
            </w:r>
          </w:p>
        </w:tc>
      </w:tr>
      <w:tr w:rsidR="001819BC" w:rsidRPr="001819BC" w14:paraId="21515DF4" w14:textId="77777777" w:rsidTr="002A7FAF">
        <w:trPr>
          <w:jc w:val="center"/>
        </w:trPr>
        <w:tc>
          <w:tcPr>
            <w:tcW w:w="4876" w:type="dxa"/>
            <w:tcBorders>
              <w:top w:val="nil"/>
              <w:left w:val="nil"/>
              <w:bottom w:val="nil"/>
              <w:right w:val="nil"/>
            </w:tcBorders>
          </w:tcPr>
          <w:p w14:paraId="7270B14A" w14:textId="77777777" w:rsidR="001819BC" w:rsidRPr="001819BC" w:rsidRDefault="001819BC" w:rsidP="002A7FAF">
            <w:pPr>
              <w:pStyle w:val="Normal6a"/>
            </w:pPr>
            <w:r w:rsidRPr="001819BC">
              <w:t>(30)</w:t>
            </w:r>
            <w:r w:rsidRPr="001819BC">
              <w:tab/>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του δυνατού, ενώπιον ενός μόνο βαθμού δικαιοδοσίας. Οι κανόνες του παρόντος </w:t>
            </w:r>
            <w:r w:rsidRPr="001819BC">
              <w:lastRenderedPageBreak/>
              <w:t>κανονισμού σχετικά με τις προσφυγές</w:t>
            </w:r>
            <w:r w:rsidRPr="001819BC">
              <w:rPr>
                <w:b/>
                <w:i/>
              </w:rPr>
              <w:t xml:space="preserve"> και το ανασταλτικό αποτέλεσμα</w:t>
            </w:r>
            <w:r w:rsidRPr="001819BC">
              <w:t xml:space="preserve"> θα πρέπει να συνάδουν με το δικαίωμα πραγματικής προσφυγής, όπως προβλέπεται στο άρθρο 47 του Χάρτη των Θεμελιωδών Δικαιωμάτων.</w:t>
            </w:r>
          </w:p>
        </w:tc>
        <w:tc>
          <w:tcPr>
            <w:tcW w:w="4876" w:type="dxa"/>
            <w:tcBorders>
              <w:top w:val="nil"/>
              <w:left w:val="nil"/>
              <w:bottom w:val="nil"/>
              <w:right w:val="nil"/>
            </w:tcBorders>
          </w:tcPr>
          <w:p w14:paraId="684E5CF7" w14:textId="77777777" w:rsidR="001819BC" w:rsidRPr="001819BC" w:rsidRDefault="001819BC" w:rsidP="002A7FAF">
            <w:pPr>
              <w:pStyle w:val="Normal6a"/>
            </w:pPr>
            <w:r w:rsidRPr="001819BC">
              <w:lastRenderedPageBreak/>
              <w:t>(30)</w:t>
            </w:r>
            <w:r w:rsidRPr="001819BC">
              <w:tab/>
              <w:t xml:space="preserve">Για να βελτιωθεί η αποτελεσματικότητα των διαδικασιών επιστροφής, με παράλληλη διασφάλιση του σεβασμού του δικαιώματος πραγματικής προσφυγής σύμφωνα με το άρθρο 47 του Χάρτη, οι προσφυγές κατά αποφάσεων που αφορούν την επιστροφή θα πρέπει να προσβάλλονται, στο μέτρο του δυνατού, ενώπιον ενός μόνο βαθμού δικαιοδοσίας. Οι κανόνες του παρόντος </w:t>
            </w:r>
            <w:r w:rsidRPr="001819BC">
              <w:lastRenderedPageBreak/>
              <w:t>κανονισμού σχετικά με τις προσφυγές θα πρέπει να συνάδουν με το δικαίωμα πραγματικής προσφυγής, όπως προβλέπεται στο άρθρο 47 του Χάρτη των Θεμελιωδών Δικαιωμάτων.</w:t>
            </w:r>
          </w:p>
        </w:tc>
      </w:tr>
    </w:tbl>
    <w:p w14:paraId="498E148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AB69CC4" w14:textId="77777777" w:rsidR="001819BC" w:rsidRPr="001819BC" w:rsidRDefault="001819BC" w:rsidP="001819BC">
      <w:r w:rsidRPr="001819BC">
        <w:rPr>
          <w:rStyle w:val="HideTWBExt"/>
        </w:rPr>
        <w:t>&lt;/Amend&gt;</w:t>
      </w:r>
    </w:p>
    <w:p w14:paraId="14B3A28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429</w:t>
      </w:r>
      <w:r w:rsidRPr="001819BC">
        <w:rPr>
          <w:rStyle w:val="HideTWBExt"/>
        </w:rPr>
        <w:t>&lt;/NumAm&gt;</w:t>
      </w:r>
    </w:p>
    <w:p w14:paraId="4A6FA87B"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89F456F"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5137897E" w14:textId="77777777" w:rsidR="001819BC" w:rsidRPr="001819BC" w:rsidRDefault="001819BC" w:rsidP="001819BC">
      <w:pPr>
        <w:pStyle w:val="NormalBold"/>
      </w:pPr>
      <w:r w:rsidRPr="001819BC">
        <w:rPr>
          <w:rStyle w:val="HideTWBExt"/>
          <w:b w:val="0"/>
        </w:rPr>
        <w:t>&lt;/RepeatBlock-By&gt;</w:t>
      </w:r>
    </w:p>
    <w:p w14:paraId="5AA27C4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6862036" w14:textId="77777777" w:rsidR="001819BC" w:rsidRPr="001819BC" w:rsidRDefault="001819BC" w:rsidP="001819BC">
      <w:pPr>
        <w:pStyle w:val="NormalBold"/>
      </w:pPr>
      <w:r w:rsidRPr="001819BC">
        <w:rPr>
          <w:rStyle w:val="HideTWBExt"/>
        </w:rPr>
        <w:t>&lt;Article&gt;</w:t>
      </w:r>
      <w:r w:rsidRPr="001819BC">
        <w:t>Αιτιολογική σκέψη 30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DF13AE8" w14:textId="77777777" w:rsidTr="002A7FAF">
        <w:trPr>
          <w:trHeight w:hRule="exact" w:val="240"/>
          <w:jc w:val="center"/>
        </w:trPr>
        <w:tc>
          <w:tcPr>
            <w:tcW w:w="9752" w:type="dxa"/>
            <w:gridSpan w:val="2"/>
            <w:tcBorders>
              <w:top w:val="nil"/>
              <w:left w:val="nil"/>
              <w:bottom w:val="nil"/>
              <w:right w:val="nil"/>
            </w:tcBorders>
          </w:tcPr>
          <w:p w14:paraId="028E737D" w14:textId="77777777" w:rsidR="001819BC" w:rsidRPr="001819BC" w:rsidRDefault="001819BC" w:rsidP="002A7FAF"/>
        </w:tc>
      </w:tr>
      <w:tr w:rsidR="001819BC" w:rsidRPr="001819BC" w14:paraId="1C8116EB" w14:textId="77777777" w:rsidTr="002A7FAF">
        <w:trPr>
          <w:trHeight w:val="240"/>
          <w:jc w:val="center"/>
        </w:trPr>
        <w:tc>
          <w:tcPr>
            <w:tcW w:w="4876" w:type="dxa"/>
            <w:tcBorders>
              <w:top w:val="nil"/>
              <w:left w:val="nil"/>
              <w:bottom w:val="nil"/>
              <w:right w:val="nil"/>
            </w:tcBorders>
          </w:tcPr>
          <w:p w14:paraId="1A6DAE7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CCB40C7" w14:textId="77777777" w:rsidR="001819BC" w:rsidRPr="001819BC" w:rsidRDefault="001819BC" w:rsidP="002A7FAF">
            <w:pPr>
              <w:pStyle w:val="AmColumnHeading"/>
            </w:pPr>
            <w:r w:rsidRPr="001819BC">
              <w:t>Τροπολογία</w:t>
            </w:r>
          </w:p>
        </w:tc>
      </w:tr>
      <w:tr w:rsidR="001819BC" w:rsidRPr="001819BC" w14:paraId="0CF61FD4" w14:textId="77777777" w:rsidTr="002A7FAF">
        <w:trPr>
          <w:jc w:val="center"/>
        </w:trPr>
        <w:tc>
          <w:tcPr>
            <w:tcW w:w="4876" w:type="dxa"/>
            <w:tcBorders>
              <w:top w:val="nil"/>
              <w:left w:val="nil"/>
              <w:bottom w:val="nil"/>
              <w:right w:val="nil"/>
            </w:tcBorders>
          </w:tcPr>
          <w:p w14:paraId="1F58FC55" w14:textId="77777777" w:rsidR="001819BC" w:rsidRPr="001819BC" w:rsidRDefault="001819BC" w:rsidP="002A7FAF">
            <w:pPr>
              <w:pStyle w:val="Normal6a"/>
            </w:pPr>
          </w:p>
        </w:tc>
        <w:tc>
          <w:tcPr>
            <w:tcW w:w="4876" w:type="dxa"/>
            <w:tcBorders>
              <w:top w:val="nil"/>
              <w:left w:val="nil"/>
              <w:bottom w:val="nil"/>
              <w:right w:val="nil"/>
            </w:tcBorders>
          </w:tcPr>
          <w:p w14:paraId="33D4FCE1" w14:textId="77777777" w:rsidR="001819BC" w:rsidRPr="001819BC" w:rsidRDefault="001819BC" w:rsidP="002A7FAF">
            <w:pPr>
              <w:pStyle w:val="Normal6a"/>
            </w:pPr>
            <w:r w:rsidRPr="001819BC">
              <w:rPr>
                <w:b/>
                <w:i/>
              </w:rPr>
              <w:t>(30α)</w:t>
            </w:r>
            <w:r w:rsidRPr="001819BC">
              <w:tab/>
            </w:r>
            <w:r w:rsidRPr="001819BC">
              <w:rPr>
                <w:b/>
                <w:i/>
              </w:rPr>
              <w:t>Λαμβάνοντας υπόψη ότι, προκειμένου να διασφαλιστεί η ταχύτητα και η αποτελεσματικότητα της διαδικασίας επιστροφής και να αποφευχθεί η αδικαιολόγητη καθυστέρηση των διαδικασιών επιστροφής λόγω διαδοχικών ή αβάσιμων νομικών προσφυγών κατά επικουρικών μέτρων, είναι σκόπιμο να επιτραπεί στα κράτη μέλη να εξορθολογίσουν τα διαθέσιμα ένδικα μέσα. Για τον σκοπό αυτό, τα κράτη μέλη θα πρέπει να έχουν τη δυνατότητα να προβλέπουν στο εθνικό τους δίκαιο ότι τα ειδικά μέτρα που επιβάλλονται αποκλειστικά ως συνέπεια της μη συνεργασίας δεν μπορούν να προσβληθούν χωριστά.</w:t>
            </w:r>
          </w:p>
        </w:tc>
      </w:tr>
    </w:tbl>
    <w:p w14:paraId="592FC48E"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89472CD" w14:textId="77777777" w:rsidR="001819BC" w:rsidRPr="001819BC" w:rsidRDefault="001819BC" w:rsidP="001819BC">
      <w:r w:rsidRPr="001819BC">
        <w:rPr>
          <w:rStyle w:val="HideTWBExt"/>
        </w:rPr>
        <w:t>&lt;/Amend&gt;</w:t>
      </w:r>
    </w:p>
    <w:p w14:paraId="3C79D83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430</w:t>
      </w:r>
      <w:r w:rsidRPr="001819BC">
        <w:rPr>
          <w:rStyle w:val="HideTWBExt"/>
        </w:rPr>
        <w:t>&lt;/NumAm&gt;</w:t>
      </w:r>
    </w:p>
    <w:p w14:paraId="2969691D"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4BF245EA" w14:textId="77777777" w:rsidR="001819BC" w:rsidRPr="001819BC" w:rsidRDefault="001819BC" w:rsidP="001819BC">
      <w:pPr>
        <w:pStyle w:val="NormalBold"/>
      </w:pPr>
      <w:r w:rsidRPr="001819BC">
        <w:rPr>
          <w:rStyle w:val="HideTWBExt"/>
          <w:b w:val="0"/>
        </w:rPr>
        <w:t>&lt;/RepeatBlock-By&gt;</w:t>
      </w:r>
    </w:p>
    <w:p w14:paraId="28710DA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426A6BA" w14:textId="77777777" w:rsidR="001819BC" w:rsidRPr="001819BC" w:rsidRDefault="001819BC" w:rsidP="001819BC">
      <w:pPr>
        <w:pStyle w:val="NormalBold"/>
      </w:pPr>
      <w:r w:rsidRPr="001819BC">
        <w:rPr>
          <w:rStyle w:val="HideTWBExt"/>
        </w:rPr>
        <w:t>&lt;Article&gt;</w:t>
      </w:r>
      <w:r w:rsidRPr="001819BC">
        <w:t>Αιτιολογική σκέψη 30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5F13F19" w14:textId="77777777" w:rsidTr="002A7FAF">
        <w:trPr>
          <w:trHeight w:hRule="exact" w:val="240"/>
          <w:jc w:val="center"/>
        </w:trPr>
        <w:tc>
          <w:tcPr>
            <w:tcW w:w="9752" w:type="dxa"/>
            <w:gridSpan w:val="2"/>
            <w:tcBorders>
              <w:top w:val="nil"/>
              <w:left w:val="nil"/>
              <w:bottom w:val="nil"/>
              <w:right w:val="nil"/>
            </w:tcBorders>
          </w:tcPr>
          <w:p w14:paraId="29D6F13B" w14:textId="77777777" w:rsidR="001819BC" w:rsidRPr="001819BC" w:rsidRDefault="001819BC" w:rsidP="002A7FAF"/>
        </w:tc>
      </w:tr>
      <w:tr w:rsidR="001819BC" w:rsidRPr="001819BC" w14:paraId="1C839534" w14:textId="77777777" w:rsidTr="002A7FAF">
        <w:trPr>
          <w:trHeight w:val="240"/>
          <w:jc w:val="center"/>
        </w:trPr>
        <w:tc>
          <w:tcPr>
            <w:tcW w:w="4876" w:type="dxa"/>
            <w:tcBorders>
              <w:top w:val="nil"/>
              <w:left w:val="nil"/>
              <w:bottom w:val="nil"/>
              <w:right w:val="nil"/>
            </w:tcBorders>
          </w:tcPr>
          <w:p w14:paraId="030E73AF"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5C78ACA1" w14:textId="77777777" w:rsidR="001819BC" w:rsidRPr="001819BC" w:rsidRDefault="001819BC" w:rsidP="002A7FAF">
            <w:pPr>
              <w:pStyle w:val="AmColumnHeading"/>
            </w:pPr>
            <w:r w:rsidRPr="001819BC">
              <w:t>Τροπολογία</w:t>
            </w:r>
          </w:p>
        </w:tc>
      </w:tr>
      <w:tr w:rsidR="001819BC" w:rsidRPr="001819BC" w14:paraId="1DAE3B37" w14:textId="77777777" w:rsidTr="002A7FAF">
        <w:trPr>
          <w:jc w:val="center"/>
        </w:trPr>
        <w:tc>
          <w:tcPr>
            <w:tcW w:w="4876" w:type="dxa"/>
            <w:tcBorders>
              <w:top w:val="nil"/>
              <w:left w:val="nil"/>
              <w:bottom w:val="nil"/>
              <w:right w:val="nil"/>
            </w:tcBorders>
          </w:tcPr>
          <w:p w14:paraId="7EFFA7E8" w14:textId="77777777" w:rsidR="001819BC" w:rsidRPr="001819BC" w:rsidRDefault="001819BC" w:rsidP="002A7FAF">
            <w:pPr>
              <w:pStyle w:val="Normal6a"/>
            </w:pPr>
          </w:p>
        </w:tc>
        <w:tc>
          <w:tcPr>
            <w:tcW w:w="4876" w:type="dxa"/>
            <w:tcBorders>
              <w:top w:val="nil"/>
              <w:left w:val="nil"/>
              <w:bottom w:val="nil"/>
              <w:right w:val="nil"/>
            </w:tcBorders>
          </w:tcPr>
          <w:p w14:paraId="30D95C14" w14:textId="77777777" w:rsidR="001819BC" w:rsidRPr="001819BC" w:rsidRDefault="001819BC" w:rsidP="002A7FAF">
            <w:pPr>
              <w:pStyle w:val="Normal6a"/>
            </w:pPr>
            <w:r w:rsidRPr="001819BC">
              <w:rPr>
                <w:b/>
                <w:i/>
              </w:rPr>
              <w:t>(30α)</w:t>
            </w:r>
            <w:r w:rsidRPr="001819BC">
              <w:tab/>
            </w:r>
            <w:r w:rsidRPr="001819BC">
              <w:rPr>
                <w:b/>
                <w:i/>
              </w:rPr>
              <w:t>Οι δικαστικές αρχές θα πρέπει να μπορούν να αναστέλλουν την εκτέλεση απόφασης επιστροφής σε συγκεκριμένες περιπτώσεις όπου διακυβεύεται η αρχή της μη επαναπροώθησης και για άλλους λόγους, είτε κατόπιν αιτήματος του ενδιαφερόμενου υπηκόου τρίτης χώρας είτε αυτεπαγγέλτως, εφόσον το κρίνουν αναγκαίο.</w:t>
            </w:r>
          </w:p>
        </w:tc>
      </w:tr>
    </w:tbl>
    <w:p w14:paraId="40227F8D"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6842482" w14:textId="77777777" w:rsidR="001819BC" w:rsidRPr="001819BC" w:rsidRDefault="001819BC" w:rsidP="001819BC">
      <w:r w:rsidRPr="001819BC">
        <w:rPr>
          <w:rStyle w:val="HideTWBExt"/>
        </w:rPr>
        <w:t>&lt;/Amend&gt;</w:t>
      </w:r>
    </w:p>
    <w:p w14:paraId="486C7E7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431</w:t>
      </w:r>
      <w:r w:rsidRPr="001819BC">
        <w:rPr>
          <w:rStyle w:val="HideTWBExt"/>
        </w:rPr>
        <w:t>&lt;/NumAm&gt;</w:t>
      </w:r>
    </w:p>
    <w:p w14:paraId="053D570F"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1D417F2B" w14:textId="77777777" w:rsidR="001819BC" w:rsidRPr="001819BC" w:rsidRDefault="001819BC" w:rsidP="001819BC">
      <w:pPr>
        <w:pStyle w:val="NormalBold"/>
      </w:pPr>
      <w:r w:rsidRPr="001819BC">
        <w:rPr>
          <w:rStyle w:val="HideTWBExt"/>
          <w:b w:val="0"/>
        </w:rPr>
        <w:t>&lt;/RepeatBlock-By&gt;</w:t>
      </w:r>
    </w:p>
    <w:p w14:paraId="74B8483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CB8787E" w14:textId="77777777" w:rsidR="001819BC" w:rsidRPr="001819BC" w:rsidRDefault="001819BC" w:rsidP="001819BC">
      <w:pPr>
        <w:pStyle w:val="NormalBold"/>
      </w:pPr>
      <w:r w:rsidRPr="001819BC">
        <w:rPr>
          <w:rStyle w:val="HideTWBExt"/>
        </w:rPr>
        <w:t>&lt;Article&gt;</w:t>
      </w:r>
      <w:r w:rsidRPr="001819BC">
        <w:t>Αιτιολογική σκέψη 30 β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54DCC7F" w14:textId="77777777" w:rsidTr="002A7FAF">
        <w:trPr>
          <w:trHeight w:hRule="exact" w:val="240"/>
          <w:jc w:val="center"/>
        </w:trPr>
        <w:tc>
          <w:tcPr>
            <w:tcW w:w="9752" w:type="dxa"/>
            <w:gridSpan w:val="2"/>
            <w:tcBorders>
              <w:top w:val="nil"/>
              <w:left w:val="nil"/>
              <w:bottom w:val="nil"/>
              <w:right w:val="nil"/>
            </w:tcBorders>
          </w:tcPr>
          <w:p w14:paraId="2BF37149" w14:textId="77777777" w:rsidR="001819BC" w:rsidRPr="001819BC" w:rsidRDefault="001819BC" w:rsidP="002A7FAF"/>
        </w:tc>
      </w:tr>
      <w:tr w:rsidR="001819BC" w:rsidRPr="001819BC" w14:paraId="238CE2FF" w14:textId="77777777" w:rsidTr="002A7FAF">
        <w:trPr>
          <w:trHeight w:val="240"/>
          <w:jc w:val="center"/>
        </w:trPr>
        <w:tc>
          <w:tcPr>
            <w:tcW w:w="4876" w:type="dxa"/>
            <w:tcBorders>
              <w:top w:val="nil"/>
              <w:left w:val="nil"/>
              <w:bottom w:val="nil"/>
              <w:right w:val="nil"/>
            </w:tcBorders>
          </w:tcPr>
          <w:p w14:paraId="04AAE8DA"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BB395F7" w14:textId="77777777" w:rsidR="001819BC" w:rsidRPr="001819BC" w:rsidRDefault="001819BC" w:rsidP="002A7FAF">
            <w:pPr>
              <w:pStyle w:val="AmColumnHeading"/>
            </w:pPr>
            <w:r w:rsidRPr="001819BC">
              <w:t>Τροπολογία</w:t>
            </w:r>
          </w:p>
        </w:tc>
      </w:tr>
      <w:tr w:rsidR="001819BC" w:rsidRPr="001819BC" w14:paraId="1B72F9E9" w14:textId="77777777" w:rsidTr="002A7FAF">
        <w:trPr>
          <w:jc w:val="center"/>
        </w:trPr>
        <w:tc>
          <w:tcPr>
            <w:tcW w:w="4876" w:type="dxa"/>
            <w:tcBorders>
              <w:top w:val="nil"/>
              <w:left w:val="nil"/>
              <w:bottom w:val="nil"/>
              <w:right w:val="nil"/>
            </w:tcBorders>
          </w:tcPr>
          <w:p w14:paraId="6EED284D" w14:textId="77777777" w:rsidR="001819BC" w:rsidRPr="001819BC" w:rsidRDefault="001819BC" w:rsidP="002A7FAF">
            <w:pPr>
              <w:pStyle w:val="Normal6a"/>
            </w:pPr>
          </w:p>
        </w:tc>
        <w:tc>
          <w:tcPr>
            <w:tcW w:w="4876" w:type="dxa"/>
            <w:tcBorders>
              <w:top w:val="nil"/>
              <w:left w:val="nil"/>
              <w:bottom w:val="nil"/>
              <w:right w:val="nil"/>
            </w:tcBorders>
          </w:tcPr>
          <w:p w14:paraId="1B2FFFBF" w14:textId="77777777" w:rsidR="001819BC" w:rsidRPr="001819BC" w:rsidRDefault="001819BC" w:rsidP="002A7FAF">
            <w:pPr>
              <w:pStyle w:val="Normal6a"/>
            </w:pPr>
            <w:r w:rsidRPr="001819BC">
              <w:rPr>
                <w:b/>
                <w:i/>
              </w:rPr>
              <w:t>(30β)</w:t>
            </w:r>
            <w:r w:rsidRPr="001819BC">
              <w:tab/>
            </w:r>
            <w:r w:rsidRPr="001819BC">
              <w:rPr>
                <w:b/>
                <w:i/>
              </w:rPr>
              <w:t>Η νομική συνδρομή θα πρέπει να παρέχεται δωρεάν. Στην εθνική νομοθεσία θα πρέπει να ορίζονται οι τρόποι πρόσβασης σε δωρεάν νομική συνδρομή.</w:t>
            </w:r>
          </w:p>
        </w:tc>
      </w:tr>
    </w:tbl>
    <w:p w14:paraId="24EA29FA"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659167D" w14:textId="77777777" w:rsidR="001819BC" w:rsidRPr="001819BC" w:rsidRDefault="001819BC" w:rsidP="001819BC">
      <w:r w:rsidRPr="001819BC">
        <w:rPr>
          <w:rStyle w:val="HideTWBExt"/>
        </w:rPr>
        <w:t>&lt;/Amend&gt;</w:t>
      </w:r>
    </w:p>
    <w:p w14:paraId="18C181E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432</w:t>
      </w:r>
      <w:r w:rsidRPr="001819BC">
        <w:rPr>
          <w:rStyle w:val="HideTWBExt"/>
        </w:rPr>
        <w:t>&lt;/NumAm&gt;</w:t>
      </w:r>
    </w:p>
    <w:p w14:paraId="52A0FDC4"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5341E4D" w14:textId="77777777" w:rsidR="001819BC" w:rsidRPr="001819BC" w:rsidRDefault="001819BC" w:rsidP="001819BC">
      <w:pPr>
        <w:pStyle w:val="NormalBold"/>
      </w:pPr>
      <w:r w:rsidRPr="001819BC">
        <w:rPr>
          <w:rStyle w:val="HideTWBExt"/>
          <w:b w:val="0"/>
        </w:rPr>
        <w:t>&lt;/RepeatBlock-By&gt;</w:t>
      </w:r>
    </w:p>
    <w:p w14:paraId="3B7B182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C59B7F9" w14:textId="77777777" w:rsidR="001819BC" w:rsidRPr="001819BC" w:rsidRDefault="001819BC" w:rsidP="001819BC">
      <w:pPr>
        <w:pStyle w:val="NormalBold"/>
      </w:pPr>
      <w:r w:rsidRPr="001819BC">
        <w:rPr>
          <w:rStyle w:val="HideTWBExt"/>
        </w:rPr>
        <w:t>&lt;Article&gt;</w:t>
      </w:r>
      <w:r w:rsidRPr="001819BC">
        <w:t>Αιτιολογική σκέψη 31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D0C7660" w14:textId="77777777" w:rsidTr="002A7FAF">
        <w:trPr>
          <w:trHeight w:hRule="exact" w:val="240"/>
          <w:jc w:val="center"/>
        </w:trPr>
        <w:tc>
          <w:tcPr>
            <w:tcW w:w="9752" w:type="dxa"/>
            <w:gridSpan w:val="2"/>
            <w:tcBorders>
              <w:top w:val="nil"/>
              <w:left w:val="nil"/>
              <w:bottom w:val="nil"/>
              <w:right w:val="nil"/>
            </w:tcBorders>
          </w:tcPr>
          <w:p w14:paraId="18F3D3AE" w14:textId="77777777" w:rsidR="001819BC" w:rsidRPr="001819BC" w:rsidRDefault="001819BC" w:rsidP="002A7FAF"/>
        </w:tc>
      </w:tr>
      <w:tr w:rsidR="001819BC" w:rsidRPr="001819BC" w14:paraId="03C13790" w14:textId="77777777" w:rsidTr="002A7FAF">
        <w:trPr>
          <w:trHeight w:val="240"/>
          <w:jc w:val="center"/>
        </w:trPr>
        <w:tc>
          <w:tcPr>
            <w:tcW w:w="4876" w:type="dxa"/>
            <w:tcBorders>
              <w:top w:val="nil"/>
              <w:left w:val="nil"/>
              <w:bottom w:val="nil"/>
              <w:right w:val="nil"/>
            </w:tcBorders>
          </w:tcPr>
          <w:p w14:paraId="42263B9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FC99761" w14:textId="77777777" w:rsidR="001819BC" w:rsidRPr="001819BC" w:rsidRDefault="001819BC" w:rsidP="002A7FAF">
            <w:pPr>
              <w:pStyle w:val="AmColumnHeading"/>
            </w:pPr>
            <w:r w:rsidRPr="001819BC">
              <w:t>Τροπολογία</w:t>
            </w:r>
          </w:p>
        </w:tc>
      </w:tr>
      <w:tr w:rsidR="001819BC" w:rsidRPr="001819BC" w14:paraId="5CFFD059" w14:textId="77777777" w:rsidTr="002A7FAF">
        <w:trPr>
          <w:jc w:val="center"/>
        </w:trPr>
        <w:tc>
          <w:tcPr>
            <w:tcW w:w="4876" w:type="dxa"/>
            <w:tcBorders>
              <w:top w:val="nil"/>
              <w:left w:val="nil"/>
              <w:bottom w:val="nil"/>
              <w:right w:val="nil"/>
            </w:tcBorders>
          </w:tcPr>
          <w:p w14:paraId="267D4231" w14:textId="77777777" w:rsidR="001819BC" w:rsidRPr="001819BC" w:rsidRDefault="001819BC" w:rsidP="002A7FAF">
            <w:pPr>
              <w:pStyle w:val="Normal6a"/>
            </w:pPr>
            <w:r w:rsidRPr="001819BC">
              <w:rPr>
                <w:b/>
                <w:i/>
              </w:rPr>
              <w:t>(31)</w:t>
            </w:r>
            <w:r w:rsidRPr="001819BC">
              <w:tab/>
            </w:r>
            <w:r w:rsidRPr="001819BC">
              <w:rPr>
                <w:b/>
                <w:i/>
              </w:rPr>
              <w:t xml:space="preserve">Τα κράτη μέλη θα πρέπει να διαθέτουν τα απαραίτητα εργαλεία για την αξιολόγηση, τη διαχείριση και την πρόληψη του κινδύνου διαφυγής. Κοινοί κανόνες θα πρέπει να </w:t>
            </w:r>
            <w:proofErr w:type="spellStart"/>
            <w:r w:rsidRPr="001819BC">
              <w:rPr>
                <w:b/>
                <w:i/>
              </w:rPr>
              <w:t>εξορθολογίζουν</w:t>
            </w:r>
            <w:proofErr w:type="spellEnd"/>
            <w:r w:rsidRPr="001819BC">
              <w:rPr>
                <w:b/>
                <w:i/>
              </w:rPr>
              <w:t xml:space="preserve"> την αξιολόγηση αυτού του κινδύνου σε μεμονωμένες περιπτώσεις και να </w:t>
            </w:r>
            <w:r w:rsidRPr="001819BC">
              <w:rPr>
                <w:b/>
                <w:i/>
              </w:rPr>
              <w:lastRenderedPageBreak/>
              <w:t>επιδιώκουν την αύξηση της χρήσης αποδοτικών εναλλακτικών λύσεων αντί της κράτησης στα κράτη μέλη, με σκοπό την αποτελεσματική διαχείριση της διαδικασίας επιστροφής.</w:t>
            </w:r>
          </w:p>
        </w:tc>
        <w:tc>
          <w:tcPr>
            <w:tcW w:w="4876" w:type="dxa"/>
            <w:tcBorders>
              <w:top w:val="nil"/>
              <w:left w:val="nil"/>
              <w:bottom w:val="nil"/>
              <w:right w:val="nil"/>
            </w:tcBorders>
          </w:tcPr>
          <w:p w14:paraId="2E611217" w14:textId="77777777" w:rsidR="001819BC" w:rsidRPr="001819BC" w:rsidRDefault="001819BC" w:rsidP="002A7FAF">
            <w:pPr>
              <w:pStyle w:val="Normal6a"/>
            </w:pPr>
            <w:r w:rsidRPr="001819BC">
              <w:rPr>
                <w:b/>
                <w:i/>
              </w:rPr>
              <w:lastRenderedPageBreak/>
              <w:t>διαγράφεται</w:t>
            </w:r>
          </w:p>
        </w:tc>
      </w:tr>
    </w:tbl>
    <w:p w14:paraId="5CE8D7E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BB060A8" w14:textId="77777777" w:rsidR="001819BC" w:rsidRPr="001819BC" w:rsidRDefault="001819BC" w:rsidP="001819BC">
      <w:r w:rsidRPr="001819BC">
        <w:rPr>
          <w:rStyle w:val="HideTWBExt"/>
        </w:rPr>
        <w:t>&lt;/Amend&gt;</w:t>
      </w:r>
    </w:p>
    <w:p w14:paraId="0DC27CA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433</w:t>
      </w:r>
      <w:r w:rsidRPr="001819BC">
        <w:rPr>
          <w:rStyle w:val="HideTWBExt"/>
        </w:rPr>
        <w:t>&lt;/NumAm&gt;</w:t>
      </w:r>
    </w:p>
    <w:p w14:paraId="7935D7A1"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219E3313" w14:textId="77777777" w:rsidR="001819BC" w:rsidRPr="00AF1881" w:rsidRDefault="001819BC" w:rsidP="001819BC">
      <w:pPr>
        <w:pStyle w:val="NormalBold"/>
        <w:rPr>
          <w:lang w:val="it-IT"/>
        </w:rPr>
      </w:pPr>
      <w:r w:rsidRPr="00AF1881">
        <w:rPr>
          <w:rStyle w:val="HideTWBExt"/>
          <w:b w:val="0"/>
          <w:lang w:val="it-IT"/>
        </w:rPr>
        <w:t>&lt;/RepeatBlock-By&gt;</w:t>
      </w:r>
    </w:p>
    <w:p w14:paraId="4D1A35D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190866D" w14:textId="77777777" w:rsidR="001819BC" w:rsidRPr="001819BC" w:rsidRDefault="001819BC" w:rsidP="001819BC">
      <w:pPr>
        <w:pStyle w:val="NormalBold"/>
      </w:pPr>
      <w:r w:rsidRPr="001819BC">
        <w:rPr>
          <w:rStyle w:val="HideTWBExt"/>
        </w:rPr>
        <w:t>&lt;Article&gt;</w:t>
      </w:r>
      <w:r w:rsidRPr="001819BC">
        <w:t>Αιτιολογική σκέψη 31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8E681C5" w14:textId="77777777" w:rsidTr="002A7FAF">
        <w:trPr>
          <w:trHeight w:hRule="exact" w:val="240"/>
          <w:jc w:val="center"/>
        </w:trPr>
        <w:tc>
          <w:tcPr>
            <w:tcW w:w="9752" w:type="dxa"/>
            <w:gridSpan w:val="2"/>
            <w:tcBorders>
              <w:top w:val="nil"/>
              <w:left w:val="nil"/>
              <w:bottom w:val="nil"/>
              <w:right w:val="nil"/>
            </w:tcBorders>
          </w:tcPr>
          <w:p w14:paraId="2081A6BE" w14:textId="77777777" w:rsidR="001819BC" w:rsidRPr="001819BC" w:rsidRDefault="001819BC" w:rsidP="002A7FAF"/>
        </w:tc>
      </w:tr>
      <w:tr w:rsidR="001819BC" w:rsidRPr="001819BC" w14:paraId="090481FD" w14:textId="77777777" w:rsidTr="002A7FAF">
        <w:trPr>
          <w:trHeight w:val="240"/>
          <w:jc w:val="center"/>
        </w:trPr>
        <w:tc>
          <w:tcPr>
            <w:tcW w:w="4876" w:type="dxa"/>
            <w:tcBorders>
              <w:top w:val="nil"/>
              <w:left w:val="nil"/>
              <w:bottom w:val="nil"/>
              <w:right w:val="nil"/>
            </w:tcBorders>
          </w:tcPr>
          <w:p w14:paraId="2E0D312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B2296EB" w14:textId="77777777" w:rsidR="001819BC" w:rsidRPr="001819BC" w:rsidRDefault="001819BC" w:rsidP="002A7FAF">
            <w:pPr>
              <w:pStyle w:val="AmColumnHeading"/>
            </w:pPr>
            <w:r w:rsidRPr="001819BC">
              <w:t>Τροπολογία</w:t>
            </w:r>
          </w:p>
        </w:tc>
      </w:tr>
      <w:tr w:rsidR="001819BC" w:rsidRPr="001819BC" w14:paraId="55AE20D0" w14:textId="77777777" w:rsidTr="002A7FAF">
        <w:trPr>
          <w:jc w:val="center"/>
        </w:trPr>
        <w:tc>
          <w:tcPr>
            <w:tcW w:w="4876" w:type="dxa"/>
            <w:tcBorders>
              <w:top w:val="nil"/>
              <w:left w:val="nil"/>
              <w:bottom w:val="nil"/>
              <w:right w:val="nil"/>
            </w:tcBorders>
          </w:tcPr>
          <w:p w14:paraId="0CFB8328" w14:textId="77777777" w:rsidR="001819BC" w:rsidRPr="001819BC" w:rsidRDefault="001819BC" w:rsidP="002A7FAF">
            <w:pPr>
              <w:pStyle w:val="Normal6a"/>
            </w:pPr>
            <w:r w:rsidRPr="001819BC">
              <w:t>(31)</w:t>
            </w:r>
            <w:r w:rsidRPr="001819BC">
              <w:tab/>
              <w:t>Τα κράτη μέλη θα πρέπει να διαθέτουν τα απαραίτητα εργαλεία για</w:t>
            </w:r>
            <w:r w:rsidRPr="001819BC">
              <w:rPr>
                <w:b/>
                <w:i/>
              </w:rPr>
              <w:t xml:space="preserve"> την αξιολόγηση, τη διαχείριση και</w:t>
            </w:r>
            <w:r w:rsidRPr="001819BC">
              <w:t xml:space="preserve"> την πρόληψη του κινδύνου διαφυγής. Κοινοί κανόνες θα πρέπει να </w:t>
            </w:r>
            <w:proofErr w:type="spellStart"/>
            <w:r w:rsidRPr="001819BC">
              <w:t>εξορθολογίζουν</w:t>
            </w:r>
            <w:proofErr w:type="spellEnd"/>
            <w:r w:rsidRPr="001819BC">
              <w:t xml:space="preserve"> </w:t>
            </w:r>
            <w:r w:rsidRPr="001819BC">
              <w:rPr>
                <w:b/>
                <w:i/>
              </w:rPr>
              <w:t>την αξιολόγηση αυτού</w:t>
            </w:r>
            <w:r w:rsidRPr="001819BC">
              <w:t xml:space="preserve"> του κινδύνου </w:t>
            </w:r>
            <w:r w:rsidRPr="001819BC">
              <w:rPr>
                <w:b/>
                <w:i/>
              </w:rPr>
              <w:t>σε μεμονωμένες περιπτώσεις και να επιδιώκουν την αύξηση της χρήσης αποδοτικών εναλλακτικών λύσεων</w:t>
            </w:r>
            <w:r w:rsidRPr="001819BC">
              <w:t xml:space="preserve"> αντί της κράτησης στα κράτη μέλη, με σκοπό την αποτελεσματική διαχείριση της διαδικασίας επιστροφής.</w:t>
            </w:r>
          </w:p>
        </w:tc>
        <w:tc>
          <w:tcPr>
            <w:tcW w:w="4876" w:type="dxa"/>
            <w:tcBorders>
              <w:top w:val="nil"/>
              <w:left w:val="nil"/>
              <w:bottom w:val="nil"/>
              <w:right w:val="nil"/>
            </w:tcBorders>
          </w:tcPr>
          <w:p w14:paraId="27E34A82" w14:textId="77777777" w:rsidR="001819BC" w:rsidRPr="001819BC" w:rsidRDefault="001819BC" w:rsidP="002A7FAF">
            <w:pPr>
              <w:pStyle w:val="Normal6a"/>
            </w:pPr>
            <w:r w:rsidRPr="001819BC">
              <w:t>(31)</w:t>
            </w:r>
            <w:r w:rsidRPr="001819BC">
              <w:tab/>
              <w:t xml:space="preserve">Τα κράτη μέλη θα πρέπει να διαθέτουν τα απαραίτητα εργαλεία για </w:t>
            </w:r>
            <w:r w:rsidRPr="001819BC">
              <w:rPr>
                <w:b/>
                <w:i/>
              </w:rPr>
              <w:t>να διασφαλίζουν ταχεία και αποτελεσματική επιστροφή, συμπεριλαμβανομένων μέτρων ως συνέπεια της μη συμμόρφωσης και κινήτρων για τη συμμόρφωση με τις υποχρεώσεις αναχώρησης και συνεργασίας, καθώς και μέτρων για</w:t>
            </w:r>
            <w:r w:rsidRPr="001819BC">
              <w:t xml:space="preserve"> την πρόληψη του κινδύνου διαφυγής. Κοινοί κανόνες θα πρέπει να </w:t>
            </w:r>
            <w:proofErr w:type="spellStart"/>
            <w:r w:rsidRPr="001819BC">
              <w:t>εξορθολογίζουν</w:t>
            </w:r>
            <w:proofErr w:type="spellEnd"/>
            <w:r w:rsidRPr="001819BC">
              <w:t xml:space="preserve"> </w:t>
            </w:r>
            <w:r w:rsidRPr="001819BC">
              <w:rPr>
                <w:b/>
                <w:i/>
              </w:rPr>
              <w:t>τις απαιτήσεις βάσει της υποχρέωσης συνεργασίας και τα κριτήρια για τον προσδιορισμό</w:t>
            </w:r>
            <w:r w:rsidRPr="001819BC">
              <w:t xml:space="preserve"> του κινδύνου </w:t>
            </w:r>
            <w:r w:rsidRPr="001819BC">
              <w:rPr>
                <w:b/>
                <w:i/>
              </w:rPr>
              <w:t>διαφυγής, χωρίς να περιορίζεται το δικαίωμα των κρατών μελών να θεσπίζουν πρόσθετα μέτρα και κριτήρια στο εθνικό δίκαιο. Οι κανόνες αυτοί θα πρέπει να διασφαλίζουν επίσης ότι η κράτηση και οι εναλλακτικές λύσεις</w:t>
            </w:r>
            <w:r w:rsidRPr="001819BC">
              <w:t xml:space="preserve"> αντί της κράτησης</w:t>
            </w:r>
            <w:r w:rsidRPr="001819BC">
              <w:rPr>
                <w:b/>
                <w:i/>
              </w:rPr>
              <w:t xml:space="preserve"> εφαρμόζονται</w:t>
            </w:r>
            <w:r w:rsidRPr="001819BC">
              <w:t xml:space="preserve"> στα κράτη μέλη, με σκοπό την αποτελεσματική διαχείριση της διαδικασίας επιστροφής.</w:t>
            </w:r>
          </w:p>
        </w:tc>
      </w:tr>
    </w:tbl>
    <w:p w14:paraId="142D9F43"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5437CB2" w14:textId="77777777" w:rsidR="001819BC" w:rsidRPr="001819BC" w:rsidRDefault="001819BC" w:rsidP="001819BC">
      <w:r w:rsidRPr="001819BC">
        <w:rPr>
          <w:rStyle w:val="HideTWBExt"/>
        </w:rPr>
        <w:t>&lt;/Amend&gt;</w:t>
      </w:r>
    </w:p>
    <w:p w14:paraId="53DCBB5D"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434</w:t>
      </w:r>
      <w:r w:rsidRPr="001819BC">
        <w:rPr>
          <w:rStyle w:val="HideTWBExt"/>
        </w:rPr>
        <w:t>&lt;/NumAm&gt;</w:t>
      </w:r>
    </w:p>
    <w:p w14:paraId="560CD1CD" w14:textId="77777777" w:rsidR="001819BC" w:rsidRPr="001819BC" w:rsidRDefault="001819BC" w:rsidP="001819BC">
      <w:pPr>
        <w:pStyle w:val="NormalBold"/>
      </w:pPr>
      <w:r w:rsidRPr="001819BC">
        <w:rPr>
          <w:rStyle w:val="HideTWBExt"/>
          <w:b w:val="0"/>
        </w:rPr>
        <w:lastRenderedPageBreak/>
        <w:t>&lt;RepeatBlock-By&gt;&lt;Members&gt;</w:t>
      </w:r>
      <w:r w:rsidRPr="001819BC">
        <w:t>Murielle Laurent, Ana Catarina Mendes, Emma Rafowicz, Matjaž Nemec, Marco Tarquinio, Francisco Assis</w:t>
      </w:r>
      <w:r w:rsidRPr="001819BC">
        <w:rPr>
          <w:rStyle w:val="HideTWBExt"/>
          <w:b w:val="0"/>
        </w:rPr>
        <w:t>&lt;/Members&gt;</w:t>
      </w:r>
    </w:p>
    <w:p w14:paraId="44D97858" w14:textId="77777777" w:rsidR="001819BC" w:rsidRPr="001819BC" w:rsidRDefault="001819BC" w:rsidP="001819BC">
      <w:pPr>
        <w:pStyle w:val="NormalBold"/>
      </w:pPr>
      <w:r w:rsidRPr="001819BC">
        <w:rPr>
          <w:rStyle w:val="HideTWBExt"/>
          <w:b w:val="0"/>
        </w:rPr>
        <w:t>&lt;/RepeatBlock-By&gt;</w:t>
      </w:r>
    </w:p>
    <w:p w14:paraId="65EA9DC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4B31ADA" w14:textId="77777777" w:rsidR="001819BC" w:rsidRPr="001819BC" w:rsidRDefault="001819BC" w:rsidP="001819BC">
      <w:pPr>
        <w:pStyle w:val="NormalBold"/>
      </w:pPr>
      <w:r w:rsidRPr="001819BC">
        <w:rPr>
          <w:rStyle w:val="HideTWBExt"/>
        </w:rPr>
        <w:t>&lt;Article&gt;</w:t>
      </w:r>
      <w:r w:rsidRPr="001819BC">
        <w:t>Αιτιολογική σκέψη 31</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1B031C6" w14:textId="77777777" w:rsidTr="002A7FAF">
        <w:trPr>
          <w:trHeight w:hRule="exact" w:val="240"/>
          <w:jc w:val="center"/>
        </w:trPr>
        <w:tc>
          <w:tcPr>
            <w:tcW w:w="9752" w:type="dxa"/>
            <w:gridSpan w:val="2"/>
            <w:tcBorders>
              <w:top w:val="nil"/>
              <w:left w:val="nil"/>
              <w:bottom w:val="nil"/>
              <w:right w:val="nil"/>
            </w:tcBorders>
          </w:tcPr>
          <w:p w14:paraId="161A154F" w14:textId="77777777" w:rsidR="001819BC" w:rsidRPr="001819BC" w:rsidRDefault="001819BC" w:rsidP="002A7FAF"/>
        </w:tc>
      </w:tr>
      <w:tr w:rsidR="001819BC" w:rsidRPr="001819BC" w14:paraId="54ABE453" w14:textId="77777777" w:rsidTr="002A7FAF">
        <w:trPr>
          <w:trHeight w:val="240"/>
          <w:jc w:val="center"/>
        </w:trPr>
        <w:tc>
          <w:tcPr>
            <w:tcW w:w="4876" w:type="dxa"/>
            <w:tcBorders>
              <w:top w:val="nil"/>
              <w:left w:val="nil"/>
              <w:bottom w:val="nil"/>
              <w:right w:val="nil"/>
            </w:tcBorders>
          </w:tcPr>
          <w:p w14:paraId="5F7223A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8CE1296" w14:textId="77777777" w:rsidR="001819BC" w:rsidRPr="001819BC" w:rsidRDefault="001819BC" w:rsidP="002A7FAF">
            <w:pPr>
              <w:pStyle w:val="AmColumnHeading"/>
            </w:pPr>
            <w:r w:rsidRPr="001819BC">
              <w:t>Τροπολογία</w:t>
            </w:r>
          </w:p>
        </w:tc>
      </w:tr>
      <w:tr w:rsidR="001819BC" w:rsidRPr="001819BC" w14:paraId="07230B7C" w14:textId="77777777" w:rsidTr="002A7FAF">
        <w:trPr>
          <w:jc w:val="center"/>
        </w:trPr>
        <w:tc>
          <w:tcPr>
            <w:tcW w:w="4876" w:type="dxa"/>
            <w:tcBorders>
              <w:top w:val="nil"/>
              <w:left w:val="nil"/>
              <w:bottom w:val="nil"/>
              <w:right w:val="nil"/>
            </w:tcBorders>
          </w:tcPr>
          <w:p w14:paraId="61632A34" w14:textId="77777777" w:rsidR="001819BC" w:rsidRPr="001819BC" w:rsidRDefault="001819BC" w:rsidP="002A7FAF">
            <w:pPr>
              <w:pStyle w:val="Normal6a"/>
            </w:pPr>
            <w:r w:rsidRPr="001819BC">
              <w:t>(31)</w:t>
            </w:r>
            <w:r w:rsidRPr="001819BC">
              <w:tab/>
              <w:t xml:space="preserve">Τα κράτη μέλη θα πρέπει να διαθέτουν τα απαραίτητα εργαλεία για την αξιολόγηση, τη διαχείριση και την πρόληψη </w:t>
            </w:r>
            <w:r w:rsidRPr="001819BC">
              <w:rPr>
                <w:b/>
                <w:i/>
              </w:rPr>
              <w:t>του κινδύνου</w:t>
            </w:r>
            <w:r w:rsidRPr="001819BC">
              <w:t xml:space="preserve"> διαφυγής. Κοινοί κανόνες θα πρέπει να </w:t>
            </w:r>
            <w:proofErr w:type="spellStart"/>
            <w:r w:rsidRPr="001819BC">
              <w:t>εξορθολογίζουν</w:t>
            </w:r>
            <w:proofErr w:type="spellEnd"/>
            <w:r w:rsidRPr="001819BC">
              <w:t xml:space="preserve"> την αξιολόγηση</w:t>
            </w:r>
            <w:r w:rsidRPr="001819BC">
              <w:rPr>
                <w:b/>
                <w:i/>
              </w:rPr>
              <w:t xml:space="preserve"> αυτού</w:t>
            </w:r>
            <w:r w:rsidRPr="001819BC">
              <w:t xml:space="preserve"> του κινδύνου σε μεμονωμένες περιπτώσεις και να </w:t>
            </w:r>
            <w:r w:rsidRPr="001819BC">
              <w:rPr>
                <w:b/>
                <w:i/>
              </w:rPr>
              <w:t>επιδιώκουν την αύξηση της χρήσης</w:t>
            </w:r>
            <w:r w:rsidRPr="001819BC">
              <w:t xml:space="preserve"> αποδοτικών εναλλακτικών λύσεων αντί της κράτησης στα κράτη μέλη, με σκοπό την αποτελεσματική διαχείριση της διαδικασίας επιστροφής.</w:t>
            </w:r>
          </w:p>
        </w:tc>
        <w:tc>
          <w:tcPr>
            <w:tcW w:w="4876" w:type="dxa"/>
            <w:tcBorders>
              <w:top w:val="nil"/>
              <w:left w:val="nil"/>
              <w:bottom w:val="nil"/>
              <w:right w:val="nil"/>
            </w:tcBorders>
          </w:tcPr>
          <w:p w14:paraId="3456F5DE" w14:textId="77777777" w:rsidR="001819BC" w:rsidRPr="001819BC" w:rsidRDefault="001819BC" w:rsidP="002A7FAF">
            <w:pPr>
              <w:pStyle w:val="Normal6a"/>
            </w:pPr>
            <w:r w:rsidRPr="001819BC">
              <w:t>(31)</w:t>
            </w:r>
            <w:r w:rsidRPr="001819BC">
              <w:tab/>
              <w:t xml:space="preserve">Τα κράτη μέλη θα πρέπει να διαθέτουν τα απαραίτητα εργαλεία για την αξιολόγηση, τη διαχείριση και την πρόληψη </w:t>
            </w:r>
            <w:r w:rsidRPr="001819BC">
              <w:rPr>
                <w:b/>
                <w:i/>
              </w:rPr>
              <w:t>της</w:t>
            </w:r>
            <w:r w:rsidRPr="001819BC">
              <w:t xml:space="preserve"> διαφυγής</w:t>
            </w:r>
            <w:r w:rsidRPr="001819BC">
              <w:rPr>
                <w:b/>
                <w:i/>
              </w:rPr>
              <w:t>.</w:t>
            </w:r>
            <w:r w:rsidRPr="001819BC">
              <w:t xml:space="preserve"> </w:t>
            </w:r>
            <w:r w:rsidRPr="001819BC">
              <w:rPr>
                <w:b/>
                <w:i/>
              </w:rPr>
              <w:t xml:space="preserve">Η διαφυγή περιλαμβάνει ενέργειες όπως η έξοδος από το έδαφος του κράτους μέλους χωρίς την άδεια των αρμόδιων αρχών, για λόγους που δεν </w:t>
            </w:r>
            <w:proofErr w:type="spellStart"/>
            <w:r w:rsidRPr="001819BC">
              <w:rPr>
                <w:b/>
                <w:i/>
              </w:rPr>
              <w:t>εκφεύγουν</w:t>
            </w:r>
            <w:proofErr w:type="spellEnd"/>
            <w:r w:rsidRPr="001819BC">
              <w:rPr>
                <w:b/>
                <w:i/>
              </w:rPr>
              <w:t xml:space="preserve"> του ελέγχου του υπηκόου τρίτης χώρας</w:t>
            </w:r>
            <w:r w:rsidRPr="001819BC">
              <w:t xml:space="preserve">. Κοινοί κανόνες θα πρέπει να </w:t>
            </w:r>
            <w:proofErr w:type="spellStart"/>
            <w:r w:rsidRPr="001819BC">
              <w:t>εξορθολογίζουν</w:t>
            </w:r>
            <w:proofErr w:type="spellEnd"/>
            <w:r w:rsidRPr="001819BC">
              <w:t xml:space="preserve"> την αξιολόγηση του κινδύνου</w:t>
            </w:r>
            <w:r w:rsidRPr="001819BC">
              <w:rPr>
                <w:b/>
                <w:i/>
              </w:rPr>
              <w:t xml:space="preserve"> διαφυγής</w:t>
            </w:r>
            <w:r w:rsidRPr="001819BC">
              <w:t xml:space="preserve"> σε μεμονωμένες περιπτώσεις και να </w:t>
            </w:r>
            <w:r w:rsidRPr="001819BC">
              <w:rPr>
                <w:b/>
                <w:i/>
              </w:rPr>
              <w:t>αυξάνουν τη χρήση</w:t>
            </w:r>
            <w:r w:rsidRPr="001819BC">
              <w:t xml:space="preserve"> αποδοτικών εναλλακτικών λύσεων αντί της κράτησης στα κράτη μέλη, με σκοπό την αποτελεσματική διαχείριση της διαδικασίας επιστροφής.</w:t>
            </w:r>
          </w:p>
        </w:tc>
      </w:tr>
    </w:tbl>
    <w:p w14:paraId="667C529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A7A1E36"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49E5DAE7" w14:textId="77777777" w:rsidR="001819BC" w:rsidRPr="001819BC" w:rsidRDefault="001819BC" w:rsidP="001819BC">
      <w:pPr>
        <w:pStyle w:val="AmJustText"/>
      </w:pPr>
      <w:r w:rsidRPr="001819BC">
        <w:t>Αυτό το παράδειγμα διαφυγής θα πρέπει να αναφέρεται μάλλον στις αιτιολογικές σκέψεις και όχι σε ορισμό.</w:t>
      </w:r>
    </w:p>
    <w:p w14:paraId="120BAF3B" w14:textId="77777777" w:rsidR="001819BC" w:rsidRPr="001819BC" w:rsidRDefault="001819BC" w:rsidP="001819BC">
      <w:r w:rsidRPr="001819BC">
        <w:rPr>
          <w:rStyle w:val="HideTWBExt"/>
        </w:rPr>
        <w:t>&lt;/Amend&gt;</w:t>
      </w:r>
    </w:p>
    <w:p w14:paraId="2B5EF3C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435</w:t>
      </w:r>
      <w:r w:rsidRPr="001819BC">
        <w:rPr>
          <w:rStyle w:val="HideTWBExt"/>
        </w:rPr>
        <w:t>&lt;/NumAm&gt;</w:t>
      </w:r>
    </w:p>
    <w:p w14:paraId="74B9E670"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1ACA57CB" w14:textId="77777777" w:rsidR="001819BC" w:rsidRPr="001819BC" w:rsidRDefault="001819BC" w:rsidP="001819BC">
      <w:pPr>
        <w:pStyle w:val="NormalBold"/>
      </w:pPr>
      <w:r w:rsidRPr="001819BC">
        <w:rPr>
          <w:rStyle w:val="HideTWBExt"/>
          <w:b w:val="0"/>
        </w:rPr>
        <w:t>&lt;/RepeatBlock-By&gt;</w:t>
      </w:r>
    </w:p>
    <w:p w14:paraId="5F96B90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444F073"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9D16378" w14:textId="77777777" w:rsidTr="002A7FAF">
        <w:trPr>
          <w:trHeight w:hRule="exact" w:val="240"/>
          <w:jc w:val="center"/>
        </w:trPr>
        <w:tc>
          <w:tcPr>
            <w:tcW w:w="9752" w:type="dxa"/>
            <w:gridSpan w:val="2"/>
            <w:tcBorders>
              <w:top w:val="nil"/>
              <w:left w:val="nil"/>
              <w:bottom w:val="nil"/>
              <w:right w:val="nil"/>
            </w:tcBorders>
          </w:tcPr>
          <w:p w14:paraId="53C93A60" w14:textId="77777777" w:rsidR="001819BC" w:rsidRPr="001819BC" w:rsidRDefault="001819BC" w:rsidP="002A7FAF"/>
        </w:tc>
      </w:tr>
      <w:tr w:rsidR="001819BC" w:rsidRPr="001819BC" w14:paraId="732A8556" w14:textId="77777777" w:rsidTr="002A7FAF">
        <w:trPr>
          <w:trHeight w:val="240"/>
          <w:jc w:val="center"/>
        </w:trPr>
        <w:tc>
          <w:tcPr>
            <w:tcW w:w="4876" w:type="dxa"/>
            <w:tcBorders>
              <w:top w:val="nil"/>
              <w:left w:val="nil"/>
              <w:bottom w:val="nil"/>
              <w:right w:val="nil"/>
            </w:tcBorders>
          </w:tcPr>
          <w:p w14:paraId="20E1D05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2020946" w14:textId="77777777" w:rsidR="001819BC" w:rsidRPr="001819BC" w:rsidRDefault="001819BC" w:rsidP="002A7FAF">
            <w:pPr>
              <w:pStyle w:val="AmColumnHeading"/>
            </w:pPr>
            <w:r w:rsidRPr="001819BC">
              <w:t>Τροπολογία</w:t>
            </w:r>
          </w:p>
        </w:tc>
      </w:tr>
      <w:tr w:rsidR="001819BC" w:rsidRPr="001819BC" w14:paraId="77BF52E6" w14:textId="77777777" w:rsidTr="002A7FAF">
        <w:trPr>
          <w:jc w:val="center"/>
        </w:trPr>
        <w:tc>
          <w:tcPr>
            <w:tcW w:w="4876" w:type="dxa"/>
            <w:tcBorders>
              <w:top w:val="nil"/>
              <w:left w:val="nil"/>
              <w:bottom w:val="nil"/>
              <w:right w:val="nil"/>
            </w:tcBorders>
          </w:tcPr>
          <w:p w14:paraId="414A3C50" w14:textId="77777777" w:rsidR="001819BC" w:rsidRPr="001819BC" w:rsidRDefault="001819BC" w:rsidP="002A7FAF">
            <w:pPr>
              <w:pStyle w:val="Normal6a"/>
            </w:pPr>
            <w:r w:rsidRPr="001819BC">
              <w:t>(32)</w:t>
            </w:r>
            <w:r w:rsidRPr="001819BC">
              <w:tab/>
            </w:r>
            <w:r w:rsidRPr="001819BC">
              <w:rPr>
                <w:b/>
                <w:i/>
              </w:rPr>
              <w:t>Η επιβολή κράτησης θα πρέπει να είναι δυνατή</w:t>
            </w:r>
            <w:r w:rsidRPr="001819BC">
              <w:t xml:space="preserve"> μόνο με σκοπό την προετοιμασία της επιστροφής και εφόσον είναι αναλογική και αναγκαία, κατόπιν ατομικής αξιολόγησης κάθε περίπτωσης, συμπεριλαμβανομένης της εξέτασης τυχόν ευάλωτης κατάστασης. Για τον σκοπό </w:t>
            </w:r>
            <w:r w:rsidRPr="001819BC">
              <w:lastRenderedPageBreak/>
              <w:t xml:space="preserve">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w:t>
            </w:r>
            <w:r w:rsidRPr="001819BC">
              <w:rPr>
                <w:b/>
                <w:i/>
              </w:rPr>
              <w:t>κίνδυνο</w:t>
            </w:r>
            <w:r w:rsidRPr="001819BC">
              <w:t xml:space="preserve"> για την ασφάλεια ή δεν συμμορφώνονται με εναλλακτικές λύσεις αντί της κράτησης</w:t>
            </w:r>
            <w:r w:rsidRPr="001819BC">
              <w:rPr>
                <w:b/>
                <w:i/>
              </w:rPr>
              <w:t>, ή όταν η κράτηση είναι αναγκαία για τον προσδιορισμό ή την επαλήθευση ταυτότητας ή ιθαγένειας</w:t>
            </w:r>
            <w:r w:rsidRPr="001819BC">
              <w:t xml:space="preserve">.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w:t>
            </w:r>
            <w:r w:rsidRPr="001819BC">
              <w:rPr>
                <w:b/>
                <w:i/>
              </w:rPr>
              <w:t>24</w:t>
            </w:r>
            <w:r w:rsidRPr="001819BC">
              <w:t xml:space="preserve"> μήνες. </w:t>
            </w:r>
            <w:r w:rsidRPr="001819BC">
              <w:rPr>
                <w:b/>
                <w:i/>
              </w:rPr>
              <w:t>Όταν το εθνικό δίκαιο προβλέπει την</w:t>
            </w:r>
            <w:r w:rsidRPr="001819BC">
              <w:t xml:space="preserve"> κράτηση </w:t>
            </w:r>
            <w:r w:rsidRPr="001819BC">
              <w:rPr>
                <w:b/>
                <w:i/>
              </w:rPr>
              <w:t>ανηλίκων, πρωταρχική σημασία θα πρέπει να δίνεται στο</w:t>
            </w:r>
            <w:r w:rsidRPr="001819BC">
              <w:t xml:space="preserve"> υπέρτερο συμφέρον </w:t>
            </w:r>
            <w:r w:rsidRPr="001819BC">
              <w:rPr>
                <w:b/>
                <w:i/>
              </w:rPr>
              <w:t>του παιδιού</w:t>
            </w:r>
            <w:r w:rsidRPr="001819BC">
              <w:t xml:space="preserve">. Άλλα λιγότερο καταναγκαστικά εναλλακτικά μέτρα αντί της κράτησης θα πρέπει να χρησιμοποιούνται όταν μπορούν να εφαρμοστούν αποτελεσματικά σε </w:t>
            </w:r>
            <w:r w:rsidRPr="001819BC">
              <w:rPr>
                <w:b/>
                <w:i/>
              </w:rPr>
              <w:t>παρανόμως</w:t>
            </w:r>
            <w:r w:rsidRPr="001819BC">
              <w:t xml:space="preserve"> διαμένοντες υπηκόους τρίτων χωρών.</w:t>
            </w:r>
          </w:p>
        </w:tc>
        <w:tc>
          <w:tcPr>
            <w:tcW w:w="4876" w:type="dxa"/>
            <w:tcBorders>
              <w:top w:val="nil"/>
              <w:left w:val="nil"/>
              <w:bottom w:val="nil"/>
              <w:right w:val="nil"/>
            </w:tcBorders>
          </w:tcPr>
          <w:p w14:paraId="57F89D81" w14:textId="77777777" w:rsidR="001819BC" w:rsidRPr="001819BC" w:rsidRDefault="001819BC" w:rsidP="002A7FAF">
            <w:pPr>
              <w:pStyle w:val="Normal6a"/>
            </w:pPr>
            <w:r w:rsidRPr="001819BC">
              <w:lastRenderedPageBreak/>
              <w:t>(32)</w:t>
            </w:r>
            <w:r w:rsidRPr="001819BC">
              <w:tab/>
            </w:r>
            <w:r w:rsidRPr="001819BC">
              <w:rPr>
                <w:b/>
                <w:i/>
              </w:rPr>
              <w:t xml:space="preserve">Σύμφωνα με το διεθνές και το ευρωπαϊκό δίκαιο, συμπεριλαμβανομένης της Ευρωπαϊκής Σύμβασης Δικαιωμάτων του Ανθρώπου και του Χάρτη των Θεμελιωδών Δικαιωμάτων της ΕΕ, η κράτηση για λόγους που σχετίζονται με τη μετανάστευση πρέπει να επιβάλλεται </w:t>
            </w:r>
            <w:r w:rsidRPr="001819BC">
              <w:rPr>
                <w:b/>
                <w:i/>
              </w:rPr>
              <w:lastRenderedPageBreak/>
              <w:t>μόνο ως μέτρο έσχατης ανάγκης μετά την εξέταση λιγότερο καταναγκαστικών εναλλακτικών λύσεων, βάσει λεπτομερούς, εξατομικευμένης αξιολόγησης της ανάγκης κράτησης, και πρέπει να υπόκειται σε ανεξάρτητο, άμεσο και τακτικό δικαστικό έλεγχο. Ως εκ τούτου, τα κράτη μέλη μπορούν να επιβάλλουν κράτηση</w:t>
            </w:r>
            <w:r w:rsidRPr="001819BC">
              <w:t xml:space="preserve"> μόνο με σκοπό την προετοιμασία της επιστροφής και εφόσον είναι αναλογική και αναγκαία, κατόπιν ατομικής αξιολόγησης κάθε περίπτωσης,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w:t>
            </w:r>
            <w:r w:rsidRPr="001819BC">
              <w:rPr>
                <w:b/>
                <w:i/>
              </w:rPr>
              <w:t>απειλή</w:t>
            </w:r>
            <w:r w:rsidRPr="001819BC">
              <w:t xml:space="preserve"> για την</w:t>
            </w:r>
            <w:r w:rsidRPr="001819BC">
              <w:rPr>
                <w:b/>
                <w:i/>
              </w:rPr>
              <w:t xml:space="preserve"> εσωτερική</w:t>
            </w:r>
            <w:r w:rsidRPr="001819BC">
              <w:t xml:space="preserve"> ασφάλεια ή δεν συμμορφώνονται με εναλλακτικές λύσεις αντί της κράτησης.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w:t>
            </w:r>
            <w:r w:rsidRPr="001819BC">
              <w:rPr>
                <w:b/>
                <w:i/>
              </w:rPr>
              <w:t>6</w:t>
            </w:r>
            <w:r w:rsidRPr="001819BC">
              <w:t xml:space="preserve"> μήνες. </w:t>
            </w:r>
            <w:r w:rsidRPr="001819BC">
              <w:rPr>
                <w:b/>
                <w:i/>
              </w:rPr>
              <w:t>Τα παιδιά δεν κρατούνται για λόγους που σχετίζονται με το μεταναστευτικό καθεστώς τους ή το μεταναστευτικό καθεστώς των γονέων τους.</w:t>
            </w:r>
            <w:r w:rsidRPr="001819BC">
              <w:t xml:space="preserve"> </w:t>
            </w:r>
            <w:r w:rsidRPr="001819BC">
              <w:rPr>
                <w:b/>
                <w:i/>
              </w:rPr>
              <w:t>Η</w:t>
            </w:r>
            <w:r w:rsidRPr="001819BC">
              <w:t xml:space="preserve"> κράτηση </w:t>
            </w:r>
            <w:r w:rsidRPr="001819BC">
              <w:rPr>
                <w:b/>
                <w:i/>
              </w:rPr>
              <w:t>δεν είναι ποτέ προς το</w:t>
            </w:r>
            <w:r w:rsidRPr="001819BC">
              <w:t xml:space="preserve"> υπέρτερο συμφέρον </w:t>
            </w:r>
            <w:r w:rsidRPr="001819BC">
              <w:rPr>
                <w:b/>
                <w:i/>
              </w:rPr>
              <w:t>τους και πρέπει να αποφεύγεται σε όλες τις καταστάσεις, συμπεριλαμβανομένων των καταστάσεων έκτακτης ανάγκης</w:t>
            </w:r>
            <w:r w:rsidRPr="001819BC">
              <w:t>. Άλλα λιγότερο καταναγκαστικά εναλλακτικά μέτρα αντί της κράτησης</w:t>
            </w:r>
            <w:r w:rsidRPr="001819BC">
              <w:rPr>
                <w:b/>
                <w:i/>
              </w:rPr>
              <w:t xml:space="preserve"> πρέπει να αξιολογούνται πριν από τη διαταγή της κράτησης, και</w:t>
            </w:r>
            <w:r w:rsidRPr="001819BC">
              <w:t xml:space="preserve"> θα πρέπει να χρησιμοποιούνται όταν μπορούν να εφαρμοστούν αποτελεσματικά σε </w:t>
            </w:r>
            <w:r w:rsidRPr="001819BC">
              <w:rPr>
                <w:b/>
                <w:i/>
              </w:rPr>
              <w:t>παράτυπα</w:t>
            </w:r>
            <w:r w:rsidRPr="001819BC">
              <w:t xml:space="preserve"> διαμένοντες υπηκόους τρίτων χωρών.</w:t>
            </w:r>
          </w:p>
        </w:tc>
      </w:tr>
    </w:tbl>
    <w:p w14:paraId="01DC371F"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83B5396" w14:textId="77777777" w:rsidR="001819BC" w:rsidRPr="001819BC" w:rsidRDefault="001819BC" w:rsidP="001819BC">
      <w:r w:rsidRPr="001819BC">
        <w:rPr>
          <w:rStyle w:val="HideTWBExt"/>
        </w:rPr>
        <w:t>&lt;/Amend&gt;</w:t>
      </w:r>
    </w:p>
    <w:p w14:paraId="0383884B"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436</w:t>
      </w:r>
      <w:r w:rsidRPr="001819BC">
        <w:rPr>
          <w:rStyle w:val="HideTWBExt"/>
        </w:rPr>
        <w:t>&lt;/NumAm&gt;</w:t>
      </w:r>
    </w:p>
    <w:p w14:paraId="68105CB1"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56C0DC06"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3FC5B755" w14:textId="77777777" w:rsidR="001819BC" w:rsidRPr="001819BC" w:rsidRDefault="001819BC" w:rsidP="001819BC">
      <w:pPr>
        <w:pStyle w:val="NormalBold"/>
      </w:pPr>
      <w:r w:rsidRPr="001819BC">
        <w:rPr>
          <w:rStyle w:val="HideTWBExt"/>
          <w:b w:val="0"/>
        </w:rPr>
        <w:t>&lt;/RepeatBlock-By&gt;</w:t>
      </w:r>
    </w:p>
    <w:p w14:paraId="1F1719F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44BC34A"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CEACA80" w14:textId="77777777" w:rsidTr="002A7FAF">
        <w:trPr>
          <w:trHeight w:hRule="exact" w:val="240"/>
          <w:jc w:val="center"/>
        </w:trPr>
        <w:tc>
          <w:tcPr>
            <w:tcW w:w="9752" w:type="dxa"/>
            <w:gridSpan w:val="2"/>
            <w:tcBorders>
              <w:top w:val="nil"/>
              <w:left w:val="nil"/>
              <w:bottom w:val="nil"/>
              <w:right w:val="nil"/>
            </w:tcBorders>
          </w:tcPr>
          <w:p w14:paraId="798FCE50" w14:textId="77777777" w:rsidR="001819BC" w:rsidRPr="001819BC" w:rsidRDefault="001819BC" w:rsidP="002A7FAF"/>
        </w:tc>
      </w:tr>
      <w:tr w:rsidR="001819BC" w:rsidRPr="001819BC" w14:paraId="0788A824" w14:textId="77777777" w:rsidTr="002A7FAF">
        <w:trPr>
          <w:trHeight w:val="240"/>
          <w:jc w:val="center"/>
        </w:trPr>
        <w:tc>
          <w:tcPr>
            <w:tcW w:w="4876" w:type="dxa"/>
            <w:tcBorders>
              <w:top w:val="nil"/>
              <w:left w:val="nil"/>
              <w:bottom w:val="nil"/>
              <w:right w:val="nil"/>
            </w:tcBorders>
          </w:tcPr>
          <w:p w14:paraId="766758A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5C0FBCC" w14:textId="77777777" w:rsidR="001819BC" w:rsidRPr="001819BC" w:rsidRDefault="001819BC" w:rsidP="002A7FAF">
            <w:pPr>
              <w:pStyle w:val="AmColumnHeading"/>
            </w:pPr>
            <w:r w:rsidRPr="001819BC">
              <w:t>Τροπολογία</w:t>
            </w:r>
          </w:p>
        </w:tc>
      </w:tr>
      <w:tr w:rsidR="001819BC" w:rsidRPr="001819BC" w14:paraId="01ECA7EE" w14:textId="77777777" w:rsidTr="002A7FAF">
        <w:trPr>
          <w:jc w:val="center"/>
        </w:trPr>
        <w:tc>
          <w:tcPr>
            <w:tcW w:w="4876" w:type="dxa"/>
            <w:tcBorders>
              <w:top w:val="nil"/>
              <w:left w:val="nil"/>
              <w:bottom w:val="nil"/>
              <w:right w:val="nil"/>
            </w:tcBorders>
          </w:tcPr>
          <w:p w14:paraId="20A71744" w14:textId="77777777" w:rsidR="001819BC" w:rsidRPr="001819BC" w:rsidRDefault="001819BC" w:rsidP="002A7FAF">
            <w:pPr>
              <w:pStyle w:val="Normal6a"/>
            </w:pPr>
            <w:r w:rsidRPr="001819BC">
              <w:t>(32)</w:t>
            </w:r>
            <w:r w:rsidRPr="001819BC">
              <w:tab/>
              <w:t>Η επιβολή κράτησης θα πρέπει να είναι δυνατή</w:t>
            </w:r>
            <w:r w:rsidRPr="001819BC">
              <w:rPr>
                <w:b/>
                <w:i/>
              </w:rPr>
              <w:t xml:space="preserve"> μόνο</w:t>
            </w:r>
            <w:r w:rsidRPr="001819BC">
              <w:t xml:space="preserve"> με σκοπό την προετοιμασία </w:t>
            </w:r>
            <w:r w:rsidRPr="001819BC">
              <w:rPr>
                <w:b/>
                <w:i/>
              </w:rPr>
              <w:t>της επιστροφής</w:t>
            </w:r>
            <w:r w:rsidRPr="001819BC">
              <w:t xml:space="preserve"> και εφόσον είναι αναλογική και αναγκαία</w:t>
            </w:r>
            <w:r w:rsidRPr="001819BC">
              <w:rPr>
                <w:b/>
                <w:i/>
              </w:rPr>
              <w:t>, κατόπιν ατομικής αξιολόγησης κάθε περίπτωσης, συμπεριλαμβανομένης της εξέτασης τυχόν ευάλωτης κατάστασης</w:t>
            </w:r>
            <w:r w:rsidRPr="001819BC">
              <w:t xml:space="preserve">.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w:t>
            </w:r>
            <w:r w:rsidRPr="001819BC">
              <w:rPr>
                <w:b/>
                <w:i/>
              </w:rPr>
              <w:t>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24 μήνες.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υπηκόους τρίτων χωρών.</w:t>
            </w:r>
          </w:p>
        </w:tc>
        <w:tc>
          <w:tcPr>
            <w:tcW w:w="4876" w:type="dxa"/>
            <w:tcBorders>
              <w:top w:val="nil"/>
              <w:left w:val="nil"/>
              <w:bottom w:val="nil"/>
              <w:right w:val="nil"/>
            </w:tcBorders>
          </w:tcPr>
          <w:p w14:paraId="4534494B" w14:textId="77777777" w:rsidR="001819BC" w:rsidRPr="001819BC" w:rsidRDefault="001819BC" w:rsidP="002A7FAF">
            <w:pPr>
              <w:pStyle w:val="Normal6a"/>
            </w:pPr>
            <w:r w:rsidRPr="001819BC">
              <w:t>(32)</w:t>
            </w:r>
            <w:r w:rsidRPr="001819BC">
              <w:tab/>
              <w:t xml:space="preserve">Η επιβολή κράτησης θα πρέπει να είναι δυνατή με σκοπό την προετοιμασία </w:t>
            </w:r>
            <w:r w:rsidRPr="001819BC">
              <w:rPr>
                <w:b/>
                <w:i/>
              </w:rPr>
              <w:t>για επιστροφή και απομάκρυνση</w:t>
            </w:r>
            <w:r w:rsidRPr="001819BC">
              <w:t xml:space="preserve"> και εφόσον είναι αναλογική και αναγκαία.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w:t>
            </w:r>
          </w:p>
        </w:tc>
      </w:tr>
    </w:tbl>
    <w:p w14:paraId="6EF2F53A" w14:textId="77777777" w:rsidR="001819BC" w:rsidRPr="00AF1881" w:rsidRDefault="001819BC" w:rsidP="001819BC">
      <w:pPr>
        <w:pStyle w:val="AmOrLang"/>
        <w:rPr>
          <w:lang w:val="pt-PT"/>
        </w:rPr>
      </w:pPr>
      <w:proofErr w:type="spellStart"/>
      <w:r w:rsidRPr="00AF1881">
        <w:rPr>
          <w:lang w:val="pt-PT"/>
        </w:rPr>
        <w:t>Or</w:t>
      </w:r>
      <w:proofErr w:type="spellEnd"/>
      <w:r w:rsidRPr="00AF1881">
        <w:rPr>
          <w:lang w:val="pt-PT"/>
        </w:rPr>
        <w:t xml:space="preserve">. </w:t>
      </w:r>
      <w:r w:rsidRPr="00AF1881">
        <w:rPr>
          <w:rStyle w:val="HideTWBExt"/>
          <w:lang w:val="pt-PT"/>
        </w:rPr>
        <w:t>&lt;Original&gt;</w:t>
      </w:r>
      <w:r w:rsidRPr="00AF1881">
        <w:rPr>
          <w:rStyle w:val="HideTWBInt"/>
          <w:lang w:val="pt-PT"/>
        </w:rPr>
        <w:t>{EN}</w:t>
      </w:r>
      <w:proofErr w:type="spellStart"/>
      <w:r w:rsidRPr="00AF1881">
        <w:rPr>
          <w:lang w:val="pt-PT"/>
        </w:rPr>
        <w:t>en</w:t>
      </w:r>
      <w:proofErr w:type="spellEnd"/>
      <w:r w:rsidRPr="00AF1881">
        <w:rPr>
          <w:rStyle w:val="HideTWBExt"/>
          <w:lang w:val="pt-PT"/>
        </w:rPr>
        <w:t>&lt;/Original&gt;</w:t>
      </w:r>
    </w:p>
    <w:p w14:paraId="79B6B2DF" w14:textId="77777777" w:rsidR="001819BC" w:rsidRPr="00AF1881" w:rsidRDefault="001819BC" w:rsidP="001819BC">
      <w:pPr>
        <w:rPr>
          <w:lang w:val="pt-PT"/>
        </w:rPr>
      </w:pPr>
      <w:r w:rsidRPr="00AF1881">
        <w:rPr>
          <w:rStyle w:val="HideTWBExt"/>
          <w:lang w:val="pt-PT"/>
        </w:rPr>
        <w:t>&lt;/Amend&gt;</w:t>
      </w:r>
    </w:p>
    <w:p w14:paraId="3B48599D" w14:textId="77777777" w:rsidR="001819BC" w:rsidRPr="00AF1881" w:rsidRDefault="001819BC" w:rsidP="001819BC">
      <w:pPr>
        <w:pStyle w:val="AmNumberTabs"/>
        <w:rPr>
          <w:lang w:val="pt-PT"/>
        </w:rPr>
      </w:pPr>
      <w:r w:rsidRPr="00AF1881">
        <w:rPr>
          <w:rStyle w:val="HideTWBExt"/>
          <w:lang w:val="pt-PT"/>
        </w:rPr>
        <w:t>&lt;Amend&gt;</w:t>
      </w:r>
      <w:r w:rsidRPr="001819BC">
        <w:t>Τροπολογία</w:t>
      </w:r>
      <w:r w:rsidRPr="00AF1881">
        <w:rPr>
          <w:lang w:val="pt-PT"/>
        </w:rPr>
        <w:tab/>
      </w:r>
      <w:r w:rsidRPr="00AF1881">
        <w:rPr>
          <w:lang w:val="pt-PT"/>
        </w:rPr>
        <w:tab/>
      </w:r>
      <w:r w:rsidRPr="00AF1881">
        <w:rPr>
          <w:rStyle w:val="HideTWBExt"/>
          <w:lang w:val="pt-PT"/>
        </w:rPr>
        <w:t>&lt;NumAm&gt;</w:t>
      </w:r>
      <w:r w:rsidRPr="00AF1881">
        <w:rPr>
          <w:lang w:val="pt-PT"/>
        </w:rPr>
        <w:t>437</w:t>
      </w:r>
      <w:r w:rsidRPr="00AF1881">
        <w:rPr>
          <w:rStyle w:val="HideTWBExt"/>
          <w:lang w:val="pt-PT"/>
        </w:rPr>
        <w:t>&lt;/NumAm&gt;</w:t>
      </w:r>
    </w:p>
    <w:p w14:paraId="61A2BB58" w14:textId="77777777" w:rsidR="001819BC" w:rsidRPr="00AF1881" w:rsidRDefault="001819BC" w:rsidP="001819BC">
      <w:pPr>
        <w:pStyle w:val="NormalBold"/>
        <w:rPr>
          <w:lang w:val="pt-PT"/>
        </w:rPr>
      </w:pPr>
      <w:r w:rsidRPr="00AF1881">
        <w:rPr>
          <w:rStyle w:val="HideTWBExt"/>
          <w:b w:val="0"/>
          <w:lang w:val="pt-PT"/>
        </w:rPr>
        <w:t>&lt;RepeatBlock-By&gt;&lt;Members&gt;</w:t>
      </w:r>
      <w:r w:rsidRPr="00AF1881">
        <w:rPr>
          <w:lang w:val="pt-PT"/>
        </w:rPr>
        <w:t>Ana Miguel Pedro</w:t>
      </w:r>
      <w:r w:rsidRPr="00AF1881">
        <w:rPr>
          <w:rStyle w:val="HideTWBExt"/>
          <w:b w:val="0"/>
          <w:lang w:val="pt-PT"/>
        </w:rPr>
        <w:t>&lt;/Members&gt;</w:t>
      </w:r>
    </w:p>
    <w:p w14:paraId="3AF9FA9B" w14:textId="77777777" w:rsidR="001819BC" w:rsidRPr="00AF1881" w:rsidRDefault="001819BC" w:rsidP="001819BC">
      <w:pPr>
        <w:pStyle w:val="NormalBold"/>
        <w:rPr>
          <w:lang w:val="pt-PT"/>
        </w:rPr>
      </w:pPr>
      <w:r w:rsidRPr="00AF1881">
        <w:rPr>
          <w:rStyle w:val="HideTWBExt"/>
          <w:b w:val="0"/>
          <w:lang w:val="pt-PT"/>
        </w:rPr>
        <w:lastRenderedPageBreak/>
        <w:t>&lt;/RepeatBlock-By&gt;</w:t>
      </w:r>
    </w:p>
    <w:p w14:paraId="230FEBC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4D4A7C7"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F7E98C" w14:textId="77777777" w:rsidTr="002A7FAF">
        <w:trPr>
          <w:trHeight w:hRule="exact" w:val="240"/>
          <w:jc w:val="center"/>
        </w:trPr>
        <w:tc>
          <w:tcPr>
            <w:tcW w:w="9752" w:type="dxa"/>
            <w:gridSpan w:val="2"/>
            <w:tcBorders>
              <w:top w:val="nil"/>
              <w:left w:val="nil"/>
              <w:bottom w:val="nil"/>
              <w:right w:val="nil"/>
            </w:tcBorders>
          </w:tcPr>
          <w:p w14:paraId="5D355482" w14:textId="77777777" w:rsidR="001819BC" w:rsidRPr="001819BC" w:rsidRDefault="001819BC" w:rsidP="002A7FAF"/>
        </w:tc>
      </w:tr>
      <w:tr w:rsidR="001819BC" w:rsidRPr="001819BC" w14:paraId="6C31AD9D" w14:textId="77777777" w:rsidTr="002A7FAF">
        <w:trPr>
          <w:trHeight w:val="240"/>
          <w:jc w:val="center"/>
        </w:trPr>
        <w:tc>
          <w:tcPr>
            <w:tcW w:w="4876" w:type="dxa"/>
            <w:tcBorders>
              <w:top w:val="nil"/>
              <w:left w:val="nil"/>
              <w:bottom w:val="nil"/>
              <w:right w:val="nil"/>
            </w:tcBorders>
          </w:tcPr>
          <w:p w14:paraId="7EC7966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9E1882B" w14:textId="77777777" w:rsidR="001819BC" w:rsidRPr="001819BC" w:rsidRDefault="001819BC" w:rsidP="002A7FAF">
            <w:pPr>
              <w:pStyle w:val="AmColumnHeading"/>
            </w:pPr>
            <w:r w:rsidRPr="001819BC">
              <w:t>Τροπολογία</w:t>
            </w:r>
          </w:p>
        </w:tc>
      </w:tr>
      <w:tr w:rsidR="001819BC" w:rsidRPr="001819BC" w14:paraId="385B7D17" w14:textId="77777777" w:rsidTr="002A7FAF">
        <w:trPr>
          <w:jc w:val="center"/>
        </w:trPr>
        <w:tc>
          <w:tcPr>
            <w:tcW w:w="4876" w:type="dxa"/>
            <w:tcBorders>
              <w:top w:val="nil"/>
              <w:left w:val="nil"/>
              <w:bottom w:val="nil"/>
              <w:right w:val="nil"/>
            </w:tcBorders>
          </w:tcPr>
          <w:p w14:paraId="48DE51A0" w14:textId="77777777" w:rsidR="001819BC" w:rsidRPr="001819BC" w:rsidRDefault="001819BC" w:rsidP="002A7FAF">
            <w:pPr>
              <w:pStyle w:val="Normal6a"/>
            </w:pPr>
            <w:r w:rsidRPr="001819BC">
              <w:t>(32)</w:t>
            </w:r>
            <w:r w:rsidRPr="001819BC">
              <w:tab/>
              <w:t>Η επιβολή κράτησης θα πρέπει να είναι δυνατή μόνο με σκοπό την προετοιμασία της επιστροφής και εφόσον είναι αναλογική και αναγκαία, κατόπιν ατομικής αξιολόγησης κάθε περίπτωσης,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24 μήνες.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w:t>
            </w:r>
            <w:r w:rsidRPr="001819BC">
              <w:rPr>
                <w:b/>
                <w:i/>
              </w:rPr>
              <w:t xml:space="preserve"> σε παρανόμως διαμένοντες υπηκόους τρίτων χωρών.</w:t>
            </w:r>
          </w:p>
        </w:tc>
        <w:tc>
          <w:tcPr>
            <w:tcW w:w="4876" w:type="dxa"/>
            <w:tcBorders>
              <w:top w:val="nil"/>
              <w:left w:val="nil"/>
              <w:bottom w:val="nil"/>
              <w:right w:val="nil"/>
            </w:tcBorders>
          </w:tcPr>
          <w:p w14:paraId="13EE4F0E" w14:textId="77777777" w:rsidR="001819BC" w:rsidRPr="001819BC" w:rsidRDefault="001819BC" w:rsidP="002A7FAF">
            <w:pPr>
              <w:pStyle w:val="Normal6a"/>
            </w:pPr>
            <w:r w:rsidRPr="001819BC">
              <w:t>(32)</w:t>
            </w:r>
            <w:r w:rsidRPr="001819BC">
              <w:tab/>
              <w:t>Η επιβολή κράτησης θα πρέπει να είναι δυνατή μόνο με σκοπό την προετοιμασία της επιστροφής και εφόσον είναι αναλογική και αναγκαία, κατόπιν ατομικής αξιολόγησης κάθε περίπτωσης,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24 μήνες. </w:t>
            </w:r>
            <w:r w:rsidRPr="001819BC">
              <w:rPr>
                <w:b/>
                <w:i/>
              </w:rPr>
              <w:t>Η κράτηση θα πρέπει να επανεξετάζεται σε τακτά χρονικά διαστήματα, ώστε να επαληθεύεται ότι εξακολουθούν να υφίστανται οι λόγοι και ότι κανένα λιγότερο καταναγκαστικό μέτρο δεν μπορεί να επιτύχει τους στόχους της προετοιμασίας της επιστροφής. Προτού διαταχθεί ή παραταθεί η κράτηση, οι αρμόδιες αρχές θα πρέπει να καταγράφουν σαφώς τους λόγους για τους οποίους τα εναλλακτικά μέτρα δεν μπορούν να διασφαλίσουν την αποτελεσματική επιστροφή.</w:t>
            </w:r>
            <w:r w:rsidRPr="001819BC">
              <w:t xml:space="preserve">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w:t>
            </w:r>
            <w:r w:rsidRPr="001819BC">
              <w:rPr>
                <w:b/>
                <w:i/>
              </w:rPr>
              <w:t>. </w:t>
            </w:r>
          </w:p>
        </w:tc>
      </w:tr>
    </w:tbl>
    <w:p w14:paraId="28DAAD4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8355E8B" w14:textId="77777777" w:rsidR="001819BC" w:rsidRPr="001819BC" w:rsidRDefault="001819BC" w:rsidP="001819BC">
      <w:r w:rsidRPr="001819BC">
        <w:rPr>
          <w:rStyle w:val="HideTWBExt"/>
        </w:rPr>
        <w:t>&lt;/Amend&gt;</w:t>
      </w:r>
    </w:p>
    <w:p w14:paraId="2C8D41B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438</w:t>
      </w:r>
      <w:r w:rsidRPr="001819BC">
        <w:rPr>
          <w:rStyle w:val="HideTWBExt"/>
        </w:rPr>
        <w:t>&lt;/NumAm&gt;</w:t>
      </w:r>
    </w:p>
    <w:p w14:paraId="42201075" w14:textId="77777777" w:rsidR="001819BC" w:rsidRPr="001819BC" w:rsidRDefault="001819BC" w:rsidP="001819BC">
      <w:pPr>
        <w:pStyle w:val="NormalBold"/>
      </w:pPr>
      <w:r w:rsidRPr="001819BC">
        <w:rPr>
          <w:rStyle w:val="HideTWBExt"/>
          <w:b w:val="0"/>
        </w:rPr>
        <w:t>&lt;RepeatBlock-By&gt;&lt;Members&gt;</w:t>
      </w:r>
      <w:r w:rsidRPr="001819BC">
        <w:t>Irena Joveva</w:t>
      </w:r>
      <w:r w:rsidRPr="001819BC">
        <w:rPr>
          <w:rStyle w:val="HideTWBExt"/>
          <w:b w:val="0"/>
        </w:rPr>
        <w:t>&lt;/Members&gt;</w:t>
      </w:r>
    </w:p>
    <w:p w14:paraId="63242AB3" w14:textId="77777777" w:rsidR="001819BC" w:rsidRPr="001819BC" w:rsidRDefault="001819BC" w:rsidP="001819BC">
      <w:pPr>
        <w:pStyle w:val="NormalBold"/>
      </w:pPr>
      <w:r w:rsidRPr="001819BC">
        <w:rPr>
          <w:rStyle w:val="HideTWBExt"/>
          <w:b w:val="0"/>
        </w:rPr>
        <w:t>&lt;/RepeatBlock-By&gt;</w:t>
      </w:r>
    </w:p>
    <w:p w14:paraId="7D86F8D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E04DB1F"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40FE0C7" w14:textId="77777777" w:rsidTr="002A7FAF">
        <w:trPr>
          <w:trHeight w:hRule="exact" w:val="240"/>
          <w:jc w:val="center"/>
        </w:trPr>
        <w:tc>
          <w:tcPr>
            <w:tcW w:w="9752" w:type="dxa"/>
            <w:gridSpan w:val="2"/>
            <w:tcBorders>
              <w:top w:val="nil"/>
              <w:left w:val="nil"/>
              <w:bottom w:val="nil"/>
              <w:right w:val="nil"/>
            </w:tcBorders>
          </w:tcPr>
          <w:p w14:paraId="5B5702B6" w14:textId="77777777" w:rsidR="001819BC" w:rsidRPr="001819BC" w:rsidRDefault="001819BC" w:rsidP="002A7FAF"/>
        </w:tc>
      </w:tr>
      <w:tr w:rsidR="001819BC" w:rsidRPr="001819BC" w14:paraId="09D367D7" w14:textId="77777777" w:rsidTr="002A7FAF">
        <w:trPr>
          <w:trHeight w:val="240"/>
          <w:jc w:val="center"/>
        </w:trPr>
        <w:tc>
          <w:tcPr>
            <w:tcW w:w="4876" w:type="dxa"/>
            <w:tcBorders>
              <w:top w:val="nil"/>
              <w:left w:val="nil"/>
              <w:bottom w:val="nil"/>
              <w:right w:val="nil"/>
            </w:tcBorders>
          </w:tcPr>
          <w:p w14:paraId="602EF1E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403334B" w14:textId="77777777" w:rsidR="001819BC" w:rsidRPr="001819BC" w:rsidRDefault="001819BC" w:rsidP="002A7FAF">
            <w:pPr>
              <w:pStyle w:val="AmColumnHeading"/>
            </w:pPr>
            <w:r w:rsidRPr="001819BC">
              <w:t>Τροπολογία</w:t>
            </w:r>
          </w:p>
        </w:tc>
      </w:tr>
      <w:tr w:rsidR="001819BC" w:rsidRPr="001819BC" w14:paraId="5B1FAF3A" w14:textId="77777777" w:rsidTr="002A7FAF">
        <w:trPr>
          <w:jc w:val="center"/>
        </w:trPr>
        <w:tc>
          <w:tcPr>
            <w:tcW w:w="4876" w:type="dxa"/>
            <w:tcBorders>
              <w:top w:val="nil"/>
              <w:left w:val="nil"/>
              <w:bottom w:val="nil"/>
              <w:right w:val="nil"/>
            </w:tcBorders>
          </w:tcPr>
          <w:p w14:paraId="0E43614D" w14:textId="77777777" w:rsidR="001819BC" w:rsidRPr="001819BC" w:rsidRDefault="001819BC" w:rsidP="002A7FAF">
            <w:pPr>
              <w:pStyle w:val="Normal6a"/>
            </w:pPr>
            <w:r w:rsidRPr="001819BC">
              <w:t>(32)</w:t>
            </w:r>
            <w:r w:rsidRPr="001819BC">
              <w:tab/>
              <w:t>Η επιβολή κράτησης θα πρέπει να είναι δυνατή</w:t>
            </w:r>
            <w:r w:rsidRPr="001819BC">
              <w:rPr>
                <w:b/>
                <w:i/>
              </w:rPr>
              <w:t xml:space="preserve"> μόνο με σκοπό την προετοιμασία της επιστροφής και</w:t>
            </w:r>
            <w:r w:rsidRPr="001819BC">
              <w:t xml:space="preserve"> εφόσον είναι αναλογική και αναγκαία, κατόπιν ατομικής αξιολόγησης κάθε περίπτωσης, </w:t>
            </w:r>
            <w:r w:rsidRPr="001819BC">
              <w:rPr>
                <w:b/>
                <w:i/>
              </w:rPr>
              <w:t>συμπεριλαμβανομένης</w:t>
            </w:r>
            <w:r w:rsidRPr="001819BC">
              <w:t xml:space="preserve">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24 μήνες.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υπηκόους τρίτων χωρών.</w:t>
            </w:r>
          </w:p>
        </w:tc>
        <w:tc>
          <w:tcPr>
            <w:tcW w:w="4876" w:type="dxa"/>
            <w:tcBorders>
              <w:top w:val="nil"/>
              <w:left w:val="nil"/>
              <w:bottom w:val="nil"/>
              <w:right w:val="nil"/>
            </w:tcBorders>
          </w:tcPr>
          <w:p w14:paraId="49F8714F" w14:textId="77777777" w:rsidR="001819BC" w:rsidRPr="001819BC" w:rsidRDefault="001819BC" w:rsidP="002A7FAF">
            <w:pPr>
              <w:pStyle w:val="Normal6a"/>
            </w:pPr>
            <w:r w:rsidRPr="001819BC">
              <w:t>(32)</w:t>
            </w:r>
            <w:r w:rsidRPr="001819BC">
              <w:tab/>
              <w:t xml:space="preserve">Η επιβολή κράτησης θα πρέπει να είναι δυνατή εφόσον είναι αναλογική και αναγκαία, κατόπιν ατομικής αξιολόγησης κάθε περίπτωσης, </w:t>
            </w:r>
            <w:r w:rsidRPr="001819BC">
              <w:rPr>
                <w:b/>
                <w:i/>
              </w:rPr>
              <w:t>και ιδίως</w:t>
            </w:r>
            <w:r w:rsidRPr="001819BC">
              <w:t xml:space="preserve"> της εξέτασης τυχόν ευάλωτης κατάστασης</w:t>
            </w:r>
            <w:r w:rsidRPr="001819BC">
              <w:rPr>
                <w:b/>
                <w:i/>
              </w:rPr>
              <w:t>. Για τα ευάλωτα άτομα και τις οικογένειες με ανηλίκους, θα πρέπει να διατίθενται εναλλακτικές λύσεις αντί της κράτησης, καθώς η κράτηση οποιουδήποτε τέτοιου προσώπου είναι επιζήμια για τη σωματική και ψυχική του υγεία. Στις περιπτώσεις αυτές, τα ευάλωτα άτομα θα πρέπει να έχουν πρόσβαση σε εξειδικευμένες εγκαταστάσεις για την κάλυψη των ειδικών αναγκών τους</w:t>
            </w:r>
            <w:r w:rsidRPr="001819BC">
              <w:t xml:space="preserve">.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24 μήνες.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 σε </w:t>
            </w:r>
            <w:r w:rsidRPr="001819BC">
              <w:lastRenderedPageBreak/>
              <w:t>παρανόμως διαμένοντες υπηκόους τρίτων χωρών.</w:t>
            </w:r>
          </w:p>
        </w:tc>
      </w:tr>
    </w:tbl>
    <w:p w14:paraId="6992218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61C3F1C" w14:textId="77777777" w:rsidR="001819BC" w:rsidRPr="001819BC" w:rsidRDefault="001819BC" w:rsidP="001819BC">
      <w:r w:rsidRPr="001819BC">
        <w:rPr>
          <w:rStyle w:val="HideTWBExt"/>
        </w:rPr>
        <w:t>&lt;/Amend&gt;</w:t>
      </w:r>
    </w:p>
    <w:p w14:paraId="27586FF1"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439</w:t>
      </w:r>
      <w:r w:rsidRPr="001819BC">
        <w:rPr>
          <w:rStyle w:val="HideTWBExt"/>
        </w:rPr>
        <w:t>&lt;/NumAm&gt;</w:t>
      </w:r>
    </w:p>
    <w:p w14:paraId="06CB4633"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3F50B73E" w14:textId="77777777" w:rsidR="001819BC" w:rsidRPr="001819BC" w:rsidRDefault="001819BC" w:rsidP="001819BC">
      <w:pPr>
        <w:pStyle w:val="NormalBold"/>
      </w:pPr>
      <w:r w:rsidRPr="001819BC">
        <w:rPr>
          <w:rStyle w:val="HideTWBExt"/>
          <w:b w:val="0"/>
        </w:rPr>
        <w:t>&lt;/RepeatBlock-By&gt;</w:t>
      </w:r>
    </w:p>
    <w:p w14:paraId="16929F8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1FE4434"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FCAA0D3" w14:textId="77777777" w:rsidTr="002A7FAF">
        <w:trPr>
          <w:trHeight w:hRule="exact" w:val="240"/>
          <w:jc w:val="center"/>
        </w:trPr>
        <w:tc>
          <w:tcPr>
            <w:tcW w:w="9752" w:type="dxa"/>
            <w:gridSpan w:val="2"/>
            <w:tcBorders>
              <w:top w:val="nil"/>
              <w:left w:val="nil"/>
              <w:bottom w:val="nil"/>
              <w:right w:val="nil"/>
            </w:tcBorders>
          </w:tcPr>
          <w:p w14:paraId="628B29AC" w14:textId="77777777" w:rsidR="001819BC" w:rsidRPr="001819BC" w:rsidRDefault="001819BC" w:rsidP="002A7FAF"/>
        </w:tc>
      </w:tr>
      <w:tr w:rsidR="001819BC" w:rsidRPr="001819BC" w14:paraId="5F1AA8A3" w14:textId="77777777" w:rsidTr="002A7FAF">
        <w:trPr>
          <w:trHeight w:val="240"/>
          <w:jc w:val="center"/>
        </w:trPr>
        <w:tc>
          <w:tcPr>
            <w:tcW w:w="4876" w:type="dxa"/>
            <w:tcBorders>
              <w:top w:val="nil"/>
              <w:left w:val="nil"/>
              <w:bottom w:val="nil"/>
              <w:right w:val="nil"/>
            </w:tcBorders>
          </w:tcPr>
          <w:p w14:paraId="6B88835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F244FEA" w14:textId="77777777" w:rsidR="001819BC" w:rsidRPr="001819BC" w:rsidRDefault="001819BC" w:rsidP="002A7FAF">
            <w:pPr>
              <w:pStyle w:val="AmColumnHeading"/>
            </w:pPr>
            <w:r w:rsidRPr="001819BC">
              <w:t>Τροπολογία</w:t>
            </w:r>
          </w:p>
        </w:tc>
      </w:tr>
      <w:tr w:rsidR="001819BC" w:rsidRPr="001819BC" w14:paraId="0C125FEE" w14:textId="77777777" w:rsidTr="002A7FAF">
        <w:trPr>
          <w:jc w:val="center"/>
        </w:trPr>
        <w:tc>
          <w:tcPr>
            <w:tcW w:w="4876" w:type="dxa"/>
            <w:tcBorders>
              <w:top w:val="nil"/>
              <w:left w:val="nil"/>
              <w:bottom w:val="nil"/>
              <w:right w:val="nil"/>
            </w:tcBorders>
          </w:tcPr>
          <w:p w14:paraId="1CC44CF5" w14:textId="77777777" w:rsidR="001819BC" w:rsidRPr="001819BC" w:rsidRDefault="001819BC" w:rsidP="002A7FAF">
            <w:pPr>
              <w:pStyle w:val="Normal6a"/>
            </w:pPr>
            <w:r w:rsidRPr="001819BC">
              <w:t>(32)</w:t>
            </w:r>
            <w:r w:rsidRPr="001819BC">
              <w:tab/>
              <w:t xml:space="preserve">Η επιβολή κράτησης θα πρέπει να είναι δυνατή </w:t>
            </w:r>
            <w:r w:rsidRPr="001819BC">
              <w:rPr>
                <w:b/>
                <w:i/>
              </w:rPr>
              <w:t>μόνο με σκοπό την προετοιμασία της επιστροφής και εφόσον είναι αναλογική και αναγκαία,</w:t>
            </w:r>
            <w:r w:rsidRPr="001819BC">
              <w:t xml:space="preserve"> κατόπιν ατομικής αξιολόγησης</w:t>
            </w:r>
            <w:r w:rsidRPr="001819BC">
              <w:rPr>
                <w:b/>
                <w:i/>
              </w:rPr>
              <w:t xml:space="preserve"> κάθε περίπτωσης,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w:t>
            </w:r>
            <w:r w:rsidRPr="001819BC">
              <w:t xml:space="preserve">. Οι αρχές θα πρέπει να ενεργούν με τη δέουσα επιμέλεια, ενώ η κράτηση θα πρέπει να διατηρείται μόνο για όσο το δυνατόν μικρότερο χρονικό διάστημα και δεν </w:t>
            </w:r>
            <w:r w:rsidRPr="001819BC">
              <w:rPr>
                <w:b/>
                <w:i/>
              </w:rPr>
              <w:t>μπορεί</w:t>
            </w:r>
            <w:r w:rsidRPr="001819BC">
              <w:t xml:space="preserve"> να υπερβαίνει </w:t>
            </w:r>
            <w:r w:rsidRPr="001819BC">
              <w:rPr>
                <w:b/>
                <w:i/>
              </w:rPr>
              <w:t xml:space="preserve">τους 24 μήνες. Όταν το εθνικό δίκαιο προβλέπει την κράτηση ανηλίκων, πρωταρχική σημασία </w:t>
            </w:r>
            <w:r w:rsidRPr="001819BC">
              <w:t xml:space="preserve">θα πρέπει να </w:t>
            </w:r>
            <w:r w:rsidRPr="001819BC">
              <w:rPr>
                <w:b/>
                <w:i/>
              </w:rPr>
              <w:t>δίνεται στο υπέρτερο συμφέρον του παιδιού</w:t>
            </w:r>
            <w:r w:rsidRPr="001819BC">
              <w:t>.</w:t>
            </w:r>
            <w:r w:rsidRPr="001819BC">
              <w:rPr>
                <w:b/>
                <w:i/>
              </w:rPr>
              <w:t xml:space="preserve"> 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υπηκόους τρίτων χωρών</w:t>
            </w:r>
            <w:r w:rsidRPr="001819BC">
              <w:t>.</w:t>
            </w:r>
          </w:p>
        </w:tc>
        <w:tc>
          <w:tcPr>
            <w:tcW w:w="4876" w:type="dxa"/>
            <w:tcBorders>
              <w:top w:val="nil"/>
              <w:left w:val="nil"/>
              <w:bottom w:val="nil"/>
              <w:right w:val="nil"/>
            </w:tcBorders>
          </w:tcPr>
          <w:p w14:paraId="31C92161" w14:textId="77777777" w:rsidR="001819BC" w:rsidRPr="001819BC" w:rsidRDefault="001819BC" w:rsidP="002A7FAF">
            <w:pPr>
              <w:pStyle w:val="Normal6a"/>
            </w:pPr>
            <w:r w:rsidRPr="001819BC">
              <w:t>(32)</w:t>
            </w:r>
            <w:r w:rsidRPr="001819BC">
              <w:tab/>
              <w:t>Η επιβολή κράτησης</w:t>
            </w:r>
            <w:r w:rsidRPr="001819BC">
              <w:rPr>
                <w:b/>
                <w:i/>
              </w:rPr>
              <w:t xml:space="preserve"> σε υπήκοο τρίτης χώρας δεν</w:t>
            </w:r>
            <w:r w:rsidRPr="001819BC">
              <w:t xml:space="preserve"> θα πρέπει να είναι δυνατή </w:t>
            </w:r>
            <w:r w:rsidRPr="001819BC">
              <w:rPr>
                <w:b/>
                <w:i/>
              </w:rPr>
              <w:t>αποκλειστικά και μόνο λόγω της παράτυπης διαμονής του. Εάν ένα κράτος μέλος αποφασίσει, ωστόσο, να χρησιμοποιήσει την κράτηση στο πλαίσιο της επιστροφής, η κράτηση θα πρέπει να χρησιμοποιείται μόνο στο πλαίσιο της επιστροφής ως μέτρο έσχατης λύσης,</w:t>
            </w:r>
            <w:r w:rsidRPr="001819BC">
              <w:t xml:space="preserve"> κατόπιν</w:t>
            </w:r>
            <w:r w:rsidRPr="001819BC">
              <w:rPr>
                <w:b/>
                <w:i/>
              </w:rPr>
              <w:t xml:space="preserve"> λεπτομερούς και</w:t>
            </w:r>
            <w:r w:rsidRPr="001819BC">
              <w:t xml:space="preserve"> ατομικής αξιολόγησης</w:t>
            </w:r>
            <w:r w:rsidRPr="001819BC">
              <w:rPr>
                <w:b/>
                <w:i/>
              </w:rPr>
              <w:t>, και πρέπει να συμμορφώνεται με τις αρχές της αναλογικότητας και της αναγκαιότητας όσον αφορά τα χρησιμοποιούμενα μέσα και τους επιδιωκόμενους σκοπούς</w:t>
            </w:r>
            <w:r w:rsidRPr="001819BC">
              <w:t xml:space="preserve">. Οι αρχές θα πρέπει να ενεργούν με τη δέουσα επιμέλεια, ενώ η κράτηση θα πρέπει να διατηρείται μόνο για όσο το δυνατόν μικρότερο χρονικό διάστημα και δεν </w:t>
            </w:r>
            <w:r w:rsidRPr="001819BC">
              <w:rPr>
                <w:b/>
                <w:i/>
              </w:rPr>
              <w:t>θα πρέπει</w:t>
            </w:r>
            <w:r w:rsidRPr="001819BC">
              <w:t xml:space="preserve"> να υπερβαίνει </w:t>
            </w:r>
            <w:r w:rsidRPr="001819BC">
              <w:rPr>
                <w:b/>
                <w:i/>
              </w:rPr>
              <w:t>τις 4 εβδομάδες</w:t>
            </w:r>
            <w:r w:rsidRPr="001819BC">
              <w:t>.</w:t>
            </w:r>
            <w:r w:rsidRPr="001819BC">
              <w:rPr>
                <w:b/>
                <w:i/>
              </w:rPr>
              <w:t xml:space="preserve"> </w:t>
            </w:r>
            <w:r w:rsidRPr="001819BC">
              <w:t xml:space="preserve">Θα πρέπει να </w:t>
            </w:r>
            <w:r w:rsidRPr="001819BC">
              <w:rPr>
                <w:b/>
                <w:i/>
              </w:rPr>
              <w:t>υπόκειται σε ανεξάρτητο, άμεσο και τακτικό δικαστικό έλεγχο</w:t>
            </w:r>
            <w:r w:rsidRPr="001819BC">
              <w:t>.</w:t>
            </w:r>
          </w:p>
        </w:tc>
      </w:tr>
    </w:tbl>
    <w:p w14:paraId="37F6F132"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178FECCC" w14:textId="77777777" w:rsidR="001819BC" w:rsidRPr="00AF1881" w:rsidRDefault="001819BC" w:rsidP="001819BC">
      <w:pPr>
        <w:rPr>
          <w:lang w:val="fr-FR"/>
        </w:rPr>
      </w:pPr>
      <w:r w:rsidRPr="00AF1881">
        <w:rPr>
          <w:rStyle w:val="HideTWBExt"/>
          <w:lang w:val="fr-FR"/>
        </w:rPr>
        <w:t>&lt;/Amend&gt;</w:t>
      </w:r>
    </w:p>
    <w:p w14:paraId="182EA250"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440</w:t>
      </w:r>
      <w:r w:rsidRPr="00AF1881">
        <w:rPr>
          <w:rStyle w:val="HideTWBExt"/>
          <w:lang w:val="fr-FR"/>
        </w:rPr>
        <w:t>&lt;/NumAm&gt;</w:t>
      </w:r>
    </w:p>
    <w:p w14:paraId="5015A151"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68DA7A7D" w14:textId="77777777" w:rsidR="001819BC" w:rsidRPr="00AF1881" w:rsidRDefault="001819BC" w:rsidP="001819BC">
      <w:pPr>
        <w:pStyle w:val="NormalBold"/>
        <w:rPr>
          <w:lang w:val="fr-FR"/>
        </w:rPr>
      </w:pPr>
      <w:r w:rsidRPr="00AF1881">
        <w:rPr>
          <w:rStyle w:val="HideTWBExt"/>
          <w:b w:val="0"/>
          <w:lang w:val="fr-FR"/>
        </w:rPr>
        <w:t>&lt;/RepeatBlock-By&gt;</w:t>
      </w:r>
    </w:p>
    <w:p w14:paraId="2099F3F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D31FDF0"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0460253" w14:textId="77777777" w:rsidTr="002A7FAF">
        <w:trPr>
          <w:trHeight w:hRule="exact" w:val="240"/>
          <w:jc w:val="center"/>
        </w:trPr>
        <w:tc>
          <w:tcPr>
            <w:tcW w:w="9752" w:type="dxa"/>
            <w:gridSpan w:val="2"/>
            <w:tcBorders>
              <w:top w:val="nil"/>
              <w:left w:val="nil"/>
              <w:bottom w:val="nil"/>
              <w:right w:val="nil"/>
            </w:tcBorders>
          </w:tcPr>
          <w:p w14:paraId="11E7AF8A" w14:textId="77777777" w:rsidR="001819BC" w:rsidRPr="001819BC" w:rsidRDefault="001819BC" w:rsidP="002A7FAF"/>
        </w:tc>
      </w:tr>
      <w:tr w:rsidR="001819BC" w:rsidRPr="001819BC" w14:paraId="46C6461F" w14:textId="77777777" w:rsidTr="002A7FAF">
        <w:trPr>
          <w:trHeight w:val="240"/>
          <w:jc w:val="center"/>
        </w:trPr>
        <w:tc>
          <w:tcPr>
            <w:tcW w:w="4876" w:type="dxa"/>
            <w:tcBorders>
              <w:top w:val="nil"/>
              <w:left w:val="nil"/>
              <w:bottom w:val="nil"/>
              <w:right w:val="nil"/>
            </w:tcBorders>
          </w:tcPr>
          <w:p w14:paraId="18D3DEA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312795B" w14:textId="77777777" w:rsidR="001819BC" w:rsidRPr="001819BC" w:rsidRDefault="001819BC" w:rsidP="002A7FAF">
            <w:pPr>
              <w:pStyle w:val="AmColumnHeading"/>
            </w:pPr>
            <w:r w:rsidRPr="001819BC">
              <w:t>Τροπολογία</w:t>
            </w:r>
          </w:p>
        </w:tc>
      </w:tr>
      <w:tr w:rsidR="001819BC" w:rsidRPr="001819BC" w14:paraId="42B1D298" w14:textId="77777777" w:rsidTr="002A7FAF">
        <w:trPr>
          <w:jc w:val="center"/>
        </w:trPr>
        <w:tc>
          <w:tcPr>
            <w:tcW w:w="4876" w:type="dxa"/>
            <w:tcBorders>
              <w:top w:val="nil"/>
              <w:left w:val="nil"/>
              <w:bottom w:val="nil"/>
              <w:right w:val="nil"/>
            </w:tcBorders>
          </w:tcPr>
          <w:p w14:paraId="3F7CE9C9" w14:textId="77777777" w:rsidR="001819BC" w:rsidRPr="001819BC" w:rsidRDefault="001819BC" w:rsidP="002A7FAF">
            <w:pPr>
              <w:pStyle w:val="Normal6a"/>
            </w:pPr>
            <w:r w:rsidRPr="001819BC">
              <w:t>(32)</w:t>
            </w:r>
            <w:r w:rsidRPr="001819BC">
              <w:tab/>
              <w:t>Η επιβολή κράτησης θα πρέπει να είναι δυνατή μόνο με σκοπό την προετοιμασία της επιστροφής και εφόσον είναι αναλογική</w:t>
            </w:r>
            <w:r w:rsidRPr="001819BC">
              <w:rPr>
                <w:b/>
                <w:i/>
              </w:rPr>
              <w:t xml:space="preserve"> και αναγκαία</w:t>
            </w:r>
            <w:r w:rsidRPr="001819BC">
              <w:t xml:space="preserve">, κατόπιν ατομικής αξιολόγησης κάθε περίπτωσης, συμπεριλαμβανομένης της εξέτασης τυχόν ευάλωτης κατάστασης. Για τον σκοπό αυτό, </w:t>
            </w:r>
            <w:r w:rsidRPr="001819BC">
              <w:rPr>
                <w:b/>
                <w:i/>
              </w:rPr>
              <w:t>η</w:t>
            </w:r>
            <w:r w:rsidRPr="001819BC">
              <w:t xml:space="preserve"> κράτηση</w:t>
            </w:r>
            <w:r w:rsidRPr="001819BC">
              <w:rPr>
                <w:b/>
                <w:i/>
              </w:rPr>
              <w:t xml:space="preserve"> θα μπορούσε να επιβάλλεται</w:t>
            </w:r>
            <w:r w:rsidRPr="001819BC">
              <w:t xml:space="preserve"> σε περίπτωση κινδύνου διαφυγής υπηκόων τρίτων χωρών, ή όταν υπήκοοι τρίτων χωρών παρεμποδίζουν </w:t>
            </w:r>
            <w:r w:rsidRPr="001819BC">
              <w:rPr>
                <w:b/>
                <w:i/>
              </w:rPr>
              <w:t>ή αποφεύγουν την επιστροφή</w:t>
            </w:r>
            <w:r w:rsidRPr="001819BC">
              <w:t xml:space="preserve">, όταν συνιστούν </w:t>
            </w:r>
            <w:r w:rsidRPr="001819BC">
              <w:rPr>
                <w:b/>
                <w:i/>
              </w:rPr>
              <w:t>κίνδυνο για την</w:t>
            </w:r>
            <w:r w:rsidRPr="001819BC">
              <w:t xml:space="preserve"> ασφάλεια ή δεν συμμορφώνονται με εναλλακτικές λύσεις αντί της κράτησης</w:t>
            </w:r>
            <w:r w:rsidRPr="001819BC">
              <w:rPr>
                <w:b/>
                <w:i/>
              </w:rPr>
              <w:t>, ή όταν η κράτηση είναι αναγκαία για τον προσδιορισμό ή την επαλήθευση ταυτότητας ή ιθαγένειας</w:t>
            </w:r>
            <w:r w:rsidRPr="001819BC">
              <w:t xml:space="preserve">.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w:t>
            </w:r>
            <w:r w:rsidRPr="001819BC">
              <w:rPr>
                <w:b/>
                <w:i/>
              </w:rPr>
              <w:t>24</w:t>
            </w:r>
            <w:r w:rsidRPr="001819BC">
              <w:t xml:space="preserve"> μήνες. </w:t>
            </w:r>
            <w:r w:rsidRPr="001819BC">
              <w:rPr>
                <w:b/>
                <w:i/>
              </w:rPr>
              <w:t>Όταν το εθνικό δίκαιο προβλέπει την κράτηση ανηλίκων</w:t>
            </w:r>
            <w:r w:rsidRPr="001819BC">
              <w:t xml:space="preserve">, </w:t>
            </w:r>
            <w:r w:rsidRPr="001819BC">
              <w:rPr>
                <w:b/>
                <w:i/>
              </w:rPr>
              <w:t>πρωταρχική σημασία θα πρέπει να δίνεται στο υπέρτερο συμφέρον του παιδιού.</w:t>
            </w:r>
            <w:r w:rsidRPr="001819BC">
              <w:t xml:space="preserve"> Άλλα λιγότερο καταναγκαστικά εναλλακτικά μέτρα αντί της κράτησης</w:t>
            </w:r>
            <w:r w:rsidRPr="001819BC">
              <w:rPr>
                <w:b/>
                <w:i/>
              </w:rPr>
              <w:t xml:space="preserve"> θα πρέπει να χρησιμοποιούνται όταν μπορούν να εφαρμοστούν αποτελεσματικά σε παρανόμως διαμένοντες υπηκόους τρίτων χωρών</w:t>
            </w:r>
            <w:r w:rsidRPr="001819BC">
              <w:t>.</w:t>
            </w:r>
          </w:p>
        </w:tc>
        <w:tc>
          <w:tcPr>
            <w:tcW w:w="4876" w:type="dxa"/>
            <w:tcBorders>
              <w:top w:val="nil"/>
              <w:left w:val="nil"/>
              <w:bottom w:val="nil"/>
              <w:right w:val="nil"/>
            </w:tcBorders>
          </w:tcPr>
          <w:p w14:paraId="36219DDC" w14:textId="77777777" w:rsidR="001819BC" w:rsidRPr="001819BC" w:rsidRDefault="001819BC" w:rsidP="002A7FAF">
            <w:pPr>
              <w:pStyle w:val="Normal6a"/>
            </w:pPr>
            <w:r w:rsidRPr="001819BC">
              <w:t>(32)</w:t>
            </w:r>
            <w:r w:rsidRPr="001819BC">
              <w:tab/>
              <w:t>Η επιβολή κράτησης θα πρέπει να είναι δυνατή</w:t>
            </w:r>
            <w:r w:rsidRPr="001819BC">
              <w:rPr>
                <w:b/>
                <w:i/>
              </w:rPr>
              <w:t>, ως μέτρο έσχατης λύσης, και</w:t>
            </w:r>
            <w:r w:rsidRPr="001819BC">
              <w:t xml:space="preserve"> μόνο με σκοπό την προετοιμασία της επιστροφής και εφόσον είναι</w:t>
            </w:r>
            <w:r w:rsidRPr="001819BC">
              <w:rPr>
                <w:b/>
                <w:i/>
              </w:rPr>
              <w:t xml:space="preserve"> αναγκαία και</w:t>
            </w:r>
            <w:r w:rsidRPr="001819BC">
              <w:t xml:space="preserve"> αναλογική, κατόπιν ατομικής αξιολόγησης κάθε περίπτωσης, συμπεριλαμβανομένης της εξέτασης τυχόν ευάλωτης κατάστασης. Για τον σκοπό αυτό, </w:t>
            </w:r>
            <w:r w:rsidRPr="001819BC">
              <w:rPr>
                <w:b/>
                <w:i/>
              </w:rPr>
              <w:t>τα κράτη μέλη θα πρέπει να μπορούν να επιβάλλουν</w:t>
            </w:r>
            <w:r w:rsidRPr="001819BC">
              <w:t xml:space="preserve"> κράτηση σε περίπτωση κινδύνου διαφυγής υπηκόων τρίτων χωρών, ή όταν υπήκοοι τρίτων χωρών παρεμποδίζουν </w:t>
            </w:r>
            <w:r w:rsidRPr="001819BC">
              <w:rPr>
                <w:b/>
                <w:i/>
              </w:rPr>
              <w:t>εσκεμμένα τη</w:t>
            </w:r>
            <w:r w:rsidRPr="001819BC">
              <w:t xml:space="preserve"> </w:t>
            </w:r>
            <w:r w:rsidRPr="001819BC">
              <w:rPr>
                <w:b/>
                <w:i/>
              </w:rPr>
              <w:t>διαδικασία επιστροφής</w:t>
            </w:r>
            <w:r w:rsidRPr="001819BC">
              <w:t xml:space="preserve">, όταν συνιστούν </w:t>
            </w:r>
            <w:r w:rsidRPr="001819BC">
              <w:rPr>
                <w:b/>
                <w:i/>
              </w:rPr>
              <w:t>απειλή για την εσωτερική</w:t>
            </w:r>
            <w:r w:rsidRPr="001819BC">
              <w:t xml:space="preserve"> ασφάλεια ή</w:t>
            </w:r>
            <w:r w:rsidRPr="001819BC">
              <w:rPr>
                <w:b/>
                <w:i/>
              </w:rPr>
              <w:t xml:space="preserve"> σε περίπτωση που επανειλημμένα</w:t>
            </w:r>
            <w:r w:rsidRPr="001819BC">
              <w:t xml:space="preserve"> δεν συμμορφώνονται με εναλλακτικές λύσεις αντί της κράτησης.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w:t>
            </w:r>
            <w:r w:rsidRPr="001819BC">
              <w:rPr>
                <w:b/>
                <w:i/>
              </w:rPr>
              <w:t>12</w:t>
            </w:r>
            <w:r w:rsidRPr="001819BC">
              <w:t xml:space="preserve"> μήνες. </w:t>
            </w:r>
            <w:r w:rsidRPr="001819BC">
              <w:rPr>
                <w:b/>
                <w:i/>
              </w:rPr>
              <w:t>Όπου είναι δυνατόν</w:t>
            </w:r>
            <w:r w:rsidRPr="001819BC">
              <w:t xml:space="preserve">, </w:t>
            </w:r>
            <w:r w:rsidRPr="001819BC">
              <w:rPr>
                <w:b/>
                <w:i/>
              </w:rPr>
              <w:t xml:space="preserve">θα πρέπει να χρησιμοποιούνται </w:t>
            </w:r>
            <w:r w:rsidRPr="001819BC">
              <w:t>άλλα</w:t>
            </w:r>
            <w:r w:rsidRPr="001819BC">
              <w:rPr>
                <w:b/>
                <w:i/>
              </w:rPr>
              <w:t>,</w:t>
            </w:r>
            <w:r w:rsidRPr="001819BC">
              <w:t xml:space="preserve"> λιγότερο καταναγκαστικά εναλλακτικά μέτρα αντί της κράτησης.</w:t>
            </w:r>
          </w:p>
        </w:tc>
      </w:tr>
    </w:tbl>
    <w:p w14:paraId="3AE8EA9C"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47D30E6" w14:textId="77777777" w:rsidR="001819BC" w:rsidRPr="001819BC" w:rsidRDefault="001819BC" w:rsidP="001819BC">
      <w:pPr>
        <w:pStyle w:val="AmJustTitle"/>
      </w:pPr>
      <w:r w:rsidRPr="001819BC">
        <w:rPr>
          <w:rStyle w:val="HideTWBExt"/>
        </w:rPr>
        <w:lastRenderedPageBreak/>
        <w:t>&lt;TitreJust&gt;</w:t>
      </w:r>
      <w:r w:rsidRPr="001819BC">
        <w:t>Αιτιολόγηση</w:t>
      </w:r>
      <w:r w:rsidRPr="001819BC">
        <w:rPr>
          <w:rStyle w:val="HideTWBExt"/>
        </w:rPr>
        <w:t>&lt;/TitreJust&gt;</w:t>
      </w:r>
    </w:p>
    <w:p w14:paraId="21C9B34F" w14:textId="77777777" w:rsidR="001819BC" w:rsidRPr="001819BC" w:rsidRDefault="001819BC" w:rsidP="001819BC">
      <w:pPr>
        <w:pStyle w:val="AmJustText"/>
      </w:pPr>
      <w:r w:rsidRPr="001819BC">
        <w:t>Ευθυγράμμιση με τις τροπολογίες του άρθρου 29.</w:t>
      </w:r>
    </w:p>
    <w:p w14:paraId="51F0A9AD" w14:textId="77777777" w:rsidR="001819BC" w:rsidRPr="001819BC" w:rsidRDefault="001819BC" w:rsidP="001819BC">
      <w:r w:rsidRPr="001819BC">
        <w:rPr>
          <w:rStyle w:val="HideTWBExt"/>
        </w:rPr>
        <w:t>&lt;/Amend&gt;</w:t>
      </w:r>
    </w:p>
    <w:p w14:paraId="1CFFC7D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441</w:t>
      </w:r>
      <w:r w:rsidRPr="001819BC">
        <w:rPr>
          <w:rStyle w:val="HideTWBExt"/>
        </w:rPr>
        <w:t>&lt;/NumAm&gt;</w:t>
      </w:r>
    </w:p>
    <w:p w14:paraId="1BA13EA5" w14:textId="77777777" w:rsidR="001819BC" w:rsidRPr="001819BC" w:rsidRDefault="001819BC" w:rsidP="001819BC">
      <w:pPr>
        <w:pStyle w:val="NormalBold"/>
      </w:pPr>
      <w:r w:rsidRPr="001819BC">
        <w:rPr>
          <w:rStyle w:val="HideTWBExt"/>
          <w:b w:val="0"/>
        </w:rPr>
        <w:t>&lt;RepeatBlock-By&gt;&lt;Members&gt;</w:t>
      </w:r>
      <w:r w:rsidRPr="001819BC">
        <w:t>Nadine Morano</w:t>
      </w:r>
      <w:r w:rsidRPr="001819BC">
        <w:rPr>
          <w:rStyle w:val="HideTWBExt"/>
          <w:b w:val="0"/>
        </w:rPr>
        <w:t>&lt;/Members&gt;</w:t>
      </w:r>
    </w:p>
    <w:p w14:paraId="13ED0FBE" w14:textId="77777777" w:rsidR="001819BC" w:rsidRPr="001819BC" w:rsidRDefault="001819BC" w:rsidP="001819BC">
      <w:pPr>
        <w:pStyle w:val="NormalBold"/>
      </w:pPr>
      <w:r w:rsidRPr="001819BC">
        <w:rPr>
          <w:rStyle w:val="HideTWBExt"/>
          <w:b w:val="0"/>
        </w:rPr>
        <w:t>&lt;/RepeatBlock-By&gt;</w:t>
      </w:r>
    </w:p>
    <w:p w14:paraId="0881B0A9"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263058E"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F1517AF" w14:textId="77777777" w:rsidTr="002A7FAF">
        <w:trPr>
          <w:trHeight w:hRule="exact" w:val="240"/>
          <w:jc w:val="center"/>
        </w:trPr>
        <w:tc>
          <w:tcPr>
            <w:tcW w:w="9752" w:type="dxa"/>
            <w:gridSpan w:val="2"/>
            <w:tcBorders>
              <w:top w:val="nil"/>
              <w:left w:val="nil"/>
              <w:bottom w:val="nil"/>
              <w:right w:val="nil"/>
            </w:tcBorders>
          </w:tcPr>
          <w:p w14:paraId="5BD90156" w14:textId="77777777" w:rsidR="001819BC" w:rsidRPr="001819BC" w:rsidRDefault="001819BC" w:rsidP="002A7FAF"/>
        </w:tc>
      </w:tr>
      <w:tr w:rsidR="001819BC" w:rsidRPr="001819BC" w14:paraId="4FBC1F85" w14:textId="77777777" w:rsidTr="002A7FAF">
        <w:trPr>
          <w:trHeight w:val="240"/>
          <w:jc w:val="center"/>
        </w:trPr>
        <w:tc>
          <w:tcPr>
            <w:tcW w:w="4876" w:type="dxa"/>
            <w:tcBorders>
              <w:top w:val="nil"/>
              <w:left w:val="nil"/>
              <w:bottom w:val="nil"/>
              <w:right w:val="nil"/>
            </w:tcBorders>
          </w:tcPr>
          <w:p w14:paraId="573A6D7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7854BDC" w14:textId="77777777" w:rsidR="001819BC" w:rsidRPr="001819BC" w:rsidRDefault="001819BC" w:rsidP="002A7FAF">
            <w:pPr>
              <w:pStyle w:val="AmColumnHeading"/>
            </w:pPr>
            <w:r w:rsidRPr="001819BC">
              <w:t>Τροπολογία</w:t>
            </w:r>
          </w:p>
        </w:tc>
      </w:tr>
      <w:tr w:rsidR="001819BC" w:rsidRPr="001819BC" w14:paraId="50649F81" w14:textId="77777777" w:rsidTr="002A7FAF">
        <w:trPr>
          <w:jc w:val="center"/>
        </w:trPr>
        <w:tc>
          <w:tcPr>
            <w:tcW w:w="4876" w:type="dxa"/>
            <w:tcBorders>
              <w:top w:val="nil"/>
              <w:left w:val="nil"/>
              <w:bottom w:val="nil"/>
              <w:right w:val="nil"/>
            </w:tcBorders>
          </w:tcPr>
          <w:p w14:paraId="7F122108" w14:textId="77777777" w:rsidR="001819BC" w:rsidRPr="001819BC" w:rsidRDefault="001819BC" w:rsidP="002A7FAF">
            <w:pPr>
              <w:pStyle w:val="Normal6a"/>
            </w:pPr>
            <w:r w:rsidRPr="001819BC">
              <w:t>(32)</w:t>
            </w:r>
            <w:r w:rsidRPr="001819BC">
              <w:tab/>
              <w:t xml:space="preserve">Η </w:t>
            </w:r>
            <w:r w:rsidRPr="001819BC">
              <w:rPr>
                <w:b/>
                <w:i/>
              </w:rPr>
              <w:t>επιβολή κράτησης θα πρέπει να είναι δυνατή μόνο με σκοπό την προετοιμασία της επιστροφής και εφόσον είναι αναλογική και αναγκαία</w:t>
            </w:r>
            <w:r w:rsidRPr="001819BC">
              <w:t xml:space="preserve">, κατόπιν ατομικής αξιολόγησης κάθε περίπτωσης, συμπεριλαμβανομένης της εξέτασης τυχόν ευάλωτης κατάστασης. Για τον σκοπό αυτό, η κράτηση </w:t>
            </w:r>
            <w:r w:rsidRPr="001819BC">
              <w:rPr>
                <w:b/>
                <w:i/>
              </w:rPr>
              <w:t>θα μπορούσε</w:t>
            </w:r>
            <w:r w:rsidRPr="001819BC">
              <w:t xml:space="preserve">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w:t>
            </w:r>
            <w:r w:rsidRPr="001819BC">
              <w:rPr>
                <w:b/>
                <w:i/>
              </w:rPr>
              <w:t>μπορεί</w:t>
            </w:r>
            <w:r w:rsidRPr="001819BC">
              <w:t xml:space="preserve"> να υπερβαίνει τους </w:t>
            </w:r>
            <w:r w:rsidRPr="001819BC">
              <w:rPr>
                <w:b/>
                <w:i/>
              </w:rPr>
              <w:t>24 μήνες</w:t>
            </w:r>
            <w:r w:rsidRPr="001819BC">
              <w:t>. Όταν το εθνικό δίκαιο προβλέπει την κράτηση ανηλίκων,</w:t>
            </w:r>
            <w:r w:rsidRPr="001819BC">
              <w:rPr>
                <w:b/>
                <w:i/>
              </w:rPr>
              <w:t xml:space="preserve"> πρωταρχική σημασία</w:t>
            </w:r>
            <w:r w:rsidRPr="001819BC">
              <w:t xml:space="preserve"> θα πρέπει να </w:t>
            </w:r>
            <w:r w:rsidRPr="001819BC">
              <w:rPr>
                <w:b/>
                <w:i/>
              </w:rPr>
              <w:t>δίνεται στο</w:t>
            </w:r>
            <w:r w:rsidRPr="001819BC">
              <w:t xml:space="preserve">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υπηκόους τρίτων χωρών.</w:t>
            </w:r>
          </w:p>
        </w:tc>
        <w:tc>
          <w:tcPr>
            <w:tcW w:w="4876" w:type="dxa"/>
            <w:tcBorders>
              <w:top w:val="nil"/>
              <w:left w:val="nil"/>
              <w:bottom w:val="nil"/>
              <w:right w:val="nil"/>
            </w:tcBorders>
          </w:tcPr>
          <w:p w14:paraId="758A2970" w14:textId="77777777" w:rsidR="001819BC" w:rsidRPr="001819BC" w:rsidRDefault="001819BC" w:rsidP="002A7FAF">
            <w:pPr>
              <w:pStyle w:val="Normal6a"/>
            </w:pPr>
            <w:r w:rsidRPr="001819BC">
              <w:t>(32)</w:t>
            </w:r>
            <w:r w:rsidRPr="001819BC">
              <w:tab/>
              <w:t xml:space="preserve">Η </w:t>
            </w:r>
            <w:r w:rsidRPr="001819BC">
              <w:rPr>
                <w:b/>
                <w:i/>
              </w:rPr>
              <w:t>κράτηση χρησιμοποιείται όταν είναι πιθανό να προωθήσει την αποτελεσματικότητα της επιστροφής</w:t>
            </w:r>
            <w:r w:rsidRPr="001819BC">
              <w:t>, κατόπιν ατομικής αξιολόγησης κάθε περίπτωσης, συμπεριλαμβανομένης της εξέτασης τυχόν</w:t>
            </w:r>
            <w:r w:rsidRPr="001819BC">
              <w:rPr>
                <w:b/>
                <w:i/>
              </w:rPr>
              <w:t xml:space="preserve"> εξαιρετικά</w:t>
            </w:r>
            <w:r w:rsidRPr="001819BC">
              <w:t xml:space="preserve"> ευάλωτης κατάστασης. Για τον σκοπό αυτό, η κράτηση </w:t>
            </w:r>
            <w:r w:rsidRPr="001819BC">
              <w:rPr>
                <w:b/>
                <w:i/>
              </w:rPr>
              <w:t>πρέπει</w:t>
            </w:r>
            <w:r w:rsidRPr="001819BC">
              <w:t xml:space="preserve">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w:t>
            </w:r>
            <w:r w:rsidRPr="001819BC">
              <w:rPr>
                <w:b/>
                <w:i/>
              </w:rPr>
              <w:t>θα πρέπει</w:t>
            </w:r>
            <w:r w:rsidRPr="001819BC">
              <w:t xml:space="preserve"> να υπερβαίνει τους </w:t>
            </w:r>
            <w:r w:rsidRPr="001819BC">
              <w:rPr>
                <w:b/>
                <w:i/>
              </w:rPr>
              <w:t>36 μήνες για τους υπηκόους τρίτων χωρών που δεν συνιστούν κίνδυνο</w:t>
            </w:r>
            <w:r w:rsidRPr="001819BC">
              <w:t xml:space="preserve">. Όταν το εθνικό δίκαιο προβλέπει την κράτηση ανηλίκων, θα πρέπει να </w:t>
            </w:r>
            <w:r w:rsidRPr="001819BC">
              <w:rPr>
                <w:b/>
                <w:i/>
              </w:rPr>
              <w:t>λαμβάνεται υπόψη το</w:t>
            </w:r>
            <w:r w:rsidRPr="001819BC">
              <w:t xml:space="preserve">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υπηκόους τρίτων χωρών</w:t>
            </w:r>
            <w:r w:rsidRPr="001819BC">
              <w:rPr>
                <w:b/>
                <w:i/>
              </w:rPr>
              <w:t xml:space="preserve"> και εφόσον δεν παρεμποδίζουν τη διαδικασία επιστροφής</w:t>
            </w:r>
            <w:r w:rsidRPr="001819BC">
              <w:t>.</w:t>
            </w:r>
          </w:p>
        </w:tc>
      </w:tr>
    </w:tbl>
    <w:p w14:paraId="3F47EE68"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4591DDC1" w14:textId="77777777" w:rsidR="001819BC" w:rsidRPr="001819BC" w:rsidRDefault="001819BC" w:rsidP="001819BC">
      <w:r w:rsidRPr="001819BC">
        <w:rPr>
          <w:rStyle w:val="HideTWBExt"/>
        </w:rPr>
        <w:t>&lt;/Amend&gt;</w:t>
      </w:r>
    </w:p>
    <w:p w14:paraId="52C7959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442</w:t>
      </w:r>
      <w:r w:rsidRPr="001819BC">
        <w:rPr>
          <w:rStyle w:val="HideTWBExt"/>
        </w:rPr>
        <w:t>&lt;/NumAm&gt;</w:t>
      </w:r>
    </w:p>
    <w:p w14:paraId="4DC2083C"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27C2CBDA" w14:textId="77777777" w:rsidR="001819BC" w:rsidRPr="001819BC" w:rsidRDefault="001819BC" w:rsidP="001819BC">
      <w:pPr>
        <w:pStyle w:val="NormalBold"/>
      </w:pPr>
      <w:r w:rsidRPr="001819BC">
        <w:rPr>
          <w:rStyle w:val="HideTWBExt"/>
          <w:b w:val="0"/>
        </w:rPr>
        <w:t>&lt;/RepeatBlock-By&gt;</w:t>
      </w:r>
    </w:p>
    <w:p w14:paraId="77132CC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5AAC709"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7B678EB" w14:textId="77777777" w:rsidTr="002A7FAF">
        <w:trPr>
          <w:trHeight w:hRule="exact" w:val="240"/>
          <w:jc w:val="center"/>
        </w:trPr>
        <w:tc>
          <w:tcPr>
            <w:tcW w:w="9752" w:type="dxa"/>
            <w:gridSpan w:val="2"/>
            <w:tcBorders>
              <w:top w:val="nil"/>
              <w:left w:val="nil"/>
              <w:bottom w:val="nil"/>
              <w:right w:val="nil"/>
            </w:tcBorders>
          </w:tcPr>
          <w:p w14:paraId="73A262D5" w14:textId="77777777" w:rsidR="001819BC" w:rsidRPr="001819BC" w:rsidRDefault="001819BC" w:rsidP="002A7FAF"/>
        </w:tc>
      </w:tr>
      <w:tr w:rsidR="001819BC" w:rsidRPr="001819BC" w14:paraId="4A15212C" w14:textId="77777777" w:rsidTr="002A7FAF">
        <w:trPr>
          <w:trHeight w:val="240"/>
          <w:jc w:val="center"/>
        </w:trPr>
        <w:tc>
          <w:tcPr>
            <w:tcW w:w="4876" w:type="dxa"/>
            <w:tcBorders>
              <w:top w:val="nil"/>
              <w:left w:val="nil"/>
              <w:bottom w:val="nil"/>
              <w:right w:val="nil"/>
            </w:tcBorders>
          </w:tcPr>
          <w:p w14:paraId="6E49ACC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B774815" w14:textId="77777777" w:rsidR="001819BC" w:rsidRPr="001819BC" w:rsidRDefault="001819BC" w:rsidP="002A7FAF">
            <w:pPr>
              <w:pStyle w:val="AmColumnHeading"/>
            </w:pPr>
            <w:r w:rsidRPr="001819BC">
              <w:t>Τροπολογία</w:t>
            </w:r>
          </w:p>
        </w:tc>
      </w:tr>
      <w:tr w:rsidR="001819BC" w:rsidRPr="001819BC" w14:paraId="624A6FE9" w14:textId="77777777" w:rsidTr="002A7FAF">
        <w:trPr>
          <w:jc w:val="center"/>
        </w:trPr>
        <w:tc>
          <w:tcPr>
            <w:tcW w:w="4876" w:type="dxa"/>
            <w:tcBorders>
              <w:top w:val="nil"/>
              <w:left w:val="nil"/>
              <w:bottom w:val="nil"/>
              <w:right w:val="nil"/>
            </w:tcBorders>
          </w:tcPr>
          <w:p w14:paraId="27A68321" w14:textId="77777777" w:rsidR="001819BC" w:rsidRPr="001819BC" w:rsidRDefault="001819BC" w:rsidP="002A7FAF">
            <w:pPr>
              <w:pStyle w:val="Normal6a"/>
            </w:pPr>
            <w:r w:rsidRPr="001819BC">
              <w:t>(32)</w:t>
            </w:r>
            <w:r w:rsidRPr="001819BC">
              <w:tab/>
              <w:t>Η επιβολή κράτησης θα πρέπει να είναι δυνατή</w:t>
            </w:r>
            <w:r w:rsidRPr="001819BC">
              <w:rPr>
                <w:b/>
                <w:i/>
              </w:rPr>
              <w:t xml:space="preserve"> μόνο</w:t>
            </w:r>
            <w:r w:rsidRPr="001819BC">
              <w:t xml:space="preserve"> με σκοπό την προετοιμασία της επιστροφής</w:t>
            </w:r>
            <w:r w:rsidRPr="001819BC">
              <w:rPr>
                <w:b/>
                <w:i/>
              </w:rPr>
              <w:t xml:space="preserve"> και</w:t>
            </w:r>
            <w:r w:rsidRPr="001819BC">
              <w:t xml:space="preserve"> εφόσον είναι αναλογική και αναγκαία, κατόπιν ατομικής αξιολόγησης κάθε περίπτωσης</w:t>
            </w:r>
            <w:r w:rsidRPr="001819BC">
              <w:rPr>
                <w:b/>
                <w:i/>
              </w:rPr>
              <w:t>,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w:t>
            </w:r>
            <w:r w:rsidRPr="001819BC">
              <w:t xml:space="preserve">. Οι αρχές θα πρέπει να ενεργούν με τη δέουσα επιμέλεια, ενώ η κράτηση θα πρέπει να διατηρείται μόνο για όσο το δυνατόν μικρότερο χρονικό διάστημα και </w:t>
            </w:r>
            <w:r w:rsidRPr="001819BC">
              <w:rPr>
                <w:b/>
                <w:i/>
              </w:rPr>
              <w:t>δεν μπορεί</w:t>
            </w:r>
            <w:r w:rsidRPr="001819BC">
              <w:t xml:space="preserve"> να υπερβαίνει τους </w:t>
            </w:r>
            <w:r w:rsidRPr="001819BC">
              <w:rPr>
                <w:b/>
                <w:i/>
              </w:rPr>
              <w:t>24</w:t>
            </w:r>
            <w:r w:rsidRPr="001819BC">
              <w:t xml:space="preserve"> μήνες</w:t>
            </w:r>
            <w:r w:rsidRPr="001819BC">
              <w:rPr>
                <w:b/>
                <w:i/>
              </w:rPr>
              <w:t>. Όταν το εθνικό δίκαιο προβλέπει την κράτηση ανηλίκων, πρωταρχική σημασία</w:t>
            </w:r>
            <w:r w:rsidRPr="001819BC">
              <w:t xml:space="preserve"> θα πρέπει να </w:t>
            </w:r>
            <w:r w:rsidRPr="001819BC">
              <w:rPr>
                <w:b/>
                <w:i/>
              </w:rPr>
              <w:t>δίνεται στο υπέρτερο συμφέρον του παιδιού</w:t>
            </w:r>
            <w:r w:rsidRPr="001819BC">
              <w:t xml:space="preserve">. Άλλα λιγότερο καταναγκαστικά εναλλακτικά μέτρα αντί της κράτησης </w:t>
            </w:r>
            <w:r w:rsidRPr="001819BC">
              <w:rPr>
                <w:b/>
                <w:i/>
              </w:rPr>
              <w:t>θα πρέπει</w:t>
            </w:r>
            <w:r w:rsidRPr="001819BC">
              <w:t xml:space="preserve"> να χρησιμοποιούνται όταν μπορούν να εφαρμοστούν αποτελεσματικά σε παρανόμως διαμένοντες υπηκόους τρίτων χωρών.</w:t>
            </w:r>
          </w:p>
        </w:tc>
        <w:tc>
          <w:tcPr>
            <w:tcW w:w="4876" w:type="dxa"/>
            <w:tcBorders>
              <w:top w:val="nil"/>
              <w:left w:val="nil"/>
              <w:bottom w:val="nil"/>
              <w:right w:val="nil"/>
            </w:tcBorders>
          </w:tcPr>
          <w:p w14:paraId="3A016347" w14:textId="77777777" w:rsidR="001819BC" w:rsidRPr="001819BC" w:rsidRDefault="001819BC" w:rsidP="002A7FAF">
            <w:pPr>
              <w:pStyle w:val="Normal6a"/>
            </w:pPr>
            <w:r w:rsidRPr="001819BC">
              <w:t>(32)</w:t>
            </w:r>
            <w:r w:rsidRPr="001819BC">
              <w:tab/>
              <w:t>Η επιβολή κράτησης θα πρέπει να είναι δυνατή με σκοπό την προετοιμασία</w:t>
            </w:r>
            <w:r w:rsidRPr="001819BC">
              <w:rPr>
                <w:b/>
                <w:i/>
              </w:rPr>
              <w:t xml:space="preserve"> ή εκτέλεση</w:t>
            </w:r>
            <w:r w:rsidRPr="001819BC">
              <w:t xml:space="preserve"> της επιστροφής</w:t>
            </w:r>
            <w:r w:rsidRPr="001819BC">
              <w:rPr>
                <w:b/>
                <w:i/>
              </w:rPr>
              <w:t>,</w:t>
            </w:r>
            <w:r w:rsidRPr="001819BC">
              <w:t xml:space="preserve"> εφόσον είναι αναλογική και αναγκαία, κατόπιν ατομικής αξιολόγησης κάθε περίπτωσης. Οι αρχές θα πρέπει να ενεργούν με τη δέουσα επιμέλεια, ενώ η κράτηση θα πρέπει να διατηρείται μόνο για όσο το δυνατόν μικρότερο χρονικό διάστημα και </w:t>
            </w:r>
            <w:r w:rsidRPr="001819BC">
              <w:rPr>
                <w:b/>
                <w:i/>
              </w:rPr>
              <w:t>γενικά δεν θα πρέπει</w:t>
            </w:r>
            <w:r w:rsidRPr="001819BC">
              <w:t xml:space="preserve"> να υπερβαίνει τους </w:t>
            </w:r>
            <w:r w:rsidRPr="001819BC">
              <w:rPr>
                <w:b/>
                <w:i/>
              </w:rPr>
              <w:t>48</w:t>
            </w:r>
            <w:r w:rsidRPr="001819BC">
              <w:t xml:space="preserve"> μήνες</w:t>
            </w:r>
            <w:r w:rsidRPr="001819BC">
              <w:rPr>
                <w:b/>
                <w:i/>
              </w:rPr>
              <w:t xml:space="preserve"> σε ένα συγκεκριμένο κράτος μέλος. Σε περίπτωση διαφυγής σε άλλο κράτος μέλος, προηγούμενες περίοδοι κράτησης δεν λαμβάνονται υπόψη κατά τον υπολογισμό της μέγιστης περιόδου κράτησης</w:t>
            </w:r>
            <w:r w:rsidRPr="001819BC">
              <w:t>.</w:t>
            </w:r>
            <w:r w:rsidRPr="001819BC">
              <w:rPr>
                <w:b/>
                <w:i/>
              </w:rPr>
              <w:t xml:space="preserve"> Περίοδοι κράτησης βάσει άλλων κανονισμών ή οδηγιών δεν θα πρέπει να περιλαμβάνονται στον υπολογισμό της μέγιστης περιόδου κράτησης. Ειδικές ανάγκες που προκύπτουν από την αξιολόγηση </w:t>
            </w:r>
            <w:proofErr w:type="spellStart"/>
            <w:r w:rsidRPr="001819BC">
              <w:rPr>
                <w:b/>
                <w:i/>
              </w:rPr>
              <w:t>ευαλωτότητας</w:t>
            </w:r>
            <w:proofErr w:type="spellEnd"/>
            <w:r w:rsidRPr="001819BC">
              <w:t xml:space="preserve"> θα πρέπει να </w:t>
            </w:r>
            <w:r w:rsidRPr="001819BC">
              <w:rPr>
                <w:b/>
                <w:i/>
              </w:rPr>
              <w:t>αντιμετωπίζονται κατά τη διάρκεια της κράτησης</w:t>
            </w:r>
            <w:r w:rsidRPr="001819BC">
              <w:t xml:space="preserve">. Άλλα λιγότερο καταναγκαστικά εναλλακτικά μέτρα αντί της κράτησης </w:t>
            </w:r>
            <w:r w:rsidRPr="001819BC">
              <w:rPr>
                <w:b/>
                <w:i/>
              </w:rPr>
              <w:t>μπορούν</w:t>
            </w:r>
            <w:r w:rsidRPr="001819BC">
              <w:t xml:space="preserve"> να χρησιμοποιούνται όταν μπορούν να εφαρμοστούν αποτελεσματικά σε παρανόμως διαμένοντες υπηκόους τρίτων χωρών.</w:t>
            </w:r>
          </w:p>
        </w:tc>
      </w:tr>
    </w:tbl>
    <w:p w14:paraId="5CB424A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5EFAAF6" w14:textId="77777777" w:rsidR="001819BC" w:rsidRPr="001819BC" w:rsidRDefault="001819BC" w:rsidP="001819BC">
      <w:r w:rsidRPr="001819BC">
        <w:rPr>
          <w:rStyle w:val="HideTWBExt"/>
        </w:rPr>
        <w:t>&lt;/Amend&gt;</w:t>
      </w:r>
    </w:p>
    <w:p w14:paraId="5109B4C6"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443</w:t>
      </w:r>
      <w:r w:rsidRPr="001819BC">
        <w:rPr>
          <w:rStyle w:val="HideTWBExt"/>
        </w:rPr>
        <w:t>&lt;/NumAm&gt;</w:t>
      </w:r>
    </w:p>
    <w:p w14:paraId="7C6901BE"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6374D2DA" w14:textId="77777777" w:rsidR="001819BC" w:rsidRPr="001819BC" w:rsidRDefault="001819BC" w:rsidP="001819BC">
      <w:pPr>
        <w:pStyle w:val="NormalBold"/>
      </w:pPr>
      <w:r w:rsidRPr="001819BC">
        <w:rPr>
          <w:rStyle w:val="HideTWBExt"/>
          <w:b w:val="0"/>
        </w:rPr>
        <w:t>&lt;/RepeatBlock-By&gt;</w:t>
      </w:r>
    </w:p>
    <w:p w14:paraId="13C9E6B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3A4B513" w14:textId="77777777" w:rsidR="001819BC" w:rsidRPr="001819BC" w:rsidRDefault="001819BC" w:rsidP="001819BC">
      <w:pPr>
        <w:pStyle w:val="NormalBold"/>
      </w:pPr>
      <w:r w:rsidRPr="001819BC">
        <w:rPr>
          <w:rStyle w:val="HideTWBExt"/>
        </w:rPr>
        <w:t>&lt;Article&gt;</w:t>
      </w:r>
      <w:r w:rsidRPr="001819BC">
        <w:t>Αιτιολογική σκέψη 32</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57B4EDB" w14:textId="77777777" w:rsidTr="002A7FAF">
        <w:trPr>
          <w:trHeight w:hRule="exact" w:val="240"/>
          <w:jc w:val="center"/>
        </w:trPr>
        <w:tc>
          <w:tcPr>
            <w:tcW w:w="9752" w:type="dxa"/>
            <w:gridSpan w:val="2"/>
            <w:tcBorders>
              <w:top w:val="nil"/>
              <w:left w:val="nil"/>
              <w:bottom w:val="nil"/>
              <w:right w:val="nil"/>
            </w:tcBorders>
          </w:tcPr>
          <w:p w14:paraId="20C37564" w14:textId="77777777" w:rsidR="001819BC" w:rsidRPr="001819BC" w:rsidRDefault="001819BC" w:rsidP="002A7FAF"/>
        </w:tc>
      </w:tr>
      <w:tr w:rsidR="001819BC" w:rsidRPr="001819BC" w14:paraId="3C09C0EF" w14:textId="77777777" w:rsidTr="002A7FAF">
        <w:trPr>
          <w:trHeight w:val="240"/>
          <w:jc w:val="center"/>
        </w:trPr>
        <w:tc>
          <w:tcPr>
            <w:tcW w:w="4876" w:type="dxa"/>
            <w:tcBorders>
              <w:top w:val="nil"/>
              <w:left w:val="nil"/>
              <w:bottom w:val="nil"/>
              <w:right w:val="nil"/>
            </w:tcBorders>
          </w:tcPr>
          <w:p w14:paraId="668CCCA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293D2C6" w14:textId="77777777" w:rsidR="001819BC" w:rsidRPr="001819BC" w:rsidRDefault="001819BC" w:rsidP="002A7FAF">
            <w:pPr>
              <w:pStyle w:val="AmColumnHeading"/>
            </w:pPr>
            <w:r w:rsidRPr="001819BC">
              <w:t>Τροπολογία</w:t>
            </w:r>
          </w:p>
        </w:tc>
      </w:tr>
      <w:tr w:rsidR="001819BC" w:rsidRPr="001819BC" w14:paraId="1B092A4D" w14:textId="77777777" w:rsidTr="002A7FAF">
        <w:trPr>
          <w:jc w:val="center"/>
        </w:trPr>
        <w:tc>
          <w:tcPr>
            <w:tcW w:w="4876" w:type="dxa"/>
            <w:tcBorders>
              <w:top w:val="nil"/>
              <w:left w:val="nil"/>
              <w:bottom w:val="nil"/>
              <w:right w:val="nil"/>
            </w:tcBorders>
          </w:tcPr>
          <w:p w14:paraId="5D3B63D8" w14:textId="77777777" w:rsidR="001819BC" w:rsidRPr="001819BC" w:rsidRDefault="001819BC" w:rsidP="002A7FAF">
            <w:pPr>
              <w:pStyle w:val="Normal6a"/>
            </w:pPr>
            <w:r w:rsidRPr="001819BC">
              <w:t>(32)</w:t>
            </w:r>
            <w:r w:rsidRPr="001819BC">
              <w:tab/>
              <w:t>Η επιβολή κράτησης θα πρέπει να είναι δυνατή μόνο με σκοπό την προετοιμασία της επιστροφής και εφόσον είναι αναλογική και αναγκαία, κατόπιν ατομικής αξιολόγησης κάθε περίπτωσης</w:t>
            </w:r>
            <w:r w:rsidRPr="001819BC">
              <w:rPr>
                <w:b/>
                <w:i/>
              </w:rPr>
              <w:t>, συμπεριλαμβανομένης της εξέτασης τυχόν ευάλωτης κατάστασης</w:t>
            </w:r>
            <w:r w:rsidRPr="001819BC">
              <w:t>.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w:t>
            </w:r>
            <w:r w:rsidRPr="001819BC">
              <w:rPr>
                <w:b/>
                <w:i/>
              </w:rPr>
              <w:t xml:space="preserve"> και δεν μπορεί να υπερβαίνει τους 24 μήνες. Όταν το εθνικό δίκαιο προβλέπει την κράτηση ανηλίκων, πρωταρχική σημασία</w:t>
            </w:r>
            <w:r w:rsidRPr="001819BC">
              <w:t xml:space="preserve"> θα πρέπει να </w:t>
            </w:r>
            <w:r w:rsidRPr="001819BC">
              <w:rPr>
                <w:b/>
                <w:i/>
              </w:rPr>
              <w:t>δίνεται στο υπέρτερο συμφέρον του παιδιού</w:t>
            </w:r>
            <w:r w:rsidRPr="001819BC">
              <w:t xml:space="preserve">. </w:t>
            </w:r>
            <w:r w:rsidRPr="001819BC">
              <w:rPr>
                <w:b/>
                <w:i/>
              </w:rPr>
              <w:t>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υπηκόους τρίτων χωρών.</w:t>
            </w:r>
          </w:p>
        </w:tc>
        <w:tc>
          <w:tcPr>
            <w:tcW w:w="4876" w:type="dxa"/>
            <w:tcBorders>
              <w:top w:val="nil"/>
              <w:left w:val="nil"/>
              <w:bottom w:val="nil"/>
              <w:right w:val="nil"/>
            </w:tcBorders>
          </w:tcPr>
          <w:p w14:paraId="4A723933" w14:textId="77777777" w:rsidR="001819BC" w:rsidRPr="001819BC" w:rsidRDefault="001819BC" w:rsidP="002A7FAF">
            <w:pPr>
              <w:pStyle w:val="Normal6a"/>
            </w:pPr>
            <w:r w:rsidRPr="001819BC">
              <w:t>(32)</w:t>
            </w:r>
            <w:r w:rsidRPr="001819BC">
              <w:tab/>
              <w:t>Η επιβολή κράτησης θα πρέπει να είναι δυνατή με σκοπό την προετοιμασία</w:t>
            </w:r>
            <w:r w:rsidRPr="001819BC">
              <w:rPr>
                <w:b/>
                <w:i/>
              </w:rPr>
              <w:t xml:space="preserve"> ή εκτέλεση</w:t>
            </w:r>
            <w:r w:rsidRPr="001819BC">
              <w:t xml:space="preserve"> της επιστροφής και εφόσον είναι αναλογική και αναγκαία, κατόπιν ατομικής αξιολόγησης κάθε περίπτωσης. Για τον σκοπό αυτό, η κράτηση θα μπορούσε να επιβάλλεται</w:t>
            </w:r>
            <w:r w:rsidRPr="001819BC">
              <w:rPr>
                <w:b/>
                <w:i/>
              </w:rPr>
              <w:t xml:space="preserve"> για περίοδο που προβλέπεται στο εθνικό δίκαιο,</w:t>
            </w:r>
            <w:r w:rsidRPr="001819BC">
              <w:t xml:space="preserve">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w:t>
            </w:r>
            <w:r w:rsidRPr="001819BC">
              <w:rPr>
                <w:b/>
                <w:i/>
              </w:rPr>
              <w:t>. Περίοδοι κράτησης βάσει άλλων κανονισμών ή οδηγιών δεν</w:t>
            </w:r>
            <w:r w:rsidRPr="001819BC">
              <w:t xml:space="preserve"> θα πρέπει να </w:t>
            </w:r>
            <w:r w:rsidRPr="001819BC">
              <w:rPr>
                <w:b/>
                <w:i/>
              </w:rPr>
              <w:t>περιλαμβάνονται στον υπολογισμό της περιόδου κράτησης</w:t>
            </w:r>
            <w:r w:rsidRPr="001819BC">
              <w:t>.</w:t>
            </w:r>
          </w:p>
        </w:tc>
      </w:tr>
    </w:tbl>
    <w:p w14:paraId="49A89E7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4D43AE8" w14:textId="77777777" w:rsidR="001819BC" w:rsidRPr="001819BC" w:rsidRDefault="001819BC" w:rsidP="001819BC">
      <w:r w:rsidRPr="001819BC">
        <w:rPr>
          <w:rStyle w:val="HideTWBExt"/>
        </w:rPr>
        <w:t>&lt;/Amend&gt;</w:t>
      </w:r>
    </w:p>
    <w:p w14:paraId="6076E73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444</w:t>
      </w:r>
      <w:r w:rsidRPr="001819BC">
        <w:rPr>
          <w:rStyle w:val="HideTWBExt"/>
        </w:rPr>
        <w:t>&lt;/NumAm&gt;</w:t>
      </w:r>
    </w:p>
    <w:p w14:paraId="4C91B333"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C949388" w14:textId="77777777" w:rsidR="001819BC" w:rsidRPr="001819BC" w:rsidRDefault="001819BC" w:rsidP="001819BC">
      <w:pPr>
        <w:pStyle w:val="NormalBold"/>
      </w:pPr>
      <w:r w:rsidRPr="001819BC">
        <w:rPr>
          <w:rStyle w:val="HideTWBExt"/>
          <w:b w:val="0"/>
        </w:rPr>
        <w:lastRenderedPageBreak/>
        <w:t>&lt;/RepeatBlock-By&gt;</w:t>
      </w:r>
    </w:p>
    <w:p w14:paraId="3AEC806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E05D704" w14:textId="77777777" w:rsidR="001819BC" w:rsidRPr="001819BC" w:rsidRDefault="001819BC" w:rsidP="001819BC">
      <w:pPr>
        <w:pStyle w:val="NormalBold"/>
      </w:pPr>
      <w:r w:rsidRPr="001819BC">
        <w:rPr>
          <w:rStyle w:val="HideTWBExt"/>
        </w:rPr>
        <w:t>&lt;Article&gt;</w:t>
      </w:r>
      <w:r w:rsidRPr="001819BC">
        <w:t>Αιτιολογική σκέψη 32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6BD032E" w14:textId="77777777" w:rsidTr="002A7FAF">
        <w:trPr>
          <w:trHeight w:hRule="exact" w:val="240"/>
          <w:jc w:val="center"/>
        </w:trPr>
        <w:tc>
          <w:tcPr>
            <w:tcW w:w="9752" w:type="dxa"/>
            <w:gridSpan w:val="2"/>
            <w:tcBorders>
              <w:top w:val="nil"/>
              <w:left w:val="nil"/>
              <w:bottom w:val="nil"/>
              <w:right w:val="nil"/>
            </w:tcBorders>
          </w:tcPr>
          <w:p w14:paraId="61167CC2" w14:textId="77777777" w:rsidR="001819BC" w:rsidRPr="001819BC" w:rsidRDefault="001819BC" w:rsidP="002A7FAF"/>
        </w:tc>
      </w:tr>
      <w:tr w:rsidR="001819BC" w:rsidRPr="001819BC" w14:paraId="5ED9CA95" w14:textId="77777777" w:rsidTr="002A7FAF">
        <w:trPr>
          <w:trHeight w:val="240"/>
          <w:jc w:val="center"/>
        </w:trPr>
        <w:tc>
          <w:tcPr>
            <w:tcW w:w="4876" w:type="dxa"/>
            <w:tcBorders>
              <w:top w:val="nil"/>
              <w:left w:val="nil"/>
              <w:bottom w:val="nil"/>
              <w:right w:val="nil"/>
            </w:tcBorders>
          </w:tcPr>
          <w:p w14:paraId="0C2FDA5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2D84B9F" w14:textId="77777777" w:rsidR="001819BC" w:rsidRPr="001819BC" w:rsidRDefault="001819BC" w:rsidP="002A7FAF">
            <w:pPr>
              <w:pStyle w:val="AmColumnHeading"/>
            </w:pPr>
            <w:r w:rsidRPr="001819BC">
              <w:t>Τροπολογία</w:t>
            </w:r>
          </w:p>
        </w:tc>
      </w:tr>
      <w:tr w:rsidR="001819BC" w:rsidRPr="001819BC" w14:paraId="52DEEE8D" w14:textId="77777777" w:rsidTr="002A7FAF">
        <w:trPr>
          <w:jc w:val="center"/>
        </w:trPr>
        <w:tc>
          <w:tcPr>
            <w:tcW w:w="4876" w:type="dxa"/>
            <w:tcBorders>
              <w:top w:val="nil"/>
              <w:left w:val="nil"/>
              <w:bottom w:val="nil"/>
              <w:right w:val="nil"/>
            </w:tcBorders>
          </w:tcPr>
          <w:p w14:paraId="643D9C54" w14:textId="77777777" w:rsidR="001819BC" w:rsidRPr="001819BC" w:rsidRDefault="001819BC" w:rsidP="002A7FAF">
            <w:pPr>
              <w:pStyle w:val="Normal6a"/>
            </w:pPr>
          </w:p>
        </w:tc>
        <w:tc>
          <w:tcPr>
            <w:tcW w:w="4876" w:type="dxa"/>
            <w:tcBorders>
              <w:top w:val="nil"/>
              <w:left w:val="nil"/>
              <w:bottom w:val="nil"/>
              <w:right w:val="nil"/>
            </w:tcBorders>
          </w:tcPr>
          <w:p w14:paraId="2AA3396E" w14:textId="77777777" w:rsidR="001819BC" w:rsidRPr="001819BC" w:rsidRDefault="001819BC" w:rsidP="002A7FAF">
            <w:pPr>
              <w:pStyle w:val="Normal6a"/>
            </w:pPr>
            <w:r w:rsidRPr="001819BC">
              <w:rPr>
                <w:b/>
                <w:i/>
              </w:rPr>
              <w:t>(32α)</w:t>
            </w:r>
            <w:r w:rsidRPr="001819BC">
              <w:tab/>
            </w:r>
            <w:r w:rsidRPr="001819BC">
              <w:rPr>
                <w:b/>
                <w:i/>
              </w:rPr>
              <w:t>Προκειμένου να διασφαλιστεί ότι τα κράτη μέλη που επιλέγουν να εφαρμόσουν πολιτική επιστροφής τηρούν τις εγγυήσεις για τα θεμελιώδη δικαιώματα, η παρούσα οδηγία θα πρέπει να υποχρεώνει αυτά τα κράτη μέλη να παρέχουν εναλλακτικές λύσεις αντί της κράτησης και να ορίζουν κατά τρόπο εξαντλητικό και με γνώμονα τα δικαιώματα τους λόγους για την κατ’ εξαίρεση κράτηση υπηκόου τρίτης χώρας στο πλαίσιο διαδικασίας επιστροφής και να αποφεύγουν συστηματικά την κράτηση σε κλειστούς χώρους. Δεν θα πρέπει ποτέ να επιβάλλεται κράτηση σε ευάλωτα άτομα. Τα παιδιά δεν θα πρέπει να κρατούνται, δεδομένου ότι η κράτηση έχει σε αυτά ιδιαίτερα δυσμενείς σωματικές και ψυχολογικές επιπτώσεις, είτε είναι ασυνόδευτα είτε έχουν χωριστεί από την οικογένειά τους είτε είναι με την οικογένειά τους· το ίδιο ισχύει και για τους γονείς και τους συνήθεις βασικούς φροντιστές που συνοδεύουν τα παιδιά. Η κράτηση δεν εξυπηρετεί ποτέ το συμφέρον του παιδιού.</w:t>
            </w:r>
          </w:p>
        </w:tc>
      </w:tr>
    </w:tbl>
    <w:p w14:paraId="4D727CE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C2E700D" w14:textId="77777777" w:rsidR="001819BC" w:rsidRPr="001819BC" w:rsidRDefault="001819BC" w:rsidP="001819BC">
      <w:r w:rsidRPr="001819BC">
        <w:rPr>
          <w:rStyle w:val="HideTWBExt"/>
        </w:rPr>
        <w:t>&lt;/Amend&gt;</w:t>
      </w:r>
    </w:p>
    <w:p w14:paraId="2FBB44C2"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445</w:t>
      </w:r>
      <w:r w:rsidRPr="001819BC">
        <w:rPr>
          <w:rStyle w:val="HideTWBExt"/>
        </w:rPr>
        <w:t>&lt;/NumAm&gt;</w:t>
      </w:r>
    </w:p>
    <w:p w14:paraId="3E499F0B" w14:textId="77777777" w:rsidR="001819BC" w:rsidRPr="001819BC" w:rsidRDefault="001819BC" w:rsidP="001819BC">
      <w:pPr>
        <w:pStyle w:val="NormalBold"/>
      </w:pPr>
      <w:r w:rsidRPr="001819BC">
        <w:rPr>
          <w:rStyle w:val="HideTWBExt"/>
          <w:b w:val="0"/>
        </w:rPr>
        <w:t>&lt;RepeatBlock-By&gt;&lt;Members&gt;</w:t>
      </w:r>
      <w:r w:rsidRPr="001819BC">
        <w:t>Charlie Weimers, Alessandro Ciriani, Mariusz Kamiński, Nicolas Bay, Jadwiga Wiśniewska, Maciej Wąsik, Sebastian Tynkkynen, Assita Kanko</w:t>
      </w:r>
      <w:r w:rsidRPr="001819BC">
        <w:rPr>
          <w:rStyle w:val="HideTWBExt"/>
          <w:b w:val="0"/>
        </w:rPr>
        <w:t>&lt;/Members&gt;</w:t>
      </w:r>
    </w:p>
    <w:p w14:paraId="2967374C" w14:textId="77777777" w:rsidR="001819BC" w:rsidRPr="001819BC" w:rsidRDefault="001819BC" w:rsidP="001819BC">
      <w:pPr>
        <w:pStyle w:val="NormalBold"/>
      </w:pPr>
      <w:r w:rsidRPr="001819BC">
        <w:rPr>
          <w:rStyle w:val="HideTWBExt"/>
          <w:b w:val="0"/>
        </w:rPr>
        <w:t>&lt;/RepeatBlock-By&gt;</w:t>
      </w:r>
    </w:p>
    <w:p w14:paraId="77C1315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98E51BC" w14:textId="77777777" w:rsidR="001819BC" w:rsidRPr="001819BC" w:rsidRDefault="001819BC" w:rsidP="001819BC">
      <w:pPr>
        <w:pStyle w:val="NormalBold"/>
      </w:pPr>
      <w:r w:rsidRPr="001819BC">
        <w:rPr>
          <w:rStyle w:val="HideTWBExt"/>
        </w:rPr>
        <w:t>&lt;Article&gt;</w:t>
      </w:r>
      <w:r w:rsidRPr="001819BC">
        <w:t>Αιτιολογική σκέψη 32 α (νέα)</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2874A74" w14:textId="77777777" w:rsidTr="002A7FAF">
        <w:trPr>
          <w:trHeight w:hRule="exact" w:val="240"/>
          <w:jc w:val="center"/>
        </w:trPr>
        <w:tc>
          <w:tcPr>
            <w:tcW w:w="9752" w:type="dxa"/>
            <w:gridSpan w:val="2"/>
            <w:tcBorders>
              <w:top w:val="nil"/>
              <w:left w:val="nil"/>
              <w:bottom w:val="nil"/>
              <w:right w:val="nil"/>
            </w:tcBorders>
          </w:tcPr>
          <w:p w14:paraId="73E27AA0" w14:textId="77777777" w:rsidR="001819BC" w:rsidRPr="001819BC" w:rsidRDefault="001819BC" w:rsidP="002A7FAF"/>
        </w:tc>
      </w:tr>
      <w:tr w:rsidR="001819BC" w:rsidRPr="001819BC" w14:paraId="09C857F5" w14:textId="77777777" w:rsidTr="002A7FAF">
        <w:trPr>
          <w:trHeight w:val="240"/>
          <w:jc w:val="center"/>
        </w:trPr>
        <w:tc>
          <w:tcPr>
            <w:tcW w:w="4876" w:type="dxa"/>
            <w:tcBorders>
              <w:top w:val="nil"/>
              <w:left w:val="nil"/>
              <w:bottom w:val="nil"/>
              <w:right w:val="nil"/>
            </w:tcBorders>
          </w:tcPr>
          <w:p w14:paraId="2B40279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73AE74D" w14:textId="77777777" w:rsidR="001819BC" w:rsidRPr="001819BC" w:rsidRDefault="001819BC" w:rsidP="002A7FAF">
            <w:pPr>
              <w:pStyle w:val="AmColumnHeading"/>
            </w:pPr>
            <w:r w:rsidRPr="001819BC">
              <w:t>Τροπολογία</w:t>
            </w:r>
          </w:p>
        </w:tc>
      </w:tr>
      <w:tr w:rsidR="001819BC" w:rsidRPr="001819BC" w14:paraId="4C777E66" w14:textId="77777777" w:rsidTr="002A7FAF">
        <w:trPr>
          <w:jc w:val="center"/>
        </w:trPr>
        <w:tc>
          <w:tcPr>
            <w:tcW w:w="4876" w:type="dxa"/>
            <w:tcBorders>
              <w:top w:val="nil"/>
              <w:left w:val="nil"/>
              <w:bottom w:val="nil"/>
              <w:right w:val="nil"/>
            </w:tcBorders>
          </w:tcPr>
          <w:p w14:paraId="65E30374" w14:textId="77777777" w:rsidR="001819BC" w:rsidRPr="001819BC" w:rsidRDefault="001819BC" w:rsidP="002A7FAF">
            <w:pPr>
              <w:pStyle w:val="Normal6a"/>
            </w:pPr>
          </w:p>
        </w:tc>
        <w:tc>
          <w:tcPr>
            <w:tcW w:w="4876" w:type="dxa"/>
            <w:tcBorders>
              <w:top w:val="nil"/>
              <w:left w:val="nil"/>
              <w:bottom w:val="nil"/>
              <w:right w:val="nil"/>
            </w:tcBorders>
          </w:tcPr>
          <w:p w14:paraId="510874D9" w14:textId="77777777" w:rsidR="001819BC" w:rsidRPr="001819BC" w:rsidRDefault="001819BC" w:rsidP="002A7FAF">
            <w:pPr>
              <w:pStyle w:val="Normal6a"/>
            </w:pPr>
            <w:r w:rsidRPr="001819BC">
              <w:rPr>
                <w:b/>
                <w:i/>
              </w:rPr>
              <w:t>(32α)</w:t>
            </w:r>
            <w:r w:rsidRPr="001819BC">
              <w:tab/>
            </w:r>
            <w:r w:rsidRPr="001819BC">
              <w:rPr>
                <w:b/>
                <w:i/>
              </w:rPr>
              <w:t>Όταν η κράτηση έχει διατηρηθεί για περίοδο 48 μηνών, το κράτος μέλος θα πρέπει να έχει τη δυνατότητα να θέτει τον υπήκοο τρίτης χώρας υπό κράτηση για νέες περιόδους που δεν υπερβαίνουν τους 12 μήνες, όταν υπάρχει κίνδυνος διαφυγής και όταν έχει προκύψει εύλογη προοπτική απομάκρυνσης λόγω νέων σημαντικών πληροφοριών υπό ορισμένες περιστάσεις. Η κράτηση θα πρέπει να διατηρείται για το αναγκαίο χρονικό διάστημα που απαιτείται.</w:t>
            </w:r>
          </w:p>
        </w:tc>
      </w:tr>
    </w:tbl>
    <w:p w14:paraId="1F38F988"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67C98E27" w14:textId="77777777" w:rsidR="001819BC" w:rsidRPr="00AF1881" w:rsidRDefault="001819BC" w:rsidP="001819BC">
      <w:pPr>
        <w:rPr>
          <w:lang w:val="fr-FR"/>
        </w:rPr>
      </w:pPr>
      <w:r w:rsidRPr="00AF1881">
        <w:rPr>
          <w:rStyle w:val="HideTWBExt"/>
          <w:lang w:val="fr-FR"/>
        </w:rPr>
        <w:t>&lt;/Amend&gt;</w:t>
      </w:r>
    </w:p>
    <w:p w14:paraId="30F6555C"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446</w:t>
      </w:r>
      <w:r w:rsidRPr="00AF1881">
        <w:rPr>
          <w:rStyle w:val="HideTWBExt"/>
          <w:lang w:val="fr-FR"/>
        </w:rPr>
        <w:t>&lt;/NumAm&gt;</w:t>
      </w:r>
    </w:p>
    <w:p w14:paraId="75358156"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20AFB50F" w14:textId="77777777" w:rsidR="001819BC" w:rsidRPr="00AF1881" w:rsidRDefault="001819BC" w:rsidP="001819BC">
      <w:pPr>
        <w:pStyle w:val="NormalBold"/>
        <w:rPr>
          <w:lang w:val="fr-FR"/>
        </w:rPr>
      </w:pPr>
      <w:r w:rsidRPr="00AF1881">
        <w:rPr>
          <w:rStyle w:val="HideTWBExt"/>
          <w:b w:val="0"/>
          <w:lang w:val="fr-FR"/>
        </w:rPr>
        <w:t>&lt;/RepeatBlock-By&gt;</w:t>
      </w:r>
    </w:p>
    <w:p w14:paraId="0FC1BAD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628D0E0" w14:textId="77777777" w:rsidR="001819BC" w:rsidRPr="001819BC" w:rsidRDefault="001819BC" w:rsidP="001819BC">
      <w:pPr>
        <w:pStyle w:val="NormalBold"/>
      </w:pPr>
      <w:r w:rsidRPr="001819BC">
        <w:rPr>
          <w:rStyle w:val="HideTWBExt"/>
        </w:rPr>
        <w:t>&lt;Article&gt;</w:t>
      </w:r>
      <w:r w:rsidRPr="001819BC">
        <w:t>Αιτιολογική σκέψη 33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14AB9E3" w14:textId="77777777" w:rsidTr="002A7FAF">
        <w:trPr>
          <w:trHeight w:hRule="exact" w:val="240"/>
          <w:jc w:val="center"/>
        </w:trPr>
        <w:tc>
          <w:tcPr>
            <w:tcW w:w="9752" w:type="dxa"/>
            <w:gridSpan w:val="2"/>
            <w:tcBorders>
              <w:top w:val="nil"/>
              <w:left w:val="nil"/>
              <w:bottom w:val="nil"/>
              <w:right w:val="nil"/>
            </w:tcBorders>
          </w:tcPr>
          <w:p w14:paraId="36E1D8E6" w14:textId="77777777" w:rsidR="001819BC" w:rsidRPr="001819BC" w:rsidRDefault="001819BC" w:rsidP="002A7FAF"/>
        </w:tc>
      </w:tr>
      <w:tr w:rsidR="001819BC" w:rsidRPr="001819BC" w14:paraId="298438C0" w14:textId="77777777" w:rsidTr="002A7FAF">
        <w:trPr>
          <w:trHeight w:val="240"/>
          <w:jc w:val="center"/>
        </w:trPr>
        <w:tc>
          <w:tcPr>
            <w:tcW w:w="4876" w:type="dxa"/>
            <w:tcBorders>
              <w:top w:val="nil"/>
              <w:left w:val="nil"/>
              <w:bottom w:val="nil"/>
              <w:right w:val="nil"/>
            </w:tcBorders>
          </w:tcPr>
          <w:p w14:paraId="7AC9F421"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0A79ECF" w14:textId="77777777" w:rsidR="001819BC" w:rsidRPr="001819BC" w:rsidRDefault="001819BC" w:rsidP="002A7FAF">
            <w:pPr>
              <w:pStyle w:val="AmColumnHeading"/>
            </w:pPr>
            <w:r w:rsidRPr="001819BC">
              <w:t>Τροπολογία</w:t>
            </w:r>
          </w:p>
        </w:tc>
      </w:tr>
      <w:tr w:rsidR="001819BC" w:rsidRPr="001819BC" w14:paraId="3E0D038B" w14:textId="77777777" w:rsidTr="002A7FAF">
        <w:trPr>
          <w:jc w:val="center"/>
        </w:trPr>
        <w:tc>
          <w:tcPr>
            <w:tcW w:w="4876" w:type="dxa"/>
            <w:tcBorders>
              <w:top w:val="nil"/>
              <w:left w:val="nil"/>
              <w:bottom w:val="nil"/>
              <w:right w:val="nil"/>
            </w:tcBorders>
          </w:tcPr>
          <w:p w14:paraId="5081F783" w14:textId="77777777" w:rsidR="001819BC" w:rsidRPr="001819BC" w:rsidRDefault="001819BC" w:rsidP="002A7FAF">
            <w:pPr>
              <w:pStyle w:val="Normal6a"/>
            </w:pPr>
            <w:r w:rsidRPr="001819BC">
              <w:rPr>
                <w:b/>
                <w:i/>
              </w:rPr>
              <w:t>(33)</w:t>
            </w:r>
            <w:r w:rsidRPr="001819BC">
              <w:tab/>
            </w:r>
            <w:r w:rsidRPr="001819BC">
              <w:rPr>
                <w:b/>
                <w:i/>
              </w:rPr>
              <w:t>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θα πρέπει να είναι δυνατή η κράτηση των εν λόγω υπηκόων τρίτων χωρών για μεγαλύτερο χρονικό διάστημα, ενώ κάθε τέτοια κράτηση πρέπει να συμμορφώνεται με την αρχή της αναλογικότητας.</w:t>
            </w:r>
          </w:p>
        </w:tc>
        <w:tc>
          <w:tcPr>
            <w:tcW w:w="4876" w:type="dxa"/>
            <w:tcBorders>
              <w:top w:val="nil"/>
              <w:left w:val="nil"/>
              <w:bottom w:val="nil"/>
              <w:right w:val="nil"/>
            </w:tcBorders>
          </w:tcPr>
          <w:p w14:paraId="25014DA9" w14:textId="77777777" w:rsidR="001819BC" w:rsidRPr="001819BC" w:rsidRDefault="001819BC" w:rsidP="002A7FAF">
            <w:pPr>
              <w:pStyle w:val="Normal6a"/>
            </w:pPr>
            <w:r w:rsidRPr="001819BC">
              <w:rPr>
                <w:b/>
                <w:i/>
              </w:rPr>
              <w:t>διαγράφεται</w:t>
            </w:r>
          </w:p>
        </w:tc>
      </w:tr>
    </w:tbl>
    <w:p w14:paraId="144DB95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4CC5A9C" w14:textId="77777777" w:rsidR="001819BC" w:rsidRPr="001819BC" w:rsidRDefault="001819BC" w:rsidP="001819BC">
      <w:r w:rsidRPr="001819BC">
        <w:rPr>
          <w:rStyle w:val="HideTWBExt"/>
        </w:rPr>
        <w:t>&lt;/Amend&gt;</w:t>
      </w:r>
    </w:p>
    <w:p w14:paraId="5DE85CB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447</w:t>
      </w:r>
      <w:r w:rsidRPr="001819BC">
        <w:rPr>
          <w:rStyle w:val="HideTWBExt"/>
        </w:rPr>
        <w:t>&lt;/NumAm&gt;</w:t>
      </w:r>
    </w:p>
    <w:p w14:paraId="363989A2"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5861EBAF" w14:textId="77777777" w:rsidR="001819BC" w:rsidRPr="001819BC" w:rsidRDefault="001819BC" w:rsidP="001819BC">
      <w:pPr>
        <w:pStyle w:val="NormalBold"/>
      </w:pPr>
      <w:r w:rsidRPr="001819BC">
        <w:rPr>
          <w:rStyle w:val="HideTWBExt"/>
          <w:b w:val="0"/>
        </w:rPr>
        <w:t>&lt;/RepeatBlock-By&gt;</w:t>
      </w:r>
    </w:p>
    <w:p w14:paraId="3F9B7EA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B55A919" w14:textId="77777777" w:rsidR="001819BC" w:rsidRPr="001819BC" w:rsidRDefault="001819BC" w:rsidP="001819BC">
      <w:pPr>
        <w:pStyle w:val="NormalBold"/>
      </w:pPr>
      <w:r w:rsidRPr="001819BC">
        <w:rPr>
          <w:rStyle w:val="HideTWBExt"/>
        </w:rPr>
        <w:t>&lt;Article&gt;</w:t>
      </w:r>
      <w:r w:rsidRPr="001819BC">
        <w:t>Αιτιολογική σκέψη 33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48E58B8" w14:textId="77777777" w:rsidTr="002A7FAF">
        <w:trPr>
          <w:trHeight w:hRule="exact" w:val="240"/>
          <w:jc w:val="center"/>
        </w:trPr>
        <w:tc>
          <w:tcPr>
            <w:tcW w:w="9752" w:type="dxa"/>
            <w:gridSpan w:val="2"/>
            <w:tcBorders>
              <w:top w:val="nil"/>
              <w:left w:val="nil"/>
              <w:bottom w:val="nil"/>
              <w:right w:val="nil"/>
            </w:tcBorders>
          </w:tcPr>
          <w:p w14:paraId="30451048" w14:textId="77777777" w:rsidR="001819BC" w:rsidRPr="001819BC" w:rsidRDefault="001819BC" w:rsidP="002A7FAF"/>
        </w:tc>
      </w:tr>
      <w:tr w:rsidR="001819BC" w:rsidRPr="001819BC" w14:paraId="763FADC5" w14:textId="77777777" w:rsidTr="002A7FAF">
        <w:trPr>
          <w:trHeight w:val="240"/>
          <w:jc w:val="center"/>
        </w:trPr>
        <w:tc>
          <w:tcPr>
            <w:tcW w:w="4876" w:type="dxa"/>
            <w:tcBorders>
              <w:top w:val="nil"/>
              <w:left w:val="nil"/>
              <w:bottom w:val="nil"/>
              <w:right w:val="nil"/>
            </w:tcBorders>
          </w:tcPr>
          <w:p w14:paraId="43EE7E6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F7352E3" w14:textId="77777777" w:rsidR="001819BC" w:rsidRPr="001819BC" w:rsidRDefault="001819BC" w:rsidP="002A7FAF">
            <w:pPr>
              <w:pStyle w:val="AmColumnHeading"/>
            </w:pPr>
            <w:r w:rsidRPr="001819BC">
              <w:t>Τροπολογία</w:t>
            </w:r>
          </w:p>
        </w:tc>
      </w:tr>
      <w:tr w:rsidR="001819BC" w:rsidRPr="001819BC" w14:paraId="31F833CC" w14:textId="77777777" w:rsidTr="002A7FAF">
        <w:trPr>
          <w:jc w:val="center"/>
        </w:trPr>
        <w:tc>
          <w:tcPr>
            <w:tcW w:w="4876" w:type="dxa"/>
            <w:tcBorders>
              <w:top w:val="nil"/>
              <w:left w:val="nil"/>
              <w:bottom w:val="nil"/>
              <w:right w:val="nil"/>
            </w:tcBorders>
          </w:tcPr>
          <w:p w14:paraId="03FA6092" w14:textId="77777777" w:rsidR="001819BC" w:rsidRPr="001819BC" w:rsidRDefault="001819BC" w:rsidP="002A7FAF">
            <w:pPr>
              <w:pStyle w:val="Normal6a"/>
            </w:pPr>
            <w:r w:rsidRPr="001819BC">
              <w:rPr>
                <w:b/>
                <w:i/>
              </w:rPr>
              <w:lastRenderedPageBreak/>
              <w:t>(33)</w:t>
            </w:r>
            <w:r w:rsidRPr="001819BC">
              <w:tab/>
            </w:r>
            <w:r w:rsidRPr="001819BC">
              <w:rPr>
                <w:b/>
                <w:i/>
              </w:rPr>
              <w:t>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θα πρέπει να είναι δυνατή η κράτηση των εν λόγω υπηκόων τρίτων χωρών για μεγαλύτερο χρονικό διάστημα, ενώ κάθε τέτοια κράτηση πρέπει να συμμορφώνεται με την αρχή της αναλογικότητας.</w:t>
            </w:r>
          </w:p>
        </w:tc>
        <w:tc>
          <w:tcPr>
            <w:tcW w:w="4876" w:type="dxa"/>
            <w:tcBorders>
              <w:top w:val="nil"/>
              <w:left w:val="nil"/>
              <w:bottom w:val="nil"/>
              <w:right w:val="nil"/>
            </w:tcBorders>
          </w:tcPr>
          <w:p w14:paraId="37577A36" w14:textId="77777777" w:rsidR="001819BC" w:rsidRPr="001819BC" w:rsidRDefault="001819BC" w:rsidP="002A7FAF">
            <w:pPr>
              <w:pStyle w:val="Normal6a"/>
            </w:pPr>
            <w:r w:rsidRPr="001819BC">
              <w:rPr>
                <w:b/>
                <w:i/>
              </w:rPr>
              <w:t>διαγράφεται</w:t>
            </w:r>
          </w:p>
        </w:tc>
      </w:tr>
    </w:tbl>
    <w:p w14:paraId="19E7EC3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15D7196" w14:textId="77777777" w:rsidR="001819BC" w:rsidRPr="001819BC" w:rsidRDefault="001819BC" w:rsidP="001819BC">
      <w:r w:rsidRPr="001819BC">
        <w:rPr>
          <w:rStyle w:val="HideTWBExt"/>
        </w:rPr>
        <w:t>&lt;/Amend&gt;</w:t>
      </w:r>
    </w:p>
    <w:p w14:paraId="022C08C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448</w:t>
      </w:r>
      <w:r w:rsidRPr="001819BC">
        <w:rPr>
          <w:rStyle w:val="HideTWBExt"/>
        </w:rPr>
        <w:t>&lt;/NumAm&gt;</w:t>
      </w:r>
    </w:p>
    <w:p w14:paraId="6E58669E" w14:textId="77777777" w:rsidR="001819BC" w:rsidRPr="00AF1881" w:rsidRDefault="001819BC" w:rsidP="001819BC">
      <w:pPr>
        <w:pStyle w:val="NormalBold"/>
        <w:rPr>
          <w:lang w:val="it-IT"/>
        </w:rPr>
      </w:pPr>
      <w:r w:rsidRPr="00AF1881">
        <w:rPr>
          <w:rStyle w:val="HideTWBExt"/>
          <w:b w:val="0"/>
          <w:lang w:val="it-IT"/>
        </w:rPr>
        <w:t>&lt;RepeatBlock-By&gt;&lt;Members&gt;</w:t>
      </w:r>
      <w:r w:rsidRPr="00AF1881">
        <w:rPr>
          <w:lang w:val="it-IT"/>
        </w:rPr>
        <w:t xml:space="preserve">Charlie </w:t>
      </w:r>
      <w:proofErr w:type="spellStart"/>
      <w:r w:rsidRPr="00AF1881">
        <w:rPr>
          <w:lang w:val="it-IT"/>
        </w:rPr>
        <w:t>Weimers</w:t>
      </w:r>
      <w:proofErr w:type="spellEnd"/>
      <w:r w:rsidRPr="00AF1881">
        <w:rPr>
          <w:lang w:val="it-IT"/>
        </w:rPr>
        <w:t xml:space="preserve">, Alessandro Ciriani, </w:t>
      </w:r>
      <w:proofErr w:type="spellStart"/>
      <w:r w:rsidRPr="00AF1881">
        <w:rPr>
          <w:lang w:val="it-IT"/>
        </w:rPr>
        <w:t>Assita</w:t>
      </w:r>
      <w:proofErr w:type="spellEnd"/>
      <w:r w:rsidRPr="00AF1881">
        <w:rPr>
          <w:lang w:val="it-IT"/>
        </w:rPr>
        <w:t xml:space="preserve"> </w:t>
      </w:r>
      <w:proofErr w:type="spellStart"/>
      <w:r w:rsidRPr="00AF1881">
        <w:rPr>
          <w:lang w:val="it-IT"/>
        </w:rPr>
        <w:t>Kanko</w:t>
      </w:r>
      <w:proofErr w:type="spellEnd"/>
      <w:r w:rsidRPr="00AF1881">
        <w:rPr>
          <w:rStyle w:val="HideTWBExt"/>
          <w:b w:val="0"/>
          <w:lang w:val="it-IT"/>
        </w:rPr>
        <w:t>&lt;/Members&gt;</w:t>
      </w:r>
    </w:p>
    <w:p w14:paraId="5065B66F" w14:textId="77777777" w:rsidR="001819BC" w:rsidRPr="00AF1881" w:rsidRDefault="001819BC" w:rsidP="001819BC">
      <w:pPr>
        <w:pStyle w:val="NormalBold"/>
        <w:rPr>
          <w:lang w:val="it-IT"/>
        </w:rPr>
      </w:pPr>
      <w:r w:rsidRPr="00AF1881">
        <w:rPr>
          <w:rStyle w:val="HideTWBExt"/>
          <w:b w:val="0"/>
          <w:lang w:val="it-IT"/>
        </w:rPr>
        <w:t>&lt;/RepeatBlock-By&gt;</w:t>
      </w:r>
    </w:p>
    <w:p w14:paraId="6914949E"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5965880" w14:textId="77777777" w:rsidR="001819BC" w:rsidRPr="001819BC" w:rsidRDefault="001819BC" w:rsidP="001819BC">
      <w:pPr>
        <w:pStyle w:val="NormalBold"/>
      </w:pPr>
      <w:r w:rsidRPr="001819BC">
        <w:rPr>
          <w:rStyle w:val="HideTWBExt"/>
        </w:rPr>
        <w:t>&lt;Article&gt;</w:t>
      </w:r>
      <w:r w:rsidRPr="001819BC">
        <w:t>Αιτιολογική σκέψη 33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093DF6B" w14:textId="77777777" w:rsidTr="002A7FAF">
        <w:trPr>
          <w:trHeight w:hRule="exact" w:val="240"/>
          <w:jc w:val="center"/>
        </w:trPr>
        <w:tc>
          <w:tcPr>
            <w:tcW w:w="9752" w:type="dxa"/>
            <w:gridSpan w:val="2"/>
            <w:tcBorders>
              <w:top w:val="nil"/>
              <w:left w:val="nil"/>
              <w:bottom w:val="nil"/>
              <w:right w:val="nil"/>
            </w:tcBorders>
          </w:tcPr>
          <w:p w14:paraId="03CDFDF2" w14:textId="77777777" w:rsidR="001819BC" w:rsidRPr="001819BC" w:rsidRDefault="001819BC" w:rsidP="002A7FAF"/>
        </w:tc>
      </w:tr>
      <w:tr w:rsidR="001819BC" w:rsidRPr="001819BC" w14:paraId="27EAAAEB" w14:textId="77777777" w:rsidTr="002A7FAF">
        <w:trPr>
          <w:trHeight w:val="240"/>
          <w:jc w:val="center"/>
        </w:trPr>
        <w:tc>
          <w:tcPr>
            <w:tcW w:w="4876" w:type="dxa"/>
            <w:tcBorders>
              <w:top w:val="nil"/>
              <w:left w:val="nil"/>
              <w:bottom w:val="nil"/>
              <w:right w:val="nil"/>
            </w:tcBorders>
          </w:tcPr>
          <w:p w14:paraId="13EECFA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BA22ECF" w14:textId="77777777" w:rsidR="001819BC" w:rsidRPr="001819BC" w:rsidRDefault="001819BC" w:rsidP="002A7FAF">
            <w:pPr>
              <w:pStyle w:val="AmColumnHeading"/>
            </w:pPr>
            <w:r w:rsidRPr="001819BC">
              <w:t>Τροπολογία</w:t>
            </w:r>
          </w:p>
        </w:tc>
      </w:tr>
      <w:tr w:rsidR="001819BC" w:rsidRPr="001819BC" w14:paraId="747B7013" w14:textId="77777777" w:rsidTr="002A7FAF">
        <w:trPr>
          <w:jc w:val="center"/>
        </w:trPr>
        <w:tc>
          <w:tcPr>
            <w:tcW w:w="4876" w:type="dxa"/>
            <w:tcBorders>
              <w:top w:val="nil"/>
              <w:left w:val="nil"/>
              <w:bottom w:val="nil"/>
              <w:right w:val="nil"/>
            </w:tcBorders>
          </w:tcPr>
          <w:p w14:paraId="70ABCC8A" w14:textId="77777777" w:rsidR="001819BC" w:rsidRPr="001819BC" w:rsidRDefault="001819BC" w:rsidP="002A7FAF">
            <w:pPr>
              <w:pStyle w:val="Normal6a"/>
            </w:pPr>
            <w:r w:rsidRPr="001819BC">
              <w:t>(33)</w:t>
            </w:r>
            <w:r w:rsidRPr="001819BC">
              <w:tab/>
              <w:t xml:space="preserve">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θα πρέπει να είναι δυνατή η κράτηση των εν λόγω υπηκόων τρίτων χωρών για μεγαλύτερο </w:t>
            </w:r>
            <w:r w:rsidRPr="001819BC">
              <w:rPr>
                <w:b/>
                <w:i/>
              </w:rPr>
              <w:t>χρονικό διάστημα</w:t>
            </w:r>
            <w:r w:rsidRPr="001819BC">
              <w:t>, ενώ κάθε τέτοια κράτηση πρέπει να συμμορφώνεται με την αρχή της αναλογικότητας.</w:t>
            </w:r>
          </w:p>
        </w:tc>
        <w:tc>
          <w:tcPr>
            <w:tcW w:w="4876" w:type="dxa"/>
            <w:tcBorders>
              <w:top w:val="nil"/>
              <w:left w:val="nil"/>
              <w:bottom w:val="nil"/>
              <w:right w:val="nil"/>
            </w:tcBorders>
          </w:tcPr>
          <w:p w14:paraId="09D2BBCD" w14:textId="77777777" w:rsidR="001819BC" w:rsidRPr="001819BC" w:rsidRDefault="001819BC" w:rsidP="002A7FAF">
            <w:pPr>
              <w:pStyle w:val="Normal6a"/>
            </w:pPr>
            <w:r w:rsidRPr="001819BC">
              <w:t>(33)</w:t>
            </w:r>
            <w:r w:rsidRPr="001819BC">
              <w:tab/>
              <w:t xml:space="preserve">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θα πρέπει να είναι δυνατή η κράτηση των εν λόγω υπηκόων τρίτων χωρών για </w:t>
            </w:r>
            <w:r w:rsidRPr="001819BC">
              <w:rPr>
                <w:b/>
                <w:i/>
              </w:rPr>
              <w:t>χρονικό διάστημα</w:t>
            </w:r>
            <w:r w:rsidRPr="001819BC">
              <w:t xml:space="preserve"> μεγαλύτερο </w:t>
            </w:r>
            <w:r w:rsidRPr="001819BC">
              <w:rPr>
                <w:b/>
                <w:i/>
              </w:rPr>
              <w:t>των 24 μηνών</w:t>
            </w:r>
            <w:r w:rsidRPr="001819BC">
              <w:t>, ενώ κάθε τέτοια κράτηση πρέπει να συμμορφώνεται με την αρχή της αναλογικότητας.</w:t>
            </w:r>
          </w:p>
        </w:tc>
      </w:tr>
    </w:tbl>
    <w:p w14:paraId="3E87897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0B201D5" w14:textId="77777777" w:rsidR="001819BC" w:rsidRPr="001819BC" w:rsidRDefault="001819BC" w:rsidP="001819BC">
      <w:r w:rsidRPr="001819BC">
        <w:rPr>
          <w:rStyle w:val="HideTWBExt"/>
        </w:rPr>
        <w:t>&lt;/Amend&gt;</w:t>
      </w:r>
    </w:p>
    <w:p w14:paraId="2E5CEB9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449</w:t>
      </w:r>
      <w:r w:rsidRPr="001819BC">
        <w:rPr>
          <w:rStyle w:val="HideTWBExt"/>
        </w:rPr>
        <w:t>&lt;/NumAm&gt;</w:t>
      </w:r>
    </w:p>
    <w:p w14:paraId="3DC73C7D" w14:textId="77777777" w:rsidR="001819BC" w:rsidRPr="001819BC" w:rsidRDefault="001819BC" w:rsidP="001819BC">
      <w:pPr>
        <w:pStyle w:val="NormalBold"/>
      </w:pPr>
      <w:r w:rsidRPr="001819BC">
        <w:rPr>
          <w:rStyle w:val="HideTWBExt"/>
          <w:b w:val="0"/>
        </w:rPr>
        <w:t>&lt;RepeatBlock-By&gt;&lt;Members&gt;</w:t>
      </w:r>
      <w:r w:rsidRPr="001819BC">
        <w:t>Milan Uhrík</w:t>
      </w:r>
      <w:r w:rsidRPr="001819BC">
        <w:rPr>
          <w:rStyle w:val="HideTWBExt"/>
          <w:b w:val="0"/>
        </w:rPr>
        <w:t>&lt;/Members&gt;</w:t>
      </w:r>
    </w:p>
    <w:p w14:paraId="1F6858D2" w14:textId="77777777" w:rsidR="001819BC" w:rsidRPr="001819BC" w:rsidRDefault="001819BC" w:rsidP="001819BC">
      <w:pPr>
        <w:pStyle w:val="NormalBold"/>
      </w:pPr>
      <w:r w:rsidRPr="001819BC">
        <w:rPr>
          <w:rStyle w:val="HideTWBExt"/>
          <w:b w:val="0"/>
        </w:rPr>
        <w:t>&lt;/RepeatBlock-By&gt;</w:t>
      </w:r>
    </w:p>
    <w:p w14:paraId="0124448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7650F5C" w14:textId="77777777" w:rsidR="001819BC" w:rsidRPr="001819BC" w:rsidRDefault="001819BC" w:rsidP="001819BC">
      <w:pPr>
        <w:pStyle w:val="NormalBold"/>
      </w:pPr>
      <w:r w:rsidRPr="001819BC">
        <w:rPr>
          <w:rStyle w:val="HideTWBExt"/>
        </w:rPr>
        <w:t>&lt;Article&gt;</w:t>
      </w:r>
      <w:r w:rsidRPr="001819BC">
        <w:t>Αιτιολογική σκέψη 33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3A40280" w14:textId="77777777" w:rsidTr="002A7FAF">
        <w:trPr>
          <w:trHeight w:hRule="exact" w:val="240"/>
          <w:jc w:val="center"/>
        </w:trPr>
        <w:tc>
          <w:tcPr>
            <w:tcW w:w="9752" w:type="dxa"/>
            <w:gridSpan w:val="2"/>
            <w:tcBorders>
              <w:top w:val="nil"/>
              <w:left w:val="nil"/>
              <w:bottom w:val="nil"/>
              <w:right w:val="nil"/>
            </w:tcBorders>
          </w:tcPr>
          <w:p w14:paraId="2B0B17FD" w14:textId="77777777" w:rsidR="001819BC" w:rsidRPr="001819BC" w:rsidRDefault="001819BC" w:rsidP="002A7FAF"/>
        </w:tc>
      </w:tr>
      <w:tr w:rsidR="001819BC" w:rsidRPr="001819BC" w14:paraId="7D45B8E7" w14:textId="77777777" w:rsidTr="002A7FAF">
        <w:trPr>
          <w:trHeight w:val="240"/>
          <w:jc w:val="center"/>
        </w:trPr>
        <w:tc>
          <w:tcPr>
            <w:tcW w:w="4876" w:type="dxa"/>
            <w:tcBorders>
              <w:top w:val="nil"/>
              <w:left w:val="nil"/>
              <w:bottom w:val="nil"/>
              <w:right w:val="nil"/>
            </w:tcBorders>
          </w:tcPr>
          <w:p w14:paraId="2600CE2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7F280D9" w14:textId="77777777" w:rsidR="001819BC" w:rsidRPr="001819BC" w:rsidRDefault="001819BC" w:rsidP="002A7FAF">
            <w:pPr>
              <w:pStyle w:val="AmColumnHeading"/>
            </w:pPr>
            <w:r w:rsidRPr="001819BC">
              <w:t>Τροπολογία</w:t>
            </w:r>
          </w:p>
        </w:tc>
      </w:tr>
      <w:tr w:rsidR="001819BC" w:rsidRPr="001819BC" w14:paraId="780CCE94" w14:textId="77777777" w:rsidTr="002A7FAF">
        <w:trPr>
          <w:jc w:val="center"/>
        </w:trPr>
        <w:tc>
          <w:tcPr>
            <w:tcW w:w="4876" w:type="dxa"/>
            <w:tcBorders>
              <w:top w:val="nil"/>
              <w:left w:val="nil"/>
              <w:bottom w:val="nil"/>
              <w:right w:val="nil"/>
            </w:tcBorders>
          </w:tcPr>
          <w:p w14:paraId="76D37F55" w14:textId="77777777" w:rsidR="001819BC" w:rsidRPr="001819BC" w:rsidRDefault="001819BC" w:rsidP="002A7FAF">
            <w:pPr>
              <w:pStyle w:val="Normal6a"/>
            </w:pPr>
            <w:r w:rsidRPr="001819BC">
              <w:lastRenderedPageBreak/>
              <w:t>(33)</w:t>
            </w:r>
            <w:r w:rsidRPr="001819BC">
              <w:tab/>
              <w:t xml:space="preserve">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θα πρέπει να είναι δυνατή η κράτηση των εν λόγω υπηκόων τρίτων χωρών για μεγαλύτερο χρονικό διάστημα, ενώ </w:t>
            </w:r>
            <w:r w:rsidRPr="001819BC">
              <w:rPr>
                <w:b/>
                <w:i/>
              </w:rPr>
              <w:t>κάθε τέτοια κράτηση πρέπει να συμμορφώνεται με την αρχή της αναλογικότητας</w:t>
            </w:r>
            <w:r w:rsidRPr="001819BC">
              <w:t>.</w:t>
            </w:r>
          </w:p>
        </w:tc>
        <w:tc>
          <w:tcPr>
            <w:tcW w:w="4876" w:type="dxa"/>
            <w:tcBorders>
              <w:top w:val="nil"/>
              <w:left w:val="nil"/>
              <w:bottom w:val="nil"/>
              <w:right w:val="nil"/>
            </w:tcBorders>
          </w:tcPr>
          <w:p w14:paraId="2AC8E52E" w14:textId="77777777" w:rsidR="001819BC" w:rsidRPr="001819BC" w:rsidRDefault="001819BC" w:rsidP="002A7FAF">
            <w:pPr>
              <w:pStyle w:val="Normal6a"/>
            </w:pPr>
            <w:r w:rsidRPr="001819BC">
              <w:t>(33)</w:t>
            </w:r>
            <w:r w:rsidRPr="001819BC">
              <w:tab/>
              <w:t xml:space="preserve">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θα πρέπει να είναι δυνατή η κράτηση των εν λόγω υπηκόων τρίτων χωρών για μεγαλύτερο χρονικό διάστημα, ενώ </w:t>
            </w:r>
            <w:r w:rsidRPr="001819BC">
              <w:rPr>
                <w:b/>
                <w:i/>
              </w:rPr>
              <w:t>θα πρέπει να παρέχεται προτεραιότητα και προστασία στα δικαιώματα και τις ελευθερίες άλλων</w:t>
            </w:r>
            <w:r w:rsidRPr="001819BC">
              <w:t>.</w:t>
            </w:r>
          </w:p>
        </w:tc>
      </w:tr>
    </w:tbl>
    <w:p w14:paraId="1E5DFECD"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1704BBD7" w14:textId="77777777" w:rsidR="001819BC" w:rsidRPr="00AF1881" w:rsidRDefault="001819BC" w:rsidP="001819BC">
      <w:pPr>
        <w:rPr>
          <w:lang w:val="es-ES"/>
        </w:rPr>
      </w:pPr>
      <w:r w:rsidRPr="00AF1881">
        <w:rPr>
          <w:rStyle w:val="HideTWBExt"/>
          <w:lang w:val="es-ES"/>
        </w:rPr>
        <w:t>&lt;/Amend&gt;</w:t>
      </w:r>
    </w:p>
    <w:p w14:paraId="2AA75087"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450</w:t>
      </w:r>
      <w:r w:rsidRPr="00AF1881">
        <w:rPr>
          <w:rStyle w:val="HideTWBExt"/>
          <w:lang w:val="es-ES"/>
        </w:rPr>
        <w:t>&lt;/NumAm&gt;</w:t>
      </w:r>
    </w:p>
    <w:p w14:paraId="6FC9143F"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101AA07D" w14:textId="77777777" w:rsidR="001819BC" w:rsidRPr="00AF1881" w:rsidRDefault="001819BC" w:rsidP="001819BC">
      <w:pPr>
        <w:pStyle w:val="NormalBold"/>
        <w:rPr>
          <w:lang w:val="es-ES"/>
        </w:rPr>
      </w:pPr>
      <w:r w:rsidRPr="00AF1881">
        <w:rPr>
          <w:rStyle w:val="HideTWBExt"/>
          <w:b w:val="0"/>
          <w:lang w:val="es-ES"/>
        </w:rPr>
        <w:t>&lt;/RepeatBlock-By&gt;</w:t>
      </w:r>
    </w:p>
    <w:p w14:paraId="688B889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C03F700" w14:textId="77777777" w:rsidR="001819BC" w:rsidRPr="001819BC" w:rsidRDefault="001819BC" w:rsidP="001819BC">
      <w:pPr>
        <w:pStyle w:val="NormalBold"/>
      </w:pPr>
      <w:r w:rsidRPr="001819BC">
        <w:rPr>
          <w:rStyle w:val="HideTWBExt"/>
        </w:rPr>
        <w:t>&lt;Article&gt;</w:t>
      </w:r>
      <w:r w:rsidRPr="001819BC">
        <w:t>Αιτιολογική σκέψη 33</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C970D00" w14:textId="77777777" w:rsidTr="002A7FAF">
        <w:trPr>
          <w:trHeight w:hRule="exact" w:val="240"/>
          <w:jc w:val="center"/>
        </w:trPr>
        <w:tc>
          <w:tcPr>
            <w:tcW w:w="9752" w:type="dxa"/>
            <w:gridSpan w:val="2"/>
            <w:tcBorders>
              <w:top w:val="nil"/>
              <w:left w:val="nil"/>
              <w:bottom w:val="nil"/>
              <w:right w:val="nil"/>
            </w:tcBorders>
          </w:tcPr>
          <w:p w14:paraId="4F27954A" w14:textId="77777777" w:rsidR="001819BC" w:rsidRPr="001819BC" w:rsidRDefault="001819BC" w:rsidP="002A7FAF"/>
        </w:tc>
      </w:tr>
      <w:tr w:rsidR="001819BC" w:rsidRPr="001819BC" w14:paraId="02AC5F71" w14:textId="77777777" w:rsidTr="002A7FAF">
        <w:trPr>
          <w:trHeight w:val="240"/>
          <w:jc w:val="center"/>
        </w:trPr>
        <w:tc>
          <w:tcPr>
            <w:tcW w:w="4876" w:type="dxa"/>
            <w:tcBorders>
              <w:top w:val="nil"/>
              <w:left w:val="nil"/>
              <w:bottom w:val="nil"/>
              <w:right w:val="nil"/>
            </w:tcBorders>
          </w:tcPr>
          <w:p w14:paraId="09DAA00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339FD05" w14:textId="77777777" w:rsidR="001819BC" w:rsidRPr="001819BC" w:rsidRDefault="001819BC" w:rsidP="002A7FAF">
            <w:pPr>
              <w:pStyle w:val="AmColumnHeading"/>
            </w:pPr>
            <w:r w:rsidRPr="001819BC">
              <w:t>Τροπολογία</w:t>
            </w:r>
          </w:p>
        </w:tc>
      </w:tr>
      <w:tr w:rsidR="001819BC" w:rsidRPr="001819BC" w14:paraId="2BFBE096" w14:textId="77777777" w:rsidTr="002A7FAF">
        <w:trPr>
          <w:jc w:val="center"/>
        </w:trPr>
        <w:tc>
          <w:tcPr>
            <w:tcW w:w="4876" w:type="dxa"/>
            <w:tcBorders>
              <w:top w:val="nil"/>
              <w:left w:val="nil"/>
              <w:bottom w:val="nil"/>
              <w:right w:val="nil"/>
            </w:tcBorders>
          </w:tcPr>
          <w:p w14:paraId="29D6357D" w14:textId="77777777" w:rsidR="001819BC" w:rsidRPr="001819BC" w:rsidRDefault="001819BC" w:rsidP="002A7FAF">
            <w:pPr>
              <w:pStyle w:val="Normal6a"/>
            </w:pPr>
            <w:r w:rsidRPr="001819BC">
              <w:t>(33)</w:t>
            </w:r>
            <w:r w:rsidRPr="001819BC">
              <w:tab/>
              <w:t>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w:t>
            </w:r>
            <w:r w:rsidRPr="001819BC">
              <w:rPr>
                <w:b/>
                <w:i/>
              </w:rPr>
              <w:t xml:space="preserve"> θα</w:t>
            </w:r>
            <w:r w:rsidRPr="001819BC">
              <w:t xml:space="preserve"> πρέπει να είναι δυνατή η κράτηση των εν λόγω υπηκόων τρίτων χωρών για μεγαλύτερο χρονικό διάστημα, ενώ κάθε τέτοια κράτηση πρέπει να συμμορφώνεται με την αρχή της αναλογικότητας.</w:t>
            </w:r>
          </w:p>
        </w:tc>
        <w:tc>
          <w:tcPr>
            <w:tcW w:w="4876" w:type="dxa"/>
            <w:tcBorders>
              <w:top w:val="nil"/>
              <w:left w:val="nil"/>
              <w:bottom w:val="nil"/>
              <w:right w:val="nil"/>
            </w:tcBorders>
          </w:tcPr>
          <w:p w14:paraId="19CEC22C" w14:textId="77777777" w:rsidR="001819BC" w:rsidRPr="001819BC" w:rsidRDefault="001819BC" w:rsidP="002A7FAF">
            <w:pPr>
              <w:pStyle w:val="Normal6a"/>
            </w:pPr>
            <w:r w:rsidRPr="001819BC">
              <w:t>(33)</w:t>
            </w:r>
            <w:r w:rsidRPr="001819BC">
              <w:tab/>
              <w:t>Η επιστροφή υπηκόων τρίτων χωρών που συνιστούν κίνδυνο για την ασφάλεια απαιτεί ειδικά μέτρα που αποσκοπούν στην προστασία των δικαιωμάτων και των ελευθεριών των άλλων. Ως εκ τούτου, πρέπει να είναι δυνατή η κράτηση των εν λόγω υπηκόων τρίτων χωρών για μεγαλύτερο χρονικό διάστημα, ενώ κάθε τέτοια κράτηση πρέπει να συμμορφώνεται με την αρχή της αναλογικότητας.</w:t>
            </w:r>
          </w:p>
        </w:tc>
      </w:tr>
    </w:tbl>
    <w:p w14:paraId="78E3A2B8"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4FE670F1" w14:textId="77777777" w:rsidR="001819BC" w:rsidRPr="001819BC" w:rsidRDefault="001819BC" w:rsidP="001819BC">
      <w:r w:rsidRPr="001819BC">
        <w:rPr>
          <w:rStyle w:val="HideTWBExt"/>
        </w:rPr>
        <w:t>&lt;/Amend&gt;</w:t>
      </w:r>
    </w:p>
    <w:p w14:paraId="0AFD539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451</w:t>
      </w:r>
      <w:r w:rsidRPr="001819BC">
        <w:rPr>
          <w:rStyle w:val="HideTWBExt"/>
        </w:rPr>
        <w:t>&lt;/NumAm&gt;</w:t>
      </w:r>
    </w:p>
    <w:p w14:paraId="337CDCE4" w14:textId="77777777" w:rsidR="001819BC" w:rsidRPr="001819BC" w:rsidRDefault="001819BC" w:rsidP="001819BC">
      <w:pPr>
        <w:pStyle w:val="NormalBold"/>
      </w:pPr>
      <w:r w:rsidRPr="001819BC">
        <w:rPr>
          <w:rStyle w:val="HideTWBExt"/>
          <w:b w:val="0"/>
        </w:rPr>
        <w:t>&lt;RepeatBlock-By&gt;&lt;Members&gt;</w:t>
      </w:r>
      <w:r w:rsidRPr="001819BC">
        <w:t>Maciej Wąsik, Mariusz Kamiński, Jacek Ozdoba, Jadwiga Wiśniewska</w:t>
      </w:r>
      <w:r w:rsidRPr="001819BC">
        <w:rPr>
          <w:rStyle w:val="HideTWBExt"/>
          <w:b w:val="0"/>
        </w:rPr>
        <w:t>&lt;/Members&gt;</w:t>
      </w:r>
    </w:p>
    <w:p w14:paraId="5832D52B" w14:textId="77777777" w:rsidR="001819BC" w:rsidRPr="001819BC" w:rsidRDefault="001819BC" w:rsidP="001819BC">
      <w:pPr>
        <w:pStyle w:val="NormalBold"/>
      </w:pPr>
      <w:r w:rsidRPr="001819BC">
        <w:rPr>
          <w:rStyle w:val="HideTWBExt"/>
          <w:b w:val="0"/>
        </w:rPr>
        <w:t>&lt;/RepeatBlock-By&gt;</w:t>
      </w:r>
    </w:p>
    <w:p w14:paraId="3128B14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124F444"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30AD6E3" w14:textId="77777777" w:rsidTr="002A7FAF">
        <w:trPr>
          <w:trHeight w:hRule="exact" w:val="240"/>
          <w:jc w:val="center"/>
        </w:trPr>
        <w:tc>
          <w:tcPr>
            <w:tcW w:w="9752" w:type="dxa"/>
            <w:gridSpan w:val="2"/>
            <w:tcBorders>
              <w:top w:val="nil"/>
              <w:left w:val="nil"/>
              <w:bottom w:val="nil"/>
              <w:right w:val="nil"/>
            </w:tcBorders>
          </w:tcPr>
          <w:p w14:paraId="01BB8C87" w14:textId="77777777" w:rsidR="001819BC" w:rsidRPr="001819BC" w:rsidRDefault="001819BC" w:rsidP="002A7FAF"/>
        </w:tc>
      </w:tr>
      <w:tr w:rsidR="001819BC" w:rsidRPr="001819BC" w14:paraId="072FCF94" w14:textId="77777777" w:rsidTr="002A7FAF">
        <w:trPr>
          <w:trHeight w:val="240"/>
          <w:jc w:val="center"/>
        </w:trPr>
        <w:tc>
          <w:tcPr>
            <w:tcW w:w="4876" w:type="dxa"/>
            <w:tcBorders>
              <w:top w:val="nil"/>
              <w:left w:val="nil"/>
              <w:bottom w:val="nil"/>
              <w:right w:val="nil"/>
            </w:tcBorders>
          </w:tcPr>
          <w:p w14:paraId="21E2782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8282569" w14:textId="77777777" w:rsidR="001819BC" w:rsidRPr="001819BC" w:rsidRDefault="001819BC" w:rsidP="002A7FAF">
            <w:pPr>
              <w:pStyle w:val="AmColumnHeading"/>
            </w:pPr>
            <w:r w:rsidRPr="001819BC">
              <w:t>Τροπολογία</w:t>
            </w:r>
          </w:p>
        </w:tc>
      </w:tr>
      <w:tr w:rsidR="001819BC" w:rsidRPr="001819BC" w14:paraId="4A54908A" w14:textId="77777777" w:rsidTr="002A7FAF">
        <w:trPr>
          <w:jc w:val="center"/>
        </w:trPr>
        <w:tc>
          <w:tcPr>
            <w:tcW w:w="4876" w:type="dxa"/>
            <w:tcBorders>
              <w:top w:val="nil"/>
              <w:left w:val="nil"/>
              <w:bottom w:val="nil"/>
              <w:right w:val="nil"/>
            </w:tcBorders>
          </w:tcPr>
          <w:p w14:paraId="503B12DB" w14:textId="77777777" w:rsidR="001819BC" w:rsidRPr="001819BC" w:rsidRDefault="001819BC" w:rsidP="002A7FAF">
            <w:pPr>
              <w:pStyle w:val="Normal6a"/>
            </w:pPr>
            <w:r w:rsidRPr="001819BC">
              <w:rPr>
                <w:b/>
                <w:i/>
              </w:rPr>
              <w:lastRenderedPageBreak/>
              <w:t>(34)</w:t>
            </w:r>
            <w:r w:rsidRPr="001819BC">
              <w:tab/>
            </w:r>
            <w:r w:rsidRPr="001819BC">
              <w:rPr>
                <w:b/>
                <w:i/>
              </w:rPr>
              <w:t>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054F3297" w14:textId="77777777" w:rsidR="001819BC" w:rsidRPr="001819BC" w:rsidRDefault="001819BC" w:rsidP="002A7FAF">
            <w:pPr>
              <w:pStyle w:val="Normal6a"/>
            </w:pPr>
            <w:r w:rsidRPr="001819BC">
              <w:rPr>
                <w:b/>
                <w:i/>
              </w:rPr>
              <w:t>διαγράφεται</w:t>
            </w:r>
          </w:p>
        </w:tc>
      </w:tr>
    </w:tbl>
    <w:p w14:paraId="2939D52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AB2020B" w14:textId="77777777" w:rsidR="001819BC" w:rsidRPr="001819BC" w:rsidRDefault="001819BC" w:rsidP="001819BC">
      <w:r w:rsidRPr="001819BC">
        <w:rPr>
          <w:rStyle w:val="HideTWBExt"/>
        </w:rPr>
        <w:t>&lt;/Amend&gt;</w:t>
      </w:r>
    </w:p>
    <w:p w14:paraId="37C49FB5"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452</w:t>
      </w:r>
      <w:r w:rsidRPr="001819BC">
        <w:rPr>
          <w:rStyle w:val="HideTWBExt"/>
        </w:rPr>
        <w:t>&lt;/NumAm&gt;</w:t>
      </w:r>
    </w:p>
    <w:p w14:paraId="0D2FA8D1" w14:textId="77777777" w:rsidR="001819BC" w:rsidRPr="001819BC" w:rsidRDefault="001819BC" w:rsidP="001819BC">
      <w:pPr>
        <w:pStyle w:val="NormalBold"/>
      </w:pPr>
      <w:r w:rsidRPr="001819BC">
        <w:rPr>
          <w:rStyle w:val="HideTWBExt"/>
          <w:b w:val="0"/>
        </w:rPr>
        <w:t>&lt;RepeatBlock-By&gt;&lt;Members&gt;</w:t>
      </w:r>
      <w:r w:rsidRPr="001819BC">
        <w:t>Charlie Weimers, Alessandro Ciriani, Mariusz Kamiński, Nicolas Bay, Jadwiga Wiśniewska, Maciej Wąsik, Sebastian Tynkkynen, Γεάδης Γεάδη, Assita Kanko</w:t>
      </w:r>
      <w:r w:rsidRPr="001819BC">
        <w:rPr>
          <w:rStyle w:val="HideTWBExt"/>
          <w:b w:val="0"/>
        </w:rPr>
        <w:t>&lt;/Members&gt;</w:t>
      </w:r>
    </w:p>
    <w:p w14:paraId="786C0708" w14:textId="77777777" w:rsidR="001819BC" w:rsidRPr="001819BC" w:rsidRDefault="001819BC" w:rsidP="001819BC">
      <w:pPr>
        <w:pStyle w:val="NormalBold"/>
      </w:pPr>
      <w:r w:rsidRPr="001819BC">
        <w:rPr>
          <w:rStyle w:val="HideTWBExt"/>
          <w:b w:val="0"/>
        </w:rPr>
        <w:t>&lt;/RepeatBlock-By&gt;</w:t>
      </w:r>
    </w:p>
    <w:p w14:paraId="6356A51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E07F51E"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D2E9851" w14:textId="77777777" w:rsidTr="002A7FAF">
        <w:trPr>
          <w:trHeight w:hRule="exact" w:val="240"/>
          <w:jc w:val="center"/>
        </w:trPr>
        <w:tc>
          <w:tcPr>
            <w:tcW w:w="9752" w:type="dxa"/>
            <w:gridSpan w:val="2"/>
            <w:tcBorders>
              <w:top w:val="nil"/>
              <w:left w:val="nil"/>
              <w:bottom w:val="nil"/>
              <w:right w:val="nil"/>
            </w:tcBorders>
          </w:tcPr>
          <w:p w14:paraId="6253353F" w14:textId="77777777" w:rsidR="001819BC" w:rsidRPr="001819BC" w:rsidRDefault="001819BC" w:rsidP="002A7FAF"/>
        </w:tc>
      </w:tr>
      <w:tr w:rsidR="001819BC" w:rsidRPr="001819BC" w14:paraId="21A1E860" w14:textId="77777777" w:rsidTr="002A7FAF">
        <w:trPr>
          <w:trHeight w:val="240"/>
          <w:jc w:val="center"/>
        </w:trPr>
        <w:tc>
          <w:tcPr>
            <w:tcW w:w="4876" w:type="dxa"/>
            <w:tcBorders>
              <w:top w:val="nil"/>
              <w:left w:val="nil"/>
              <w:bottom w:val="nil"/>
              <w:right w:val="nil"/>
            </w:tcBorders>
          </w:tcPr>
          <w:p w14:paraId="6F961A8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C84118B" w14:textId="77777777" w:rsidR="001819BC" w:rsidRPr="001819BC" w:rsidRDefault="001819BC" w:rsidP="002A7FAF">
            <w:pPr>
              <w:pStyle w:val="AmColumnHeading"/>
            </w:pPr>
            <w:r w:rsidRPr="001819BC">
              <w:t>Τροπολογία</w:t>
            </w:r>
          </w:p>
        </w:tc>
      </w:tr>
      <w:tr w:rsidR="001819BC" w:rsidRPr="001819BC" w14:paraId="6DB8A173" w14:textId="77777777" w:rsidTr="002A7FAF">
        <w:trPr>
          <w:jc w:val="center"/>
        </w:trPr>
        <w:tc>
          <w:tcPr>
            <w:tcW w:w="4876" w:type="dxa"/>
            <w:tcBorders>
              <w:top w:val="nil"/>
              <w:left w:val="nil"/>
              <w:bottom w:val="nil"/>
              <w:right w:val="nil"/>
            </w:tcBorders>
          </w:tcPr>
          <w:p w14:paraId="5B5C6D7C" w14:textId="77777777" w:rsidR="001819BC" w:rsidRPr="001819BC" w:rsidRDefault="001819BC" w:rsidP="002A7FAF">
            <w:pPr>
              <w:pStyle w:val="Normal6a"/>
            </w:pPr>
            <w:r w:rsidRPr="001819BC">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w:t>
            </w:r>
            <w:r w:rsidRPr="001819BC">
              <w:lastRenderedPageBreak/>
              <w:t>ή Τιμωρίας.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03E11A3F" w14:textId="77777777" w:rsidR="001819BC" w:rsidRPr="001819BC" w:rsidRDefault="001819BC" w:rsidP="002A7FAF">
            <w:pPr>
              <w:pStyle w:val="Normal6a"/>
            </w:pPr>
            <w:r w:rsidRPr="001819BC">
              <w:lastRenderedPageBreak/>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w:t>
            </w:r>
            <w:r w:rsidRPr="001819BC">
              <w:lastRenderedPageBreak/>
              <w:t>ή Τιμωρίας.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w:t>
            </w:r>
            <w:r w:rsidRPr="001819BC">
              <w:rPr>
                <w:b/>
                <w:i/>
              </w:rPr>
              <w:t>, εφόσον είναι δυνατόν</w:t>
            </w:r>
            <w:r w:rsidRPr="001819BC">
              <w:t xml:space="preserve">, χωριστά από τους κρατουμένους του κοινού δικαίου. </w:t>
            </w:r>
            <w:r w:rsidRPr="001819BC">
              <w:rPr>
                <w:b/>
                <w:i/>
              </w:rPr>
              <w:t>Οι επισκέψεις μπορούν να υπόκεινται σε έγκριση και άλλους κατάλληλους όρους, συμπεριλαμβανομένης της προηγούμενης έκδοσης κατάλληλης εξουσιοδότησης ασφαλείας από αρμόδια αρχή σύμφωνα με το εθνικό δίκαιο. Τα κράτη μέλη μπορούν να επιβάλλουν περιορισμούς στην πρόσβαση αυτή δυνάμει του εθνικού δικαίου, εφόσον οι περιορισμοί αυτοί είναι αντικειμενικά αναγκαίοι για την ασφάλεια, τη δημόσια τάξη ή τη διοικητική διαχείριση της εγκατάστασης.</w:t>
            </w:r>
          </w:p>
        </w:tc>
      </w:tr>
    </w:tbl>
    <w:p w14:paraId="5F16AC5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3DD7CDE" w14:textId="77777777" w:rsidR="001819BC" w:rsidRPr="001819BC" w:rsidRDefault="001819BC" w:rsidP="001819BC">
      <w:r w:rsidRPr="001819BC">
        <w:rPr>
          <w:rStyle w:val="HideTWBExt"/>
        </w:rPr>
        <w:t>&lt;/Amend&gt;</w:t>
      </w:r>
    </w:p>
    <w:p w14:paraId="629409B0"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453</w:t>
      </w:r>
      <w:r w:rsidRPr="001819BC">
        <w:rPr>
          <w:rStyle w:val="HideTWBExt"/>
        </w:rPr>
        <w:t>&lt;/NumAm&gt;</w:t>
      </w:r>
    </w:p>
    <w:p w14:paraId="64449A0C"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36D6BAE4"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6CC9252" w14:textId="77777777" w:rsidR="001819BC" w:rsidRPr="001819BC" w:rsidRDefault="001819BC" w:rsidP="001819BC">
      <w:pPr>
        <w:pStyle w:val="NormalBold"/>
      </w:pPr>
      <w:r w:rsidRPr="001819BC">
        <w:rPr>
          <w:rStyle w:val="HideTWBExt"/>
          <w:b w:val="0"/>
        </w:rPr>
        <w:t>&lt;/RepeatBlock-By&gt;</w:t>
      </w:r>
    </w:p>
    <w:p w14:paraId="5116374B"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C541A7A"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06951E8" w14:textId="77777777" w:rsidTr="002A7FAF">
        <w:trPr>
          <w:trHeight w:hRule="exact" w:val="240"/>
          <w:jc w:val="center"/>
        </w:trPr>
        <w:tc>
          <w:tcPr>
            <w:tcW w:w="9752" w:type="dxa"/>
            <w:gridSpan w:val="2"/>
            <w:tcBorders>
              <w:top w:val="nil"/>
              <w:left w:val="nil"/>
              <w:bottom w:val="nil"/>
              <w:right w:val="nil"/>
            </w:tcBorders>
          </w:tcPr>
          <w:p w14:paraId="2188992F" w14:textId="77777777" w:rsidR="001819BC" w:rsidRPr="001819BC" w:rsidRDefault="001819BC" w:rsidP="002A7FAF"/>
        </w:tc>
      </w:tr>
      <w:tr w:rsidR="001819BC" w:rsidRPr="001819BC" w14:paraId="222A20E5" w14:textId="77777777" w:rsidTr="002A7FAF">
        <w:trPr>
          <w:trHeight w:val="240"/>
          <w:jc w:val="center"/>
        </w:trPr>
        <w:tc>
          <w:tcPr>
            <w:tcW w:w="4876" w:type="dxa"/>
            <w:tcBorders>
              <w:top w:val="nil"/>
              <w:left w:val="nil"/>
              <w:bottom w:val="nil"/>
              <w:right w:val="nil"/>
            </w:tcBorders>
          </w:tcPr>
          <w:p w14:paraId="3377DCB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85C25FD" w14:textId="77777777" w:rsidR="001819BC" w:rsidRPr="001819BC" w:rsidRDefault="001819BC" w:rsidP="002A7FAF">
            <w:pPr>
              <w:pStyle w:val="AmColumnHeading"/>
            </w:pPr>
            <w:r w:rsidRPr="001819BC">
              <w:t>Τροπολογία</w:t>
            </w:r>
          </w:p>
        </w:tc>
      </w:tr>
      <w:tr w:rsidR="001819BC" w:rsidRPr="001819BC" w14:paraId="0A773D9F" w14:textId="77777777" w:rsidTr="002A7FAF">
        <w:trPr>
          <w:jc w:val="center"/>
        </w:trPr>
        <w:tc>
          <w:tcPr>
            <w:tcW w:w="4876" w:type="dxa"/>
            <w:tcBorders>
              <w:top w:val="nil"/>
              <w:left w:val="nil"/>
              <w:bottom w:val="nil"/>
              <w:right w:val="nil"/>
            </w:tcBorders>
          </w:tcPr>
          <w:p w14:paraId="453CBDB1" w14:textId="77777777" w:rsidR="001819BC" w:rsidRPr="001819BC" w:rsidRDefault="001819BC" w:rsidP="002A7FAF">
            <w:pPr>
              <w:pStyle w:val="Normal6a"/>
            </w:pPr>
            <w:r w:rsidRPr="001819BC">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w:t>
            </w:r>
            <w:r w:rsidRPr="001819BC">
              <w:lastRenderedPageBreak/>
              <w:t>ή Τιμωρίας.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46461A99" w14:textId="77777777" w:rsidR="001819BC" w:rsidRPr="001819BC" w:rsidRDefault="001819BC" w:rsidP="002A7FAF">
            <w:pPr>
              <w:pStyle w:val="Normal6a"/>
            </w:pPr>
            <w:r w:rsidRPr="001819BC">
              <w:lastRenderedPageBreak/>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w:t>
            </w:r>
            <w:r w:rsidRPr="001819BC">
              <w:lastRenderedPageBreak/>
              <w:t xml:space="preserve">ή Τιμωρίας. </w:t>
            </w:r>
            <w:r w:rsidRPr="001819BC">
              <w:rPr>
                <w:b/>
                <w:i/>
              </w:rPr>
              <w:t>Αυτό περιλαμβάνει τη διασφάλιση της ικανότητάς τους να διατηρούν επαφή με νόμιμους εκπροσώπους, μέλη της οικογένειας, αρμόδιες και προξενικές αρχές. Ωστόσο, μπορεί να είναι αναγκαίο τα κράτη μέλη να εξαρτούν τις επισκέψεις αυτές από ορισμένες προϋποθέσεις, όπως η προηγούμενη έγκριση, ή να επιβάλλουν αναλογικά όρια.</w:t>
            </w:r>
            <w:r w:rsidRPr="001819BC">
              <w:t xml:space="preserve"> Κατά </w:t>
            </w:r>
            <w:r w:rsidRPr="001819BC">
              <w:rPr>
                <w:b/>
                <w:i/>
              </w:rPr>
              <w:t>γενικό</w:t>
            </w:r>
            <w:r w:rsidRPr="001819BC">
              <w:t xml:space="preserve">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r>
    </w:tbl>
    <w:p w14:paraId="1B83AEAB"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5D0888D" w14:textId="77777777" w:rsidR="001819BC" w:rsidRPr="001819BC" w:rsidRDefault="001819BC" w:rsidP="001819BC">
      <w:r w:rsidRPr="001819BC">
        <w:rPr>
          <w:rStyle w:val="HideTWBExt"/>
        </w:rPr>
        <w:t>&lt;/Amend&gt;</w:t>
      </w:r>
    </w:p>
    <w:p w14:paraId="10B3357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454</w:t>
      </w:r>
      <w:r w:rsidRPr="001819BC">
        <w:rPr>
          <w:rStyle w:val="HideTWBExt"/>
        </w:rPr>
        <w:t>&lt;/NumAm&gt;</w:t>
      </w:r>
    </w:p>
    <w:p w14:paraId="4617682E"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B0484E8" w14:textId="77777777" w:rsidR="001819BC" w:rsidRPr="001819BC" w:rsidRDefault="001819BC" w:rsidP="001819BC">
      <w:pPr>
        <w:pStyle w:val="NormalBold"/>
      </w:pPr>
      <w:r w:rsidRPr="001819BC">
        <w:rPr>
          <w:rStyle w:val="HideTWBExt"/>
          <w:b w:val="0"/>
        </w:rPr>
        <w:t>&lt;/RepeatBlock-By&gt;</w:t>
      </w:r>
    </w:p>
    <w:p w14:paraId="476B63B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DDE30FC"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F7660D8" w14:textId="77777777" w:rsidTr="002A7FAF">
        <w:trPr>
          <w:trHeight w:hRule="exact" w:val="240"/>
          <w:jc w:val="center"/>
        </w:trPr>
        <w:tc>
          <w:tcPr>
            <w:tcW w:w="9752" w:type="dxa"/>
            <w:gridSpan w:val="2"/>
            <w:tcBorders>
              <w:top w:val="nil"/>
              <w:left w:val="nil"/>
              <w:bottom w:val="nil"/>
              <w:right w:val="nil"/>
            </w:tcBorders>
          </w:tcPr>
          <w:p w14:paraId="500A1FE4" w14:textId="77777777" w:rsidR="001819BC" w:rsidRPr="001819BC" w:rsidRDefault="001819BC" w:rsidP="002A7FAF"/>
        </w:tc>
      </w:tr>
      <w:tr w:rsidR="001819BC" w:rsidRPr="001819BC" w14:paraId="15947E26" w14:textId="77777777" w:rsidTr="002A7FAF">
        <w:trPr>
          <w:trHeight w:val="240"/>
          <w:jc w:val="center"/>
        </w:trPr>
        <w:tc>
          <w:tcPr>
            <w:tcW w:w="4876" w:type="dxa"/>
            <w:tcBorders>
              <w:top w:val="nil"/>
              <w:left w:val="nil"/>
              <w:bottom w:val="nil"/>
              <w:right w:val="nil"/>
            </w:tcBorders>
          </w:tcPr>
          <w:p w14:paraId="6B6E115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89C0C65" w14:textId="77777777" w:rsidR="001819BC" w:rsidRPr="001819BC" w:rsidRDefault="001819BC" w:rsidP="002A7FAF">
            <w:pPr>
              <w:pStyle w:val="AmColumnHeading"/>
            </w:pPr>
            <w:r w:rsidRPr="001819BC">
              <w:t>Τροπολογία</w:t>
            </w:r>
          </w:p>
        </w:tc>
      </w:tr>
      <w:tr w:rsidR="001819BC" w:rsidRPr="001819BC" w14:paraId="6540E5EF" w14:textId="77777777" w:rsidTr="002A7FAF">
        <w:trPr>
          <w:jc w:val="center"/>
        </w:trPr>
        <w:tc>
          <w:tcPr>
            <w:tcW w:w="4876" w:type="dxa"/>
            <w:tcBorders>
              <w:top w:val="nil"/>
              <w:left w:val="nil"/>
              <w:bottom w:val="nil"/>
              <w:right w:val="nil"/>
            </w:tcBorders>
          </w:tcPr>
          <w:p w14:paraId="7CB82A3A" w14:textId="77777777" w:rsidR="001819BC" w:rsidRPr="001819BC" w:rsidRDefault="001819BC" w:rsidP="002A7FAF">
            <w:pPr>
              <w:pStyle w:val="Normal6a"/>
            </w:pPr>
            <w:r w:rsidRPr="001819BC">
              <w:t>(34)</w:t>
            </w:r>
            <w:r w:rsidRPr="001819BC">
              <w:tab/>
              <w:t>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Κατά κανόνα, η κράτηση θα πρέπει να λαμβάνει χώρα σε ειδικές εγκαταστάσεις κράτησης</w:t>
            </w:r>
            <w:r w:rsidRPr="001819BC">
              <w:rPr>
                <w:b/>
                <w:i/>
              </w:rPr>
              <w:t xml:space="preserve"> ή σε ειδικά παραρτήματα άλλων εγκαταστάσεων</w:t>
            </w:r>
            <w:r w:rsidRPr="001819BC">
              <w:t xml:space="preserve">. </w:t>
            </w:r>
            <w:r w:rsidRPr="001819BC">
              <w:rPr>
                <w:b/>
                <w:i/>
              </w:rPr>
              <w:lastRenderedPageBreak/>
              <w:t>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4038FCA4" w14:textId="77777777" w:rsidR="001819BC" w:rsidRPr="001819BC" w:rsidRDefault="001819BC" w:rsidP="002A7FAF">
            <w:pPr>
              <w:pStyle w:val="Normal6a"/>
            </w:pPr>
            <w:r w:rsidRPr="001819BC">
              <w:lastRenderedPageBreak/>
              <w:t>(34)</w:t>
            </w:r>
            <w:r w:rsidRPr="001819BC">
              <w:tab/>
              <w:t>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Κατά κανόνα, η κράτηση θα πρέπει να λαμβάνει χώρα σε ειδικές εγκαταστάσεις κράτησης.</w:t>
            </w:r>
          </w:p>
        </w:tc>
      </w:tr>
    </w:tbl>
    <w:p w14:paraId="05C1F12C"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C4DD54F" w14:textId="77777777" w:rsidR="001819BC" w:rsidRPr="00AF1881" w:rsidRDefault="001819BC" w:rsidP="001819BC">
      <w:pPr>
        <w:rPr>
          <w:lang w:val="fr-FR"/>
        </w:rPr>
      </w:pPr>
      <w:r w:rsidRPr="00AF1881">
        <w:rPr>
          <w:rStyle w:val="HideTWBExt"/>
          <w:lang w:val="fr-FR"/>
        </w:rPr>
        <w:t>&lt;/Amend&gt;</w:t>
      </w:r>
    </w:p>
    <w:p w14:paraId="6AD2C015"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455</w:t>
      </w:r>
      <w:r w:rsidRPr="00AF1881">
        <w:rPr>
          <w:rStyle w:val="HideTWBExt"/>
          <w:lang w:val="fr-FR"/>
        </w:rPr>
        <w:t>&lt;/NumAm&gt;</w:t>
      </w:r>
    </w:p>
    <w:p w14:paraId="321FD1AE"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09BBBF3B" w14:textId="77777777" w:rsidR="001819BC" w:rsidRPr="00AF1881" w:rsidRDefault="001819BC" w:rsidP="001819BC">
      <w:pPr>
        <w:pStyle w:val="NormalBold"/>
        <w:rPr>
          <w:lang w:val="fr-FR"/>
        </w:rPr>
      </w:pPr>
      <w:r w:rsidRPr="00AF1881">
        <w:rPr>
          <w:rStyle w:val="HideTWBExt"/>
          <w:b w:val="0"/>
          <w:lang w:val="fr-FR"/>
        </w:rPr>
        <w:t>&lt;/RepeatBlock-By&gt;</w:t>
      </w:r>
    </w:p>
    <w:p w14:paraId="02A3E4B2"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4894539"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9F7736" w14:textId="77777777" w:rsidTr="002A7FAF">
        <w:trPr>
          <w:trHeight w:hRule="exact" w:val="240"/>
          <w:jc w:val="center"/>
        </w:trPr>
        <w:tc>
          <w:tcPr>
            <w:tcW w:w="9752" w:type="dxa"/>
            <w:gridSpan w:val="2"/>
            <w:tcBorders>
              <w:top w:val="nil"/>
              <w:left w:val="nil"/>
              <w:bottom w:val="nil"/>
              <w:right w:val="nil"/>
            </w:tcBorders>
          </w:tcPr>
          <w:p w14:paraId="01317D45" w14:textId="77777777" w:rsidR="001819BC" w:rsidRPr="001819BC" w:rsidRDefault="001819BC" w:rsidP="002A7FAF"/>
        </w:tc>
      </w:tr>
      <w:tr w:rsidR="001819BC" w:rsidRPr="001819BC" w14:paraId="38733B77" w14:textId="77777777" w:rsidTr="002A7FAF">
        <w:trPr>
          <w:trHeight w:val="240"/>
          <w:jc w:val="center"/>
        </w:trPr>
        <w:tc>
          <w:tcPr>
            <w:tcW w:w="4876" w:type="dxa"/>
            <w:tcBorders>
              <w:top w:val="nil"/>
              <w:left w:val="nil"/>
              <w:bottom w:val="nil"/>
              <w:right w:val="nil"/>
            </w:tcBorders>
          </w:tcPr>
          <w:p w14:paraId="1AAD46D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483341F" w14:textId="77777777" w:rsidR="001819BC" w:rsidRPr="001819BC" w:rsidRDefault="001819BC" w:rsidP="002A7FAF">
            <w:pPr>
              <w:pStyle w:val="AmColumnHeading"/>
            </w:pPr>
            <w:r w:rsidRPr="001819BC">
              <w:t>Τροπολογία</w:t>
            </w:r>
          </w:p>
        </w:tc>
      </w:tr>
      <w:tr w:rsidR="001819BC" w:rsidRPr="001819BC" w14:paraId="2B96BFD9" w14:textId="77777777" w:rsidTr="002A7FAF">
        <w:trPr>
          <w:jc w:val="center"/>
        </w:trPr>
        <w:tc>
          <w:tcPr>
            <w:tcW w:w="4876" w:type="dxa"/>
            <w:tcBorders>
              <w:top w:val="nil"/>
              <w:left w:val="nil"/>
              <w:bottom w:val="nil"/>
              <w:right w:val="nil"/>
            </w:tcBorders>
          </w:tcPr>
          <w:p w14:paraId="37BD1288" w14:textId="77777777" w:rsidR="001819BC" w:rsidRPr="001819BC" w:rsidRDefault="001819BC" w:rsidP="002A7FAF">
            <w:pPr>
              <w:pStyle w:val="Normal6a"/>
            </w:pPr>
            <w:r w:rsidRPr="001819BC">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w:t>
            </w:r>
            <w:r w:rsidRPr="001819BC">
              <w:rPr>
                <w:b/>
                <w:i/>
              </w:rPr>
              <w:t xml:space="preserve">Κατά κανόνα, </w:t>
            </w:r>
            <w:r w:rsidRPr="001819BC">
              <w:t xml:space="preserve">η κράτηση θα πρέπει να λαμβάνει χώρα σε ειδικές εγκαταστάσεις κράτησης ή σε ειδικά παραρτήματα άλλων εγκαταστάσεων. </w:t>
            </w:r>
            <w:r w:rsidRPr="001819BC">
              <w:rPr>
                <w:b/>
                <w:i/>
              </w:rPr>
              <w:t>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6B7CBE20" w14:textId="77777777" w:rsidR="001819BC" w:rsidRPr="001819BC" w:rsidRDefault="001819BC" w:rsidP="002A7FAF">
            <w:pPr>
              <w:pStyle w:val="Normal6a"/>
            </w:pPr>
            <w:r w:rsidRPr="001819BC">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Η κράτηση θα πρέπει να λαμβάνει χώρα </w:t>
            </w:r>
            <w:r w:rsidRPr="001819BC">
              <w:rPr>
                <w:b/>
                <w:i/>
              </w:rPr>
              <w:t>μόνον</w:t>
            </w:r>
            <w:r w:rsidRPr="001819BC">
              <w:t xml:space="preserve"> σε ειδικές εγκαταστάσεις κράτησης ή σε ειδικά παραρτήματα άλλων εγκαταστάσεων. </w:t>
            </w:r>
          </w:p>
        </w:tc>
      </w:tr>
    </w:tbl>
    <w:p w14:paraId="514AA2CD"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37546A70" w14:textId="77777777" w:rsidR="001819BC" w:rsidRPr="00AF1881" w:rsidRDefault="001819BC" w:rsidP="001819BC">
      <w:pPr>
        <w:rPr>
          <w:lang w:val="es-ES"/>
        </w:rPr>
      </w:pPr>
      <w:r w:rsidRPr="00AF1881">
        <w:rPr>
          <w:rStyle w:val="HideTWBExt"/>
          <w:lang w:val="es-ES"/>
        </w:rPr>
        <w:t>&lt;/Amend&gt;</w:t>
      </w:r>
    </w:p>
    <w:p w14:paraId="415CF4A4"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456</w:t>
      </w:r>
      <w:r w:rsidRPr="00AF1881">
        <w:rPr>
          <w:rStyle w:val="HideTWBExt"/>
          <w:lang w:val="es-ES"/>
        </w:rPr>
        <w:t>&lt;/NumAm&gt;</w:t>
      </w:r>
    </w:p>
    <w:p w14:paraId="26221E75"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05F7310B" w14:textId="77777777" w:rsidR="001819BC" w:rsidRPr="00AF1881" w:rsidRDefault="001819BC" w:rsidP="001819BC">
      <w:pPr>
        <w:pStyle w:val="NormalBold"/>
        <w:rPr>
          <w:lang w:val="es-ES"/>
        </w:rPr>
      </w:pPr>
      <w:r w:rsidRPr="00AF1881">
        <w:rPr>
          <w:rStyle w:val="HideTWBExt"/>
          <w:b w:val="0"/>
          <w:lang w:val="es-ES"/>
        </w:rPr>
        <w:t>&lt;/RepeatBlock-By&gt;</w:t>
      </w:r>
    </w:p>
    <w:p w14:paraId="772131DC"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F82ADF9" w14:textId="77777777" w:rsidR="001819BC" w:rsidRPr="001819BC" w:rsidRDefault="001819BC" w:rsidP="001819BC">
      <w:pPr>
        <w:pStyle w:val="NormalBold"/>
      </w:pPr>
      <w:r w:rsidRPr="001819BC">
        <w:rPr>
          <w:rStyle w:val="HideTWBExt"/>
        </w:rPr>
        <w:lastRenderedPageBreak/>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6F1E286" w14:textId="77777777" w:rsidTr="002A7FAF">
        <w:trPr>
          <w:trHeight w:hRule="exact" w:val="240"/>
          <w:jc w:val="center"/>
        </w:trPr>
        <w:tc>
          <w:tcPr>
            <w:tcW w:w="9752" w:type="dxa"/>
            <w:gridSpan w:val="2"/>
            <w:tcBorders>
              <w:top w:val="nil"/>
              <w:left w:val="nil"/>
              <w:bottom w:val="nil"/>
              <w:right w:val="nil"/>
            </w:tcBorders>
          </w:tcPr>
          <w:p w14:paraId="6358F668" w14:textId="77777777" w:rsidR="001819BC" w:rsidRPr="001819BC" w:rsidRDefault="001819BC" w:rsidP="002A7FAF"/>
        </w:tc>
      </w:tr>
      <w:tr w:rsidR="001819BC" w:rsidRPr="001819BC" w14:paraId="47C2E047" w14:textId="77777777" w:rsidTr="002A7FAF">
        <w:trPr>
          <w:trHeight w:val="240"/>
          <w:jc w:val="center"/>
        </w:trPr>
        <w:tc>
          <w:tcPr>
            <w:tcW w:w="4876" w:type="dxa"/>
            <w:tcBorders>
              <w:top w:val="nil"/>
              <w:left w:val="nil"/>
              <w:bottom w:val="nil"/>
              <w:right w:val="nil"/>
            </w:tcBorders>
          </w:tcPr>
          <w:p w14:paraId="688C1A59"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1DBC935" w14:textId="77777777" w:rsidR="001819BC" w:rsidRPr="001819BC" w:rsidRDefault="001819BC" w:rsidP="002A7FAF">
            <w:pPr>
              <w:pStyle w:val="AmColumnHeading"/>
            </w:pPr>
            <w:r w:rsidRPr="001819BC">
              <w:t>Τροπολογία</w:t>
            </w:r>
          </w:p>
        </w:tc>
      </w:tr>
      <w:tr w:rsidR="001819BC" w:rsidRPr="001819BC" w14:paraId="5BB9B7DD" w14:textId="77777777" w:rsidTr="002A7FAF">
        <w:trPr>
          <w:jc w:val="center"/>
        </w:trPr>
        <w:tc>
          <w:tcPr>
            <w:tcW w:w="4876" w:type="dxa"/>
            <w:tcBorders>
              <w:top w:val="nil"/>
              <w:left w:val="nil"/>
              <w:bottom w:val="nil"/>
              <w:right w:val="nil"/>
            </w:tcBorders>
          </w:tcPr>
          <w:p w14:paraId="1A22DE75" w14:textId="77777777" w:rsidR="001819BC" w:rsidRPr="001819BC" w:rsidRDefault="001819BC" w:rsidP="002A7FAF">
            <w:pPr>
              <w:pStyle w:val="Normal6a"/>
            </w:pPr>
            <w:r w:rsidRPr="001819BC">
              <w:t>(34)</w:t>
            </w:r>
            <w:r w:rsidRPr="001819BC">
              <w:tab/>
              <w:t>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w:t>
            </w:r>
            <w:r w:rsidRPr="001819BC">
              <w:rPr>
                <w:b/>
                <w:i/>
              </w:rPr>
              <w:t>,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w:t>
            </w:r>
            <w:r w:rsidRPr="001819BC">
              <w:t>.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46BD001A" w14:textId="77777777" w:rsidR="001819BC" w:rsidRPr="001819BC" w:rsidRDefault="001819BC" w:rsidP="002A7FAF">
            <w:pPr>
              <w:pStyle w:val="Normal6a"/>
            </w:pPr>
            <w:r w:rsidRPr="001819BC">
              <w:t>(34)</w:t>
            </w:r>
            <w:r w:rsidRPr="001819BC">
              <w:tab/>
              <w:t>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r>
    </w:tbl>
    <w:p w14:paraId="7ECF91FE"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{FR}</w:t>
      </w:r>
      <w:proofErr w:type="spellStart"/>
      <w:r w:rsidRPr="00AF1881">
        <w:rPr>
          <w:lang w:val="fr-FR"/>
        </w:rPr>
        <w:t>fr</w:t>
      </w:r>
      <w:proofErr w:type="spellEnd"/>
      <w:r w:rsidRPr="00AF1881">
        <w:rPr>
          <w:rStyle w:val="HideTWBExt"/>
          <w:lang w:val="fr-FR"/>
        </w:rPr>
        <w:t>&lt;/Original&gt;</w:t>
      </w:r>
    </w:p>
    <w:p w14:paraId="7C20AF03" w14:textId="77777777" w:rsidR="001819BC" w:rsidRPr="00AF1881" w:rsidRDefault="001819BC" w:rsidP="001819BC">
      <w:pPr>
        <w:rPr>
          <w:lang w:val="fr-FR"/>
        </w:rPr>
      </w:pPr>
      <w:r w:rsidRPr="00AF1881">
        <w:rPr>
          <w:rStyle w:val="HideTWBExt"/>
          <w:lang w:val="fr-FR"/>
        </w:rPr>
        <w:t>&lt;/Amend&gt;</w:t>
      </w:r>
    </w:p>
    <w:p w14:paraId="280DBFA8"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457</w:t>
      </w:r>
      <w:r w:rsidRPr="00AF1881">
        <w:rPr>
          <w:rStyle w:val="HideTWBExt"/>
          <w:lang w:val="fr-FR"/>
        </w:rPr>
        <w:t>&lt;/NumAm&gt;</w:t>
      </w:r>
    </w:p>
    <w:p w14:paraId="327E58DD"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3423DF0B"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5F306AC8" w14:textId="77777777" w:rsidR="001819BC" w:rsidRPr="001819BC" w:rsidRDefault="001819BC" w:rsidP="001819BC">
      <w:pPr>
        <w:pStyle w:val="NormalBold"/>
      </w:pPr>
      <w:r w:rsidRPr="001819BC">
        <w:rPr>
          <w:rStyle w:val="HideTWBExt"/>
          <w:b w:val="0"/>
        </w:rPr>
        <w:t>&lt;/RepeatBlock-By&gt;</w:t>
      </w:r>
    </w:p>
    <w:p w14:paraId="5F7D66E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8E27DFE"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1A52BF6" w14:textId="77777777" w:rsidTr="002A7FAF">
        <w:trPr>
          <w:trHeight w:hRule="exact" w:val="240"/>
          <w:jc w:val="center"/>
        </w:trPr>
        <w:tc>
          <w:tcPr>
            <w:tcW w:w="9752" w:type="dxa"/>
            <w:gridSpan w:val="2"/>
            <w:tcBorders>
              <w:top w:val="nil"/>
              <w:left w:val="nil"/>
              <w:bottom w:val="nil"/>
              <w:right w:val="nil"/>
            </w:tcBorders>
          </w:tcPr>
          <w:p w14:paraId="540868B1" w14:textId="77777777" w:rsidR="001819BC" w:rsidRPr="001819BC" w:rsidRDefault="001819BC" w:rsidP="002A7FAF"/>
        </w:tc>
      </w:tr>
      <w:tr w:rsidR="001819BC" w:rsidRPr="001819BC" w14:paraId="33A31EA5" w14:textId="77777777" w:rsidTr="002A7FAF">
        <w:trPr>
          <w:trHeight w:val="240"/>
          <w:jc w:val="center"/>
        </w:trPr>
        <w:tc>
          <w:tcPr>
            <w:tcW w:w="4876" w:type="dxa"/>
            <w:tcBorders>
              <w:top w:val="nil"/>
              <w:left w:val="nil"/>
              <w:bottom w:val="nil"/>
              <w:right w:val="nil"/>
            </w:tcBorders>
          </w:tcPr>
          <w:p w14:paraId="1894582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E06BD91" w14:textId="77777777" w:rsidR="001819BC" w:rsidRPr="001819BC" w:rsidRDefault="001819BC" w:rsidP="002A7FAF">
            <w:pPr>
              <w:pStyle w:val="AmColumnHeading"/>
            </w:pPr>
            <w:r w:rsidRPr="001819BC">
              <w:t>Τροπολογία</w:t>
            </w:r>
          </w:p>
        </w:tc>
      </w:tr>
      <w:tr w:rsidR="001819BC" w:rsidRPr="001819BC" w14:paraId="75677BA3" w14:textId="77777777" w:rsidTr="002A7FAF">
        <w:trPr>
          <w:jc w:val="center"/>
        </w:trPr>
        <w:tc>
          <w:tcPr>
            <w:tcW w:w="4876" w:type="dxa"/>
            <w:tcBorders>
              <w:top w:val="nil"/>
              <w:left w:val="nil"/>
              <w:bottom w:val="nil"/>
              <w:right w:val="nil"/>
            </w:tcBorders>
          </w:tcPr>
          <w:p w14:paraId="13DB77E9" w14:textId="77777777" w:rsidR="001819BC" w:rsidRPr="001819BC" w:rsidRDefault="001819BC" w:rsidP="002A7FAF">
            <w:pPr>
              <w:pStyle w:val="Normal6a"/>
            </w:pPr>
            <w:r w:rsidRPr="001819BC">
              <w:t>(34)</w:t>
            </w:r>
            <w:r w:rsidRPr="001819BC">
              <w:tab/>
              <w:t xml:space="preserve">Οι </w:t>
            </w:r>
            <w:r w:rsidRPr="001819BC">
              <w:rPr>
                <w:b/>
                <w:i/>
              </w:rPr>
              <w:t>υπήκοοι τρίτων χωρών</w:t>
            </w:r>
            <w:r w:rsidRPr="001819BC">
              <w:t xml:space="preserve">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w:t>
            </w:r>
            <w:r w:rsidRPr="001819BC">
              <w:lastRenderedPageBreak/>
              <w:t>πρόληψη των βασανιστηρίων και της απάνθρωπης ή Ταπεινωτικής Μεταχείρισης ή Τιμωρίας.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p>
        </w:tc>
        <w:tc>
          <w:tcPr>
            <w:tcW w:w="4876" w:type="dxa"/>
            <w:tcBorders>
              <w:top w:val="nil"/>
              <w:left w:val="nil"/>
              <w:bottom w:val="nil"/>
              <w:right w:val="nil"/>
            </w:tcBorders>
          </w:tcPr>
          <w:p w14:paraId="6593E28F" w14:textId="77777777" w:rsidR="001819BC" w:rsidRPr="001819BC" w:rsidRDefault="001819BC" w:rsidP="002A7FAF">
            <w:pPr>
              <w:pStyle w:val="Normal6a"/>
            </w:pPr>
            <w:r w:rsidRPr="001819BC">
              <w:lastRenderedPageBreak/>
              <w:t>(34)</w:t>
            </w:r>
            <w:r w:rsidRPr="001819BC">
              <w:tab/>
              <w:t xml:space="preserve">Οι </w:t>
            </w:r>
            <w:r w:rsidRPr="001819BC">
              <w:rPr>
                <w:b/>
                <w:i/>
              </w:rPr>
              <w:t>επιστρέφοντες</w:t>
            </w:r>
            <w:r w:rsidRPr="001819BC">
              <w:t xml:space="preserve">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w:t>
            </w:r>
            <w:r w:rsidRPr="001819BC">
              <w:lastRenderedPageBreak/>
              <w:t>της απάνθρωπης ή Ταπεινωτικής Μεταχείρισης ή Τιμωρίας. Κατά κανόνα, η κράτηση θα πρέπει να λαμβάνει χώρα σε ειδικές εγκαταστάσεις κράτησης ή σε ειδικά παραρτήματα άλλων εγκαταστάσεων. Όταν κράτος μέλος δεν μπορεί να παρέχει τέτοια εγκατάσταση, η κράτηση μπορεί να πραγματοποιείται σε σωφρονιστικό κατάστημα, με τη μέριμνα ότι οι υπήκοοι τρίτων χωρών παραμένουν χωριστά από τους κρατουμένους του κοινού δικαίου</w:t>
            </w:r>
            <w:r w:rsidRPr="001819BC">
              <w:rPr>
                <w:b/>
                <w:i/>
              </w:rPr>
              <w:t xml:space="preserve"> και στεγάζονται σε συνθήκες κατάλληλες για το καθεστώς και τις ανάγκες τους</w:t>
            </w:r>
            <w:r w:rsidRPr="001819BC">
              <w:t>.</w:t>
            </w:r>
          </w:p>
        </w:tc>
      </w:tr>
    </w:tbl>
    <w:p w14:paraId="1DFF0771"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BCD2AD4"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68F0EA5E" w14:textId="77777777" w:rsidR="001819BC" w:rsidRPr="001819BC" w:rsidRDefault="001819BC" w:rsidP="001819BC">
      <w:pPr>
        <w:pStyle w:val="AmJustText"/>
      </w:pPr>
      <w:r w:rsidRPr="001819BC">
        <w:t>Ευθυγράμμιση με τις τροπολογίες του άρθρου 34 παρ. 1.</w:t>
      </w:r>
    </w:p>
    <w:p w14:paraId="7D5C12CD" w14:textId="77777777" w:rsidR="001819BC" w:rsidRPr="001819BC" w:rsidRDefault="001819BC" w:rsidP="001819BC">
      <w:r w:rsidRPr="001819BC">
        <w:rPr>
          <w:rStyle w:val="HideTWBExt"/>
        </w:rPr>
        <w:t>&lt;/Amend&gt;</w:t>
      </w:r>
    </w:p>
    <w:p w14:paraId="073957C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458</w:t>
      </w:r>
      <w:r w:rsidRPr="001819BC">
        <w:rPr>
          <w:rStyle w:val="HideTWBExt"/>
        </w:rPr>
        <w:t>&lt;/NumAm&gt;</w:t>
      </w:r>
    </w:p>
    <w:p w14:paraId="3DE963D4" w14:textId="77777777" w:rsidR="001819BC" w:rsidRPr="001819BC" w:rsidRDefault="001819BC" w:rsidP="001819BC">
      <w:pPr>
        <w:pStyle w:val="NormalBold"/>
      </w:pPr>
      <w:r w:rsidRPr="001819BC">
        <w:rPr>
          <w:rStyle w:val="HideTWBExt"/>
          <w:b w:val="0"/>
        </w:rPr>
        <w:t>&lt;RepeatBlock-By&gt;&lt;Members&gt;</w:t>
      </w:r>
      <w:r w:rsidRPr="001819BC">
        <w:t>François-Xavier Bellamy, Lukas Mandl, Alice Teodorescu Måwe, Sander Smit, Loránt Vincze, Lena Düpont, Tomas Tobé, Rasa Juknevičienė, Jeroen Lenaers</w:t>
      </w:r>
      <w:r w:rsidRPr="001819BC">
        <w:rPr>
          <w:rStyle w:val="HideTWBExt"/>
          <w:b w:val="0"/>
        </w:rPr>
        <w:t>&lt;/Members&gt;</w:t>
      </w:r>
    </w:p>
    <w:p w14:paraId="3DA7A37E" w14:textId="77777777" w:rsidR="001819BC" w:rsidRPr="001819BC" w:rsidRDefault="001819BC" w:rsidP="001819BC">
      <w:pPr>
        <w:pStyle w:val="NormalBold"/>
      </w:pPr>
      <w:r w:rsidRPr="001819BC">
        <w:rPr>
          <w:rStyle w:val="HideTWBExt"/>
          <w:b w:val="0"/>
        </w:rPr>
        <w:t>&lt;/RepeatBlock-By&gt;</w:t>
      </w:r>
    </w:p>
    <w:p w14:paraId="6337ECB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3802CEC" w14:textId="77777777" w:rsidR="001819BC" w:rsidRPr="001819BC" w:rsidRDefault="001819BC" w:rsidP="001819BC">
      <w:pPr>
        <w:pStyle w:val="NormalBold"/>
      </w:pPr>
      <w:r w:rsidRPr="001819BC">
        <w:rPr>
          <w:rStyle w:val="HideTWBExt"/>
        </w:rPr>
        <w:t>&lt;Article&gt;</w:t>
      </w:r>
      <w:r w:rsidRPr="001819BC">
        <w:t>Αιτιολογική σκέψη 34</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AA9E0CC" w14:textId="77777777" w:rsidTr="002A7FAF">
        <w:trPr>
          <w:trHeight w:hRule="exact" w:val="240"/>
          <w:jc w:val="center"/>
        </w:trPr>
        <w:tc>
          <w:tcPr>
            <w:tcW w:w="9752" w:type="dxa"/>
            <w:gridSpan w:val="2"/>
            <w:tcBorders>
              <w:top w:val="nil"/>
              <w:left w:val="nil"/>
              <w:bottom w:val="nil"/>
              <w:right w:val="nil"/>
            </w:tcBorders>
          </w:tcPr>
          <w:p w14:paraId="174845C9" w14:textId="77777777" w:rsidR="001819BC" w:rsidRPr="001819BC" w:rsidRDefault="001819BC" w:rsidP="002A7FAF"/>
        </w:tc>
      </w:tr>
      <w:tr w:rsidR="001819BC" w:rsidRPr="001819BC" w14:paraId="042B9DDC" w14:textId="77777777" w:rsidTr="002A7FAF">
        <w:trPr>
          <w:trHeight w:val="240"/>
          <w:jc w:val="center"/>
        </w:trPr>
        <w:tc>
          <w:tcPr>
            <w:tcW w:w="4876" w:type="dxa"/>
            <w:tcBorders>
              <w:top w:val="nil"/>
              <w:left w:val="nil"/>
              <w:bottom w:val="nil"/>
              <w:right w:val="nil"/>
            </w:tcBorders>
          </w:tcPr>
          <w:p w14:paraId="7221D57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7070A87" w14:textId="77777777" w:rsidR="001819BC" w:rsidRPr="001819BC" w:rsidRDefault="001819BC" w:rsidP="002A7FAF">
            <w:pPr>
              <w:pStyle w:val="AmColumnHeading"/>
            </w:pPr>
            <w:r w:rsidRPr="001819BC">
              <w:t>Τροπολογία</w:t>
            </w:r>
          </w:p>
        </w:tc>
      </w:tr>
      <w:tr w:rsidR="001819BC" w:rsidRPr="001819BC" w14:paraId="189DBA4B" w14:textId="77777777" w:rsidTr="002A7FAF">
        <w:trPr>
          <w:jc w:val="center"/>
        </w:trPr>
        <w:tc>
          <w:tcPr>
            <w:tcW w:w="4876" w:type="dxa"/>
            <w:tcBorders>
              <w:top w:val="nil"/>
              <w:left w:val="nil"/>
              <w:bottom w:val="nil"/>
              <w:right w:val="nil"/>
            </w:tcBorders>
          </w:tcPr>
          <w:p w14:paraId="1853B8F9" w14:textId="77777777" w:rsidR="001819BC" w:rsidRPr="001819BC" w:rsidRDefault="001819BC" w:rsidP="002A7FAF">
            <w:pPr>
              <w:pStyle w:val="Normal6a"/>
            </w:pPr>
            <w:r w:rsidRPr="001819BC">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w:t>
            </w:r>
            <w:r w:rsidRPr="001819BC">
              <w:rPr>
                <w:b/>
                <w:i/>
              </w:rPr>
              <w:t xml:space="preserve">Κατά κανόνα, </w:t>
            </w:r>
            <w:r w:rsidRPr="001819BC">
              <w:t xml:space="preserve">η κράτηση </w:t>
            </w:r>
            <w:r w:rsidRPr="001819BC">
              <w:rPr>
                <w:b/>
                <w:i/>
              </w:rPr>
              <w:t>θα πρέπει</w:t>
            </w:r>
            <w:r w:rsidRPr="001819BC">
              <w:t xml:space="preserve"> να λαμβάνει χώρα σε ειδικές εγκαταστάσεις κράτησης ή σε ειδικά παραρτήματα άλλων εγκαταστάσεων</w:t>
            </w:r>
            <w:r w:rsidRPr="001819BC">
              <w:rPr>
                <w:b/>
                <w:i/>
              </w:rPr>
              <w:t>.</w:t>
            </w:r>
            <w:r w:rsidRPr="001819BC">
              <w:t xml:space="preserve"> Όταν κράτος μέλος δεν μπορεί να παρέχει </w:t>
            </w:r>
            <w:r w:rsidRPr="001819BC">
              <w:rPr>
                <w:b/>
                <w:i/>
              </w:rPr>
              <w:lastRenderedPageBreak/>
              <w:t xml:space="preserve">τέτοια εγκατάσταση, η κράτηση μπορεί να πραγματοποιείται σε σωφρονιστικό κατάστημα, με τη μέριμνα ότι </w:t>
            </w:r>
            <w:r w:rsidRPr="001819BC">
              <w:t xml:space="preserve">οι υπήκοοι τρίτων χωρών </w:t>
            </w:r>
            <w:r w:rsidRPr="001819BC">
              <w:rPr>
                <w:b/>
                <w:i/>
              </w:rPr>
              <w:t>παραμένουν χωριστά από τους κρατουμένους του κοινού δικαίου.</w:t>
            </w:r>
          </w:p>
        </w:tc>
        <w:tc>
          <w:tcPr>
            <w:tcW w:w="4876" w:type="dxa"/>
            <w:tcBorders>
              <w:top w:val="nil"/>
              <w:left w:val="nil"/>
              <w:bottom w:val="nil"/>
              <w:right w:val="nil"/>
            </w:tcBorders>
          </w:tcPr>
          <w:p w14:paraId="5EEBD6D6" w14:textId="77777777" w:rsidR="001819BC" w:rsidRPr="001819BC" w:rsidRDefault="001819BC" w:rsidP="002A7FAF">
            <w:pPr>
              <w:pStyle w:val="Normal6a"/>
            </w:pPr>
            <w:r w:rsidRPr="001819BC">
              <w:lastRenderedPageBreak/>
              <w:t>(34)</w:t>
            </w:r>
            <w:r w:rsidRPr="001819BC">
              <w:tab/>
              <w:t xml:space="preserve">Οι υπήκοοι τρίτων χωρών που τελούν υπό κράτηση θα πρέπει να τυγχάνουν ανθρώπινης και αξιοπρεπούς μεταχείρισης, με σεβασμό των θεμελιωδών δικαιωμάτων τους και σύμφωνα με το διεθνές και το εθνικό δίκαιο, λαμβανομένων υπόψη των πρακτικών κατευθυντήριων γραμμών της Επιτροπής του Συμβουλίου της Ευρώπης για την πρόληψη των βασανιστηρίων και της απάνθρωπης ή Ταπεινωτικής Μεταχείρισης ή Τιμωρίας. Η κράτηση </w:t>
            </w:r>
            <w:r w:rsidRPr="001819BC">
              <w:rPr>
                <w:b/>
                <w:i/>
              </w:rPr>
              <w:t>μπορεί</w:t>
            </w:r>
            <w:r w:rsidRPr="001819BC">
              <w:t xml:space="preserve"> να λαμβάνει χώρα σε ειδικές εγκαταστάσεις κράτησης ή σε ειδικά παραρτήματα άλλων εγκαταστάσεων</w:t>
            </w:r>
            <w:r w:rsidRPr="001819BC">
              <w:rPr>
                <w:b/>
                <w:i/>
              </w:rPr>
              <w:t xml:space="preserve"> ή σωφρονιστικών καταστημάτων, </w:t>
            </w:r>
            <w:r w:rsidRPr="001819BC">
              <w:t xml:space="preserve">όταν ένα κράτος μέλος </w:t>
            </w:r>
            <w:r w:rsidRPr="001819BC">
              <w:lastRenderedPageBreak/>
              <w:t xml:space="preserve">δεν μπορεί να παρέχει </w:t>
            </w:r>
            <w:r w:rsidRPr="001819BC">
              <w:rPr>
                <w:b/>
                <w:i/>
              </w:rPr>
              <w:t>τέτοιες εγκαταστάσεις.</w:t>
            </w:r>
            <w:r w:rsidRPr="001819BC">
              <w:t xml:space="preserve"> Οι υπήκοοι τρίτων χωρών </w:t>
            </w:r>
            <w:r w:rsidRPr="001819BC">
              <w:rPr>
                <w:b/>
                <w:i/>
              </w:rPr>
              <w:t>που συνιστούν κίνδυνο για την ασφάλεια μπορούν να υπαχθούν σε ενισχυμένες ρυθμίσεις ασφάλειας εντός των εγκαταστάσεων κράτησης.</w:t>
            </w:r>
          </w:p>
        </w:tc>
      </w:tr>
    </w:tbl>
    <w:p w14:paraId="76008DF5"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0E52F17C" w14:textId="77777777" w:rsidR="001819BC" w:rsidRPr="00AF1881" w:rsidRDefault="001819BC" w:rsidP="001819BC">
      <w:pPr>
        <w:rPr>
          <w:lang w:val="fr-FR"/>
        </w:rPr>
      </w:pPr>
      <w:r w:rsidRPr="00AF1881">
        <w:rPr>
          <w:rStyle w:val="HideTWBExt"/>
          <w:lang w:val="fr-FR"/>
        </w:rPr>
        <w:t>&lt;/Amend&gt;</w:t>
      </w:r>
    </w:p>
    <w:p w14:paraId="1FC7C781"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459</w:t>
      </w:r>
      <w:r w:rsidRPr="00AF1881">
        <w:rPr>
          <w:rStyle w:val="HideTWBExt"/>
          <w:lang w:val="fr-FR"/>
        </w:rPr>
        <w:t>&lt;/NumAm&gt;</w:t>
      </w:r>
    </w:p>
    <w:p w14:paraId="4E3D50DE"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21543D8D" w14:textId="77777777" w:rsidR="001819BC" w:rsidRPr="00AF1881" w:rsidRDefault="001819BC" w:rsidP="001819BC">
      <w:pPr>
        <w:pStyle w:val="NormalBold"/>
        <w:rPr>
          <w:lang w:val="fr-FR"/>
        </w:rPr>
      </w:pPr>
      <w:r w:rsidRPr="00AF1881">
        <w:rPr>
          <w:rStyle w:val="HideTWBExt"/>
          <w:b w:val="0"/>
          <w:lang w:val="fr-FR"/>
        </w:rPr>
        <w:t>&lt;/RepeatBlock-By&gt;</w:t>
      </w:r>
    </w:p>
    <w:p w14:paraId="37CA091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CCB7A0A" w14:textId="77777777" w:rsidR="001819BC" w:rsidRPr="001819BC" w:rsidRDefault="001819BC" w:rsidP="001819BC">
      <w:pPr>
        <w:pStyle w:val="NormalBold"/>
      </w:pPr>
      <w:r w:rsidRPr="001819BC">
        <w:rPr>
          <w:rStyle w:val="HideTWBExt"/>
        </w:rPr>
        <w:t>&lt;Article&gt;</w:t>
      </w:r>
      <w:r w:rsidRPr="001819BC">
        <w:t>Αιτιολογική σκέψη 35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F2BA6EB" w14:textId="77777777" w:rsidTr="002A7FAF">
        <w:trPr>
          <w:trHeight w:hRule="exact" w:val="240"/>
          <w:jc w:val="center"/>
        </w:trPr>
        <w:tc>
          <w:tcPr>
            <w:tcW w:w="9752" w:type="dxa"/>
            <w:gridSpan w:val="2"/>
            <w:tcBorders>
              <w:top w:val="nil"/>
              <w:left w:val="nil"/>
              <w:bottom w:val="nil"/>
              <w:right w:val="nil"/>
            </w:tcBorders>
          </w:tcPr>
          <w:p w14:paraId="0515C4CD" w14:textId="77777777" w:rsidR="001819BC" w:rsidRPr="001819BC" w:rsidRDefault="001819BC" w:rsidP="002A7FAF"/>
        </w:tc>
      </w:tr>
      <w:tr w:rsidR="001819BC" w:rsidRPr="001819BC" w14:paraId="42FF5634" w14:textId="77777777" w:rsidTr="002A7FAF">
        <w:trPr>
          <w:trHeight w:val="240"/>
          <w:jc w:val="center"/>
        </w:trPr>
        <w:tc>
          <w:tcPr>
            <w:tcW w:w="4876" w:type="dxa"/>
            <w:tcBorders>
              <w:top w:val="nil"/>
              <w:left w:val="nil"/>
              <w:bottom w:val="nil"/>
              <w:right w:val="nil"/>
            </w:tcBorders>
          </w:tcPr>
          <w:p w14:paraId="38AF52EC"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90D0180" w14:textId="77777777" w:rsidR="001819BC" w:rsidRPr="001819BC" w:rsidRDefault="001819BC" w:rsidP="002A7FAF">
            <w:pPr>
              <w:pStyle w:val="AmColumnHeading"/>
            </w:pPr>
            <w:r w:rsidRPr="001819BC">
              <w:t>Τροπολογία</w:t>
            </w:r>
          </w:p>
        </w:tc>
      </w:tr>
      <w:tr w:rsidR="001819BC" w:rsidRPr="001819BC" w14:paraId="2CD3E558" w14:textId="77777777" w:rsidTr="002A7FAF">
        <w:trPr>
          <w:jc w:val="center"/>
        </w:trPr>
        <w:tc>
          <w:tcPr>
            <w:tcW w:w="4876" w:type="dxa"/>
            <w:tcBorders>
              <w:top w:val="nil"/>
              <w:left w:val="nil"/>
              <w:bottom w:val="nil"/>
              <w:right w:val="nil"/>
            </w:tcBorders>
          </w:tcPr>
          <w:p w14:paraId="589AE666" w14:textId="77777777" w:rsidR="001819BC" w:rsidRPr="001819BC" w:rsidRDefault="001819BC" w:rsidP="002A7FAF">
            <w:pPr>
              <w:pStyle w:val="Normal6a"/>
            </w:pPr>
            <w:r w:rsidRPr="001819BC">
              <w:rPr>
                <w:b/>
                <w:i/>
              </w:rPr>
              <w:t>(35)</w:t>
            </w:r>
            <w:r w:rsidRPr="001819BC">
              <w:tab/>
            </w:r>
            <w:r w:rsidRPr="001819BC">
              <w:rPr>
                <w:b/>
                <w:i/>
              </w:rPr>
              <w:t>Οι λόγοι κράτησης που προβλέπονται στον παρόντα κανονισμό δεν θίγουν άλλους λόγους κράτησης, συμπεριλαμβανομένων των λόγων κράτησης στο πλαίσιο ποινικών διαδικασιών, οι οποίοι ισχύουν βάσει του εθνικού δικαίου και δεν σχετίζονται με την παράνομη διαμονή του υπηκόου τρίτης χώρας.</w:t>
            </w:r>
          </w:p>
        </w:tc>
        <w:tc>
          <w:tcPr>
            <w:tcW w:w="4876" w:type="dxa"/>
            <w:tcBorders>
              <w:top w:val="nil"/>
              <w:left w:val="nil"/>
              <w:bottom w:val="nil"/>
              <w:right w:val="nil"/>
            </w:tcBorders>
          </w:tcPr>
          <w:p w14:paraId="4985CB45" w14:textId="77777777" w:rsidR="001819BC" w:rsidRPr="001819BC" w:rsidRDefault="001819BC" w:rsidP="002A7FAF">
            <w:pPr>
              <w:pStyle w:val="Normal6a"/>
            </w:pPr>
            <w:r w:rsidRPr="001819BC">
              <w:rPr>
                <w:b/>
                <w:i/>
              </w:rPr>
              <w:t>διαγράφεται</w:t>
            </w:r>
          </w:p>
        </w:tc>
      </w:tr>
    </w:tbl>
    <w:p w14:paraId="58121B3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49A9DF72" w14:textId="77777777" w:rsidR="001819BC" w:rsidRPr="001819BC" w:rsidRDefault="001819BC" w:rsidP="001819BC">
      <w:r w:rsidRPr="001819BC">
        <w:rPr>
          <w:rStyle w:val="HideTWBExt"/>
        </w:rPr>
        <w:t>&lt;/Amend&gt;</w:t>
      </w:r>
    </w:p>
    <w:p w14:paraId="762DBE4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460</w:t>
      </w:r>
      <w:r w:rsidRPr="001819BC">
        <w:rPr>
          <w:rStyle w:val="HideTWBExt"/>
        </w:rPr>
        <w:t>&lt;/NumAm&gt;</w:t>
      </w:r>
    </w:p>
    <w:p w14:paraId="53E9F586"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517CEB06" w14:textId="77777777" w:rsidR="001819BC" w:rsidRPr="001819BC" w:rsidRDefault="001819BC" w:rsidP="001819BC">
      <w:pPr>
        <w:pStyle w:val="NormalBold"/>
      </w:pPr>
      <w:r w:rsidRPr="001819BC">
        <w:rPr>
          <w:rStyle w:val="HideTWBExt"/>
          <w:b w:val="0"/>
        </w:rPr>
        <w:t>&lt;/RepeatBlock-By&gt;</w:t>
      </w:r>
    </w:p>
    <w:p w14:paraId="40511AC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27BFBDD" w14:textId="77777777" w:rsidR="001819BC" w:rsidRPr="001819BC" w:rsidRDefault="001819BC" w:rsidP="001819BC">
      <w:pPr>
        <w:pStyle w:val="NormalBold"/>
      </w:pPr>
      <w:r w:rsidRPr="001819BC">
        <w:rPr>
          <w:rStyle w:val="HideTWBExt"/>
        </w:rPr>
        <w:t>&lt;Article&gt;</w:t>
      </w:r>
      <w:r w:rsidRPr="001819BC">
        <w:t>Αιτιολογική σκέψη 35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91FE325" w14:textId="77777777" w:rsidTr="002A7FAF">
        <w:trPr>
          <w:trHeight w:hRule="exact" w:val="240"/>
          <w:jc w:val="center"/>
        </w:trPr>
        <w:tc>
          <w:tcPr>
            <w:tcW w:w="9752" w:type="dxa"/>
            <w:gridSpan w:val="2"/>
            <w:tcBorders>
              <w:top w:val="nil"/>
              <w:left w:val="nil"/>
              <w:bottom w:val="nil"/>
              <w:right w:val="nil"/>
            </w:tcBorders>
          </w:tcPr>
          <w:p w14:paraId="697A0508" w14:textId="77777777" w:rsidR="001819BC" w:rsidRPr="001819BC" w:rsidRDefault="001819BC" w:rsidP="002A7FAF"/>
        </w:tc>
      </w:tr>
      <w:tr w:rsidR="001819BC" w:rsidRPr="001819BC" w14:paraId="4D5E535D" w14:textId="77777777" w:rsidTr="002A7FAF">
        <w:trPr>
          <w:trHeight w:val="240"/>
          <w:jc w:val="center"/>
        </w:trPr>
        <w:tc>
          <w:tcPr>
            <w:tcW w:w="4876" w:type="dxa"/>
            <w:tcBorders>
              <w:top w:val="nil"/>
              <w:left w:val="nil"/>
              <w:bottom w:val="nil"/>
              <w:right w:val="nil"/>
            </w:tcBorders>
          </w:tcPr>
          <w:p w14:paraId="2759C7C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A50EB44" w14:textId="77777777" w:rsidR="001819BC" w:rsidRPr="001819BC" w:rsidRDefault="001819BC" w:rsidP="002A7FAF">
            <w:pPr>
              <w:pStyle w:val="AmColumnHeading"/>
            </w:pPr>
            <w:r w:rsidRPr="001819BC">
              <w:t>Τροπολογία</w:t>
            </w:r>
          </w:p>
        </w:tc>
      </w:tr>
      <w:tr w:rsidR="001819BC" w:rsidRPr="001819BC" w14:paraId="4CCE274C" w14:textId="77777777" w:rsidTr="002A7FAF">
        <w:trPr>
          <w:jc w:val="center"/>
        </w:trPr>
        <w:tc>
          <w:tcPr>
            <w:tcW w:w="4876" w:type="dxa"/>
            <w:tcBorders>
              <w:top w:val="nil"/>
              <w:left w:val="nil"/>
              <w:bottom w:val="nil"/>
              <w:right w:val="nil"/>
            </w:tcBorders>
          </w:tcPr>
          <w:p w14:paraId="36B0F173" w14:textId="77777777" w:rsidR="001819BC" w:rsidRPr="001819BC" w:rsidRDefault="001819BC" w:rsidP="002A7FAF">
            <w:pPr>
              <w:pStyle w:val="Normal6a"/>
            </w:pPr>
            <w:r w:rsidRPr="001819BC">
              <w:t>(35)</w:t>
            </w:r>
            <w:r w:rsidRPr="001819BC">
              <w:tab/>
            </w:r>
            <w:r w:rsidRPr="001819BC">
              <w:rPr>
                <w:b/>
                <w:i/>
              </w:rPr>
              <w:t>Οι λόγοι κράτησης που προβλέπονται στον παρόντα κανονισμό δεν θίγουν άλλους λόγους κράτησης, συμπεριλαμβανομένων των λόγων κράτησης στο πλαίσιο ποινικών διαδικασιών, οι οποίοι ισχύουν βάσει του εθνικού δικαίου και δεν σχετίζονται με την παράνομη διαμονή του</w:t>
            </w:r>
            <w:r w:rsidRPr="001819BC">
              <w:t xml:space="preserve"> υπηκόου </w:t>
            </w:r>
            <w:r w:rsidRPr="001819BC">
              <w:lastRenderedPageBreak/>
              <w:t>τρίτης χώρας.</w:t>
            </w:r>
          </w:p>
        </w:tc>
        <w:tc>
          <w:tcPr>
            <w:tcW w:w="4876" w:type="dxa"/>
            <w:tcBorders>
              <w:top w:val="nil"/>
              <w:left w:val="nil"/>
              <w:bottom w:val="nil"/>
              <w:right w:val="nil"/>
            </w:tcBorders>
          </w:tcPr>
          <w:p w14:paraId="3D2B9A60" w14:textId="77777777" w:rsidR="001819BC" w:rsidRPr="001819BC" w:rsidRDefault="001819BC" w:rsidP="002A7FAF">
            <w:pPr>
              <w:pStyle w:val="Normal6a"/>
            </w:pPr>
            <w:r w:rsidRPr="001819BC">
              <w:lastRenderedPageBreak/>
              <w:t>(35)</w:t>
            </w:r>
            <w:r w:rsidRPr="001819BC">
              <w:tab/>
            </w:r>
            <w:r w:rsidRPr="001819BC">
              <w:rPr>
                <w:b/>
                <w:i/>
              </w:rPr>
              <w:t>Η κράτηση</w:t>
            </w:r>
            <w:r w:rsidRPr="001819BC">
              <w:t xml:space="preserve"> υπηκόου τρίτης χώρας</w:t>
            </w:r>
            <w:r w:rsidRPr="001819BC">
              <w:rPr>
                <w:b/>
                <w:i/>
              </w:rPr>
              <w:t xml:space="preserve"> θα πρέπει να επιτρέπεται μόνο σε εξαιρετικές περιστάσεις, όταν είναι αναγκαία και αναλογική, και να περιορίζεται αυστηρά σε περιπτώσεις όπου υπάρχει κίνδυνος διαφυγής προσώπου που συνιστά συγκεκριμένη, επικείμενη, τεκμηριωμένη και σοβαρή </w:t>
            </w:r>
            <w:r w:rsidRPr="001819BC">
              <w:rPr>
                <w:b/>
                <w:i/>
              </w:rPr>
              <w:lastRenderedPageBreak/>
              <w:t>απειλή για την ασφάλεια</w:t>
            </w:r>
            <w:r w:rsidRPr="001819BC">
              <w:t xml:space="preserve">. </w:t>
            </w:r>
            <w:r w:rsidRPr="001819BC">
              <w:rPr>
                <w:b/>
                <w:i/>
              </w:rPr>
              <w:t>Ο προσδιορισμός αυτός θα πρέπει να βασίζεται σε εξατομικευμένη αξιολόγηση των ειδικών περιστάσεων της υπόθεσης, με τη χρήση αντικειμενικών κριτηρίων που καθορίζονται στο εθνικό δίκαιο, και δεν τεκμαίρεται ποτέ αποκλειστικά βάσει προηγούμενης συμπεριφοράς</w:t>
            </w:r>
          </w:p>
        </w:tc>
      </w:tr>
    </w:tbl>
    <w:p w14:paraId="1BC660F5"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24826262" w14:textId="77777777" w:rsidR="001819BC" w:rsidRPr="001819BC" w:rsidRDefault="001819BC" w:rsidP="001819BC">
      <w:r w:rsidRPr="001819BC">
        <w:rPr>
          <w:rStyle w:val="HideTWBExt"/>
        </w:rPr>
        <w:t>&lt;/Amend&gt;</w:t>
      </w:r>
    </w:p>
    <w:p w14:paraId="291F8A04"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461</w:t>
      </w:r>
      <w:r w:rsidRPr="001819BC">
        <w:rPr>
          <w:rStyle w:val="HideTWBExt"/>
        </w:rPr>
        <w:t>&lt;/NumAm&gt;</w:t>
      </w:r>
    </w:p>
    <w:p w14:paraId="39FE899B"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74F1C417" w14:textId="77777777" w:rsidR="001819BC" w:rsidRPr="001819BC" w:rsidRDefault="001819BC" w:rsidP="001819BC">
      <w:pPr>
        <w:pStyle w:val="NormalBold"/>
      </w:pPr>
      <w:r w:rsidRPr="001819BC">
        <w:rPr>
          <w:rStyle w:val="HideTWBExt"/>
          <w:b w:val="0"/>
        </w:rPr>
        <w:t>&lt;/RepeatBlock-By&gt;</w:t>
      </w:r>
    </w:p>
    <w:p w14:paraId="79FC9CD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B18DE82" w14:textId="77777777" w:rsidR="001819BC" w:rsidRPr="001819BC" w:rsidRDefault="001819BC" w:rsidP="001819BC">
      <w:pPr>
        <w:pStyle w:val="NormalBold"/>
      </w:pPr>
      <w:r w:rsidRPr="001819BC">
        <w:rPr>
          <w:rStyle w:val="HideTWBExt"/>
        </w:rPr>
        <w:t>&lt;Article&gt;</w:t>
      </w:r>
      <w:r w:rsidRPr="001819BC">
        <w:t>Αιτιολογική σκέψη 35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7A1C3DE" w14:textId="77777777" w:rsidTr="002A7FAF">
        <w:trPr>
          <w:trHeight w:hRule="exact" w:val="240"/>
          <w:jc w:val="center"/>
        </w:trPr>
        <w:tc>
          <w:tcPr>
            <w:tcW w:w="9752" w:type="dxa"/>
            <w:gridSpan w:val="2"/>
            <w:tcBorders>
              <w:top w:val="nil"/>
              <w:left w:val="nil"/>
              <w:bottom w:val="nil"/>
              <w:right w:val="nil"/>
            </w:tcBorders>
          </w:tcPr>
          <w:p w14:paraId="341D0050" w14:textId="77777777" w:rsidR="001819BC" w:rsidRPr="001819BC" w:rsidRDefault="001819BC" w:rsidP="002A7FAF"/>
        </w:tc>
      </w:tr>
      <w:tr w:rsidR="001819BC" w:rsidRPr="001819BC" w14:paraId="2AE852B0" w14:textId="77777777" w:rsidTr="002A7FAF">
        <w:trPr>
          <w:trHeight w:val="240"/>
          <w:jc w:val="center"/>
        </w:trPr>
        <w:tc>
          <w:tcPr>
            <w:tcW w:w="4876" w:type="dxa"/>
            <w:tcBorders>
              <w:top w:val="nil"/>
              <w:left w:val="nil"/>
              <w:bottom w:val="nil"/>
              <w:right w:val="nil"/>
            </w:tcBorders>
          </w:tcPr>
          <w:p w14:paraId="73E40E7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F0AC305" w14:textId="77777777" w:rsidR="001819BC" w:rsidRPr="001819BC" w:rsidRDefault="001819BC" w:rsidP="002A7FAF">
            <w:pPr>
              <w:pStyle w:val="AmColumnHeading"/>
            </w:pPr>
            <w:r w:rsidRPr="001819BC">
              <w:t>Τροπολογία</w:t>
            </w:r>
          </w:p>
        </w:tc>
      </w:tr>
      <w:tr w:rsidR="001819BC" w:rsidRPr="001819BC" w14:paraId="57F55DC6" w14:textId="77777777" w:rsidTr="002A7FAF">
        <w:trPr>
          <w:jc w:val="center"/>
        </w:trPr>
        <w:tc>
          <w:tcPr>
            <w:tcW w:w="4876" w:type="dxa"/>
            <w:tcBorders>
              <w:top w:val="nil"/>
              <w:left w:val="nil"/>
              <w:bottom w:val="nil"/>
              <w:right w:val="nil"/>
            </w:tcBorders>
          </w:tcPr>
          <w:p w14:paraId="2DB8E26F" w14:textId="77777777" w:rsidR="001819BC" w:rsidRPr="001819BC" w:rsidRDefault="001819BC" w:rsidP="002A7FAF">
            <w:pPr>
              <w:pStyle w:val="Normal6a"/>
            </w:pPr>
            <w:r w:rsidRPr="001819BC">
              <w:t>(35)</w:t>
            </w:r>
            <w:r w:rsidRPr="001819BC">
              <w:tab/>
              <w:t>Οι λόγοι κράτησης που προβλέπονται στον παρόντα κανονισμό δεν θίγουν άλλους λόγους κράτησης, συμπεριλαμβανομένων των λόγων κράτησης στο πλαίσιο ποινικών διαδικασιών, οι οποίοι ισχύουν βάσει του εθνικού δικαίου</w:t>
            </w:r>
            <w:r w:rsidRPr="001819BC">
              <w:rPr>
                <w:b/>
                <w:i/>
              </w:rPr>
              <w:t xml:space="preserve"> και δεν σχετίζονται με την παράνομη διαμονή του υπηκόου τρίτης χώρας</w:t>
            </w:r>
            <w:r w:rsidRPr="001819BC">
              <w:t>.</w:t>
            </w:r>
          </w:p>
        </w:tc>
        <w:tc>
          <w:tcPr>
            <w:tcW w:w="4876" w:type="dxa"/>
            <w:tcBorders>
              <w:top w:val="nil"/>
              <w:left w:val="nil"/>
              <w:bottom w:val="nil"/>
              <w:right w:val="nil"/>
            </w:tcBorders>
          </w:tcPr>
          <w:p w14:paraId="28D39484" w14:textId="77777777" w:rsidR="001819BC" w:rsidRPr="001819BC" w:rsidRDefault="001819BC" w:rsidP="002A7FAF">
            <w:pPr>
              <w:pStyle w:val="Normal6a"/>
            </w:pPr>
            <w:r w:rsidRPr="001819BC">
              <w:t>(35)</w:t>
            </w:r>
            <w:r w:rsidRPr="001819BC">
              <w:tab/>
              <w:t>Οι λόγοι κράτησης που προβλέπονται στον παρόντα κανονισμό δεν θίγουν άλλους λόγους κράτησης, περιλαμβανομένων των λόγων κράτησης στο πλαίσιο ποινικών διαδικασιών, οι οποίοι ισχύουν βάσει του εθνικού δικαίου.</w:t>
            </w:r>
          </w:p>
        </w:tc>
      </w:tr>
    </w:tbl>
    <w:p w14:paraId="7B1B5C41" w14:textId="77777777" w:rsidR="001819BC" w:rsidRPr="00AF1881" w:rsidRDefault="001819BC" w:rsidP="001819BC">
      <w:pPr>
        <w:pStyle w:val="AmOrLang"/>
        <w:rPr>
          <w:lang w:val="pt-PT"/>
        </w:rPr>
      </w:pPr>
      <w:proofErr w:type="spellStart"/>
      <w:r w:rsidRPr="00AF1881">
        <w:rPr>
          <w:lang w:val="pt-PT"/>
        </w:rPr>
        <w:t>Or</w:t>
      </w:r>
      <w:proofErr w:type="spellEnd"/>
      <w:r w:rsidRPr="00AF1881">
        <w:rPr>
          <w:lang w:val="pt-PT"/>
        </w:rPr>
        <w:t xml:space="preserve">. </w:t>
      </w:r>
      <w:r w:rsidRPr="00AF1881">
        <w:rPr>
          <w:rStyle w:val="HideTWBExt"/>
          <w:lang w:val="pt-PT"/>
        </w:rPr>
        <w:t>&lt;Original&gt;</w:t>
      </w:r>
      <w:r w:rsidRPr="00AF1881">
        <w:rPr>
          <w:rStyle w:val="HideTWBInt"/>
          <w:lang w:val="pt-PT"/>
        </w:rPr>
        <w:t>{EN}</w:t>
      </w:r>
      <w:proofErr w:type="spellStart"/>
      <w:r w:rsidRPr="00AF1881">
        <w:rPr>
          <w:lang w:val="pt-PT"/>
        </w:rPr>
        <w:t>en</w:t>
      </w:r>
      <w:proofErr w:type="spellEnd"/>
      <w:r w:rsidRPr="00AF1881">
        <w:rPr>
          <w:rStyle w:val="HideTWBExt"/>
          <w:lang w:val="pt-PT"/>
        </w:rPr>
        <w:t>&lt;/Original&gt;</w:t>
      </w:r>
    </w:p>
    <w:p w14:paraId="63AF15F5" w14:textId="77777777" w:rsidR="001819BC" w:rsidRPr="00AF1881" w:rsidRDefault="001819BC" w:rsidP="001819BC">
      <w:pPr>
        <w:rPr>
          <w:lang w:val="pt-PT"/>
        </w:rPr>
      </w:pPr>
      <w:r w:rsidRPr="00AF1881">
        <w:rPr>
          <w:rStyle w:val="HideTWBExt"/>
          <w:lang w:val="pt-PT"/>
        </w:rPr>
        <w:t>&lt;/Amend&gt;</w:t>
      </w:r>
    </w:p>
    <w:p w14:paraId="2D884393" w14:textId="77777777" w:rsidR="001819BC" w:rsidRPr="00AF1881" w:rsidRDefault="001819BC" w:rsidP="001819BC">
      <w:pPr>
        <w:pStyle w:val="AmNumberTabs"/>
        <w:rPr>
          <w:lang w:val="pt-PT"/>
        </w:rPr>
      </w:pPr>
      <w:r w:rsidRPr="00AF1881">
        <w:rPr>
          <w:rStyle w:val="HideTWBExt"/>
          <w:lang w:val="pt-PT"/>
        </w:rPr>
        <w:t>&lt;Amend&gt;</w:t>
      </w:r>
      <w:r w:rsidRPr="001819BC">
        <w:t>Τροπολογία</w:t>
      </w:r>
      <w:r w:rsidRPr="00AF1881">
        <w:rPr>
          <w:lang w:val="pt-PT"/>
        </w:rPr>
        <w:tab/>
      </w:r>
      <w:r w:rsidRPr="00AF1881">
        <w:rPr>
          <w:lang w:val="pt-PT"/>
        </w:rPr>
        <w:tab/>
      </w:r>
      <w:r w:rsidRPr="00AF1881">
        <w:rPr>
          <w:rStyle w:val="HideTWBExt"/>
          <w:lang w:val="pt-PT"/>
        </w:rPr>
        <w:t>&lt;NumAm&gt;</w:t>
      </w:r>
      <w:r w:rsidRPr="00AF1881">
        <w:rPr>
          <w:lang w:val="pt-PT"/>
        </w:rPr>
        <w:t>462</w:t>
      </w:r>
      <w:r w:rsidRPr="00AF1881">
        <w:rPr>
          <w:rStyle w:val="HideTWBExt"/>
          <w:lang w:val="pt-PT"/>
        </w:rPr>
        <w:t>&lt;/NumAm&gt;</w:t>
      </w:r>
    </w:p>
    <w:p w14:paraId="5F952894" w14:textId="77777777" w:rsidR="001819BC" w:rsidRPr="00AF1881" w:rsidRDefault="001819BC" w:rsidP="001819BC">
      <w:pPr>
        <w:pStyle w:val="NormalBold"/>
        <w:rPr>
          <w:lang w:val="pt-PT"/>
        </w:rPr>
      </w:pPr>
      <w:r w:rsidRPr="00AF1881">
        <w:rPr>
          <w:rStyle w:val="HideTWBExt"/>
          <w:b w:val="0"/>
          <w:lang w:val="pt-PT"/>
        </w:rPr>
        <w:t>&lt;RepeatBlock-By&gt;&lt;Members&gt;</w:t>
      </w:r>
      <w:r w:rsidRPr="00AF1881">
        <w:rPr>
          <w:lang w:val="pt-PT"/>
        </w:rPr>
        <w:t>Ana Miguel Pedro</w:t>
      </w:r>
      <w:r w:rsidRPr="00AF1881">
        <w:rPr>
          <w:rStyle w:val="HideTWBExt"/>
          <w:b w:val="0"/>
          <w:lang w:val="pt-PT"/>
        </w:rPr>
        <w:t>&lt;/Members&gt;</w:t>
      </w:r>
    </w:p>
    <w:p w14:paraId="7842AF39" w14:textId="77777777" w:rsidR="001819BC" w:rsidRPr="00AF1881" w:rsidRDefault="001819BC" w:rsidP="001819BC">
      <w:pPr>
        <w:pStyle w:val="NormalBold"/>
        <w:rPr>
          <w:lang w:val="pt-PT"/>
        </w:rPr>
      </w:pPr>
      <w:r w:rsidRPr="00AF1881">
        <w:rPr>
          <w:rStyle w:val="HideTWBExt"/>
          <w:b w:val="0"/>
          <w:lang w:val="pt-PT"/>
        </w:rPr>
        <w:t>&lt;/RepeatBlock-By&gt;</w:t>
      </w:r>
    </w:p>
    <w:p w14:paraId="3149086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9D44A6F" w14:textId="77777777" w:rsidR="001819BC" w:rsidRPr="001819BC" w:rsidRDefault="001819BC" w:rsidP="001819BC">
      <w:pPr>
        <w:pStyle w:val="NormalBold"/>
      </w:pPr>
      <w:r w:rsidRPr="001819BC">
        <w:rPr>
          <w:rStyle w:val="HideTWBExt"/>
        </w:rPr>
        <w:t>&lt;Article&gt;</w:t>
      </w:r>
      <w:r w:rsidRPr="001819BC">
        <w:t>Αιτιολογική σκέψη 35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C75EEF5" w14:textId="77777777" w:rsidTr="002A7FAF">
        <w:trPr>
          <w:trHeight w:hRule="exact" w:val="240"/>
          <w:jc w:val="center"/>
        </w:trPr>
        <w:tc>
          <w:tcPr>
            <w:tcW w:w="9752" w:type="dxa"/>
            <w:gridSpan w:val="2"/>
            <w:tcBorders>
              <w:top w:val="nil"/>
              <w:left w:val="nil"/>
              <w:bottom w:val="nil"/>
              <w:right w:val="nil"/>
            </w:tcBorders>
          </w:tcPr>
          <w:p w14:paraId="40385732" w14:textId="77777777" w:rsidR="001819BC" w:rsidRPr="001819BC" w:rsidRDefault="001819BC" w:rsidP="002A7FAF"/>
        </w:tc>
      </w:tr>
      <w:tr w:rsidR="001819BC" w:rsidRPr="001819BC" w14:paraId="1E0DD7AC" w14:textId="77777777" w:rsidTr="002A7FAF">
        <w:trPr>
          <w:trHeight w:val="240"/>
          <w:jc w:val="center"/>
        </w:trPr>
        <w:tc>
          <w:tcPr>
            <w:tcW w:w="4876" w:type="dxa"/>
            <w:tcBorders>
              <w:top w:val="nil"/>
              <w:left w:val="nil"/>
              <w:bottom w:val="nil"/>
              <w:right w:val="nil"/>
            </w:tcBorders>
          </w:tcPr>
          <w:p w14:paraId="635D0604"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2BCBF91" w14:textId="77777777" w:rsidR="001819BC" w:rsidRPr="001819BC" w:rsidRDefault="001819BC" w:rsidP="002A7FAF">
            <w:pPr>
              <w:pStyle w:val="AmColumnHeading"/>
            </w:pPr>
            <w:r w:rsidRPr="001819BC">
              <w:t>Τροπολογία</w:t>
            </w:r>
          </w:p>
        </w:tc>
      </w:tr>
      <w:tr w:rsidR="001819BC" w:rsidRPr="001819BC" w14:paraId="115F834D" w14:textId="77777777" w:rsidTr="002A7FAF">
        <w:trPr>
          <w:jc w:val="center"/>
        </w:trPr>
        <w:tc>
          <w:tcPr>
            <w:tcW w:w="4876" w:type="dxa"/>
            <w:tcBorders>
              <w:top w:val="nil"/>
              <w:left w:val="nil"/>
              <w:bottom w:val="nil"/>
              <w:right w:val="nil"/>
            </w:tcBorders>
          </w:tcPr>
          <w:p w14:paraId="1417AB98" w14:textId="77777777" w:rsidR="001819BC" w:rsidRPr="001819BC" w:rsidRDefault="001819BC" w:rsidP="002A7FAF">
            <w:pPr>
              <w:pStyle w:val="Normal6a"/>
            </w:pPr>
            <w:r w:rsidRPr="001819BC">
              <w:t>(35)</w:t>
            </w:r>
            <w:r w:rsidRPr="001819BC">
              <w:tab/>
              <w:t xml:space="preserve">Οι λόγοι κράτησης που προβλέπονται στον παρόντα κανονισμό δεν θίγουν άλλους λόγους κράτησης, συμπεριλαμβανομένων των λόγων κράτησης στο πλαίσιο ποινικών </w:t>
            </w:r>
            <w:r w:rsidRPr="001819BC">
              <w:lastRenderedPageBreak/>
              <w:t>διαδικασιών, οι οποίοι ισχύουν βάσει του εθνικού δικαίου</w:t>
            </w:r>
            <w:r w:rsidRPr="001819BC">
              <w:rPr>
                <w:b/>
                <w:i/>
              </w:rPr>
              <w:t xml:space="preserve"> και δεν σχετίζονται με την παράνομη διαμονή του υπηκόου τρίτης χώρας</w:t>
            </w:r>
            <w:r w:rsidRPr="001819BC">
              <w:t>.</w:t>
            </w:r>
          </w:p>
        </w:tc>
        <w:tc>
          <w:tcPr>
            <w:tcW w:w="4876" w:type="dxa"/>
            <w:tcBorders>
              <w:top w:val="nil"/>
              <w:left w:val="nil"/>
              <w:bottom w:val="nil"/>
              <w:right w:val="nil"/>
            </w:tcBorders>
          </w:tcPr>
          <w:p w14:paraId="6B1EA2FC" w14:textId="77777777" w:rsidR="001819BC" w:rsidRPr="001819BC" w:rsidRDefault="001819BC" w:rsidP="002A7FAF">
            <w:pPr>
              <w:pStyle w:val="Normal6a"/>
            </w:pPr>
            <w:r w:rsidRPr="001819BC">
              <w:lastRenderedPageBreak/>
              <w:t>(35)</w:t>
            </w:r>
            <w:r w:rsidRPr="001819BC">
              <w:tab/>
              <w:t xml:space="preserve">Οι λόγοι κράτησης που προβλέπονται στον παρόντα κανονισμό δεν θίγουν άλλους λόγους κράτησης, περιλαμβανομένων των λόγων κράτησης στο πλαίσιο ποινικών διαδικασιών, οι </w:t>
            </w:r>
            <w:r w:rsidRPr="001819BC">
              <w:lastRenderedPageBreak/>
              <w:t>οποίοι ισχύουν βάσει του εθνικού δικαίου.</w:t>
            </w:r>
          </w:p>
        </w:tc>
      </w:tr>
    </w:tbl>
    <w:p w14:paraId="183CEE3A"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48BE4F5" w14:textId="77777777" w:rsidR="001819BC" w:rsidRPr="00AF1881" w:rsidRDefault="001819BC" w:rsidP="001819BC">
      <w:pPr>
        <w:rPr>
          <w:lang w:val="fr-FR"/>
        </w:rPr>
      </w:pPr>
      <w:r w:rsidRPr="00AF1881">
        <w:rPr>
          <w:rStyle w:val="HideTWBExt"/>
          <w:lang w:val="fr-FR"/>
        </w:rPr>
        <w:t>&lt;/Amend&gt;</w:t>
      </w:r>
    </w:p>
    <w:p w14:paraId="0A1B65B4"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463</w:t>
      </w:r>
      <w:r w:rsidRPr="00AF1881">
        <w:rPr>
          <w:rStyle w:val="HideTWBExt"/>
          <w:lang w:val="fr-FR"/>
        </w:rPr>
        <w:t>&lt;/NumAm&gt;</w:t>
      </w:r>
    </w:p>
    <w:p w14:paraId="58196FD9"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62E4C048"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7CB16BEF" w14:textId="77777777" w:rsidR="001819BC" w:rsidRPr="001819BC" w:rsidRDefault="001819BC" w:rsidP="001819BC">
      <w:pPr>
        <w:pStyle w:val="NormalBold"/>
      </w:pPr>
      <w:r w:rsidRPr="001819BC">
        <w:rPr>
          <w:rStyle w:val="HideTWBExt"/>
          <w:b w:val="0"/>
        </w:rPr>
        <w:t>&lt;/RepeatBlock-By&gt;</w:t>
      </w:r>
    </w:p>
    <w:p w14:paraId="3D86B19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3582B7F" w14:textId="77777777" w:rsidR="001819BC" w:rsidRPr="001819BC" w:rsidRDefault="001819BC" w:rsidP="001819BC">
      <w:pPr>
        <w:pStyle w:val="NormalBold"/>
      </w:pPr>
      <w:r w:rsidRPr="001819BC">
        <w:rPr>
          <w:rStyle w:val="HideTWBExt"/>
        </w:rPr>
        <w:t>&lt;Article&gt;</w:t>
      </w:r>
      <w:r w:rsidRPr="001819BC">
        <w:t>Αιτιολογική σκέψη 35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25BB824" w14:textId="77777777" w:rsidTr="002A7FAF">
        <w:trPr>
          <w:trHeight w:hRule="exact" w:val="240"/>
          <w:jc w:val="center"/>
        </w:trPr>
        <w:tc>
          <w:tcPr>
            <w:tcW w:w="9752" w:type="dxa"/>
            <w:gridSpan w:val="2"/>
            <w:tcBorders>
              <w:top w:val="nil"/>
              <w:left w:val="nil"/>
              <w:bottom w:val="nil"/>
              <w:right w:val="nil"/>
            </w:tcBorders>
          </w:tcPr>
          <w:p w14:paraId="18899D14" w14:textId="77777777" w:rsidR="001819BC" w:rsidRPr="001819BC" w:rsidRDefault="001819BC" w:rsidP="002A7FAF"/>
        </w:tc>
      </w:tr>
      <w:tr w:rsidR="001819BC" w:rsidRPr="001819BC" w14:paraId="43F50C52" w14:textId="77777777" w:rsidTr="002A7FAF">
        <w:trPr>
          <w:trHeight w:val="240"/>
          <w:jc w:val="center"/>
        </w:trPr>
        <w:tc>
          <w:tcPr>
            <w:tcW w:w="4876" w:type="dxa"/>
            <w:tcBorders>
              <w:top w:val="nil"/>
              <w:left w:val="nil"/>
              <w:bottom w:val="nil"/>
              <w:right w:val="nil"/>
            </w:tcBorders>
          </w:tcPr>
          <w:p w14:paraId="43B43FE7"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5046073" w14:textId="77777777" w:rsidR="001819BC" w:rsidRPr="001819BC" w:rsidRDefault="001819BC" w:rsidP="002A7FAF">
            <w:pPr>
              <w:pStyle w:val="AmColumnHeading"/>
            </w:pPr>
            <w:r w:rsidRPr="001819BC">
              <w:t>Τροπολογία</w:t>
            </w:r>
          </w:p>
        </w:tc>
      </w:tr>
      <w:tr w:rsidR="001819BC" w:rsidRPr="001819BC" w14:paraId="26F338E8" w14:textId="77777777" w:rsidTr="002A7FAF">
        <w:trPr>
          <w:jc w:val="center"/>
        </w:trPr>
        <w:tc>
          <w:tcPr>
            <w:tcW w:w="4876" w:type="dxa"/>
            <w:tcBorders>
              <w:top w:val="nil"/>
              <w:left w:val="nil"/>
              <w:bottom w:val="nil"/>
              <w:right w:val="nil"/>
            </w:tcBorders>
          </w:tcPr>
          <w:p w14:paraId="2AE67909" w14:textId="77777777" w:rsidR="001819BC" w:rsidRPr="001819BC" w:rsidRDefault="001819BC" w:rsidP="002A7FAF">
            <w:pPr>
              <w:pStyle w:val="Normal6a"/>
            </w:pPr>
            <w:r w:rsidRPr="001819BC">
              <w:t>(35)</w:t>
            </w:r>
            <w:r w:rsidRPr="001819BC">
              <w:tab/>
              <w:t>Οι λόγοι κράτησης που προβλέπονται στον παρόντα κανονισμό δεν θίγουν άλλους λόγους κράτησης</w:t>
            </w:r>
            <w:r w:rsidRPr="001819BC">
              <w:rPr>
                <w:b/>
                <w:i/>
              </w:rPr>
              <w:t>, συμπεριλαμβανομένων των λόγων κράτησης</w:t>
            </w:r>
            <w:r w:rsidRPr="001819BC">
              <w:t xml:space="preserve"> στο πλαίσιο ποινικών διαδικασιών, οι οποίοι ισχύουν βάσει του εθνικού δικαίου και δεν σχετίζονται με την </w:t>
            </w:r>
            <w:r w:rsidRPr="001819BC">
              <w:rPr>
                <w:b/>
                <w:i/>
              </w:rPr>
              <w:t>παράνομη διαμονή</w:t>
            </w:r>
            <w:r w:rsidRPr="001819BC">
              <w:t xml:space="preserve"> του υπηκόου τρίτης χώρας.</w:t>
            </w:r>
          </w:p>
        </w:tc>
        <w:tc>
          <w:tcPr>
            <w:tcW w:w="4876" w:type="dxa"/>
            <w:tcBorders>
              <w:top w:val="nil"/>
              <w:left w:val="nil"/>
              <w:bottom w:val="nil"/>
              <w:right w:val="nil"/>
            </w:tcBorders>
          </w:tcPr>
          <w:p w14:paraId="66BE208A" w14:textId="77777777" w:rsidR="001819BC" w:rsidRPr="001819BC" w:rsidRDefault="001819BC" w:rsidP="002A7FAF">
            <w:pPr>
              <w:pStyle w:val="Normal6a"/>
            </w:pPr>
            <w:r w:rsidRPr="001819BC">
              <w:t>(35)</w:t>
            </w:r>
            <w:r w:rsidRPr="001819BC">
              <w:tab/>
              <w:t xml:space="preserve">Οι λόγοι κράτησης που προβλέπονται στον παρόντα κανονισμό δεν θίγουν άλλους λόγους κράτησης στο πλαίσιο ποινικών διαδικασιών, οι οποίοι ισχύουν βάσει του εθνικού δικαίου και δεν σχετίζονται με την </w:t>
            </w:r>
            <w:r w:rsidRPr="001819BC">
              <w:rPr>
                <w:b/>
                <w:i/>
              </w:rPr>
              <w:t>παράτυπη παρουσία</w:t>
            </w:r>
            <w:r w:rsidRPr="001819BC">
              <w:t xml:space="preserve"> του υπηκόου τρίτης χώρας</w:t>
            </w:r>
            <w:r w:rsidRPr="001819BC">
              <w:rPr>
                <w:b/>
                <w:i/>
              </w:rPr>
              <w:t xml:space="preserve"> στο έδαφος κράτους μέλους</w:t>
            </w:r>
            <w:r w:rsidRPr="001819BC">
              <w:t>.</w:t>
            </w:r>
          </w:p>
        </w:tc>
      </w:tr>
    </w:tbl>
    <w:p w14:paraId="5BDAEFE6"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79323FAA"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7C1594B" w14:textId="77777777" w:rsidR="001819BC" w:rsidRPr="001819BC" w:rsidRDefault="001819BC" w:rsidP="001819BC">
      <w:pPr>
        <w:pStyle w:val="AmJustText"/>
      </w:pPr>
      <w:r w:rsidRPr="001819BC">
        <w:t>Ευθυγράμμιση με τη διατύπωση των τροπολογιών σε ολόκληρο το κείμενο.</w:t>
      </w:r>
    </w:p>
    <w:p w14:paraId="6F8B4186" w14:textId="77777777" w:rsidR="001819BC" w:rsidRPr="001819BC" w:rsidRDefault="001819BC" w:rsidP="001819BC">
      <w:r w:rsidRPr="001819BC">
        <w:rPr>
          <w:rStyle w:val="HideTWBExt"/>
        </w:rPr>
        <w:t>&lt;/Amend&gt;</w:t>
      </w:r>
    </w:p>
    <w:p w14:paraId="7C649A7F"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464</w:t>
      </w:r>
      <w:r w:rsidRPr="001819BC">
        <w:rPr>
          <w:rStyle w:val="HideTWBExt"/>
        </w:rPr>
        <w:t>&lt;/NumAm&gt;</w:t>
      </w:r>
    </w:p>
    <w:p w14:paraId="3A87FD7D" w14:textId="77777777" w:rsidR="001819BC" w:rsidRPr="001819BC" w:rsidRDefault="001819BC" w:rsidP="001819BC">
      <w:pPr>
        <w:pStyle w:val="NormalBold"/>
      </w:pPr>
      <w:r w:rsidRPr="001819BC">
        <w:rPr>
          <w:rStyle w:val="HideTWBExt"/>
          <w:b w:val="0"/>
        </w:rPr>
        <w:t>&lt;RepeatBlock-By&gt;&lt;Members&gt;</w:t>
      </w:r>
      <w:r w:rsidRPr="001819BC">
        <w:t>Nadine Morano</w:t>
      </w:r>
      <w:r w:rsidRPr="001819BC">
        <w:rPr>
          <w:rStyle w:val="HideTWBExt"/>
          <w:b w:val="0"/>
        </w:rPr>
        <w:t>&lt;/Members&gt;</w:t>
      </w:r>
    </w:p>
    <w:p w14:paraId="0E1467ED" w14:textId="77777777" w:rsidR="001819BC" w:rsidRPr="001819BC" w:rsidRDefault="001819BC" w:rsidP="001819BC">
      <w:pPr>
        <w:pStyle w:val="NormalBold"/>
      </w:pPr>
      <w:r w:rsidRPr="001819BC">
        <w:rPr>
          <w:rStyle w:val="HideTWBExt"/>
          <w:b w:val="0"/>
        </w:rPr>
        <w:t>&lt;/RepeatBlock-By&gt;</w:t>
      </w:r>
    </w:p>
    <w:p w14:paraId="3FE3957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18E9A9B5" w14:textId="77777777" w:rsidR="001819BC" w:rsidRPr="001819BC" w:rsidRDefault="001819BC" w:rsidP="001819BC">
      <w:pPr>
        <w:pStyle w:val="NormalBold"/>
      </w:pPr>
      <w:r w:rsidRPr="001819BC">
        <w:rPr>
          <w:rStyle w:val="HideTWBExt"/>
        </w:rPr>
        <w:t>&lt;Article&gt;</w:t>
      </w:r>
      <w:r w:rsidRPr="001819BC">
        <w:t>Αιτιολογική σκέψη 35</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0EA06CFE" w14:textId="77777777" w:rsidTr="002A7FAF">
        <w:trPr>
          <w:trHeight w:hRule="exact" w:val="240"/>
          <w:jc w:val="center"/>
        </w:trPr>
        <w:tc>
          <w:tcPr>
            <w:tcW w:w="9752" w:type="dxa"/>
            <w:gridSpan w:val="2"/>
            <w:tcBorders>
              <w:top w:val="nil"/>
              <w:left w:val="nil"/>
              <w:bottom w:val="nil"/>
              <w:right w:val="nil"/>
            </w:tcBorders>
          </w:tcPr>
          <w:p w14:paraId="5720566D" w14:textId="77777777" w:rsidR="001819BC" w:rsidRPr="001819BC" w:rsidRDefault="001819BC" w:rsidP="002A7FAF"/>
        </w:tc>
      </w:tr>
      <w:tr w:rsidR="001819BC" w:rsidRPr="001819BC" w14:paraId="5454FD92" w14:textId="77777777" w:rsidTr="002A7FAF">
        <w:trPr>
          <w:trHeight w:val="240"/>
          <w:jc w:val="center"/>
        </w:trPr>
        <w:tc>
          <w:tcPr>
            <w:tcW w:w="4876" w:type="dxa"/>
            <w:tcBorders>
              <w:top w:val="nil"/>
              <w:left w:val="nil"/>
              <w:bottom w:val="nil"/>
              <w:right w:val="nil"/>
            </w:tcBorders>
          </w:tcPr>
          <w:p w14:paraId="3B81F42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37FAE79" w14:textId="77777777" w:rsidR="001819BC" w:rsidRPr="001819BC" w:rsidRDefault="001819BC" w:rsidP="002A7FAF">
            <w:pPr>
              <w:pStyle w:val="AmColumnHeading"/>
            </w:pPr>
            <w:r w:rsidRPr="001819BC">
              <w:t>Τροπολογία</w:t>
            </w:r>
          </w:p>
        </w:tc>
      </w:tr>
      <w:tr w:rsidR="001819BC" w:rsidRPr="001819BC" w14:paraId="2B1C3742" w14:textId="77777777" w:rsidTr="002A7FAF">
        <w:trPr>
          <w:jc w:val="center"/>
        </w:trPr>
        <w:tc>
          <w:tcPr>
            <w:tcW w:w="4876" w:type="dxa"/>
            <w:tcBorders>
              <w:top w:val="nil"/>
              <w:left w:val="nil"/>
              <w:bottom w:val="nil"/>
              <w:right w:val="nil"/>
            </w:tcBorders>
          </w:tcPr>
          <w:p w14:paraId="5B90AAEC" w14:textId="77777777" w:rsidR="001819BC" w:rsidRPr="001819BC" w:rsidRDefault="001819BC" w:rsidP="002A7FAF">
            <w:pPr>
              <w:pStyle w:val="Normal6a"/>
            </w:pPr>
            <w:r w:rsidRPr="001819BC">
              <w:t>(35)</w:t>
            </w:r>
            <w:r w:rsidRPr="001819BC">
              <w:tab/>
              <w:t xml:space="preserve">Οι λόγοι κράτησης που προβλέπονται στον παρόντα κανονισμό δεν θίγουν άλλους λόγους κράτησης, συμπεριλαμβανομένων των λόγων κράτησης στο πλαίσιο ποινικών </w:t>
            </w:r>
            <w:r w:rsidRPr="001819BC">
              <w:lastRenderedPageBreak/>
              <w:t>διαδικασιών, οι οποίοι ισχύουν βάσει του εθνικού δικαίου και δεν σχετίζονται με την παράνομη διαμονή του υπηκόου τρίτης χώρας.</w:t>
            </w:r>
          </w:p>
        </w:tc>
        <w:tc>
          <w:tcPr>
            <w:tcW w:w="4876" w:type="dxa"/>
            <w:tcBorders>
              <w:top w:val="nil"/>
              <w:left w:val="nil"/>
              <w:bottom w:val="nil"/>
              <w:right w:val="nil"/>
            </w:tcBorders>
          </w:tcPr>
          <w:p w14:paraId="57F9F441" w14:textId="77777777" w:rsidR="001819BC" w:rsidRPr="001819BC" w:rsidRDefault="001819BC" w:rsidP="002A7FAF">
            <w:pPr>
              <w:pStyle w:val="Normal6a"/>
            </w:pPr>
            <w:r w:rsidRPr="001819BC">
              <w:lastRenderedPageBreak/>
              <w:t>(35)</w:t>
            </w:r>
            <w:r w:rsidRPr="001819BC">
              <w:tab/>
              <w:t xml:space="preserve">Οι λόγοι κράτησης που προβλέπονται στον παρόντα κανονισμό δεν θίγουν άλλους λόγους κράτησης, συμπεριλαμβανομένων των λόγων κράτησης στο πλαίσιο ποινικών </w:t>
            </w:r>
            <w:r w:rsidRPr="001819BC">
              <w:lastRenderedPageBreak/>
              <w:t>διαδικασιών, οι οποίοι ισχύουν βάσει του εθνικού δικαίου και</w:t>
            </w:r>
            <w:r w:rsidRPr="001819BC">
              <w:rPr>
                <w:b/>
                <w:i/>
              </w:rPr>
              <w:t xml:space="preserve"> σχετίζονται ή</w:t>
            </w:r>
            <w:r w:rsidRPr="001819BC">
              <w:t xml:space="preserve"> δεν σχετίζονται με την παράνομη διαμονή του υπηκόου τρίτης χώρας.</w:t>
            </w:r>
          </w:p>
        </w:tc>
      </w:tr>
    </w:tbl>
    <w:p w14:paraId="7480AA0D"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{FR}</w:t>
      </w:r>
      <w:proofErr w:type="spellStart"/>
      <w:r w:rsidRPr="00AF1881">
        <w:rPr>
          <w:lang w:val="fr-FR"/>
        </w:rPr>
        <w:t>fr</w:t>
      </w:r>
      <w:proofErr w:type="spellEnd"/>
      <w:r w:rsidRPr="00AF1881">
        <w:rPr>
          <w:rStyle w:val="HideTWBExt"/>
          <w:lang w:val="fr-FR"/>
        </w:rPr>
        <w:t>&lt;/Original&gt;</w:t>
      </w:r>
    </w:p>
    <w:p w14:paraId="0708B514" w14:textId="77777777" w:rsidR="001819BC" w:rsidRPr="00AF1881" w:rsidRDefault="001819BC" w:rsidP="001819BC">
      <w:pPr>
        <w:rPr>
          <w:lang w:val="fr-FR"/>
        </w:rPr>
      </w:pPr>
      <w:r w:rsidRPr="00AF1881">
        <w:rPr>
          <w:rStyle w:val="HideTWBExt"/>
          <w:lang w:val="fr-FR"/>
        </w:rPr>
        <w:t>&lt;/Amend&gt;</w:t>
      </w:r>
    </w:p>
    <w:p w14:paraId="476F55B7"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465</w:t>
      </w:r>
      <w:r w:rsidRPr="00AF1881">
        <w:rPr>
          <w:rStyle w:val="HideTWBExt"/>
          <w:lang w:val="fr-FR"/>
        </w:rPr>
        <w:t>&lt;/NumAm&gt;</w:t>
      </w:r>
    </w:p>
    <w:p w14:paraId="15383A81"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2929255B"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2A8ADA45" w14:textId="77777777" w:rsidR="001819BC" w:rsidRPr="001819BC" w:rsidRDefault="001819BC" w:rsidP="001819BC">
      <w:pPr>
        <w:pStyle w:val="NormalBold"/>
      </w:pPr>
      <w:r w:rsidRPr="001819BC">
        <w:rPr>
          <w:rStyle w:val="HideTWBExt"/>
          <w:b w:val="0"/>
        </w:rPr>
        <w:t>&lt;/RepeatBlock-By&gt;</w:t>
      </w:r>
    </w:p>
    <w:p w14:paraId="2BE4441D"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F15C51A" w14:textId="77777777" w:rsidR="001819BC" w:rsidRPr="001819BC" w:rsidRDefault="001819BC" w:rsidP="001819BC">
      <w:pPr>
        <w:pStyle w:val="NormalBold"/>
      </w:pPr>
      <w:r w:rsidRPr="001819BC">
        <w:rPr>
          <w:rStyle w:val="HideTWBExt"/>
        </w:rPr>
        <w:t>&lt;Article&gt;</w:t>
      </w:r>
      <w:r w:rsidRPr="001819BC">
        <w:t>Αιτιολογική σκέψη 36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389BA6F2" w14:textId="77777777" w:rsidTr="002A7FAF">
        <w:trPr>
          <w:trHeight w:hRule="exact" w:val="240"/>
          <w:jc w:val="center"/>
        </w:trPr>
        <w:tc>
          <w:tcPr>
            <w:tcW w:w="9752" w:type="dxa"/>
            <w:gridSpan w:val="2"/>
            <w:tcBorders>
              <w:top w:val="nil"/>
              <w:left w:val="nil"/>
              <w:bottom w:val="nil"/>
              <w:right w:val="nil"/>
            </w:tcBorders>
          </w:tcPr>
          <w:p w14:paraId="31377BF8" w14:textId="77777777" w:rsidR="001819BC" w:rsidRPr="001819BC" w:rsidRDefault="001819BC" w:rsidP="002A7FAF"/>
        </w:tc>
      </w:tr>
      <w:tr w:rsidR="001819BC" w:rsidRPr="001819BC" w14:paraId="344D51D4" w14:textId="77777777" w:rsidTr="002A7FAF">
        <w:trPr>
          <w:trHeight w:val="240"/>
          <w:jc w:val="center"/>
        </w:trPr>
        <w:tc>
          <w:tcPr>
            <w:tcW w:w="4876" w:type="dxa"/>
            <w:tcBorders>
              <w:top w:val="nil"/>
              <w:left w:val="nil"/>
              <w:bottom w:val="nil"/>
              <w:right w:val="nil"/>
            </w:tcBorders>
          </w:tcPr>
          <w:p w14:paraId="4660613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A7D4F04" w14:textId="77777777" w:rsidR="001819BC" w:rsidRPr="001819BC" w:rsidRDefault="001819BC" w:rsidP="002A7FAF">
            <w:pPr>
              <w:pStyle w:val="AmColumnHeading"/>
            </w:pPr>
            <w:r w:rsidRPr="001819BC">
              <w:t>Τροπολογία</w:t>
            </w:r>
          </w:p>
        </w:tc>
      </w:tr>
      <w:tr w:rsidR="001819BC" w:rsidRPr="001819BC" w14:paraId="319C98E0" w14:textId="77777777" w:rsidTr="002A7FAF">
        <w:trPr>
          <w:jc w:val="center"/>
        </w:trPr>
        <w:tc>
          <w:tcPr>
            <w:tcW w:w="4876" w:type="dxa"/>
            <w:tcBorders>
              <w:top w:val="nil"/>
              <w:left w:val="nil"/>
              <w:bottom w:val="nil"/>
              <w:right w:val="nil"/>
            </w:tcBorders>
          </w:tcPr>
          <w:p w14:paraId="1548F1C8" w14:textId="77777777" w:rsidR="001819BC" w:rsidRPr="001819BC" w:rsidRDefault="001819BC" w:rsidP="002A7FAF">
            <w:pPr>
              <w:pStyle w:val="Normal6a"/>
            </w:pPr>
            <w:r w:rsidRPr="001819BC">
              <w:rPr>
                <w:b/>
                <w:i/>
              </w:rPr>
              <w:t>(36)</w:t>
            </w:r>
            <w:r w:rsidRPr="001819BC">
              <w:tab/>
            </w:r>
            <w:r w:rsidRPr="001819BC">
              <w:rPr>
                <w:b/>
                <w:i/>
              </w:rPr>
              <w:t>Η υποχρέωση κάθε κράτους για επανεισδοχή των υπηκόων του αποτελεί θεμελιώδη αρχή της κρατικής κυριαρχίας και της διεθνούς συνεργασίας. Το καθήκον των κρατών για επανεισδοχή των υπηκόων τους θεωρείται αρχή του εθιμικού διεθνούς δικαίου. Η ύπαρξη τέτοιου καθήκοντος αποδεικνύεται περαιτέρω από την πάγια πρακτική των κρατών κατά την εφαρμογή συμφωνιών και ρυθμίσεων επανεισδοχής, σε συνδυασμό με την εκ μέρους τους αναγνώριση της αρχής αυτής ως αναγκαίας πτυχής της διεθνούς συνεργασίας για τη διαχείριση της μετανάστευσης.</w:t>
            </w:r>
          </w:p>
        </w:tc>
        <w:tc>
          <w:tcPr>
            <w:tcW w:w="4876" w:type="dxa"/>
            <w:tcBorders>
              <w:top w:val="nil"/>
              <w:left w:val="nil"/>
              <w:bottom w:val="nil"/>
              <w:right w:val="nil"/>
            </w:tcBorders>
          </w:tcPr>
          <w:p w14:paraId="2A704F3D" w14:textId="77777777" w:rsidR="001819BC" w:rsidRPr="001819BC" w:rsidRDefault="001819BC" w:rsidP="002A7FAF">
            <w:pPr>
              <w:pStyle w:val="Normal6a"/>
            </w:pPr>
            <w:r w:rsidRPr="001819BC">
              <w:rPr>
                <w:b/>
                <w:i/>
              </w:rPr>
              <w:t>διαγράφεται</w:t>
            </w:r>
          </w:p>
        </w:tc>
      </w:tr>
    </w:tbl>
    <w:p w14:paraId="5FA1885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2F75514"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7587CF4E" w14:textId="77777777" w:rsidR="001819BC" w:rsidRPr="001819BC" w:rsidRDefault="001819BC" w:rsidP="001819BC">
      <w:pPr>
        <w:pStyle w:val="AmJustText"/>
      </w:pPr>
      <w:r w:rsidRPr="001819BC">
        <w:t>Δεν υπάρχει αντίστοιχο άρθρο στο διατακτικό του κειμένου. Η παρούσα αιτιολογική σκέψη έχει την έννοια μηνύματος προς τρίτες χώρες. Αυτός δεν μπορεί να είναι ο σκοπός μιας εσωτερικής ρύθμισης του δικαίου της Ένωσης.</w:t>
      </w:r>
    </w:p>
    <w:p w14:paraId="7628EAE1" w14:textId="77777777" w:rsidR="001819BC" w:rsidRPr="001819BC" w:rsidRDefault="001819BC" w:rsidP="001819BC">
      <w:r w:rsidRPr="001819BC">
        <w:rPr>
          <w:rStyle w:val="HideTWBExt"/>
        </w:rPr>
        <w:t>&lt;/Amend&gt;</w:t>
      </w:r>
    </w:p>
    <w:p w14:paraId="35D2FC9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466</w:t>
      </w:r>
      <w:r w:rsidRPr="001819BC">
        <w:rPr>
          <w:rStyle w:val="HideTWBExt"/>
        </w:rPr>
        <w:t>&lt;/NumAm&gt;</w:t>
      </w:r>
    </w:p>
    <w:p w14:paraId="7A316B65" w14:textId="77777777" w:rsidR="001819BC" w:rsidRPr="001819BC" w:rsidRDefault="001819BC" w:rsidP="001819BC">
      <w:pPr>
        <w:pStyle w:val="NormalBold"/>
      </w:pPr>
      <w:r w:rsidRPr="001819BC">
        <w:rPr>
          <w:rStyle w:val="HideTWBExt"/>
          <w:b w:val="0"/>
        </w:rPr>
        <w:t>&lt;RepeatBlock-By&gt;&lt;Members&gt;</w:t>
      </w:r>
      <w:r w:rsidRPr="001819BC">
        <w:t>Marieke Ehlers</w:t>
      </w:r>
      <w:r w:rsidRPr="001819BC">
        <w:rPr>
          <w:rStyle w:val="HideTWBExt"/>
          <w:b w:val="0"/>
        </w:rPr>
        <w:t>&lt;/Members&gt;</w:t>
      </w:r>
    </w:p>
    <w:p w14:paraId="54F1FE85" w14:textId="77777777" w:rsidR="001819BC" w:rsidRPr="001819BC" w:rsidRDefault="001819BC" w:rsidP="001819BC">
      <w:r w:rsidRPr="001819BC">
        <w:rPr>
          <w:rStyle w:val="HideTWBExt"/>
        </w:rPr>
        <w:t>&lt;AuNomDe&gt;</w:t>
      </w:r>
      <w:r w:rsidRPr="001819BC">
        <w:rPr>
          <w:rStyle w:val="HideTWBInt"/>
        </w:rPr>
        <w:t>{PfE}</w:t>
      </w:r>
      <w:r w:rsidRPr="001819BC">
        <w:t>εξ ονόματος της Ομάδας PfE</w:t>
      </w:r>
      <w:r w:rsidRPr="001819BC">
        <w:rPr>
          <w:rStyle w:val="HideTWBExt"/>
        </w:rPr>
        <w:t>&lt;/AuNomDe&gt;</w:t>
      </w:r>
    </w:p>
    <w:p w14:paraId="62BE25D5" w14:textId="77777777" w:rsidR="001819BC" w:rsidRPr="001819BC" w:rsidRDefault="001819BC" w:rsidP="001819BC">
      <w:pPr>
        <w:pStyle w:val="NormalBold"/>
      </w:pPr>
      <w:r w:rsidRPr="001819BC">
        <w:rPr>
          <w:rStyle w:val="HideTWBExt"/>
          <w:b w:val="0"/>
        </w:rPr>
        <w:t>&lt;/RepeatBlock-By&gt;</w:t>
      </w:r>
    </w:p>
    <w:p w14:paraId="33BE3D56" w14:textId="77777777" w:rsidR="001819BC" w:rsidRPr="001819BC" w:rsidRDefault="001819BC" w:rsidP="001819BC">
      <w:pPr>
        <w:pStyle w:val="NormalBold"/>
      </w:pPr>
      <w:r w:rsidRPr="001819BC">
        <w:rPr>
          <w:rStyle w:val="HideTWBExt"/>
        </w:rPr>
        <w:lastRenderedPageBreak/>
        <w:t>&lt;DocAmend&gt;</w:t>
      </w:r>
      <w:r w:rsidRPr="001819BC">
        <w:t>Πρόταση κανονισμού</w:t>
      </w:r>
      <w:r w:rsidRPr="001819BC">
        <w:rPr>
          <w:rStyle w:val="HideTWBExt"/>
        </w:rPr>
        <w:t>&lt;/DocAmend&gt;</w:t>
      </w:r>
    </w:p>
    <w:p w14:paraId="2443E7BB" w14:textId="77777777" w:rsidR="001819BC" w:rsidRPr="001819BC" w:rsidRDefault="001819BC" w:rsidP="001819BC">
      <w:pPr>
        <w:pStyle w:val="NormalBold"/>
      </w:pPr>
      <w:r w:rsidRPr="001819BC">
        <w:rPr>
          <w:rStyle w:val="HideTWBExt"/>
        </w:rPr>
        <w:t>&lt;Article&gt;</w:t>
      </w:r>
      <w:r w:rsidRPr="001819BC">
        <w:t>Αιτιολογική σκέψη 36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CB9CDF4" w14:textId="77777777" w:rsidTr="002A7FAF">
        <w:trPr>
          <w:trHeight w:hRule="exact" w:val="240"/>
          <w:jc w:val="center"/>
        </w:trPr>
        <w:tc>
          <w:tcPr>
            <w:tcW w:w="9752" w:type="dxa"/>
            <w:gridSpan w:val="2"/>
            <w:tcBorders>
              <w:top w:val="nil"/>
              <w:left w:val="nil"/>
              <w:bottom w:val="nil"/>
              <w:right w:val="nil"/>
            </w:tcBorders>
          </w:tcPr>
          <w:p w14:paraId="5C1DC274" w14:textId="77777777" w:rsidR="001819BC" w:rsidRPr="001819BC" w:rsidRDefault="001819BC" w:rsidP="002A7FAF"/>
        </w:tc>
      </w:tr>
      <w:tr w:rsidR="001819BC" w:rsidRPr="001819BC" w14:paraId="3D44E234" w14:textId="77777777" w:rsidTr="002A7FAF">
        <w:trPr>
          <w:trHeight w:val="240"/>
          <w:jc w:val="center"/>
        </w:trPr>
        <w:tc>
          <w:tcPr>
            <w:tcW w:w="4876" w:type="dxa"/>
            <w:tcBorders>
              <w:top w:val="nil"/>
              <w:left w:val="nil"/>
              <w:bottom w:val="nil"/>
              <w:right w:val="nil"/>
            </w:tcBorders>
          </w:tcPr>
          <w:p w14:paraId="7F1F067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4481B1C" w14:textId="77777777" w:rsidR="001819BC" w:rsidRPr="001819BC" w:rsidRDefault="001819BC" w:rsidP="002A7FAF">
            <w:pPr>
              <w:pStyle w:val="AmColumnHeading"/>
            </w:pPr>
            <w:r w:rsidRPr="001819BC">
              <w:t>Τροπολογία</w:t>
            </w:r>
          </w:p>
        </w:tc>
      </w:tr>
      <w:tr w:rsidR="001819BC" w:rsidRPr="001819BC" w14:paraId="37B6EE20" w14:textId="77777777" w:rsidTr="002A7FAF">
        <w:trPr>
          <w:jc w:val="center"/>
        </w:trPr>
        <w:tc>
          <w:tcPr>
            <w:tcW w:w="4876" w:type="dxa"/>
            <w:tcBorders>
              <w:top w:val="nil"/>
              <w:left w:val="nil"/>
              <w:bottom w:val="nil"/>
              <w:right w:val="nil"/>
            </w:tcBorders>
          </w:tcPr>
          <w:p w14:paraId="16A6C759" w14:textId="77777777" w:rsidR="001819BC" w:rsidRPr="001819BC" w:rsidRDefault="001819BC" w:rsidP="002A7FAF">
            <w:pPr>
              <w:pStyle w:val="Normal6a"/>
            </w:pPr>
            <w:r w:rsidRPr="001819BC">
              <w:rPr>
                <w:b/>
                <w:i/>
              </w:rPr>
              <w:t>(36)</w:t>
            </w:r>
            <w:r w:rsidRPr="001819BC">
              <w:tab/>
            </w:r>
            <w:r w:rsidRPr="001819BC">
              <w:rPr>
                <w:b/>
                <w:i/>
              </w:rPr>
              <w:t>Η υποχρέωση κάθε κράτους για επανεισδοχή των υπηκόων του αποτελεί θεμελιώδη αρχή της κρατικής κυριαρχίας και της διεθνούς συνεργασίας. Το καθήκον των κρατών για επανεισδοχή των υπηκόων τους θεωρείται αρχή του εθιμικού διεθνούς δικαίου. Η ύπαρξη τέτοιου καθήκοντος αποδεικνύεται περαιτέρω από την πάγια πρακτική των κρατών κατά την εφαρμογή συμφωνιών και ρυθμίσεων επανεισδοχής, σε συνδυασμό με την εκ μέρους τους αναγνώριση της αρχής αυτής ως αναγκαίας πτυχής της διεθνούς συνεργασίας για τη διαχείριση της μετανάστευσης.</w:t>
            </w:r>
          </w:p>
        </w:tc>
        <w:tc>
          <w:tcPr>
            <w:tcW w:w="4876" w:type="dxa"/>
            <w:tcBorders>
              <w:top w:val="nil"/>
              <w:left w:val="nil"/>
              <w:bottom w:val="nil"/>
              <w:right w:val="nil"/>
            </w:tcBorders>
          </w:tcPr>
          <w:p w14:paraId="173A6EBC" w14:textId="77777777" w:rsidR="001819BC" w:rsidRPr="001819BC" w:rsidRDefault="001819BC" w:rsidP="002A7FAF">
            <w:pPr>
              <w:pStyle w:val="Normal6a"/>
            </w:pPr>
            <w:r w:rsidRPr="001819BC">
              <w:rPr>
                <w:b/>
                <w:i/>
              </w:rPr>
              <w:t>διαγράφεται</w:t>
            </w:r>
          </w:p>
        </w:tc>
      </w:tr>
    </w:tbl>
    <w:p w14:paraId="7FDA1491"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C5401CC"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6DD5EA84" w14:textId="77777777" w:rsidR="001819BC" w:rsidRPr="001819BC" w:rsidRDefault="001819BC" w:rsidP="001819BC">
      <w:pPr>
        <w:pStyle w:val="AmJustText"/>
      </w:pPr>
      <w:r w:rsidRPr="001819BC">
        <w:t>Αντικαταστάθηκε ώστε να ευθυγραμμιστεί με τον μηχανισμό συνεργασίας για την επιστροφή</w:t>
      </w:r>
    </w:p>
    <w:p w14:paraId="4292AA16" w14:textId="77777777" w:rsidR="001819BC" w:rsidRPr="001819BC" w:rsidRDefault="001819BC" w:rsidP="001819BC">
      <w:r w:rsidRPr="001819BC">
        <w:rPr>
          <w:rStyle w:val="HideTWBExt"/>
        </w:rPr>
        <w:t>&lt;/Amend&gt;</w:t>
      </w:r>
    </w:p>
    <w:p w14:paraId="2BD9DB86"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467</w:t>
      </w:r>
      <w:r w:rsidRPr="001819BC">
        <w:rPr>
          <w:rStyle w:val="HideTWBExt"/>
        </w:rPr>
        <w:t>&lt;/NumAm&gt;</w:t>
      </w:r>
    </w:p>
    <w:p w14:paraId="5FC76E88"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00E842DC" w14:textId="77777777" w:rsidR="001819BC" w:rsidRPr="001819BC" w:rsidRDefault="001819BC" w:rsidP="001819BC">
      <w:pPr>
        <w:pStyle w:val="NormalBold"/>
      </w:pPr>
      <w:r w:rsidRPr="001819BC">
        <w:rPr>
          <w:rStyle w:val="HideTWBExt"/>
          <w:b w:val="0"/>
        </w:rPr>
        <w:t>&lt;/RepeatBlock-By&gt;</w:t>
      </w:r>
    </w:p>
    <w:p w14:paraId="6959912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C22EEA6" w14:textId="77777777" w:rsidR="001819BC" w:rsidRPr="001819BC" w:rsidRDefault="001819BC" w:rsidP="001819BC">
      <w:pPr>
        <w:pStyle w:val="NormalBold"/>
      </w:pPr>
      <w:r w:rsidRPr="001819BC">
        <w:rPr>
          <w:rStyle w:val="HideTWBExt"/>
        </w:rPr>
        <w:t>&lt;Article&gt;</w:t>
      </w:r>
      <w:r w:rsidRPr="001819BC">
        <w:t>Αιτιολογική σκέψη 36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0725C10" w14:textId="77777777" w:rsidTr="002A7FAF">
        <w:trPr>
          <w:trHeight w:hRule="exact" w:val="240"/>
          <w:jc w:val="center"/>
        </w:trPr>
        <w:tc>
          <w:tcPr>
            <w:tcW w:w="9752" w:type="dxa"/>
            <w:gridSpan w:val="2"/>
            <w:tcBorders>
              <w:top w:val="nil"/>
              <w:left w:val="nil"/>
              <w:bottom w:val="nil"/>
              <w:right w:val="nil"/>
            </w:tcBorders>
          </w:tcPr>
          <w:p w14:paraId="532A14F2" w14:textId="77777777" w:rsidR="001819BC" w:rsidRPr="001819BC" w:rsidRDefault="001819BC" w:rsidP="002A7FAF"/>
        </w:tc>
      </w:tr>
      <w:tr w:rsidR="001819BC" w:rsidRPr="001819BC" w14:paraId="28331CF6" w14:textId="77777777" w:rsidTr="002A7FAF">
        <w:trPr>
          <w:trHeight w:val="240"/>
          <w:jc w:val="center"/>
        </w:trPr>
        <w:tc>
          <w:tcPr>
            <w:tcW w:w="4876" w:type="dxa"/>
            <w:tcBorders>
              <w:top w:val="nil"/>
              <w:left w:val="nil"/>
              <w:bottom w:val="nil"/>
              <w:right w:val="nil"/>
            </w:tcBorders>
          </w:tcPr>
          <w:p w14:paraId="0E42849E"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28E65AB8" w14:textId="77777777" w:rsidR="001819BC" w:rsidRPr="001819BC" w:rsidRDefault="001819BC" w:rsidP="002A7FAF">
            <w:pPr>
              <w:pStyle w:val="AmColumnHeading"/>
            </w:pPr>
            <w:r w:rsidRPr="001819BC">
              <w:t>Τροπολογία</w:t>
            </w:r>
          </w:p>
        </w:tc>
      </w:tr>
      <w:tr w:rsidR="001819BC" w:rsidRPr="001819BC" w14:paraId="4187585B" w14:textId="77777777" w:rsidTr="002A7FAF">
        <w:trPr>
          <w:jc w:val="center"/>
        </w:trPr>
        <w:tc>
          <w:tcPr>
            <w:tcW w:w="4876" w:type="dxa"/>
            <w:tcBorders>
              <w:top w:val="nil"/>
              <w:left w:val="nil"/>
              <w:bottom w:val="nil"/>
              <w:right w:val="nil"/>
            </w:tcBorders>
          </w:tcPr>
          <w:p w14:paraId="4BEAD438" w14:textId="77777777" w:rsidR="001819BC" w:rsidRPr="001819BC" w:rsidRDefault="001819BC" w:rsidP="002A7FAF">
            <w:pPr>
              <w:pStyle w:val="Normal6a"/>
            </w:pPr>
            <w:r w:rsidRPr="001819BC">
              <w:t>(36)</w:t>
            </w:r>
            <w:r w:rsidRPr="001819BC">
              <w:tab/>
              <w:t>Η υποχρέωση κάθε κράτους για επανεισδοχή των υπηκόων του αποτελεί θεμελιώδη αρχή της κρατικής κυριαρχίας και της διεθνούς συνεργασίας. Το καθήκον των κρατών για επανεισδοχή των υπηκόων τους θεωρείται αρχή του εθιμικού διεθνούς δικαίου</w:t>
            </w:r>
            <w:r w:rsidRPr="001819BC">
              <w:rPr>
                <w:b/>
                <w:i/>
              </w:rPr>
              <w:t>. Η ύπαρξη τέτοιου καθήκοντος αποδεικνύεται περαιτέρω</w:t>
            </w:r>
            <w:r w:rsidRPr="001819BC">
              <w:t xml:space="preserve"> από </w:t>
            </w:r>
            <w:r w:rsidRPr="001819BC">
              <w:rPr>
                <w:b/>
                <w:i/>
              </w:rPr>
              <w:t>την πάγια πρακτική των κρατών κατά την εφαρμογή συμφωνιών και ρυθμίσεων</w:t>
            </w:r>
            <w:r w:rsidRPr="001819BC">
              <w:t xml:space="preserve"> </w:t>
            </w:r>
            <w:r w:rsidRPr="001819BC">
              <w:lastRenderedPageBreak/>
              <w:t>επανεισδοχής</w:t>
            </w:r>
            <w:r w:rsidRPr="001819BC">
              <w:rPr>
                <w:b/>
                <w:i/>
              </w:rPr>
              <w:t>, σε συνδυασμό με την εκ μέρους τους αναγνώριση της αρχής αυτής ως αναγκαίας πτυχής της διεθνούς συνεργασίας</w:t>
            </w:r>
            <w:r w:rsidRPr="001819BC">
              <w:t xml:space="preserve"> για </w:t>
            </w:r>
            <w:r w:rsidRPr="001819BC">
              <w:rPr>
                <w:b/>
                <w:i/>
              </w:rPr>
              <w:t>τη διαχείριση της μετανάστευσης</w:t>
            </w:r>
            <w:r w:rsidRPr="001819BC">
              <w:t>.</w:t>
            </w:r>
          </w:p>
        </w:tc>
        <w:tc>
          <w:tcPr>
            <w:tcW w:w="4876" w:type="dxa"/>
            <w:tcBorders>
              <w:top w:val="nil"/>
              <w:left w:val="nil"/>
              <w:bottom w:val="nil"/>
              <w:right w:val="nil"/>
            </w:tcBorders>
          </w:tcPr>
          <w:p w14:paraId="0ADC53CB" w14:textId="77777777" w:rsidR="001819BC" w:rsidRPr="001819BC" w:rsidRDefault="001819BC" w:rsidP="002A7FAF">
            <w:pPr>
              <w:pStyle w:val="Normal6a"/>
            </w:pPr>
            <w:r w:rsidRPr="001819BC">
              <w:lastRenderedPageBreak/>
              <w:t>(36)</w:t>
            </w:r>
            <w:r w:rsidRPr="001819BC">
              <w:tab/>
              <w:t>Η υποχρέωση κάθε κράτους για επανεισδοχή των υπηκόων του αποτελεί θεμελιώδη αρχή της κρατικής κυριαρχίας και της διεθνούς συνεργασίας. Το καθήκον των κρατών για επανεισδοχή των υπηκόων τους θεωρείται αρχή του εθιμικού διεθνούς δικαίου</w:t>
            </w:r>
            <w:r w:rsidRPr="001819BC">
              <w:rPr>
                <w:b/>
                <w:i/>
              </w:rPr>
              <w:t xml:space="preserve"> και, όπως προβλέπεται</w:t>
            </w:r>
            <w:r w:rsidRPr="001819BC">
              <w:t xml:space="preserve"> από </w:t>
            </w:r>
            <w:r w:rsidRPr="001819BC">
              <w:rPr>
                <w:b/>
                <w:i/>
              </w:rPr>
              <w:t xml:space="preserve">τη σύμβαση του ΔΟΠΑ, παράρτημα IX, κεφάλαιο 5, και ορίζεται στη συμφωνία της Σαμόα. Αποτελεσματικές επιστροφές </w:t>
            </w:r>
            <w:r w:rsidRPr="001819BC">
              <w:rPr>
                <w:b/>
                <w:i/>
              </w:rPr>
              <w:lastRenderedPageBreak/>
              <w:t>είναι δυνατές μόνο εάν τα κράτη συμμορφώνονται με την υποχρέωση</w:t>
            </w:r>
            <w:r w:rsidRPr="001819BC">
              <w:t xml:space="preserve"> επανεισδοχής</w:t>
            </w:r>
            <w:r w:rsidRPr="001819BC">
              <w:rPr>
                <w:b/>
                <w:i/>
              </w:rPr>
              <w:t xml:space="preserve"> των υπηκόων τους. Οπότε, τα κράτη μέλη εξαρτώνται από τη συνεργασία τρίτων χωρών</w:t>
            </w:r>
            <w:r w:rsidRPr="001819BC">
              <w:t xml:space="preserve"> για </w:t>
            </w:r>
            <w:r w:rsidRPr="001819BC">
              <w:rPr>
                <w:b/>
                <w:i/>
              </w:rPr>
              <w:t>να είναι σε θέση να εφαρμόσουν αποτελεσματικές επιστροφές</w:t>
            </w:r>
            <w:r w:rsidRPr="001819BC">
              <w:t xml:space="preserve">. </w:t>
            </w:r>
            <w:r w:rsidRPr="001819BC">
              <w:rPr>
                <w:b/>
                <w:i/>
              </w:rPr>
              <w:t>Όπου απαιτείται, η ΕΕ και τα κράτη μέλη χρησιμοποιούν υφιστάμενα μέσα όπως το άρθρο 25α του κανονισμού (ΕΕ) αριθ. 810/2009 και τη στήριξη του Frontex για να βελτιώσουν τη συνεργασία με τρίτες χώρες.</w:t>
            </w:r>
          </w:p>
        </w:tc>
      </w:tr>
    </w:tbl>
    <w:p w14:paraId="00556B16" w14:textId="77777777" w:rsidR="001819BC" w:rsidRPr="00AF1881" w:rsidRDefault="001819BC" w:rsidP="001819BC">
      <w:pPr>
        <w:pStyle w:val="AmOrLang"/>
        <w:rPr>
          <w:lang w:val="es-ES"/>
        </w:rPr>
      </w:pPr>
      <w:proofErr w:type="spellStart"/>
      <w:r w:rsidRPr="00AF1881">
        <w:rPr>
          <w:lang w:val="es-ES"/>
        </w:rPr>
        <w:lastRenderedPageBreak/>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67F9DE2B" w14:textId="77777777" w:rsidR="001819BC" w:rsidRPr="00AF1881" w:rsidRDefault="001819BC" w:rsidP="001819BC">
      <w:pPr>
        <w:rPr>
          <w:lang w:val="es-ES"/>
        </w:rPr>
      </w:pPr>
      <w:r w:rsidRPr="00AF1881">
        <w:rPr>
          <w:rStyle w:val="HideTWBExt"/>
          <w:lang w:val="es-ES"/>
        </w:rPr>
        <w:t>&lt;/Amend&gt;</w:t>
      </w:r>
    </w:p>
    <w:p w14:paraId="68509C3C"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468</w:t>
      </w:r>
      <w:r w:rsidRPr="00AF1881">
        <w:rPr>
          <w:rStyle w:val="HideTWBExt"/>
          <w:lang w:val="es-ES"/>
        </w:rPr>
        <w:t>&lt;/NumAm&gt;</w:t>
      </w:r>
    </w:p>
    <w:p w14:paraId="778689C7"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7F608B47" w14:textId="77777777" w:rsidR="001819BC" w:rsidRPr="00AF1881" w:rsidRDefault="001819BC" w:rsidP="001819BC">
      <w:pPr>
        <w:pStyle w:val="NormalBold"/>
        <w:rPr>
          <w:lang w:val="es-ES"/>
        </w:rPr>
      </w:pPr>
      <w:r w:rsidRPr="00AF1881">
        <w:rPr>
          <w:rStyle w:val="HideTWBExt"/>
          <w:b w:val="0"/>
          <w:lang w:val="es-ES"/>
        </w:rPr>
        <w:t>&lt;/RepeatBlock-By&gt;</w:t>
      </w:r>
    </w:p>
    <w:p w14:paraId="35CC29E4"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746FD67C" w14:textId="77777777" w:rsidR="001819BC" w:rsidRPr="001819BC" w:rsidRDefault="001819BC" w:rsidP="001819BC">
      <w:pPr>
        <w:pStyle w:val="NormalBold"/>
      </w:pPr>
      <w:r w:rsidRPr="001819BC">
        <w:rPr>
          <w:rStyle w:val="HideTWBExt"/>
        </w:rPr>
        <w:t>&lt;Article&gt;</w:t>
      </w:r>
      <w:r w:rsidRPr="001819BC">
        <w:t>Αιτιολογική σκέψη 36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8615F47" w14:textId="77777777" w:rsidTr="002A7FAF">
        <w:trPr>
          <w:trHeight w:hRule="exact" w:val="240"/>
          <w:jc w:val="center"/>
        </w:trPr>
        <w:tc>
          <w:tcPr>
            <w:tcW w:w="9752" w:type="dxa"/>
            <w:gridSpan w:val="2"/>
            <w:tcBorders>
              <w:top w:val="nil"/>
              <w:left w:val="nil"/>
              <w:bottom w:val="nil"/>
              <w:right w:val="nil"/>
            </w:tcBorders>
          </w:tcPr>
          <w:p w14:paraId="018437E8" w14:textId="77777777" w:rsidR="001819BC" w:rsidRPr="001819BC" w:rsidRDefault="001819BC" w:rsidP="002A7FAF"/>
        </w:tc>
      </w:tr>
      <w:tr w:rsidR="001819BC" w:rsidRPr="001819BC" w14:paraId="37D860E2" w14:textId="77777777" w:rsidTr="002A7FAF">
        <w:trPr>
          <w:trHeight w:val="240"/>
          <w:jc w:val="center"/>
        </w:trPr>
        <w:tc>
          <w:tcPr>
            <w:tcW w:w="4876" w:type="dxa"/>
            <w:tcBorders>
              <w:top w:val="nil"/>
              <w:left w:val="nil"/>
              <w:bottom w:val="nil"/>
              <w:right w:val="nil"/>
            </w:tcBorders>
          </w:tcPr>
          <w:p w14:paraId="5A90EFC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54B6117" w14:textId="77777777" w:rsidR="001819BC" w:rsidRPr="001819BC" w:rsidRDefault="001819BC" w:rsidP="002A7FAF">
            <w:pPr>
              <w:pStyle w:val="AmColumnHeading"/>
            </w:pPr>
            <w:r w:rsidRPr="001819BC">
              <w:t>Τροπολογία</w:t>
            </w:r>
          </w:p>
        </w:tc>
      </w:tr>
      <w:tr w:rsidR="001819BC" w:rsidRPr="001819BC" w14:paraId="166C6C7E" w14:textId="77777777" w:rsidTr="002A7FAF">
        <w:trPr>
          <w:jc w:val="center"/>
        </w:trPr>
        <w:tc>
          <w:tcPr>
            <w:tcW w:w="4876" w:type="dxa"/>
            <w:tcBorders>
              <w:top w:val="nil"/>
              <w:left w:val="nil"/>
              <w:bottom w:val="nil"/>
              <w:right w:val="nil"/>
            </w:tcBorders>
          </w:tcPr>
          <w:p w14:paraId="03099A6B" w14:textId="77777777" w:rsidR="001819BC" w:rsidRPr="001819BC" w:rsidRDefault="001819BC" w:rsidP="002A7FAF">
            <w:pPr>
              <w:pStyle w:val="Normal6a"/>
            </w:pPr>
            <w:r w:rsidRPr="001819BC">
              <w:t>(36)</w:t>
            </w:r>
            <w:r w:rsidRPr="001819BC">
              <w:tab/>
              <w:t>Η υποχρέωση κάθε κράτους για επανεισδοχή των υπηκόων του αποτελεί θεμελιώδη αρχή της κρατικής κυριαρχίας και της διεθνούς συνεργασίας. Το καθήκον των κρατών για επανεισδοχή των υπηκόων τους θεωρείται αρχή του εθιμικού διεθνούς δικαίου. Η ύπαρξη τέτοιου καθήκοντος αποδεικνύεται περαιτέρω από την πάγια πρακτική των κρατών κατά την εφαρμογή συμφωνιών και ρυθμίσεων επανεισδοχής, σε συνδυασμό με την εκ μέρους τους αναγνώριση της αρχής αυτής ως αναγκαίας πτυχής της διεθνούς συνεργασίας για τη διαχείριση της μετανάστευσης.</w:t>
            </w:r>
          </w:p>
        </w:tc>
        <w:tc>
          <w:tcPr>
            <w:tcW w:w="4876" w:type="dxa"/>
            <w:tcBorders>
              <w:top w:val="nil"/>
              <w:left w:val="nil"/>
              <w:bottom w:val="nil"/>
              <w:right w:val="nil"/>
            </w:tcBorders>
          </w:tcPr>
          <w:p w14:paraId="2275A5F5" w14:textId="77777777" w:rsidR="001819BC" w:rsidRPr="001819BC" w:rsidRDefault="001819BC" w:rsidP="002A7FAF">
            <w:pPr>
              <w:pStyle w:val="Normal6a"/>
            </w:pPr>
            <w:r w:rsidRPr="001819BC">
              <w:t>(36)</w:t>
            </w:r>
            <w:r w:rsidRPr="001819BC">
              <w:tab/>
              <w:t xml:space="preserve">Η υποχρέωση κάθε κράτους για επανεισδοχή των υπηκόων του αποτελεί θεμελιώδη αρχή της κρατικής κυριαρχίας και της διεθνούς συνεργασίας. Το καθήκον των κρατών για επανεισδοχή των υπηκόων τους θεωρείται αρχή του εθιμικού διεθνούς δικαίου. Η ύπαρξη τέτοιου καθήκοντος αποδεικνύεται περαιτέρω από την πάγια πρακτική των κρατών κατά την εφαρμογή συμφωνιών και ρυθμίσεων επανεισδοχής, σε συνδυασμό με την εκ μέρους τους αναγνώριση της αρχής αυτής ως αναγκαίας πτυχής της διεθνούς συνεργασίας για τη διαχείριση της μετανάστευσης. </w:t>
            </w:r>
            <w:r w:rsidRPr="001819BC">
              <w:rPr>
                <w:b/>
                <w:i/>
              </w:rPr>
              <w:t>Ως εκ τούτου, κάθε κράτος που δεν συμμορφώνεται με την εν λόγω υποχρέωση επανεισδοχής μπορεί να εκτεθεί σε αντίποινα εκ μέρους της Ευρωπαϊκής Ένωσης και των κρατών μελών της.</w:t>
            </w:r>
          </w:p>
        </w:tc>
      </w:tr>
    </w:tbl>
    <w:p w14:paraId="588AE90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64198CEC" w14:textId="77777777" w:rsidR="001819BC" w:rsidRPr="001819BC" w:rsidRDefault="001819BC" w:rsidP="001819BC">
      <w:r w:rsidRPr="001819BC">
        <w:rPr>
          <w:rStyle w:val="HideTWBExt"/>
        </w:rPr>
        <w:lastRenderedPageBreak/>
        <w:t>&lt;/Amend&gt;</w:t>
      </w:r>
    </w:p>
    <w:p w14:paraId="053559EA"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469</w:t>
      </w:r>
      <w:r w:rsidRPr="001819BC">
        <w:rPr>
          <w:rStyle w:val="HideTWBExt"/>
        </w:rPr>
        <w:t>&lt;/NumAm&gt;</w:t>
      </w:r>
    </w:p>
    <w:p w14:paraId="6AC7252C"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74E9E78A" w14:textId="77777777" w:rsidR="001819BC" w:rsidRPr="001819BC" w:rsidRDefault="001819BC" w:rsidP="001819BC">
      <w:pPr>
        <w:pStyle w:val="NormalBold"/>
      </w:pPr>
      <w:r w:rsidRPr="001819BC">
        <w:rPr>
          <w:rStyle w:val="HideTWBExt"/>
          <w:b w:val="0"/>
        </w:rPr>
        <w:t>&lt;/RepeatBlock-By&gt;</w:t>
      </w:r>
    </w:p>
    <w:p w14:paraId="4C64A253"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BB43A78" w14:textId="77777777" w:rsidR="001819BC" w:rsidRPr="001819BC" w:rsidRDefault="001819BC" w:rsidP="001819BC">
      <w:pPr>
        <w:pStyle w:val="NormalBold"/>
      </w:pPr>
      <w:r w:rsidRPr="001819BC">
        <w:rPr>
          <w:rStyle w:val="HideTWBExt"/>
        </w:rPr>
        <w:t>&lt;Article&gt;</w:t>
      </w:r>
      <w:r w:rsidRPr="001819BC">
        <w:t>Αιτιολογική σκέψη 36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FDD6C80" w14:textId="77777777" w:rsidTr="002A7FAF">
        <w:trPr>
          <w:trHeight w:hRule="exact" w:val="240"/>
          <w:jc w:val="center"/>
        </w:trPr>
        <w:tc>
          <w:tcPr>
            <w:tcW w:w="9752" w:type="dxa"/>
            <w:gridSpan w:val="2"/>
            <w:tcBorders>
              <w:top w:val="nil"/>
              <w:left w:val="nil"/>
              <w:bottom w:val="nil"/>
              <w:right w:val="nil"/>
            </w:tcBorders>
          </w:tcPr>
          <w:p w14:paraId="5C33F225" w14:textId="77777777" w:rsidR="001819BC" w:rsidRPr="001819BC" w:rsidRDefault="001819BC" w:rsidP="002A7FAF"/>
        </w:tc>
      </w:tr>
      <w:tr w:rsidR="001819BC" w:rsidRPr="001819BC" w14:paraId="0A0A372A" w14:textId="77777777" w:rsidTr="002A7FAF">
        <w:trPr>
          <w:trHeight w:val="240"/>
          <w:jc w:val="center"/>
        </w:trPr>
        <w:tc>
          <w:tcPr>
            <w:tcW w:w="4876" w:type="dxa"/>
            <w:tcBorders>
              <w:top w:val="nil"/>
              <w:left w:val="nil"/>
              <w:bottom w:val="nil"/>
              <w:right w:val="nil"/>
            </w:tcBorders>
          </w:tcPr>
          <w:p w14:paraId="7C985C63"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7C1D45C3" w14:textId="77777777" w:rsidR="001819BC" w:rsidRPr="001819BC" w:rsidRDefault="001819BC" w:rsidP="002A7FAF">
            <w:pPr>
              <w:pStyle w:val="AmColumnHeading"/>
            </w:pPr>
            <w:r w:rsidRPr="001819BC">
              <w:t>Τροπολογία</w:t>
            </w:r>
          </w:p>
        </w:tc>
      </w:tr>
      <w:tr w:rsidR="001819BC" w:rsidRPr="001819BC" w14:paraId="4C71BC9C" w14:textId="77777777" w:rsidTr="002A7FAF">
        <w:trPr>
          <w:jc w:val="center"/>
        </w:trPr>
        <w:tc>
          <w:tcPr>
            <w:tcW w:w="4876" w:type="dxa"/>
            <w:tcBorders>
              <w:top w:val="nil"/>
              <w:left w:val="nil"/>
              <w:bottom w:val="nil"/>
              <w:right w:val="nil"/>
            </w:tcBorders>
          </w:tcPr>
          <w:p w14:paraId="44F2FA55" w14:textId="77777777" w:rsidR="001819BC" w:rsidRPr="001819BC" w:rsidRDefault="001819BC" w:rsidP="002A7FAF">
            <w:pPr>
              <w:pStyle w:val="Normal6a"/>
            </w:pPr>
            <w:r w:rsidRPr="001819BC">
              <w:t>(36)</w:t>
            </w:r>
            <w:r w:rsidRPr="001819BC">
              <w:tab/>
            </w:r>
            <w:r w:rsidRPr="001819BC">
              <w:rPr>
                <w:b/>
                <w:i/>
              </w:rPr>
              <w:t>Η υποχρέωση κάθε κράτους για επανεισδοχή των υπηκόων του αποτελεί θεμελιώδη αρχή της κρατικής κυριαρχίας και της διεθνούς συνεργασίας.</w:t>
            </w:r>
            <w:r w:rsidRPr="001819BC">
              <w:t xml:space="preserve"> Το καθήκον των κρατών για επανεισδοχή των υπηκόων τους </w:t>
            </w:r>
            <w:r w:rsidRPr="001819BC">
              <w:rPr>
                <w:b/>
                <w:i/>
              </w:rPr>
              <w:t>θεωρείται</w:t>
            </w:r>
            <w:r w:rsidRPr="001819BC">
              <w:t xml:space="preserve"> αρχή του εθιμικού διεθνούς δικαίου. Η ύπαρξη τέτοιου καθήκοντος </w:t>
            </w:r>
            <w:r w:rsidRPr="001819BC">
              <w:rPr>
                <w:b/>
                <w:i/>
              </w:rPr>
              <w:t>αποδεικνύεται περαιτέρω από</w:t>
            </w:r>
            <w:r w:rsidRPr="001819BC">
              <w:t xml:space="preserve"> την πάγια πρακτική των κρατών κατά την εφαρμογή συμφωνιών και ρυθμίσεων επανεισδοχής, σε συνδυασμό με την εκ μέρους τους αναγνώριση της αρχής αυτής ως αναγκαίας πτυχής της διεθνούς συνεργασίας για τη διαχείριση της μετανάστευσης.</w:t>
            </w:r>
          </w:p>
        </w:tc>
        <w:tc>
          <w:tcPr>
            <w:tcW w:w="4876" w:type="dxa"/>
            <w:tcBorders>
              <w:top w:val="nil"/>
              <w:left w:val="nil"/>
              <w:bottom w:val="nil"/>
              <w:right w:val="nil"/>
            </w:tcBorders>
          </w:tcPr>
          <w:p w14:paraId="387A71EF" w14:textId="77777777" w:rsidR="001819BC" w:rsidRPr="001819BC" w:rsidRDefault="001819BC" w:rsidP="002A7FAF">
            <w:pPr>
              <w:pStyle w:val="Normal6a"/>
            </w:pPr>
            <w:r w:rsidRPr="001819BC">
              <w:t>(36)</w:t>
            </w:r>
            <w:r w:rsidRPr="001819BC">
              <w:tab/>
              <w:t xml:space="preserve">Το καθήκον των κρατών για επανεισδοχή των υπηκόων τους </w:t>
            </w:r>
            <w:r w:rsidRPr="001819BC">
              <w:rPr>
                <w:b/>
                <w:i/>
              </w:rPr>
              <w:t>συνιστά</w:t>
            </w:r>
            <w:r w:rsidRPr="001819BC">
              <w:t xml:space="preserve"> αρχή του εθιμικού διεθνούς δικαίου</w:t>
            </w:r>
            <w:r w:rsidRPr="001819BC">
              <w:rPr>
                <w:b/>
                <w:i/>
              </w:rPr>
              <w:t xml:space="preserve"> και του διεθνούς δικαίου για τα ανθρώπινα δικαιώματα</w:t>
            </w:r>
            <w:r w:rsidRPr="001819BC">
              <w:t xml:space="preserve">. Η ύπαρξη τέτοιου καθήκοντος </w:t>
            </w:r>
            <w:r w:rsidRPr="001819BC">
              <w:rPr>
                <w:b/>
                <w:i/>
              </w:rPr>
              <w:t>αντικατοπτρίζεται στην</w:t>
            </w:r>
            <w:r w:rsidRPr="001819BC">
              <w:t xml:space="preserve"> πάγια πρακτική των κρατών κατά την εφαρμογή συμφωνιών και ρυθμίσεων επανεισδοχής, σε συνδυασμό με την εκ μέρους τους αναγνώριση της αρχής αυτής ως αναγκαίας πτυχής της διεθνούς συνεργασίας για τη διαχείριση της μετανάστευσης.</w:t>
            </w:r>
          </w:p>
        </w:tc>
      </w:tr>
    </w:tbl>
    <w:p w14:paraId="425D7DE5"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17B39023" w14:textId="77777777" w:rsidR="001819BC" w:rsidRPr="001819BC" w:rsidRDefault="001819BC" w:rsidP="001819BC">
      <w:r w:rsidRPr="001819BC">
        <w:rPr>
          <w:rStyle w:val="HideTWBExt"/>
        </w:rPr>
        <w:t>&lt;/Amend&gt;</w:t>
      </w:r>
    </w:p>
    <w:p w14:paraId="1690BB17"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470</w:t>
      </w:r>
      <w:r w:rsidRPr="001819BC">
        <w:rPr>
          <w:rStyle w:val="HideTWBExt"/>
        </w:rPr>
        <w:t>&lt;/NumAm&gt;</w:t>
      </w:r>
    </w:p>
    <w:p w14:paraId="49662D1C"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6FDD5726" w14:textId="77777777" w:rsidR="001819BC" w:rsidRPr="001819BC" w:rsidRDefault="001819BC" w:rsidP="001819BC">
      <w:pPr>
        <w:pStyle w:val="NormalBold"/>
      </w:pPr>
      <w:r w:rsidRPr="001819BC">
        <w:rPr>
          <w:rStyle w:val="HideTWBExt"/>
          <w:b w:val="0"/>
        </w:rPr>
        <w:t>&lt;/RepeatBlock-By&gt;</w:t>
      </w:r>
    </w:p>
    <w:p w14:paraId="19652DB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59968D88" w14:textId="77777777" w:rsidR="001819BC" w:rsidRPr="001819BC" w:rsidRDefault="001819BC" w:rsidP="001819BC">
      <w:pPr>
        <w:pStyle w:val="NormalBold"/>
      </w:pPr>
      <w:r w:rsidRPr="001819BC">
        <w:rPr>
          <w:rStyle w:val="HideTWBExt"/>
        </w:rPr>
        <w:t>&lt;Article&gt;</w:t>
      </w:r>
      <w:r w:rsidRPr="001819BC">
        <w:t>Αιτιολογική σκέψη 36</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15A2C1C7" w14:textId="77777777" w:rsidTr="002A7FAF">
        <w:trPr>
          <w:trHeight w:hRule="exact" w:val="240"/>
          <w:jc w:val="center"/>
        </w:trPr>
        <w:tc>
          <w:tcPr>
            <w:tcW w:w="9752" w:type="dxa"/>
            <w:gridSpan w:val="2"/>
            <w:tcBorders>
              <w:top w:val="nil"/>
              <w:left w:val="nil"/>
              <w:bottom w:val="nil"/>
              <w:right w:val="nil"/>
            </w:tcBorders>
          </w:tcPr>
          <w:p w14:paraId="7FC07704" w14:textId="77777777" w:rsidR="001819BC" w:rsidRPr="001819BC" w:rsidRDefault="001819BC" w:rsidP="002A7FAF"/>
        </w:tc>
      </w:tr>
      <w:tr w:rsidR="001819BC" w:rsidRPr="001819BC" w14:paraId="4E1E19AD" w14:textId="77777777" w:rsidTr="002A7FAF">
        <w:trPr>
          <w:trHeight w:val="240"/>
          <w:jc w:val="center"/>
        </w:trPr>
        <w:tc>
          <w:tcPr>
            <w:tcW w:w="4876" w:type="dxa"/>
            <w:tcBorders>
              <w:top w:val="nil"/>
              <w:left w:val="nil"/>
              <w:bottom w:val="nil"/>
              <w:right w:val="nil"/>
            </w:tcBorders>
          </w:tcPr>
          <w:p w14:paraId="1FF0A35F"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DB83034" w14:textId="77777777" w:rsidR="001819BC" w:rsidRPr="001819BC" w:rsidRDefault="001819BC" w:rsidP="002A7FAF">
            <w:pPr>
              <w:pStyle w:val="AmColumnHeading"/>
            </w:pPr>
            <w:r w:rsidRPr="001819BC">
              <w:t>Τροπολογία</w:t>
            </w:r>
          </w:p>
        </w:tc>
      </w:tr>
      <w:tr w:rsidR="001819BC" w:rsidRPr="001819BC" w14:paraId="7F09D286" w14:textId="77777777" w:rsidTr="002A7FAF">
        <w:trPr>
          <w:jc w:val="center"/>
        </w:trPr>
        <w:tc>
          <w:tcPr>
            <w:tcW w:w="4876" w:type="dxa"/>
            <w:tcBorders>
              <w:top w:val="nil"/>
              <w:left w:val="nil"/>
              <w:bottom w:val="nil"/>
              <w:right w:val="nil"/>
            </w:tcBorders>
          </w:tcPr>
          <w:p w14:paraId="73CBD324" w14:textId="77777777" w:rsidR="001819BC" w:rsidRPr="001819BC" w:rsidRDefault="001819BC" w:rsidP="002A7FAF">
            <w:pPr>
              <w:pStyle w:val="Normal6a"/>
            </w:pPr>
            <w:r w:rsidRPr="001819BC">
              <w:t>(36)</w:t>
            </w:r>
            <w:r w:rsidRPr="001819BC">
              <w:tab/>
            </w:r>
            <w:r w:rsidRPr="001819BC">
              <w:rPr>
                <w:b/>
                <w:i/>
              </w:rPr>
              <w:t>Η υποχρέωση κάθε κράτους για επανεισδοχή των υπηκόων του αποτελεί θεμελιώδη αρχή της κρατικής κυριαρχίας και της διεθνούς συνεργασίας.</w:t>
            </w:r>
            <w:r w:rsidRPr="001819BC">
              <w:t xml:space="preserve"> Το καθήκον των κρατών για επανεισδοχή των υπηκόων τους θεωρείται αρχή του εθιμικού διεθνούς δικαίου. </w:t>
            </w:r>
            <w:r w:rsidRPr="001819BC">
              <w:rPr>
                <w:b/>
                <w:i/>
              </w:rPr>
              <w:t xml:space="preserve">Η ύπαρξη τέτοιου καθήκοντος αποδεικνύεται περαιτέρω από την πάγια πρακτική των κρατών κατά την εφαρμογή συμφωνιών και ρυθμίσεων επανεισδοχής, σε συνδυασμό </w:t>
            </w:r>
            <w:r w:rsidRPr="001819BC">
              <w:rPr>
                <w:b/>
                <w:i/>
              </w:rPr>
              <w:lastRenderedPageBreak/>
              <w:t>με την εκ μέρους</w:t>
            </w:r>
            <w:r w:rsidRPr="001819BC">
              <w:t xml:space="preserve"> τους</w:t>
            </w:r>
            <w:r w:rsidRPr="001819BC">
              <w:rPr>
                <w:b/>
                <w:i/>
              </w:rPr>
              <w:t xml:space="preserve"> αναγνώριση της αρχής αυτής ως αναγκαίας πτυχής της διεθνούς συνεργασίας για τη διαχείριση της μετανάστευσης</w:t>
            </w:r>
            <w:r w:rsidRPr="001819BC">
              <w:t>.</w:t>
            </w:r>
          </w:p>
        </w:tc>
        <w:tc>
          <w:tcPr>
            <w:tcW w:w="4876" w:type="dxa"/>
            <w:tcBorders>
              <w:top w:val="nil"/>
              <w:left w:val="nil"/>
              <w:bottom w:val="nil"/>
              <w:right w:val="nil"/>
            </w:tcBorders>
          </w:tcPr>
          <w:p w14:paraId="6D700F5A" w14:textId="77777777" w:rsidR="001819BC" w:rsidRPr="001819BC" w:rsidRDefault="001819BC" w:rsidP="002A7FAF">
            <w:pPr>
              <w:pStyle w:val="Normal6a"/>
            </w:pPr>
            <w:r w:rsidRPr="001819BC">
              <w:lastRenderedPageBreak/>
              <w:t>(36)</w:t>
            </w:r>
            <w:r w:rsidRPr="001819BC">
              <w:tab/>
              <w:t xml:space="preserve">Το καθήκον των κρατών για επανεισδοχή των υπηκόων τους θεωρείται αρχή του εθιμικού διεθνούς δικαίου. </w:t>
            </w:r>
            <w:r w:rsidRPr="001819BC">
              <w:rPr>
                <w:b/>
                <w:i/>
              </w:rPr>
              <w:t xml:space="preserve">Ωστόσο, η συνεργασία για την επανεισδοχή υπηκόων τρίτων χωρών δεν θα πρέπει να αποτελεί προϋπόθεση για τη στήριξη της ΕΕ που παρέχεται στο πλαίσιο άλλων τομέων εξωτερικής πολιτικής, συμπεριλαμβανομένης της εξωτερικής πολιτικής, της πολιτικής θεωρήσεων, της αναπτυξιακής ή </w:t>
            </w:r>
            <w:r w:rsidRPr="001819BC">
              <w:rPr>
                <w:b/>
                <w:i/>
              </w:rPr>
              <w:lastRenderedPageBreak/>
              <w:t>εμπορικής πολιτικής, ούτε θα πρέπει να συνεπάγεται την άσκηση πίεσης στις κυβερνήσεις τρίτων χωρών για την υποδοχή προσώπων που δεν είναι</w:t>
            </w:r>
            <w:r w:rsidRPr="001819BC">
              <w:t xml:space="preserve"> </w:t>
            </w:r>
            <w:r w:rsidRPr="001819BC">
              <w:rPr>
                <w:b/>
                <w:i/>
              </w:rPr>
              <w:t>υπήκοοί</w:t>
            </w:r>
            <w:r w:rsidRPr="001819BC">
              <w:t xml:space="preserve"> τους.</w:t>
            </w:r>
          </w:p>
        </w:tc>
      </w:tr>
    </w:tbl>
    <w:p w14:paraId="36DE4F00"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09897145" w14:textId="77777777" w:rsidR="001819BC" w:rsidRPr="001819BC" w:rsidRDefault="001819BC" w:rsidP="001819BC">
      <w:r w:rsidRPr="001819BC">
        <w:rPr>
          <w:rStyle w:val="HideTWBExt"/>
        </w:rPr>
        <w:t>&lt;/Amend&gt;</w:t>
      </w:r>
    </w:p>
    <w:p w14:paraId="05CABB6E"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471</w:t>
      </w:r>
      <w:r w:rsidRPr="001819BC">
        <w:rPr>
          <w:rStyle w:val="HideTWBExt"/>
        </w:rPr>
        <w:t>&lt;/NumAm&gt;</w:t>
      </w:r>
    </w:p>
    <w:p w14:paraId="4D8512E6"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0532D448" w14:textId="77777777" w:rsidR="001819BC" w:rsidRPr="001819BC" w:rsidRDefault="001819BC" w:rsidP="001819BC">
      <w:pPr>
        <w:pStyle w:val="NormalBold"/>
      </w:pPr>
      <w:r w:rsidRPr="001819BC">
        <w:rPr>
          <w:rStyle w:val="HideTWBExt"/>
          <w:b w:val="0"/>
        </w:rPr>
        <w:t>&lt;/RepeatBlock-By&gt;</w:t>
      </w:r>
    </w:p>
    <w:p w14:paraId="0A066FA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3F61490" w14:textId="77777777" w:rsidR="001819BC" w:rsidRPr="001819BC" w:rsidRDefault="001819BC" w:rsidP="001819BC">
      <w:pPr>
        <w:pStyle w:val="NormalBold"/>
      </w:pPr>
      <w:r w:rsidRPr="001819BC">
        <w:rPr>
          <w:rStyle w:val="HideTWBExt"/>
        </w:rPr>
        <w:t>&lt;Article&gt;</w:t>
      </w:r>
      <w:r w:rsidRPr="001819BC">
        <w:t>Αιτιολογική σκέψη 37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68F2319" w14:textId="77777777" w:rsidTr="002A7FAF">
        <w:trPr>
          <w:trHeight w:hRule="exact" w:val="240"/>
          <w:jc w:val="center"/>
        </w:trPr>
        <w:tc>
          <w:tcPr>
            <w:tcW w:w="9752" w:type="dxa"/>
            <w:gridSpan w:val="2"/>
            <w:tcBorders>
              <w:top w:val="nil"/>
              <w:left w:val="nil"/>
              <w:bottom w:val="nil"/>
              <w:right w:val="nil"/>
            </w:tcBorders>
          </w:tcPr>
          <w:p w14:paraId="027FA950" w14:textId="77777777" w:rsidR="001819BC" w:rsidRPr="001819BC" w:rsidRDefault="001819BC" w:rsidP="002A7FAF"/>
        </w:tc>
      </w:tr>
      <w:tr w:rsidR="001819BC" w:rsidRPr="001819BC" w14:paraId="00F1A45F" w14:textId="77777777" w:rsidTr="002A7FAF">
        <w:trPr>
          <w:trHeight w:val="240"/>
          <w:jc w:val="center"/>
        </w:trPr>
        <w:tc>
          <w:tcPr>
            <w:tcW w:w="4876" w:type="dxa"/>
            <w:tcBorders>
              <w:top w:val="nil"/>
              <w:left w:val="nil"/>
              <w:bottom w:val="nil"/>
              <w:right w:val="nil"/>
            </w:tcBorders>
          </w:tcPr>
          <w:p w14:paraId="6C42696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AD24D70" w14:textId="77777777" w:rsidR="001819BC" w:rsidRPr="001819BC" w:rsidRDefault="001819BC" w:rsidP="002A7FAF">
            <w:pPr>
              <w:pStyle w:val="AmColumnHeading"/>
            </w:pPr>
            <w:r w:rsidRPr="001819BC">
              <w:t>Τροπολογία</w:t>
            </w:r>
          </w:p>
        </w:tc>
      </w:tr>
      <w:tr w:rsidR="001819BC" w:rsidRPr="001819BC" w14:paraId="25D8C0A1" w14:textId="77777777" w:rsidTr="002A7FAF">
        <w:trPr>
          <w:jc w:val="center"/>
        </w:trPr>
        <w:tc>
          <w:tcPr>
            <w:tcW w:w="4876" w:type="dxa"/>
            <w:tcBorders>
              <w:top w:val="nil"/>
              <w:left w:val="nil"/>
              <w:bottom w:val="nil"/>
              <w:right w:val="nil"/>
            </w:tcBorders>
          </w:tcPr>
          <w:p w14:paraId="513B8C74" w14:textId="77777777" w:rsidR="001819BC" w:rsidRPr="001819BC" w:rsidRDefault="001819BC" w:rsidP="002A7FAF">
            <w:pPr>
              <w:pStyle w:val="Normal6a"/>
            </w:pPr>
            <w:r w:rsidRPr="001819BC">
              <w:rPr>
                <w:b/>
                <w:i/>
              </w:rPr>
              <w:t>(37)</w:t>
            </w:r>
            <w:r w:rsidRPr="001819BC">
              <w:tab/>
            </w:r>
            <w:r w:rsidRPr="001819BC">
              <w:rPr>
                <w:b/>
                <w:i/>
              </w:rPr>
              <w:t>Η συστηματική και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πρέπει να συνοδεύονται συστηματικά από όλα τα αναγκαία μέτρα για την εφαρμογή της επιστροφής, συμπεριλαμβανομένης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c>
          <w:tcPr>
            <w:tcW w:w="4876" w:type="dxa"/>
            <w:tcBorders>
              <w:top w:val="nil"/>
              <w:left w:val="nil"/>
              <w:bottom w:val="nil"/>
              <w:right w:val="nil"/>
            </w:tcBorders>
          </w:tcPr>
          <w:p w14:paraId="748823F7" w14:textId="77777777" w:rsidR="001819BC" w:rsidRPr="001819BC" w:rsidRDefault="001819BC" w:rsidP="002A7FAF">
            <w:pPr>
              <w:pStyle w:val="Normal6a"/>
            </w:pPr>
            <w:r w:rsidRPr="001819BC">
              <w:rPr>
                <w:b/>
                <w:i/>
              </w:rPr>
              <w:t>διαγράφεται</w:t>
            </w:r>
          </w:p>
        </w:tc>
      </w:tr>
    </w:tbl>
    <w:p w14:paraId="0762AABF"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F3D1516" w14:textId="77777777" w:rsidR="001819BC" w:rsidRPr="001819BC" w:rsidRDefault="001819BC" w:rsidP="001819BC">
      <w:r w:rsidRPr="001819BC">
        <w:rPr>
          <w:rStyle w:val="HideTWBExt"/>
        </w:rPr>
        <w:t>&lt;/Amend&gt;</w:t>
      </w:r>
    </w:p>
    <w:p w14:paraId="4AF8582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472</w:t>
      </w:r>
      <w:r w:rsidRPr="001819BC">
        <w:rPr>
          <w:rStyle w:val="HideTWBExt"/>
        </w:rPr>
        <w:t>&lt;/NumAm&gt;</w:t>
      </w:r>
    </w:p>
    <w:p w14:paraId="345B55AB" w14:textId="77777777" w:rsidR="001819BC" w:rsidRPr="001819BC" w:rsidRDefault="001819BC" w:rsidP="001819BC">
      <w:pPr>
        <w:pStyle w:val="NormalBold"/>
      </w:pPr>
      <w:r w:rsidRPr="001819BC">
        <w:rPr>
          <w:rStyle w:val="HideTWBExt"/>
          <w:b w:val="0"/>
        </w:rPr>
        <w:t>&lt;RepeatBlock-By&gt;&lt;Members&gt;</w:t>
      </w:r>
      <w:r w:rsidRPr="001819BC">
        <w:t>Mary Khan</w:t>
      </w:r>
      <w:r w:rsidRPr="001819BC">
        <w:rPr>
          <w:rStyle w:val="HideTWBExt"/>
          <w:b w:val="0"/>
        </w:rPr>
        <w:t>&lt;/Members&gt;</w:t>
      </w:r>
    </w:p>
    <w:p w14:paraId="2EF2581D" w14:textId="77777777" w:rsidR="001819BC" w:rsidRPr="001819BC" w:rsidRDefault="001819BC" w:rsidP="001819BC">
      <w:pPr>
        <w:pStyle w:val="NormalBold"/>
      </w:pPr>
      <w:r w:rsidRPr="001819BC">
        <w:rPr>
          <w:rStyle w:val="HideTWBExt"/>
          <w:b w:val="0"/>
        </w:rPr>
        <w:t>&lt;/RepeatBlock-By&gt;</w:t>
      </w:r>
    </w:p>
    <w:p w14:paraId="222B25F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C5BDE2D" w14:textId="77777777" w:rsidR="001819BC" w:rsidRPr="001819BC" w:rsidRDefault="001819BC" w:rsidP="001819BC">
      <w:pPr>
        <w:pStyle w:val="NormalBold"/>
      </w:pPr>
      <w:r w:rsidRPr="001819BC">
        <w:rPr>
          <w:rStyle w:val="HideTWBExt"/>
        </w:rPr>
        <w:t>&lt;Article&gt;</w:t>
      </w:r>
      <w:r w:rsidRPr="001819BC">
        <w:t>Αιτιολογική σκέψη 37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4A993A9" w14:textId="77777777" w:rsidTr="002A7FAF">
        <w:trPr>
          <w:trHeight w:hRule="exact" w:val="240"/>
          <w:jc w:val="center"/>
        </w:trPr>
        <w:tc>
          <w:tcPr>
            <w:tcW w:w="9752" w:type="dxa"/>
            <w:gridSpan w:val="2"/>
            <w:tcBorders>
              <w:top w:val="nil"/>
              <w:left w:val="nil"/>
              <w:bottom w:val="nil"/>
              <w:right w:val="nil"/>
            </w:tcBorders>
          </w:tcPr>
          <w:p w14:paraId="1B674AB4" w14:textId="77777777" w:rsidR="001819BC" w:rsidRPr="001819BC" w:rsidRDefault="001819BC" w:rsidP="002A7FAF"/>
        </w:tc>
      </w:tr>
      <w:tr w:rsidR="001819BC" w:rsidRPr="001819BC" w14:paraId="412882EA" w14:textId="77777777" w:rsidTr="002A7FAF">
        <w:trPr>
          <w:trHeight w:val="240"/>
          <w:jc w:val="center"/>
        </w:trPr>
        <w:tc>
          <w:tcPr>
            <w:tcW w:w="4876" w:type="dxa"/>
            <w:tcBorders>
              <w:top w:val="nil"/>
              <w:left w:val="nil"/>
              <w:bottom w:val="nil"/>
              <w:right w:val="nil"/>
            </w:tcBorders>
          </w:tcPr>
          <w:p w14:paraId="5892A40B" w14:textId="77777777" w:rsidR="001819BC" w:rsidRPr="001819BC" w:rsidRDefault="001819BC" w:rsidP="002A7FAF">
            <w:pPr>
              <w:pStyle w:val="AmColumnHeading"/>
            </w:pPr>
            <w:r w:rsidRPr="001819BC">
              <w:lastRenderedPageBreak/>
              <w:t>Κείμενο που προτείνει η Επιτροπή</w:t>
            </w:r>
          </w:p>
        </w:tc>
        <w:tc>
          <w:tcPr>
            <w:tcW w:w="4876" w:type="dxa"/>
            <w:tcBorders>
              <w:top w:val="nil"/>
              <w:left w:val="nil"/>
              <w:bottom w:val="nil"/>
              <w:right w:val="nil"/>
            </w:tcBorders>
          </w:tcPr>
          <w:p w14:paraId="0CAC182F" w14:textId="77777777" w:rsidR="001819BC" w:rsidRPr="001819BC" w:rsidRDefault="001819BC" w:rsidP="002A7FAF">
            <w:pPr>
              <w:pStyle w:val="AmColumnHeading"/>
            </w:pPr>
            <w:r w:rsidRPr="001819BC">
              <w:t>Τροπολογία</w:t>
            </w:r>
          </w:p>
        </w:tc>
      </w:tr>
      <w:tr w:rsidR="001819BC" w:rsidRPr="001819BC" w14:paraId="2AFC65D0" w14:textId="77777777" w:rsidTr="002A7FAF">
        <w:trPr>
          <w:jc w:val="center"/>
        </w:trPr>
        <w:tc>
          <w:tcPr>
            <w:tcW w:w="4876" w:type="dxa"/>
            <w:tcBorders>
              <w:top w:val="nil"/>
              <w:left w:val="nil"/>
              <w:bottom w:val="nil"/>
              <w:right w:val="nil"/>
            </w:tcBorders>
          </w:tcPr>
          <w:p w14:paraId="4A331B8E" w14:textId="77777777" w:rsidR="001819BC" w:rsidRPr="001819BC" w:rsidRDefault="001819BC" w:rsidP="002A7FAF">
            <w:pPr>
              <w:pStyle w:val="Normal6a"/>
            </w:pPr>
            <w:r w:rsidRPr="001819BC">
              <w:t>(37)</w:t>
            </w:r>
            <w:r w:rsidRPr="001819BC">
              <w:tab/>
              <w:t>Η συστηματική και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πρέπει να συνοδεύονται συστηματικά από όλα τα αναγκαία μέτρα για την εφαρμογή της επιστροφής, συμπεριλαμβανομένης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c>
          <w:tcPr>
            <w:tcW w:w="4876" w:type="dxa"/>
            <w:tcBorders>
              <w:top w:val="nil"/>
              <w:left w:val="nil"/>
              <w:bottom w:val="nil"/>
              <w:right w:val="nil"/>
            </w:tcBorders>
          </w:tcPr>
          <w:p w14:paraId="25B4FA8B" w14:textId="77777777" w:rsidR="001819BC" w:rsidRPr="001819BC" w:rsidRDefault="001819BC" w:rsidP="002A7FAF">
            <w:pPr>
              <w:pStyle w:val="Normal6a"/>
            </w:pPr>
            <w:r w:rsidRPr="001819BC">
              <w:t>(37)</w:t>
            </w:r>
            <w:r w:rsidRPr="001819BC">
              <w:tab/>
              <w:t xml:space="preserve">Η συστηματική και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πρέπει να συνοδεύονται συστηματικά από όλα τα αναγκαία μέτρα για την εφαρμογή της επιστροφής, συμπεριλαμβανομένης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 </w:t>
            </w:r>
            <w:r w:rsidRPr="001819BC">
              <w:rPr>
                <w:b/>
                <w:i/>
              </w:rPr>
              <w:t>Όταν η συνεργασία με τρίτες χώρες δεν είναι επαρκής, η Ένωση και τα κράτη μέλη θα πρέπει να είναι σε θέση να λαμβάνουν κατάλληλα μέτρα.</w:t>
            </w:r>
          </w:p>
        </w:tc>
      </w:tr>
    </w:tbl>
    <w:p w14:paraId="2FDAA2B2" w14:textId="77777777" w:rsidR="001819BC" w:rsidRPr="00AF1881" w:rsidRDefault="001819BC" w:rsidP="001819BC">
      <w:pPr>
        <w:pStyle w:val="AmOrLang"/>
        <w:rPr>
          <w:lang w:val="fr-FR"/>
        </w:rPr>
      </w:pPr>
      <w:r w:rsidRPr="00AF1881">
        <w:rPr>
          <w:lang w:val="fr-FR"/>
        </w:rPr>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1A0611A" w14:textId="77777777" w:rsidR="001819BC" w:rsidRPr="00AF1881" w:rsidRDefault="001819BC" w:rsidP="001819BC">
      <w:pPr>
        <w:rPr>
          <w:lang w:val="fr-FR"/>
        </w:rPr>
      </w:pPr>
      <w:r w:rsidRPr="00AF1881">
        <w:rPr>
          <w:rStyle w:val="HideTWBExt"/>
          <w:lang w:val="fr-FR"/>
        </w:rPr>
        <w:t>&lt;/Amend&gt;</w:t>
      </w:r>
    </w:p>
    <w:p w14:paraId="7E1F0BAE"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473</w:t>
      </w:r>
      <w:r w:rsidRPr="00AF1881">
        <w:rPr>
          <w:rStyle w:val="HideTWBExt"/>
          <w:lang w:val="fr-FR"/>
        </w:rPr>
        <w:t>&lt;/NumAm&gt;</w:t>
      </w:r>
    </w:p>
    <w:p w14:paraId="080FFC77"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Mélissa Camara</w:t>
      </w:r>
      <w:r w:rsidRPr="00AF1881">
        <w:rPr>
          <w:rStyle w:val="HideTWBExt"/>
          <w:b w:val="0"/>
          <w:lang w:val="fr-FR"/>
        </w:rPr>
        <w:t>&lt;/Members&gt;</w:t>
      </w:r>
    </w:p>
    <w:p w14:paraId="68550438" w14:textId="77777777" w:rsidR="001819BC" w:rsidRPr="00AF1881" w:rsidRDefault="001819BC" w:rsidP="001819BC">
      <w:pPr>
        <w:pStyle w:val="NormalBold"/>
        <w:rPr>
          <w:lang w:val="fr-FR"/>
        </w:rPr>
      </w:pPr>
      <w:r w:rsidRPr="00AF1881">
        <w:rPr>
          <w:rStyle w:val="HideTWBExt"/>
          <w:b w:val="0"/>
          <w:lang w:val="fr-FR"/>
        </w:rPr>
        <w:t>&lt;/RepeatBlock-By&gt;</w:t>
      </w:r>
    </w:p>
    <w:p w14:paraId="208FD1E1"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873700B" w14:textId="77777777" w:rsidR="001819BC" w:rsidRPr="001819BC" w:rsidRDefault="001819BC" w:rsidP="001819BC">
      <w:pPr>
        <w:pStyle w:val="NormalBold"/>
      </w:pPr>
      <w:r w:rsidRPr="001819BC">
        <w:rPr>
          <w:rStyle w:val="HideTWBExt"/>
        </w:rPr>
        <w:t>&lt;Article&gt;</w:t>
      </w:r>
      <w:r w:rsidRPr="001819BC">
        <w:t>Αιτιολογική σκέψη 37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005F44A" w14:textId="77777777" w:rsidTr="002A7FAF">
        <w:trPr>
          <w:trHeight w:hRule="exact" w:val="240"/>
          <w:jc w:val="center"/>
        </w:trPr>
        <w:tc>
          <w:tcPr>
            <w:tcW w:w="9752" w:type="dxa"/>
            <w:gridSpan w:val="2"/>
            <w:tcBorders>
              <w:top w:val="nil"/>
              <w:left w:val="nil"/>
              <w:bottom w:val="nil"/>
              <w:right w:val="nil"/>
            </w:tcBorders>
          </w:tcPr>
          <w:p w14:paraId="0F9E1E88" w14:textId="77777777" w:rsidR="001819BC" w:rsidRPr="001819BC" w:rsidRDefault="001819BC" w:rsidP="002A7FAF"/>
        </w:tc>
      </w:tr>
      <w:tr w:rsidR="001819BC" w:rsidRPr="001819BC" w14:paraId="0056202D" w14:textId="77777777" w:rsidTr="002A7FAF">
        <w:trPr>
          <w:trHeight w:val="240"/>
          <w:jc w:val="center"/>
        </w:trPr>
        <w:tc>
          <w:tcPr>
            <w:tcW w:w="4876" w:type="dxa"/>
            <w:tcBorders>
              <w:top w:val="nil"/>
              <w:left w:val="nil"/>
              <w:bottom w:val="nil"/>
              <w:right w:val="nil"/>
            </w:tcBorders>
          </w:tcPr>
          <w:p w14:paraId="3F798D28"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528FBF1" w14:textId="77777777" w:rsidR="001819BC" w:rsidRPr="001819BC" w:rsidRDefault="001819BC" w:rsidP="002A7FAF">
            <w:pPr>
              <w:pStyle w:val="AmColumnHeading"/>
            </w:pPr>
            <w:r w:rsidRPr="001819BC">
              <w:t>Τροπολογία</w:t>
            </w:r>
          </w:p>
        </w:tc>
      </w:tr>
      <w:tr w:rsidR="001819BC" w:rsidRPr="001819BC" w14:paraId="68882919" w14:textId="77777777" w:rsidTr="002A7FAF">
        <w:trPr>
          <w:jc w:val="center"/>
        </w:trPr>
        <w:tc>
          <w:tcPr>
            <w:tcW w:w="4876" w:type="dxa"/>
            <w:tcBorders>
              <w:top w:val="nil"/>
              <w:left w:val="nil"/>
              <w:bottom w:val="nil"/>
              <w:right w:val="nil"/>
            </w:tcBorders>
          </w:tcPr>
          <w:p w14:paraId="031D06BD" w14:textId="77777777" w:rsidR="001819BC" w:rsidRPr="001819BC" w:rsidRDefault="001819BC" w:rsidP="002A7FAF">
            <w:pPr>
              <w:pStyle w:val="Normal6a"/>
            </w:pPr>
            <w:r w:rsidRPr="001819BC">
              <w:t>(37)</w:t>
            </w:r>
            <w:r w:rsidRPr="001819BC">
              <w:tab/>
              <w:t xml:space="preserve">Η συστηματική και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w:t>
            </w:r>
            <w:r w:rsidRPr="001819BC">
              <w:rPr>
                <w:b/>
                <w:i/>
              </w:rPr>
              <w:t>ενδέχεται να υπονομεύσει την αποτελεσματικότητα της κοινής προσέγγισης για τις επιστροφές</w:t>
            </w:r>
            <w:r w:rsidRPr="001819BC">
              <w:t xml:space="preserve">. Οι εκτελεστές αποφάσεις επιστροφής θα </w:t>
            </w:r>
            <w:r w:rsidRPr="001819BC">
              <w:lastRenderedPageBreak/>
              <w:t xml:space="preserve">πρέπει να συνοδεύονται συστηματικά από </w:t>
            </w:r>
            <w:r w:rsidRPr="001819BC">
              <w:rPr>
                <w:b/>
                <w:i/>
              </w:rPr>
              <w:t>όλα τα αναγκαία μέτρα για την εφαρμογή της επιστροφής, συμπεριλαμβανομένης της υποβολής</w:t>
            </w:r>
            <w:r w:rsidRPr="001819BC">
              <w:t xml:space="preserve">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c>
          <w:tcPr>
            <w:tcW w:w="4876" w:type="dxa"/>
            <w:tcBorders>
              <w:top w:val="nil"/>
              <w:left w:val="nil"/>
              <w:bottom w:val="nil"/>
              <w:right w:val="nil"/>
            </w:tcBorders>
          </w:tcPr>
          <w:p w14:paraId="0B983078" w14:textId="77777777" w:rsidR="001819BC" w:rsidRPr="001819BC" w:rsidRDefault="001819BC" w:rsidP="002A7FAF">
            <w:pPr>
              <w:pStyle w:val="Normal6a"/>
            </w:pPr>
            <w:r w:rsidRPr="001819BC">
              <w:lastRenderedPageBreak/>
              <w:t>(37)</w:t>
            </w:r>
            <w:r w:rsidRPr="001819BC">
              <w:tab/>
              <w:t xml:space="preserve">Η συστηματική και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w:t>
            </w:r>
            <w:r w:rsidRPr="001819BC">
              <w:rPr>
                <w:b/>
                <w:i/>
              </w:rPr>
              <w:t>συμβάλλει επί του παρόντος στο χαμηλό ποσοστό επιστροφής</w:t>
            </w:r>
            <w:r w:rsidRPr="001819BC">
              <w:t xml:space="preserve">. Οι εκτελεστές αποφάσεις επιστροφής θα πρέπει να συνοδεύονται συστηματικά από </w:t>
            </w:r>
            <w:r w:rsidRPr="001819BC">
              <w:rPr>
                <w:b/>
                <w:bCs/>
                <w:i/>
                <w:iCs/>
              </w:rPr>
              <w:t xml:space="preserve">την </w:t>
            </w:r>
            <w:r w:rsidRPr="001819BC">
              <w:rPr>
                <w:b/>
                <w:bCs/>
                <w:i/>
                <w:iCs/>
              </w:rPr>
              <w:lastRenderedPageBreak/>
              <w:t>υποβολή</w:t>
            </w:r>
            <w:r w:rsidRPr="001819BC">
              <w:t xml:space="preserve">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r>
    </w:tbl>
    <w:p w14:paraId="4A9D82E7"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17B3BFC5" w14:textId="77777777" w:rsidR="001819BC" w:rsidRPr="00AF1881" w:rsidRDefault="001819BC" w:rsidP="001819BC">
      <w:pPr>
        <w:rPr>
          <w:lang w:val="fr-FR"/>
        </w:rPr>
      </w:pPr>
      <w:r w:rsidRPr="00AF1881">
        <w:rPr>
          <w:rStyle w:val="HideTWBExt"/>
          <w:lang w:val="fr-FR"/>
        </w:rPr>
        <w:t>&lt;/Amend&gt;</w:t>
      </w:r>
    </w:p>
    <w:p w14:paraId="78743823"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474</w:t>
      </w:r>
      <w:r w:rsidRPr="00AF1881">
        <w:rPr>
          <w:rStyle w:val="HideTWBExt"/>
          <w:lang w:val="fr-FR"/>
        </w:rPr>
        <w:t>&lt;/NumAm&gt;</w:t>
      </w:r>
    </w:p>
    <w:p w14:paraId="1D9A8B15"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4CD65B8D"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56830F88" w14:textId="77777777" w:rsidR="001819BC" w:rsidRPr="001819BC" w:rsidRDefault="001819BC" w:rsidP="001819BC">
      <w:pPr>
        <w:pStyle w:val="NormalBold"/>
      </w:pPr>
      <w:r w:rsidRPr="001819BC">
        <w:rPr>
          <w:rStyle w:val="HideTWBExt"/>
          <w:b w:val="0"/>
        </w:rPr>
        <w:t>&lt;/RepeatBlock-By&gt;</w:t>
      </w:r>
    </w:p>
    <w:p w14:paraId="7CF7B00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45297574" w14:textId="77777777" w:rsidR="001819BC" w:rsidRPr="001819BC" w:rsidRDefault="001819BC" w:rsidP="001819BC">
      <w:pPr>
        <w:pStyle w:val="NormalBold"/>
      </w:pPr>
      <w:r w:rsidRPr="001819BC">
        <w:rPr>
          <w:rStyle w:val="HideTWBExt"/>
        </w:rPr>
        <w:t>&lt;Article&gt;</w:t>
      </w:r>
      <w:r w:rsidRPr="001819BC">
        <w:t>Αιτιολογική σκέψη 37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283F1F71" w14:textId="77777777" w:rsidTr="002A7FAF">
        <w:trPr>
          <w:trHeight w:hRule="exact" w:val="240"/>
          <w:jc w:val="center"/>
        </w:trPr>
        <w:tc>
          <w:tcPr>
            <w:tcW w:w="9752" w:type="dxa"/>
            <w:gridSpan w:val="2"/>
            <w:tcBorders>
              <w:top w:val="nil"/>
              <w:left w:val="nil"/>
              <w:bottom w:val="nil"/>
              <w:right w:val="nil"/>
            </w:tcBorders>
          </w:tcPr>
          <w:p w14:paraId="628BCCDD" w14:textId="77777777" w:rsidR="001819BC" w:rsidRPr="001819BC" w:rsidRDefault="001819BC" w:rsidP="002A7FAF"/>
        </w:tc>
      </w:tr>
      <w:tr w:rsidR="001819BC" w:rsidRPr="001819BC" w14:paraId="6F84EED7" w14:textId="77777777" w:rsidTr="002A7FAF">
        <w:trPr>
          <w:trHeight w:val="240"/>
          <w:jc w:val="center"/>
        </w:trPr>
        <w:tc>
          <w:tcPr>
            <w:tcW w:w="4876" w:type="dxa"/>
            <w:tcBorders>
              <w:top w:val="nil"/>
              <w:left w:val="nil"/>
              <w:bottom w:val="nil"/>
              <w:right w:val="nil"/>
            </w:tcBorders>
          </w:tcPr>
          <w:p w14:paraId="18A5EDC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309F6F7D" w14:textId="77777777" w:rsidR="001819BC" w:rsidRPr="001819BC" w:rsidRDefault="001819BC" w:rsidP="002A7FAF">
            <w:pPr>
              <w:pStyle w:val="AmColumnHeading"/>
            </w:pPr>
            <w:r w:rsidRPr="001819BC">
              <w:t>Τροπολογία</w:t>
            </w:r>
          </w:p>
        </w:tc>
      </w:tr>
      <w:tr w:rsidR="001819BC" w:rsidRPr="001819BC" w14:paraId="6839166F" w14:textId="77777777" w:rsidTr="002A7FAF">
        <w:trPr>
          <w:jc w:val="center"/>
        </w:trPr>
        <w:tc>
          <w:tcPr>
            <w:tcW w:w="4876" w:type="dxa"/>
            <w:tcBorders>
              <w:top w:val="nil"/>
              <w:left w:val="nil"/>
              <w:bottom w:val="nil"/>
              <w:right w:val="nil"/>
            </w:tcBorders>
          </w:tcPr>
          <w:p w14:paraId="59CBA58A" w14:textId="77777777" w:rsidR="001819BC" w:rsidRPr="001819BC" w:rsidRDefault="001819BC" w:rsidP="002A7FAF">
            <w:pPr>
              <w:pStyle w:val="Normal6a"/>
            </w:pPr>
            <w:r w:rsidRPr="001819BC">
              <w:t>(37)</w:t>
            </w:r>
            <w:r w:rsidRPr="001819BC">
              <w:tab/>
              <w:t xml:space="preserve">Η </w:t>
            </w:r>
            <w:r w:rsidRPr="001819BC">
              <w:rPr>
                <w:b/>
                <w:i/>
              </w:rPr>
              <w:t>συστηματική και</w:t>
            </w:r>
            <w:r w:rsidRPr="001819BC">
              <w:t xml:space="preserve"> συντονισμένη προσέγγιση της επανεισδοχής </w:t>
            </w:r>
            <w:r w:rsidRPr="001819BC">
              <w:rPr>
                <w:b/>
                <w:i/>
              </w:rPr>
              <w:t>μεταξύ των κρατών μελών είναι καθοριστικής σημασίας για τη διευκόλυνση της επιστροφής</w:t>
            </w:r>
            <w:r w:rsidRPr="001819BC">
              <w:t xml:space="preserve">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πρέπει να συνοδεύονται</w:t>
            </w:r>
            <w:r w:rsidRPr="001819BC">
              <w:rPr>
                <w:b/>
                <w:i/>
              </w:rPr>
              <w:t xml:space="preserve"> συστηματικά</w:t>
            </w:r>
            <w:r w:rsidRPr="001819BC">
              <w:t xml:space="preserve"> από όλα τα αναγκαία μέτρα για την εφαρμογή της επιστροφής, συμπεριλαμβανομένης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c>
          <w:tcPr>
            <w:tcW w:w="4876" w:type="dxa"/>
            <w:tcBorders>
              <w:top w:val="nil"/>
              <w:left w:val="nil"/>
              <w:bottom w:val="nil"/>
              <w:right w:val="nil"/>
            </w:tcBorders>
          </w:tcPr>
          <w:p w14:paraId="749A8DA6" w14:textId="77777777" w:rsidR="001819BC" w:rsidRPr="001819BC" w:rsidRDefault="001819BC" w:rsidP="002A7FAF">
            <w:pPr>
              <w:pStyle w:val="Normal6a"/>
            </w:pPr>
            <w:r w:rsidRPr="001819BC">
              <w:t>(37)</w:t>
            </w:r>
            <w:r w:rsidRPr="001819BC">
              <w:tab/>
              <w:t xml:space="preserve">Η </w:t>
            </w:r>
            <w:r w:rsidRPr="001819BC">
              <w:rPr>
                <w:b/>
                <w:i/>
              </w:rPr>
              <w:t>πιο</w:t>
            </w:r>
            <w:r w:rsidRPr="001819BC">
              <w:t xml:space="preserve"> συντονισμένη προσέγγιση της επανεισδοχής </w:t>
            </w:r>
            <w:r w:rsidRPr="001819BC">
              <w:rPr>
                <w:b/>
                <w:i/>
              </w:rPr>
              <w:t>από τα κράτη μέλη μπορεί να διευκολύνει την επιστροφή</w:t>
            </w:r>
            <w:r w:rsidRPr="001819BC">
              <w:t xml:space="preserve">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w:t>
            </w:r>
            <w:r w:rsidRPr="001819BC">
              <w:rPr>
                <w:b/>
                <w:i/>
              </w:rPr>
              <w:t xml:space="preserve">Σε περίπτωση που δεν είναι δυνατή μια αποδεκτή επιστροφή, </w:t>
            </w:r>
            <w:r w:rsidRPr="001819BC">
              <w:t>οι εκτελεστές αποφάσεις επιστροφής θα πρέπει να συνοδεύονται από όλα τα αναγκαία μέτρα για την εφαρμογή της επιστροφής, συμπεριλαμβανομένης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r>
    </w:tbl>
    <w:p w14:paraId="711E875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3B3B582B"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6EB246C1" w14:textId="77777777" w:rsidR="001819BC" w:rsidRPr="001819BC" w:rsidRDefault="001819BC" w:rsidP="001819BC">
      <w:pPr>
        <w:pStyle w:val="AmJustText"/>
      </w:pPr>
      <w:r w:rsidRPr="001819BC">
        <w:t>Συνοχή με τις τροπολογίες του άρθρου 36</w:t>
      </w:r>
    </w:p>
    <w:p w14:paraId="485151D9" w14:textId="77777777" w:rsidR="001819BC" w:rsidRPr="001819BC" w:rsidRDefault="001819BC" w:rsidP="001819BC">
      <w:r w:rsidRPr="001819BC">
        <w:rPr>
          <w:rStyle w:val="HideTWBExt"/>
        </w:rPr>
        <w:t>&lt;/Amend&gt;</w:t>
      </w:r>
    </w:p>
    <w:p w14:paraId="6C16E0F1" w14:textId="77777777" w:rsidR="001819BC" w:rsidRPr="001819BC" w:rsidRDefault="001819BC" w:rsidP="001819BC">
      <w:pPr>
        <w:pStyle w:val="AmNumberTabs"/>
      </w:pPr>
      <w:r w:rsidRPr="001819BC">
        <w:rPr>
          <w:rStyle w:val="HideTWBExt"/>
        </w:rPr>
        <w:lastRenderedPageBreak/>
        <w:t>&lt;Amend&gt;</w:t>
      </w:r>
      <w:r w:rsidRPr="001819BC">
        <w:t>Τροπολογία</w:t>
      </w:r>
      <w:r w:rsidRPr="001819BC">
        <w:tab/>
      </w:r>
      <w:r w:rsidRPr="001819BC">
        <w:tab/>
      </w:r>
      <w:r w:rsidRPr="001819BC">
        <w:rPr>
          <w:rStyle w:val="HideTWBExt"/>
        </w:rPr>
        <w:t>&lt;NumAm&gt;</w:t>
      </w:r>
      <w:r w:rsidRPr="001819BC">
        <w:t>475</w:t>
      </w:r>
      <w:r w:rsidRPr="001819BC">
        <w:rPr>
          <w:rStyle w:val="HideTWBExt"/>
        </w:rPr>
        <w:t>&lt;/NumAm&gt;</w:t>
      </w:r>
    </w:p>
    <w:p w14:paraId="44C0780F" w14:textId="77777777" w:rsidR="001819BC" w:rsidRPr="001819BC" w:rsidRDefault="001819BC" w:rsidP="001819BC">
      <w:pPr>
        <w:pStyle w:val="NormalBold"/>
      </w:pPr>
      <w:r w:rsidRPr="001819BC">
        <w:rPr>
          <w:rStyle w:val="HideTWBExt"/>
          <w:b w:val="0"/>
        </w:rPr>
        <w:t>&lt;RepeatBlock-By&gt;&lt;Members&gt;</w:t>
      </w:r>
      <w:r w:rsidRPr="001819BC">
        <w:t>Charlie Weimers, Alessandro Ciriani, Assita Kanko</w:t>
      </w:r>
      <w:r w:rsidRPr="001819BC">
        <w:rPr>
          <w:rStyle w:val="HideTWBExt"/>
          <w:b w:val="0"/>
        </w:rPr>
        <w:t>&lt;/Members&gt;</w:t>
      </w:r>
    </w:p>
    <w:p w14:paraId="26CAB0B1" w14:textId="77777777" w:rsidR="001819BC" w:rsidRPr="001819BC" w:rsidRDefault="001819BC" w:rsidP="001819BC">
      <w:pPr>
        <w:pStyle w:val="NormalBold"/>
      </w:pPr>
      <w:r w:rsidRPr="001819BC">
        <w:rPr>
          <w:rStyle w:val="HideTWBExt"/>
          <w:b w:val="0"/>
        </w:rPr>
        <w:t>&lt;/RepeatBlock-By&gt;</w:t>
      </w:r>
    </w:p>
    <w:p w14:paraId="48E93697"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5E012DA" w14:textId="77777777" w:rsidR="001819BC" w:rsidRPr="001819BC" w:rsidRDefault="001819BC" w:rsidP="001819BC">
      <w:pPr>
        <w:pStyle w:val="NormalBold"/>
      </w:pPr>
      <w:r w:rsidRPr="001819BC">
        <w:rPr>
          <w:rStyle w:val="HideTWBExt"/>
        </w:rPr>
        <w:t>&lt;Article&gt;</w:t>
      </w:r>
      <w:r w:rsidRPr="001819BC">
        <w:t>Αιτιολογική σκέψη 37</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625D1728" w14:textId="77777777" w:rsidTr="002A7FAF">
        <w:trPr>
          <w:trHeight w:hRule="exact" w:val="240"/>
          <w:jc w:val="center"/>
        </w:trPr>
        <w:tc>
          <w:tcPr>
            <w:tcW w:w="9752" w:type="dxa"/>
            <w:gridSpan w:val="2"/>
            <w:tcBorders>
              <w:top w:val="nil"/>
              <w:left w:val="nil"/>
              <w:bottom w:val="nil"/>
              <w:right w:val="nil"/>
            </w:tcBorders>
          </w:tcPr>
          <w:p w14:paraId="7040006C" w14:textId="77777777" w:rsidR="001819BC" w:rsidRPr="001819BC" w:rsidRDefault="001819BC" w:rsidP="002A7FAF"/>
        </w:tc>
      </w:tr>
      <w:tr w:rsidR="001819BC" w:rsidRPr="001819BC" w14:paraId="2A0F90FC" w14:textId="77777777" w:rsidTr="002A7FAF">
        <w:trPr>
          <w:trHeight w:val="240"/>
          <w:jc w:val="center"/>
        </w:trPr>
        <w:tc>
          <w:tcPr>
            <w:tcW w:w="4876" w:type="dxa"/>
            <w:tcBorders>
              <w:top w:val="nil"/>
              <w:left w:val="nil"/>
              <w:bottom w:val="nil"/>
              <w:right w:val="nil"/>
            </w:tcBorders>
          </w:tcPr>
          <w:p w14:paraId="284E5756"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6079571B" w14:textId="77777777" w:rsidR="001819BC" w:rsidRPr="001819BC" w:rsidRDefault="001819BC" w:rsidP="002A7FAF">
            <w:pPr>
              <w:pStyle w:val="AmColumnHeading"/>
            </w:pPr>
            <w:r w:rsidRPr="001819BC">
              <w:t>Τροπολογία</w:t>
            </w:r>
          </w:p>
        </w:tc>
      </w:tr>
      <w:tr w:rsidR="001819BC" w:rsidRPr="001819BC" w14:paraId="64CABB0B" w14:textId="77777777" w:rsidTr="002A7FAF">
        <w:trPr>
          <w:jc w:val="center"/>
        </w:trPr>
        <w:tc>
          <w:tcPr>
            <w:tcW w:w="4876" w:type="dxa"/>
            <w:tcBorders>
              <w:top w:val="nil"/>
              <w:left w:val="nil"/>
              <w:bottom w:val="nil"/>
              <w:right w:val="nil"/>
            </w:tcBorders>
          </w:tcPr>
          <w:p w14:paraId="3239D5C9" w14:textId="77777777" w:rsidR="001819BC" w:rsidRPr="001819BC" w:rsidRDefault="001819BC" w:rsidP="002A7FAF">
            <w:pPr>
              <w:pStyle w:val="Normal6a"/>
            </w:pPr>
            <w:r w:rsidRPr="001819BC">
              <w:t>(37)</w:t>
            </w:r>
            <w:r w:rsidRPr="001819BC">
              <w:tab/>
              <w:t xml:space="preserve">Η </w:t>
            </w:r>
            <w:r w:rsidRPr="001819BC">
              <w:rPr>
                <w:b/>
                <w:i/>
              </w:rPr>
              <w:t>συστηματική και</w:t>
            </w:r>
            <w:r w:rsidRPr="001819BC">
              <w:t xml:space="preserve">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πρέπει να συνοδεύονται συστηματικά από όλα τα αναγκαία μέτρα για την εφαρμογή της επιστροφής, συμπεριλαμβανομένης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c>
          <w:tcPr>
            <w:tcW w:w="4876" w:type="dxa"/>
            <w:tcBorders>
              <w:top w:val="nil"/>
              <w:left w:val="nil"/>
              <w:bottom w:val="nil"/>
              <w:right w:val="nil"/>
            </w:tcBorders>
          </w:tcPr>
          <w:p w14:paraId="6FCB495F" w14:textId="77777777" w:rsidR="001819BC" w:rsidRPr="001819BC" w:rsidRDefault="001819BC" w:rsidP="002A7FAF">
            <w:pPr>
              <w:pStyle w:val="Normal6a"/>
            </w:pPr>
            <w:r w:rsidRPr="001819BC">
              <w:t>(37)</w:t>
            </w:r>
            <w:r w:rsidRPr="001819BC">
              <w:tab/>
              <w:t>Η συντονισμένη προσέγγιση της επανεισδοχής μεταξύ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πρέπει να συνοδεύονται συστηματικά από όλα τα αναγκαία μέτρα για την εφαρμογή της επιστροφής, συμπεριλαμβανομένης</w:t>
            </w:r>
            <w:r w:rsidRPr="001819BC">
              <w:rPr>
                <w:b/>
                <w:i/>
              </w:rPr>
              <w:t>, κατά περίπτωση,</w:t>
            </w:r>
            <w:r w:rsidRPr="001819BC">
              <w:t xml:space="preserve"> της υποβολής αιτήσεων επανεισδοχής στις αρχές τρίτων χωρών, σε περιπτώσεις αμφιβολίας ως προς την ιθαγένεια ή όταν είναι αναγκαία η απόκτηση ταξιδιωτικού εγγράφου.</w:t>
            </w:r>
          </w:p>
        </w:tc>
      </w:tr>
    </w:tbl>
    <w:p w14:paraId="507686D0"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E1EB007" w14:textId="77777777" w:rsidR="001819BC" w:rsidRPr="001819BC" w:rsidRDefault="001819BC" w:rsidP="001819BC">
      <w:r w:rsidRPr="001819BC">
        <w:rPr>
          <w:rStyle w:val="HideTWBExt"/>
        </w:rPr>
        <w:t>&lt;/Amend&gt;</w:t>
      </w:r>
    </w:p>
    <w:p w14:paraId="0659F10B"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476</w:t>
      </w:r>
      <w:r w:rsidRPr="001819BC">
        <w:rPr>
          <w:rStyle w:val="HideTWBExt"/>
        </w:rPr>
        <w:t>&lt;/NumAm&gt;</w:t>
      </w:r>
    </w:p>
    <w:p w14:paraId="4380E32D"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42980752" w14:textId="77777777" w:rsidR="001819BC" w:rsidRPr="001819BC" w:rsidRDefault="001819BC" w:rsidP="001819BC">
      <w:pPr>
        <w:pStyle w:val="NormalBold"/>
      </w:pPr>
      <w:r w:rsidRPr="001819BC">
        <w:rPr>
          <w:rStyle w:val="HideTWBExt"/>
          <w:b w:val="0"/>
        </w:rPr>
        <w:t>&lt;/RepeatBlock-By&gt;</w:t>
      </w:r>
    </w:p>
    <w:p w14:paraId="5D5DA3B0"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6C5D7B0A" w14:textId="77777777" w:rsidR="001819BC" w:rsidRPr="001819BC" w:rsidRDefault="001819BC" w:rsidP="001819BC">
      <w:pPr>
        <w:pStyle w:val="NormalBold"/>
      </w:pPr>
      <w:r w:rsidRPr="001819BC">
        <w:rPr>
          <w:rStyle w:val="HideTWBExt"/>
        </w:rPr>
        <w:t>&lt;Article&gt;</w:t>
      </w:r>
      <w:r w:rsidRPr="001819BC">
        <w:t>Αιτιολογική σκέψη 38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729CAF37" w14:textId="77777777" w:rsidTr="002A7FAF">
        <w:trPr>
          <w:trHeight w:hRule="exact" w:val="240"/>
          <w:jc w:val="center"/>
        </w:trPr>
        <w:tc>
          <w:tcPr>
            <w:tcW w:w="9752" w:type="dxa"/>
            <w:gridSpan w:val="2"/>
            <w:tcBorders>
              <w:top w:val="nil"/>
              <w:left w:val="nil"/>
              <w:bottom w:val="nil"/>
              <w:right w:val="nil"/>
            </w:tcBorders>
          </w:tcPr>
          <w:p w14:paraId="5946223F" w14:textId="77777777" w:rsidR="001819BC" w:rsidRPr="001819BC" w:rsidRDefault="001819BC" w:rsidP="002A7FAF"/>
        </w:tc>
      </w:tr>
      <w:tr w:rsidR="001819BC" w:rsidRPr="001819BC" w14:paraId="3EFD5F70" w14:textId="77777777" w:rsidTr="002A7FAF">
        <w:trPr>
          <w:trHeight w:val="240"/>
          <w:jc w:val="center"/>
        </w:trPr>
        <w:tc>
          <w:tcPr>
            <w:tcW w:w="4876" w:type="dxa"/>
            <w:tcBorders>
              <w:top w:val="nil"/>
              <w:left w:val="nil"/>
              <w:bottom w:val="nil"/>
              <w:right w:val="nil"/>
            </w:tcBorders>
          </w:tcPr>
          <w:p w14:paraId="7FFAB322"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4FB71DC1" w14:textId="77777777" w:rsidR="001819BC" w:rsidRPr="001819BC" w:rsidRDefault="001819BC" w:rsidP="002A7FAF">
            <w:pPr>
              <w:pStyle w:val="AmColumnHeading"/>
            </w:pPr>
            <w:r w:rsidRPr="001819BC">
              <w:t>Τροπολογία</w:t>
            </w:r>
          </w:p>
        </w:tc>
      </w:tr>
      <w:tr w:rsidR="001819BC" w:rsidRPr="001819BC" w14:paraId="4F7F52F9" w14:textId="77777777" w:rsidTr="002A7FAF">
        <w:trPr>
          <w:jc w:val="center"/>
        </w:trPr>
        <w:tc>
          <w:tcPr>
            <w:tcW w:w="4876" w:type="dxa"/>
            <w:tcBorders>
              <w:top w:val="nil"/>
              <w:left w:val="nil"/>
              <w:bottom w:val="nil"/>
              <w:right w:val="nil"/>
            </w:tcBorders>
          </w:tcPr>
          <w:p w14:paraId="19431BDD" w14:textId="77777777" w:rsidR="001819BC" w:rsidRPr="001819BC" w:rsidRDefault="001819BC" w:rsidP="002A7FAF">
            <w:pPr>
              <w:pStyle w:val="Normal6a"/>
            </w:pPr>
            <w:r w:rsidRPr="001819BC">
              <w:t>(38)</w:t>
            </w:r>
            <w:r w:rsidRPr="001819BC">
              <w:tab/>
            </w:r>
            <w:r w:rsidRPr="001819BC">
              <w:rPr>
                <w:b/>
                <w:i/>
              </w:rPr>
              <w:t xml:space="preserve">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w:t>
            </w:r>
            <w:r w:rsidRPr="001819BC">
              <w:rPr>
                <w:b/>
                <w:i/>
              </w:rPr>
              <w:lastRenderedPageBreak/>
              <w:t>ενότητα μεταξύ των κρατών μελών.</w:t>
            </w:r>
            <w:r w:rsidRPr="001819BC">
              <w:t xml:space="preserve"> Θα πρέπει να </w:t>
            </w:r>
            <w:r w:rsidRPr="001819BC">
              <w:rPr>
                <w:b/>
                <w:bCs/>
                <w:i/>
                <w:iCs/>
              </w:rPr>
              <w:t>εξασφαλιστούν</w:t>
            </w:r>
            <w:r w:rsidRPr="001819BC">
              <w:t xml:space="preserve"> η διαφάνεια </w:t>
            </w:r>
            <w:r w:rsidRPr="001819BC">
              <w:rPr>
                <w:b/>
                <w:i/>
              </w:rPr>
              <w:t>και ο συντονισμός</w:t>
            </w:r>
            <w:r w:rsidRPr="001819BC">
              <w:t xml:space="preserve"> όσον αφορά τη συνεργασία με τρίτες χώρες, μεταξύ άλλων στο πλαίσιο της διαπραγμάτευσης για τα μέσα επανεισδοχής</w:t>
            </w:r>
            <w:r w:rsidRPr="001819BC">
              <w:rPr>
                <w:b/>
                <w:i/>
              </w:rPr>
              <w:t>, ώστε να ενισχυθεί η συνοχή της ενωσιακής προσέγγισης</w:t>
            </w:r>
            <w:r w:rsidRPr="001819BC">
              <w:t>.</w:t>
            </w:r>
            <w:r w:rsidRPr="001819BC">
              <w:rPr>
                <w:b/>
                <w:i/>
              </w:rPr>
              <w:t xml:space="preserve"> Για να είναι αποτελεσματικές οι επιστροφές, η επικοινωνία με τις αρμόδιες οντότητες τρίτων χωρών για τους σκοπούς της διαδικασίας επανεισδοχής δεν θα πρέπει να ισοδυναμεί με διπλωματική αναγνώριση των οικείων οντοτήτων τρίτων χωρών.</w:t>
            </w:r>
          </w:p>
        </w:tc>
        <w:tc>
          <w:tcPr>
            <w:tcW w:w="4876" w:type="dxa"/>
            <w:tcBorders>
              <w:top w:val="nil"/>
              <w:left w:val="nil"/>
              <w:bottom w:val="nil"/>
              <w:right w:val="nil"/>
            </w:tcBorders>
          </w:tcPr>
          <w:p w14:paraId="3E90AE66" w14:textId="77777777" w:rsidR="001819BC" w:rsidRPr="001819BC" w:rsidRDefault="001819BC" w:rsidP="002A7FAF">
            <w:pPr>
              <w:pStyle w:val="Normal6a"/>
            </w:pPr>
            <w:r w:rsidRPr="001819BC">
              <w:lastRenderedPageBreak/>
              <w:t>(38)</w:t>
            </w:r>
            <w:r w:rsidRPr="001819BC">
              <w:tab/>
              <w:t xml:space="preserve">Θα πρέπει να </w:t>
            </w:r>
            <w:r w:rsidRPr="001819BC">
              <w:rPr>
                <w:b/>
                <w:bCs/>
                <w:i/>
                <w:iCs/>
              </w:rPr>
              <w:t xml:space="preserve">εξασφαλιστεί </w:t>
            </w:r>
            <w:r w:rsidRPr="001819BC">
              <w:t>η διαφάνεια όσον αφορά τη συνεργασία με τρίτες χώρες, μεταξύ άλλων στο πλαίσιο της διαπραγμάτευσης για τα μέσα επανεισδοχής.</w:t>
            </w:r>
            <w:r w:rsidRPr="001819BC">
              <w:rPr>
                <w:b/>
                <w:i/>
              </w:rPr>
              <w:t> </w:t>
            </w:r>
          </w:p>
        </w:tc>
      </w:tr>
    </w:tbl>
    <w:p w14:paraId="629F0514" w14:textId="77777777" w:rsidR="001819BC" w:rsidRPr="00AF1881" w:rsidRDefault="001819BC" w:rsidP="001819BC">
      <w:pPr>
        <w:pStyle w:val="AmOrLang"/>
        <w:rPr>
          <w:lang w:val="es-ES"/>
        </w:rPr>
      </w:pPr>
      <w:proofErr w:type="spellStart"/>
      <w:r w:rsidRPr="00AF1881">
        <w:rPr>
          <w:lang w:val="es-ES"/>
        </w:rPr>
        <w:t>Or</w:t>
      </w:r>
      <w:proofErr w:type="spellEnd"/>
      <w:r w:rsidRPr="00AF1881">
        <w:rPr>
          <w:lang w:val="es-ES"/>
        </w:rPr>
        <w:t xml:space="preserve">. </w:t>
      </w:r>
      <w:r w:rsidRPr="00AF1881">
        <w:rPr>
          <w:rStyle w:val="HideTWBExt"/>
          <w:lang w:val="es-ES"/>
        </w:rPr>
        <w:t>&lt;Original&gt;</w:t>
      </w:r>
      <w:r w:rsidRPr="00AF1881">
        <w:rPr>
          <w:rStyle w:val="HideTWBInt"/>
          <w:lang w:val="es-ES"/>
        </w:rPr>
        <w:t>{EN}</w:t>
      </w:r>
      <w:r w:rsidRPr="00AF1881">
        <w:rPr>
          <w:lang w:val="es-ES"/>
        </w:rPr>
        <w:t>en</w:t>
      </w:r>
      <w:r w:rsidRPr="00AF1881">
        <w:rPr>
          <w:rStyle w:val="HideTWBExt"/>
          <w:lang w:val="es-ES"/>
        </w:rPr>
        <w:t>&lt;/Original&gt;</w:t>
      </w:r>
    </w:p>
    <w:p w14:paraId="0992BC51" w14:textId="77777777" w:rsidR="001819BC" w:rsidRPr="00AF1881" w:rsidRDefault="001819BC" w:rsidP="001819BC">
      <w:pPr>
        <w:rPr>
          <w:lang w:val="es-ES"/>
        </w:rPr>
      </w:pPr>
      <w:r w:rsidRPr="00AF1881">
        <w:rPr>
          <w:rStyle w:val="HideTWBExt"/>
          <w:lang w:val="es-ES"/>
        </w:rPr>
        <w:t>&lt;/Amend&gt;</w:t>
      </w:r>
    </w:p>
    <w:p w14:paraId="54B1C97F" w14:textId="77777777" w:rsidR="001819BC" w:rsidRPr="00AF1881" w:rsidRDefault="001819BC" w:rsidP="001819BC">
      <w:pPr>
        <w:pStyle w:val="AmNumberTabs"/>
        <w:rPr>
          <w:lang w:val="es-ES"/>
        </w:rPr>
      </w:pPr>
      <w:r w:rsidRPr="00AF1881">
        <w:rPr>
          <w:rStyle w:val="HideTWBExt"/>
          <w:lang w:val="es-ES"/>
        </w:rPr>
        <w:t>&lt;Amend&gt;</w:t>
      </w:r>
      <w:r w:rsidRPr="001819BC">
        <w:t>Τροπολογία</w:t>
      </w:r>
      <w:r w:rsidRPr="00AF1881">
        <w:rPr>
          <w:lang w:val="es-ES"/>
        </w:rPr>
        <w:tab/>
      </w:r>
      <w:r w:rsidRPr="00AF1881">
        <w:rPr>
          <w:lang w:val="es-ES"/>
        </w:rPr>
        <w:tab/>
      </w:r>
      <w:r w:rsidRPr="00AF1881">
        <w:rPr>
          <w:rStyle w:val="HideTWBExt"/>
          <w:lang w:val="es-ES"/>
        </w:rPr>
        <w:t>&lt;NumAm&gt;</w:t>
      </w:r>
      <w:r w:rsidRPr="00AF1881">
        <w:rPr>
          <w:lang w:val="es-ES"/>
        </w:rPr>
        <w:t>477</w:t>
      </w:r>
      <w:r w:rsidRPr="00AF1881">
        <w:rPr>
          <w:rStyle w:val="HideTWBExt"/>
          <w:lang w:val="es-ES"/>
        </w:rPr>
        <w:t>&lt;/NumAm&gt;</w:t>
      </w:r>
    </w:p>
    <w:p w14:paraId="438BE135" w14:textId="77777777" w:rsidR="001819BC" w:rsidRPr="00AF1881" w:rsidRDefault="001819BC" w:rsidP="001819BC">
      <w:pPr>
        <w:pStyle w:val="NormalBold"/>
        <w:rPr>
          <w:lang w:val="es-ES"/>
        </w:rPr>
      </w:pPr>
      <w:r w:rsidRPr="00AF1881">
        <w:rPr>
          <w:rStyle w:val="HideTWBExt"/>
          <w:b w:val="0"/>
          <w:lang w:val="es-ES"/>
        </w:rPr>
        <w:t>&lt;RepeatBlock-By&gt;&lt;Members&gt;</w:t>
      </w:r>
      <w:r w:rsidRPr="00AF1881">
        <w:rPr>
          <w:lang w:val="es-ES"/>
        </w:rPr>
        <w:t>Nadine Morano</w:t>
      </w:r>
      <w:r w:rsidRPr="00AF1881">
        <w:rPr>
          <w:rStyle w:val="HideTWBExt"/>
          <w:b w:val="0"/>
          <w:lang w:val="es-ES"/>
        </w:rPr>
        <w:t>&lt;/Members&gt;</w:t>
      </w:r>
    </w:p>
    <w:p w14:paraId="684B8073" w14:textId="77777777" w:rsidR="001819BC" w:rsidRPr="00AF1881" w:rsidRDefault="001819BC" w:rsidP="001819BC">
      <w:pPr>
        <w:pStyle w:val="NormalBold"/>
        <w:rPr>
          <w:lang w:val="es-ES"/>
        </w:rPr>
      </w:pPr>
      <w:r w:rsidRPr="00AF1881">
        <w:rPr>
          <w:rStyle w:val="HideTWBExt"/>
          <w:b w:val="0"/>
          <w:lang w:val="es-ES"/>
        </w:rPr>
        <w:t>&lt;/RepeatBlock-By&gt;</w:t>
      </w:r>
    </w:p>
    <w:p w14:paraId="338B9F95"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E75EEE0" w14:textId="77777777" w:rsidR="001819BC" w:rsidRPr="001819BC" w:rsidRDefault="001819BC" w:rsidP="001819BC">
      <w:pPr>
        <w:pStyle w:val="NormalBold"/>
      </w:pPr>
      <w:r w:rsidRPr="001819BC">
        <w:rPr>
          <w:rStyle w:val="HideTWBExt"/>
        </w:rPr>
        <w:t>&lt;Article&gt;</w:t>
      </w:r>
      <w:r w:rsidRPr="001819BC">
        <w:t>Αιτιολογική σκέψη 38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4AA42A7" w14:textId="77777777" w:rsidTr="002A7FAF">
        <w:trPr>
          <w:trHeight w:hRule="exact" w:val="240"/>
          <w:jc w:val="center"/>
        </w:trPr>
        <w:tc>
          <w:tcPr>
            <w:tcW w:w="9752" w:type="dxa"/>
            <w:gridSpan w:val="2"/>
            <w:tcBorders>
              <w:top w:val="nil"/>
              <w:left w:val="nil"/>
              <w:bottom w:val="nil"/>
              <w:right w:val="nil"/>
            </w:tcBorders>
          </w:tcPr>
          <w:p w14:paraId="5D59AF63" w14:textId="77777777" w:rsidR="001819BC" w:rsidRPr="001819BC" w:rsidRDefault="001819BC" w:rsidP="002A7FAF"/>
        </w:tc>
      </w:tr>
      <w:tr w:rsidR="001819BC" w:rsidRPr="001819BC" w14:paraId="32E2D938" w14:textId="77777777" w:rsidTr="002A7FAF">
        <w:trPr>
          <w:trHeight w:val="240"/>
          <w:jc w:val="center"/>
        </w:trPr>
        <w:tc>
          <w:tcPr>
            <w:tcW w:w="4876" w:type="dxa"/>
            <w:tcBorders>
              <w:top w:val="nil"/>
              <w:left w:val="nil"/>
              <w:bottom w:val="nil"/>
              <w:right w:val="nil"/>
            </w:tcBorders>
          </w:tcPr>
          <w:p w14:paraId="22CBEAC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3FA42D7" w14:textId="77777777" w:rsidR="001819BC" w:rsidRPr="001819BC" w:rsidRDefault="001819BC" w:rsidP="002A7FAF">
            <w:pPr>
              <w:pStyle w:val="AmColumnHeading"/>
            </w:pPr>
            <w:r w:rsidRPr="001819BC">
              <w:t>Τροπολογία</w:t>
            </w:r>
          </w:p>
        </w:tc>
      </w:tr>
      <w:tr w:rsidR="001819BC" w:rsidRPr="001819BC" w14:paraId="2D976E0E" w14:textId="77777777" w:rsidTr="002A7FAF">
        <w:trPr>
          <w:jc w:val="center"/>
        </w:trPr>
        <w:tc>
          <w:tcPr>
            <w:tcW w:w="4876" w:type="dxa"/>
            <w:tcBorders>
              <w:top w:val="nil"/>
              <w:left w:val="nil"/>
              <w:bottom w:val="nil"/>
              <w:right w:val="nil"/>
            </w:tcBorders>
          </w:tcPr>
          <w:p w14:paraId="43B40C24" w14:textId="77777777" w:rsidR="001819BC" w:rsidRPr="001819BC" w:rsidRDefault="001819BC" w:rsidP="002A7FAF">
            <w:pPr>
              <w:pStyle w:val="Normal6a"/>
            </w:pPr>
            <w:r w:rsidRPr="001819BC">
              <w:t>(38)</w:t>
            </w:r>
            <w:r w:rsidRPr="001819BC">
              <w:tab/>
              <w:t>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 Για να είναι αποτελεσματικές οι επιστροφές, η επικοινωνία με τις αρμόδιες οντότητες τρίτων χωρών για τους σκοπούς της διαδικασίας επανεισδοχής δεν θα πρέπει να ισοδυναμεί με διπλωματική αναγνώριση των οικείων οντοτήτων τρίτων χωρών.</w:t>
            </w:r>
          </w:p>
        </w:tc>
        <w:tc>
          <w:tcPr>
            <w:tcW w:w="4876" w:type="dxa"/>
            <w:tcBorders>
              <w:top w:val="nil"/>
              <w:left w:val="nil"/>
              <w:bottom w:val="nil"/>
              <w:right w:val="nil"/>
            </w:tcBorders>
          </w:tcPr>
          <w:p w14:paraId="6D428FE6" w14:textId="77777777" w:rsidR="001819BC" w:rsidRPr="001819BC" w:rsidRDefault="001819BC" w:rsidP="002A7FAF">
            <w:pPr>
              <w:pStyle w:val="Normal6a"/>
            </w:pPr>
            <w:r w:rsidRPr="001819BC">
              <w:t>(38)</w:t>
            </w:r>
            <w:r w:rsidRPr="001819BC">
              <w:tab/>
              <w:t xml:space="preserve">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 </w:t>
            </w:r>
            <w:r w:rsidRPr="001819BC">
              <w:rPr>
                <w:b/>
                <w:i/>
              </w:rPr>
              <w:t xml:space="preserve">Υπό το πρίσμα αυτό, τα μέτρα που λαμβάνονται σε επίπεδο ΕΕ, όπως τα συντονισμένα διπλωματικά αντίποινα, οι περιορισμοί των θεωρήσεων ή οι οικονομικές κυρώσεις, θα αποδεικνύονταν αποτελεσματικότερα από μεμονωμένες </w:t>
            </w:r>
            <w:r w:rsidRPr="001819BC">
              <w:rPr>
                <w:b/>
                <w:i/>
              </w:rPr>
              <w:lastRenderedPageBreak/>
              <w:t>πρωτοβουλίες των κρατών μελών, στο μέτρο που ένας υπήκοος στον οποίο ένα κράτος αρνείται να χορηγήσει θεώρηση μπορεί ακόμη να λάβει θεώρηση σε άλλο κράτος μέλος και, ως εκ τούτου, να επωφεληθεί από την ελεύθερη κυκλοφορία εντός του χώρου Σένγκεν.</w:t>
            </w:r>
            <w:r w:rsidRPr="001819BC">
              <w:t xml:space="preserve"> Για να είναι αποτελεσματικές οι επιστροφές, η επικοινωνία με τις αρμόδιες οντότητες τρίτων χωρών για τους σκοπούς της διαδικασίας επανεισδοχής δεν θα πρέπει να ισοδυναμεί με διπλωματική αναγνώριση των οικείων οντοτήτων τρίτων χωρών.</w:t>
            </w:r>
          </w:p>
        </w:tc>
      </w:tr>
    </w:tbl>
    <w:p w14:paraId="2565E089" w14:textId="77777777" w:rsidR="001819BC" w:rsidRPr="001819BC" w:rsidRDefault="001819BC" w:rsidP="001819BC">
      <w:pPr>
        <w:pStyle w:val="AmOrLang"/>
      </w:pPr>
      <w:r w:rsidRPr="001819BC">
        <w:lastRenderedPageBreak/>
        <w:t xml:space="preserve">Or. </w:t>
      </w:r>
      <w:r w:rsidRPr="001819BC">
        <w:rPr>
          <w:rStyle w:val="HideTWBExt"/>
        </w:rPr>
        <w:t>&lt;Original&gt;</w:t>
      </w:r>
      <w:r w:rsidRPr="001819BC">
        <w:rPr>
          <w:rStyle w:val="HideTWBInt"/>
        </w:rPr>
        <w:t>{FR}</w:t>
      </w:r>
      <w:r w:rsidRPr="001819BC">
        <w:t>fr</w:t>
      </w:r>
      <w:r w:rsidRPr="001819BC">
        <w:rPr>
          <w:rStyle w:val="HideTWBExt"/>
        </w:rPr>
        <w:t>&lt;/Original&gt;</w:t>
      </w:r>
    </w:p>
    <w:p w14:paraId="5063AC41" w14:textId="77777777" w:rsidR="001819BC" w:rsidRPr="001819BC" w:rsidRDefault="001819BC" w:rsidP="001819BC">
      <w:r w:rsidRPr="001819BC">
        <w:rPr>
          <w:rStyle w:val="HideTWBExt"/>
        </w:rPr>
        <w:t>&lt;/Amend&gt;</w:t>
      </w:r>
    </w:p>
    <w:p w14:paraId="58C85B99"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478</w:t>
      </w:r>
      <w:r w:rsidRPr="001819BC">
        <w:rPr>
          <w:rStyle w:val="HideTWBExt"/>
        </w:rPr>
        <w:t>&lt;/NumAm&gt;</w:t>
      </w:r>
    </w:p>
    <w:p w14:paraId="196EDB25" w14:textId="77777777" w:rsidR="001819BC" w:rsidRPr="001819BC" w:rsidRDefault="001819BC" w:rsidP="001819BC">
      <w:pPr>
        <w:pStyle w:val="NormalBold"/>
      </w:pPr>
      <w:r w:rsidRPr="001819BC">
        <w:rPr>
          <w:rStyle w:val="HideTWBExt"/>
          <w:b w:val="0"/>
        </w:rPr>
        <w:t>&lt;RepeatBlock-By&gt;&lt;Members&gt;</w:t>
      </w:r>
      <w:r w:rsidRPr="001819BC">
        <w:t>Mélissa Camara</w:t>
      </w:r>
      <w:r w:rsidRPr="001819BC">
        <w:rPr>
          <w:rStyle w:val="HideTWBExt"/>
          <w:b w:val="0"/>
        </w:rPr>
        <w:t>&lt;/Members&gt;</w:t>
      </w:r>
    </w:p>
    <w:p w14:paraId="4CD9D6C2" w14:textId="77777777" w:rsidR="001819BC" w:rsidRPr="001819BC" w:rsidRDefault="001819BC" w:rsidP="001819BC">
      <w:pPr>
        <w:pStyle w:val="NormalBold"/>
      </w:pPr>
      <w:r w:rsidRPr="001819BC">
        <w:rPr>
          <w:rStyle w:val="HideTWBExt"/>
          <w:b w:val="0"/>
        </w:rPr>
        <w:t>&lt;/RepeatBlock-By&gt;</w:t>
      </w:r>
    </w:p>
    <w:p w14:paraId="5C10B2C8"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07A7887D" w14:textId="77777777" w:rsidR="001819BC" w:rsidRPr="001819BC" w:rsidRDefault="001819BC" w:rsidP="001819BC">
      <w:pPr>
        <w:pStyle w:val="NormalBold"/>
      </w:pPr>
      <w:r w:rsidRPr="001819BC">
        <w:rPr>
          <w:rStyle w:val="HideTWBExt"/>
        </w:rPr>
        <w:t>&lt;Article&gt;</w:t>
      </w:r>
      <w:r w:rsidRPr="001819BC">
        <w:t>Αιτιολογική σκέψη 38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9023E18" w14:textId="77777777" w:rsidTr="002A7FAF">
        <w:trPr>
          <w:trHeight w:hRule="exact" w:val="240"/>
          <w:jc w:val="center"/>
        </w:trPr>
        <w:tc>
          <w:tcPr>
            <w:tcW w:w="9752" w:type="dxa"/>
            <w:gridSpan w:val="2"/>
            <w:tcBorders>
              <w:top w:val="nil"/>
              <w:left w:val="nil"/>
              <w:bottom w:val="nil"/>
              <w:right w:val="nil"/>
            </w:tcBorders>
          </w:tcPr>
          <w:p w14:paraId="412BD11E" w14:textId="77777777" w:rsidR="001819BC" w:rsidRPr="001819BC" w:rsidRDefault="001819BC" w:rsidP="002A7FAF"/>
        </w:tc>
      </w:tr>
      <w:tr w:rsidR="001819BC" w:rsidRPr="001819BC" w14:paraId="10134BB0" w14:textId="77777777" w:rsidTr="002A7FAF">
        <w:trPr>
          <w:trHeight w:val="240"/>
          <w:jc w:val="center"/>
        </w:trPr>
        <w:tc>
          <w:tcPr>
            <w:tcW w:w="4876" w:type="dxa"/>
            <w:tcBorders>
              <w:top w:val="nil"/>
              <w:left w:val="nil"/>
              <w:bottom w:val="nil"/>
              <w:right w:val="nil"/>
            </w:tcBorders>
          </w:tcPr>
          <w:p w14:paraId="76150285"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1F0EA66C" w14:textId="77777777" w:rsidR="001819BC" w:rsidRPr="001819BC" w:rsidRDefault="001819BC" w:rsidP="002A7FAF">
            <w:pPr>
              <w:pStyle w:val="AmColumnHeading"/>
            </w:pPr>
            <w:r w:rsidRPr="001819BC">
              <w:t>Τροπολογία</w:t>
            </w:r>
          </w:p>
        </w:tc>
      </w:tr>
      <w:tr w:rsidR="001819BC" w:rsidRPr="001819BC" w14:paraId="75EE2826" w14:textId="77777777" w:rsidTr="002A7FAF">
        <w:trPr>
          <w:jc w:val="center"/>
        </w:trPr>
        <w:tc>
          <w:tcPr>
            <w:tcW w:w="4876" w:type="dxa"/>
            <w:tcBorders>
              <w:top w:val="nil"/>
              <w:left w:val="nil"/>
              <w:bottom w:val="nil"/>
              <w:right w:val="nil"/>
            </w:tcBorders>
          </w:tcPr>
          <w:p w14:paraId="4F4B593B" w14:textId="77777777" w:rsidR="001819BC" w:rsidRPr="001819BC" w:rsidRDefault="001819BC" w:rsidP="002A7FAF">
            <w:pPr>
              <w:pStyle w:val="Normal6a"/>
            </w:pPr>
            <w:r w:rsidRPr="001819BC">
              <w:t>(38)</w:t>
            </w:r>
            <w:r w:rsidRPr="001819BC">
              <w:tab/>
              <w:t xml:space="preserve">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 </w:t>
            </w:r>
            <w:r w:rsidRPr="001819BC">
              <w:rPr>
                <w:b/>
                <w:i/>
              </w:rPr>
              <w:t>Για να είναι αποτελεσματικές οι επιστροφές, η επικοινωνία με τις αρμόδιες οντότητες τρίτων χωρών για τους σκοπούς της διαδικασίας επανεισδοχής δεν θα πρέπει να ισοδυναμεί με διπλωματική αναγνώριση των οικείων οντοτήτων τρίτων χωρών.</w:t>
            </w:r>
          </w:p>
        </w:tc>
        <w:tc>
          <w:tcPr>
            <w:tcW w:w="4876" w:type="dxa"/>
            <w:tcBorders>
              <w:top w:val="nil"/>
              <w:left w:val="nil"/>
              <w:bottom w:val="nil"/>
              <w:right w:val="nil"/>
            </w:tcBorders>
          </w:tcPr>
          <w:p w14:paraId="18AB126A" w14:textId="77777777" w:rsidR="001819BC" w:rsidRPr="001819BC" w:rsidRDefault="001819BC" w:rsidP="002A7FAF">
            <w:pPr>
              <w:pStyle w:val="Normal6a"/>
            </w:pPr>
            <w:r w:rsidRPr="001819BC">
              <w:t>(38)</w:t>
            </w:r>
            <w:r w:rsidRPr="001819BC">
              <w:tab/>
              <w:t>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 </w:t>
            </w:r>
          </w:p>
        </w:tc>
      </w:tr>
    </w:tbl>
    <w:p w14:paraId="4C872A1F" w14:textId="77777777" w:rsidR="001819BC" w:rsidRPr="00AF1881" w:rsidRDefault="001819BC" w:rsidP="001819BC">
      <w:pPr>
        <w:pStyle w:val="AmOrLang"/>
        <w:rPr>
          <w:lang w:val="fr-FR"/>
        </w:rPr>
      </w:pPr>
      <w:r w:rsidRPr="00AF1881">
        <w:rPr>
          <w:lang w:val="fr-FR"/>
        </w:rPr>
        <w:lastRenderedPageBreak/>
        <w:t xml:space="preserve">Or. </w:t>
      </w:r>
      <w:r w:rsidRPr="00AF1881">
        <w:rPr>
          <w:rStyle w:val="HideTWBExt"/>
          <w:lang w:val="fr-FR"/>
        </w:rPr>
        <w:t>&lt;Original&gt;</w:t>
      </w:r>
      <w:r w:rsidRPr="00AF1881">
        <w:rPr>
          <w:rStyle w:val="HideTWBInt"/>
          <w:lang w:val="fr-FR"/>
        </w:rPr>
        <w:t>{EN}</w:t>
      </w:r>
      <w:r w:rsidRPr="00AF1881">
        <w:rPr>
          <w:lang w:val="fr-FR"/>
        </w:rPr>
        <w:t>en</w:t>
      </w:r>
      <w:r w:rsidRPr="00AF1881">
        <w:rPr>
          <w:rStyle w:val="HideTWBExt"/>
          <w:lang w:val="fr-FR"/>
        </w:rPr>
        <w:t>&lt;/Original&gt;</w:t>
      </w:r>
    </w:p>
    <w:p w14:paraId="7867CBE3" w14:textId="77777777" w:rsidR="001819BC" w:rsidRPr="00AF1881" w:rsidRDefault="001819BC" w:rsidP="001819BC">
      <w:pPr>
        <w:rPr>
          <w:lang w:val="fr-FR"/>
        </w:rPr>
      </w:pPr>
      <w:r w:rsidRPr="00AF1881">
        <w:rPr>
          <w:rStyle w:val="HideTWBExt"/>
          <w:lang w:val="fr-FR"/>
        </w:rPr>
        <w:t>&lt;/Amend&gt;</w:t>
      </w:r>
    </w:p>
    <w:p w14:paraId="5DAA3C2E" w14:textId="77777777" w:rsidR="001819BC" w:rsidRPr="00AF1881" w:rsidRDefault="001819BC" w:rsidP="001819BC">
      <w:pPr>
        <w:pStyle w:val="AmNumberTabs"/>
        <w:rPr>
          <w:lang w:val="fr-FR"/>
        </w:rPr>
      </w:pPr>
      <w:r w:rsidRPr="00AF1881">
        <w:rPr>
          <w:rStyle w:val="HideTWBExt"/>
          <w:lang w:val="fr-FR"/>
        </w:rPr>
        <w:t>&lt;Amend&gt;</w:t>
      </w:r>
      <w:r w:rsidRPr="001819BC">
        <w:t>Τροπολογία</w:t>
      </w:r>
      <w:r w:rsidRPr="00AF1881">
        <w:rPr>
          <w:lang w:val="fr-FR"/>
        </w:rPr>
        <w:tab/>
      </w:r>
      <w:r w:rsidRPr="00AF1881">
        <w:rPr>
          <w:lang w:val="fr-FR"/>
        </w:rPr>
        <w:tab/>
      </w:r>
      <w:r w:rsidRPr="00AF1881">
        <w:rPr>
          <w:rStyle w:val="HideTWBExt"/>
          <w:lang w:val="fr-FR"/>
        </w:rPr>
        <w:t>&lt;NumAm&gt;</w:t>
      </w:r>
      <w:r w:rsidRPr="00AF1881">
        <w:rPr>
          <w:lang w:val="fr-FR"/>
        </w:rPr>
        <w:t>479</w:t>
      </w:r>
      <w:r w:rsidRPr="00AF1881">
        <w:rPr>
          <w:rStyle w:val="HideTWBExt"/>
          <w:lang w:val="fr-FR"/>
        </w:rPr>
        <w:t>&lt;/NumAm&gt;</w:t>
      </w:r>
    </w:p>
    <w:p w14:paraId="66D3884D" w14:textId="77777777" w:rsidR="001819BC" w:rsidRPr="00AF1881" w:rsidRDefault="001819BC" w:rsidP="001819BC">
      <w:pPr>
        <w:pStyle w:val="NormalBold"/>
        <w:rPr>
          <w:lang w:val="fr-FR"/>
        </w:rPr>
      </w:pPr>
      <w:r w:rsidRPr="00AF1881">
        <w:rPr>
          <w:rStyle w:val="HideTWBExt"/>
          <w:b w:val="0"/>
          <w:lang w:val="fr-FR"/>
        </w:rPr>
        <w:t>&lt;RepeatBlock-By&gt;&lt;Members&gt;</w:t>
      </w:r>
      <w:r w:rsidRPr="00AF1881">
        <w:rPr>
          <w:lang w:val="fr-FR"/>
        </w:rPr>
        <w:t>Murielle Laurent</w:t>
      </w:r>
      <w:r w:rsidRPr="00AF1881">
        <w:rPr>
          <w:rStyle w:val="HideTWBExt"/>
          <w:b w:val="0"/>
          <w:lang w:val="fr-FR"/>
        </w:rPr>
        <w:t>&lt;/Members&gt;</w:t>
      </w:r>
    </w:p>
    <w:p w14:paraId="5C20D8C6" w14:textId="77777777" w:rsidR="001819BC" w:rsidRPr="001819BC" w:rsidRDefault="001819BC" w:rsidP="001819BC">
      <w:r w:rsidRPr="001819BC">
        <w:rPr>
          <w:rStyle w:val="HideTWBExt"/>
        </w:rPr>
        <w:t>&lt;AuNomDe&gt;</w:t>
      </w:r>
      <w:r w:rsidRPr="001819BC">
        <w:rPr>
          <w:rStyle w:val="HideTWBInt"/>
        </w:rPr>
        <w:t>{S&amp;D}</w:t>
      </w:r>
      <w:r w:rsidRPr="001819BC">
        <w:t>εξ ονόματος της Ομάδας S&amp;D</w:t>
      </w:r>
      <w:r w:rsidRPr="001819BC">
        <w:rPr>
          <w:rStyle w:val="HideTWBExt"/>
        </w:rPr>
        <w:t>&lt;/AuNomDe&gt;</w:t>
      </w:r>
    </w:p>
    <w:p w14:paraId="732905DC" w14:textId="77777777" w:rsidR="001819BC" w:rsidRPr="001819BC" w:rsidRDefault="001819BC" w:rsidP="001819BC">
      <w:pPr>
        <w:pStyle w:val="NormalBold"/>
      </w:pPr>
      <w:r w:rsidRPr="001819BC">
        <w:rPr>
          <w:rStyle w:val="HideTWBExt"/>
          <w:b w:val="0"/>
        </w:rPr>
        <w:t>&lt;/RepeatBlock-By&gt;</w:t>
      </w:r>
    </w:p>
    <w:p w14:paraId="07D2B246"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390DE9E4" w14:textId="77777777" w:rsidR="001819BC" w:rsidRPr="001819BC" w:rsidRDefault="001819BC" w:rsidP="001819BC">
      <w:pPr>
        <w:pStyle w:val="NormalBold"/>
      </w:pPr>
      <w:r w:rsidRPr="001819BC">
        <w:rPr>
          <w:rStyle w:val="HideTWBExt"/>
        </w:rPr>
        <w:t>&lt;Article&gt;</w:t>
      </w:r>
      <w:r w:rsidRPr="001819BC">
        <w:t>Αιτιολογική σκέψη 38</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5E6D6F29" w14:textId="77777777" w:rsidTr="002A7FAF">
        <w:trPr>
          <w:trHeight w:hRule="exact" w:val="240"/>
          <w:jc w:val="center"/>
        </w:trPr>
        <w:tc>
          <w:tcPr>
            <w:tcW w:w="9752" w:type="dxa"/>
            <w:gridSpan w:val="2"/>
            <w:tcBorders>
              <w:top w:val="nil"/>
              <w:left w:val="nil"/>
              <w:bottom w:val="nil"/>
              <w:right w:val="nil"/>
            </w:tcBorders>
          </w:tcPr>
          <w:p w14:paraId="65D2AE16" w14:textId="77777777" w:rsidR="001819BC" w:rsidRPr="001819BC" w:rsidRDefault="001819BC" w:rsidP="002A7FAF"/>
        </w:tc>
      </w:tr>
      <w:tr w:rsidR="001819BC" w:rsidRPr="001819BC" w14:paraId="1D864314" w14:textId="77777777" w:rsidTr="002A7FAF">
        <w:trPr>
          <w:trHeight w:val="240"/>
          <w:jc w:val="center"/>
        </w:trPr>
        <w:tc>
          <w:tcPr>
            <w:tcW w:w="4876" w:type="dxa"/>
            <w:tcBorders>
              <w:top w:val="nil"/>
              <w:left w:val="nil"/>
              <w:bottom w:val="nil"/>
              <w:right w:val="nil"/>
            </w:tcBorders>
          </w:tcPr>
          <w:p w14:paraId="274E6AB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065F9FE8" w14:textId="77777777" w:rsidR="001819BC" w:rsidRPr="001819BC" w:rsidRDefault="001819BC" w:rsidP="002A7FAF">
            <w:pPr>
              <w:pStyle w:val="AmColumnHeading"/>
            </w:pPr>
            <w:r w:rsidRPr="001819BC">
              <w:t>Τροπολογία</w:t>
            </w:r>
          </w:p>
        </w:tc>
      </w:tr>
      <w:tr w:rsidR="001819BC" w:rsidRPr="001819BC" w14:paraId="3BB0B7E6" w14:textId="77777777" w:rsidTr="002A7FAF">
        <w:trPr>
          <w:jc w:val="center"/>
        </w:trPr>
        <w:tc>
          <w:tcPr>
            <w:tcW w:w="4876" w:type="dxa"/>
            <w:tcBorders>
              <w:top w:val="nil"/>
              <w:left w:val="nil"/>
              <w:bottom w:val="nil"/>
              <w:right w:val="nil"/>
            </w:tcBorders>
          </w:tcPr>
          <w:p w14:paraId="42C807CB" w14:textId="77777777" w:rsidR="001819BC" w:rsidRPr="001819BC" w:rsidRDefault="001819BC" w:rsidP="002A7FAF">
            <w:pPr>
              <w:pStyle w:val="Normal6a"/>
            </w:pPr>
            <w:r w:rsidRPr="001819BC">
              <w:t>(38)</w:t>
            </w:r>
            <w:r w:rsidRPr="001819BC">
              <w:tab/>
              <w:t xml:space="preserve">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 </w:t>
            </w:r>
            <w:r w:rsidRPr="001819BC">
              <w:rPr>
                <w:b/>
                <w:i/>
              </w:rPr>
              <w:t>Για να είναι αποτελεσματικές οι επιστροφές, η επικοινωνία με τις αρμόδιες οντότητες τρίτων χωρών για τους σκοπούς της διαδικασίας επανεισδοχής δεν θα πρέπει να ισοδυναμεί με διπλωματική αναγνώριση των οικείων οντοτήτων τρίτων χωρών.</w:t>
            </w:r>
          </w:p>
        </w:tc>
        <w:tc>
          <w:tcPr>
            <w:tcW w:w="4876" w:type="dxa"/>
            <w:tcBorders>
              <w:top w:val="nil"/>
              <w:left w:val="nil"/>
              <w:bottom w:val="nil"/>
              <w:right w:val="nil"/>
            </w:tcBorders>
          </w:tcPr>
          <w:p w14:paraId="0EDFD310" w14:textId="77777777" w:rsidR="001819BC" w:rsidRPr="001819BC" w:rsidRDefault="001819BC" w:rsidP="002A7FAF">
            <w:pPr>
              <w:pStyle w:val="Normal6a"/>
            </w:pPr>
            <w:r w:rsidRPr="001819BC">
              <w:t>(38)</w:t>
            </w:r>
            <w:r w:rsidRPr="001819BC">
              <w:tab/>
              <w:t>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w:t>
            </w:r>
          </w:p>
        </w:tc>
      </w:tr>
    </w:tbl>
    <w:p w14:paraId="058BB70B"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5BF9D538" w14:textId="77777777" w:rsidR="001819BC" w:rsidRPr="001819BC" w:rsidRDefault="001819BC" w:rsidP="001819BC">
      <w:pPr>
        <w:pStyle w:val="AmJustTitle"/>
      </w:pPr>
      <w:r w:rsidRPr="001819BC">
        <w:rPr>
          <w:rStyle w:val="HideTWBExt"/>
        </w:rPr>
        <w:t>&lt;TitreJust&gt;</w:t>
      </w:r>
      <w:r w:rsidRPr="001819BC">
        <w:t>Αιτιολόγηση</w:t>
      </w:r>
      <w:r w:rsidRPr="001819BC">
        <w:rPr>
          <w:rStyle w:val="HideTWBExt"/>
        </w:rPr>
        <w:t>&lt;/TitreJust&gt;</w:t>
      </w:r>
    </w:p>
    <w:p w14:paraId="1A75B657" w14:textId="77777777" w:rsidR="001819BC" w:rsidRPr="001819BC" w:rsidRDefault="001819BC" w:rsidP="001819BC">
      <w:pPr>
        <w:pStyle w:val="AmJustText"/>
      </w:pPr>
      <w:r w:rsidRPr="001819BC">
        <w:t>Σε ευθυγράμμιση με τη διαγραφή του άρθρου 37.</w:t>
      </w:r>
    </w:p>
    <w:p w14:paraId="30E0D7C9" w14:textId="77777777" w:rsidR="001819BC" w:rsidRPr="001819BC" w:rsidRDefault="001819BC" w:rsidP="001819BC">
      <w:r w:rsidRPr="001819BC">
        <w:rPr>
          <w:rStyle w:val="HideTWBExt"/>
        </w:rPr>
        <w:t>&lt;/Amend&gt;</w:t>
      </w:r>
    </w:p>
    <w:p w14:paraId="3621E913" w14:textId="77777777" w:rsidR="001819BC" w:rsidRPr="001819BC" w:rsidRDefault="001819BC" w:rsidP="001819BC">
      <w:pPr>
        <w:pStyle w:val="AmNumberTabs"/>
      </w:pPr>
      <w:r w:rsidRPr="001819BC">
        <w:rPr>
          <w:rStyle w:val="HideTWBExt"/>
        </w:rPr>
        <w:t>&lt;Amend&gt;</w:t>
      </w:r>
      <w:r w:rsidRPr="001819BC">
        <w:t>Τροπολογία</w:t>
      </w:r>
      <w:r w:rsidRPr="001819BC">
        <w:tab/>
      </w:r>
      <w:r w:rsidRPr="001819BC">
        <w:tab/>
      </w:r>
      <w:r w:rsidRPr="001819BC">
        <w:rPr>
          <w:rStyle w:val="HideTWBExt"/>
        </w:rPr>
        <w:t>&lt;NumAm&gt;</w:t>
      </w:r>
      <w:r w:rsidRPr="001819BC">
        <w:t>480</w:t>
      </w:r>
      <w:r w:rsidRPr="001819BC">
        <w:rPr>
          <w:rStyle w:val="HideTWBExt"/>
        </w:rPr>
        <w:t>&lt;/NumAm&gt;</w:t>
      </w:r>
    </w:p>
    <w:p w14:paraId="4DF75858" w14:textId="77777777" w:rsidR="001819BC" w:rsidRPr="001819BC" w:rsidRDefault="001819BC" w:rsidP="001819BC">
      <w:pPr>
        <w:pStyle w:val="NormalBold"/>
      </w:pPr>
      <w:r w:rsidRPr="001819BC">
        <w:rPr>
          <w:rStyle w:val="HideTWBExt"/>
          <w:b w:val="0"/>
        </w:rPr>
        <w:t>&lt;RepeatBlock-By&gt;&lt;Members&gt;</w:t>
      </w:r>
      <w:r w:rsidRPr="001819BC">
        <w:t>Estrella Galán</w:t>
      </w:r>
      <w:r w:rsidRPr="001819BC">
        <w:rPr>
          <w:rStyle w:val="HideTWBExt"/>
          <w:b w:val="0"/>
        </w:rPr>
        <w:t>&lt;/Members&gt;</w:t>
      </w:r>
    </w:p>
    <w:p w14:paraId="2504FBAA" w14:textId="77777777" w:rsidR="001819BC" w:rsidRPr="001819BC" w:rsidRDefault="001819BC" w:rsidP="001819BC">
      <w:pPr>
        <w:pStyle w:val="NormalBold"/>
      </w:pPr>
      <w:r w:rsidRPr="001819BC">
        <w:rPr>
          <w:rStyle w:val="HideTWBExt"/>
          <w:b w:val="0"/>
        </w:rPr>
        <w:t>&lt;/RepeatBlock-By&gt;</w:t>
      </w:r>
    </w:p>
    <w:p w14:paraId="4B377E7A" w14:textId="77777777" w:rsidR="001819BC" w:rsidRPr="001819BC" w:rsidRDefault="001819BC" w:rsidP="001819BC">
      <w:pPr>
        <w:pStyle w:val="NormalBold"/>
      </w:pPr>
      <w:r w:rsidRPr="001819BC">
        <w:rPr>
          <w:rStyle w:val="HideTWBExt"/>
        </w:rPr>
        <w:t>&lt;DocAmend&gt;</w:t>
      </w:r>
      <w:r w:rsidRPr="001819BC">
        <w:t>Πρόταση κανονισμού</w:t>
      </w:r>
      <w:r w:rsidRPr="001819BC">
        <w:rPr>
          <w:rStyle w:val="HideTWBExt"/>
        </w:rPr>
        <w:t>&lt;/DocAmend&gt;</w:t>
      </w:r>
    </w:p>
    <w:p w14:paraId="2AFBE05E" w14:textId="77777777" w:rsidR="001819BC" w:rsidRPr="001819BC" w:rsidRDefault="001819BC" w:rsidP="001819BC">
      <w:pPr>
        <w:pStyle w:val="NormalBold"/>
      </w:pPr>
      <w:r w:rsidRPr="001819BC">
        <w:rPr>
          <w:rStyle w:val="HideTWBExt"/>
        </w:rPr>
        <w:t>&lt;Article&gt;</w:t>
      </w:r>
      <w:r w:rsidRPr="001819BC">
        <w:t>Αιτιολογική σκέψη 39</w:t>
      </w:r>
      <w:r w:rsidRPr="001819B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819BC" w:rsidRPr="001819BC" w14:paraId="47001570" w14:textId="77777777" w:rsidTr="002A7FAF">
        <w:trPr>
          <w:trHeight w:hRule="exact" w:val="240"/>
          <w:jc w:val="center"/>
        </w:trPr>
        <w:tc>
          <w:tcPr>
            <w:tcW w:w="9752" w:type="dxa"/>
            <w:gridSpan w:val="2"/>
            <w:tcBorders>
              <w:top w:val="nil"/>
              <w:left w:val="nil"/>
              <w:bottom w:val="nil"/>
              <w:right w:val="nil"/>
            </w:tcBorders>
          </w:tcPr>
          <w:p w14:paraId="1BDB4C05" w14:textId="77777777" w:rsidR="001819BC" w:rsidRPr="001819BC" w:rsidRDefault="001819BC" w:rsidP="002A7FAF"/>
        </w:tc>
      </w:tr>
      <w:tr w:rsidR="001819BC" w:rsidRPr="001819BC" w14:paraId="7262D0B0" w14:textId="77777777" w:rsidTr="002A7FAF">
        <w:trPr>
          <w:trHeight w:val="240"/>
          <w:jc w:val="center"/>
        </w:trPr>
        <w:tc>
          <w:tcPr>
            <w:tcW w:w="4876" w:type="dxa"/>
            <w:tcBorders>
              <w:top w:val="nil"/>
              <w:left w:val="nil"/>
              <w:bottom w:val="nil"/>
              <w:right w:val="nil"/>
            </w:tcBorders>
          </w:tcPr>
          <w:p w14:paraId="69433750" w14:textId="77777777" w:rsidR="001819BC" w:rsidRPr="001819BC" w:rsidRDefault="001819BC" w:rsidP="002A7FAF">
            <w:pPr>
              <w:pStyle w:val="AmColumnHeading"/>
            </w:pPr>
            <w:r w:rsidRPr="001819BC">
              <w:t>Κείμενο που προτείνει η Επιτροπή</w:t>
            </w:r>
          </w:p>
        </w:tc>
        <w:tc>
          <w:tcPr>
            <w:tcW w:w="4876" w:type="dxa"/>
            <w:tcBorders>
              <w:top w:val="nil"/>
              <w:left w:val="nil"/>
              <w:bottom w:val="nil"/>
              <w:right w:val="nil"/>
            </w:tcBorders>
          </w:tcPr>
          <w:p w14:paraId="52ADD8CB" w14:textId="77777777" w:rsidR="001819BC" w:rsidRPr="001819BC" w:rsidRDefault="001819BC" w:rsidP="002A7FAF">
            <w:pPr>
              <w:pStyle w:val="AmColumnHeading"/>
            </w:pPr>
            <w:r w:rsidRPr="001819BC">
              <w:t>Τροπολογία</w:t>
            </w:r>
          </w:p>
        </w:tc>
      </w:tr>
      <w:tr w:rsidR="001819BC" w:rsidRPr="001819BC" w14:paraId="49E0E31B" w14:textId="77777777" w:rsidTr="002A7FAF">
        <w:trPr>
          <w:jc w:val="center"/>
        </w:trPr>
        <w:tc>
          <w:tcPr>
            <w:tcW w:w="4876" w:type="dxa"/>
            <w:tcBorders>
              <w:top w:val="nil"/>
              <w:left w:val="nil"/>
              <w:bottom w:val="nil"/>
              <w:right w:val="nil"/>
            </w:tcBorders>
          </w:tcPr>
          <w:p w14:paraId="53ECF42F" w14:textId="77777777" w:rsidR="001819BC" w:rsidRPr="001819BC" w:rsidRDefault="001819BC" w:rsidP="002A7FAF">
            <w:pPr>
              <w:pStyle w:val="Normal6a"/>
            </w:pPr>
            <w:r w:rsidRPr="001819BC">
              <w:t>(39)</w:t>
            </w:r>
            <w:r w:rsidRPr="001819BC">
              <w:tab/>
            </w:r>
            <w:r w:rsidRPr="001819BC">
              <w:rPr>
                <w:b/>
                <w:i/>
              </w:rPr>
              <w:t>Οι αποτελεσματικές διαδικασίες επιστροφής βασίζονται στην αποδοτική διοικητική συνεργασία και ανταλλαγή πληροφοριών μεταξύ των κρατών μελών.</w:t>
            </w:r>
            <w:r w:rsidRPr="001819BC">
              <w:t xml:space="preserve"> Η ανταλλαγή πληροφοριών, συμπεριλαμβανομένης της </w:t>
            </w:r>
            <w:proofErr w:type="spellStart"/>
            <w:r w:rsidRPr="001819BC">
              <w:t>κοινοχρησίας</w:t>
            </w:r>
            <w:proofErr w:type="spellEnd"/>
            <w:r w:rsidRPr="001819BC">
              <w:t xml:space="preserve"> δεδομένων σχετικά με την ταυτότητα και την ιθαγένεια των υπηκόων τρίτων χωρών, τα ταξιδιωτικά τους έγγραφα και άλλες σχετικές πληροφορίες, θα πρέπει να βασίζεται σε σαφείς κανόνες, μεταξύ άλλων στους κανόνες που ορίζονται στον κανονισμό (ΕΕ) 2018/1860 του Ευρωπαϊκού Κοινοβουλίου και του Συμβουλίου</w:t>
            </w:r>
            <w:r w:rsidRPr="001819BC">
              <w:rPr>
                <w:vertAlign w:val="superscript"/>
              </w:rPr>
              <w:t>13</w:t>
            </w:r>
            <w:r w:rsidRPr="001819BC">
              <w:t>. Οι κανόνες αυτοί θα πρέπει να σέβονται τις αρχές της προστασίας των δεδομένων και τα δικαιώματα του οικείου προσώπου, διασφαλίζοντας ότι οι εν λόγω πληροφορίες είναι ακριβείς και χρησιμοποιούνται μόνο για τους σκοπούς της επιστροφής, της επανεισδοχής και της επανένταξης, και προστατεύονται από μη εξουσιοδοτημένη πρόσβαση, αποκάλυψη ή χρήση.</w:t>
            </w:r>
          </w:p>
        </w:tc>
        <w:tc>
          <w:tcPr>
            <w:tcW w:w="4876" w:type="dxa"/>
            <w:tcBorders>
              <w:top w:val="nil"/>
              <w:left w:val="nil"/>
              <w:bottom w:val="nil"/>
              <w:right w:val="nil"/>
            </w:tcBorders>
          </w:tcPr>
          <w:p w14:paraId="44609FD7" w14:textId="77777777" w:rsidR="001819BC" w:rsidRPr="001819BC" w:rsidRDefault="001819BC" w:rsidP="002A7FAF">
            <w:pPr>
              <w:pStyle w:val="Normal6a"/>
            </w:pPr>
            <w:r w:rsidRPr="001819BC">
              <w:t>(39)</w:t>
            </w:r>
            <w:r w:rsidRPr="001819BC">
              <w:tab/>
              <w:t xml:space="preserve">Η ανταλλαγή πληροφοριών, συμπεριλαμβανομένης της </w:t>
            </w:r>
            <w:proofErr w:type="spellStart"/>
            <w:r w:rsidRPr="001819BC">
              <w:t>κοινοχρησίας</w:t>
            </w:r>
            <w:proofErr w:type="spellEnd"/>
            <w:r w:rsidRPr="001819BC">
              <w:t xml:space="preserve"> δεδομένων σχετικά με την ταυτότητα και την ιθαγένεια των υπηκόων τρίτων χωρών, τα ταξιδιωτικά τους έγγραφα και άλλες σχετικές πληροφορίες, θα πρέπει να βασίζεται σε σαφείς κανόνες, μεταξύ άλλων στους κανόνες που ορίζονται στον κανονισμό (ΕΕ) 2018/1860 του Ευρωπαϊκού Κοινοβουλίου και του Συμβουλίου</w:t>
            </w:r>
            <w:r w:rsidRPr="001819BC">
              <w:rPr>
                <w:vertAlign w:val="superscript"/>
              </w:rPr>
              <w:t>13</w:t>
            </w:r>
            <w:r w:rsidRPr="001819BC">
              <w:t>. Οι κανόνες αυτοί θα πρέπει να σέβονται τις αρχές της προστασίας των δεδομένων και τα δικαιώματα του οικείου προσώπου, διασφαλίζοντας ότι οι εν λόγω πληροφορίες είναι ακριβείς και χρησιμοποιούνται μόνο για τους σκοπούς της επιστροφής, της επανεισδοχής και της επανένταξης, και προστατεύονται από μη εξουσιοδοτημένη πρόσβαση, αποκάλυψη ή χρήση.</w:t>
            </w:r>
          </w:p>
        </w:tc>
      </w:tr>
      <w:tr w:rsidR="001819BC" w:rsidRPr="001819BC" w14:paraId="38BBAAA6" w14:textId="77777777" w:rsidTr="002A7FAF">
        <w:trPr>
          <w:jc w:val="center"/>
        </w:trPr>
        <w:tc>
          <w:tcPr>
            <w:tcW w:w="4876" w:type="dxa"/>
            <w:tcBorders>
              <w:top w:val="nil"/>
              <w:left w:val="nil"/>
              <w:bottom w:val="nil"/>
              <w:right w:val="nil"/>
            </w:tcBorders>
          </w:tcPr>
          <w:p w14:paraId="53756124" w14:textId="77777777" w:rsidR="001819BC" w:rsidRPr="001819BC" w:rsidRDefault="001819BC" w:rsidP="002A7FAF">
            <w:pPr>
              <w:pStyle w:val="Normal6a"/>
            </w:pPr>
            <w:r w:rsidRPr="001819BC">
              <w:rPr>
                <w:b/>
                <w:i/>
              </w:rPr>
              <w:t>_________________</w:t>
            </w:r>
          </w:p>
        </w:tc>
        <w:tc>
          <w:tcPr>
            <w:tcW w:w="4876" w:type="dxa"/>
            <w:tcBorders>
              <w:top w:val="nil"/>
              <w:left w:val="nil"/>
              <w:bottom w:val="nil"/>
              <w:right w:val="nil"/>
            </w:tcBorders>
          </w:tcPr>
          <w:p w14:paraId="591C9637" w14:textId="77777777" w:rsidR="001819BC" w:rsidRPr="001819BC" w:rsidRDefault="001819BC" w:rsidP="002A7FAF">
            <w:pPr>
              <w:pStyle w:val="Normal6a"/>
            </w:pPr>
            <w:r w:rsidRPr="001819BC">
              <w:rPr>
                <w:b/>
                <w:i/>
              </w:rPr>
              <w:t>_________________</w:t>
            </w:r>
          </w:p>
        </w:tc>
      </w:tr>
      <w:tr w:rsidR="001819BC" w:rsidRPr="001819BC" w14:paraId="67D85112" w14:textId="77777777" w:rsidTr="002A7FAF">
        <w:trPr>
          <w:jc w:val="center"/>
        </w:trPr>
        <w:tc>
          <w:tcPr>
            <w:tcW w:w="4876" w:type="dxa"/>
            <w:tcBorders>
              <w:top w:val="nil"/>
              <w:left w:val="nil"/>
              <w:bottom w:val="nil"/>
              <w:right w:val="nil"/>
            </w:tcBorders>
          </w:tcPr>
          <w:p w14:paraId="128E8703" w14:textId="77777777" w:rsidR="001819BC" w:rsidRPr="001819BC" w:rsidRDefault="001819BC" w:rsidP="002A7FAF">
            <w:pPr>
              <w:pStyle w:val="Normal6a"/>
            </w:pPr>
            <w:r w:rsidRPr="001819BC">
              <w:rPr>
                <w:vertAlign w:val="superscript"/>
              </w:rPr>
              <w:t>13</w:t>
            </w:r>
            <w:r w:rsidRPr="001819BC">
              <w:t xml:space="preserve"> Κανονισμός (ΕΕ) 2018/1860 του Ευρωπαϊκού Κοινοβουλίου και του Συμβουλίου, της 28ης Νοεμβρίου 2018, σχετικά με τη χρήση του Συστήματος Πληροφοριών Σένγκεν για την επιστροφή παρανόμως διαμενόντων υπηκόων τρίτων χωρών (ΕΕ L 312 της 7.12.2018, ELI: http://data.europa.eu/eli/reg/2018/1860/oj).</w:t>
            </w:r>
          </w:p>
        </w:tc>
        <w:tc>
          <w:tcPr>
            <w:tcW w:w="4876" w:type="dxa"/>
            <w:tcBorders>
              <w:top w:val="nil"/>
              <w:left w:val="nil"/>
              <w:bottom w:val="nil"/>
              <w:right w:val="nil"/>
            </w:tcBorders>
          </w:tcPr>
          <w:p w14:paraId="00DE365D" w14:textId="77777777" w:rsidR="001819BC" w:rsidRPr="001819BC" w:rsidRDefault="001819BC" w:rsidP="002A7FAF">
            <w:pPr>
              <w:pStyle w:val="Normal6a"/>
            </w:pPr>
            <w:r w:rsidRPr="001819BC">
              <w:rPr>
                <w:vertAlign w:val="superscript"/>
              </w:rPr>
              <w:t>13</w:t>
            </w:r>
            <w:r w:rsidRPr="001819BC">
              <w:t xml:space="preserve"> Κανονισμός (ΕΕ) 2018/1860 του Ευρωπαϊκού Κοινοβουλίου και του Συμβουλίου, της 28ης Νοεμβρίου 2018, σχετικά με τη χρήση του Συστήματος Πληροφοριών Σένγκεν για την επιστροφή παρανόμως διαμενόντων υπηκόων τρίτων χωρών (ΕΕ L 312 της 7.12.2018, ELI: http://data.europa.eu/eli/reg/2018/1860/oj).</w:t>
            </w:r>
          </w:p>
        </w:tc>
      </w:tr>
    </w:tbl>
    <w:p w14:paraId="70AAFDB9" w14:textId="77777777" w:rsidR="001819BC" w:rsidRPr="001819BC" w:rsidRDefault="001819BC" w:rsidP="001819BC">
      <w:pPr>
        <w:pStyle w:val="AmOrLang"/>
      </w:pPr>
      <w:r w:rsidRPr="001819BC">
        <w:t xml:space="preserve">Or. </w:t>
      </w:r>
      <w:r w:rsidRPr="001819BC">
        <w:rPr>
          <w:rStyle w:val="HideTWBExt"/>
        </w:rPr>
        <w:t>&lt;Original&gt;</w:t>
      </w:r>
      <w:r w:rsidRPr="001819BC">
        <w:rPr>
          <w:rStyle w:val="HideTWBInt"/>
        </w:rPr>
        <w:t>{EN}</w:t>
      </w:r>
      <w:r w:rsidRPr="001819BC">
        <w:t>en</w:t>
      </w:r>
      <w:r w:rsidRPr="001819BC">
        <w:rPr>
          <w:rStyle w:val="HideTWBExt"/>
        </w:rPr>
        <w:t>&lt;/Original&gt;</w:t>
      </w:r>
    </w:p>
    <w:p w14:paraId="6AD493DF" w14:textId="150A1CA7" w:rsidR="001819BC" w:rsidRPr="001819BC" w:rsidRDefault="001819BC" w:rsidP="001819BC">
      <w:r w:rsidRPr="001819BC">
        <w:rPr>
          <w:rStyle w:val="HideTWBExt"/>
        </w:rPr>
        <w:t>&lt;/Amend&gt;&lt;/RepeatBlock-Amend&gt;</w:t>
      </w:r>
    </w:p>
    <w:p w14:paraId="53B2D8D2" w14:textId="3185C43C" w:rsidR="00515DC4" w:rsidRPr="001819BC" w:rsidRDefault="00515DC4" w:rsidP="001819BC"/>
    <w:sectPr w:rsidR="00515DC4" w:rsidRPr="001819BC" w:rsidSect="008729C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ED6D8" w14:textId="77777777" w:rsidR="00241F25" w:rsidRPr="008729C6" w:rsidRDefault="00241F25">
      <w:r w:rsidRPr="008729C6">
        <w:separator/>
      </w:r>
    </w:p>
  </w:endnote>
  <w:endnote w:type="continuationSeparator" w:id="0">
    <w:p w14:paraId="72D2D17E" w14:textId="77777777" w:rsidR="00241F25" w:rsidRPr="008729C6" w:rsidRDefault="00241F25">
      <w:r w:rsidRPr="008729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09F9" w14:textId="77777777" w:rsidR="008729C6" w:rsidRPr="00AF1881" w:rsidRDefault="008729C6" w:rsidP="008729C6">
    <w:pPr>
      <w:pStyle w:val="EPFooter"/>
      <w:rPr>
        <w:lang w:val="de-DE"/>
      </w:rPr>
    </w:pPr>
    <w:r w:rsidRPr="00AF1881">
      <w:rPr>
        <w:lang w:val="de-DE"/>
      </w:rPr>
      <w:t>PE</w:t>
    </w:r>
    <w:r w:rsidRPr="00AF1881">
      <w:rPr>
        <w:rStyle w:val="HideTWBExt"/>
        <w:lang w:val="de-DE"/>
      </w:rPr>
      <w:t>&lt;NoPE&gt;</w:t>
    </w:r>
    <w:r w:rsidRPr="00AF1881">
      <w:rPr>
        <w:lang w:val="de-DE"/>
      </w:rPr>
      <w:t>781.171</w:t>
    </w:r>
    <w:r w:rsidRPr="00AF1881">
      <w:rPr>
        <w:rStyle w:val="HideTWBExt"/>
        <w:lang w:val="de-DE"/>
      </w:rPr>
      <w:t>&lt;/NoPE&gt;&lt;Version&gt;</w:t>
    </w:r>
    <w:r w:rsidRPr="00AF1881">
      <w:rPr>
        <w:lang w:val="de-DE"/>
      </w:rPr>
      <w:t>v01-00</w:t>
    </w:r>
    <w:r w:rsidRPr="00AF1881">
      <w:rPr>
        <w:rStyle w:val="HideTWBExt"/>
        <w:lang w:val="de-DE"/>
      </w:rPr>
      <w:t>&lt;/Version&gt;</w:t>
    </w:r>
    <w:r w:rsidRPr="00AF1881">
      <w:rPr>
        <w:lang w:val="de-DE"/>
      </w:rPr>
      <w:tab/>
    </w:r>
    <w:r w:rsidRPr="008729C6">
      <w:fldChar w:fldCharType="begin"/>
    </w:r>
    <w:r w:rsidRPr="00AF1881">
      <w:rPr>
        <w:lang w:val="de-DE"/>
      </w:rPr>
      <w:instrText xml:space="preserve"> PAGE  \* MERGEFORMAT </w:instrText>
    </w:r>
    <w:r w:rsidRPr="008729C6">
      <w:fldChar w:fldCharType="separate"/>
    </w:r>
    <w:r w:rsidRPr="00AF1881">
      <w:rPr>
        <w:noProof/>
        <w:lang w:val="de-DE"/>
      </w:rPr>
      <w:t>186</w:t>
    </w:r>
    <w:r w:rsidRPr="008729C6">
      <w:fldChar w:fldCharType="end"/>
    </w:r>
    <w:r w:rsidRPr="00AF1881">
      <w:rPr>
        <w:lang w:val="de-DE"/>
      </w:rPr>
      <w:t>/</w:t>
    </w:r>
    <w:r w:rsidR="00E122D0">
      <w:fldChar w:fldCharType="begin"/>
    </w:r>
    <w:r w:rsidR="00E122D0" w:rsidRPr="00AF1881">
      <w:rPr>
        <w:lang w:val="de-DE"/>
      </w:rPr>
      <w:instrText xml:space="preserve"> NUMPAGES  \* MERGEFORMAT </w:instrText>
    </w:r>
    <w:r w:rsidR="00E122D0">
      <w:fldChar w:fldCharType="separate"/>
    </w:r>
    <w:r w:rsidRPr="00AF1881">
      <w:rPr>
        <w:noProof/>
        <w:lang w:val="de-DE"/>
      </w:rPr>
      <w:t>187</w:t>
    </w:r>
    <w:r w:rsidR="00E122D0">
      <w:rPr>
        <w:noProof/>
      </w:rPr>
      <w:fldChar w:fldCharType="end"/>
    </w:r>
    <w:r w:rsidRPr="00AF1881">
      <w:rPr>
        <w:lang w:val="de-DE"/>
      </w:rPr>
      <w:tab/>
    </w:r>
    <w:r w:rsidRPr="00AF1881">
      <w:rPr>
        <w:rStyle w:val="HideTWBExt"/>
        <w:lang w:val="de-DE"/>
      </w:rPr>
      <w:t>&lt;PathFdR&gt;</w:t>
    </w:r>
    <w:r w:rsidRPr="00AF1881">
      <w:rPr>
        <w:lang w:val="de-DE"/>
      </w:rPr>
      <w:t>AM\1333217EL.docx</w:t>
    </w:r>
    <w:r w:rsidRPr="00AF1881">
      <w:rPr>
        <w:rStyle w:val="HideTWBExt"/>
        <w:lang w:val="de-DE"/>
      </w:rPr>
      <w:t>&lt;/PathFdR&gt;</w:t>
    </w:r>
  </w:p>
  <w:p w14:paraId="46B5B455" w14:textId="1A2ACA84" w:rsidR="00515DC4" w:rsidRPr="008729C6" w:rsidRDefault="008729C6" w:rsidP="008729C6">
    <w:pPr>
      <w:pStyle w:val="EPFooter2"/>
    </w:pPr>
    <w:r w:rsidRPr="008729C6">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9C4E" w14:textId="77777777" w:rsidR="008729C6" w:rsidRPr="00AF1881" w:rsidRDefault="008729C6" w:rsidP="008729C6">
    <w:pPr>
      <w:pStyle w:val="EPFooter"/>
      <w:rPr>
        <w:lang w:val="de-DE"/>
      </w:rPr>
    </w:pPr>
    <w:r w:rsidRPr="00AF1881">
      <w:rPr>
        <w:rStyle w:val="HideTWBExt"/>
        <w:lang w:val="de-DE"/>
      </w:rPr>
      <w:t>&lt;PathFdR&gt;</w:t>
    </w:r>
    <w:r w:rsidRPr="00AF1881">
      <w:rPr>
        <w:lang w:val="de-DE"/>
      </w:rPr>
      <w:t>AM\1333217EL.docx</w:t>
    </w:r>
    <w:r w:rsidRPr="00AF1881">
      <w:rPr>
        <w:rStyle w:val="HideTWBExt"/>
        <w:lang w:val="de-DE"/>
      </w:rPr>
      <w:t>&lt;/PathFdR&gt;</w:t>
    </w:r>
    <w:r w:rsidRPr="00AF1881">
      <w:rPr>
        <w:lang w:val="de-DE"/>
      </w:rPr>
      <w:tab/>
    </w:r>
    <w:r w:rsidRPr="008729C6">
      <w:fldChar w:fldCharType="begin"/>
    </w:r>
    <w:r w:rsidRPr="00AF1881">
      <w:rPr>
        <w:lang w:val="de-DE"/>
      </w:rPr>
      <w:instrText xml:space="preserve"> PAGE  \* MERGEFORMAT </w:instrText>
    </w:r>
    <w:r w:rsidRPr="008729C6">
      <w:fldChar w:fldCharType="separate"/>
    </w:r>
    <w:r w:rsidRPr="00AF1881">
      <w:rPr>
        <w:noProof/>
        <w:lang w:val="de-DE"/>
      </w:rPr>
      <w:t>187</w:t>
    </w:r>
    <w:r w:rsidRPr="008729C6">
      <w:fldChar w:fldCharType="end"/>
    </w:r>
    <w:r w:rsidRPr="00AF1881">
      <w:rPr>
        <w:lang w:val="de-DE"/>
      </w:rPr>
      <w:t>/</w:t>
    </w:r>
    <w:r w:rsidR="00E122D0">
      <w:fldChar w:fldCharType="begin"/>
    </w:r>
    <w:r w:rsidR="00E122D0" w:rsidRPr="00AF1881">
      <w:rPr>
        <w:lang w:val="de-DE"/>
      </w:rPr>
      <w:instrText xml:space="preserve"> NUMPAGES  \* MERGEFORMAT </w:instrText>
    </w:r>
    <w:r w:rsidR="00E122D0">
      <w:fldChar w:fldCharType="separate"/>
    </w:r>
    <w:r w:rsidRPr="00AF1881">
      <w:rPr>
        <w:noProof/>
        <w:lang w:val="de-DE"/>
      </w:rPr>
      <w:t>187</w:t>
    </w:r>
    <w:r w:rsidR="00E122D0">
      <w:rPr>
        <w:noProof/>
      </w:rPr>
      <w:fldChar w:fldCharType="end"/>
    </w:r>
    <w:r w:rsidRPr="00AF1881">
      <w:rPr>
        <w:lang w:val="de-DE"/>
      </w:rPr>
      <w:tab/>
      <w:t>PE</w:t>
    </w:r>
    <w:r w:rsidRPr="00AF1881">
      <w:rPr>
        <w:rStyle w:val="HideTWBExt"/>
        <w:lang w:val="de-DE"/>
      </w:rPr>
      <w:t>&lt;NoPE&gt;</w:t>
    </w:r>
    <w:r w:rsidRPr="00AF1881">
      <w:rPr>
        <w:lang w:val="de-DE"/>
      </w:rPr>
      <w:t>781.171</w:t>
    </w:r>
    <w:r w:rsidRPr="00AF1881">
      <w:rPr>
        <w:rStyle w:val="HideTWBExt"/>
        <w:lang w:val="de-DE"/>
      </w:rPr>
      <w:t>&lt;/NoPE&gt;&lt;Version&gt;</w:t>
    </w:r>
    <w:r w:rsidRPr="00AF1881">
      <w:rPr>
        <w:lang w:val="de-DE"/>
      </w:rPr>
      <w:t>v01-00</w:t>
    </w:r>
    <w:r w:rsidRPr="00AF1881">
      <w:rPr>
        <w:rStyle w:val="HideTWBExt"/>
        <w:lang w:val="de-DE"/>
      </w:rPr>
      <w:t>&lt;/Version&gt;</w:t>
    </w:r>
  </w:p>
  <w:p w14:paraId="139782DF" w14:textId="4E5A070D" w:rsidR="00515DC4" w:rsidRPr="008729C6" w:rsidRDefault="008729C6" w:rsidP="008729C6">
    <w:pPr>
      <w:pStyle w:val="EPFooter2"/>
    </w:pPr>
    <w:r w:rsidRPr="00AF1881">
      <w:rPr>
        <w:lang w:val="de-DE"/>
      </w:rPr>
      <w:tab/>
    </w:r>
    <w:r w:rsidRPr="00AF1881">
      <w:rPr>
        <w:lang w:val="de-DE"/>
      </w:rPr>
      <w:tab/>
    </w:r>
    <w:r w:rsidRPr="008729C6">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7BD05" w14:textId="77777777" w:rsidR="008729C6" w:rsidRPr="00AF1881" w:rsidRDefault="008729C6" w:rsidP="008729C6">
    <w:pPr>
      <w:pStyle w:val="EPFooter"/>
      <w:rPr>
        <w:lang w:val="de-DE"/>
      </w:rPr>
    </w:pPr>
    <w:r w:rsidRPr="00AF1881">
      <w:rPr>
        <w:rStyle w:val="HideTWBExt"/>
        <w:lang w:val="de-DE"/>
      </w:rPr>
      <w:t>&lt;PathFdR&gt;</w:t>
    </w:r>
    <w:r w:rsidRPr="00AF1881">
      <w:rPr>
        <w:lang w:val="de-DE"/>
      </w:rPr>
      <w:t>AM\1333217EL.docx</w:t>
    </w:r>
    <w:r w:rsidRPr="00AF1881">
      <w:rPr>
        <w:rStyle w:val="HideTWBExt"/>
        <w:lang w:val="de-DE"/>
      </w:rPr>
      <w:t>&lt;/PathFdR&gt;</w:t>
    </w:r>
    <w:r w:rsidRPr="00AF1881">
      <w:rPr>
        <w:lang w:val="de-DE"/>
      </w:rPr>
      <w:tab/>
    </w:r>
    <w:r w:rsidRPr="00AF1881">
      <w:rPr>
        <w:lang w:val="de-DE"/>
      </w:rPr>
      <w:tab/>
      <w:t>PE</w:t>
    </w:r>
    <w:r w:rsidRPr="00AF1881">
      <w:rPr>
        <w:rStyle w:val="HideTWBExt"/>
        <w:lang w:val="de-DE"/>
      </w:rPr>
      <w:t>&lt;NoPE&gt;</w:t>
    </w:r>
    <w:r w:rsidRPr="00AF1881">
      <w:rPr>
        <w:lang w:val="de-DE"/>
      </w:rPr>
      <w:t>781.171</w:t>
    </w:r>
    <w:r w:rsidRPr="00AF1881">
      <w:rPr>
        <w:rStyle w:val="HideTWBExt"/>
        <w:lang w:val="de-DE"/>
      </w:rPr>
      <w:t>&lt;/NoPE&gt;&lt;Version&gt;</w:t>
    </w:r>
    <w:r w:rsidRPr="00AF1881">
      <w:rPr>
        <w:lang w:val="de-DE"/>
      </w:rPr>
      <w:t>v01-00</w:t>
    </w:r>
    <w:r w:rsidRPr="00AF1881">
      <w:rPr>
        <w:rStyle w:val="HideTWBExt"/>
        <w:lang w:val="de-DE"/>
      </w:rPr>
      <w:t>&lt;/Version&gt;</w:t>
    </w:r>
  </w:p>
  <w:p w14:paraId="4D1114A2" w14:textId="5FEC503D" w:rsidR="00515DC4" w:rsidRPr="008729C6" w:rsidRDefault="008729C6" w:rsidP="008729C6">
    <w:pPr>
      <w:pStyle w:val="EPFooter2"/>
    </w:pPr>
    <w:r w:rsidRPr="008729C6">
      <w:t>EL</w:t>
    </w:r>
    <w:r w:rsidRPr="008729C6">
      <w:tab/>
    </w:r>
    <w:r w:rsidRPr="008729C6">
      <w:rPr>
        <w:b w:val="0"/>
        <w:i/>
        <w:color w:val="C0C0C0"/>
        <w:sz w:val="22"/>
      </w:rPr>
      <w:t>Ενωμένη στην πολυμορφία</w:t>
    </w:r>
    <w:r w:rsidRPr="008729C6">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8E847" w14:textId="77777777" w:rsidR="00241F25" w:rsidRPr="008729C6" w:rsidRDefault="00241F25">
      <w:r w:rsidRPr="008729C6">
        <w:separator/>
      </w:r>
    </w:p>
  </w:footnote>
  <w:footnote w:type="continuationSeparator" w:id="0">
    <w:p w14:paraId="3812B716" w14:textId="77777777" w:rsidR="00241F25" w:rsidRPr="008729C6" w:rsidRDefault="00241F25">
      <w:r w:rsidRPr="008729C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2B32F" w14:textId="77777777" w:rsidR="001819BC" w:rsidRDefault="001819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97FD" w14:textId="77777777" w:rsidR="001819BC" w:rsidRDefault="001819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5EBC" w14:textId="77777777" w:rsidR="001819BC" w:rsidRDefault="001819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NRPE" w:val="781.171"/>
    <w:docVar w:name="TXTPEorAP" w:val="PE"/>
    <w:docVar w:name="TXTVERSION" w:val="01-00"/>
  </w:docVars>
  <w:rsids>
    <w:rsidRoot w:val="00A77B3E"/>
    <w:rsid w:val="0009596E"/>
    <w:rsid w:val="001819BC"/>
    <w:rsid w:val="00241F25"/>
    <w:rsid w:val="002B0936"/>
    <w:rsid w:val="002B6D23"/>
    <w:rsid w:val="003A2585"/>
    <w:rsid w:val="00445561"/>
    <w:rsid w:val="004B0822"/>
    <w:rsid w:val="00515DC4"/>
    <w:rsid w:val="00861045"/>
    <w:rsid w:val="008729C6"/>
    <w:rsid w:val="00A33261"/>
    <w:rsid w:val="00A77B3E"/>
    <w:rsid w:val="00AF1881"/>
    <w:rsid w:val="00C94BCC"/>
    <w:rsid w:val="00CA2A55"/>
    <w:rsid w:val="00CE1C5A"/>
    <w:rsid w:val="00D63731"/>
    <w:rsid w:val="00D903D7"/>
    <w:rsid w:val="00E122D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D799504"/>
  <w15:docId w15:val="{959CDB2D-E66F-4D51-946B-067B4E79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8729C6"/>
    <w:pPr>
      <w:tabs>
        <w:tab w:val="center" w:pos="4153"/>
        <w:tab w:val="right" w:pos="8306"/>
      </w:tabs>
    </w:pPr>
  </w:style>
  <w:style w:type="character" w:customStyle="1" w:styleId="HeaderChar">
    <w:name w:val="Header Char"/>
    <w:basedOn w:val="DefaultParagraphFont"/>
    <w:link w:val="Header"/>
    <w:rsid w:val="008729C6"/>
    <w:rPr>
      <w:sz w:val="24"/>
      <w:szCs w:val="24"/>
    </w:rPr>
  </w:style>
  <w:style w:type="paragraph" w:styleId="Footer">
    <w:name w:val="footer"/>
    <w:basedOn w:val="Normal"/>
    <w:link w:val="FooterChar"/>
    <w:rsid w:val="001819BC"/>
    <w:pPr>
      <w:tabs>
        <w:tab w:val="center" w:pos="4153"/>
        <w:tab w:val="right" w:pos="8306"/>
      </w:tabs>
    </w:pPr>
  </w:style>
  <w:style w:type="character" w:customStyle="1" w:styleId="FooterChar">
    <w:name w:val="Footer Char"/>
    <w:basedOn w:val="DefaultParagraphFont"/>
    <w:link w:val="Footer"/>
    <w:rsid w:val="001819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208</Pages>
  <Words>53301</Words>
  <Characters>318005</Characters>
  <Application>Microsoft Office Word</Application>
  <DocSecurity>0</DocSecurity>
  <Lines>12498</Lines>
  <Paragraphs>2758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2026-01-08T14:28:00Z</dcterms:created>
  <dcterms:modified xsi:type="dcterms:W3CDTF">2026-01-08T14:28:00Z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1333217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298424</vt:lpwstr>
  </property>
  <property fmtid="{D5CDD505-2E9C-101B-9397-08002B2CF9AE}" pid="7" name="dmxml.render.traceId">
    <vt:lpwstr>692d760aebf5f72aee88f2345582499d</vt:lpwstr>
  </property>
  <property fmtid="{D5CDD505-2E9C-101B-9397-08002B2CF9AE}" pid="8" name="FooterPath">
    <vt:lpwstr>AM\1333217EL.docx</vt:lpwstr>
  </property>
  <property fmtid="{D5CDD505-2E9C-101B-9397-08002B2CF9AE}" pid="9" name="PE Number">
    <vt:lpwstr>781.171</vt:lpwstr>
  </property>
  <property fmtid="{D5CDD505-2E9C-101B-9397-08002B2CF9AE}" pid="10" name="UID">
    <vt:lpwstr>eu.europa.europarl-DIN1-2025-0000237073_01.00-xm-01.00_text-xml</vt:lpwstr>
  </property>
  <property fmtid="{D5CDD505-2E9C-101B-9397-08002B2CF9AE}" pid="11" name="Bookout">
    <vt:lpwstr>OK - 2026/01/08 15:27</vt:lpwstr>
  </property>
</Properties>
</file>