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E213F" w:rsidRPr="008525D2" w14:paraId="401F6817" w14:textId="77777777">
        <w:trPr>
          <w:trHeight w:hRule="exact" w:val="1417"/>
          <w:jc w:val="center"/>
        </w:trPr>
        <w:tc>
          <w:tcPr>
            <w:tcW w:w="6804" w:type="dxa"/>
            <w:tcBorders>
              <w:top w:val="nil"/>
              <w:left w:val="nil"/>
              <w:bottom w:val="nil"/>
              <w:right w:val="nil"/>
            </w:tcBorders>
            <w:vAlign w:val="center"/>
          </w:tcPr>
          <w:p w14:paraId="60F9A251" w14:textId="77777777" w:rsidR="00C66EF7" w:rsidRPr="008525D2" w:rsidRDefault="00AE213F">
            <w:pPr>
              <w:pStyle w:val="EPName"/>
            </w:pPr>
            <w:r w:rsidRPr="008525D2">
              <w:t>Europa-Parlamentet</w:t>
            </w:r>
          </w:p>
          <w:p w14:paraId="63D4F0BD" w14:textId="77777777" w:rsidR="00C66EF7" w:rsidRPr="008525D2" w:rsidRDefault="00AE213F">
            <w:pPr>
              <w:pStyle w:val="EPTerm"/>
            </w:pPr>
            <w:r w:rsidRPr="008525D2">
              <w:t>2024-2029</w:t>
            </w:r>
          </w:p>
        </w:tc>
        <w:tc>
          <w:tcPr>
            <w:tcW w:w="2268" w:type="dxa"/>
            <w:tcBorders>
              <w:top w:val="nil"/>
              <w:left w:val="nil"/>
              <w:bottom w:val="nil"/>
              <w:right w:val="nil"/>
            </w:tcBorders>
          </w:tcPr>
          <w:p w14:paraId="7B247167" w14:textId="77777777" w:rsidR="00C66EF7" w:rsidRPr="008525D2" w:rsidRDefault="00047CA4">
            <w:pPr>
              <w:pStyle w:val="EPLogo"/>
            </w:pPr>
            <w:r w:rsidRPr="008525D2">
              <w:pict w14:anchorId="08BDEC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0FE914F2" w14:textId="77777777" w:rsidR="00C66EF7" w:rsidRPr="008525D2" w:rsidRDefault="00AE213F">
      <w:pPr>
        <w:pStyle w:val="LineTop"/>
      </w:pPr>
      <w:r w:rsidRPr="008525D2">
        <w:t xml:space="preserve"> </w:t>
      </w:r>
    </w:p>
    <w:p w14:paraId="7BD5528A" w14:textId="77777777" w:rsidR="00C66EF7" w:rsidRPr="008525D2" w:rsidRDefault="00AE213F">
      <w:pPr>
        <w:pStyle w:val="EPBody"/>
      </w:pPr>
      <w:r w:rsidRPr="008525D2">
        <w:rPr>
          <w:rStyle w:val="HideTWBExt"/>
          <w:rFonts w:eastAsia="Times New Roman"/>
          <w:i w:val="0"/>
          <w:noProof w:val="0"/>
        </w:rPr>
        <w:t>&lt;Commission&gt;</w:t>
      </w:r>
      <w:r w:rsidRPr="008525D2">
        <w:rPr>
          <w:rStyle w:val="HideTWBInt"/>
          <w:i w:val="0"/>
          <w:noProof w:val="0"/>
        </w:rPr>
        <w:t>{LIBE}</w:t>
      </w:r>
      <w:r w:rsidRPr="008525D2">
        <w:t>Udvalget om Borgernes Rettigheder og Retlige og Indre Anliggender</w:t>
      </w:r>
      <w:r w:rsidRPr="008525D2">
        <w:rPr>
          <w:rStyle w:val="HideTWBExt"/>
          <w:rFonts w:eastAsia="Times New Roman"/>
          <w:i w:val="0"/>
          <w:noProof w:val="0"/>
        </w:rPr>
        <w:t>&lt;/Commission&gt;</w:t>
      </w:r>
    </w:p>
    <w:p w14:paraId="41CC750A" w14:textId="77777777" w:rsidR="00C66EF7" w:rsidRPr="008525D2" w:rsidRDefault="00AE213F">
      <w:pPr>
        <w:pStyle w:val="LineBottom"/>
      </w:pPr>
      <w:r w:rsidRPr="008525D2">
        <w:t xml:space="preserve"> </w:t>
      </w:r>
    </w:p>
    <w:p w14:paraId="5BB2D2AE" w14:textId="77777777" w:rsidR="00C66EF7" w:rsidRPr="008525D2" w:rsidRDefault="00AE213F">
      <w:pPr>
        <w:pStyle w:val="CoverReference"/>
      </w:pPr>
      <w:r w:rsidRPr="008525D2">
        <w:rPr>
          <w:rStyle w:val="HideTWBExt"/>
          <w:rFonts w:eastAsia="Times New Roman"/>
          <w:b w:val="0"/>
          <w:noProof w:val="0"/>
        </w:rPr>
        <w:t>&lt;RefProc&gt;</w:t>
      </w:r>
      <w:r w:rsidRPr="008525D2">
        <w:t>2025/0059</w:t>
      </w:r>
      <w:r w:rsidRPr="008525D2">
        <w:rPr>
          <w:rStyle w:val="HideTWBExt"/>
          <w:rFonts w:eastAsia="Times New Roman"/>
          <w:b w:val="0"/>
          <w:noProof w:val="0"/>
        </w:rPr>
        <w:t>&lt;/RefProc&gt;&lt;RefTypeProc&gt;</w:t>
      </w:r>
      <w:r w:rsidRPr="008525D2">
        <w:t>(COD)</w:t>
      </w:r>
      <w:r w:rsidRPr="008525D2">
        <w:rPr>
          <w:rStyle w:val="HideTWBExt"/>
          <w:rFonts w:eastAsia="Times New Roman"/>
          <w:b w:val="0"/>
          <w:noProof w:val="0"/>
        </w:rPr>
        <w:t>&lt;/RefTypeProc&gt;</w:t>
      </w:r>
    </w:p>
    <w:p w14:paraId="76493313" w14:textId="77777777" w:rsidR="00C66EF7" w:rsidRPr="008525D2" w:rsidRDefault="00AE213F">
      <w:pPr>
        <w:pStyle w:val="CoverDate"/>
      </w:pPr>
      <w:r w:rsidRPr="008525D2">
        <w:rPr>
          <w:rStyle w:val="HideTWBExt"/>
          <w:noProof w:val="0"/>
        </w:rPr>
        <w:t>&lt;Date&gt;</w:t>
      </w:r>
      <w:r w:rsidRPr="008525D2">
        <w:rPr>
          <w:rStyle w:val="HideTWBInt"/>
          <w:noProof w:val="0"/>
        </w:rPr>
        <w:t>{01/12/2025}</w:t>
      </w:r>
      <w:r w:rsidRPr="008525D2">
        <w:t>1.12.2025</w:t>
      </w:r>
      <w:r w:rsidRPr="008525D2">
        <w:rPr>
          <w:rStyle w:val="HideTWBExt"/>
          <w:noProof w:val="0"/>
        </w:rPr>
        <w:t>&lt;/Date&gt;</w:t>
      </w:r>
    </w:p>
    <w:p w14:paraId="7139663F" w14:textId="77777777" w:rsidR="00C66EF7" w:rsidRPr="008525D2" w:rsidRDefault="00AE213F">
      <w:pPr>
        <w:pStyle w:val="CoverDocType"/>
      </w:pPr>
      <w:r w:rsidRPr="008525D2">
        <w:rPr>
          <w:rStyle w:val="HideTWBExt"/>
          <w:b w:val="0"/>
          <w:noProof w:val="0"/>
        </w:rPr>
        <w:t>&lt;TypeAM&gt;</w:t>
      </w:r>
      <w:r w:rsidRPr="008525D2">
        <w:t>ÆNDRINGSFORSLAG</w:t>
      </w:r>
      <w:r w:rsidRPr="008525D2">
        <w:rPr>
          <w:rStyle w:val="HideTWBExt"/>
          <w:b w:val="0"/>
          <w:noProof w:val="0"/>
        </w:rPr>
        <w:t>&lt;/TypeAM&gt;</w:t>
      </w:r>
    </w:p>
    <w:p w14:paraId="421472F3" w14:textId="77777777" w:rsidR="00C66EF7" w:rsidRPr="008525D2" w:rsidRDefault="00AE213F">
      <w:pPr>
        <w:pStyle w:val="CoverDocType24a"/>
      </w:pPr>
      <w:r w:rsidRPr="008525D2">
        <w:rPr>
          <w:rStyle w:val="HideTWBExt"/>
          <w:rFonts w:eastAsia="Times New Roman"/>
          <w:b w:val="0"/>
          <w:noProof w:val="0"/>
        </w:rPr>
        <w:t>&lt;RangeAM&gt;</w:t>
      </w:r>
      <w:r w:rsidRPr="008525D2">
        <w:t>481 - 825</w:t>
      </w:r>
      <w:r w:rsidRPr="008525D2">
        <w:rPr>
          <w:rStyle w:val="HideTWBExt"/>
          <w:rFonts w:eastAsia="Times New Roman"/>
          <w:b w:val="0"/>
          <w:noProof w:val="0"/>
        </w:rPr>
        <w:t>&lt;/RangeAM&gt;</w:t>
      </w:r>
    </w:p>
    <w:p w14:paraId="258ABC0E" w14:textId="77777777" w:rsidR="00C66EF7" w:rsidRPr="008525D2" w:rsidRDefault="00AE213F">
      <w:pPr>
        <w:pStyle w:val="CoverBold"/>
      </w:pPr>
      <w:r w:rsidRPr="008525D2">
        <w:rPr>
          <w:rStyle w:val="HideTWBExt"/>
          <w:b w:val="0"/>
          <w:noProof w:val="0"/>
        </w:rPr>
        <w:t>&lt;TitreType&gt;</w:t>
      </w:r>
      <w:r w:rsidRPr="008525D2">
        <w:t>Udkast til betænkning</w:t>
      </w:r>
      <w:r w:rsidRPr="008525D2">
        <w:rPr>
          <w:rStyle w:val="HideTWBExt"/>
          <w:b w:val="0"/>
          <w:noProof w:val="0"/>
        </w:rPr>
        <w:t>&lt;/TitreType&gt;</w:t>
      </w:r>
    </w:p>
    <w:p w14:paraId="565D2E84" w14:textId="77777777" w:rsidR="00C66EF7" w:rsidRPr="008525D2" w:rsidRDefault="00AE213F">
      <w:pPr>
        <w:pStyle w:val="CoverBold"/>
      </w:pPr>
      <w:r w:rsidRPr="008525D2">
        <w:rPr>
          <w:rStyle w:val="HideTWBExt"/>
          <w:b w:val="0"/>
          <w:noProof w:val="0"/>
        </w:rPr>
        <w:t>&lt;Rapporteur&gt;</w:t>
      </w:r>
      <w:r w:rsidRPr="008525D2">
        <w:t>Malik Azmani</w:t>
      </w:r>
      <w:r w:rsidRPr="008525D2">
        <w:rPr>
          <w:rStyle w:val="HideTWBExt"/>
          <w:b w:val="0"/>
          <w:noProof w:val="0"/>
        </w:rPr>
        <w:t>&lt;/Rapporteur&gt;</w:t>
      </w:r>
    </w:p>
    <w:p w14:paraId="4FCE5817" w14:textId="77777777" w:rsidR="00C66EF7" w:rsidRPr="008525D2" w:rsidRDefault="00AE213F">
      <w:pPr>
        <w:pStyle w:val="CoverNormal24a"/>
      </w:pPr>
      <w:r w:rsidRPr="008525D2">
        <w:rPr>
          <w:rStyle w:val="HideTWBExt"/>
          <w:noProof w:val="0"/>
        </w:rPr>
        <w:t>&lt;DocRefPE&gt;</w:t>
      </w:r>
      <w:r w:rsidRPr="008525D2">
        <w:t>(PE779.352v01-00)</w:t>
      </w:r>
      <w:r w:rsidRPr="008525D2">
        <w:rPr>
          <w:rStyle w:val="HideTWBExt"/>
          <w:noProof w:val="0"/>
        </w:rPr>
        <w:t>&lt;/DocRefPE&gt;</w:t>
      </w:r>
    </w:p>
    <w:p w14:paraId="3A1657E7" w14:textId="77777777" w:rsidR="00C66EF7" w:rsidRPr="008525D2" w:rsidRDefault="00AE213F">
      <w:pPr>
        <w:pStyle w:val="CoverNormal24a"/>
      </w:pPr>
      <w:r w:rsidRPr="008525D2">
        <w:rPr>
          <w:rStyle w:val="HideTWBExt"/>
          <w:noProof w:val="0"/>
        </w:rPr>
        <w:t>&lt;Titre&gt;</w:t>
      </w:r>
      <w:r w:rsidRPr="008525D2">
        <w:t>Et fælles system for tilbagesendelse af tredjelandsstatsborgere med ulovligt ophold i Unionen og om ophævelse af Europa-Parlamentets og Rådets direktiv 2008/115/EF, Rådets direktiv 2001/40/EF og Rådets afgørelse 2004/191/EF</w:t>
      </w:r>
      <w:r w:rsidRPr="008525D2">
        <w:rPr>
          <w:rStyle w:val="HideTWBExt"/>
          <w:noProof w:val="0"/>
        </w:rPr>
        <w:t>&lt;/Titre&gt;</w:t>
      </w:r>
    </w:p>
    <w:p w14:paraId="063701D4" w14:textId="77777777" w:rsidR="00C66EF7" w:rsidRPr="008525D2" w:rsidRDefault="00AE213F">
      <w:pPr>
        <w:pStyle w:val="CoverNormal"/>
      </w:pPr>
      <w:r w:rsidRPr="008525D2">
        <w:rPr>
          <w:rStyle w:val="HideTWBExt"/>
          <w:noProof w:val="0"/>
        </w:rPr>
        <w:t>&lt;DocAmend&gt;</w:t>
      </w:r>
      <w:r w:rsidRPr="008525D2">
        <w:t>Forslag til forordning</w:t>
      </w:r>
      <w:r w:rsidRPr="008525D2">
        <w:rPr>
          <w:rStyle w:val="HideTWBExt"/>
          <w:noProof w:val="0"/>
        </w:rPr>
        <w:t>&lt;/DocAmend&gt;</w:t>
      </w:r>
    </w:p>
    <w:p w14:paraId="074DCB61" w14:textId="77777777" w:rsidR="00C66EF7" w:rsidRPr="008525D2" w:rsidRDefault="00AE213F">
      <w:pPr>
        <w:pStyle w:val="CoverNormal24a"/>
      </w:pPr>
      <w:r w:rsidRPr="008525D2">
        <w:rPr>
          <w:rStyle w:val="HideTWBExt"/>
          <w:noProof w:val="0"/>
        </w:rPr>
        <w:t>&lt;DocRef&gt;</w:t>
      </w:r>
      <w:r w:rsidRPr="008525D2">
        <w:t>(COM(2025)0101 – 2025/0059(COD))</w:t>
      </w:r>
      <w:r w:rsidRPr="008525D2">
        <w:rPr>
          <w:rStyle w:val="HideTWBExt"/>
          <w:noProof w:val="0"/>
        </w:rPr>
        <w:t>&lt;/DocRef&gt;</w:t>
      </w:r>
    </w:p>
    <w:p w14:paraId="4E8005E7" w14:textId="77777777" w:rsidR="00C66EF7" w:rsidRPr="008525D2" w:rsidRDefault="00AE213F">
      <w:r w:rsidRPr="008525D2">
        <w:br w:type="page"/>
      </w:r>
      <w:r w:rsidRPr="008525D2">
        <w:lastRenderedPageBreak/>
        <w:t>AM_Com_LegReport</w:t>
      </w:r>
    </w:p>
    <w:p w14:paraId="17C145D5" w14:textId="6CF78F45" w:rsidR="001C2F53" w:rsidRPr="008525D2" w:rsidRDefault="00AE213F" w:rsidP="001C2F53">
      <w:pPr>
        <w:pStyle w:val="AmNumberTabs"/>
      </w:pPr>
      <w:r w:rsidRPr="008525D2">
        <w:br w:type="page"/>
      </w:r>
      <w:r w:rsidR="001C2F53" w:rsidRPr="008525D2">
        <w:rPr>
          <w:rStyle w:val="HideTWBExt"/>
          <w:b w:val="0"/>
          <w:noProof w:val="0"/>
        </w:rPr>
        <w:lastRenderedPageBreak/>
        <w:t>&lt;RepeatBlock-Amend&gt;&lt;Amend&gt;</w:t>
      </w:r>
      <w:r w:rsidR="001C2F53" w:rsidRPr="008525D2">
        <w:t>Ændringsforslag</w:t>
      </w:r>
      <w:r w:rsidR="001C2F53" w:rsidRPr="008525D2">
        <w:tab/>
      </w:r>
      <w:r w:rsidR="001C2F53" w:rsidRPr="008525D2">
        <w:tab/>
      </w:r>
      <w:r w:rsidR="001C2F53" w:rsidRPr="008525D2">
        <w:rPr>
          <w:rStyle w:val="HideTWBExt"/>
          <w:b w:val="0"/>
          <w:noProof w:val="0"/>
        </w:rPr>
        <w:t>&lt;NumAm&gt;</w:t>
      </w:r>
      <w:r w:rsidR="001C2F53" w:rsidRPr="008525D2">
        <w:t>481</w:t>
      </w:r>
      <w:r w:rsidR="001C2F53" w:rsidRPr="008525D2">
        <w:rPr>
          <w:rStyle w:val="HideTWBExt"/>
          <w:b w:val="0"/>
          <w:noProof w:val="0"/>
        </w:rPr>
        <w:t>&lt;/NumAm&gt;</w:t>
      </w:r>
    </w:p>
    <w:p w14:paraId="6CA0C2BC" w14:textId="77777777" w:rsidR="001C2F53" w:rsidRPr="008525D2" w:rsidRDefault="001C2F53" w:rsidP="001C2F53">
      <w:pPr>
        <w:pStyle w:val="NormalBold"/>
      </w:pPr>
      <w:r w:rsidRPr="008525D2">
        <w:rPr>
          <w:rStyle w:val="HideTWBExt"/>
          <w:b w:val="0"/>
          <w:noProof w:val="0"/>
        </w:rPr>
        <w:t>&lt;RepeatBlock-By&gt;&lt;Members&gt;</w:t>
      </w:r>
      <w:r w:rsidRPr="008525D2">
        <w:t>Jan-Christoph Oetjen, Irena Joveva, Abir Al-Sahlani</w:t>
      </w:r>
      <w:r w:rsidRPr="008525D2">
        <w:rPr>
          <w:rStyle w:val="HideTWBExt"/>
          <w:b w:val="0"/>
          <w:noProof w:val="0"/>
        </w:rPr>
        <w:t>&lt;/Members&gt;</w:t>
      </w:r>
    </w:p>
    <w:p w14:paraId="6E5B95A3" w14:textId="77777777" w:rsidR="001C2F53" w:rsidRPr="008525D2" w:rsidRDefault="001C2F53" w:rsidP="001C2F53">
      <w:pPr>
        <w:pStyle w:val="NormalBold"/>
      </w:pPr>
      <w:r w:rsidRPr="008525D2">
        <w:rPr>
          <w:rStyle w:val="HideTWBExt"/>
          <w:b w:val="0"/>
          <w:noProof w:val="0"/>
        </w:rPr>
        <w:t>&lt;/RepeatBlock-By&gt;</w:t>
      </w:r>
    </w:p>
    <w:p w14:paraId="4A888B6B"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35975CA" w14:textId="77777777" w:rsidR="001C2F53" w:rsidRPr="008525D2" w:rsidRDefault="001C2F53" w:rsidP="001C2F53">
      <w:pPr>
        <w:pStyle w:val="NormalBold"/>
      </w:pPr>
      <w:r w:rsidRPr="008525D2">
        <w:rPr>
          <w:rStyle w:val="HideTWBExt"/>
          <w:b w:val="0"/>
          <w:noProof w:val="0"/>
        </w:rPr>
        <w:t>&lt;Article&gt;</w:t>
      </w:r>
      <w:r w:rsidRPr="008525D2">
        <w:t>Betragtning 39 a (ny)</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AA67D9F" w14:textId="77777777" w:rsidTr="004A1DAE">
        <w:trPr>
          <w:trHeight w:hRule="exact" w:val="240"/>
          <w:jc w:val="center"/>
        </w:trPr>
        <w:tc>
          <w:tcPr>
            <w:tcW w:w="9752" w:type="dxa"/>
            <w:gridSpan w:val="2"/>
            <w:tcBorders>
              <w:top w:val="nil"/>
              <w:left w:val="nil"/>
              <w:bottom w:val="nil"/>
              <w:right w:val="nil"/>
            </w:tcBorders>
          </w:tcPr>
          <w:p w14:paraId="4A08B221" w14:textId="77777777" w:rsidR="001C2F53" w:rsidRPr="008525D2" w:rsidRDefault="001C2F53" w:rsidP="004A1DAE"/>
        </w:tc>
      </w:tr>
      <w:tr w:rsidR="00AE213F" w:rsidRPr="008525D2" w14:paraId="3C37BDE7" w14:textId="77777777" w:rsidTr="004A1DAE">
        <w:trPr>
          <w:trHeight w:val="240"/>
          <w:jc w:val="center"/>
        </w:trPr>
        <w:tc>
          <w:tcPr>
            <w:tcW w:w="4876" w:type="dxa"/>
            <w:tcBorders>
              <w:top w:val="nil"/>
              <w:left w:val="nil"/>
              <w:bottom w:val="nil"/>
              <w:right w:val="nil"/>
            </w:tcBorders>
          </w:tcPr>
          <w:p w14:paraId="702E0A3C"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14B98F5" w14:textId="77777777" w:rsidR="001C2F53" w:rsidRPr="008525D2" w:rsidRDefault="001C2F53" w:rsidP="004A1DAE">
            <w:pPr>
              <w:pStyle w:val="AmColumnHeading"/>
            </w:pPr>
            <w:r w:rsidRPr="008525D2">
              <w:t>Ændringsforslag</w:t>
            </w:r>
          </w:p>
        </w:tc>
      </w:tr>
      <w:tr w:rsidR="00AE213F" w:rsidRPr="008525D2" w14:paraId="60AF2A37" w14:textId="77777777" w:rsidTr="004A1DAE">
        <w:trPr>
          <w:jc w:val="center"/>
        </w:trPr>
        <w:tc>
          <w:tcPr>
            <w:tcW w:w="4876" w:type="dxa"/>
            <w:tcBorders>
              <w:top w:val="nil"/>
              <w:left w:val="nil"/>
              <w:bottom w:val="nil"/>
              <w:right w:val="nil"/>
            </w:tcBorders>
          </w:tcPr>
          <w:p w14:paraId="417D2B06" w14:textId="77777777" w:rsidR="001C2F53" w:rsidRPr="008525D2" w:rsidRDefault="001C2F53" w:rsidP="004A1DAE">
            <w:pPr>
              <w:pStyle w:val="Normal6a"/>
            </w:pPr>
          </w:p>
        </w:tc>
        <w:tc>
          <w:tcPr>
            <w:tcW w:w="4876" w:type="dxa"/>
            <w:tcBorders>
              <w:top w:val="nil"/>
              <w:left w:val="nil"/>
              <w:bottom w:val="nil"/>
              <w:right w:val="nil"/>
            </w:tcBorders>
          </w:tcPr>
          <w:p w14:paraId="79E8526D" w14:textId="77777777" w:rsidR="001C2F53" w:rsidRPr="008525D2" w:rsidRDefault="001C2F53" w:rsidP="004A1DAE">
            <w:pPr>
              <w:pStyle w:val="Normal6a"/>
            </w:pPr>
            <w:r w:rsidRPr="008525D2">
              <w:rPr>
                <w:b/>
                <w:i/>
              </w:rPr>
              <w:t>(39a)</w:t>
            </w:r>
            <w:r w:rsidRPr="008525D2">
              <w:tab/>
            </w:r>
            <w:r w:rsidRPr="008525D2">
              <w:rPr>
                <w:b/>
                <w:i/>
              </w:rPr>
              <w:t>Personoplysninger om tredjelandsstatsborgere bør ikke overføres til et oprindelsesland, før der er foretaget en grundig vurdering, der viser, at overførslen ikke vil bringe vedkommendes trivsel i fare.</w:t>
            </w:r>
          </w:p>
        </w:tc>
      </w:tr>
    </w:tbl>
    <w:p w14:paraId="3AF35B52"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5031C60" w14:textId="77777777" w:rsidR="001C2F53" w:rsidRPr="008525D2" w:rsidRDefault="001C2F53" w:rsidP="001C2F53">
      <w:r w:rsidRPr="008525D2">
        <w:rPr>
          <w:rStyle w:val="HideTWBExt"/>
          <w:noProof w:val="0"/>
        </w:rPr>
        <w:t>&lt;/Amend&gt;</w:t>
      </w:r>
    </w:p>
    <w:p w14:paraId="7CBAB317"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482</w:t>
      </w:r>
      <w:r w:rsidRPr="008525D2">
        <w:rPr>
          <w:rStyle w:val="HideTWBExt"/>
          <w:b w:val="0"/>
          <w:noProof w:val="0"/>
        </w:rPr>
        <w:t>&lt;/NumAm&gt;</w:t>
      </w:r>
    </w:p>
    <w:p w14:paraId="21757EBB"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338B8BB3" w14:textId="77777777" w:rsidR="001C2F53" w:rsidRPr="008525D2" w:rsidRDefault="001C2F53" w:rsidP="001C2F53">
      <w:pPr>
        <w:pStyle w:val="NormalBold"/>
      </w:pPr>
      <w:r w:rsidRPr="008525D2">
        <w:rPr>
          <w:rStyle w:val="HideTWBExt"/>
          <w:b w:val="0"/>
          <w:noProof w:val="0"/>
        </w:rPr>
        <w:t>&lt;/RepeatBlock-By&gt;</w:t>
      </w:r>
    </w:p>
    <w:p w14:paraId="0B7B1B9C"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CDEF163" w14:textId="77777777" w:rsidR="001C2F53" w:rsidRPr="008525D2" w:rsidRDefault="001C2F53" w:rsidP="001C2F53">
      <w:pPr>
        <w:pStyle w:val="NormalBold"/>
      </w:pPr>
      <w:r w:rsidRPr="008525D2">
        <w:rPr>
          <w:rStyle w:val="HideTWBExt"/>
          <w:b w:val="0"/>
          <w:noProof w:val="0"/>
        </w:rPr>
        <w:t>&lt;Article&gt;</w:t>
      </w:r>
      <w:r w:rsidRPr="008525D2">
        <w:t>Betragtning 40 a (ny)</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E248AF0" w14:textId="77777777" w:rsidTr="004A1DAE">
        <w:trPr>
          <w:trHeight w:hRule="exact" w:val="240"/>
          <w:jc w:val="center"/>
        </w:trPr>
        <w:tc>
          <w:tcPr>
            <w:tcW w:w="9752" w:type="dxa"/>
            <w:gridSpan w:val="2"/>
            <w:tcBorders>
              <w:top w:val="nil"/>
              <w:left w:val="nil"/>
              <w:bottom w:val="nil"/>
              <w:right w:val="nil"/>
            </w:tcBorders>
          </w:tcPr>
          <w:p w14:paraId="5FDF21E7" w14:textId="77777777" w:rsidR="001C2F53" w:rsidRPr="008525D2" w:rsidRDefault="001C2F53" w:rsidP="004A1DAE"/>
        </w:tc>
      </w:tr>
      <w:tr w:rsidR="00AE213F" w:rsidRPr="008525D2" w14:paraId="3C3DCF69" w14:textId="77777777" w:rsidTr="004A1DAE">
        <w:trPr>
          <w:trHeight w:val="240"/>
          <w:jc w:val="center"/>
        </w:trPr>
        <w:tc>
          <w:tcPr>
            <w:tcW w:w="4876" w:type="dxa"/>
            <w:tcBorders>
              <w:top w:val="nil"/>
              <w:left w:val="nil"/>
              <w:bottom w:val="nil"/>
              <w:right w:val="nil"/>
            </w:tcBorders>
          </w:tcPr>
          <w:p w14:paraId="2AF2E1DF"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2CFE2D5" w14:textId="77777777" w:rsidR="001C2F53" w:rsidRPr="008525D2" w:rsidRDefault="001C2F53" w:rsidP="004A1DAE">
            <w:pPr>
              <w:pStyle w:val="AmColumnHeading"/>
            </w:pPr>
            <w:r w:rsidRPr="008525D2">
              <w:t>Ændringsforslag</w:t>
            </w:r>
          </w:p>
        </w:tc>
      </w:tr>
      <w:tr w:rsidR="00AE213F" w:rsidRPr="008525D2" w14:paraId="3D083CE9" w14:textId="77777777" w:rsidTr="004A1DAE">
        <w:trPr>
          <w:jc w:val="center"/>
        </w:trPr>
        <w:tc>
          <w:tcPr>
            <w:tcW w:w="4876" w:type="dxa"/>
            <w:tcBorders>
              <w:top w:val="nil"/>
              <w:left w:val="nil"/>
              <w:bottom w:val="nil"/>
              <w:right w:val="nil"/>
            </w:tcBorders>
          </w:tcPr>
          <w:p w14:paraId="2A4AB44E" w14:textId="77777777" w:rsidR="001C2F53" w:rsidRPr="008525D2" w:rsidRDefault="001C2F53" w:rsidP="004A1DAE">
            <w:pPr>
              <w:pStyle w:val="Normal6a"/>
            </w:pPr>
          </w:p>
        </w:tc>
        <w:tc>
          <w:tcPr>
            <w:tcW w:w="4876" w:type="dxa"/>
            <w:tcBorders>
              <w:top w:val="nil"/>
              <w:left w:val="nil"/>
              <w:bottom w:val="nil"/>
              <w:right w:val="nil"/>
            </w:tcBorders>
          </w:tcPr>
          <w:p w14:paraId="0EF3E0EA" w14:textId="77777777" w:rsidR="001C2F53" w:rsidRPr="008525D2" w:rsidRDefault="001C2F53" w:rsidP="004A1DAE">
            <w:pPr>
              <w:pStyle w:val="Normal6a"/>
            </w:pPr>
            <w:r w:rsidRPr="008525D2">
              <w:rPr>
                <w:b/>
                <w:i/>
              </w:rPr>
              <w:t>(40a)</w:t>
            </w:r>
            <w:r w:rsidRPr="008525D2">
              <w:tab/>
            </w:r>
            <w:r w:rsidRPr="008525D2">
              <w:rPr>
                <w:b/>
                <w:i/>
              </w:rPr>
              <w:t>Ofre for menneskehandel, som er ved at få tildelt opholdstilladelse i henhold til Rådets direktiv 2004/81/EF, bør ikke anses for at opholde sig irregulært på den pågældende medlemsstats område, før den kompetente myndighed har truffet en endelig afgørelse vedrørende udstedelse af opholdstilladelsen.</w:t>
            </w:r>
          </w:p>
        </w:tc>
      </w:tr>
    </w:tbl>
    <w:p w14:paraId="00159090"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6579697" w14:textId="77777777" w:rsidR="001C2F53" w:rsidRPr="008525D2" w:rsidRDefault="001C2F53" w:rsidP="001C2F53">
      <w:r w:rsidRPr="008525D2">
        <w:rPr>
          <w:rStyle w:val="HideTWBExt"/>
          <w:noProof w:val="0"/>
        </w:rPr>
        <w:t>&lt;/Amend&gt;</w:t>
      </w:r>
    </w:p>
    <w:p w14:paraId="5C10BB5E"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483</w:t>
      </w:r>
      <w:r w:rsidRPr="008525D2">
        <w:rPr>
          <w:rStyle w:val="HideTWBExt"/>
          <w:b w:val="0"/>
          <w:noProof w:val="0"/>
        </w:rPr>
        <w:t>&lt;/NumAm&gt;</w:t>
      </w:r>
    </w:p>
    <w:p w14:paraId="08F0DFAA" w14:textId="77777777" w:rsidR="001C2F53" w:rsidRPr="008525D2" w:rsidRDefault="001C2F53" w:rsidP="001C2F53">
      <w:pPr>
        <w:pStyle w:val="NormalBold"/>
      </w:pPr>
      <w:r w:rsidRPr="008525D2">
        <w:rPr>
          <w:rStyle w:val="HideTWBExt"/>
          <w:b w:val="0"/>
          <w:noProof w:val="0"/>
        </w:rPr>
        <w:t>&lt;RepeatBlock-By&gt;&lt;Members&gt;</w:t>
      </w:r>
      <w:r w:rsidRPr="008525D2">
        <w:t>Maciej Wąsik, Mariusz Kamiński, Jacek Ozdoba, Jadwiga Wiśniewska</w:t>
      </w:r>
      <w:r w:rsidRPr="008525D2">
        <w:rPr>
          <w:rStyle w:val="HideTWBExt"/>
          <w:b w:val="0"/>
          <w:noProof w:val="0"/>
        </w:rPr>
        <w:t>&lt;/Members&gt;</w:t>
      </w:r>
    </w:p>
    <w:p w14:paraId="1BC1406C" w14:textId="77777777" w:rsidR="001C2F53" w:rsidRPr="008525D2" w:rsidRDefault="001C2F53" w:rsidP="001C2F53">
      <w:pPr>
        <w:pStyle w:val="NormalBold"/>
      </w:pPr>
      <w:r w:rsidRPr="008525D2">
        <w:rPr>
          <w:rStyle w:val="HideTWBExt"/>
          <w:b w:val="0"/>
          <w:noProof w:val="0"/>
        </w:rPr>
        <w:t>&lt;/RepeatBlock-By&gt;</w:t>
      </w:r>
    </w:p>
    <w:p w14:paraId="5FD12388"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54D105D" w14:textId="77777777" w:rsidR="001C2F53" w:rsidRPr="008525D2" w:rsidRDefault="001C2F53" w:rsidP="001C2F53">
      <w:pPr>
        <w:pStyle w:val="NormalBold"/>
      </w:pPr>
      <w:r w:rsidRPr="008525D2">
        <w:rPr>
          <w:rStyle w:val="HideTWBExt"/>
          <w:b w:val="0"/>
          <w:noProof w:val="0"/>
        </w:rPr>
        <w:t>&lt;Article&gt;</w:t>
      </w:r>
      <w:r w:rsidRPr="008525D2">
        <w:t>Betragtning 41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0AA8B62" w14:textId="77777777" w:rsidTr="004A1DAE">
        <w:trPr>
          <w:trHeight w:hRule="exact" w:val="240"/>
          <w:jc w:val="center"/>
        </w:trPr>
        <w:tc>
          <w:tcPr>
            <w:tcW w:w="9752" w:type="dxa"/>
            <w:gridSpan w:val="2"/>
            <w:tcBorders>
              <w:top w:val="nil"/>
              <w:left w:val="nil"/>
              <w:bottom w:val="nil"/>
              <w:right w:val="nil"/>
            </w:tcBorders>
          </w:tcPr>
          <w:p w14:paraId="2879B892" w14:textId="77777777" w:rsidR="001C2F53" w:rsidRPr="008525D2" w:rsidRDefault="001C2F53" w:rsidP="004A1DAE"/>
        </w:tc>
      </w:tr>
      <w:tr w:rsidR="00AE213F" w:rsidRPr="008525D2" w14:paraId="4DE58DB8" w14:textId="77777777" w:rsidTr="004A1DAE">
        <w:trPr>
          <w:trHeight w:val="240"/>
          <w:jc w:val="center"/>
        </w:trPr>
        <w:tc>
          <w:tcPr>
            <w:tcW w:w="4876" w:type="dxa"/>
            <w:tcBorders>
              <w:top w:val="nil"/>
              <w:left w:val="nil"/>
              <w:bottom w:val="nil"/>
              <w:right w:val="nil"/>
            </w:tcBorders>
          </w:tcPr>
          <w:p w14:paraId="09B22059"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18F9F79" w14:textId="77777777" w:rsidR="001C2F53" w:rsidRPr="008525D2" w:rsidRDefault="001C2F53" w:rsidP="004A1DAE">
            <w:pPr>
              <w:pStyle w:val="AmColumnHeading"/>
            </w:pPr>
            <w:r w:rsidRPr="008525D2">
              <w:t>Ændringsforslag</w:t>
            </w:r>
          </w:p>
        </w:tc>
      </w:tr>
      <w:tr w:rsidR="00AE213F" w:rsidRPr="008525D2" w14:paraId="3A9C20EC" w14:textId="77777777" w:rsidTr="004A1DAE">
        <w:trPr>
          <w:jc w:val="center"/>
        </w:trPr>
        <w:tc>
          <w:tcPr>
            <w:tcW w:w="4876" w:type="dxa"/>
            <w:tcBorders>
              <w:top w:val="nil"/>
              <w:left w:val="nil"/>
              <w:bottom w:val="nil"/>
              <w:right w:val="nil"/>
            </w:tcBorders>
          </w:tcPr>
          <w:p w14:paraId="7A7A9E7D" w14:textId="77777777" w:rsidR="001C2F53" w:rsidRPr="008525D2" w:rsidRDefault="001C2F53" w:rsidP="004A1DAE">
            <w:pPr>
              <w:pStyle w:val="Normal6a"/>
            </w:pPr>
            <w:r w:rsidRPr="008525D2">
              <w:rPr>
                <w:b/>
                <w:i/>
              </w:rPr>
              <w:t>(41)</w:t>
            </w:r>
            <w:r w:rsidRPr="008525D2">
              <w:tab/>
            </w:r>
            <w:r w:rsidRPr="008525D2">
              <w:rPr>
                <w:b/>
                <w:i/>
              </w:rPr>
              <w:t>Europa-Parlamentets og Rådets forordning (EU) 2016/679</w:t>
            </w:r>
            <w:r w:rsidRPr="008525D2">
              <w:rPr>
                <w:b/>
                <w:i/>
                <w:vertAlign w:val="superscript"/>
              </w:rPr>
              <w:t>35</w:t>
            </w:r>
            <w:r w:rsidRPr="008525D2">
              <w:rPr>
                <w:b/>
                <w:i/>
              </w:rPr>
              <w:t xml:space="preserve"> finder anvendelse på behandlingen af personoplysninger med henblik på denne forordning. Europa-Parlamentets og Rådets forordning (EU) 2018/1725 finder anvendelse på behandling af personoplysninger i EU-institutionerne og -organerne med henblik på denne forordning. I betragtning af de vigtige samfundsinteresser, der ligger til grund for tilbagetagelse, kan overførsel af personoplysninger om tredjelandsstatsborgere, der er omfattet af en afgørelse om tilbagesendelse, herunder oplysninger om deres identitet, rejsedokumenter, andre relevante oplysninger samt i behørigt begrundede tilfælde oplysninger om deres straffedomme og helbred, være nødvendig med henblik på tilbagetagelse og reintegration. En sådan overførsel skal foretages i overensstemmelse med kapitel V i forordning (EU) 2016/679 og kapitel V i forordning (EU) 2018/1725</w:t>
            </w:r>
            <w:r w:rsidRPr="008525D2">
              <w:rPr>
                <w:b/>
                <w:i/>
                <w:vertAlign w:val="superscript"/>
              </w:rPr>
              <w:t>36</w:t>
            </w:r>
            <w:r w:rsidRPr="008525D2">
              <w:rPr>
                <w:b/>
                <w:i/>
              </w:rPr>
              <w:t>, alt efter hvad der er relevant, samt med princippet om non-refoulement, proportionalitetsprincippet og nødvendighedsprincippet og Den Europæiske Unions charter om grundlæggende rettigheder.</w:t>
            </w:r>
          </w:p>
        </w:tc>
        <w:tc>
          <w:tcPr>
            <w:tcW w:w="4876" w:type="dxa"/>
            <w:tcBorders>
              <w:top w:val="nil"/>
              <w:left w:val="nil"/>
              <w:bottom w:val="nil"/>
              <w:right w:val="nil"/>
            </w:tcBorders>
          </w:tcPr>
          <w:p w14:paraId="4D1F08A9" w14:textId="77777777" w:rsidR="001C2F53" w:rsidRPr="008525D2" w:rsidRDefault="001C2F53" w:rsidP="004A1DAE">
            <w:pPr>
              <w:pStyle w:val="Normal6a"/>
            </w:pPr>
            <w:r w:rsidRPr="008525D2">
              <w:rPr>
                <w:b/>
                <w:i/>
              </w:rPr>
              <w:t>udgår</w:t>
            </w:r>
          </w:p>
        </w:tc>
      </w:tr>
      <w:tr w:rsidR="00AE213F" w:rsidRPr="008525D2" w14:paraId="3EC56567" w14:textId="77777777" w:rsidTr="004A1DAE">
        <w:trPr>
          <w:jc w:val="center"/>
        </w:trPr>
        <w:tc>
          <w:tcPr>
            <w:tcW w:w="4876" w:type="dxa"/>
            <w:tcBorders>
              <w:top w:val="nil"/>
              <w:left w:val="nil"/>
              <w:bottom w:val="nil"/>
              <w:right w:val="nil"/>
            </w:tcBorders>
          </w:tcPr>
          <w:p w14:paraId="12A7DC4C" w14:textId="77777777" w:rsidR="001C2F53" w:rsidRPr="008525D2" w:rsidRDefault="001C2F53" w:rsidP="004A1DAE">
            <w:pPr>
              <w:pStyle w:val="Normal6a"/>
            </w:pPr>
            <w:r w:rsidRPr="008525D2">
              <w:rPr>
                <w:b/>
                <w:i/>
              </w:rPr>
              <w:t>_________________</w:t>
            </w:r>
          </w:p>
        </w:tc>
        <w:tc>
          <w:tcPr>
            <w:tcW w:w="4876" w:type="dxa"/>
            <w:tcBorders>
              <w:top w:val="nil"/>
              <w:left w:val="nil"/>
              <w:bottom w:val="nil"/>
              <w:right w:val="nil"/>
            </w:tcBorders>
          </w:tcPr>
          <w:p w14:paraId="4CBB0BED" w14:textId="77777777" w:rsidR="001C2F53" w:rsidRPr="008525D2" w:rsidRDefault="001C2F53" w:rsidP="004A1DAE"/>
        </w:tc>
      </w:tr>
      <w:tr w:rsidR="00AE213F" w:rsidRPr="008525D2" w14:paraId="0F22F334" w14:textId="77777777" w:rsidTr="004A1DAE">
        <w:trPr>
          <w:jc w:val="center"/>
        </w:trPr>
        <w:tc>
          <w:tcPr>
            <w:tcW w:w="4876" w:type="dxa"/>
            <w:tcBorders>
              <w:top w:val="nil"/>
              <w:left w:val="nil"/>
              <w:bottom w:val="nil"/>
              <w:right w:val="nil"/>
            </w:tcBorders>
          </w:tcPr>
          <w:p w14:paraId="35D0063F" w14:textId="77777777" w:rsidR="001C2F53" w:rsidRPr="008525D2" w:rsidRDefault="001C2F53" w:rsidP="004A1DAE">
            <w:pPr>
              <w:pStyle w:val="Normal6a"/>
            </w:pPr>
            <w:r w:rsidRPr="008525D2">
              <w:rPr>
                <w:b/>
                <w:bCs/>
                <w:i/>
                <w:iCs/>
                <w:vertAlign w:val="superscript"/>
              </w:rPr>
              <w:t>35</w:t>
            </w:r>
            <w:r w:rsidRPr="008525D2">
              <w:rPr>
                <w:b/>
                <w:bCs/>
                <w:i/>
                <w:iCs/>
              </w:rPr>
              <w:t xml:space="preserve"> 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 ELI: http://data.europa.eu/eli/reg/2016/679/oj).</w:t>
            </w:r>
          </w:p>
        </w:tc>
        <w:tc>
          <w:tcPr>
            <w:tcW w:w="4876" w:type="dxa"/>
            <w:tcBorders>
              <w:top w:val="nil"/>
              <w:left w:val="nil"/>
              <w:bottom w:val="nil"/>
              <w:right w:val="nil"/>
            </w:tcBorders>
          </w:tcPr>
          <w:p w14:paraId="088C72F6" w14:textId="77777777" w:rsidR="001C2F53" w:rsidRPr="008525D2" w:rsidRDefault="001C2F53" w:rsidP="004A1DAE"/>
        </w:tc>
      </w:tr>
      <w:tr w:rsidR="00AE213F" w:rsidRPr="008525D2" w14:paraId="0574ED24" w14:textId="77777777" w:rsidTr="004A1DAE">
        <w:trPr>
          <w:jc w:val="center"/>
        </w:trPr>
        <w:tc>
          <w:tcPr>
            <w:tcW w:w="4876" w:type="dxa"/>
            <w:tcBorders>
              <w:top w:val="nil"/>
              <w:left w:val="nil"/>
              <w:bottom w:val="nil"/>
              <w:right w:val="nil"/>
            </w:tcBorders>
          </w:tcPr>
          <w:p w14:paraId="4AD8CF55" w14:textId="77777777" w:rsidR="001C2F53" w:rsidRPr="008525D2" w:rsidRDefault="001C2F53" w:rsidP="004A1DAE">
            <w:pPr>
              <w:pStyle w:val="Normal6a"/>
            </w:pPr>
            <w:r w:rsidRPr="008525D2">
              <w:rPr>
                <w:b/>
                <w:bCs/>
                <w:i/>
                <w:iCs/>
                <w:vertAlign w:val="superscript"/>
              </w:rPr>
              <w:t>36</w:t>
            </w:r>
            <w:r w:rsidRPr="008525D2">
              <w:rPr>
                <w:b/>
                <w:bCs/>
                <w:i/>
                <w:iCs/>
              </w:rPr>
              <w:t xml:space="preserve">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 ELI: http://data.europa.eu/eli/reg/2018/1725/oj).</w:t>
            </w:r>
          </w:p>
        </w:tc>
        <w:tc>
          <w:tcPr>
            <w:tcW w:w="4876" w:type="dxa"/>
            <w:tcBorders>
              <w:top w:val="nil"/>
              <w:left w:val="nil"/>
              <w:bottom w:val="nil"/>
              <w:right w:val="nil"/>
            </w:tcBorders>
          </w:tcPr>
          <w:p w14:paraId="7A96C79E" w14:textId="77777777" w:rsidR="001C2F53" w:rsidRPr="008525D2" w:rsidRDefault="001C2F53" w:rsidP="004A1DAE"/>
        </w:tc>
      </w:tr>
    </w:tbl>
    <w:p w14:paraId="71BA318D"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F0BE643" w14:textId="77777777" w:rsidR="001C2F53" w:rsidRPr="008525D2" w:rsidRDefault="001C2F53" w:rsidP="001C2F53">
      <w:r w:rsidRPr="008525D2">
        <w:rPr>
          <w:rStyle w:val="HideTWBExt"/>
          <w:noProof w:val="0"/>
        </w:rPr>
        <w:t>&lt;/Amend&gt;</w:t>
      </w:r>
    </w:p>
    <w:p w14:paraId="132B7191"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484</w:t>
      </w:r>
      <w:r w:rsidRPr="008525D2">
        <w:rPr>
          <w:rStyle w:val="HideTWBExt"/>
          <w:b w:val="0"/>
          <w:noProof w:val="0"/>
        </w:rPr>
        <w:t>&lt;/NumAm&gt;</w:t>
      </w:r>
    </w:p>
    <w:p w14:paraId="04B071B7"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00072924" w14:textId="77777777" w:rsidR="001C2F53" w:rsidRPr="008525D2" w:rsidRDefault="001C2F53" w:rsidP="001C2F53">
      <w:pPr>
        <w:pStyle w:val="NormalBold"/>
      </w:pPr>
      <w:r w:rsidRPr="008525D2">
        <w:rPr>
          <w:rStyle w:val="HideTWBExt"/>
          <w:b w:val="0"/>
          <w:noProof w:val="0"/>
        </w:rPr>
        <w:t>&lt;/RepeatBlock-By&gt;</w:t>
      </w:r>
    </w:p>
    <w:p w14:paraId="2DC1EB46"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36BA1D2" w14:textId="77777777" w:rsidR="001C2F53" w:rsidRPr="008525D2" w:rsidRDefault="001C2F53" w:rsidP="001C2F53">
      <w:pPr>
        <w:pStyle w:val="NormalBold"/>
      </w:pPr>
      <w:r w:rsidRPr="008525D2">
        <w:rPr>
          <w:rStyle w:val="HideTWBExt"/>
          <w:b w:val="0"/>
          <w:noProof w:val="0"/>
        </w:rPr>
        <w:t>&lt;Article&gt;</w:t>
      </w:r>
      <w:r w:rsidRPr="008525D2">
        <w:t>Betragtning 41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A66D65C" w14:textId="77777777" w:rsidTr="004A1DAE">
        <w:trPr>
          <w:trHeight w:hRule="exact" w:val="240"/>
          <w:jc w:val="center"/>
        </w:trPr>
        <w:tc>
          <w:tcPr>
            <w:tcW w:w="9752" w:type="dxa"/>
            <w:gridSpan w:val="2"/>
            <w:tcBorders>
              <w:top w:val="nil"/>
              <w:left w:val="nil"/>
              <w:bottom w:val="nil"/>
              <w:right w:val="nil"/>
            </w:tcBorders>
          </w:tcPr>
          <w:p w14:paraId="532B97AE" w14:textId="77777777" w:rsidR="001C2F53" w:rsidRPr="008525D2" w:rsidRDefault="001C2F53" w:rsidP="004A1DAE"/>
        </w:tc>
      </w:tr>
      <w:tr w:rsidR="00AE213F" w:rsidRPr="008525D2" w14:paraId="0B202296" w14:textId="77777777" w:rsidTr="004A1DAE">
        <w:trPr>
          <w:trHeight w:val="240"/>
          <w:jc w:val="center"/>
        </w:trPr>
        <w:tc>
          <w:tcPr>
            <w:tcW w:w="4876" w:type="dxa"/>
            <w:tcBorders>
              <w:top w:val="nil"/>
              <w:left w:val="nil"/>
              <w:bottom w:val="nil"/>
              <w:right w:val="nil"/>
            </w:tcBorders>
          </w:tcPr>
          <w:p w14:paraId="663A73B1"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B753932" w14:textId="77777777" w:rsidR="001C2F53" w:rsidRPr="008525D2" w:rsidRDefault="001C2F53" w:rsidP="004A1DAE">
            <w:pPr>
              <w:pStyle w:val="AmColumnHeading"/>
            </w:pPr>
            <w:r w:rsidRPr="008525D2">
              <w:t>Ændringsforslag</w:t>
            </w:r>
          </w:p>
        </w:tc>
      </w:tr>
      <w:tr w:rsidR="00AE213F" w:rsidRPr="008525D2" w14:paraId="7FE9E90E" w14:textId="77777777" w:rsidTr="004A1DAE">
        <w:trPr>
          <w:jc w:val="center"/>
        </w:trPr>
        <w:tc>
          <w:tcPr>
            <w:tcW w:w="4876" w:type="dxa"/>
            <w:tcBorders>
              <w:top w:val="nil"/>
              <w:left w:val="nil"/>
              <w:bottom w:val="nil"/>
              <w:right w:val="nil"/>
            </w:tcBorders>
          </w:tcPr>
          <w:p w14:paraId="6ADB8BDD" w14:textId="77777777" w:rsidR="001C2F53" w:rsidRPr="008525D2" w:rsidRDefault="001C2F53" w:rsidP="004A1DAE">
            <w:pPr>
              <w:pStyle w:val="Normal6a"/>
            </w:pPr>
            <w:r w:rsidRPr="008525D2">
              <w:rPr>
                <w:b/>
                <w:i/>
              </w:rPr>
              <w:t>(41)</w:t>
            </w:r>
            <w:r w:rsidRPr="008525D2">
              <w:tab/>
            </w:r>
            <w:r w:rsidRPr="008525D2">
              <w:rPr>
                <w:b/>
                <w:i/>
              </w:rPr>
              <w:t>Europa-Parlamentets og Rådets forordning (EU) 2016/679</w:t>
            </w:r>
            <w:r w:rsidRPr="008525D2">
              <w:rPr>
                <w:b/>
                <w:i/>
                <w:vertAlign w:val="superscript"/>
              </w:rPr>
              <w:t>35</w:t>
            </w:r>
            <w:r w:rsidRPr="008525D2">
              <w:rPr>
                <w:b/>
                <w:i/>
              </w:rPr>
              <w:t xml:space="preserve"> finder anvendelse på behandlingen af personoplysninger med henblik på denne forordning. Europa-Parlamentets og Rådets forordning (EU) 2018/1725 finder anvendelse på behandling af personoplysninger i EU-institutionerne og -organerne med henblik på denne forordning. I betragtning af de vigtige samfundsinteresser, der ligger til grund for tilbagetagelse, kan overførsel af personoplysninger om tredjelandsstatsborgere, der er omfattet af en afgørelse om tilbagesendelse, herunder oplysninger om deres identitet, rejsedokumenter, andre relevante oplysninger samt i behørigt begrundede tilfælde oplysninger om deres straffedomme og helbred, være nødvendig med henblik på tilbagetagelse og reintegration. En sådan overførsel skal foretages i overensstemmelse med kapitel V i forordning (EU) 2016/679 og kapitel V i forordning (EU) 2018/1725</w:t>
            </w:r>
            <w:r w:rsidRPr="008525D2">
              <w:rPr>
                <w:b/>
                <w:i/>
                <w:vertAlign w:val="superscript"/>
              </w:rPr>
              <w:t>36</w:t>
            </w:r>
            <w:r w:rsidRPr="008525D2">
              <w:rPr>
                <w:b/>
                <w:i/>
              </w:rPr>
              <w:t>, alt efter hvad der er relevant, samt med princippet om non-refoulement, proportionalitetsprincippet og nødvendighedsprincippet og Den Europæiske Unions charter om grundlæggende rettigheder.</w:t>
            </w:r>
          </w:p>
        </w:tc>
        <w:tc>
          <w:tcPr>
            <w:tcW w:w="4876" w:type="dxa"/>
            <w:tcBorders>
              <w:top w:val="nil"/>
              <w:left w:val="nil"/>
              <w:bottom w:val="nil"/>
              <w:right w:val="nil"/>
            </w:tcBorders>
          </w:tcPr>
          <w:p w14:paraId="0391800B" w14:textId="77777777" w:rsidR="001C2F53" w:rsidRPr="008525D2" w:rsidRDefault="001C2F53" w:rsidP="004A1DAE">
            <w:pPr>
              <w:pStyle w:val="Normal6a"/>
            </w:pPr>
            <w:r w:rsidRPr="008525D2">
              <w:rPr>
                <w:b/>
                <w:i/>
              </w:rPr>
              <w:t>udgår</w:t>
            </w:r>
          </w:p>
        </w:tc>
      </w:tr>
      <w:tr w:rsidR="00AE213F" w:rsidRPr="008525D2" w14:paraId="2066ECE2" w14:textId="77777777" w:rsidTr="004A1DAE">
        <w:trPr>
          <w:jc w:val="center"/>
        </w:trPr>
        <w:tc>
          <w:tcPr>
            <w:tcW w:w="4876" w:type="dxa"/>
            <w:tcBorders>
              <w:top w:val="nil"/>
              <w:left w:val="nil"/>
              <w:bottom w:val="nil"/>
              <w:right w:val="nil"/>
            </w:tcBorders>
          </w:tcPr>
          <w:p w14:paraId="4B9EADBB" w14:textId="77777777" w:rsidR="001C2F53" w:rsidRPr="008525D2" w:rsidRDefault="001C2F53" w:rsidP="004A1DAE">
            <w:pPr>
              <w:pStyle w:val="Normal6a"/>
            </w:pPr>
            <w:r w:rsidRPr="008525D2">
              <w:rPr>
                <w:b/>
                <w:i/>
              </w:rPr>
              <w:t>_________________</w:t>
            </w:r>
          </w:p>
        </w:tc>
        <w:tc>
          <w:tcPr>
            <w:tcW w:w="4876" w:type="dxa"/>
            <w:tcBorders>
              <w:top w:val="nil"/>
              <w:left w:val="nil"/>
              <w:bottom w:val="nil"/>
              <w:right w:val="nil"/>
            </w:tcBorders>
          </w:tcPr>
          <w:p w14:paraId="217BAB4A" w14:textId="77777777" w:rsidR="001C2F53" w:rsidRPr="008525D2" w:rsidRDefault="001C2F53" w:rsidP="004A1DAE"/>
        </w:tc>
      </w:tr>
      <w:tr w:rsidR="00AE213F" w:rsidRPr="008525D2" w14:paraId="205663EE" w14:textId="77777777" w:rsidTr="004A1DAE">
        <w:trPr>
          <w:jc w:val="center"/>
        </w:trPr>
        <w:tc>
          <w:tcPr>
            <w:tcW w:w="4876" w:type="dxa"/>
            <w:tcBorders>
              <w:top w:val="nil"/>
              <w:left w:val="nil"/>
              <w:bottom w:val="nil"/>
              <w:right w:val="nil"/>
            </w:tcBorders>
          </w:tcPr>
          <w:p w14:paraId="279A5A04" w14:textId="77777777" w:rsidR="001C2F53" w:rsidRPr="008525D2" w:rsidRDefault="001C2F53" w:rsidP="004A1DAE">
            <w:pPr>
              <w:pStyle w:val="Normal6a"/>
            </w:pPr>
            <w:r w:rsidRPr="008525D2">
              <w:rPr>
                <w:b/>
                <w:bCs/>
                <w:i/>
                <w:iCs/>
                <w:vertAlign w:val="superscript"/>
              </w:rPr>
              <w:t>35</w:t>
            </w:r>
            <w:r w:rsidRPr="008525D2">
              <w:rPr>
                <w:b/>
                <w:bCs/>
                <w:i/>
                <w:iCs/>
              </w:rPr>
              <w:t xml:space="preserve"> 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 ELI: http://data.europa.eu/eli/reg/2016/679/oj).</w:t>
            </w:r>
          </w:p>
        </w:tc>
        <w:tc>
          <w:tcPr>
            <w:tcW w:w="4876" w:type="dxa"/>
            <w:tcBorders>
              <w:top w:val="nil"/>
              <w:left w:val="nil"/>
              <w:bottom w:val="nil"/>
              <w:right w:val="nil"/>
            </w:tcBorders>
          </w:tcPr>
          <w:p w14:paraId="677C22F8" w14:textId="77777777" w:rsidR="001C2F53" w:rsidRPr="008525D2" w:rsidRDefault="001C2F53" w:rsidP="004A1DAE"/>
        </w:tc>
      </w:tr>
      <w:tr w:rsidR="00AE213F" w:rsidRPr="008525D2" w14:paraId="1915D97E" w14:textId="77777777" w:rsidTr="004A1DAE">
        <w:trPr>
          <w:jc w:val="center"/>
        </w:trPr>
        <w:tc>
          <w:tcPr>
            <w:tcW w:w="4876" w:type="dxa"/>
            <w:tcBorders>
              <w:top w:val="nil"/>
              <w:left w:val="nil"/>
              <w:bottom w:val="nil"/>
              <w:right w:val="nil"/>
            </w:tcBorders>
          </w:tcPr>
          <w:p w14:paraId="2D446127" w14:textId="77777777" w:rsidR="001C2F53" w:rsidRPr="008525D2" w:rsidRDefault="001C2F53" w:rsidP="004A1DAE">
            <w:pPr>
              <w:pStyle w:val="Normal6a"/>
            </w:pPr>
            <w:r w:rsidRPr="008525D2">
              <w:rPr>
                <w:b/>
                <w:bCs/>
                <w:i/>
                <w:iCs/>
                <w:vertAlign w:val="superscript"/>
              </w:rPr>
              <w:t>36</w:t>
            </w:r>
            <w:r w:rsidRPr="008525D2">
              <w:rPr>
                <w:b/>
                <w:bCs/>
                <w:i/>
                <w:iCs/>
              </w:rPr>
              <w:t xml:space="preserve">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 ELI: http://data.europa.eu/eli/reg/2018/1725/oj).</w:t>
            </w:r>
          </w:p>
        </w:tc>
        <w:tc>
          <w:tcPr>
            <w:tcW w:w="4876" w:type="dxa"/>
            <w:tcBorders>
              <w:top w:val="nil"/>
              <w:left w:val="nil"/>
              <w:bottom w:val="nil"/>
              <w:right w:val="nil"/>
            </w:tcBorders>
          </w:tcPr>
          <w:p w14:paraId="334FD7C8" w14:textId="77777777" w:rsidR="001C2F53" w:rsidRPr="008525D2" w:rsidRDefault="001C2F53" w:rsidP="004A1DAE"/>
        </w:tc>
      </w:tr>
    </w:tbl>
    <w:p w14:paraId="76457556"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1B357C8" w14:textId="77777777" w:rsidR="001C2F53" w:rsidRPr="008525D2" w:rsidRDefault="001C2F53" w:rsidP="001C2F53">
      <w:r w:rsidRPr="008525D2">
        <w:rPr>
          <w:rStyle w:val="HideTWBExt"/>
          <w:noProof w:val="0"/>
        </w:rPr>
        <w:t>&lt;/Amend&gt;</w:t>
      </w:r>
    </w:p>
    <w:p w14:paraId="339627D8"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485</w:t>
      </w:r>
      <w:r w:rsidRPr="008525D2">
        <w:rPr>
          <w:rStyle w:val="HideTWBExt"/>
          <w:b w:val="0"/>
          <w:noProof w:val="0"/>
        </w:rPr>
        <w:t>&lt;/NumAm&gt;</w:t>
      </w:r>
    </w:p>
    <w:p w14:paraId="22835EA0"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24D1F775" w14:textId="77777777" w:rsidR="001C2F53" w:rsidRPr="008525D2" w:rsidRDefault="001C2F53" w:rsidP="001C2F53">
      <w:pPr>
        <w:pStyle w:val="NormalBold"/>
      </w:pPr>
      <w:r w:rsidRPr="008525D2">
        <w:rPr>
          <w:rStyle w:val="HideTWBExt"/>
          <w:b w:val="0"/>
          <w:noProof w:val="0"/>
        </w:rPr>
        <w:t>&lt;/RepeatBlock-By&gt;</w:t>
      </w:r>
    </w:p>
    <w:p w14:paraId="260EFEBD"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84F4F79" w14:textId="77777777" w:rsidR="001C2F53" w:rsidRPr="008525D2" w:rsidRDefault="001C2F53" w:rsidP="001C2F53">
      <w:pPr>
        <w:pStyle w:val="NormalBold"/>
      </w:pPr>
      <w:r w:rsidRPr="008525D2">
        <w:rPr>
          <w:rStyle w:val="HideTWBExt"/>
          <w:b w:val="0"/>
          <w:noProof w:val="0"/>
        </w:rPr>
        <w:t>&lt;Article&gt;</w:t>
      </w:r>
      <w:r w:rsidRPr="008525D2">
        <w:t>Betragtning 41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FA7937D" w14:textId="77777777" w:rsidTr="004A1DAE">
        <w:trPr>
          <w:trHeight w:hRule="exact" w:val="240"/>
          <w:jc w:val="center"/>
        </w:trPr>
        <w:tc>
          <w:tcPr>
            <w:tcW w:w="9752" w:type="dxa"/>
            <w:gridSpan w:val="2"/>
            <w:tcBorders>
              <w:top w:val="nil"/>
              <w:left w:val="nil"/>
              <w:bottom w:val="nil"/>
              <w:right w:val="nil"/>
            </w:tcBorders>
          </w:tcPr>
          <w:p w14:paraId="05A896A3" w14:textId="77777777" w:rsidR="001C2F53" w:rsidRPr="008525D2" w:rsidRDefault="001C2F53" w:rsidP="004A1DAE"/>
        </w:tc>
      </w:tr>
      <w:tr w:rsidR="00AE213F" w:rsidRPr="008525D2" w14:paraId="233FC6B5" w14:textId="77777777" w:rsidTr="004A1DAE">
        <w:trPr>
          <w:trHeight w:val="240"/>
          <w:jc w:val="center"/>
        </w:trPr>
        <w:tc>
          <w:tcPr>
            <w:tcW w:w="4876" w:type="dxa"/>
            <w:tcBorders>
              <w:top w:val="nil"/>
              <w:left w:val="nil"/>
              <w:bottom w:val="nil"/>
              <w:right w:val="nil"/>
            </w:tcBorders>
          </w:tcPr>
          <w:p w14:paraId="4AD2014E"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588FC30" w14:textId="77777777" w:rsidR="001C2F53" w:rsidRPr="008525D2" w:rsidRDefault="001C2F53" w:rsidP="004A1DAE">
            <w:pPr>
              <w:pStyle w:val="AmColumnHeading"/>
            </w:pPr>
            <w:r w:rsidRPr="008525D2">
              <w:t>Ændringsforslag</w:t>
            </w:r>
          </w:p>
        </w:tc>
      </w:tr>
      <w:tr w:rsidR="00AE213F" w:rsidRPr="008525D2" w14:paraId="5FD1F856" w14:textId="77777777" w:rsidTr="004A1DAE">
        <w:trPr>
          <w:jc w:val="center"/>
        </w:trPr>
        <w:tc>
          <w:tcPr>
            <w:tcW w:w="4876" w:type="dxa"/>
            <w:tcBorders>
              <w:top w:val="nil"/>
              <w:left w:val="nil"/>
              <w:bottom w:val="nil"/>
              <w:right w:val="nil"/>
            </w:tcBorders>
          </w:tcPr>
          <w:p w14:paraId="60B6DE9A" w14:textId="77777777" w:rsidR="001C2F53" w:rsidRPr="008525D2" w:rsidRDefault="001C2F53" w:rsidP="004A1DAE">
            <w:pPr>
              <w:pStyle w:val="Normal6a"/>
            </w:pPr>
            <w:r w:rsidRPr="008525D2">
              <w:t>(41)</w:t>
            </w:r>
            <w:r w:rsidRPr="008525D2">
              <w:tab/>
              <w:t>Europa-Parlamentets og Rådets forordning (EU) 2016/679</w:t>
            </w:r>
            <w:r w:rsidRPr="008525D2">
              <w:rPr>
                <w:b/>
                <w:bCs/>
                <w:i/>
                <w:iCs/>
                <w:vertAlign w:val="superscript"/>
              </w:rPr>
              <w:t>35</w:t>
            </w:r>
            <w:r w:rsidRPr="008525D2">
              <w:t xml:space="preserve"> </w:t>
            </w:r>
            <w:r w:rsidRPr="008525D2">
              <w:rPr>
                <w:b/>
                <w:bCs/>
                <w:i/>
                <w:iCs/>
              </w:rPr>
              <w:t>finder anvendelse på behandlingen af personoplysninger med henblik på denne forordning.</w:t>
            </w:r>
            <w:r w:rsidRPr="008525D2">
              <w:t xml:space="preserve"> </w:t>
            </w:r>
            <w:r w:rsidRPr="008525D2">
              <w:rPr>
                <w:b/>
                <w:bCs/>
                <w:i/>
                <w:iCs/>
              </w:rPr>
              <w:t>Europa-Parlamentets og Rådets</w:t>
            </w:r>
            <w:r w:rsidRPr="008525D2">
              <w:t xml:space="preserve"> forordning (EU) </w:t>
            </w:r>
            <w:r w:rsidRPr="008525D2">
              <w:rPr>
                <w:b/>
                <w:i/>
              </w:rPr>
              <w:t>2018/1725 finder anvendelse på behandling</w:t>
            </w:r>
            <w:r w:rsidRPr="008525D2">
              <w:t xml:space="preserve"> </w:t>
            </w:r>
            <w:r w:rsidRPr="008525D2">
              <w:rPr>
                <w:b/>
                <w:bCs/>
                <w:i/>
                <w:iCs/>
              </w:rPr>
              <w:t>af personoplysninger i EU-institutionerne og -organerne med henblik på denne</w:t>
            </w:r>
            <w:r w:rsidRPr="008525D2">
              <w:t xml:space="preserve"> </w:t>
            </w:r>
            <w:r w:rsidRPr="008525D2">
              <w:rPr>
                <w:b/>
                <w:i/>
              </w:rPr>
              <w:t xml:space="preserve">forordning. </w:t>
            </w:r>
            <w:r w:rsidRPr="008525D2">
              <w:rPr>
                <w:b/>
                <w:bCs/>
                <w:i/>
                <w:iCs/>
              </w:rPr>
              <w:t>I betragtning af de vigtige samfundsinteresser, der ligger til grund for</w:t>
            </w:r>
            <w:r w:rsidRPr="008525D2">
              <w:t xml:space="preserve"> </w:t>
            </w:r>
            <w:r w:rsidRPr="008525D2">
              <w:rPr>
                <w:b/>
                <w:i/>
              </w:rPr>
              <w:t>tilbagetagelse, kan</w:t>
            </w:r>
            <w:r w:rsidRPr="008525D2">
              <w:t xml:space="preserve"> overførsel af </w:t>
            </w:r>
            <w:r w:rsidRPr="008525D2">
              <w:rPr>
                <w:b/>
                <w:bCs/>
                <w:i/>
                <w:iCs/>
              </w:rPr>
              <w:t>personoplysninger om tredjelandsstatsborgere</w:t>
            </w:r>
            <w:r w:rsidRPr="008525D2">
              <w:rPr>
                <w:b/>
                <w:i/>
              </w:rPr>
              <w:t xml:space="preserve">, der er omfattet af en afgørelse om tilbagesendelse, herunder oplysninger om deres identitet, rejsedokumenter, andre relevante oplysninger samt i behørigt begrundede tilfælde oplysninger om deres straffedomme og helbred, være nødvendig med henblik på tilbagetagelse og reintegration. </w:t>
            </w:r>
            <w:r w:rsidRPr="008525D2">
              <w:rPr>
                <w:b/>
                <w:bCs/>
                <w:i/>
                <w:iCs/>
              </w:rPr>
              <w:t>En sådan overførsel skal foretages i overensstemmelse med kapitel V</w:t>
            </w:r>
            <w:r w:rsidRPr="008525D2">
              <w:t xml:space="preserve"> i forordning (EU) 2016/679 </w:t>
            </w:r>
            <w:r w:rsidRPr="008525D2">
              <w:rPr>
                <w:b/>
                <w:bCs/>
                <w:i/>
                <w:iCs/>
              </w:rPr>
              <w:t>og kapitel V i forordning (EU) 2018/1725</w:t>
            </w:r>
            <w:r w:rsidRPr="008525D2">
              <w:rPr>
                <w:b/>
                <w:bCs/>
                <w:i/>
                <w:iCs/>
                <w:vertAlign w:val="superscript"/>
              </w:rPr>
              <w:t>36</w:t>
            </w:r>
            <w:r w:rsidRPr="008525D2">
              <w:rPr>
                <w:b/>
                <w:bCs/>
                <w:i/>
                <w:iCs/>
              </w:rPr>
              <w:t>, alt efter hvad der er relevant, samt med princippet om non-refoulement, proportionalitetsprincippet og nødvendighedsprincippet og Den Europæiske Unions charter om grundlæggende rettigheder</w:t>
            </w:r>
            <w:r w:rsidRPr="008525D2">
              <w:t>.</w:t>
            </w:r>
          </w:p>
        </w:tc>
        <w:tc>
          <w:tcPr>
            <w:tcW w:w="4876" w:type="dxa"/>
            <w:tcBorders>
              <w:top w:val="nil"/>
              <w:left w:val="nil"/>
              <w:bottom w:val="nil"/>
              <w:right w:val="nil"/>
            </w:tcBorders>
          </w:tcPr>
          <w:p w14:paraId="62869368" w14:textId="77777777" w:rsidR="001C2F53" w:rsidRPr="008525D2" w:rsidRDefault="001C2F53" w:rsidP="004A1DAE">
            <w:pPr>
              <w:pStyle w:val="Normal6a"/>
            </w:pPr>
            <w:r w:rsidRPr="008525D2">
              <w:t>(41)</w:t>
            </w:r>
            <w:r w:rsidRPr="008525D2">
              <w:tab/>
            </w:r>
            <w:r w:rsidRPr="008525D2">
              <w:rPr>
                <w:b/>
                <w:i/>
              </w:rPr>
              <w:t xml:space="preserve">Medlemsstaternes tilbagesendelsesmyndigheders behandling af personoplysninger for at sikre en korrekt gennemførelse af tilbagesendelsesprocedurerne bør være i overensstemmelse med artikel 8 i chartret om grundlæggende rettigheder og forordning (EU) 2016/679, særlig artikel 9, stk. 2, litra g). Der bør lægges særlig vægt på at sikre proportionaliteten og eksistensen af passende og konkrete foranstaltninger til beskyttelse af den registreredes grundlæggende rettigheder og interesser. Medlemsstaterne bør undgå enhver kontakt med en asylansøgeres hjemland, så længe den endelige afgørelse om ansøgningen om international beskyttelse ikke er truffet. </w:t>
            </w:r>
            <w:r w:rsidRPr="008525D2">
              <w:rPr>
                <w:b/>
                <w:bCs/>
                <w:i/>
                <w:iCs/>
              </w:rPr>
              <w:t xml:space="preserve">De tredjelande, hvortil tilbagesendelse sker, er ofte ikke omfattet af afgørelser om tilstrækkeligheden af beskyttelsesniveauet, der er vedtaget af Kommissionen i henhold til artikel 45 i </w:t>
            </w:r>
            <w:r w:rsidRPr="008525D2">
              <w:t>Europa-Parlamentets og Rådets forordning (EU) 2016/679</w:t>
            </w:r>
            <w:r w:rsidRPr="008525D2">
              <w:rPr>
                <w:b/>
                <w:bCs/>
                <w:i/>
                <w:iCs/>
              </w:rPr>
              <w:t>, og de har ofte ikke indgået eller har ikke til hensigt at indgå en tilbagetagelsesaftale med Unionen eller på anden vis fastsætte tilstrækkelige garantier som omhandlet i artikel 46 i</w:t>
            </w:r>
            <w:r w:rsidRPr="008525D2">
              <w:t xml:space="preserve"> forordning (EU) </w:t>
            </w:r>
            <w:r w:rsidRPr="008525D2">
              <w:rPr>
                <w:b/>
                <w:i/>
              </w:rPr>
              <w:t xml:space="preserve">2016/679. </w:t>
            </w:r>
            <w:r w:rsidRPr="008525D2">
              <w:rPr>
                <w:b/>
                <w:bCs/>
                <w:i/>
                <w:iCs/>
              </w:rPr>
              <w:t>Tilbagetagelsesaftaler, der er indgået eller er ved at blive forhandlet af</w:t>
            </w:r>
            <w:r w:rsidRPr="008525D2">
              <w:t xml:space="preserve"> </w:t>
            </w:r>
            <w:r w:rsidRPr="008525D2">
              <w:rPr>
                <w:b/>
                <w:bCs/>
                <w:i/>
                <w:iCs/>
              </w:rPr>
              <w:t>Unionen</w:t>
            </w:r>
            <w:r w:rsidRPr="008525D2">
              <w:t xml:space="preserve"> </w:t>
            </w:r>
            <w:r w:rsidRPr="008525D2">
              <w:rPr>
                <w:b/>
                <w:i/>
              </w:rPr>
              <w:t>eller medlemsstaterne, og som giver passende garantier for</w:t>
            </w:r>
            <w:r w:rsidRPr="008525D2">
              <w:t xml:space="preserve"> overførsel af </w:t>
            </w:r>
            <w:r w:rsidRPr="008525D2">
              <w:rPr>
                <w:b/>
                <w:i/>
              </w:rPr>
              <w:t>personoplysninger til</w:t>
            </w:r>
            <w:r w:rsidRPr="008525D2">
              <w:t xml:space="preserve"> </w:t>
            </w:r>
            <w:r w:rsidRPr="008525D2">
              <w:rPr>
                <w:b/>
                <w:bCs/>
                <w:i/>
                <w:iCs/>
              </w:rPr>
              <w:t>tredjelande i henhold til artikel 46</w:t>
            </w:r>
            <w:r w:rsidRPr="008525D2">
              <w:t xml:space="preserve"> i forordning (EU) 2016/679</w:t>
            </w:r>
            <w:r w:rsidRPr="008525D2">
              <w:rPr>
                <w:b/>
                <w:bCs/>
                <w:i/>
                <w:iCs/>
              </w:rPr>
              <w:t>, bør omfatte bindende databeskyttelsesgarantier, der kan håndhæves, fra disse tredjelande.</w:t>
            </w:r>
            <w:r w:rsidRPr="008525D2">
              <w:rPr>
                <w:b/>
                <w:i/>
              </w:rPr>
              <w:t xml:space="preserve"> </w:t>
            </w:r>
            <w:r w:rsidRPr="008525D2">
              <w:rPr>
                <w:b/>
                <w:bCs/>
                <w:i/>
                <w:iCs/>
              </w:rPr>
              <w:t>I tilfælde, hvor der ikke findes sådanne aftaler, bør medlemsstaternes kompetente myndigheder ikke overføre personoplysninger til myndigheder i tredjelande</w:t>
            </w:r>
            <w:r w:rsidRPr="008525D2">
              <w:t>.</w:t>
            </w:r>
          </w:p>
        </w:tc>
      </w:tr>
      <w:tr w:rsidR="00AE213F" w:rsidRPr="008525D2" w14:paraId="4A249FF3" w14:textId="77777777" w:rsidTr="004A1DAE">
        <w:trPr>
          <w:jc w:val="center"/>
        </w:trPr>
        <w:tc>
          <w:tcPr>
            <w:tcW w:w="4876" w:type="dxa"/>
            <w:tcBorders>
              <w:top w:val="nil"/>
              <w:left w:val="nil"/>
              <w:bottom w:val="nil"/>
              <w:right w:val="nil"/>
            </w:tcBorders>
          </w:tcPr>
          <w:p w14:paraId="1530E93D" w14:textId="77777777" w:rsidR="001C2F53" w:rsidRPr="008525D2" w:rsidRDefault="001C2F53" w:rsidP="004A1DAE">
            <w:pPr>
              <w:pStyle w:val="Normal6a"/>
            </w:pPr>
            <w:r w:rsidRPr="008525D2">
              <w:rPr>
                <w:b/>
                <w:i/>
              </w:rPr>
              <w:t>_________________</w:t>
            </w:r>
          </w:p>
        </w:tc>
        <w:tc>
          <w:tcPr>
            <w:tcW w:w="4876" w:type="dxa"/>
            <w:tcBorders>
              <w:top w:val="nil"/>
              <w:left w:val="nil"/>
              <w:bottom w:val="nil"/>
              <w:right w:val="nil"/>
            </w:tcBorders>
          </w:tcPr>
          <w:p w14:paraId="10709584" w14:textId="77777777" w:rsidR="001C2F53" w:rsidRPr="008525D2" w:rsidRDefault="001C2F53" w:rsidP="004A1DAE"/>
        </w:tc>
      </w:tr>
      <w:tr w:rsidR="00AE213F" w:rsidRPr="008525D2" w14:paraId="14C6F348" w14:textId="77777777" w:rsidTr="004A1DAE">
        <w:trPr>
          <w:jc w:val="center"/>
        </w:trPr>
        <w:tc>
          <w:tcPr>
            <w:tcW w:w="4876" w:type="dxa"/>
            <w:tcBorders>
              <w:top w:val="nil"/>
              <w:left w:val="nil"/>
              <w:bottom w:val="nil"/>
              <w:right w:val="nil"/>
            </w:tcBorders>
          </w:tcPr>
          <w:p w14:paraId="7A19138D" w14:textId="77777777" w:rsidR="001C2F53" w:rsidRPr="008525D2" w:rsidRDefault="001C2F53" w:rsidP="004A1DAE">
            <w:pPr>
              <w:pStyle w:val="Normal6a"/>
            </w:pPr>
            <w:r w:rsidRPr="008525D2">
              <w:rPr>
                <w:b/>
                <w:bCs/>
                <w:i/>
                <w:iCs/>
                <w:vertAlign w:val="superscript"/>
              </w:rPr>
              <w:t>35</w:t>
            </w:r>
            <w:r w:rsidRPr="008525D2">
              <w:rPr>
                <w:b/>
                <w:bCs/>
                <w:i/>
                <w:iCs/>
              </w:rPr>
              <w:t xml:space="preserve"> 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 ELI: http://data.europa.eu/eli/reg/2016/679/oj).</w:t>
            </w:r>
          </w:p>
        </w:tc>
        <w:tc>
          <w:tcPr>
            <w:tcW w:w="4876" w:type="dxa"/>
            <w:tcBorders>
              <w:top w:val="nil"/>
              <w:left w:val="nil"/>
              <w:bottom w:val="nil"/>
              <w:right w:val="nil"/>
            </w:tcBorders>
          </w:tcPr>
          <w:p w14:paraId="2F10061B" w14:textId="77777777" w:rsidR="001C2F53" w:rsidRPr="008525D2" w:rsidRDefault="001C2F53" w:rsidP="004A1DAE"/>
        </w:tc>
      </w:tr>
      <w:tr w:rsidR="00AE213F" w:rsidRPr="008525D2" w14:paraId="2E74F640" w14:textId="77777777" w:rsidTr="004A1DAE">
        <w:trPr>
          <w:jc w:val="center"/>
        </w:trPr>
        <w:tc>
          <w:tcPr>
            <w:tcW w:w="4876" w:type="dxa"/>
            <w:tcBorders>
              <w:top w:val="nil"/>
              <w:left w:val="nil"/>
              <w:bottom w:val="nil"/>
              <w:right w:val="nil"/>
            </w:tcBorders>
          </w:tcPr>
          <w:p w14:paraId="2F6FD0D9" w14:textId="77777777" w:rsidR="001C2F53" w:rsidRPr="008525D2" w:rsidRDefault="001C2F53" w:rsidP="004A1DAE">
            <w:pPr>
              <w:pStyle w:val="Normal6a"/>
            </w:pPr>
            <w:r w:rsidRPr="008525D2">
              <w:rPr>
                <w:b/>
                <w:bCs/>
                <w:i/>
                <w:iCs/>
                <w:vertAlign w:val="superscript"/>
              </w:rPr>
              <w:t>36</w:t>
            </w:r>
            <w:r w:rsidRPr="008525D2">
              <w:rPr>
                <w:b/>
                <w:bCs/>
                <w:i/>
                <w:iCs/>
              </w:rPr>
              <w:t xml:space="preserve">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 ELI: http://data.europa.eu/eli/reg/2018/1725/oj).</w:t>
            </w:r>
          </w:p>
        </w:tc>
        <w:tc>
          <w:tcPr>
            <w:tcW w:w="4876" w:type="dxa"/>
            <w:tcBorders>
              <w:top w:val="nil"/>
              <w:left w:val="nil"/>
              <w:bottom w:val="nil"/>
              <w:right w:val="nil"/>
            </w:tcBorders>
          </w:tcPr>
          <w:p w14:paraId="6FABD771" w14:textId="77777777" w:rsidR="001C2F53" w:rsidRPr="008525D2" w:rsidRDefault="001C2F53" w:rsidP="004A1DAE"/>
        </w:tc>
      </w:tr>
    </w:tbl>
    <w:p w14:paraId="5817B3D0"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05A261B" w14:textId="77777777" w:rsidR="001C2F53" w:rsidRPr="008525D2" w:rsidRDefault="001C2F53" w:rsidP="001C2F53">
      <w:r w:rsidRPr="008525D2">
        <w:rPr>
          <w:rStyle w:val="HideTWBExt"/>
          <w:noProof w:val="0"/>
        </w:rPr>
        <w:t>&lt;/Amend&gt;</w:t>
      </w:r>
    </w:p>
    <w:p w14:paraId="34641DAE"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486</w:t>
      </w:r>
      <w:r w:rsidRPr="008525D2">
        <w:rPr>
          <w:rStyle w:val="HideTWBExt"/>
          <w:b w:val="0"/>
          <w:noProof w:val="0"/>
        </w:rPr>
        <w:t>&lt;/NumAm&gt;</w:t>
      </w:r>
    </w:p>
    <w:p w14:paraId="7FD36783" w14:textId="77777777" w:rsidR="001C2F53" w:rsidRPr="008525D2" w:rsidRDefault="001C2F53" w:rsidP="001C2F53">
      <w:pPr>
        <w:pStyle w:val="NormalBold"/>
      </w:pPr>
      <w:r w:rsidRPr="008525D2">
        <w:rPr>
          <w:rStyle w:val="HideTWBExt"/>
          <w:b w:val="0"/>
          <w:noProof w:val="0"/>
        </w:rPr>
        <w:t>&lt;RepeatBlock-By&gt;&lt;Members&gt;</w:t>
      </w:r>
      <w:r w:rsidRPr="008525D2">
        <w:t>Murielle Laurent</w:t>
      </w:r>
      <w:r w:rsidRPr="008525D2">
        <w:rPr>
          <w:rStyle w:val="HideTWBExt"/>
          <w:b w:val="0"/>
          <w:noProof w:val="0"/>
        </w:rPr>
        <w:t>&lt;/Members&gt;</w:t>
      </w:r>
    </w:p>
    <w:p w14:paraId="6C36FB7B" w14:textId="77777777" w:rsidR="001C2F53" w:rsidRPr="008525D2" w:rsidRDefault="001C2F53" w:rsidP="001C2F53">
      <w:r w:rsidRPr="008525D2">
        <w:rPr>
          <w:rStyle w:val="HideTWBExt"/>
          <w:noProof w:val="0"/>
        </w:rPr>
        <w:t>&lt;AuNomDe&gt;</w:t>
      </w:r>
      <w:r w:rsidRPr="008525D2">
        <w:rPr>
          <w:rStyle w:val="HideTWBInt"/>
          <w:noProof w:val="0"/>
        </w:rPr>
        <w:t>{S&amp;D}</w:t>
      </w:r>
      <w:r w:rsidRPr="008525D2">
        <w:t>for S&amp;D-Gruppen</w:t>
      </w:r>
      <w:r w:rsidRPr="008525D2">
        <w:rPr>
          <w:rStyle w:val="HideTWBExt"/>
          <w:noProof w:val="0"/>
        </w:rPr>
        <w:t>&lt;/AuNomDe&gt;</w:t>
      </w:r>
    </w:p>
    <w:p w14:paraId="145A974C" w14:textId="77777777" w:rsidR="001C2F53" w:rsidRPr="008525D2" w:rsidRDefault="001C2F53" w:rsidP="001C2F53">
      <w:pPr>
        <w:pStyle w:val="NormalBold"/>
      </w:pPr>
      <w:r w:rsidRPr="008525D2">
        <w:rPr>
          <w:rStyle w:val="HideTWBExt"/>
          <w:b w:val="0"/>
          <w:noProof w:val="0"/>
        </w:rPr>
        <w:t>&lt;/RepeatBlock-By&gt;</w:t>
      </w:r>
    </w:p>
    <w:p w14:paraId="726AEA97"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AB6949A" w14:textId="77777777" w:rsidR="001C2F53" w:rsidRPr="008525D2" w:rsidRDefault="001C2F53" w:rsidP="001C2F53">
      <w:pPr>
        <w:pStyle w:val="NormalBold"/>
      </w:pPr>
      <w:r w:rsidRPr="008525D2">
        <w:rPr>
          <w:rStyle w:val="HideTWBExt"/>
          <w:b w:val="0"/>
          <w:noProof w:val="0"/>
        </w:rPr>
        <w:t>&lt;Article&gt;</w:t>
      </w:r>
      <w:r w:rsidRPr="008525D2">
        <w:t>Betragtning 41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5BD917E" w14:textId="77777777" w:rsidTr="004A1DAE">
        <w:trPr>
          <w:trHeight w:hRule="exact" w:val="240"/>
          <w:jc w:val="center"/>
        </w:trPr>
        <w:tc>
          <w:tcPr>
            <w:tcW w:w="9752" w:type="dxa"/>
            <w:gridSpan w:val="2"/>
            <w:tcBorders>
              <w:top w:val="nil"/>
              <w:left w:val="nil"/>
              <w:bottom w:val="nil"/>
              <w:right w:val="nil"/>
            </w:tcBorders>
          </w:tcPr>
          <w:p w14:paraId="196F813C" w14:textId="77777777" w:rsidR="001C2F53" w:rsidRPr="008525D2" w:rsidRDefault="001C2F53" w:rsidP="004A1DAE"/>
        </w:tc>
      </w:tr>
      <w:tr w:rsidR="00AE213F" w:rsidRPr="008525D2" w14:paraId="038B2BB1" w14:textId="77777777" w:rsidTr="004A1DAE">
        <w:trPr>
          <w:trHeight w:val="240"/>
          <w:jc w:val="center"/>
        </w:trPr>
        <w:tc>
          <w:tcPr>
            <w:tcW w:w="4876" w:type="dxa"/>
            <w:tcBorders>
              <w:top w:val="nil"/>
              <w:left w:val="nil"/>
              <w:bottom w:val="nil"/>
              <w:right w:val="nil"/>
            </w:tcBorders>
          </w:tcPr>
          <w:p w14:paraId="34837F8B"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3C0B922" w14:textId="77777777" w:rsidR="001C2F53" w:rsidRPr="008525D2" w:rsidRDefault="001C2F53" w:rsidP="004A1DAE">
            <w:pPr>
              <w:pStyle w:val="AmColumnHeading"/>
            </w:pPr>
            <w:r w:rsidRPr="008525D2">
              <w:t>Ændringsforslag</w:t>
            </w:r>
          </w:p>
        </w:tc>
      </w:tr>
      <w:tr w:rsidR="00AE213F" w:rsidRPr="008525D2" w14:paraId="7DC913B8" w14:textId="77777777" w:rsidTr="004A1DAE">
        <w:trPr>
          <w:jc w:val="center"/>
        </w:trPr>
        <w:tc>
          <w:tcPr>
            <w:tcW w:w="4876" w:type="dxa"/>
            <w:tcBorders>
              <w:top w:val="nil"/>
              <w:left w:val="nil"/>
              <w:bottom w:val="nil"/>
              <w:right w:val="nil"/>
            </w:tcBorders>
          </w:tcPr>
          <w:p w14:paraId="0D17CCB7" w14:textId="77777777" w:rsidR="001C2F53" w:rsidRPr="008525D2" w:rsidRDefault="001C2F53" w:rsidP="004A1DAE">
            <w:pPr>
              <w:pStyle w:val="Normal6a"/>
            </w:pPr>
            <w:r w:rsidRPr="008525D2">
              <w:t>(41)</w:t>
            </w:r>
            <w:r w:rsidRPr="008525D2">
              <w:tab/>
              <w:t>Europa-Parlamentets og Rådets forordning (EU) 2016/679</w:t>
            </w:r>
            <w:r w:rsidRPr="008525D2">
              <w:rPr>
                <w:vertAlign w:val="superscript"/>
              </w:rPr>
              <w:t>35</w:t>
            </w:r>
            <w:r w:rsidRPr="008525D2">
              <w:t xml:space="preserve"> finder anvendelse på behandlingen af personoplysninger med henblik på denne forordning. Europa-Parlamentets og Rådets forordning (EU) 2018/1725 finder anvendelse på behandling af personoplysninger i EU-institutionerne og -organerne med henblik på denne forordning. I betragtning af de vigtige samfundsinteresser, der ligger til grund for tilbagetagelse, kan overførsel af personoplysninger om tredjelandsstatsborgere, der er omfattet af en afgørelse om tilbagesendelse, herunder oplysninger om deres identitet, rejsedokumenter</w:t>
            </w:r>
            <w:r w:rsidRPr="008525D2">
              <w:rPr>
                <w:b/>
                <w:bCs/>
                <w:i/>
                <w:iCs/>
              </w:rPr>
              <w:t>,</w:t>
            </w:r>
            <w:r w:rsidRPr="008525D2">
              <w:t xml:space="preserve"> </w:t>
            </w:r>
            <w:r w:rsidRPr="008525D2">
              <w:rPr>
                <w:b/>
                <w:bCs/>
                <w:i/>
                <w:iCs/>
              </w:rPr>
              <w:t>andre relevante oplysninger samt i behørigt begrundede tilfælde oplysninger om deres straffedomme</w:t>
            </w:r>
            <w:r w:rsidRPr="008525D2">
              <w:t xml:space="preserve"> og helbred, være nødvendig med henblik på tilbagetagelse og reintegration. En sådan overførsel skal foretages i overensstemmelse med kapitel V i forordning (EU) 2016/679 og kapitel V i forordning (EU) 2018/1725</w:t>
            </w:r>
            <w:r w:rsidRPr="008525D2">
              <w:rPr>
                <w:vertAlign w:val="superscript"/>
              </w:rPr>
              <w:t>36</w:t>
            </w:r>
            <w:r w:rsidRPr="008525D2">
              <w:rPr>
                <w:b/>
                <w:bCs/>
                <w:i/>
                <w:iCs/>
              </w:rPr>
              <w:t>, alt efter hvad der er relevant, samt med</w:t>
            </w:r>
            <w:r w:rsidRPr="008525D2">
              <w:t xml:space="preserve"> princippet om non-refoulement, proportionalitetsprincippet og nødvendighedsprincippet og Den Europæiske Unions charter om grundlæggende rettigheder.</w:t>
            </w:r>
          </w:p>
        </w:tc>
        <w:tc>
          <w:tcPr>
            <w:tcW w:w="4876" w:type="dxa"/>
            <w:tcBorders>
              <w:top w:val="nil"/>
              <w:left w:val="nil"/>
              <w:bottom w:val="nil"/>
              <w:right w:val="nil"/>
            </w:tcBorders>
          </w:tcPr>
          <w:p w14:paraId="651550C9" w14:textId="5B5BB1C4" w:rsidR="001C2F53" w:rsidRPr="008525D2" w:rsidRDefault="001C2F53" w:rsidP="004A1DAE">
            <w:pPr>
              <w:pStyle w:val="Normal6a"/>
            </w:pPr>
            <w:r w:rsidRPr="008525D2">
              <w:t>(41)</w:t>
            </w:r>
            <w:r w:rsidRPr="008525D2">
              <w:tab/>
            </w:r>
            <w:r w:rsidRPr="008525D2">
              <w:rPr>
                <w:b/>
                <w:i/>
              </w:rPr>
              <w:t> </w:t>
            </w:r>
            <w:r w:rsidRPr="008525D2">
              <w:t>Europa-Parlamentets og Rådets forordning (EU) 2016/679</w:t>
            </w:r>
            <w:r w:rsidRPr="008525D2">
              <w:rPr>
                <w:vertAlign w:val="superscript"/>
              </w:rPr>
              <w:t>35</w:t>
            </w:r>
            <w:r w:rsidRPr="008525D2">
              <w:t xml:space="preserve"> finder anvendelse på behandlingen af personoplysninger med henblik på denne forordning. Europa-Parlamentets og Rådets forordning (EU) 2018/1725 finder anvendelse på behandling af personoplysninger i EU-institutionerne og -organerne med henblik på denne forordning. I betragtning af de vigtige samfundsinteresser, der ligger til grund for tilbagetagelse, kan overførsel af personoplysninger om tredjelandsstatsborgere, der er omfattet af en afgørelse om tilbagesendelse, herunder oplysninger om deres identitet, rejsedokumenter og helbred, være nødvendig med henblik på tilbagetagelse og reintegration. En sådan overførsel skal foretages i overensstemmelse med kapitel V i forordning (EU) 2016/679 og kapitel V i forordning (EU) 2018/1725</w:t>
            </w:r>
            <w:r w:rsidRPr="008525D2">
              <w:rPr>
                <w:vertAlign w:val="superscript"/>
              </w:rPr>
              <w:t>36</w:t>
            </w:r>
            <w:r w:rsidRPr="008525D2">
              <w:rPr>
                <w:b/>
                <w:bCs/>
                <w:i/>
                <w:iCs/>
              </w:rPr>
              <w:t>, forudsat at den tredjelandsstatsborger, der er omfattet af afgørelsen om tilbagesendelse, har givet samtykke til overførslen.</w:t>
            </w:r>
            <w:r w:rsidRPr="008525D2">
              <w:rPr>
                <w:b/>
                <w:i/>
              </w:rPr>
              <w:t xml:space="preserve"> Desuden kan overførsel af personoplysninger om tredjelandsstatsborgere, der er omfattet af en afgørelse om tilbagesendelse, vedrørende deres straffedomme, i behørigt begrundede tilfælde være nødvendig med henblik på tilbagetagelse og reintegration. </w:t>
            </w:r>
            <w:r w:rsidRPr="008525D2">
              <w:rPr>
                <w:b/>
                <w:bCs/>
                <w:i/>
                <w:iCs/>
              </w:rPr>
              <w:t>Alle overførsler af personoplysninger om tredjelandsstatsborgere skal overholde</w:t>
            </w:r>
            <w:r w:rsidRPr="008525D2">
              <w:t xml:space="preserve"> princippet om non-refoulement, proportionalitetsprincippet og nødvendighedsprincippet og Den Europæiske Unions charter om grundlæggende rettigheder.</w:t>
            </w:r>
          </w:p>
        </w:tc>
      </w:tr>
      <w:tr w:rsidR="00AE213F" w:rsidRPr="008525D2" w14:paraId="5596952B" w14:textId="77777777" w:rsidTr="004A1DAE">
        <w:trPr>
          <w:jc w:val="center"/>
        </w:trPr>
        <w:tc>
          <w:tcPr>
            <w:tcW w:w="4876" w:type="dxa"/>
            <w:tcBorders>
              <w:top w:val="nil"/>
              <w:left w:val="nil"/>
              <w:bottom w:val="nil"/>
              <w:right w:val="nil"/>
            </w:tcBorders>
          </w:tcPr>
          <w:p w14:paraId="26067ED8" w14:textId="77777777" w:rsidR="001C2F53" w:rsidRPr="008525D2" w:rsidRDefault="001C2F53" w:rsidP="004A1DAE">
            <w:pPr>
              <w:pStyle w:val="Normal6a"/>
            </w:pPr>
            <w:r w:rsidRPr="008525D2">
              <w:rPr>
                <w:b/>
                <w:i/>
              </w:rPr>
              <w:t>_________________</w:t>
            </w:r>
          </w:p>
        </w:tc>
        <w:tc>
          <w:tcPr>
            <w:tcW w:w="4876" w:type="dxa"/>
            <w:tcBorders>
              <w:top w:val="nil"/>
              <w:left w:val="nil"/>
              <w:bottom w:val="nil"/>
              <w:right w:val="nil"/>
            </w:tcBorders>
          </w:tcPr>
          <w:p w14:paraId="623CE7D4" w14:textId="77777777" w:rsidR="001C2F53" w:rsidRPr="008525D2" w:rsidRDefault="001C2F53" w:rsidP="004A1DAE">
            <w:pPr>
              <w:pStyle w:val="Normal6a"/>
            </w:pPr>
            <w:r w:rsidRPr="008525D2">
              <w:rPr>
                <w:b/>
                <w:i/>
              </w:rPr>
              <w:t>_________________</w:t>
            </w:r>
          </w:p>
        </w:tc>
      </w:tr>
      <w:tr w:rsidR="00AE213F" w:rsidRPr="008525D2" w14:paraId="7355537E" w14:textId="77777777" w:rsidTr="004A1DAE">
        <w:trPr>
          <w:jc w:val="center"/>
        </w:trPr>
        <w:tc>
          <w:tcPr>
            <w:tcW w:w="4876" w:type="dxa"/>
            <w:tcBorders>
              <w:top w:val="nil"/>
              <w:left w:val="nil"/>
              <w:bottom w:val="nil"/>
              <w:right w:val="nil"/>
            </w:tcBorders>
          </w:tcPr>
          <w:p w14:paraId="0CE574B5" w14:textId="77777777" w:rsidR="001C2F53" w:rsidRPr="008525D2" w:rsidRDefault="001C2F53" w:rsidP="004A1DAE">
            <w:pPr>
              <w:pStyle w:val="Normal6a"/>
            </w:pPr>
            <w:r w:rsidRPr="008525D2">
              <w:rPr>
                <w:vertAlign w:val="superscript"/>
              </w:rPr>
              <w:t>35</w:t>
            </w:r>
            <w:r w:rsidRPr="008525D2">
              <w:t xml:space="preserve"> 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 ELI: http://data.europa.eu/eli/reg/2016/679/oj).</w:t>
            </w:r>
          </w:p>
        </w:tc>
        <w:tc>
          <w:tcPr>
            <w:tcW w:w="4876" w:type="dxa"/>
            <w:tcBorders>
              <w:top w:val="nil"/>
              <w:left w:val="nil"/>
              <w:bottom w:val="nil"/>
              <w:right w:val="nil"/>
            </w:tcBorders>
          </w:tcPr>
          <w:p w14:paraId="59BAEE50" w14:textId="77777777" w:rsidR="001C2F53" w:rsidRPr="008525D2" w:rsidRDefault="001C2F53" w:rsidP="004A1DAE">
            <w:pPr>
              <w:pStyle w:val="Normal6a"/>
            </w:pPr>
            <w:r w:rsidRPr="008525D2">
              <w:rPr>
                <w:vertAlign w:val="superscript"/>
              </w:rPr>
              <w:t>35</w:t>
            </w:r>
            <w:r w:rsidRPr="008525D2">
              <w:t xml:space="preserve"> 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 ELI: http://data.europa.eu/eli/reg/2016/679/oj).</w:t>
            </w:r>
          </w:p>
        </w:tc>
      </w:tr>
      <w:tr w:rsidR="00AE213F" w:rsidRPr="008525D2" w14:paraId="139285B3" w14:textId="77777777" w:rsidTr="004A1DAE">
        <w:trPr>
          <w:jc w:val="center"/>
        </w:trPr>
        <w:tc>
          <w:tcPr>
            <w:tcW w:w="4876" w:type="dxa"/>
            <w:tcBorders>
              <w:top w:val="nil"/>
              <w:left w:val="nil"/>
              <w:bottom w:val="nil"/>
              <w:right w:val="nil"/>
            </w:tcBorders>
          </w:tcPr>
          <w:p w14:paraId="2B710036" w14:textId="77777777" w:rsidR="001C2F53" w:rsidRPr="008525D2" w:rsidRDefault="001C2F53" w:rsidP="004A1DAE">
            <w:pPr>
              <w:pStyle w:val="Normal6a"/>
            </w:pPr>
            <w:r w:rsidRPr="008525D2">
              <w:rPr>
                <w:vertAlign w:val="superscript"/>
              </w:rPr>
              <w:t>36</w:t>
            </w:r>
            <w:r w:rsidRPr="008525D2">
              <w:t xml:space="preserve">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 ELI: http://data.europa.eu/eli/reg/2018/1725/oj).</w:t>
            </w:r>
          </w:p>
        </w:tc>
        <w:tc>
          <w:tcPr>
            <w:tcW w:w="4876" w:type="dxa"/>
            <w:tcBorders>
              <w:top w:val="nil"/>
              <w:left w:val="nil"/>
              <w:bottom w:val="nil"/>
              <w:right w:val="nil"/>
            </w:tcBorders>
          </w:tcPr>
          <w:p w14:paraId="2921DFC6" w14:textId="77777777" w:rsidR="001C2F53" w:rsidRPr="008525D2" w:rsidRDefault="001C2F53" w:rsidP="004A1DAE">
            <w:pPr>
              <w:pStyle w:val="Normal6a"/>
            </w:pPr>
            <w:r w:rsidRPr="008525D2">
              <w:rPr>
                <w:vertAlign w:val="superscript"/>
              </w:rPr>
              <w:t>36</w:t>
            </w:r>
            <w:r w:rsidRPr="008525D2">
              <w:t xml:space="preserve">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 ELI: http://data.europa.eu/eli/reg/2018/1725/oj).</w:t>
            </w:r>
          </w:p>
        </w:tc>
      </w:tr>
    </w:tbl>
    <w:p w14:paraId="771FE48A"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D8F6B09"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2209F723" w14:textId="77777777" w:rsidR="001C2F53" w:rsidRPr="008525D2" w:rsidRDefault="001C2F53" w:rsidP="001C2F53">
      <w:pPr>
        <w:pStyle w:val="AmJustText"/>
      </w:pPr>
      <w:r w:rsidRPr="008525D2">
        <w:t>I overensstemmelse med ændringsforslaget til artikel 39, 40 og 41.</w:t>
      </w:r>
    </w:p>
    <w:p w14:paraId="735ABC66" w14:textId="77777777" w:rsidR="001C2F53" w:rsidRPr="008525D2" w:rsidRDefault="001C2F53" w:rsidP="001C2F53">
      <w:r w:rsidRPr="008525D2">
        <w:rPr>
          <w:rStyle w:val="HideTWBExt"/>
          <w:noProof w:val="0"/>
        </w:rPr>
        <w:t>&lt;/Amend&gt;</w:t>
      </w:r>
    </w:p>
    <w:p w14:paraId="05E4F2E6"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487</w:t>
      </w:r>
      <w:r w:rsidRPr="008525D2">
        <w:rPr>
          <w:rStyle w:val="HideTWBExt"/>
          <w:b w:val="0"/>
          <w:noProof w:val="0"/>
        </w:rPr>
        <w:t>&lt;/NumAm&gt;</w:t>
      </w:r>
    </w:p>
    <w:p w14:paraId="3B4704C6"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2E8EE1A5" w14:textId="77777777" w:rsidR="001C2F53" w:rsidRPr="008525D2" w:rsidRDefault="001C2F53" w:rsidP="001C2F53">
      <w:pPr>
        <w:pStyle w:val="NormalBold"/>
      </w:pPr>
      <w:r w:rsidRPr="008525D2">
        <w:rPr>
          <w:rStyle w:val="HideTWBExt"/>
          <w:b w:val="0"/>
          <w:noProof w:val="0"/>
        </w:rPr>
        <w:t>&lt;/RepeatBlock-By&gt;</w:t>
      </w:r>
    </w:p>
    <w:p w14:paraId="3A7335E2"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0E6E8C1" w14:textId="77777777" w:rsidR="001C2F53" w:rsidRPr="008525D2" w:rsidRDefault="001C2F53" w:rsidP="001C2F53">
      <w:pPr>
        <w:pStyle w:val="NormalBold"/>
      </w:pPr>
      <w:r w:rsidRPr="008525D2">
        <w:rPr>
          <w:rStyle w:val="HideTWBExt"/>
          <w:b w:val="0"/>
          <w:noProof w:val="0"/>
        </w:rPr>
        <w:t>&lt;Article&gt;</w:t>
      </w:r>
      <w:r w:rsidRPr="008525D2">
        <w:t>Betragtning 41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65D96DC" w14:textId="77777777" w:rsidTr="004A1DAE">
        <w:trPr>
          <w:trHeight w:hRule="exact" w:val="240"/>
          <w:jc w:val="center"/>
        </w:trPr>
        <w:tc>
          <w:tcPr>
            <w:tcW w:w="9752" w:type="dxa"/>
            <w:gridSpan w:val="2"/>
            <w:tcBorders>
              <w:top w:val="nil"/>
              <w:left w:val="nil"/>
              <w:bottom w:val="nil"/>
              <w:right w:val="nil"/>
            </w:tcBorders>
          </w:tcPr>
          <w:p w14:paraId="657C2328" w14:textId="77777777" w:rsidR="001C2F53" w:rsidRPr="008525D2" w:rsidRDefault="001C2F53" w:rsidP="004A1DAE"/>
        </w:tc>
      </w:tr>
      <w:tr w:rsidR="00AE213F" w:rsidRPr="008525D2" w14:paraId="571F94BB" w14:textId="77777777" w:rsidTr="004A1DAE">
        <w:trPr>
          <w:trHeight w:val="240"/>
          <w:jc w:val="center"/>
        </w:trPr>
        <w:tc>
          <w:tcPr>
            <w:tcW w:w="4876" w:type="dxa"/>
            <w:tcBorders>
              <w:top w:val="nil"/>
              <w:left w:val="nil"/>
              <w:bottom w:val="nil"/>
              <w:right w:val="nil"/>
            </w:tcBorders>
          </w:tcPr>
          <w:p w14:paraId="2F717441"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E859E88" w14:textId="77777777" w:rsidR="001C2F53" w:rsidRPr="008525D2" w:rsidRDefault="001C2F53" w:rsidP="004A1DAE">
            <w:pPr>
              <w:pStyle w:val="AmColumnHeading"/>
            </w:pPr>
            <w:r w:rsidRPr="008525D2">
              <w:t>Ændringsforslag</w:t>
            </w:r>
          </w:p>
        </w:tc>
      </w:tr>
      <w:tr w:rsidR="00AE213F" w:rsidRPr="008525D2" w14:paraId="73E9481E" w14:textId="77777777" w:rsidTr="004A1DAE">
        <w:trPr>
          <w:jc w:val="center"/>
        </w:trPr>
        <w:tc>
          <w:tcPr>
            <w:tcW w:w="4876" w:type="dxa"/>
            <w:tcBorders>
              <w:top w:val="nil"/>
              <w:left w:val="nil"/>
              <w:bottom w:val="nil"/>
              <w:right w:val="nil"/>
            </w:tcBorders>
          </w:tcPr>
          <w:p w14:paraId="7199B527" w14:textId="77777777" w:rsidR="001C2F53" w:rsidRPr="008525D2" w:rsidRDefault="001C2F53" w:rsidP="004A1DAE">
            <w:pPr>
              <w:pStyle w:val="Normal6a"/>
            </w:pPr>
            <w:r w:rsidRPr="008525D2">
              <w:t>(41)</w:t>
            </w:r>
            <w:r w:rsidRPr="008525D2">
              <w:tab/>
              <w:t>Europa-Parlamentets og Rådets forordning (EU) 2016/679</w:t>
            </w:r>
            <w:r w:rsidRPr="008525D2">
              <w:rPr>
                <w:vertAlign w:val="superscript"/>
              </w:rPr>
              <w:t>35</w:t>
            </w:r>
            <w:r w:rsidRPr="008525D2">
              <w:t xml:space="preserve"> finder anvendelse på behandlingen af personoplysninger med henblik på denne forordning. Europa-Parlamentets og Rådets forordning (EU) 2018/1725 finder anvendelse på behandling af personoplysninger i EU-institutionerne og -organerne med henblik på denne forordning. I betragtning af de vigtige samfundsinteresser, der ligger til grund for tilbagetagelse, kan overførsel af personoplysninger om tredjelandsstatsborgere, der er omfattet af en afgørelse om tilbagesendelse, herunder oplysninger om deres identitet, rejsedokumenter, andre relevante oplysninger samt i behørigt begrundede tilfælde oplysninger om deres straffedomme og helbred, være nødvendig med henblik på tilbagetagelse og reintegration. En sådan overførsel skal foretages i overensstemmelse med kapitel V i forordning (EU) 2016/679 og kapitel V i forordning (EU) 2018/1725</w:t>
            </w:r>
            <w:r w:rsidRPr="008525D2">
              <w:rPr>
                <w:vertAlign w:val="superscript"/>
              </w:rPr>
              <w:t>36</w:t>
            </w:r>
            <w:r w:rsidRPr="008525D2">
              <w:rPr>
                <w:b/>
                <w:bCs/>
                <w:i/>
                <w:iCs/>
              </w:rPr>
              <w:t>, alt efter hvad der er relevant, samt med princippet om non-refoulement, proportionalitetsprincippet og nødvendighedsprincippet og Den Europæiske Unions charter om grundlæggende rettigheder.</w:t>
            </w:r>
          </w:p>
        </w:tc>
        <w:tc>
          <w:tcPr>
            <w:tcW w:w="4876" w:type="dxa"/>
            <w:tcBorders>
              <w:top w:val="nil"/>
              <w:left w:val="nil"/>
              <w:bottom w:val="nil"/>
              <w:right w:val="nil"/>
            </w:tcBorders>
          </w:tcPr>
          <w:p w14:paraId="30C79699" w14:textId="77777777" w:rsidR="001C2F53" w:rsidRPr="008525D2" w:rsidRDefault="001C2F53" w:rsidP="004A1DAE">
            <w:pPr>
              <w:pStyle w:val="Normal6a"/>
            </w:pPr>
            <w:r w:rsidRPr="008525D2">
              <w:t>(41)</w:t>
            </w:r>
            <w:r w:rsidRPr="008525D2">
              <w:tab/>
              <w:t>Europa-Parlamentets og Rådets forordning (EU) 2016/679</w:t>
            </w:r>
            <w:r w:rsidRPr="008525D2">
              <w:rPr>
                <w:vertAlign w:val="superscript"/>
              </w:rPr>
              <w:t>35</w:t>
            </w:r>
            <w:r w:rsidRPr="008525D2">
              <w:t xml:space="preserve"> finder anvendelse på behandlingen af personoplysninger med henblik på denne forordning. Europa-Parlamentets og Rådets forordning (EU) 2018/1725 finder anvendelse på behandling af personoplysninger i EU-institutionerne og -organerne med henblik på denne forordning. I betragtning af de vigtige samfundsinteresser, der ligger til grund for tilbagetagelse </w:t>
            </w:r>
            <w:r w:rsidRPr="008525D2">
              <w:rPr>
                <w:b/>
                <w:bCs/>
                <w:i/>
                <w:iCs/>
              </w:rPr>
              <w:t>og effektiv tilbagesendelse</w:t>
            </w:r>
            <w:r w:rsidRPr="008525D2">
              <w:t>, kan overførsel af personoplysninger om tredjelandsstatsborgere, der er omfattet af en afgørelse om tilbagesendelse, herunder oplysninger om deres identitet, rejsedokumenter, andre relevante oplysninger samt i behørigt begrundede tilfælde oplysninger om deres straffedomme og helbred, være nødvendig med henblik på tilbagetagelse og reintegration. En sådan overførsel skal foretages i overensstemmelse med kapitel V i forordning (EU) 2016/679 og kapitel V i forordning (EU) 2018/1725</w:t>
            </w:r>
            <w:r w:rsidRPr="008525D2">
              <w:rPr>
                <w:vertAlign w:val="superscript"/>
              </w:rPr>
              <w:t>36</w:t>
            </w:r>
            <w:r w:rsidRPr="008525D2">
              <w:t>.</w:t>
            </w:r>
          </w:p>
        </w:tc>
      </w:tr>
      <w:tr w:rsidR="00AE213F" w:rsidRPr="008525D2" w14:paraId="16BCFDC1" w14:textId="77777777" w:rsidTr="004A1DAE">
        <w:trPr>
          <w:jc w:val="center"/>
        </w:trPr>
        <w:tc>
          <w:tcPr>
            <w:tcW w:w="4876" w:type="dxa"/>
            <w:tcBorders>
              <w:top w:val="nil"/>
              <w:left w:val="nil"/>
              <w:bottom w:val="nil"/>
              <w:right w:val="nil"/>
            </w:tcBorders>
          </w:tcPr>
          <w:p w14:paraId="57808D40" w14:textId="77777777" w:rsidR="001C2F53" w:rsidRPr="008525D2" w:rsidRDefault="001C2F53" w:rsidP="004A1DAE">
            <w:pPr>
              <w:pStyle w:val="Normal6a"/>
            </w:pPr>
            <w:r w:rsidRPr="008525D2">
              <w:rPr>
                <w:b/>
                <w:i/>
              </w:rPr>
              <w:t>_________________</w:t>
            </w:r>
          </w:p>
        </w:tc>
        <w:tc>
          <w:tcPr>
            <w:tcW w:w="4876" w:type="dxa"/>
            <w:tcBorders>
              <w:top w:val="nil"/>
              <w:left w:val="nil"/>
              <w:bottom w:val="nil"/>
              <w:right w:val="nil"/>
            </w:tcBorders>
          </w:tcPr>
          <w:p w14:paraId="79B7AEE2" w14:textId="77777777" w:rsidR="001C2F53" w:rsidRPr="008525D2" w:rsidRDefault="001C2F53" w:rsidP="004A1DAE">
            <w:pPr>
              <w:pStyle w:val="Normal6a"/>
            </w:pPr>
            <w:r w:rsidRPr="008525D2">
              <w:rPr>
                <w:b/>
                <w:i/>
              </w:rPr>
              <w:t>_________________</w:t>
            </w:r>
          </w:p>
        </w:tc>
      </w:tr>
      <w:tr w:rsidR="00AE213F" w:rsidRPr="008525D2" w14:paraId="5FD81805" w14:textId="77777777" w:rsidTr="004A1DAE">
        <w:trPr>
          <w:jc w:val="center"/>
        </w:trPr>
        <w:tc>
          <w:tcPr>
            <w:tcW w:w="4876" w:type="dxa"/>
            <w:tcBorders>
              <w:top w:val="nil"/>
              <w:left w:val="nil"/>
              <w:bottom w:val="nil"/>
              <w:right w:val="nil"/>
            </w:tcBorders>
          </w:tcPr>
          <w:p w14:paraId="6B5F8D15" w14:textId="77777777" w:rsidR="001C2F53" w:rsidRPr="008525D2" w:rsidRDefault="001C2F53" w:rsidP="004A1DAE">
            <w:pPr>
              <w:pStyle w:val="Normal6a"/>
            </w:pPr>
            <w:r w:rsidRPr="008525D2">
              <w:rPr>
                <w:vertAlign w:val="superscript"/>
              </w:rPr>
              <w:t>35</w:t>
            </w:r>
            <w:r w:rsidRPr="008525D2">
              <w:t xml:space="preserve"> 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 ELI: http://data.europa.eu/eli/reg/2016/679/oj).</w:t>
            </w:r>
          </w:p>
        </w:tc>
        <w:tc>
          <w:tcPr>
            <w:tcW w:w="4876" w:type="dxa"/>
            <w:tcBorders>
              <w:top w:val="nil"/>
              <w:left w:val="nil"/>
              <w:bottom w:val="nil"/>
              <w:right w:val="nil"/>
            </w:tcBorders>
          </w:tcPr>
          <w:p w14:paraId="4BB452C4" w14:textId="77777777" w:rsidR="001C2F53" w:rsidRPr="008525D2" w:rsidRDefault="001C2F53" w:rsidP="004A1DAE">
            <w:pPr>
              <w:pStyle w:val="Normal6a"/>
            </w:pPr>
            <w:r w:rsidRPr="008525D2">
              <w:rPr>
                <w:vertAlign w:val="superscript"/>
              </w:rPr>
              <w:t>35</w:t>
            </w:r>
            <w:r w:rsidRPr="008525D2">
              <w:t xml:space="preserve"> 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 ELI: http://data.europa.eu/eli/reg/2016/679/oj).</w:t>
            </w:r>
          </w:p>
        </w:tc>
      </w:tr>
      <w:tr w:rsidR="00AE213F" w:rsidRPr="008525D2" w14:paraId="194E9B98" w14:textId="77777777" w:rsidTr="004A1DAE">
        <w:trPr>
          <w:jc w:val="center"/>
        </w:trPr>
        <w:tc>
          <w:tcPr>
            <w:tcW w:w="4876" w:type="dxa"/>
            <w:tcBorders>
              <w:top w:val="nil"/>
              <w:left w:val="nil"/>
              <w:bottom w:val="nil"/>
              <w:right w:val="nil"/>
            </w:tcBorders>
          </w:tcPr>
          <w:p w14:paraId="001E6A76" w14:textId="77777777" w:rsidR="001C2F53" w:rsidRPr="008525D2" w:rsidRDefault="001C2F53" w:rsidP="004A1DAE">
            <w:pPr>
              <w:pStyle w:val="Normal6a"/>
            </w:pPr>
            <w:r w:rsidRPr="008525D2">
              <w:rPr>
                <w:vertAlign w:val="superscript"/>
              </w:rPr>
              <w:t>36</w:t>
            </w:r>
            <w:r w:rsidRPr="008525D2">
              <w:t xml:space="preserve">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 ELI: http://data.europa.eu/eli/reg/2018/1725/oj).</w:t>
            </w:r>
          </w:p>
        </w:tc>
        <w:tc>
          <w:tcPr>
            <w:tcW w:w="4876" w:type="dxa"/>
            <w:tcBorders>
              <w:top w:val="nil"/>
              <w:left w:val="nil"/>
              <w:bottom w:val="nil"/>
              <w:right w:val="nil"/>
            </w:tcBorders>
          </w:tcPr>
          <w:p w14:paraId="29E6E0E6" w14:textId="77777777" w:rsidR="001C2F53" w:rsidRPr="008525D2" w:rsidRDefault="001C2F53" w:rsidP="004A1DAE">
            <w:pPr>
              <w:pStyle w:val="Normal6a"/>
            </w:pPr>
            <w:r w:rsidRPr="008525D2">
              <w:rPr>
                <w:vertAlign w:val="superscript"/>
              </w:rPr>
              <w:t>36</w:t>
            </w:r>
            <w:r w:rsidRPr="008525D2">
              <w:t xml:space="preserve">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 ELI: http://data.europa.eu/eli/reg/2018/1725/oj).</w:t>
            </w:r>
          </w:p>
        </w:tc>
      </w:tr>
    </w:tbl>
    <w:p w14:paraId="77B3D561"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90DEF29" w14:textId="77777777" w:rsidR="001C2F53" w:rsidRPr="008525D2" w:rsidRDefault="001C2F53" w:rsidP="001C2F53">
      <w:r w:rsidRPr="008525D2">
        <w:rPr>
          <w:rStyle w:val="HideTWBExt"/>
          <w:noProof w:val="0"/>
        </w:rPr>
        <w:t>&lt;/Amend&gt;</w:t>
      </w:r>
    </w:p>
    <w:p w14:paraId="2CBDF97D"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488</w:t>
      </w:r>
      <w:r w:rsidRPr="008525D2">
        <w:rPr>
          <w:rStyle w:val="HideTWBExt"/>
          <w:b w:val="0"/>
          <w:noProof w:val="0"/>
        </w:rPr>
        <w:t>&lt;/NumAm&gt;</w:t>
      </w:r>
    </w:p>
    <w:p w14:paraId="0F18F905"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4C15E8AB" w14:textId="77777777" w:rsidR="001C2F53" w:rsidRPr="008525D2" w:rsidRDefault="001C2F53" w:rsidP="001C2F53">
      <w:pPr>
        <w:pStyle w:val="NormalBold"/>
      </w:pPr>
      <w:r w:rsidRPr="008525D2">
        <w:rPr>
          <w:rStyle w:val="HideTWBExt"/>
          <w:b w:val="0"/>
          <w:noProof w:val="0"/>
        </w:rPr>
        <w:t>&lt;/RepeatBlock-By&gt;</w:t>
      </w:r>
    </w:p>
    <w:p w14:paraId="7F8BB645"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DDC6037" w14:textId="77777777" w:rsidR="001C2F53" w:rsidRPr="008525D2" w:rsidRDefault="001C2F53" w:rsidP="001C2F53">
      <w:pPr>
        <w:pStyle w:val="NormalBold"/>
      </w:pPr>
      <w:r w:rsidRPr="008525D2">
        <w:rPr>
          <w:rStyle w:val="HideTWBExt"/>
          <w:b w:val="0"/>
          <w:noProof w:val="0"/>
        </w:rPr>
        <w:t>&lt;Article&gt;</w:t>
      </w:r>
      <w:r w:rsidRPr="008525D2">
        <w:t>Betragtning 42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6B71583" w14:textId="77777777" w:rsidTr="004A1DAE">
        <w:trPr>
          <w:trHeight w:hRule="exact" w:val="240"/>
          <w:jc w:val="center"/>
        </w:trPr>
        <w:tc>
          <w:tcPr>
            <w:tcW w:w="9752" w:type="dxa"/>
            <w:gridSpan w:val="2"/>
            <w:tcBorders>
              <w:top w:val="nil"/>
              <w:left w:val="nil"/>
              <w:bottom w:val="nil"/>
              <w:right w:val="nil"/>
            </w:tcBorders>
          </w:tcPr>
          <w:p w14:paraId="7A63EE3A" w14:textId="77777777" w:rsidR="001C2F53" w:rsidRPr="008525D2" w:rsidRDefault="001C2F53" w:rsidP="004A1DAE"/>
        </w:tc>
      </w:tr>
      <w:tr w:rsidR="00AE213F" w:rsidRPr="008525D2" w14:paraId="640843B1" w14:textId="77777777" w:rsidTr="004A1DAE">
        <w:trPr>
          <w:trHeight w:val="240"/>
          <w:jc w:val="center"/>
        </w:trPr>
        <w:tc>
          <w:tcPr>
            <w:tcW w:w="4876" w:type="dxa"/>
            <w:tcBorders>
              <w:top w:val="nil"/>
              <w:left w:val="nil"/>
              <w:bottom w:val="nil"/>
              <w:right w:val="nil"/>
            </w:tcBorders>
          </w:tcPr>
          <w:p w14:paraId="18C138E8"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7B0C87D" w14:textId="77777777" w:rsidR="001C2F53" w:rsidRPr="008525D2" w:rsidRDefault="001C2F53" w:rsidP="004A1DAE">
            <w:pPr>
              <w:pStyle w:val="AmColumnHeading"/>
            </w:pPr>
            <w:r w:rsidRPr="008525D2">
              <w:t>Ændringsforslag</w:t>
            </w:r>
          </w:p>
        </w:tc>
      </w:tr>
      <w:tr w:rsidR="00AE213F" w:rsidRPr="008525D2" w14:paraId="51935F4A" w14:textId="77777777" w:rsidTr="004A1DAE">
        <w:trPr>
          <w:jc w:val="center"/>
        </w:trPr>
        <w:tc>
          <w:tcPr>
            <w:tcW w:w="4876" w:type="dxa"/>
            <w:tcBorders>
              <w:top w:val="nil"/>
              <w:left w:val="nil"/>
              <w:bottom w:val="nil"/>
              <w:right w:val="nil"/>
            </w:tcBorders>
          </w:tcPr>
          <w:p w14:paraId="2C19C6CD" w14:textId="77777777" w:rsidR="001C2F53" w:rsidRPr="008525D2" w:rsidRDefault="001C2F53" w:rsidP="004A1DAE">
            <w:pPr>
              <w:pStyle w:val="Normal6a"/>
            </w:pPr>
            <w:r w:rsidRPr="008525D2">
              <w:rPr>
                <w:b/>
                <w:i/>
              </w:rPr>
              <w:t>(42)</w:t>
            </w:r>
            <w:r w:rsidRPr="008525D2">
              <w:tab/>
            </w:r>
            <w:r w:rsidRPr="008525D2">
              <w:rPr>
                <w:b/>
                <w:i/>
              </w:rPr>
              <w:t>Hindringer, der står i vejen for samarbejdet og kommunikationen mellem medlemsstatsmyndigheder med ansvar for asyl- og tilbagesendelsesprocedurer, udgør en væsentlig strukturel udfordring med hensyn til at sikre en mere effektiv tilbagesendelsesproces. De kompetente myndigheder, der er involveret i de forskellige faser af tilbagesendelsesprocessen, bør arbejde tæt sammen. Når medlemsstaterne udpeger retshåndhævende myndigheder som kompetente myndigheder i henhold til denne forordning, bør det forstås således, at denne udpegelse er begrænset til de pågældende myndigheder, når de handler i deres egenskab af fuldbyrdende myndighed i afgørelser om tilbagesendelse. Retshåndhævende myndigheder, der handler i deres egenskab af undersøgelsesmyndighed i straffesager, bør ikke være omfattet af denne udpegelse.</w:t>
            </w:r>
          </w:p>
        </w:tc>
        <w:tc>
          <w:tcPr>
            <w:tcW w:w="4876" w:type="dxa"/>
            <w:tcBorders>
              <w:top w:val="nil"/>
              <w:left w:val="nil"/>
              <w:bottom w:val="nil"/>
              <w:right w:val="nil"/>
            </w:tcBorders>
          </w:tcPr>
          <w:p w14:paraId="73EC76B8" w14:textId="77777777" w:rsidR="001C2F53" w:rsidRPr="008525D2" w:rsidRDefault="001C2F53" w:rsidP="004A1DAE">
            <w:pPr>
              <w:pStyle w:val="Normal6a"/>
            </w:pPr>
            <w:r w:rsidRPr="008525D2">
              <w:rPr>
                <w:b/>
                <w:i/>
              </w:rPr>
              <w:t>udgår</w:t>
            </w:r>
          </w:p>
        </w:tc>
      </w:tr>
    </w:tbl>
    <w:p w14:paraId="1DBB69D5"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9D7E2F3" w14:textId="77777777" w:rsidR="001C2F53" w:rsidRPr="008525D2" w:rsidRDefault="001C2F53" w:rsidP="001C2F53">
      <w:r w:rsidRPr="008525D2">
        <w:rPr>
          <w:rStyle w:val="HideTWBExt"/>
          <w:noProof w:val="0"/>
        </w:rPr>
        <w:t>&lt;/Amend&gt;</w:t>
      </w:r>
    </w:p>
    <w:p w14:paraId="4CD9203C"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489</w:t>
      </w:r>
      <w:r w:rsidRPr="008525D2">
        <w:rPr>
          <w:rStyle w:val="HideTWBExt"/>
          <w:b w:val="0"/>
          <w:noProof w:val="0"/>
        </w:rPr>
        <w:t>&lt;/NumAm&gt;</w:t>
      </w:r>
    </w:p>
    <w:p w14:paraId="40B67550"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32BF5DE6" w14:textId="77777777" w:rsidR="001C2F53" w:rsidRPr="008525D2" w:rsidRDefault="001C2F53" w:rsidP="001C2F53">
      <w:pPr>
        <w:pStyle w:val="NormalBold"/>
      </w:pPr>
      <w:r w:rsidRPr="008525D2">
        <w:rPr>
          <w:rStyle w:val="HideTWBExt"/>
          <w:b w:val="0"/>
          <w:noProof w:val="0"/>
        </w:rPr>
        <w:t>&lt;/RepeatBlock-By&gt;</w:t>
      </w:r>
    </w:p>
    <w:p w14:paraId="7282003E"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0503381" w14:textId="77777777" w:rsidR="001C2F53" w:rsidRPr="008525D2" w:rsidRDefault="001C2F53" w:rsidP="001C2F53">
      <w:pPr>
        <w:pStyle w:val="NormalBold"/>
      </w:pPr>
      <w:r w:rsidRPr="008525D2">
        <w:rPr>
          <w:rStyle w:val="HideTWBExt"/>
          <w:b w:val="0"/>
          <w:noProof w:val="0"/>
        </w:rPr>
        <w:t>&lt;Article&gt;</w:t>
      </w:r>
      <w:r w:rsidRPr="008525D2">
        <w:t>Betragtning 42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58F30AE" w14:textId="77777777" w:rsidTr="004A1DAE">
        <w:trPr>
          <w:trHeight w:hRule="exact" w:val="240"/>
          <w:jc w:val="center"/>
        </w:trPr>
        <w:tc>
          <w:tcPr>
            <w:tcW w:w="9752" w:type="dxa"/>
            <w:gridSpan w:val="2"/>
            <w:tcBorders>
              <w:top w:val="nil"/>
              <w:left w:val="nil"/>
              <w:bottom w:val="nil"/>
              <w:right w:val="nil"/>
            </w:tcBorders>
          </w:tcPr>
          <w:p w14:paraId="1FD47B69" w14:textId="77777777" w:rsidR="001C2F53" w:rsidRPr="008525D2" w:rsidRDefault="001C2F53" w:rsidP="004A1DAE"/>
        </w:tc>
      </w:tr>
      <w:tr w:rsidR="00AE213F" w:rsidRPr="008525D2" w14:paraId="3298F895" w14:textId="77777777" w:rsidTr="004A1DAE">
        <w:trPr>
          <w:trHeight w:val="240"/>
          <w:jc w:val="center"/>
        </w:trPr>
        <w:tc>
          <w:tcPr>
            <w:tcW w:w="4876" w:type="dxa"/>
            <w:tcBorders>
              <w:top w:val="nil"/>
              <w:left w:val="nil"/>
              <w:bottom w:val="nil"/>
              <w:right w:val="nil"/>
            </w:tcBorders>
          </w:tcPr>
          <w:p w14:paraId="514B5AA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2E19188" w14:textId="77777777" w:rsidR="001C2F53" w:rsidRPr="008525D2" w:rsidRDefault="001C2F53" w:rsidP="004A1DAE">
            <w:pPr>
              <w:pStyle w:val="AmColumnHeading"/>
            </w:pPr>
            <w:r w:rsidRPr="008525D2">
              <w:t>Ændringsforslag</w:t>
            </w:r>
          </w:p>
        </w:tc>
      </w:tr>
      <w:tr w:rsidR="00AE213F" w:rsidRPr="008525D2" w14:paraId="77844908" w14:textId="77777777" w:rsidTr="004A1DAE">
        <w:trPr>
          <w:jc w:val="center"/>
        </w:trPr>
        <w:tc>
          <w:tcPr>
            <w:tcW w:w="4876" w:type="dxa"/>
            <w:tcBorders>
              <w:top w:val="nil"/>
              <w:left w:val="nil"/>
              <w:bottom w:val="nil"/>
              <w:right w:val="nil"/>
            </w:tcBorders>
          </w:tcPr>
          <w:p w14:paraId="31852E5E" w14:textId="77777777" w:rsidR="001C2F53" w:rsidRPr="008525D2" w:rsidRDefault="001C2F53" w:rsidP="00814D7C">
            <w:pPr>
              <w:pStyle w:val="Normal6a"/>
            </w:pPr>
            <w:r w:rsidRPr="008525D2">
              <w:t>(42)</w:t>
            </w:r>
            <w:r w:rsidRPr="008525D2">
              <w:tab/>
            </w:r>
            <w:r w:rsidRPr="008525D2">
              <w:rPr>
                <w:b/>
                <w:bCs/>
                <w:i/>
                <w:iCs/>
              </w:rPr>
              <w:t>Hindringer, der står i vejen for samarbejdet og kommunikationen mellem medlemsstatsmyndigheder</w:t>
            </w:r>
            <w:r w:rsidRPr="008525D2">
              <w:t xml:space="preserve"> med ansvar for </w:t>
            </w:r>
            <w:r w:rsidRPr="008525D2">
              <w:rPr>
                <w:b/>
                <w:bCs/>
                <w:i/>
                <w:iCs/>
              </w:rPr>
              <w:t>asyl-</w:t>
            </w:r>
            <w:r w:rsidRPr="008525D2">
              <w:t xml:space="preserve"> og </w:t>
            </w:r>
            <w:r w:rsidRPr="008525D2">
              <w:rPr>
                <w:b/>
                <w:bCs/>
                <w:i/>
                <w:iCs/>
              </w:rPr>
              <w:t>tilbagesendelsesprocedurer, udgør en væsentlig strukturel udfordring med hensyn til at sikre en mere effektiv tilbagesendelsesproces.</w:t>
            </w:r>
            <w:r w:rsidRPr="008525D2">
              <w:t xml:space="preserve"> De kompetente myndigheder, der er involveret i de forskellige faser af tilbagesendelsesprocessen, bør arbejde tæt sammen</w:t>
            </w:r>
            <w:r w:rsidRPr="008525D2">
              <w:rPr>
                <w:b/>
                <w:i/>
              </w:rPr>
              <w:t xml:space="preserve">. </w:t>
            </w:r>
            <w:r w:rsidRPr="008525D2">
              <w:rPr>
                <w:b/>
                <w:bCs/>
                <w:i/>
                <w:iCs/>
              </w:rPr>
              <w:t>Når medlemsstaterne udpeger retshåndhævende myndigheder som kompetente myndigheder i henhold til denne forordning, bør det forstås således, at denne udpegelse er begrænset til de pågældende myndigheder, når de handler i deres egenskab af fuldbyrdende myndighed i afgørelser om tilbagesendelse</w:t>
            </w:r>
            <w:r w:rsidRPr="008525D2">
              <w:t xml:space="preserve">. </w:t>
            </w:r>
            <w:r w:rsidRPr="008525D2">
              <w:rPr>
                <w:b/>
                <w:i/>
              </w:rPr>
              <w:t>Retshåndhævende myndigheder, der handler i deres egenskab af undersøgelsesmyndighed i straffesager, bør ikke være omfattet af denne udpegelse.</w:t>
            </w:r>
          </w:p>
        </w:tc>
        <w:tc>
          <w:tcPr>
            <w:tcW w:w="4876" w:type="dxa"/>
            <w:tcBorders>
              <w:top w:val="nil"/>
              <w:left w:val="nil"/>
              <w:bottom w:val="nil"/>
              <w:right w:val="nil"/>
            </w:tcBorders>
          </w:tcPr>
          <w:p w14:paraId="5D509580" w14:textId="526121F6" w:rsidR="001C2F53" w:rsidRPr="008525D2" w:rsidRDefault="001C2F53" w:rsidP="00814D7C">
            <w:pPr>
              <w:pStyle w:val="Normal6a"/>
            </w:pPr>
            <w:r w:rsidRPr="008525D2">
              <w:t>(42)</w:t>
            </w:r>
            <w:r w:rsidRPr="008525D2">
              <w:tab/>
            </w:r>
            <w:r w:rsidRPr="008525D2">
              <w:rPr>
                <w:b/>
                <w:bCs/>
                <w:i/>
                <w:iCs/>
              </w:rPr>
              <w:t>De kompetente myndigheder</w:t>
            </w:r>
            <w:r w:rsidRPr="008525D2">
              <w:t xml:space="preserve"> med ansvar for</w:t>
            </w:r>
            <w:r w:rsidRPr="008525D2">
              <w:rPr>
                <w:b/>
                <w:bCs/>
                <w:i/>
                <w:iCs/>
              </w:rPr>
              <w:t xml:space="preserve"> asyl </w:t>
            </w:r>
            <w:r w:rsidRPr="008525D2">
              <w:t>og de kompetente myndigheder, der er involveret i de forskellige faser af tilbagesendelsesprocessen, bør arbejde tæt sammen</w:t>
            </w:r>
            <w:r w:rsidR="00814D7C" w:rsidRPr="008525D2">
              <w:t xml:space="preserve"> </w:t>
            </w:r>
            <w:r w:rsidRPr="008525D2">
              <w:rPr>
                <w:b/>
                <w:bCs/>
                <w:i/>
                <w:iCs/>
              </w:rPr>
              <w:t>med henblik</w:t>
            </w:r>
            <w:r w:rsidRPr="008525D2">
              <w:t xml:space="preserve"> </w:t>
            </w:r>
            <w:r w:rsidRPr="008525D2">
              <w:rPr>
                <w:b/>
                <w:i/>
              </w:rPr>
              <w:t>på at sikre effektive tilbagesendelser</w:t>
            </w:r>
            <w:r w:rsidRPr="008525D2">
              <w:t>.</w:t>
            </w:r>
          </w:p>
        </w:tc>
      </w:tr>
    </w:tbl>
    <w:p w14:paraId="28F2A993"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0603503" w14:textId="77777777" w:rsidR="001C2F53" w:rsidRPr="008525D2" w:rsidRDefault="001C2F53" w:rsidP="001C2F53">
      <w:r w:rsidRPr="008525D2">
        <w:rPr>
          <w:rStyle w:val="HideTWBExt"/>
          <w:noProof w:val="0"/>
        </w:rPr>
        <w:t>&lt;/Amend&gt;</w:t>
      </w:r>
    </w:p>
    <w:p w14:paraId="0CAAA0C7"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490</w:t>
      </w:r>
      <w:r w:rsidRPr="008525D2">
        <w:rPr>
          <w:rStyle w:val="HideTWBExt"/>
          <w:b w:val="0"/>
          <w:noProof w:val="0"/>
        </w:rPr>
        <w:t>&lt;/NumAm&gt;</w:t>
      </w:r>
    </w:p>
    <w:p w14:paraId="08E6B356" w14:textId="77777777" w:rsidR="001C2F53" w:rsidRPr="008525D2" w:rsidRDefault="001C2F53" w:rsidP="001C2F53">
      <w:pPr>
        <w:pStyle w:val="NormalBold"/>
      </w:pPr>
      <w:r w:rsidRPr="008525D2">
        <w:rPr>
          <w:rStyle w:val="HideTWBExt"/>
          <w:b w:val="0"/>
          <w:noProof w:val="0"/>
        </w:rPr>
        <w:t>&lt;RepeatBlock-By&gt;&lt;Members&gt;</w:t>
      </w:r>
      <w:r w:rsidRPr="008525D2">
        <w:t>Ana Miguel Pedro</w:t>
      </w:r>
      <w:r w:rsidRPr="008525D2">
        <w:rPr>
          <w:rStyle w:val="HideTWBExt"/>
          <w:b w:val="0"/>
          <w:noProof w:val="0"/>
        </w:rPr>
        <w:t>&lt;/Members&gt;</w:t>
      </w:r>
    </w:p>
    <w:p w14:paraId="157A90D5" w14:textId="77777777" w:rsidR="001C2F53" w:rsidRPr="008525D2" w:rsidRDefault="001C2F53" w:rsidP="001C2F53">
      <w:pPr>
        <w:pStyle w:val="NormalBold"/>
      </w:pPr>
      <w:r w:rsidRPr="008525D2">
        <w:rPr>
          <w:rStyle w:val="HideTWBExt"/>
          <w:b w:val="0"/>
          <w:noProof w:val="0"/>
        </w:rPr>
        <w:t>&lt;/RepeatBlock-By&gt;</w:t>
      </w:r>
    </w:p>
    <w:p w14:paraId="1A1303C3"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6841526" w14:textId="77777777" w:rsidR="001C2F53" w:rsidRPr="008525D2" w:rsidRDefault="001C2F53" w:rsidP="001C2F53">
      <w:pPr>
        <w:pStyle w:val="NormalBold"/>
      </w:pPr>
      <w:r w:rsidRPr="008525D2">
        <w:rPr>
          <w:rStyle w:val="HideTWBExt"/>
          <w:b w:val="0"/>
          <w:noProof w:val="0"/>
        </w:rPr>
        <w:t>&lt;Article&gt;</w:t>
      </w:r>
      <w:r w:rsidRPr="008525D2">
        <w:t>Betragtning 42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DD36673" w14:textId="77777777" w:rsidTr="004A1DAE">
        <w:trPr>
          <w:trHeight w:hRule="exact" w:val="240"/>
          <w:jc w:val="center"/>
        </w:trPr>
        <w:tc>
          <w:tcPr>
            <w:tcW w:w="9752" w:type="dxa"/>
            <w:gridSpan w:val="2"/>
            <w:tcBorders>
              <w:top w:val="nil"/>
              <w:left w:val="nil"/>
              <w:bottom w:val="nil"/>
              <w:right w:val="nil"/>
            </w:tcBorders>
          </w:tcPr>
          <w:p w14:paraId="742C2D51" w14:textId="77777777" w:rsidR="001C2F53" w:rsidRPr="008525D2" w:rsidRDefault="001C2F53" w:rsidP="004A1DAE"/>
        </w:tc>
      </w:tr>
      <w:tr w:rsidR="00AE213F" w:rsidRPr="008525D2" w14:paraId="4769209E" w14:textId="77777777" w:rsidTr="004A1DAE">
        <w:trPr>
          <w:trHeight w:val="240"/>
          <w:jc w:val="center"/>
        </w:trPr>
        <w:tc>
          <w:tcPr>
            <w:tcW w:w="4876" w:type="dxa"/>
            <w:tcBorders>
              <w:top w:val="nil"/>
              <w:left w:val="nil"/>
              <w:bottom w:val="nil"/>
              <w:right w:val="nil"/>
            </w:tcBorders>
          </w:tcPr>
          <w:p w14:paraId="120E2485"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39BB485" w14:textId="77777777" w:rsidR="001C2F53" w:rsidRPr="008525D2" w:rsidRDefault="001C2F53" w:rsidP="004A1DAE">
            <w:pPr>
              <w:pStyle w:val="AmColumnHeading"/>
            </w:pPr>
            <w:r w:rsidRPr="008525D2">
              <w:t>Ændringsforslag</w:t>
            </w:r>
          </w:p>
        </w:tc>
      </w:tr>
      <w:tr w:rsidR="00AE213F" w:rsidRPr="008525D2" w14:paraId="2ECA1928" w14:textId="77777777" w:rsidTr="004A1DAE">
        <w:trPr>
          <w:jc w:val="center"/>
        </w:trPr>
        <w:tc>
          <w:tcPr>
            <w:tcW w:w="4876" w:type="dxa"/>
            <w:tcBorders>
              <w:top w:val="nil"/>
              <w:left w:val="nil"/>
              <w:bottom w:val="nil"/>
              <w:right w:val="nil"/>
            </w:tcBorders>
          </w:tcPr>
          <w:p w14:paraId="2715201F" w14:textId="77777777" w:rsidR="001C2F53" w:rsidRPr="008525D2" w:rsidRDefault="001C2F53" w:rsidP="004A1DAE">
            <w:pPr>
              <w:pStyle w:val="Normal6a"/>
            </w:pPr>
            <w:r w:rsidRPr="008525D2">
              <w:t>(42)</w:t>
            </w:r>
            <w:r w:rsidRPr="008525D2">
              <w:tab/>
            </w:r>
            <w:r w:rsidRPr="008525D2">
              <w:rPr>
                <w:b/>
                <w:bCs/>
                <w:i/>
                <w:iCs/>
              </w:rPr>
              <w:t>Hindringer, der står i vejen for samarbejdet og kommunikationen mellem medlemsstatsmyndigheder</w:t>
            </w:r>
            <w:r w:rsidRPr="008525D2">
              <w:t xml:space="preserve"> med ansvar for</w:t>
            </w:r>
            <w:r w:rsidRPr="008525D2">
              <w:rPr>
                <w:i/>
                <w:iCs/>
              </w:rPr>
              <w:t xml:space="preserve"> </w:t>
            </w:r>
            <w:r w:rsidRPr="008525D2">
              <w:rPr>
                <w:b/>
                <w:bCs/>
                <w:i/>
                <w:iCs/>
              </w:rPr>
              <w:t>asyl-</w:t>
            </w:r>
            <w:r w:rsidRPr="008525D2">
              <w:t xml:space="preserve"> og </w:t>
            </w:r>
            <w:r w:rsidRPr="008525D2">
              <w:rPr>
                <w:b/>
                <w:bCs/>
                <w:i/>
                <w:iCs/>
              </w:rPr>
              <w:t>tilbagesendelsesprocedurer, udgør en væsentlig strukturel udfordring med hensyn til at sikre en mere effektiv tilbagesendelsesproces.</w:t>
            </w:r>
            <w:r w:rsidRPr="008525D2">
              <w:t xml:space="preserve"> De kompetente myndigheder, der er involveret i de forskellige faser af tilbagesendelsesprocessen, bør arbejde tæt sammen</w:t>
            </w:r>
            <w:r w:rsidRPr="008525D2">
              <w:rPr>
                <w:b/>
                <w:i/>
              </w:rPr>
              <w:t xml:space="preserve">. </w:t>
            </w:r>
            <w:r w:rsidRPr="008525D2">
              <w:rPr>
                <w:b/>
                <w:bCs/>
                <w:i/>
                <w:iCs/>
              </w:rPr>
              <w:t>Når medlemsstaterne udpeger retshåndhævende myndigheder som kompetente myndigheder i henhold til denne forordning, bør det forstås således, at denne udpegelse er begrænset til de pågældende myndigheder, når de handler i deres egenskab af fuldbyrdende myndighed i afgørelser om tilbagesendelse</w:t>
            </w:r>
            <w:r w:rsidRPr="008525D2">
              <w:t xml:space="preserve">. </w:t>
            </w:r>
            <w:r w:rsidRPr="008525D2">
              <w:rPr>
                <w:b/>
                <w:i/>
              </w:rPr>
              <w:t>Retshåndhævende myndigheder, der handler i deres egenskab af undersøgelsesmyndighed i straffesager, bør ikke være omfattet af denne udpegelse.</w:t>
            </w:r>
          </w:p>
        </w:tc>
        <w:tc>
          <w:tcPr>
            <w:tcW w:w="4876" w:type="dxa"/>
            <w:tcBorders>
              <w:top w:val="nil"/>
              <w:left w:val="nil"/>
              <w:bottom w:val="nil"/>
              <w:right w:val="nil"/>
            </w:tcBorders>
          </w:tcPr>
          <w:p w14:paraId="707E0D1E" w14:textId="77777777" w:rsidR="001C2F53" w:rsidRPr="008525D2" w:rsidRDefault="001C2F53" w:rsidP="004A1DAE">
            <w:pPr>
              <w:pStyle w:val="Normal6a"/>
            </w:pPr>
            <w:r w:rsidRPr="008525D2">
              <w:t>(42)</w:t>
            </w:r>
            <w:r w:rsidRPr="008525D2">
              <w:tab/>
            </w:r>
            <w:r w:rsidRPr="008525D2">
              <w:rPr>
                <w:b/>
                <w:bCs/>
                <w:i/>
                <w:iCs/>
              </w:rPr>
              <w:t xml:space="preserve">De kompetente myndigheder </w:t>
            </w:r>
            <w:r w:rsidRPr="008525D2">
              <w:t xml:space="preserve">med ansvar for </w:t>
            </w:r>
            <w:r w:rsidRPr="008525D2">
              <w:rPr>
                <w:b/>
                <w:bCs/>
                <w:i/>
                <w:iCs/>
              </w:rPr>
              <w:t>asyl</w:t>
            </w:r>
            <w:r w:rsidRPr="008525D2">
              <w:t xml:space="preserve"> og de kompetente myndigheder, der er involveret i de forskellige faser af tilbagesendelsesprocessen, bør arbejde tæt sammen</w:t>
            </w:r>
            <w:r w:rsidRPr="008525D2">
              <w:rPr>
                <w:b/>
                <w:bCs/>
                <w:i/>
                <w:iCs/>
              </w:rPr>
              <w:t>med henblik</w:t>
            </w:r>
            <w:r w:rsidRPr="008525D2">
              <w:t xml:space="preserve"> </w:t>
            </w:r>
            <w:r w:rsidRPr="008525D2">
              <w:rPr>
                <w:b/>
                <w:i/>
              </w:rPr>
              <w:t>på at sikre effektive tilbagesendelser</w:t>
            </w:r>
            <w:r w:rsidRPr="008525D2">
              <w:t>.</w:t>
            </w:r>
          </w:p>
        </w:tc>
      </w:tr>
    </w:tbl>
    <w:p w14:paraId="1A33E4AE"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3D8B62F" w14:textId="77777777" w:rsidR="001C2F53" w:rsidRPr="008525D2" w:rsidRDefault="001C2F53" w:rsidP="001C2F53">
      <w:r w:rsidRPr="008525D2">
        <w:rPr>
          <w:rStyle w:val="HideTWBExt"/>
          <w:noProof w:val="0"/>
        </w:rPr>
        <w:t>&lt;/Amend&gt;</w:t>
      </w:r>
    </w:p>
    <w:p w14:paraId="728A222B"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491</w:t>
      </w:r>
      <w:r w:rsidRPr="008525D2">
        <w:rPr>
          <w:rStyle w:val="HideTWBExt"/>
          <w:b w:val="0"/>
          <w:noProof w:val="0"/>
        </w:rPr>
        <w:t>&lt;/NumAm&gt;</w:t>
      </w:r>
    </w:p>
    <w:p w14:paraId="384DB905"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18BFC6DE" w14:textId="77777777" w:rsidR="001C2F53" w:rsidRPr="008525D2" w:rsidRDefault="001C2F53" w:rsidP="001C2F53">
      <w:pPr>
        <w:pStyle w:val="NormalBold"/>
      </w:pPr>
      <w:r w:rsidRPr="008525D2">
        <w:rPr>
          <w:rStyle w:val="HideTWBExt"/>
          <w:b w:val="0"/>
          <w:noProof w:val="0"/>
        </w:rPr>
        <w:t>&lt;/RepeatBlock-By&gt;</w:t>
      </w:r>
    </w:p>
    <w:p w14:paraId="103CE228"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ABCD228" w14:textId="77777777" w:rsidR="001C2F53" w:rsidRPr="008525D2" w:rsidRDefault="001C2F53" w:rsidP="001C2F53">
      <w:pPr>
        <w:pStyle w:val="NormalBold"/>
      </w:pPr>
      <w:r w:rsidRPr="008525D2">
        <w:rPr>
          <w:rStyle w:val="HideTWBExt"/>
          <w:b w:val="0"/>
          <w:noProof w:val="0"/>
        </w:rPr>
        <w:t>&lt;Article&gt;</w:t>
      </w:r>
      <w:r w:rsidRPr="008525D2">
        <w:t>Betragtning 42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8BA1F7B" w14:textId="77777777" w:rsidTr="004A1DAE">
        <w:trPr>
          <w:trHeight w:hRule="exact" w:val="240"/>
          <w:jc w:val="center"/>
        </w:trPr>
        <w:tc>
          <w:tcPr>
            <w:tcW w:w="9752" w:type="dxa"/>
            <w:gridSpan w:val="2"/>
            <w:tcBorders>
              <w:top w:val="nil"/>
              <w:left w:val="nil"/>
              <w:bottom w:val="nil"/>
              <w:right w:val="nil"/>
            </w:tcBorders>
          </w:tcPr>
          <w:p w14:paraId="08D6EFCC" w14:textId="77777777" w:rsidR="001C2F53" w:rsidRPr="008525D2" w:rsidRDefault="001C2F53" w:rsidP="004A1DAE"/>
        </w:tc>
      </w:tr>
      <w:tr w:rsidR="00AE213F" w:rsidRPr="008525D2" w14:paraId="5013B92F" w14:textId="77777777" w:rsidTr="004A1DAE">
        <w:trPr>
          <w:trHeight w:val="240"/>
          <w:jc w:val="center"/>
        </w:trPr>
        <w:tc>
          <w:tcPr>
            <w:tcW w:w="4876" w:type="dxa"/>
            <w:tcBorders>
              <w:top w:val="nil"/>
              <w:left w:val="nil"/>
              <w:bottom w:val="nil"/>
              <w:right w:val="nil"/>
            </w:tcBorders>
          </w:tcPr>
          <w:p w14:paraId="57567844"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B50A697" w14:textId="77777777" w:rsidR="001C2F53" w:rsidRPr="008525D2" w:rsidRDefault="001C2F53" w:rsidP="004A1DAE">
            <w:pPr>
              <w:pStyle w:val="AmColumnHeading"/>
            </w:pPr>
            <w:r w:rsidRPr="008525D2">
              <w:t>Ændringsforslag</w:t>
            </w:r>
          </w:p>
        </w:tc>
      </w:tr>
      <w:tr w:rsidR="00AE213F" w:rsidRPr="008525D2" w14:paraId="735C5D1A" w14:textId="77777777" w:rsidTr="004A1DAE">
        <w:trPr>
          <w:jc w:val="center"/>
        </w:trPr>
        <w:tc>
          <w:tcPr>
            <w:tcW w:w="4876" w:type="dxa"/>
            <w:tcBorders>
              <w:top w:val="nil"/>
              <w:left w:val="nil"/>
              <w:bottom w:val="nil"/>
              <w:right w:val="nil"/>
            </w:tcBorders>
          </w:tcPr>
          <w:p w14:paraId="1FB4211C" w14:textId="77777777" w:rsidR="001C2F53" w:rsidRPr="008525D2" w:rsidRDefault="001C2F53" w:rsidP="004A1DAE">
            <w:pPr>
              <w:pStyle w:val="Normal6a"/>
            </w:pPr>
            <w:r w:rsidRPr="008525D2">
              <w:t>(42)</w:t>
            </w:r>
            <w:r w:rsidRPr="008525D2">
              <w:tab/>
              <w:t xml:space="preserve">Hindringer, der står i vejen for samarbejdet og kommunikationen mellem medlemsstatsmyndigheder med ansvar for asyl- og tilbagesendelsesprocedurer, udgør en væsentlig strukturel udfordring med hensyn til at sikre en mere effektiv tilbagesendelsesproces. De kompetente myndigheder, der er involveret i de forskellige faser af tilbagesendelsesprocessen, bør arbejde tæt sammen. </w:t>
            </w:r>
            <w:r w:rsidRPr="008525D2">
              <w:rPr>
                <w:b/>
                <w:i/>
              </w:rPr>
              <w:t>Når medlemsstaterne udpeger retshåndhævende myndigheder som kompetente myndigheder i henhold til denne forordning, bør det forstås således, at denne udpegelse er begrænset til de pågældende myndigheder, når de handler i deres egenskab af fuldbyrdende myndighed i afgørelser om tilbagesendelse. Retshåndhævende myndigheder, der handler i deres egenskab af undersøgelsesmyndighed i straffesager, bør ikke være omfattet af denne udpegelse.</w:t>
            </w:r>
          </w:p>
        </w:tc>
        <w:tc>
          <w:tcPr>
            <w:tcW w:w="4876" w:type="dxa"/>
            <w:tcBorders>
              <w:top w:val="nil"/>
              <w:left w:val="nil"/>
              <w:bottom w:val="nil"/>
              <w:right w:val="nil"/>
            </w:tcBorders>
          </w:tcPr>
          <w:p w14:paraId="5C66EB43" w14:textId="77777777" w:rsidR="001C2F53" w:rsidRPr="008525D2" w:rsidRDefault="001C2F53" w:rsidP="004A1DAE">
            <w:pPr>
              <w:pStyle w:val="Normal6a"/>
            </w:pPr>
            <w:r w:rsidRPr="008525D2">
              <w:t>(42)</w:t>
            </w:r>
            <w:r w:rsidRPr="008525D2">
              <w:tab/>
              <w:t>Hindringer, der står i vejen for samarbejdet og kommunikationen mellem medlemsstatsmyndigheder med ansvar for asyl- og tilbagesendelsesprocedurer, udgør en væsentlig strukturel udfordring med hensyn til at sikre en mere effektiv tilbagesendelsesproces. De kompetente myndigheder, der er involveret i de forskellige faser af tilbagesendelsesprocessen, bør arbejde tæt sammen. </w:t>
            </w:r>
          </w:p>
        </w:tc>
      </w:tr>
    </w:tbl>
    <w:p w14:paraId="396CA0A3"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75B602A" w14:textId="77777777" w:rsidR="001C2F53" w:rsidRPr="008525D2" w:rsidRDefault="001C2F53" w:rsidP="001C2F53">
      <w:r w:rsidRPr="008525D2">
        <w:rPr>
          <w:rStyle w:val="HideTWBExt"/>
          <w:noProof w:val="0"/>
        </w:rPr>
        <w:t>&lt;/Amend&gt;</w:t>
      </w:r>
    </w:p>
    <w:p w14:paraId="17E25605"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492</w:t>
      </w:r>
      <w:r w:rsidRPr="008525D2">
        <w:rPr>
          <w:rStyle w:val="HideTWBExt"/>
          <w:b w:val="0"/>
          <w:noProof w:val="0"/>
        </w:rPr>
        <w:t>&lt;/NumAm&gt;</w:t>
      </w:r>
    </w:p>
    <w:p w14:paraId="610ACB11"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761D2F6D" w14:textId="77777777" w:rsidR="001C2F53" w:rsidRPr="008525D2" w:rsidRDefault="001C2F53" w:rsidP="001C2F53">
      <w:pPr>
        <w:pStyle w:val="NormalBold"/>
      </w:pPr>
      <w:r w:rsidRPr="008525D2">
        <w:rPr>
          <w:rStyle w:val="HideTWBExt"/>
          <w:b w:val="0"/>
          <w:noProof w:val="0"/>
        </w:rPr>
        <w:t>&lt;/RepeatBlock-By&gt;</w:t>
      </w:r>
    </w:p>
    <w:p w14:paraId="58B16A26"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9420FE5" w14:textId="77777777" w:rsidR="001C2F53" w:rsidRPr="008525D2" w:rsidRDefault="001C2F53" w:rsidP="001C2F53">
      <w:pPr>
        <w:pStyle w:val="NormalBold"/>
      </w:pPr>
      <w:r w:rsidRPr="008525D2">
        <w:rPr>
          <w:rStyle w:val="HideTWBExt"/>
          <w:b w:val="0"/>
          <w:noProof w:val="0"/>
        </w:rPr>
        <w:t>&lt;Article&gt;</w:t>
      </w:r>
      <w:r w:rsidRPr="008525D2">
        <w:t>Betragtning 43</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21F7D25" w14:textId="77777777" w:rsidTr="004A1DAE">
        <w:trPr>
          <w:trHeight w:hRule="exact" w:val="240"/>
          <w:jc w:val="center"/>
        </w:trPr>
        <w:tc>
          <w:tcPr>
            <w:tcW w:w="9752" w:type="dxa"/>
            <w:gridSpan w:val="2"/>
            <w:tcBorders>
              <w:top w:val="nil"/>
              <w:left w:val="nil"/>
              <w:bottom w:val="nil"/>
              <w:right w:val="nil"/>
            </w:tcBorders>
          </w:tcPr>
          <w:p w14:paraId="666880BB" w14:textId="77777777" w:rsidR="001C2F53" w:rsidRPr="008525D2" w:rsidRDefault="001C2F53" w:rsidP="004A1DAE"/>
        </w:tc>
      </w:tr>
      <w:tr w:rsidR="00AE213F" w:rsidRPr="008525D2" w14:paraId="38A999F4" w14:textId="77777777" w:rsidTr="004A1DAE">
        <w:trPr>
          <w:trHeight w:val="240"/>
          <w:jc w:val="center"/>
        </w:trPr>
        <w:tc>
          <w:tcPr>
            <w:tcW w:w="4876" w:type="dxa"/>
            <w:tcBorders>
              <w:top w:val="nil"/>
              <w:left w:val="nil"/>
              <w:bottom w:val="nil"/>
              <w:right w:val="nil"/>
            </w:tcBorders>
          </w:tcPr>
          <w:p w14:paraId="1D10CDE9"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8B8127A" w14:textId="77777777" w:rsidR="001C2F53" w:rsidRPr="008525D2" w:rsidRDefault="001C2F53" w:rsidP="004A1DAE">
            <w:pPr>
              <w:pStyle w:val="AmColumnHeading"/>
            </w:pPr>
            <w:r w:rsidRPr="008525D2">
              <w:t>Ændringsforslag</w:t>
            </w:r>
          </w:p>
        </w:tc>
      </w:tr>
      <w:tr w:rsidR="00AE213F" w:rsidRPr="008525D2" w14:paraId="30587F21" w14:textId="77777777" w:rsidTr="004A1DAE">
        <w:trPr>
          <w:jc w:val="center"/>
        </w:trPr>
        <w:tc>
          <w:tcPr>
            <w:tcW w:w="4876" w:type="dxa"/>
            <w:tcBorders>
              <w:top w:val="nil"/>
              <w:left w:val="nil"/>
              <w:bottom w:val="nil"/>
              <w:right w:val="nil"/>
            </w:tcBorders>
          </w:tcPr>
          <w:p w14:paraId="5D83F1FE" w14:textId="77777777" w:rsidR="001C2F53" w:rsidRPr="008525D2" w:rsidRDefault="001C2F53" w:rsidP="004A1DAE">
            <w:pPr>
              <w:pStyle w:val="Normal6a"/>
            </w:pPr>
            <w:r w:rsidRPr="008525D2">
              <w:rPr>
                <w:b/>
                <w:i/>
              </w:rPr>
              <w:t>(43)</w:t>
            </w:r>
            <w:r w:rsidRPr="008525D2">
              <w:tab/>
            </w:r>
            <w:r w:rsidRPr="008525D2">
              <w:rPr>
                <w:b/>
                <w:i/>
              </w:rPr>
              <w:t>Et fælles system for tilbagesendelser bør gøre fuld brug af digitale systemer til støtte for forvaltningen af tilbagesendelse, tilbagetagelse og reintegration, som enten forvaltes operationelt på EU-plan eller af medlemsstaterne, idet der lægges vægt på effektive administrative procedurer, samarbejde, informationsudveksling og interoperabilitet.</w:t>
            </w:r>
          </w:p>
        </w:tc>
        <w:tc>
          <w:tcPr>
            <w:tcW w:w="4876" w:type="dxa"/>
            <w:tcBorders>
              <w:top w:val="nil"/>
              <w:left w:val="nil"/>
              <w:bottom w:val="nil"/>
              <w:right w:val="nil"/>
            </w:tcBorders>
          </w:tcPr>
          <w:p w14:paraId="29E77AA3" w14:textId="77777777" w:rsidR="001C2F53" w:rsidRPr="008525D2" w:rsidRDefault="001C2F53" w:rsidP="004A1DAE">
            <w:pPr>
              <w:pStyle w:val="Normal6a"/>
            </w:pPr>
            <w:r w:rsidRPr="008525D2">
              <w:rPr>
                <w:b/>
                <w:i/>
              </w:rPr>
              <w:t>udgår</w:t>
            </w:r>
          </w:p>
        </w:tc>
      </w:tr>
    </w:tbl>
    <w:p w14:paraId="4E11EC81"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0AAF0B3" w14:textId="77777777" w:rsidR="001C2F53" w:rsidRPr="008525D2" w:rsidRDefault="001C2F53" w:rsidP="001C2F53">
      <w:r w:rsidRPr="008525D2">
        <w:rPr>
          <w:rStyle w:val="HideTWBExt"/>
          <w:noProof w:val="0"/>
        </w:rPr>
        <w:t>&lt;/Amend&gt;</w:t>
      </w:r>
    </w:p>
    <w:p w14:paraId="77F29E19"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493</w:t>
      </w:r>
      <w:r w:rsidRPr="008525D2">
        <w:rPr>
          <w:rStyle w:val="HideTWBExt"/>
          <w:b w:val="0"/>
          <w:noProof w:val="0"/>
        </w:rPr>
        <w:t>&lt;/NumAm&gt;</w:t>
      </w:r>
    </w:p>
    <w:p w14:paraId="31A814E0" w14:textId="77777777" w:rsidR="001C2F53" w:rsidRPr="008525D2" w:rsidRDefault="001C2F53" w:rsidP="001C2F53">
      <w:pPr>
        <w:pStyle w:val="NormalBold"/>
      </w:pPr>
      <w:r w:rsidRPr="008525D2">
        <w:rPr>
          <w:rStyle w:val="HideTWBExt"/>
          <w:b w:val="0"/>
          <w:noProof w:val="0"/>
        </w:rPr>
        <w:t>&lt;RepeatBlock-By&gt;&lt;Members&gt;</w:t>
      </w:r>
      <w:r w:rsidRPr="008525D2">
        <w:t>Murielle Laurent</w:t>
      </w:r>
      <w:r w:rsidRPr="008525D2">
        <w:rPr>
          <w:rStyle w:val="HideTWBExt"/>
          <w:b w:val="0"/>
          <w:noProof w:val="0"/>
        </w:rPr>
        <w:t>&lt;/Members&gt;</w:t>
      </w:r>
    </w:p>
    <w:p w14:paraId="1835AF84" w14:textId="77777777" w:rsidR="001C2F53" w:rsidRPr="008525D2" w:rsidRDefault="001C2F53" w:rsidP="001C2F53">
      <w:r w:rsidRPr="008525D2">
        <w:rPr>
          <w:rStyle w:val="HideTWBExt"/>
          <w:noProof w:val="0"/>
        </w:rPr>
        <w:t>&lt;AuNomDe&gt;</w:t>
      </w:r>
      <w:r w:rsidRPr="008525D2">
        <w:rPr>
          <w:rStyle w:val="HideTWBInt"/>
          <w:noProof w:val="0"/>
        </w:rPr>
        <w:t>{S&amp;D}</w:t>
      </w:r>
      <w:r w:rsidRPr="008525D2">
        <w:t>for S&amp;D-Gruppen</w:t>
      </w:r>
      <w:r w:rsidRPr="008525D2">
        <w:rPr>
          <w:rStyle w:val="HideTWBExt"/>
          <w:noProof w:val="0"/>
        </w:rPr>
        <w:t>&lt;/AuNomDe&gt;</w:t>
      </w:r>
    </w:p>
    <w:p w14:paraId="5E9B2222" w14:textId="77777777" w:rsidR="001C2F53" w:rsidRPr="008525D2" w:rsidRDefault="001C2F53" w:rsidP="001C2F53">
      <w:pPr>
        <w:pStyle w:val="NormalBold"/>
      </w:pPr>
      <w:r w:rsidRPr="008525D2">
        <w:rPr>
          <w:rStyle w:val="HideTWBExt"/>
          <w:b w:val="0"/>
          <w:noProof w:val="0"/>
        </w:rPr>
        <w:t>&lt;/RepeatBlock-By&gt;</w:t>
      </w:r>
    </w:p>
    <w:p w14:paraId="007961A0"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BA2E07C" w14:textId="77777777" w:rsidR="001C2F53" w:rsidRPr="008525D2" w:rsidRDefault="001C2F53" w:rsidP="001C2F53">
      <w:pPr>
        <w:pStyle w:val="NormalBold"/>
      </w:pPr>
      <w:r w:rsidRPr="008525D2">
        <w:rPr>
          <w:rStyle w:val="HideTWBExt"/>
          <w:b w:val="0"/>
          <w:noProof w:val="0"/>
        </w:rPr>
        <w:t>&lt;Article&gt;</w:t>
      </w:r>
      <w:r w:rsidRPr="008525D2">
        <w:t>Betragtning 43</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3B6A603" w14:textId="77777777" w:rsidTr="004A1DAE">
        <w:trPr>
          <w:trHeight w:hRule="exact" w:val="240"/>
          <w:jc w:val="center"/>
        </w:trPr>
        <w:tc>
          <w:tcPr>
            <w:tcW w:w="9752" w:type="dxa"/>
            <w:gridSpan w:val="2"/>
            <w:tcBorders>
              <w:top w:val="nil"/>
              <w:left w:val="nil"/>
              <w:bottom w:val="nil"/>
              <w:right w:val="nil"/>
            </w:tcBorders>
          </w:tcPr>
          <w:p w14:paraId="428AD914" w14:textId="77777777" w:rsidR="001C2F53" w:rsidRPr="008525D2" w:rsidRDefault="001C2F53" w:rsidP="004A1DAE"/>
        </w:tc>
      </w:tr>
      <w:tr w:rsidR="00AE213F" w:rsidRPr="008525D2" w14:paraId="60D2E44D" w14:textId="77777777" w:rsidTr="004A1DAE">
        <w:trPr>
          <w:trHeight w:val="240"/>
          <w:jc w:val="center"/>
        </w:trPr>
        <w:tc>
          <w:tcPr>
            <w:tcW w:w="4876" w:type="dxa"/>
            <w:tcBorders>
              <w:top w:val="nil"/>
              <w:left w:val="nil"/>
              <w:bottom w:val="nil"/>
              <w:right w:val="nil"/>
            </w:tcBorders>
          </w:tcPr>
          <w:p w14:paraId="710BA172"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63D82E1" w14:textId="77777777" w:rsidR="001C2F53" w:rsidRPr="008525D2" w:rsidRDefault="001C2F53" w:rsidP="004A1DAE">
            <w:pPr>
              <w:pStyle w:val="AmColumnHeading"/>
            </w:pPr>
            <w:r w:rsidRPr="008525D2">
              <w:t>Ændringsforslag</w:t>
            </w:r>
          </w:p>
        </w:tc>
      </w:tr>
      <w:tr w:rsidR="00AE213F" w:rsidRPr="008525D2" w14:paraId="64B23867" w14:textId="77777777" w:rsidTr="004A1DAE">
        <w:trPr>
          <w:jc w:val="center"/>
        </w:trPr>
        <w:tc>
          <w:tcPr>
            <w:tcW w:w="4876" w:type="dxa"/>
            <w:tcBorders>
              <w:top w:val="nil"/>
              <w:left w:val="nil"/>
              <w:bottom w:val="nil"/>
              <w:right w:val="nil"/>
            </w:tcBorders>
          </w:tcPr>
          <w:p w14:paraId="158D53C3" w14:textId="77777777" w:rsidR="001C2F53" w:rsidRPr="008525D2" w:rsidRDefault="001C2F53" w:rsidP="004A1DAE">
            <w:pPr>
              <w:pStyle w:val="Normal6a"/>
            </w:pPr>
            <w:r w:rsidRPr="008525D2">
              <w:rPr>
                <w:b/>
                <w:i/>
              </w:rPr>
              <w:t>(43)</w:t>
            </w:r>
            <w:r w:rsidRPr="008525D2">
              <w:tab/>
            </w:r>
            <w:r w:rsidRPr="008525D2">
              <w:rPr>
                <w:b/>
                <w:i/>
              </w:rPr>
              <w:t>Et fælles system for tilbagesendelser bør gøre fuld brug af digitale systemer til støtte for forvaltningen af tilbagesendelse, tilbagetagelse og reintegration, som enten forvaltes operationelt på EU-plan eller af medlemsstaterne, idet der lægges vægt på effektive administrative procedurer, samarbejde, informationsudveksling og interoperabilitet.</w:t>
            </w:r>
          </w:p>
        </w:tc>
        <w:tc>
          <w:tcPr>
            <w:tcW w:w="4876" w:type="dxa"/>
            <w:tcBorders>
              <w:top w:val="nil"/>
              <w:left w:val="nil"/>
              <w:bottom w:val="nil"/>
              <w:right w:val="nil"/>
            </w:tcBorders>
          </w:tcPr>
          <w:p w14:paraId="69D327FE" w14:textId="77777777" w:rsidR="001C2F53" w:rsidRPr="008525D2" w:rsidRDefault="001C2F53" w:rsidP="004A1DAE">
            <w:pPr>
              <w:pStyle w:val="Normal6a"/>
            </w:pPr>
            <w:r w:rsidRPr="008525D2">
              <w:rPr>
                <w:b/>
                <w:i/>
              </w:rPr>
              <w:t>udgår</w:t>
            </w:r>
          </w:p>
        </w:tc>
      </w:tr>
    </w:tbl>
    <w:p w14:paraId="242AAE4C"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46D5C26"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4274DCAB" w14:textId="77777777" w:rsidR="001C2F53" w:rsidRPr="008525D2" w:rsidRDefault="001C2F53" w:rsidP="001C2F53">
      <w:pPr>
        <w:pStyle w:val="AmJustText"/>
      </w:pPr>
      <w:r w:rsidRPr="008525D2">
        <w:t>Forslaget om digitalisering af sagsforvaltningssystem for tilbagesendelse vil være et særskilt lovgivningsforslag. Vi mener, at afgørelsen om digitaliseringsaspekterne bør træffes i den sag.</w:t>
      </w:r>
    </w:p>
    <w:p w14:paraId="1842752C" w14:textId="77777777" w:rsidR="001C2F53" w:rsidRPr="008525D2" w:rsidRDefault="001C2F53" w:rsidP="001C2F53">
      <w:r w:rsidRPr="008525D2">
        <w:rPr>
          <w:rStyle w:val="HideTWBExt"/>
          <w:noProof w:val="0"/>
        </w:rPr>
        <w:t>&lt;/Amend&gt;</w:t>
      </w:r>
    </w:p>
    <w:p w14:paraId="0E781682"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494</w:t>
      </w:r>
      <w:r w:rsidRPr="008525D2">
        <w:rPr>
          <w:rStyle w:val="HideTWBExt"/>
          <w:b w:val="0"/>
          <w:noProof w:val="0"/>
        </w:rPr>
        <w:t>&lt;/NumAm&gt;</w:t>
      </w:r>
    </w:p>
    <w:p w14:paraId="30044342"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2E950023" w14:textId="77777777" w:rsidR="001C2F53" w:rsidRPr="008525D2" w:rsidRDefault="001C2F53" w:rsidP="001C2F53">
      <w:pPr>
        <w:pStyle w:val="NormalBold"/>
      </w:pPr>
      <w:r w:rsidRPr="008525D2">
        <w:rPr>
          <w:rStyle w:val="HideTWBExt"/>
          <w:b w:val="0"/>
          <w:noProof w:val="0"/>
        </w:rPr>
        <w:t>&lt;/RepeatBlock-By&gt;</w:t>
      </w:r>
    </w:p>
    <w:p w14:paraId="25330B4B"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2450826" w14:textId="77777777" w:rsidR="001C2F53" w:rsidRPr="008525D2" w:rsidRDefault="001C2F53" w:rsidP="001C2F53">
      <w:pPr>
        <w:pStyle w:val="NormalBold"/>
      </w:pPr>
      <w:r w:rsidRPr="008525D2">
        <w:rPr>
          <w:rStyle w:val="HideTWBExt"/>
          <w:b w:val="0"/>
          <w:noProof w:val="0"/>
        </w:rPr>
        <w:t>&lt;Article&gt;</w:t>
      </w:r>
      <w:r w:rsidRPr="008525D2">
        <w:t>Betragtning 43</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8A2327D" w14:textId="77777777" w:rsidTr="004A1DAE">
        <w:trPr>
          <w:trHeight w:hRule="exact" w:val="240"/>
          <w:jc w:val="center"/>
        </w:trPr>
        <w:tc>
          <w:tcPr>
            <w:tcW w:w="9752" w:type="dxa"/>
            <w:gridSpan w:val="2"/>
            <w:tcBorders>
              <w:top w:val="nil"/>
              <w:left w:val="nil"/>
              <w:bottom w:val="nil"/>
              <w:right w:val="nil"/>
            </w:tcBorders>
          </w:tcPr>
          <w:p w14:paraId="1D5673B9" w14:textId="77777777" w:rsidR="001C2F53" w:rsidRPr="008525D2" w:rsidRDefault="001C2F53" w:rsidP="004A1DAE"/>
        </w:tc>
      </w:tr>
      <w:tr w:rsidR="00AE213F" w:rsidRPr="008525D2" w14:paraId="2230F2C7" w14:textId="77777777" w:rsidTr="004A1DAE">
        <w:trPr>
          <w:trHeight w:val="240"/>
          <w:jc w:val="center"/>
        </w:trPr>
        <w:tc>
          <w:tcPr>
            <w:tcW w:w="4876" w:type="dxa"/>
            <w:tcBorders>
              <w:top w:val="nil"/>
              <w:left w:val="nil"/>
              <w:bottom w:val="nil"/>
              <w:right w:val="nil"/>
            </w:tcBorders>
          </w:tcPr>
          <w:p w14:paraId="21779451"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381B608" w14:textId="77777777" w:rsidR="001C2F53" w:rsidRPr="008525D2" w:rsidRDefault="001C2F53" w:rsidP="004A1DAE">
            <w:pPr>
              <w:pStyle w:val="AmColumnHeading"/>
            </w:pPr>
            <w:r w:rsidRPr="008525D2">
              <w:t>Ændringsforslag</w:t>
            </w:r>
          </w:p>
        </w:tc>
      </w:tr>
      <w:tr w:rsidR="00AE213F" w:rsidRPr="008525D2" w14:paraId="7A4741DC" w14:textId="77777777" w:rsidTr="004A1DAE">
        <w:trPr>
          <w:jc w:val="center"/>
        </w:trPr>
        <w:tc>
          <w:tcPr>
            <w:tcW w:w="4876" w:type="dxa"/>
            <w:tcBorders>
              <w:top w:val="nil"/>
              <w:left w:val="nil"/>
              <w:bottom w:val="nil"/>
              <w:right w:val="nil"/>
            </w:tcBorders>
          </w:tcPr>
          <w:p w14:paraId="4ADE73AA" w14:textId="77777777" w:rsidR="001C2F53" w:rsidRPr="008525D2" w:rsidRDefault="001C2F53" w:rsidP="004A1DAE">
            <w:pPr>
              <w:pStyle w:val="Normal6a"/>
            </w:pPr>
            <w:r w:rsidRPr="008525D2">
              <w:rPr>
                <w:b/>
                <w:i/>
              </w:rPr>
              <w:t>(43)</w:t>
            </w:r>
            <w:r w:rsidRPr="008525D2">
              <w:tab/>
            </w:r>
            <w:r w:rsidRPr="008525D2">
              <w:rPr>
                <w:b/>
                <w:i/>
              </w:rPr>
              <w:t>Et fælles system for tilbagesendelser bør gøre fuld brug af digitale systemer til støtte for forvaltningen af tilbagesendelse, tilbagetagelse og reintegration, som enten forvaltes operationelt på EU-plan eller af medlemsstaterne, idet der lægges vægt på effektive administrative procedurer, samarbejde, informationsudveksling og interoperabilitet.</w:t>
            </w:r>
          </w:p>
        </w:tc>
        <w:tc>
          <w:tcPr>
            <w:tcW w:w="4876" w:type="dxa"/>
            <w:tcBorders>
              <w:top w:val="nil"/>
              <w:left w:val="nil"/>
              <w:bottom w:val="nil"/>
              <w:right w:val="nil"/>
            </w:tcBorders>
          </w:tcPr>
          <w:p w14:paraId="53082383" w14:textId="77777777" w:rsidR="001C2F53" w:rsidRPr="008525D2" w:rsidRDefault="001C2F53" w:rsidP="004A1DAE">
            <w:pPr>
              <w:pStyle w:val="Normal6a"/>
            </w:pPr>
            <w:r w:rsidRPr="008525D2">
              <w:rPr>
                <w:b/>
                <w:i/>
              </w:rPr>
              <w:t>udgår</w:t>
            </w:r>
          </w:p>
        </w:tc>
      </w:tr>
    </w:tbl>
    <w:p w14:paraId="1AB69CFF"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AB190B7" w14:textId="77777777" w:rsidR="001C2F53" w:rsidRPr="008525D2" w:rsidRDefault="001C2F53" w:rsidP="001C2F53">
      <w:r w:rsidRPr="008525D2">
        <w:rPr>
          <w:rStyle w:val="HideTWBExt"/>
          <w:noProof w:val="0"/>
        </w:rPr>
        <w:t>&lt;/Amend&gt;</w:t>
      </w:r>
    </w:p>
    <w:p w14:paraId="44930A7D"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495</w:t>
      </w:r>
      <w:r w:rsidRPr="008525D2">
        <w:rPr>
          <w:rStyle w:val="HideTWBExt"/>
          <w:b w:val="0"/>
          <w:noProof w:val="0"/>
        </w:rPr>
        <w:t>&lt;/NumAm&gt;</w:t>
      </w:r>
    </w:p>
    <w:p w14:paraId="58063E71" w14:textId="77777777" w:rsidR="001C2F53" w:rsidRPr="008525D2" w:rsidRDefault="001C2F53" w:rsidP="001C2F53">
      <w:pPr>
        <w:pStyle w:val="NormalBold"/>
      </w:pPr>
      <w:r w:rsidRPr="008525D2">
        <w:rPr>
          <w:rStyle w:val="HideTWBExt"/>
          <w:b w:val="0"/>
          <w:noProof w:val="0"/>
        </w:rPr>
        <w:t>&lt;RepeatBlock-By&gt;&lt;Members&gt;</w:t>
      </w:r>
      <w:r w:rsidRPr="008525D2">
        <w:t>Tomáš Zdechovský</w:t>
      </w:r>
      <w:r w:rsidRPr="008525D2">
        <w:rPr>
          <w:rStyle w:val="HideTWBExt"/>
          <w:b w:val="0"/>
          <w:noProof w:val="0"/>
        </w:rPr>
        <w:t>&lt;/Members&gt;</w:t>
      </w:r>
    </w:p>
    <w:p w14:paraId="02965783" w14:textId="77777777" w:rsidR="001C2F53" w:rsidRPr="008525D2" w:rsidRDefault="001C2F53" w:rsidP="001C2F53">
      <w:pPr>
        <w:pStyle w:val="NormalBold"/>
      </w:pPr>
      <w:r w:rsidRPr="008525D2">
        <w:rPr>
          <w:rStyle w:val="HideTWBExt"/>
          <w:b w:val="0"/>
          <w:noProof w:val="0"/>
        </w:rPr>
        <w:t>&lt;/RepeatBlock-By&gt;</w:t>
      </w:r>
    </w:p>
    <w:p w14:paraId="5CA7E3A0"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FD46352" w14:textId="77777777" w:rsidR="001C2F53" w:rsidRPr="008525D2" w:rsidRDefault="001C2F53" w:rsidP="001C2F53">
      <w:pPr>
        <w:pStyle w:val="NormalBold"/>
      </w:pPr>
      <w:r w:rsidRPr="008525D2">
        <w:rPr>
          <w:rStyle w:val="HideTWBExt"/>
          <w:b w:val="0"/>
          <w:noProof w:val="0"/>
        </w:rPr>
        <w:t>&lt;Article&gt;</w:t>
      </w:r>
      <w:r w:rsidRPr="008525D2">
        <w:t>Betragtning 43</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2FBAA91" w14:textId="77777777" w:rsidTr="004A1DAE">
        <w:trPr>
          <w:trHeight w:hRule="exact" w:val="240"/>
          <w:jc w:val="center"/>
        </w:trPr>
        <w:tc>
          <w:tcPr>
            <w:tcW w:w="9752" w:type="dxa"/>
            <w:gridSpan w:val="2"/>
            <w:tcBorders>
              <w:top w:val="nil"/>
              <w:left w:val="nil"/>
              <w:bottom w:val="nil"/>
              <w:right w:val="nil"/>
            </w:tcBorders>
          </w:tcPr>
          <w:p w14:paraId="01F30461" w14:textId="77777777" w:rsidR="001C2F53" w:rsidRPr="008525D2" w:rsidRDefault="001C2F53" w:rsidP="004A1DAE"/>
        </w:tc>
      </w:tr>
      <w:tr w:rsidR="00AE213F" w:rsidRPr="008525D2" w14:paraId="16FC6EFF" w14:textId="77777777" w:rsidTr="004A1DAE">
        <w:trPr>
          <w:trHeight w:val="240"/>
          <w:jc w:val="center"/>
        </w:trPr>
        <w:tc>
          <w:tcPr>
            <w:tcW w:w="4876" w:type="dxa"/>
            <w:tcBorders>
              <w:top w:val="nil"/>
              <w:left w:val="nil"/>
              <w:bottom w:val="nil"/>
              <w:right w:val="nil"/>
            </w:tcBorders>
          </w:tcPr>
          <w:p w14:paraId="6BCB78C2"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7E49386" w14:textId="77777777" w:rsidR="001C2F53" w:rsidRPr="008525D2" w:rsidRDefault="001C2F53" w:rsidP="004A1DAE">
            <w:pPr>
              <w:pStyle w:val="AmColumnHeading"/>
            </w:pPr>
            <w:r w:rsidRPr="008525D2">
              <w:t>Ændringsforslag</w:t>
            </w:r>
          </w:p>
        </w:tc>
      </w:tr>
      <w:tr w:rsidR="00AE213F" w:rsidRPr="008525D2" w14:paraId="742ABE2D" w14:textId="77777777" w:rsidTr="004A1DAE">
        <w:trPr>
          <w:jc w:val="center"/>
        </w:trPr>
        <w:tc>
          <w:tcPr>
            <w:tcW w:w="4876" w:type="dxa"/>
            <w:tcBorders>
              <w:top w:val="nil"/>
              <w:left w:val="nil"/>
              <w:bottom w:val="nil"/>
              <w:right w:val="nil"/>
            </w:tcBorders>
          </w:tcPr>
          <w:p w14:paraId="6D3AF517" w14:textId="77777777" w:rsidR="001C2F53" w:rsidRPr="008525D2" w:rsidRDefault="001C2F53" w:rsidP="004A1DAE">
            <w:pPr>
              <w:pStyle w:val="Normal6a"/>
            </w:pPr>
            <w:r w:rsidRPr="008525D2">
              <w:t>(43)</w:t>
            </w:r>
            <w:r w:rsidRPr="008525D2">
              <w:tab/>
              <w:t>Et fælles system for tilbagesendelser bør gøre fuld brug af digitale systemer til støtte for forvaltningen af tilbagesendelse, tilbagetagelse og reintegration, som enten forvaltes operationelt på EU-plan eller af medlemsstaterne, idet der lægges vægt på effektive administrative procedurer, samarbejde, informationsudveksling og interoperabilitet.</w:t>
            </w:r>
          </w:p>
        </w:tc>
        <w:tc>
          <w:tcPr>
            <w:tcW w:w="4876" w:type="dxa"/>
            <w:tcBorders>
              <w:top w:val="nil"/>
              <w:left w:val="nil"/>
              <w:bottom w:val="nil"/>
              <w:right w:val="nil"/>
            </w:tcBorders>
          </w:tcPr>
          <w:p w14:paraId="09D96600" w14:textId="77777777" w:rsidR="001C2F53" w:rsidRPr="008525D2" w:rsidRDefault="001C2F53" w:rsidP="004A1DAE">
            <w:pPr>
              <w:pStyle w:val="Normal6a"/>
            </w:pPr>
            <w:r w:rsidRPr="008525D2">
              <w:t>(43)</w:t>
            </w:r>
            <w:r w:rsidRPr="008525D2">
              <w:tab/>
              <w:t xml:space="preserve">Et fælles system for tilbagesendelser bør gøre fuld brug af digitale systemer til støtte for forvaltningen af tilbagesendelse, tilbagetagelse og reintegration, som enten forvaltes operationelt på EU-plan eller af medlemsstaterne, idet der lægges vægt på effektive administrative procedurer, samarbejde, informationsudveksling og interoperabilitet. </w:t>
            </w:r>
            <w:r w:rsidRPr="008525D2">
              <w:rPr>
                <w:b/>
                <w:i/>
              </w:rPr>
              <w:t>Digitaliseringen af forvaltningen af tilbagesendelser, der skal reguleres via et særskilt instrument, bør give vejledning i denne henseende.</w:t>
            </w:r>
          </w:p>
        </w:tc>
      </w:tr>
    </w:tbl>
    <w:p w14:paraId="26CEBCAF"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429549F" w14:textId="77777777" w:rsidR="001C2F53" w:rsidRPr="008525D2" w:rsidRDefault="001C2F53" w:rsidP="001C2F53">
      <w:r w:rsidRPr="008525D2">
        <w:rPr>
          <w:rStyle w:val="HideTWBExt"/>
          <w:noProof w:val="0"/>
        </w:rPr>
        <w:t>&lt;/Amend&gt;</w:t>
      </w:r>
    </w:p>
    <w:p w14:paraId="0C9D9348"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496</w:t>
      </w:r>
      <w:r w:rsidRPr="008525D2">
        <w:rPr>
          <w:rStyle w:val="HideTWBExt"/>
          <w:b w:val="0"/>
          <w:noProof w:val="0"/>
        </w:rPr>
        <w:t>&lt;/NumAm&gt;</w:t>
      </w:r>
    </w:p>
    <w:p w14:paraId="1427F9D7" w14:textId="77777777" w:rsidR="001C2F53" w:rsidRPr="008525D2" w:rsidRDefault="001C2F53" w:rsidP="001C2F53">
      <w:pPr>
        <w:pStyle w:val="NormalBold"/>
      </w:pPr>
      <w:r w:rsidRPr="008525D2">
        <w:rPr>
          <w:rStyle w:val="HideTWBExt"/>
          <w:b w:val="0"/>
          <w:noProof w:val="0"/>
        </w:rPr>
        <w:t>&lt;RepeatBlock-By&gt;&lt;Members&gt;</w:t>
      </w:r>
      <w:r w:rsidRPr="008525D2">
        <w:t>Irena Joveva</w:t>
      </w:r>
      <w:r w:rsidRPr="008525D2">
        <w:rPr>
          <w:rStyle w:val="HideTWBExt"/>
          <w:b w:val="0"/>
          <w:noProof w:val="0"/>
        </w:rPr>
        <w:t>&lt;/Members&gt;</w:t>
      </w:r>
    </w:p>
    <w:p w14:paraId="5CA867EC" w14:textId="77777777" w:rsidR="001C2F53" w:rsidRPr="008525D2" w:rsidRDefault="001C2F53" w:rsidP="001C2F53">
      <w:pPr>
        <w:pStyle w:val="NormalBold"/>
      </w:pPr>
      <w:r w:rsidRPr="008525D2">
        <w:rPr>
          <w:rStyle w:val="HideTWBExt"/>
          <w:b w:val="0"/>
          <w:noProof w:val="0"/>
        </w:rPr>
        <w:t>&lt;/RepeatBlock-By&gt;</w:t>
      </w:r>
    </w:p>
    <w:p w14:paraId="43A7B920"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475EC26" w14:textId="77777777" w:rsidR="001C2F53" w:rsidRPr="008525D2" w:rsidRDefault="001C2F53" w:rsidP="001C2F53">
      <w:pPr>
        <w:pStyle w:val="NormalBold"/>
      </w:pPr>
      <w:r w:rsidRPr="008525D2">
        <w:rPr>
          <w:rStyle w:val="HideTWBExt"/>
          <w:b w:val="0"/>
          <w:noProof w:val="0"/>
        </w:rPr>
        <w:t>&lt;Article&gt;</w:t>
      </w:r>
      <w:r w:rsidRPr="008525D2">
        <w:t>Betragtning 44</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3598D81" w14:textId="77777777" w:rsidTr="004A1DAE">
        <w:trPr>
          <w:trHeight w:hRule="exact" w:val="240"/>
          <w:jc w:val="center"/>
        </w:trPr>
        <w:tc>
          <w:tcPr>
            <w:tcW w:w="9752" w:type="dxa"/>
            <w:gridSpan w:val="2"/>
            <w:tcBorders>
              <w:top w:val="nil"/>
              <w:left w:val="nil"/>
              <w:bottom w:val="nil"/>
              <w:right w:val="nil"/>
            </w:tcBorders>
          </w:tcPr>
          <w:p w14:paraId="0AF13A63" w14:textId="77777777" w:rsidR="001C2F53" w:rsidRPr="008525D2" w:rsidRDefault="001C2F53" w:rsidP="004A1DAE"/>
        </w:tc>
      </w:tr>
      <w:tr w:rsidR="00AE213F" w:rsidRPr="008525D2" w14:paraId="4D0E472B" w14:textId="77777777" w:rsidTr="004A1DAE">
        <w:trPr>
          <w:trHeight w:val="240"/>
          <w:jc w:val="center"/>
        </w:trPr>
        <w:tc>
          <w:tcPr>
            <w:tcW w:w="4876" w:type="dxa"/>
            <w:tcBorders>
              <w:top w:val="nil"/>
              <w:left w:val="nil"/>
              <w:bottom w:val="nil"/>
              <w:right w:val="nil"/>
            </w:tcBorders>
          </w:tcPr>
          <w:p w14:paraId="7D9667C6"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E1815F0" w14:textId="77777777" w:rsidR="001C2F53" w:rsidRPr="008525D2" w:rsidRDefault="001C2F53" w:rsidP="004A1DAE">
            <w:pPr>
              <w:pStyle w:val="AmColumnHeading"/>
            </w:pPr>
            <w:r w:rsidRPr="008525D2">
              <w:t>Ændringsforslag</w:t>
            </w:r>
          </w:p>
        </w:tc>
      </w:tr>
      <w:tr w:rsidR="00AE213F" w:rsidRPr="008525D2" w14:paraId="11CCB9C2" w14:textId="77777777" w:rsidTr="004A1DAE">
        <w:trPr>
          <w:jc w:val="center"/>
        </w:trPr>
        <w:tc>
          <w:tcPr>
            <w:tcW w:w="4876" w:type="dxa"/>
            <w:tcBorders>
              <w:top w:val="nil"/>
              <w:left w:val="nil"/>
              <w:bottom w:val="nil"/>
              <w:right w:val="nil"/>
            </w:tcBorders>
          </w:tcPr>
          <w:p w14:paraId="37CD1231" w14:textId="77777777" w:rsidR="001C2F53" w:rsidRPr="008525D2" w:rsidRDefault="001C2F53" w:rsidP="004A1DAE">
            <w:pPr>
              <w:pStyle w:val="Normal6a"/>
            </w:pPr>
            <w:r w:rsidRPr="008525D2">
              <w:t>(44)</w:t>
            </w:r>
            <w:r w:rsidRPr="008525D2">
              <w:tab/>
              <w:t>Unionen yder finansiel og operationel støtte for at sikre en effektiv gennemførelse af denne forordning. I det omfang aktiviteterne bør finansieres inden for rammerne af den tematiske facilitet under Asyl- og Migrationsfonden, kan de gennemføres under direkte, indirekte eller delt forvaltning. Medlemsstaterne bør gøre bedst mulig brug af Unionens tilgængelige finansielle instrumenter, programmer og projekter på tilbagesendelsesområdet, navnlig i henhold til Europa-Parlamentets og Rådets forordning (EU) 2021/1147</w:t>
            </w:r>
            <w:r w:rsidRPr="008525D2">
              <w:rPr>
                <w:vertAlign w:val="superscript"/>
              </w:rPr>
              <w:t>37</w:t>
            </w:r>
            <w:r w:rsidRPr="008525D2">
              <w:t>, samt af den operationelle bistand fra Det Europæiske Agentur for Grænse- og Kystbevogtning i henhold til Europa-Parlamentets og Rådets forordning (EU) 2019/1896</w:t>
            </w:r>
            <w:r w:rsidRPr="008525D2">
              <w:rPr>
                <w:vertAlign w:val="superscript"/>
              </w:rPr>
              <w:t>38</w:t>
            </w:r>
            <w:r w:rsidRPr="008525D2">
              <w:t>. En sådan støtte bør navnlig anvendes til at etablere systemer og programmer til forvaltning af tilbagesendelser med henblik på at yde logistisk, finansiel og anden materiel eller ikkefinansiel bistand til støtte for tilbagesendelse af tredjelandsstatsborgere med ulovligt ophold.</w:t>
            </w:r>
          </w:p>
        </w:tc>
        <w:tc>
          <w:tcPr>
            <w:tcW w:w="4876" w:type="dxa"/>
            <w:tcBorders>
              <w:top w:val="nil"/>
              <w:left w:val="nil"/>
              <w:bottom w:val="nil"/>
              <w:right w:val="nil"/>
            </w:tcBorders>
          </w:tcPr>
          <w:p w14:paraId="513FA5E9" w14:textId="77777777" w:rsidR="001C2F53" w:rsidRPr="008525D2" w:rsidRDefault="001C2F53" w:rsidP="004A1DAE">
            <w:pPr>
              <w:pStyle w:val="Normal6a"/>
            </w:pPr>
            <w:r w:rsidRPr="008525D2">
              <w:t>(44)</w:t>
            </w:r>
            <w:r w:rsidRPr="008525D2">
              <w:tab/>
              <w:t>Unionen yder finansiel og operationel støtte for at sikre en effektiv gennemførelse af denne forordning. I det omfang aktiviteterne bør finansieres inden for rammerne af den tematiske facilitet under Asyl- og Migrationsfonden, kan de gennemføres under direkte, indirekte eller delt forvaltning. Medlemsstaterne bør gøre bedst mulig brug af Unionens tilgængelige finansielle instrumenter, programmer og projekter på tilbagesendelsesområdet, navnlig i henhold til Europa-Parlamentets og Rådets forordning (EU) 2021/1147</w:t>
            </w:r>
            <w:r w:rsidRPr="008525D2">
              <w:rPr>
                <w:vertAlign w:val="superscript"/>
              </w:rPr>
              <w:t>37</w:t>
            </w:r>
            <w:r w:rsidRPr="008525D2">
              <w:t>, samt af den operationelle bistand fra Det Europæiske Agentur for Grænse- og Kystbevogtning i henhold til Europa-Parlamentets og Rådets forordning (EU) 2019/1896</w:t>
            </w:r>
            <w:r w:rsidRPr="008525D2">
              <w:rPr>
                <w:vertAlign w:val="superscript"/>
              </w:rPr>
              <w:t>38</w:t>
            </w:r>
            <w:r w:rsidRPr="008525D2">
              <w:t xml:space="preserve">. </w:t>
            </w:r>
            <w:r w:rsidRPr="008525D2">
              <w:rPr>
                <w:b/>
                <w:i/>
              </w:rPr>
              <w:t>For at sikre en harmoniseret tilgang, forhindre uautoriserede sekundære bevægelser inden for Unionen og undgå administrativt dobbeltarbejde ved at oprette parallelle strukturer på nationalt plan bør Unionen sikre, at der er adgang til støtte til reintegration, der finansieres gennem EU-programmer såsom dem, der koordineres af Frontex. </w:t>
            </w:r>
            <w:r w:rsidRPr="008525D2">
              <w:t xml:space="preserve">En sådan støtte </w:t>
            </w:r>
            <w:r w:rsidRPr="008525D2">
              <w:rPr>
                <w:b/>
                <w:bCs/>
                <w:i/>
                <w:iCs/>
              </w:rPr>
              <w:t>fra Unionen</w:t>
            </w:r>
            <w:r w:rsidRPr="008525D2">
              <w:rPr>
                <w:b/>
                <w:bCs/>
              </w:rPr>
              <w:t xml:space="preserve"> </w:t>
            </w:r>
            <w:r w:rsidRPr="008525D2">
              <w:t>bør navnlig anvendes til at etablere systemer og programmer til forvaltning af tilbagesendelser med henblik på at yde logistisk, finansiel og anden materiel eller ikkefinansiel bistand til støtte for tilbagesendelse af tredjelandsstatsborgere med ulovligt ophold.</w:t>
            </w:r>
          </w:p>
        </w:tc>
      </w:tr>
      <w:tr w:rsidR="00AE213F" w:rsidRPr="008525D2" w14:paraId="3E2782BB" w14:textId="77777777" w:rsidTr="004A1DAE">
        <w:trPr>
          <w:jc w:val="center"/>
        </w:trPr>
        <w:tc>
          <w:tcPr>
            <w:tcW w:w="4876" w:type="dxa"/>
            <w:tcBorders>
              <w:top w:val="nil"/>
              <w:left w:val="nil"/>
              <w:bottom w:val="nil"/>
              <w:right w:val="nil"/>
            </w:tcBorders>
          </w:tcPr>
          <w:p w14:paraId="75FF0058" w14:textId="77777777" w:rsidR="001C2F53" w:rsidRPr="008525D2" w:rsidRDefault="001C2F53" w:rsidP="004A1DAE">
            <w:pPr>
              <w:pStyle w:val="Normal6a"/>
            </w:pPr>
            <w:r w:rsidRPr="008525D2">
              <w:rPr>
                <w:b/>
                <w:i/>
              </w:rPr>
              <w:t>_________________</w:t>
            </w:r>
          </w:p>
        </w:tc>
        <w:tc>
          <w:tcPr>
            <w:tcW w:w="4876" w:type="dxa"/>
            <w:tcBorders>
              <w:top w:val="nil"/>
              <w:left w:val="nil"/>
              <w:bottom w:val="nil"/>
              <w:right w:val="nil"/>
            </w:tcBorders>
          </w:tcPr>
          <w:p w14:paraId="52BD2B00" w14:textId="77777777" w:rsidR="001C2F53" w:rsidRPr="008525D2" w:rsidRDefault="001C2F53" w:rsidP="004A1DAE">
            <w:pPr>
              <w:pStyle w:val="Normal6a"/>
            </w:pPr>
            <w:r w:rsidRPr="008525D2">
              <w:rPr>
                <w:b/>
                <w:i/>
              </w:rPr>
              <w:t>_________________</w:t>
            </w:r>
          </w:p>
        </w:tc>
      </w:tr>
      <w:tr w:rsidR="00AE213F" w:rsidRPr="008525D2" w14:paraId="43E8EA91" w14:textId="77777777" w:rsidTr="004A1DAE">
        <w:trPr>
          <w:jc w:val="center"/>
        </w:trPr>
        <w:tc>
          <w:tcPr>
            <w:tcW w:w="4876" w:type="dxa"/>
            <w:tcBorders>
              <w:top w:val="nil"/>
              <w:left w:val="nil"/>
              <w:bottom w:val="nil"/>
              <w:right w:val="nil"/>
            </w:tcBorders>
          </w:tcPr>
          <w:p w14:paraId="0CCF10B6" w14:textId="77777777" w:rsidR="001C2F53" w:rsidRPr="008525D2" w:rsidRDefault="001C2F53" w:rsidP="004A1DAE">
            <w:pPr>
              <w:pStyle w:val="Normal6a"/>
            </w:pPr>
            <w:r w:rsidRPr="008525D2">
              <w:rPr>
                <w:vertAlign w:val="superscript"/>
              </w:rPr>
              <w:t>37</w:t>
            </w:r>
            <w:r w:rsidRPr="008525D2">
              <w:t xml:space="preserve"> Europa-Parlamentets og Rådets forordning (EU) 2021/1147 af 7. juli 2021 om Asyl-, Migrations- og Integrationsfonden (EUT L 251 af 15.7.2021, s. 1, ELI: http://data.europa.eu/eli/reg/2021/1147/oj).</w:t>
            </w:r>
          </w:p>
        </w:tc>
        <w:tc>
          <w:tcPr>
            <w:tcW w:w="4876" w:type="dxa"/>
            <w:tcBorders>
              <w:top w:val="nil"/>
              <w:left w:val="nil"/>
              <w:bottom w:val="nil"/>
              <w:right w:val="nil"/>
            </w:tcBorders>
          </w:tcPr>
          <w:p w14:paraId="7EC0C23F" w14:textId="77777777" w:rsidR="001C2F53" w:rsidRPr="008525D2" w:rsidRDefault="001C2F53" w:rsidP="004A1DAE">
            <w:pPr>
              <w:pStyle w:val="Normal6a"/>
            </w:pPr>
            <w:r w:rsidRPr="008525D2">
              <w:rPr>
                <w:vertAlign w:val="superscript"/>
              </w:rPr>
              <w:t>37</w:t>
            </w:r>
            <w:r w:rsidRPr="008525D2">
              <w:t xml:space="preserve"> Europa-Parlamentets og Rådets forordning (EU) 2021/1147 af 7. juli 2021 om Asyl-, Migrations- og Integrationsfonden (EUT L 251 af 15.7.2021, s. 1, ELI: http://data.europa.eu/eli/reg/2021/1147/oj).</w:t>
            </w:r>
          </w:p>
        </w:tc>
      </w:tr>
      <w:tr w:rsidR="00AE213F" w:rsidRPr="008525D2" w14:paraId="624299A1" w14:textId="77777777" w:rsidTr="004A1DAE">
        <w:trPr>
          <w:jc w:val="center"/>
        </w:trPr>
        <w:tc>
          <w:tcPr>
            <w:tcW w:w="4876" w:type="dxa"/>
            <w:tcBorders>
              <w:top w:val="nil"/>
              <w:left w:val="nil"/>
              <w:bottom w:val="nil"/>
              <w:right w:val="nil"/>
            </w:tcBorders>
          </w:tcPr>
          <w:p w14:paraId="597B83EE" w14:textId="77777777" w:rsidR="001C2F53" w:rsidRPr="008525D2" w:rsidRDefault="001C2F53" w:rsidP="004A1DAE">
            <w:pPr>
              <w:pStyle w:val="Normal6a"/>
            </w:pPr>
            <w:r w:rsidRPr="008525D2">
              <w:rPr>
                <w:vertAlign w:val="superscript"/>
              </w:rPr>
              <w:t xml:space="preserve">38 </w:t>
            </w:r>
            <w:r w:rsidRPr="008525D2">
              <w:t>Europa-Parlamentets og Rådets forordning (EU) 2019/1896 af 13. november 2019 om den europæiske grænse- og kystvagt og om ophævelse af forordning (EU) nr. 1052/2013 og (EU) 2016/1624 (EUT L 295 af 14.11.2019, s. 1, ELI: http://data.europa.eu/eli/reg/2019/1896/oj).</w:t>
            </w:r>
          </w:p>
        </w:tc>
        <w:tc>
          <w:tcPr>
            <w:tcW w:w="4876" w:type="dxa"/>
            <w:tcBorders>
              <w:top w:val="nil"/>
              <w:left w:val="nil"/>
              <w:bottom w:val="nil"/>
              <w:right w:val="nil"/>
            </w:tcBorders>
          </w:tcPr>
          <w:p w14:paraId="728137B2" w14:textId="77777777" w:rsidR="001C2F53" w:rsidRPr="008525D2" w:rsidRDefault="001C2F53" w:rsidP="004A1DAE">
            <w:pPr>
              <w:pStyle w:val="Normal6a"/>
            </w:pPr>
            <w:r w:rsidRPr="008525D2">
              <w:rPr>
                <w:vertAlign w:val="superscript"/>
              </w:rPr>
              <w:t>38</w:t>
            </w:r>
            <w:r w:rsidRPr="008525D2">
              <w:t xml:space="preserve"> Europa-Parlamentets og Rådets forordning (EU) 2019/1896 af 13. november 2019 om den europæiske grænse- og kystvagt og om ophævelse af forordning (EU) nr. 1052/2013 og (EU) 2016/1624 (EUT L 295 af 14.11.2019, s. 1, ELI: http://data.europa.eu/eli/reg/2019/1896/oj).</w:t>
            </w:r>
          </w:p>
        </w:tc>
      </w:tr>
    </w:tbl>
    <w:p w14:paraId="300C99F8"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E7B88D2" w14:textId="77777777" w:rsidR="001C2F53" w:rsidRPr="008525D2" w:rsidRDefault="001C2F53" w:rsidP="001C2F53">
      <w:r w:rsidRPr="008525D2">
        <w:rPr>
          <w:rStyle w:val="HideTWBExt"/>
          <w:noProof w:val="0"/>
        </w:rPr>
        <w:t>&lt;/Amend&gt;</w:t>
      </w:r>
    </w:p>
    <w:p w14:paraId="55836513"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497</w:t>
      </w:r>
      <w:r w:rsidRPr="008525D2">
        <w:rPr>
          <w:rStyle w:val="HideTWBExt"/>
          <w:b w:val="0"/>
          <w:noProof w:val="0"/>
        </w:rPr>
        <w:t>&lt;/NumAm&gt;</w:t>
      </w:r>
    </w:p>
    <w:p w14:paraId="2CC96B9D"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46322B1E" w14:textId="77777777" w:rsidR="001C2F53" w:rsidRPr="008525D2" w:rsidRDefault="001C2F53" w:rsidP="001C2F53">
      <w:pPr>
        <w:pStyle w:val="NormalBold"/>
      </w:pPr>
      <w:r w:rsidRPr="008525D2">
        <w:rPr>
          <w:rStyle w:val="HideTWBExt"/>
          <w:b w:val="0"/>
          <w:noProof w:val="0"/>
        </w:rPr>
        <w:t>&lt;/RepeatBlock-By&gt;</w:t>
      </w:r>
    </w:p>
    <w:p w14:paraId="0DAD09E0"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2608009" w14:textId="77777777" w:rsidR="001C2F53" w:rsidRPr="008525D2" w:rsidRDefault="001C2F53" w:rsidP="001C2F53">
      <w:pPr>
        <w:pStyle w:val="NormalBold"/>
      </w:pPr>
      <w:r w:rsidRPr="008525D2">
        <w:rPr>
          <w:rStyle w:val="HideTWBExt"/>
          <w:b w:val="0"/>
          <w:noProof w:val="0"/>
        </w:rPr>
        <w:t>&lt;Article&gt;</w:t>
      </w:r>
      <w:r w:rsidRPr="008525D2">
        <w:t>Betragtning 44</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7048B5C" w14:textId="77777777" w:rsidTr="004A1DAE">
        <w:trPr>
          <w:trHeight w:hRule="exact" w:val="240"/>
          <w:jc w:val="center"/>
        </w:trPr>
        <w:tc>
          <w:tcPr>
            <w:tcW w:w="9752" w:type="dxa"/>
            <w:gridSpan w:val="2"/>
            <w:tcBorders>
              <w:top w:val="nil"/>
              <w:left w:val="nil"/>
              <w:bottom w:val="nil"/>
              <w:right w:val="nil"/>
            </w:tcBorders>
          </w:tcPr>
          <w:p w14:paraId="0B1CB2D0" w14:textId="77777777" w:rsidR="001C2F53" w:rsidRPr="008525D2" w:rsidRDefault="001C2F53" w:rsidP="004A1DAE"/>
        </w:tc>
      </w:tr>
      <w:tr w:rsidR="00AE213F" w:rsidRPr="008525D2" w14:paraId="35CF6F15" w14:textId="77777777" w:rsidTr="004A1DAE">
        <w:trPr>
          <w:trHeight w:val="240"/>
          <w:jc w:val="center"/>
        </w:trPr>
        <w:tc>
          <w:tcPr>
            <w:tcW w:w="4876" w:type="dxa"/>
            <w:tcBorders>
              <w:top w:val="nil"/>
              <w:left w:val="nil"/>
              <w:bottom w:val="nil"/>
              <w:right w:val="nil"/>
            </w:tcBorders>
          </w:tcPr>
          <w:p w14:paraId="3463324C"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C8D5A56" w14:textId="77777777" w:rsidR="001C2F53" w:rsidRPr="008525D2" w:rsidRDefault="001C2F53" w:rsidP="004A1DAE">
            <w:pPr>
              <w:pStyle w:val="AmColumnHeading"/>
            </w:pPr>
            <w:r w:rsidRPr="008525D2">
              <w:t>Ændringsforslag</w:t>
            </w:r>
          </w:p>
        </w:tc>
      </w:tr>
      <w:tr w:rsidR="00AE213F" w:rsidRPr="008525D2" w14:paraId="7C51CF15" w14:textId="77777777" w:rsidTr="004A1DAE">
        <w:trPr>
          <w:jc w:val="center"/>
        </w:trPr>
        <w:tc>
          <w:tcPr>
            <w:tcW w:w="4876" w:type="dxa"/>
            <w:tcBorders>
              <w:top w:val="nil"/>
              <w:left w:val="nil"/>
              <w:bottom w:val="nil"/>
              <w:right w:val="nil"/>
            </w:tcBorders>
          </w:tcPr>
          <w:p w14:paraId="71E54A4C" w14:textId="77777777" w:rsidR="001C2F53" w:rsidRPr="008525D2" w:rsidRDefault="001C2F53" w:rsidP="004A1DAE">
            <w:pPr>
              <w:pStyle w:val="Normal6a"/>
            </w:pPr>
            <w:r w:rsidRPr="008525D2">
              <w:t>(44)</w:t>
            </w:r>
            <w:r w:rsidRPr="008525D2">
              <w:tab/>
              <w:t>Unionen yder finansiel og operationel støtte for at sikre en effektiv gennemførelse af denne forordning. I det omfang aktiviteterne bør finansieres inden for rammerne af den tematiske facilitet under Asyl- og Migrationsfonden, kan de gennemføres under direkte, indirekte eller delt forvaltning. Medlemsstaterne bør gøre bedst mulig brug af Unionens tilgængelige finansielle instrumenter, programmer og projekter på tilbagesendelsesområdet, navnlig i henhold til Europa-Parlamentets og Rådets forordning (EU) 2021/1147</w:t>
            </w:r>
            <w:r w:rsidRPr="008525D2">
              <w:rPr>
                <w:vertAlign w:val="superscript"/>
              </w:rPr>
              <w:t>37</w:t>
            </w:r>
            <w:r w:rsidRPr="008525D2">
              <w:t>, samt af den operationelle bistand fra Det Europæiske Agentur for Grænse- og Kystbevogtning i henhold til Europa-Parlamentets og Rådets forordning (EU) 2019/1896</w:t>
            </w:r>
            <w:r w:rsidRPr="008525D2">
              <w:rPr>
                <w:vertAlign w:val="superscript"/>
              </w:rPr>
              <w:t>38</w:t>
            </w:r>
            <w:r w:rsidRPr="008525D2">
              <w:t xml:space="preserve">. </w:t>
            </w:r>
            <w:r w:rsidRPr="008525D2">
              <w:rPr>
                <w:b/>
                <w:i/>
              </w:rPr>
              <w:t>En sådan støtte bør navnlig anvendes til at etablere systemer og programmer til forvaltning af tilbagesendelser med henblik på at yde logistisk, finansiel og anden materiel eller ikkefinansiel bistand til støtte for tilbagesendelse af tredjelandsstatsborgere med ulovligt ophold.</w:t>
            </w:r>
          </w:p>
        </w:tc>
        <w:tc>
          <w:tcPr>
            <w:tcW w:w="4876" w:type="dxa"/>
            <w:tcBorders>
              <w:top w:val="nil"/>
              <w:left w:val="nil"/>
              <w:bottom w:val="nil"/>
              <w:right w:val="nil"/>
            </w:tcBorders>
          </w:tcPr>
          <w:p w14:paraId="0460455E" w14:textId="77777777" w:rsidR="001C2F53" w:rsidRPr="008525D2" w:rsidRDefault="001C2F53" w:rsidP="004A1DAE">
            <w:pPr>
              <w:pStyle w:val="Normal6a"/>
            </w:pPr>
            <w:r w:rsidRPr="008525D2">
              <w:t>(44)</w:t>
            </w:r>
            <w:r w:rsidRPr="008525D2">
              <w:tab/>
              <w:t>Unionen yder finansiel og operationel støtte for at sikre en effektiv gennemførelse af denne forordning. I det omfang aktiviteterne bør finansieres inden for rammerne af den tematiske facilitet under Asyl- og Migrationsfonden, kan de gennemføres under direkte, indirekte eller delt forvaltning. Medlemsstaterne bør gøre bedst mulig brug af Unionens tilgængelige finansielle instrumenter, programmer og projekter på tilbagesendelsesområdet, navnlig i henhold til Europa-Parlamentets og Rådets forordning (EU) 2021/1147</w:t>
            </w:r>
            <w:r w:rsidRPr="008525D2">
              <w:rPr>
                <w:vertAlign w:val="superscript"/>
              </w:rPr>
              <w:t>37</w:t>
            </w:r>
            <w:r w:rsidRPr="008525D2">
              <w:t>, samt af den operationelle bistand fra Det Europæiske Agentur for Grænse- og Kystbevogtning i henhold til Europa-Parlamentets og Rådets forordning (EU) 2019/1896</w:t>
            </w:r>
            <w:r w:rsidRPr="008525D2">
              <w:rPr>
                <w:vertAlign w:val="superscript"/>
              </w:rPr>
              <w:t>38</w:t>
            </w:r>
            <w:r w:rsidRPr="008525D2">
              <w:t>.</w:t>
            </w:r>
          </w:p>
        </w:tc>
      </w:tr>
      <w:tr w:rsidR="00AE213F" w:rsidRPr="008525D2" w14:paraId="6C8B417F" w14:textId="77777777" w:rsidTr="004A1DAE">
        <w:trPr>
          <w:jc w:val="center"/>
        </w:trPr>
        <w:tc>
          <w:tcPr>
            <w:tcW w:w="4876" w:type="dxa"/>
            <w:tcBorders>
              <w:top w:val="nil"/>
              <w:left w:val="nil"/>
              <w:bottom w:val="nil"/>
              <w:right w:val="nil"/>
            </w:tcBorders>
          </w:tcPr>
          <w:p w14:paraId="698251B6" w14:textId="77777777" w:rsidR="001C2F53" w:rsidRPr="008525D2" w:rsidRDefault="001C2F53" w:rsidP="004A1DAE">
            <w:pPr>
              <w:pStyle w:val="Normal6a"/>
            </w:pPr>
            <w:r w:rsidRPr="008525D2">
              <w:rPr>
                <w:b/>
                <w:i/>
              </w:rPr>
              <w:t>_________________</w:t>
            </w:r>
          </w:p>
        </w:tc>
        <w:tc>
          <w:tcPr>
            <w:tcW w:w="4876" w:type="dxa"/>
            <w:tcBorders>
              <w:top w:val="nil"/>
              <w:left w:val="nil"/>
              <w:bottom w:val="nil"/>
              <w:right w:val="nil"/>
            </w:tcBorders>
          </w:tcPr>
          <w:p w14:paraId="4785A156" w14:textId="77777777" w:rsidR="001C2F53" w:rsidRPr="008525D2" w:rsidRDefault="001C2F53" w:rsidP="004A1DAE">
            <w:pPr>
              <w:pStyle w:val="Normal6a"/>
            </w:pPr>
            <w:r w:rsidRPr="008525D2">
              <w:rPr>
                <w:b/>
                <w:i/>
              </w:rPr>
              <w:t>_________________</w:t>
            </w:r>
          </w:p>
        </w:tc>
      </w:tr>
      <w:tr w:rsidR="00AE213F" w:rsidRPr="008525D2" w14:paraId="5C1AA9F4" w14:textId="77777777" w:rsidTr="004A1DAE">
        <w:trPr>
          <w:jc w:val="center"/>
        </w:trPr>
        <w:tc>
          <w:tcPr>
            <w:tcW w:w="4876" w:type="dxa"/>
            <w:tcBorders>
              <w:top w:val="nil"/>
              <w:left w:val="nil"/>
              <w:bottom w:val="nil"/>
              <w:right w:val="nil"/>
            </w:tcBorders>
          </w:tcPr>
          <w:p w14:paraId="355C9C80" w14:textId="77777777" w:rsidR="001C2F53" w:rsidRPr="008525D2" w:rsidRDefault="001C2F53" w:rsidP="004A1DAE">
            <w:pPr>
              <w:pStyle w:val="Normal6a"/>
            </w:pPr>
            <w:r w:rsidRPr="008525D2">
              <w:rPr>
                <w:vertAlign w:val="superscript"/>
              </w:rPr>
              <w:t>37</w:t>
            </w:r>
            <w:r w:rsidRPr="008525D2">
              <w:t xml:space="preserve"> Europa-Parlamentets og Rådets forordning (EU) 2021/1147 af 7. juli 2021 om Asyl-, Migrations- og Integrationsfonden (EUT L 251 af 15.7.2021, s. 1, ELI: http://data.europa.eu/eli/reg/2021/1147/oj).</w:t>
            </w:r>
          </w:p>
        </w:tc>
        <w:tc>
          <w:tcPr>
            <w:tcW w:w="4876" w:type="dxa"/>
            <w:tcBorders>
              <w:top w:val="nil"/>
              <w:left w:val="nil"/>
              <w:bottom w:val="nil"/>
              <w:right w:val="nil"/>
            </w:tcBorders>
          </w:tcPr>
          <w:p w14:paraId="3CEC9B9D" w14:textId="77777777" w:rsidR="001C2F53" w:rsidRPr="008525D2" w:rsidRDefault="001C2F53" w:rsidP="004A1DAE">
            <w:pPr>
              <w:pStyle w:val="Normal6a"/>
            </w:pPr>
            <w:r w:rsidRPr="008525D2">
              <w:rPr>
                <w:vertAlign w:val="superscript"/>
              </w:rPr>
              <w:t>37</w:t>
            </w:r>
            <w:r w:rsidRPr="008525D2">
              <w:t xml:space="preserve"> Europa-Parlamentets og Rådets forordning (EU) 2021/1147 af 7. juli 2021 om Asyl-, Migrations- og Integrationsfonden (EUT L 251 af 15.7.2021, s. 1, ELI: http://data.europa.eu/eli/reg/2021/1147/oj).</w:t>
            </w:r>
          </w:p>
        </w:tc>
      </w:tr>
      <w:tr w:rsidR="00AE213F" w:rsidRPr="008525D2" w14:paraId="6D2CEAF4" w14:textId="77777777" w:rsidTr="004A1DAE">
        <w:trPr>
          <w:jc w:val="center"/>
        </w:trPr>
        <w:tc>
          <w:tcPr>
            <w:tcW w:w="4876" w:type="dxa"/>
            <w:tcBorders>
              <w:top w:val="nil"/>
              <w:left w:val="nil"/>
              <w:bottom w:val="nil"/>
              <w:right w:val="nil"/>
            </w:tcBorders>
          </w:tcPr>
          <w:p w14:paraId="05F6E044" w14:textId="77777777" w:rsidR="001C2F53" w:rsidRPr="008525D2" w:rsidRDefault="001C2F53" w:rsidP="004A1DAE">
            <w:pPr>
              <w:pStyle w:val="Normal6a"/>
            </w:pPr>
            <w:r w:rsidRPr="008525D2">
              <w:rPr>
                <w:vertAlign w:val="superscript"/>
              </w:rPr>
              <w:t>38</w:t>
            </w:r>
            <w:r w:rsidRPr="008525D2">
              <w:t xml:space="preserve"> Europa-Parlamentets og Rådets forordning (EU) 2019/1896 af 13. november 2019 om den europæiske grænse- og kystvagt og om ophævelse af forordning (EU) nr. 1052/2013 og (EU) 2016/1624 (EUT L 295 af 14.11.2019, s. 1, ELI: http://data.europa.eu/eli/reg/2019/1896/oj).</w:t>
            </w:r>
          </w:p>
        </w:tc>
        <w:tc>
          <w:tcPr>
            <w:tcW w:w="4876" w:type="dxa"/>
            <w:tcBorders>
              <w:top w:val="nil"/>
              <w:left w:val="nil"/>
              <w:bottom w:val="nil"/>
              <w:right w:val="nil"/>
            </w:tcBorders>
          </w:tcPr>
          <w:p w14:paraId="6B065662" w14:textId="77777777" w:rsidR="001C2F53" w:rsidRPr="008525D2" w:rsidRDefault="001C2F53" w:rsidP="004A1DAE">
            <w:pPr>
              <w:pStyle w:val="Normal6a"/>
            </w:pPr>
            <w:r w:rsidRPr="008525D2">
              <w:rPr>
                <w:vertAlign w:val="superscript"/>
              </w:rPr>
              <w:t>38</w:t>
            </w:r>
            <w:r w:rsidRPr="008525D2">
              <w:t xml:space="preserve"> Europa-Parlamentets og Rådets forordning (EU) 2019/1896 af 13. november 2019 om den europæiske grænse- og kystvagt og om ophævelse af forordning (EU) nr. 1052/2013 og (EU) 2016/1624 (EUT L 295 af 14.11.2019, s. 1, ELI: http://data.europa.eu/eli/reg/2019/1896/oj).</w:t>
            </w:r>
          </w:p>
        </w:tc>
      </w:tr>
    </w:tbl>
    <w:p w14:paraId="6F3E8E7F"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DED81B7" w14:textId="77777777" w:rsidR="001C2F53" w:rsidRPr="008525D2" w:rsidRDefault="001C2F53" w:rsidP="001C2F53">
      <w:r w:rsidRPr="008525D2">
        <w:rPr>
          <w:rStyle w:val="HideTWBExt"/>
          <w:noProof w:val="0"/>
        </w:rPr>
        <w:t>&lt;/Amend&gt;</w:t>
      </w:r>
    </w:p>
    <w:p w14:paraId="6353435B"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498</w:t>
      </w:r>
      <w:r w:rsidRPr="008525D2">
        <w:rPr>
          <w:rStyle w:val="HideTWBExt"/>
          <w:b w:val="0"/>
          <w:noProof w:val="0"/>
        </w:rPr>
        <w:t>&lt;/NumAm&gt;</w:t>
      </w:r>
    </w:p>
    <w:p w14:paraId="0C4BF4F2"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59009731" w14:textId="77777777" w:rsidR="001C2F53" w:rsidRPr="008525D2" w:rsidRDefault="001C2F53" w:rsidP="001C2F53">
      <w:pPr>
        <w:pStyle w:val="NormalBold"/>
      </w:pPr>
      <w:r w:rsidRPr="008525D2">
        <w:rPr>
          <w:rStyle w:val="HideTWBExt"/>
          <w:b w:val="0"/>
          <w:noProof w:val="0"/>
        </w:rPr>
        <w:t>&lt;/RepeatBlock-By&gt;</w:t>
      </w:r>
    </w:p>
    <w:p w14:paraId="06B5243F"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E3C3883" w14:textId="77777777" w:rsidR="001C2F53" w:rsidRPr="008525D2" w:rsidRDefault="001C2F53" w:rsidP="001C2F53">
      <w:pPr>
        <w:pStyle w:val="NormalBold"/>
      </w:pPr>
      <w:r w:rsidRPr="008525D2">
        <w:rPr>
          <w:rStyle w:val="HideTWBExt"/>
          <w:b w:val="0"/>
          <w:noProof w:val="0"/>
        </w:rPr>
        <w:t>&lt;Article&gt;</w:t>
      </w:r>
      <w:r w:rsidRPr="008525D2">
        <w:t>Betragtning 44</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3A94AAD" w14:textId="77777777" w:rsidTr="004A1DAE">
        <w:trPr>
          <w:trHeight w:hRule="exact" w:val="240"/>
          <w:jc w:val="center"/>
        </w:trPr>
        <w:tc>
          <w:tcPr>
            <w:tcW w:w="9752" w:type="dxa"/>
            <w:gridSpan w:val="2"/>
            <w:tcBorders>
              <w:top w:val="nil"/>
              <w:left w:val="nil"/>
              <w:bottom w:val="nil"/>
              <w:right w:val="nil"/>
            </w:tcBorders>
          </w:tcPr>
          <w:p w14:paraId="1750D933" w14:textId="77777777" w:rsidR="001C2F53" w:rsidRPr="008525D2" w:rsidRDefault="001C2F53" w:rsidP="004A1DAE"/>
        </w:tc>
      </w:tr>
      <w:tr w:rsidR="00AE213F" w:rsidRPr="008525D2" w14:paraId="2182F4EB" w14:textId="77777777" w:rsidTr="004A1DAE">
        <w:trPr>
          <w:trHeight w:val="240"/>
          <w:jc w:val="center"/>
        </w:trPr>
        <w:tc>
          <w:tcPr>
            <w:tcW w:w="4876" w:type="dxa"/>
            <w:tcBorders>
              <w:top w:val="nil"/>
              <w:left w:val="nil"/>
              <w:bottom w:val="nil"/>
              <w:right w:val="nil"/>
            </w:tcBorders>
          </w:tcPr>
          <w:p w14:paraId="60A29DD2"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98D6C5C" w14:textId="77777777" w:rsidR="001C2F53" w:rsidRPr="008525D2" w:rsidRDefault="001C2F53" w:rsidP="004A1DAE">
            <w:pPr>
              <w:pStyle w:val="AmColumnHeading"/>
            </w:pPr>
            <w:r w:rsidRPr="008525D2">
              <w:t>Ændringsforslag</w:t>
            </w:r>
          </w:p>
        </w:tc>
      </w:tr>
      <w:tr w:rsidR="00AE213F" w:rsidRPr="008525D2" w14:paraId="1D877A83" w14:textId="77777777" w:rsidTr="004A1DAE">
        <w:trPr>
          <w:jc w:val="center"/>
        </w:trPr>
        <w:tc>
          <w:tcPr>
            <w:tcW w:w="4876" w:type="dxa"/>
            <w:tcBorders>
              <w:top w:val="nil"/>
              <w:left w:val="nil"/>
              <w:bottom w:val="nil"/>
              <w:right w:val="nil"/>
            </w:tcBorders>
          </w:tcPr>
          <w:p w14:paraId="37FA99A3" w14:textId="77777777" w:rsidR="001C2F53" w:rsidRPr="008525D2" w:rsidRDefault="001C2F53" w:rsidP="004A1DAE">
            <w:pPr>
              <w:pStyle w:val="Normal6a"/>
            </w:pPr>
            <w:r w:rsidRPr="008525D2">
              <w:t>(44)</w:t>
            </w:r>
            <w:r w:rsidRPr="008525D2">
              <w:tab/>
              <w:t xml:space="preserve">Unionen yder finansiel og operationel støtte for at sikre en effektiv gennemførelse af </w:t>
            </w:r>
            <w:r w:rsidRPr="008525D2">
              <w:rPr>
                <w:b/>
                <w:bCs/>
                <w:i/>
                <w:iCs/>
              </w:rPr>
              <w:t>denne</w:t>
            </w:r>
            <w:r w:rsidRPr="008525D2">
              <w:t xml:space="preserve"> </w:t>
            </w:r>
            <w:r w:rsidRPr="008525D2">
              <w:rPr>
                <w:b/>
                <w:bCs/>
                <w:i/>
                <w:iCs/>
              </w:rPr>
              <w:t>forordning</w:t>
            </w:r>
            <w:r w:rsidRPr="008525D2">
              <w:t xml:space="preserve">. I det omfang aktiviteterne bør finansieres inden for rammerne af den tematiske facilitet under Asyl- og Migrationsfonden, kan de gennemføres under direkte, indirekte eller delt forvaltning. </w:t>
            </w:r>
            <w:r w:rsidRPr="008525D2">
              <w:rPr>
                <w:b/>
                <w:bCs/>
                <w:i/>
                <w:iCs/>
              </w:rPr>
              <w:t>Medlemsstaterne bør gøre bedst mulig brug af Unionens tilgængelige finansielle instrumenter, programmer og projekter på tilbagesendelsesområdet, navnlig i henhold til Europa-Parlamentets og Rådets forordning (EU) 2021/1147</w:t>
            </w:r>
            <w:r w:rsidRPr="008525D2">
              <w:rPr>
                <w:b/>
                <w:bCs/>
                <w:i/>
                <w:iCs/>
                <w:vertAlign w:val="superscript"/>
              </w:rPr>
              <w:t>37</w:t>
            </w:r>
            <w:r w:rsidRPr="008525D2">
              <w:rPr>
                <w:b/>
                <w:bCs/>
                <w:i/>
                <w:iCs/>
              </w:rPr>
              <w:t>, samt af den operationelle bistand fra Det Europæiske Agentur for Grænse- og Kystbevogtning i henhold til Europa-Parlamentets og Rådets forordning (EU) 2019/1896</w:t>
            </w:r>
            <w:r w:rsidRPr="008525D2">
              <w:rPr>
                <w:b/>
                <w:bCs/>
                <w:i/>
                <w:iCs/>
                <w:vertAlign w:val="superscript"/>
              </w:rPr>
              <w:t>38</w:t>
            </w:r>
            <w:r w:rsidRPr="008525D2">
              <w:rPr>
                <w:b/>
                <w:bCs/>
                <w:i/>
                <w:iCs/>
              </w:rPr>
              <w:t>.</w:t>
            </w:r>
            <w:r w:rsidRPr="008525D2">
              <w:t xml:space="preserve"> En sådan støtte bør </w:t>
            </w:r>
            <w:r w:rsidRPr="008525D2">
              <w:rPr>
                <w:b/>
                <w:bCs/>
                <w:i/>
                <w:iCs/>
              </w:rPr>
              <w:t>navnlig anvendes til at etablere systemer og programmer til forvaltning af</w:t>
            </w:r>
            <w:r w:rsidRPr="008525D2">
              <w:t xml:space="preserve"> </w:t>
            </w:r>
            <w:r w:rsidRPr="008525D2">
              <w:rPr>
                <w:b/>
                <w:bCs/>
                <w:i/>
                <w:iCs/>
              </w:rPr>
              <w:t>tilbagesendelser</w:t>
            </w:r>
            <w:r w:rsidRPr="008525D2">
              <w:t xml:space="preserve"> </w:t>
            </w:r>
            <w:r w:rsidRPr="008525D2">
              <w:rPr>
                <w:b/>
                <w:bCs/>
                <w:i/>
                <w:iCs/>
              </w:rPr>
              <w:t>med henblik på at yde logistisk,</w:t>
            </w:r>
            <w:r w:rsidRPr="008525D2">
              <w:t xml:space="preserve"> </w:t>
            </w:r>
            <w:r w:rsidRPr="008525D2">
              <w:rPr>
                <w:b/>
                <w:bCs/>
                <w:i/>
                <w:iCs/>
              </w:rPr>
              <w:t>finansiel</w:t>
            </w:r>
            <w:r w:rsidRPr="008525D2">
              <w:t xml:space="preserve"> o</w:t>
            </w:r>
            <w:r w:rsidRPr="008525D2">
              <w:rPr>
                <w:b/>
                <w:bCs/>
                <w:i/>
                <w:iCs/>
              </w:rPr>
              <w:t>g anden materiel eller ikkefinansiel bistand til støtte for tilbagesendelse af tredjelandsstatsborgere med ulovligt ophold</w:t>
            </w:r>
            <w:r w:rsidRPr="008525D2">
              <w:t>.</w:t>
            </w:r>
          </w:p>
        </w:tc>
        <w:tc>
          <w:tcPr>
            <w:tcW w:w="4876" w:type="dxa"/>
            <w:tcBorders>
              <w:top w:val="nil"/>
              <w:left w:val="nil"/>
              <w:bottom w:val="nil"/>
              <w:right w:val="nil"/>
            </w:tcBorders>
          </w:tcPr>
          <w:p w14:paraId="23E4D9E2" w14:textId="77777777" w:rsidR="001C2F53" w:rsidRPr="008525D2" w:rsidRDefault="001C2F53" w:rsidP="004A1DAE">
            <w:pPr>
              <w:pStyle w:val="Normal6a"/>
            </w:pPr>
            <w:r w:rsidRPr="008525D2">
              <w:t>(44)</w:t>
            </w:r>
            <w:r w:rsidRPr="008525D2">
              <w:tab/>
              <w:t xml:space="preserve">Unionen yder finansiel og operationel støtte for at sikre en effektiv gennemførelse af </w:t>
            </w:r>
            <w:r w:rsidRPr="008525D2">
              <w:rPr>
                <w:b/>
                <w:bCs/>
                <w:i/>
                <w:iCs/>
              </w:rPr>
              <w:t>dette direktiv i overensstemmelse med de grundlæggende rettigheder</w:t>
            </w:r>
            <w:r w:rsidRPr="008525D2">
              <w:t xml:space="preserve">. I det omfang aktiviteterne bør finansieres inden for rammerne af den tematiske facilitet under Asyl- og Migrationsfonden, kan de gennemføres under direkte, indirekte eller delt forvaltning. En sådan støtte bør </w:t>
            </w:r>
            <w:r w:rsidRPr="008525D2">
              <w:rPr>
                <w:b/>
                <w:bCs/>
                <w:i/>
                <w:iCs/>
              </w:rPr>
              <w:t>begrænses til finansiering af frivillig tilbagevenden og reintegration og være betinget af, at medlemsstaterne fuldt ud overholder de grundlæggende rettigheder i tilbagesendelsesproceduren, men også i asylproceduren.</w:t>
            </w:r>
            <w:r w:rsidRPr="008525D2">
              <w:rPr>
                <w:b/>
                <w:i/>
              </w:rPr>
              <w:t> </w:t>
            </w:r>
            <w:r w:rsidRPr="008525D2">
              <w:rPr>
                <w:b/>
                <w:bCs/>
                <w:i/>
                <w:iCs/>
              </w:rPr>
              <w:t>Hvis den uafhængige overvågningsmekanisme konstaterer krænkelser af grundlæggende rettigheder, bør Kommissionen suspendere sin finansielle og operationelle støtte til den pågældende medlemsstat</w:t>
            </w:r>
            <w:r w:rsidRPr="008525D2">
              <w:t>.</w:t>
            </w:r>
          </w:p>
        </w:tc>
      </w:tr>
      <w:tr w:rsidR="00AE213F" w:rsidRPr="008525D2" w14:paraId="1B3D3281" w14:textId="77777777" w:rsidTr="004A1DAE">
        <w:trPr>
          <w:jc w:val="center"/>
        </w:trPr>
        <w:tc>
          <w:tcPr>
            <w:tcW w:w="4876" w:type="dxa"/>
            <w:tcBorders>
              <w:top w:val="nil"/>
              <w:left w:val="nil"/>
              <w:bottom w:val="nil"/>
              <w:right w:val="nil"/>
            </w:tcBorders>
          </w:tcPr>
          <w:p w14:paraId="7173AB09" w14:textId="77777777" w:rsidR="001C2F53" w:rsidRPr="008525D2" w:rsidRDefault="001C2F53" w:rsidP="004A1DAE">
            <w:pPr>
              <w:pStyle w:val="Normal6a"/>
            </w:pPr>
            <w:r w:rsidRPr="008525D2">
              <w:rPr>
                <w:b/>
                <w:i/>
              </w:rPr>
              <w:t>_________________</w:t>
            </w:r>
          </w:p>
        </w:tc>
        <w:tc>
          <w:tcPr>
            <w:tcW w:w="4876" w:type="dxa"/>
            <w:tcBorders>
              <w:top w:val="nil"/>
              <w:left w:val="nil"/>
              <w:bottom w:val="nil"/>
              <w:right w:val="nil"/>
            </w:tcBorders>
          </w:tcPr>
          <w:p w14:paraId="7D7561FD" w14:textId="77777777" w:rsidR="001C2F53" w:rsidRPr="008525D2" w:rsidRDefault="001C2F53" w:rsidP="004A1DAE"/>
        </w:tc>
      </w:tr>
      <w:tr w:rsidR="00AE213F" w:rsidRPr="008525D2" w14:paraId="216AAFE1" w14:textId="77777777" w:rsidTr="004A1DAE">
        <w:trPr>
          <w:jc w:val="center"/>
        </w:trPr>
        <w:tc>
          <w:tcPr>
            <w:tcW w:w="4876" w:type="dxa"/>
            <w:tcBorders>
              <w:top w:val="nil"/>
              <w:left w:val="nil"/>
              <w:bottom w:val="nil"/>
              <w:right w:val="nil"/>
            </w:tcBorders>
          </w:tcPr>
          <w:p w14:paraId="15C741A1" w14:textId="77777777" w:rsidR="001C2F53" w:rsidRPr="008525D2" w:rsidRDefault="001C2F53" w:rsidP="004A1DAE">
            <w:pPr>
              <w:pStyle w:val="Normal6a"/>
            </w:pPr>
            <w:r w:rsidRPr="008525D2">
              <w:rPr>
                <w:b/>
                <w:bCs/>
                <w:i/>
                <w:iCs/>
                <w:vertAlign w:val="superscript"/>
              </w:rPr>
              <w:t>37</w:t>
            </w:r>
            <w:r w:rsidRPr="008525D2">
              <w:rPr>
                <w:b/>
                <w:bCs/>
                <w:i/>
                <w:iCs/>
              </w:rPr>
              <w:t xml:space="preserve"> Europa-Parlamentets og Rådets forordning (EU) 2021/1147 af 7. juli 2021 om Asyl-, Migrations- og Integrationsfonden (EUT L 251 af 15.7.2021, s. 1, ELI: http://data.europa.eu/eli/reg/2021/1147/oj).</w:t>
            </w:r>
          </w:p>
        </w:tc>
        <w:tc>
          <w:tcPr>
            <w:tcW w:w="4876" w:type="dxa"/>
            <w:tcBorders>
              <w:top w:val="nil"/>
              <w:left w:val="nil"/>
              <w:bottom w:val="nil"/>
              <w:right w:val="nil"/>
            </w:tcBorders>
          </w:tcPr>
          <w:p w14:paraId="182D6AE6" w14:textId="77777777" w:rsidR="001C2F53" w:rsidRPr="008525D2" w:rsidRDefault="001C2F53" w:rsidP="004A1DAE"/>
        </w:tc>
      </w:tr>
      <w:tr w:rsidR="00AE213F" w:rsidRPr="008525D2" w14:paraId="4F5CC476" w14:textId="77777777" w:rsidTr="004A1DAE">
        <w:trPr>
          <w:jc w:val="center"/>
        </w:trPr>
        <w:tc>
          <w:tcPr>
            <w:tcW w:w="4876" w:type="dxa"/>
            <w:tcBorders>
              <w:top w:val="nil"/>
              <w:left w:val="nil"/>
              <w:bottom w:val="nil"/>
              <w:right w:val="nil"/>
            </w:tcBorders>
          </w:tcPr>
          <w:p w14:paraId="14EA18AB" w14:textId="77777777" w:rsidR="001C2F53" w:rsidRPr="008525D2" w:rsidRDefault="001C2F53" w:rsidP="004A1DAE">
            <w:pPr>
              <w:pStyle w:val="Normal6a"/>
            </w:pPr>
            <w:r w:rsidRPr="008525D2">
              <w:rPr>
                <w:b/>
                <w:bCs/>
                <w:i/>
                <w:iCs/>
                <w:vertAlign w:val="superscript"/>
              </w:rPr>
              <w:t xml:space="preserve">38 </w:t>
            </w:r>
            <w:r w:rsidRPr="008525D2">
              <w:rPr>
                <w:b/>
                <w:bCs/>
                <w:i/>
                <w:iCs/>
              </w:rPr>
              <w:t>Europa-Parlamentets og Rådets forordning (EU) 2019/1896 af 13. november 2019 om den europæiske grænse- og kystvagt og om ophævelse af forordning (EU) nr. 1052/2013 og (EU) 2016/1624 (EUT L 295 af 14.11.2019, s. 1, ELI: http://data.europa.eu/eli/reg/2019/1896/oj).</w:t>
            </w:r>
          </w:p>
        </w:tc>
        <w:tc>
          <w:tcPr>
            <w:tcW w:w="4876" w:type="dxa"/>
            <w:tcBorders>
              <w:top w:val="nil"/>
              <w:left w:val="nil"/>
              <w:bottom w:val="nil"/>
              <w:right w:val="nil"/>
            </w:tcBorders>
          </w:tcPr>
          <w:p w14:paraId="73C107FF" w14:textId="77777777" w:rsidR="001C2F53" w:rsidRPr="008525D2" w:rsidRDefault="001C2F53" w:rsidP="004A1DAE"/>
        </w:tc>
      </w:tr>
    </w:tbl>
    <w:p w14:paraId="34E9C267"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6D3B39A" w14:textId="77777777" w:rsidR="001C2F53" w:rsidRPr="008525D2" w:rsidRDefault="001C2F53" w:rsidP="001C2F53">
      <w:r w:rsidRPr="008525D2">
        <w:rPr>
          <w:rStyle w:val="HideTWBExt"/>
          <w:noProof w:val="0"/>
        </w:rPr>
        <w:t>&lt;/Amend&gt;</w:t>
      </w:r>
    </w:p>
    <w:p w14:paraId="2DC39EC5"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499</w:t>
      </w:r>
      <w:r w:rsidRPr="008525D2">
        <w:rPr>
          <w:rStyle w:val="HideTWBExt"/>
          <w:b w:val="0"/>
          <w:noProof w:val="0"/>
        </w:rPr>
        <w:t>&lt;/NumAm&gt;</w:t>
      </w:r>
    </w:p>
    <w:p w14:paraId="44AEC7F4" w14:textId="77777777" w:rsidR="001C2F53" w:rsidRPr="008525D2" w:rsidRDefault="001C2F53" w:rsidP="001C2F53">
      <w:pPr>
        <w:pStyle w:val="NormalBold"/>
      </w:pPr>
      <w:r w:rsidRPr="008525D2">
        <w:rPr>
          <w:rStyle w:val="HideTWBExt"/>
          <w:b w:val="0"/>
          <w:noProof w:val="0"/>
        </w:rPr>
        <w:t>&lt;RepeatBlock-By&gt;&lt;Members&gt;</w:t>
      </w:r>
      <w:r w:rsidRPr="008525D2">
        <w:t>Murielle Laurent</w:t>
      </w:r>
      <w:r w:rsidRPr="008525D2">
        <w:rPr>
          <w:rStyle w:val="HideTWBExt"/>
          <w:b w:val="0"/>
          <w:noProof w:val="0"/>
        </w:rPr>
        <w:t>&lt;/Members&gt;</w:t>
      </w:r>
    </w:p>
    <w:p w14:paraId="0039B40F" w14:textId="77777777" w:rsidR="001C2F53" w:rsidRPr="008525D2" w:rsidRDefault="001C2F53" w:rsidP="001C2F53">
      <w:r w:rsidRPr="008525D2">
        <w:rPr>
          <w:rStyle w:val="HideTWBExt"/>
          <w:noProof w:val="0"/>
        </w:rPr>
        <w:t>&lt;AuNomDe&gt;</w:t>
      </w:r>
      <w:r w:rsidRPr="008525D2">
        <w:rPr>
          <w:rStyle w:val="HideTWBInt"/>
          <w:noProof w:val="0"/>
        </w:rPr>
        <w:t>{S&amp;D}</w:t>
      </w:r>
      <w:r w:rsidRPr="008525D2">
        <w:t>for S&amp;D-Gruppen</w:t>
      </w:r>
      <w:r w:rsidRPr="008525D2">
        <w:rPr>
          <w:rStyle w:val="HideTWBExt"/>
          <w:noProof w:val="0"/>
        </w:rPr>
        <w:t>&lt;/AuNomDe&gt;</w:t>
      </w:r>
    </w:p>
    <w:p w14:paraId="40BD63D0" w14:textId="77777777" w:rsidR="001C2F53" w:rsidRPr="008525D2" w:rsidRDefault="001C2F53" w:rsidP="001C2F53">
      <w:pPr>
        <w:pStyle w:val="NormalBold"/>
      </w:pPr>
      <w:r w:rsidRPr="008525D2">
        <w:rPr>
          <w:rStyle w:val="HideTWBExt"/>
          <w:b w:val="0"/>
          <w:noProof w:val="0"/>
        </w:rPr>
        <w:t>&lt;/RepeatBlock-By&gt;</w:t>
      </w:r>
    </w:p>
    <w:p w14:paraId="3CAAFD87"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6CCF98A" w14:textId="77777777" w:rsidR="001C2F53" w:rsidRPr="008525D2" w:rsidRDefault="001C2F53" w:rsidP="001C2F53">
      <w:pPr>
        <w:pStyle w:val="NormalBold"/>
      </w:pPr>
      <w:r w:rsidRPr="008525D2">
        <w:rPr>
          <w:rStyle w:val="HideTWBExt"/>
          <w:b w:val="0"/>
          <w:noProof w:val="0"/>
        </w:rPr>
        <w:t>&lt;Article&gt;</w:t>
      </w:r>
      <w:r w:rsidRPr="008525D2">
        <w:t>Betragtning 44</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DE1BFA9" w14:textId="77777777" w:rsidTr="004A1DAE">
        <w:trPr>
          <w:trHeight w:hRule="exact" w:val="240"/>
          <w:jc w:val="center"/>
        </w:trPr>
        <w:tc>
          <w:tcPr>
            <w:tcW w:w="9752" w:type="dxa"/>
            <w:gridSpan w:val="2"/>
            <w:tcBorders>
              <w:top w:val="nil"/>
              <w:left w:val="nil"/>
              <w:bottom w:val="nil"/>
              <w:right w:val="nil"/>
            </w:tcBorders>
          </w:tcPr>
          <w:p w14:paraId="008DE047" w14:textId="77777777" w:rsidR="001C2F53" w:rsidRPr="008525D2" w:rsidRDefault="001C2F53" w:rsidP="004A1DAE"/>
        </w:tc>
      </w:tr>
      <w:tr w:rsidR="00AE213F" w:rsidRPr="008525D2" w14:paraId="3FBD9ADF" w14:textId="77777777" w:rsidTr="004A1DAE">
        <w:trPr>
          <w:trHeight w:val="240"/>
          <w:jc w:val="center"/>
        </w:trPr>
        <w:tc>
          <w:tcPr>
            <w:tcW w:w="4876" w:type="dxa"/>
            <w:tcBorders>
              <w:top w:val="nil"/>
              <w:left w:val="nil"/>
              <w:bottom w:val="nil"/>
              <w:right w:val="nil"/>
            </w:tcBorders>
          </w:tcPr>
          <w:p w14:paraId="38829541"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4A4C246" w14:textId="77777777" w:rsidR="001C2F53" w:rsidRPr="008525D2" w:rsidRDefault="001C2F53" w:rsidP="004A1DAE">
            <w:pPr>
              <w:pStyle w:val="AmColumnHeading"/>
            </w:pPr>
            <w:r w:rsidRPr="008525D2">
              <w:t>Ændringsforslag</w:t>
            </w:r>
          </w:p>
        </w:tc>
      </w:tr>
      <w:tr w:rsidR="00AE213F" w:rsidRPr="008525D2" w14:paraId="3DD3C6BD" w14:textId="77777777" w:rsidTr="004A1DAE">
        <w:trPr>
          <w:jc w:val="center"/>
        </w:trPr>
        <w:tc>
          <w:tcPr>
            <w:tcW w:w="4876" w:type="dxa"/>
            <w:tcBorders>
              <w:top w:val="nil"/>
              <w:left w:val="nil"/>
              <w:bottom w:val="nil"/>
              <w:right w:val="nil"/>
            </w:tcBorders>
          </w:tcPr>
          <w:p w14:paraId="67EB33A0" w14:textId="77777777" w:rsidR="001C2F53" w:rsidRPr="008525D2" w:rsidRDefault="001C2F53" w:rsidP="004A1DAE">
            <w:pPr>
              <w:pStyle w:val="Normal6a"/>
            </w:pPr>
            <w:r w:rsidRPr="008525D2">
              <w:t>(44)</w:t>
            </w:r>
            <w:r w:rsidRPr="008525D2">
              <w:tab/>
              <w:t xml:space="preserve">Unionen yder finansiel og operationel støtte for at sikre en effektiv gennemførelse af denne forordning. I det omfang aktiviteterne </w:t>
            </w:r>
            <w:r w:rsidRPr="008525D2">
              <w:rPr>
                <w:b/>
                <w:bCs/>
                <w:i/>
                <w:iCs/>
              </w:rPr>
              <w:t>bør</w:t>
            </w:r>
            <w:r w:rsidRPr="008525D2">
              <w:t xml:space="preserve"> finansieres inden for rammerne af den tematiske facilitet under Asyl- og Migrationsfonden, kan de gennemføres under direkte, indirekte eller delt forvaltning. Medlemsstaterne bør gøre bedst mulig brug af Unionens tilgængelige finansielle instrumenter, programmer og projekter på tilbagesendelsesområdet, navnlig i henhold til Europa-Parlamentets og Rådets forordning (EU) 2021/1147</w:t>
            </w:r>
            <w:r w:rsidRPr="008525D2">
              <w:rPr>
                <w:vertAlign w:val="superscript"/>
              </w:rPr>
              <w:t>37</w:t>
            </w:r>
            <w:r w:rsidRPr="008525D2">
              <w:t>, samt af den operationelle bistand fra Det Europæiske Agentur for Grænse- og Kystbevogtning i henhold til Europa-Parlamentets og Rådets forordning (EU) 2019/1896</w:t>
            </w:r>
            <w:r w:rsidRPr="008525D2">
              <w:rPr>
                <w:vertAlign w:val="superscript"/>
              </w:rPr>
              <w:t>38</w:t>
            </w:r>
            <w:r w:rsidRPr="008525D2">
              <w:t xml:space="preserve">. En sådan støtte bør navnlig anvendes til at etablere systemer og programmer til forvaltning af tilbagesendelser med henblik på at yde logistisk, finansiel og anden materiel eller ikkefinansiel bistand til støtte for tilbagesendelse af tredjelandsstatsborgere </w:t>
            </w:r>
            <w:r w:rsidRPr="008525D2">
              <w:rPr>
                <w:b/>
                <w:bCs/>
                <w:i/>
                <w:iCs/>
              </w:rPr>
              <w:t>med ulovligt ophold</w:t>
            </w:r>
            <w:r w:rsidRPr="008525D2">
              <w:t>.</w:t>
            </w:r>
          </w:p>
        </w:tc>
        <w:tc>
          <w:tcPr>
            <w:tcW w:w="4876" w:type="dxa"/>
            <w:tcBorders>
              <w:top w:val="nil"/>
              <w:left w:val="nil"/>
              <w:bottom w:val="nil"/>
              <w:right w:val="nil"/>
            </w:tcBorders>
          </w:tcPr>
          <w:p w14:paraId="4528806E" w14:textId="77777777" w:rsidR="001C2F53" w:rsidRPr="008525D2" w:rsidRDefault="001C2F53" w:rsidP="004A1DAE">
            <w:pPr>
              <w:pStyle w:val="Normal6a"/>
            </w:pPr>
            <w:r w:rsidRPr="008525D2">
              <w:t>(44)</w:t>
            </w:r>
            <w:r w:rsidRPr="008525D2">
              <w:tab/>
              <w:t xml:space="preserve">Unionen yder finansiel og operationel støtte for at sikre en effektiv gennemførelse af denne forordning. I det omfang aktiviteterne </w:t>
            </w:r>
            <w:r w:rsidRPr="008525D2">
              <w:rPr>
                <w:b/>
                <w:bCs/>
                <w:i/>
                <w:iCs/>
              </w:rPr>
              <w:t>kan</w:t>
            </w:r>
            <w:r w:rsidRPr="008525D2">
              <w:t xml:space="preserve"> finansieres inden for rammerne af den tematiske facilitet under Asyl- og Migrationsfonden, kan de gennemføres under direkte, indirekte eller delt forvaltning. Medlemsstaterne bør gøre bedst mulig brug af Unionens tilgængelige finansielle instrumenter, programmer og projekter på tilbagesendelsesområdet, navnlig i henhold til Europa-Parlamentets og Rådets forordning (EU) 2021/1147</w:t>
            </w:r>
            <w:r w:rsidRPr="008525D2">
              <w:rPr>
                <w:vertAlign w:val="superscript"/>
              </w:rPr>
              <w:t>37</w:t>
            </w:r>
            <w:r w:rsidRPr="008525D2">
              <w:t>, samt af den operationelle bistand fra Det Europæiske Agentur for Grænse- og Kystbevogtning i henhold til Europa-Parlamentets og Rådets forordning (EU) 2019/1896</w:t>
            </w:r>
            <w:r w:rsidRPr="008525D2">
              <w:rPr>
                <w:vertAlign w:val="superscript"/>
              </w:rPr>
              <w:t>38</w:t>
            </w:r>
            <w:r w:rsidRPr="008525D2">
              <w:t>. En sådan støtte bør navnlig anvendes til at etablere systemer og programmer til forvaltning af tilbagesendelser med henblik på at yde logistisk, finansiel og anden materiel eller ikkefinansiel bistand til støtte for tilbagesendelse af tredjelandsstatsborgere</w:t>
            </w:r>
            <w:r w:rsidRPr="008525D2">
              <w:rPr>
                <w:b/>
                <w:bCs/>
                <w:i/>
                <w:iCs/>
              </w:rPr>
              <w:t>, der er omfattet af en afgørelse om tilbagesendelse</w:t>
            </w:r>
            <w:r w:rsidRPr="008525D2">
              <w:t>.</w:t>
            </w:r>
          </w:p>
        </w:tc>
      </w:tr>
      <w:tr w:rsidR="00AE213F" w:rsidRPr="008525D2" w14:paraId="476497D9" w14:textId="77777777" w:rsidTr="004A1DAE">
        <w:trPr>
          <w:jc w:val="center"/>
        </w:trPr>
        <w:tc>
          <w:tcPr>
            <w:tcW w:w="4876" w:type="dxa"/>
            <w:tcBorders>
              <w:top w:val="nil"/>
              <w:left w:val="nil"/>
              <w:bottom w:val="nil"/>
              <w:right w:val="nil"/>
            </w:tcBorders>
          </w:tcPr>
          <w:p w14:paraId="007C2525" w14:textId="77777777" w:rsidR="001C2F53" w:rsidRPr="008525D2" w:rsidRDefault="001C2F53" w:rsidP="004A1DAE">
            <w:pPr>
              <w:pStyle w:val="Normal6a"/>
            </w:pPr>
            <w:r w:rsidRPr="008525D2">
              <w:rPr>
                <w:b/>
                <w:i/>
              </w:rPr>
              <w:t>_________________</w:t>
            </w:r>
          </w:p>
        </w:tc>
        <w:tc>
          <w:tcPr>
            <w:tcW w:w="4876" w:type="dxa"/>
            <w:tcBorders>
              <w:top w:val="nil"/>
              <w:left w:val="nil"/>
              <w:bottom w:val="nil"/>
              <w:right w:val="nil"/>
            </w:tcBorders>
          </w:tcPr>
          <w:p w14:paraId="35A99FCF" w14:textId="77777777" w:rsidR="001C2F53" w:rsidRPr="008525D2" w:rsidRDefault="001C2F53" w:rsidP="004A1DAE">
            <w:pPr>
              <w:pStyle w:val="Normal6a"/>
            </w:pPr>
            <w:r w:rsidRPr="008525D2">
              <w:rPr>
                <w:b/>
                <w:i/>
              </w:rPr>
              <w:t>_________________</w:t>
            </w:r>
          </w:p>
        </w:tc>
      </w:tr>
      <w:tr w:rsidR="00AE213F" w:rsidRPr="008525D2" w14:paraId="0784E3A5" w14:textId="77777777" w:rsidTr="004A1DAE">
        <w:trPr>
          <w:jc w:val="center"/>
        </w:trPr>
        <w:tc>
          <w:tcPr>
            <w:tcW w:w="4876" w:type="dxa"/>
            <w:tcBorders>
              <w:top w:val="nil"/>
              <w:left w:val="nil"/>
              <w:bottom w:val="nil"/>
              <w:right w:val="nil"/>
            </w:tcBorders>
          </w:tcPr>
          <w:p w14:paraId="7922485B" w14:textId="77777777" w:rsidR="001C2F53" w:rsidRPr="008525D2" w:rsidRDefault="001C2F53" w:rsidP="004A1DAE">
            <w:pPr>
              <w:pStyle w:val="Normal6a"/>
            </w:pPr>
            <w:r w:rsidRPr="008525D2">
              <w:rPr>
                <w:vertAlign w:val="superscript"/>
              </w:rPr>
              <w:t>37</w:t>
            </w:r>
            <w:r w:rsidRPr="008525D2">
              <w:t xml:space="preserve"> Europa-Parlamentets og Rådets forordning (EU) 2021/1147 af 7. juli 2021 om Asyl-, Migrations- og Integrationsfonden (EUT L 251 af 15.7.2021, s. 1, ELI: http://data.europa.eu/eli/reg/2021/1147/oj).</w:t>
            </w:r>
          </w:p>
        </w:tc>
        <w:tc>
          <w:tcPr>
            <w:tcW w:w="4876" w:type="dxa"/>
            <w:tcBorders>
              <w:top w:val="nil"/>
              <w:left w:val="nil"/>
              <w:bottom w:val="nil"/>
              <w:right w:val="nil"/>
            </w:tcBorders>
          </w:tcPr>
          <w:p w14:paraId="333EB3CF" w14:textId="77777777" w:rsidR="001C2F53" w:rsidRPr="008525D2" w:rsidRDefault="001C2F53" w:rsidP="004A1DAE">
            <w:pPr>
              <w:pStyle w:val="Normal6a"/>
            </w:pPr>
            <w:r w:rsidRPr="008525D2">
              <w:rPr>
                <w:vertAlign w:val="superscript"/>
              </w:rPr>
              <w:t>37</w:t>
            </w:r>
            <w:r w:rsidRPr="008525D2">
              <w:t xml:space="preserve"> Europa-Parlamentets og Rådets forordning (EU) 2021/1147 af 7. juli 2021 om Asyl-, Migrations- og Integrationsfonden (EUT L 251 af 15.7.2021, s. 1, ELI: http://data.europa.eu/eli/reg/2021/1147/oj).</w:t>
            </w:r>
          </w:p>
        </w:tc>
      </w:tr>
      <w:tr w:rsidR="00AE213F" w:rsidRPr="008525D2" w14:paraId="7831834E" w14:textId="77777777" w:rsidTr="004A1DAE">
        <w:trPr>
          <w:jc w:val="center"/>
        </w:trPr>
        <w:tc>
          <w:tcPr>
            <w:tcW w:w="4876" w:type="dxa"/>
            <w:tcBorders>
              <w:top w:val="nil"/>
              <w:left w:val="nil"/>
              <w:bottom w:val="nil"/>
              <w:right w:val="nil"/>
            </w:tcBorders>
          </w:tcPr>
          <w:p w14:paraId="101DE372" w14:textId="77777777" w:rsidR="001C2F53" w:rsidRPr="008525D2" w:rsidRDefault="001C2F53" w:rsidP="004A1DAE">
            <w:pPr>
              <w:pStyle w:val="Normal6a"/>
            </w:pPr>
            <w:r w:rsidRPr="008525D2">
              <w:rPr>
                <w:vertAlign w:val="superscript"/>
              </w:rPr>
              <w:t>38</w:t>
            </w:r>
            <w:r w:rsidRPr="008525D2">
              <w:t xml:space="preserve"> Europa-Parlamentets og Rådets forordning (EU) 2019/1896 af 13. november 2019 om den europæiske grænse- og kystvagt og om ophævelse af forordning (EU) nr. 1052/2013 og (EU) 2016/1624 (EUT L 295 af 14.11.2019, s. 1, ELI: http://data.europa.eu/eli/reg/2019/1896/oj).</w:t>
            </w:r>
          </w:p>
        </w:tc>
        <w:tc>
          <w:tcPr>
            <w:tcW w:w="4876" w:type="dxa"/>
            <w:tcBorders>
              <w:top w:val="nil"/>
              <w:left w:val="nil"/>
              <w:bottom w:val="nil"/>
              <w:right w:val="nil"/>
            </w:tcBorders>
          </w:tcPr>
          <w:p w14:paraId="65AB5039" w14:textId="77777777" w:rsidR="001C2F53" w:rsidRPr="008525D2" w:rsidRDefault="001C2F53" w:rsidP="004A1DAE">
            <w:pPr>
              <w:pStyle w:val="Normal6a"/>
            </w:pPr>
            <w:r w:rsidRPr="008525D2">
              <w:rPr>
                <w:vertAlign w:val="superscript"/>
              </w:rPr>
              <w:t>38</w:t>
            </w:r>
            <w:r w:rsidRPr="008525D2">
              <w:t xml:space="preserve"> Europa-Parlamentets og Rådets forordning (EU) 2019/1896 af 13. november 2019 om den europæiske grænse- og kystvagt og om ophævelse af forordning (EU) nr. 1052/2013 og (EU) 2016/1624 (EUT L 295 af 14.11.2019, s. 1, ELI: http://data.europa.eu/eli/reg/2019/1896/oj).</w:t>
            </w:r>
          </w:p>
        </w:tc>
      </w:tr>
    </w:tbl>
    <w:p w14:paraId="1E87370E"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457E755"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7B527A26" w14:textId="77777777" w:rsidR="001C2F53" w:rsidRPr="008525D2" w:rsidRDefault="001C2F53" w:rsidP="001C2F53">
      <w:pPr>
        <w:pStyle w:val="AmJustText"/>
      </w:pPr>
      <w:r w:rsidRPr="008525D2">
        <w:t>Mindre tilpasning for at afspejle AMIF's forskellige mål.</w:t>
      </w:r>
    </w:p>
    <w:p w14:paraId="2624EE94" w14:textId="77777777" w:rsidR="001C2F53" w:rsidRPr="008525D2" w:rsidRDefault="001C2F53" w:rsidP="001C2F53">
      <w:r w:rsidRPr="008525D2">
        <w:rPr>
          <w:rStyle w:val="HideTWBExt"/>
          <w:noProof w:val="0"/>
        </w:rPr>
        <w:t>&lt;/Amend&gt;</w:t>
      </w:r>
    </w:p>
    <w:p w14:paraId="10D637AB"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500</w:t>
      </w:r>
      <w:r w:rsidRPr="008525D2">
        <w:rPr>
          <w:rStyle w:val="HideTWBExt"/>
          <w:b w:val="0"/>
          <w:noProof w:val="0"/>
        </w:rPr>
        <w:t>&lt;/NumAm&gt;</w:t>
      </w:r>
    </w:p>
    <w:p w14:paraId="052259EA"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11E021BB" w14:textId="77777777" w:rsidR="001C2F53" w:rsidRPr="008525D2" w:rsidRDefault="001C2F53" w:rsidP="001C2F53">
      <w:pPr>
        <w:pStyle w:val="NormalBold"/>
      </w:pPr>
      <w:r w:rsidRPr="008525D2">
        <w:rPr>
          <w:rStyle w:val="HideTWBExt"/>
          <w:b w:val="0"/>
          <w:noProof w:val="0"/>
        </w:rPr>
        <w:t>&lt;/RepeatBlock-By&gt;</w:t>
      </w:r>
    </w:p>
    <w:p w14:paraId="5E7AAD7E"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35E9B35" w14:textId="77777777" w:rsidR="001C2F53" w:rsidRPr="008525D2" w:rsidRDefault="001C2F53" w:rsidP="001C2F53">
      <w:pPr>
        <w:pStyle w:val="NormalBold"/>
      </w:pPr>
      <w:r w:rsidRPr="008525D2">
        <w:rPr>
          <w:rStyle w:val="HideTWBExt"/>
          <w:b w:val="0"/>
          <w:noProof w:val="0"/>
        </w:rPr>
        <w:t>&lt;Article&gt;</w:t>
      </w:r>
      <w:r w:rsidRPr="008525D2">
        <w:t>Betragtning 44</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9268B86" w14:textId="77777777" w:rsidTr="004A1DAE">
        <w:trPr>
          <w:trHeight w:hRule="exact" w:val="240"/>
          <w:jc w:val="center"/>
        </w:trPr>
        <w:tc>
          <w:tcPr>
            <w:tcW w:w="9752" w:type="dxa"/>
            <w:gridSpan w:val="2"/>
            <w:tcBorders>
              <w:top w:val="nil"/>
              <w:left w:val="nil"/>
              <w:bottom w:val="nil"/>
              <w:right w:val="nil"/>
            </w:tcBorders>
          </w:tcPr>
          <w:p w14:paraId="7F751153" w14:textId="77777777" w:rsidR="001C2F53" w:rsidRPr="008525D2" w:rsidRDefault="001C2F53" w:rsidP="004A1DAE"/>
        </w:tc>
      </w:tr>
      <w:tr w:rsidR="00AE213F" w:rsidRPr="008525D2" w14:paraId="42324003" w14:textId="77777777" w:rsidTr="004A1DAE">
        <w:trPr>
          <w:trHeight w:val="240"/>
          <w:jc w:val="center"/>
        </w:trPr>
        <w:tc>
          <w:tcPr>
            <w:tcW w:w="4876" w:type="dxa"/>
            <w:tcBorders>
              <w:top w:val="nil"/>
              <w:left w:val="nil"/>
              <w:bottom w:val="nil"/>
              <w:right w:val="nil"/>
            </w:tcBorders>
          </w:tcPr>
          <w:p w14:paraId="66C35C95"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FC3B637" w14:textId="77777777" w:rsidR="001C2F53" w:rsidRPr="008525D2" w:rsidRDefault="001C2F53" w:rsidP="004A1DAE">
            <w:pPr>
              <w:pStyle w:val="AmColumnHeading"/>
            </w:pPr>
            <w:r w:rsidRPr="008525D2">
              <w:t>Ændringsforslag</w:t>
            </w:r>
          </w:p>
        </w:tc>
      </w:tr>
      <w:tr w:rsidR="00AE213F" w:rsidRPr="008525D2" w14:paraId="3E1B5E2B" w14:textId="77777777" w:rsidTr="004A1DAE">
        <w:trPr>
          <w:jc w:val="center"/>
        </w:trPr>
        <w:tc>
          <w:tcPr>
            <w:tcW w:w="4876" w:type="dxa"/>
            <w:tcBorders>
              <w:top w:val="nil"/>
              <w:left w:val="nil"/>
              <w:bottom w:val="nil"/>
              <w:right w:val="nil"/>
            </w:tcBorders>
          </w:tcPr>
          <w:p w14:paraId="1CCE7973" w14:textId="77777777" w:rsidR="001C2F53" w:rsidRPr="008525D2" w:rsidRDefault="001C2F53" w:rsidP="004A1DAE">
            <w:pPr>
              <w:pStyle w:val="Normal6a"/>
            </w:pPr>
            <w:r w:rsidRPr="008525D2">
              <w:t>(44)</w:t>
            </w:r>
            <w:r w:rsidRPr="008525D2">
              <w:tab/>
              <w:t>Unionen yder finansiel og operationel støtte for at sikre en effektiv gennemførelse af denne forordning. I det omfang aktiviteterne bør finansieres inden for rammerne af den tematiske facilitet under Asyl- og Migrationsfonden, kan de gennemføres under direkte, indirekte eller delt forvaltning. Medlemsstaterne bør gøre bedst mulig brug af Unionens tilgængelige finansielle instrumenter, programmer og projekter på tilbagesendelsesområdet, navnlig i henhold til Europa-Parlamentets og Rådets forordning (EU) 2021/1147</w:t>
            </w:r>
            <w:r w:rsidRPr="008525D2">
              <w:rPr>
                <w:vertAlign w:val="superscript"/>
              </w:rPr>
              <w:t>37</w:t>
            </w:r>
            <w:r w:rsidRPr="008525D2">
              <w:t>, samt af den operationelle bistand fra Det Europæiske Agentur for Grænse- og Kystbevogtning i henhold til Europa-Parlamentets og Rådets forordning (EU) 2019/1896</w:t>
            </w:r>
            <w:r w:rsidRPr="008525D2">
              <w:rPr>
                <w:vertAlign w:val="superscript"/>
              </w:rPr>
              <w:t>38</w:t>
            </w:r>
            <w:r w:rsidRPr="008525D2">
              <w:t xml:space="preserve">. En sådan støtte bør navnlig anvendes til at etablere systemer </w:t>
            </w:r>
            <w:r w:rsidRPr="008525D2">
              <w:rPr>
                <w:b/>
                <w:bCs/>
                <w:i/>
                <w:iCs/>
              </w:rPr>
              <w:t>og programmer til forvaltning af tilbagesendelser med henblik på at yde logistisk, finansiel og anden materiel eller ikkefinansiel bistand</w:t>
            </w:r>
            <w:r w:rsidRPr="008525D2">
              <w:t xml:space="preserve"> til støtte for tilbagesendelse af tredjelandsstatsborgere med </w:t>
            </w:r>
            <w:r w:rsidRPr="008525D2">
              <w:rPr>
                <w:b/>
                <w:bCs/>
                <w:i/>
                <w:iCs/>
              </w:rPr>
              <w:t>ulovligt</w:t>
            </w:r>
            <w:r w:rsidRPr="008525D2">
              <w:t xml:space="preserve"> ophold.</w:t>
            </w:r>
          </w:p>
        </w:tc>
        <w:tc>
          <w:tcPr>
            <w:tcW w:w="4876" w:type="dxa"/>
            <w:tcBorders>
              <w:top w:val="nil"/>
              <w:left w:val="nil"/>
              <w:bottom w:val="nil"/>
              <w:right w:val="nil"/>
            </w:tcBorders>
          </w:tcPr>
          <w:p w14:paraId="3815F9C2" w14:textId="77777777" w:rsidR="001C2F53" w:rsidRPr="008525D2" w:rsidRDefault="001C2F53" w:rsidP="004A1DAE">
            <w:pPr>
              <w:pStyle w:val="Normal6a"/>
            </w:pPr>
            <w:r w:rsidRPr="008525D2">
              <w:t>(44)</w:t>
            </w:r>
            <w:r w:rsidRPr="008525D2">
              <w:tab/>
              <w:t>Unionen yder finansiel og operationel støtte for at sikre en effektiv gennemførelse af denne forordning. I det omfang aktiviteterne bør finansieres inden for rammerne af den tematiske facilitet under Asyl- og Migrationsfonden, kan de gennemføres under direkte, indirekte eller delt forvaltning. Medlemsstaterne bør gøre bedst mulig brug af Unionens tilgængelige finansielle instrumenter, programmer og projekter på tilbagesendelsesområdet, navnlig i henhold til Europa-Parlamentets og Rådets forordning (EU) 2021/1147</w:t>
            </w:r>
            <w:r w:rsidRPr="008525D2">
              <w:rPr>
                <w:vertAlign w:val="superscript"/>
              </w:rPr>
              <w:t>37</w:t>
            </w:r>
            <w:r w:rsidRPr="008525D2">
              <w:t>, samt af den operationelle bistand fra Det Europæiske Agentur for Grænse- og Kystbevogtning i henhold til Europa-Parlamentets og Rådets forordning (EU) 2019/1896</w:t>
            </w:r>
            <w:r w:rsidRPr="008525D2">
              <w:rPr>
                <w:vertAlign w:val="superscript"/>
              </w:rPr>
              <w:t>38</w:t>
            </w:r>
            <w:r w:rsidRPr="008525D2">
              <w:t>. En sådan støtte bør navnlig anvendes til at etablere systemer</w:t>
            </w:r>
            <w:r w:rsidRPr="008525D2">
              <w:rPr>
                <w:b/>
                <w:bCs/>
                <w:i/>
                <w:iCs/>
              </w:rPr>
              <w:t>, herunder en samlet sagsforvaltning,</w:t>
            </w:r>
            <w:r w:rsidRPr="008525D2">
              <w:rPr>
                <w:b/>
                <w:bCs/>
              </w:rPr>
              <w:t xml:space="preserve"> </w:t>
            </w:r>
            <w:r w:rsidRPr="008525D2">
              <w:t xml:space="preserve">til støtte for til støtte for tilbagesendelse af tredjelandsstatsborgere med </w:t>
            </w:r>
            <w:r w:rsidRPr="008525D2">
              <w:rPr>
                <w:b/>
                <w:bCs/>
                <w:i/>
                <w:iCs/>
              </w:rPr>
              <w:t>irregulært</w:t>
            </w:r>
            <w:r w:rsidRPr="008525D2">
              <w:t xml:space="preserve"> ophold.</w:t>
            </w:r>
          </w:p>
        </w:tc>
      </w:tr>
      <w:tr w:rsidR="00AE213F" w:rsidRPr="008525D2" w14:paraId="67FB41AA" w14:textId="77777777" w:rsidTr="004A1DAE">
        <w:trPr>
          <w:jc w:val="center"/>
        </w:trPr>
        <w:tc>
          <w:tcPr>
            <w:tcW w:w="4876" w:type="dxa"/>
            <w:tcBorders>
              <w:top w:val="nil"/>
              <w:left w:val="nil"/>
              <w:bottom w:val="nil"/>
              <w:right w:val="nil"/>
            </w:tcBorders>
          </w:tcPr>
          <w:p w14:paraId="3AF87788" w14:textId="77777777" w:rsidR="001C2F53" w:rsidRPr="008525D2" w:rsidRDefault="001C2F53" w:rsidP="004A1DAE">
            <w:pPr>
              <w:pStyle w:val="Normal6a"/>
            </w:pPr>
            <w:r w:rsidRPr="008525D2">
              <w:rPr>
                <w:b/>
                <w:i/>
              </w:rPr>
              <w:t>_________________</w:t>
            </w:r>
          </w:p>
        </w:tc>
        <w:tc>
          <w:tcPr>
            <w:tcW w:w="4876" w:type="dxa"/>
            <w:tcBorders>
              <w:top w:val="nil"/>
              <w:left w:val="nil"/>
              <w:bottom w:val="nil"/>
              <w:right w:val="nil"/>
            </w:tcBorders>
          </w:tcPr>
          <w:p w14:paraId="690E6310" w14:textId="77777777" w:rsidR="001C2F53" w:rsidRPr="008525D2" w:rsidRDefault="001C2F53" w:rsidP="004A1DAE">
            <w:pPr>
              <w:pStyle w:val="Normal6a"/>
            </w:pPr>
            <w:r w:rsidRPr="008525D2">
              <w:rPr>
                <w:b/>
                <w:i/>
              </w:rPr>
              <w:t>_________________</w:t>
            </w:r>
          </w:p>
        </w:tc>
      </w:tr>
      <w:tr w:rsidR="00AE213F" w:rsidRPr="008525D2" w14:paraId="653ED2AB" w14:textId="77777777" w:rsidTr="004A1DAE">
        <w:trPr>
          <w:jc w:val="center"/>
        </w:trPr>
        <w:tc>
          <w:tcPr>
            <w:tcW w:w="4876" w:type="dxa"/>
            <w:tcBorders>
              <w:top w:val="nil"/>
              <w:left w:val="nil"/>
              <w:bottom w:val="nil"/>
              <w:right w:val="nil"/>
            </w:tcBorders>
          </w:tcPr>
          <w:p w14:paraId="2D130355" w14:textId="77777777" w:rsidR="001C2F53" w:rsidRPr="008525D2" w:rsidRDefault="001C2F53" w:rsidP="004A1DAE">
            <w:pPr>
              <w:pStyle w:val="Normal6a"/>
            </w:pPr>
            <w:r w:rsidRPr="008525D2">
              <w:rPr>
                <w:vertAlign w:val="superscript"/>
              </w:rPr>
              <w:t>37</w:t>
            </w:r>
            <w:r w:rsidRPr="008525D2">
              <w:t xml:space="preserve"> Europa-Parlamentets og Rådets forordning (EU) 2021/1147 af 7. juli 2021 om Asyl-, Migrations- og Integrationsfonden (EUT L 251 af 15.7.2021, s. 1, ELI: http://data.europa.eu/eli/reg/2021/1147/oj).</w:t>
            </w:r>
          </w:p>
        </w:tc>
        <w:tc>
          <w:tcPr>
            <w:tcW w:w="4876" w:type="dxa"/>
            <w:tcBorders>
              <w:top w:val="nil"/>
              <w:left w:val="nil"/>
              <w:bottom w:val="nil"/>
              <w:right w:val="nil"/>
            </w:tcBorders>
          </w:tcPr>
          <w:p w14:paraId="4D738EEC" w14:textId="77777777" w:rsidR="001C2F53" w:rsidRPr="008525D2" w:rsidRDefault="001C2F53" w:rsidP="004A1DAE">
            <w:pPr>
              <w:pStyle w:val="Normal6a"/>
            </w:pPr>
            <w:r w:rsidRPr="008525D2">
              <w:rPr>
                <w:vertAlign w:val="superscript"/>
              </w:rPr>
              <w:t>37</w:t>
            </w:r>
            <w:r w:rsidRPr="008525D2">
              <w:t xml:space="preserve"> Europa-Parlamentets og Rådets forordning (EU) 2021/1147 af 7. juli 2021 om Asyl-, Migrations- og Integrationsfonden (EUT L 251 af 15.7.2021, s. 1, ELI: http://data.europa.eu/eli/reg/2021/1147/oj).</w:t>
            </w:r>
          </w:p>
        </w:tc>
      </w:tr>
      <w:tr w:rsidR="00AE213F" w:rsidRPr="008525D2" w14:paraId="15706543" w14:textId="77777777" w:rsidTr="004A1DAE">
        <w:trPr>
          <w:jc w:val="center"/>
        </w:trPr>
        <w:tc>
          <w:tcPr>
            <w:tcW w:w="4876" w:type="dxa"/>
            <w:tcBorders>
              <w:top w:val="nil"/>
              <w:left w:val="nil"/>
              <w:bottom w:val="nil"/>
              <w:right w:val="nil"/>
            </w:tcBorders>
          </w:tcPr>
          <w:p w14:paraId="3624C948" w14:textId="77777777" w:rsidR="001C2F53" w:rsidRPr="008525D2" w:rsidRDefault="001C2F53" w:rsidP="004A1DAE">
            <w:pPr>
              <w:pStyle w:val="Normal6a"/>
            </w:pPr>
            <w:r w:rsidRPr="008525D2">
              <w:rPr>
                <w:vertAlign w:val="superscript"/>
              </w:rPr>
              <w:t>38</w:t>
            </w:r>
            <w:r w:rsidRPr="008525D2">
              <w:t xml:space="preserve"> Europa-Parlamentets og Rådets forordning (EU) 2019/1896 af 13. november 2019 om den europæiske grænse- og kystvagt og om ophævelse af forordning (EU) nr. 1052/2013 og (EU) 2016/1624 (EUT L 295 af 14.11.2019, s. 1, ELI: http://data.europa.eu/eli/reg/2019/1896/oj).</w:t>
            </w:r>
          </w:p>
        </w:tc>
        <w:tc>
          <w:tcPr>
            <w:tcW w:w="4876" w:type="dxa"/>
            <w:tcBorders>
              <w:top w:val="nil"/>
              <w:left w:val="nil"/>
              <w:bottom w:val="nil"/>
              <w:right w:val="nil"/>
            </w:tcBorders>
          </w:tcPr>
          <w:p w14:paraId="3C4A9CDC" w14:textId="77777777" w:rsidR="001C2F53" w:rsidRPr="008525D2" w:rsidRDefault="001C2F53" w:rsidP="004A1DAE">
            <w:pPr>
              <w:pStyle w:val="Normal6a"/>
            </w:pPr>
            <w:r w:rsidRPr="008525D2">
              <w:rPr>
                <w:vertAlign w:val="superscript"/>
              </w:rPr>
              <w:t>38</w:t>
            </w:r>
            <w:r w:rsidRPr="008525D2">
              <w:t xml:space="preserve"> Europa-Parlamentets og Rådets forordning (EU) 2019/1896 af 13. november 2019 om den europæiske grænse- og kystvagt og om ophævelse af forordning (EU) nr. 1052/2013 og (EU) 2016/1624 (EUT L 295 af 14.11.2019, s. 1, ELI: http://data.europa.eu/eli/reg/2019/1896/oj).</w:t>
            </w:r>
          </w:p>
        </w:tc>
      </w:tr>
    </w:tbl>
    <w:p w14:paraId="13E97DCE"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F8BFFBB" w14:textId="77777777" w:rsidR="001C2F53" w:rsidRPr="008525D2" w:rsidRDefault="001C2F53" w:rsidP="001C2F53">
      <w:r w:rsidRPr="008525D2">
        <w:rPr>
          <w:rStyle w:val="HideTWBExt"/>
          <w:noProof w:val="0"/>
        </w:rPr>
        <w:t>&lt;/Amend&gt;</w:t>
      </w:r>
    </w:p>
    <w:p w14:paraId="59C2E06F"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501</w:t>
      </w:r>
      <w:r w:rsidRPr="008525D2">
        <w:rPr>
          <w:rStyle w:val="HideTWBExt"/>
          <w:b w:val="0"/>
          <w:noProof w:val="0"/>
        </w:rPr>
        <w:t>&lt;/NumAm&gt;</w:t>
      </w:r>
    </w:p>
    <w:p w14:paraId="2428EF7F"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5178A790"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1CC123A5" w14:textId="77777777" w:rsidR="001C2F53" w:rsidRPr="008525D2" w:rsidRDefault="001C2F53" w:rsidP="001C2F53">
      <w:pPr>
        <w:pStyle w:val="NormalBold"/>
      </w:pPr>
      <w:r w:rsidRPr="008525D2">
        <w:rPr>
          <w:rStyle w:val="HideTWBExt"/>
          <w:b w:val="0"/>
          <w:noProof w:val="0"/>
        </w:rPr>
        <w:t>&lt;/RepeatBlock-By&gt;</w:t>
      </w:r>
    </w:p>
    <w:p w14:paraId="38812CBC"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E9E0030" w14:textId="77777777" w:rsidR="001C2F53" w:rsidRPr="008525D2" w:rsidRDefault="001C2F53" w:rsidP="001C2F53">
      <w:pPr>
        <w:pStyle w:val="NormalBold"/>
      </w:pPr>
      <w:r w:rsidRPr="008525D2">
        <w:rPr>
          <w:rStyle w:val="HideTWBExt"/>
          <w:b w:val="0"/>
          <w:noProof w:val="0"/>
        </w:rPr>
        <w:t>&lt;Article&gt;</w:t>
      </w:r>
      <w:r w:rsidRPr="008525D2">
        <w:t>Betragtning 44 a (ny)</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B6E5032" w14:textId="77777777" w:rsidTr="004A1DAE">
        <w:trPr>
          <w:trHeight w:hRule="exact" w:val="240"/>
          <w:jc w:val="center"/>
        </w:trPr>
        <w:tc>
          <w:tcPr>
            <w:tcW w:w="9752" w:type="dxa"/>
            <w:gridSpan w:val="2"/>
            <w:tcBorders>
              <w:top w:val="nil"/>
              <w:left w:val="nil"/>
              <w:bottom w:val="nil"/>
              <w:right w:val="nil"/>
            </w:tcBorders>
          </w:tcPr>
          <w:p w14:paraId="1E7A0DC0" w14:textId="77777777" w:rsidR="001C2F53" w:rsidRPr="008525D2" w:rsidRDefault="001C2F53" w:rsidP="004A1DAE"/>
        </w:tc>
      </w:tr>
      <w:tr w:rsidR="00AE213F" w:rsidRPr="008525D2" w14:paraId="2B9CD7D7" w14:textId="77777777" w:rsidTr="004A1DAE">
        <w:trPr>
          <w:trHeight w:val="240"/>
          <w:jc w:val="center"/>
        </w:trPr>
        <w:tc>
          <w:tcPr>
            <w:tcW w:w="4876" w:type="dxa"/>
            <w:tcBorders>
              <w:top w:val="nil"/>
              <w:left w:val="nil"/>
              <w:bottom w:val="nil"/>
              <w:right w:val="nil"/>
            </w:tcBorders>
          </w:tcPr>
          <w:p w14:paraId="62077903"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3BA42AD" w14:textId="77777777" w:rsidR="001C2F53" w:rsidRPr="008525D2" w:rsidRDefault="001C2F53" w:rsidP="004A1DAE">
            <w:pPr>
              <w:pStyle w:val="AmColumnHeading"/>
            </w:pPr>
            <w:r w:rsidRPr="008525D2">
              <w:t>Ændringsforslag</w:t>
            </w:r>
          </w:p>
        </w:tc>
      </w:tr>
      <w:tr w:rsidR="00AE213F" w:rsidRPr="008525D2" w14:paraId="32F34DB2" w14:textId="77777777" w:rsidTr="004A1DAE">
        <w:trPr>
          <w:jc w:val="center"/>
        </w:trPr>
        <w:tc>
          <w:tcPr>
            <w:tcW w:w="4876" w:type="dxa"/>
            <w:tcBorders>
              <w:top w:val="nil"/>
              <w:left w:val="nil"/>
              <w:bottom w:val="nil"/>
              <w:right w:val="nil"/>
            </w:tcBorders>
          </w:tcPr>
          <w:p w14:paraId="3B1129A6" w14:textId="77777777" w:rsidR="001C2F53" w:rsidRPr="008525D2" w:rsidRDefault="001C2F53" w:rsidP="004A1DAE">
            <w:pPr>
              <w:pStyle w:val="Normal6a"/>
            </w:pPr>
          </w:p>
        </w:tc>
        <w:tc>
          <w:tcPr>
            <w:tcW w:w="4876" w:type="dxa"/>
            <w:tcBorders>
              <w:top w:val="nil"/>
              <w:left w:val="nil"/>
              <w:bottom w:val="nil"/>
              <w:right w:val="nil"/>
            </w:tcBorders>
          </w:tcPr>
          <w:p w14:paraId="1C779747" w14:textId="77777777" w:rsidR="001C2F53" w:rsidRPr="008525D2" w:rsidRDefault="001C2F53" w:rsidP="004A1DAE">
            <w:pPr>
              <w:pStyle w:val="Normal6a"/>
            </w:pPr>
            <w:r w:rsidRPr="008525D2">
              <w:rPr>
                <w:b/>
                <w:i/>
              </w:rPr>
              <w:t>(44a)</w:t>
            </w:r>
            <w:r w:rsidRPr="008525D2">
              <w:tab/>
            </w:r>
            <w:r w:rsidRPr="008525D2">
              <w:rPr>
                <w:b/>
                <w:i/>
              </w:rPr>
              <w:t>Troværdigheden af Unionens system for asylforvaltning og migrationsstyring undermineres grundlæggende af det vedvarende lave antal effektive tilbagesendelser. For at gå videre end blot en forpligtelse til at træffe foranstaltninger og sikre, at de fælles procedurer, der fastlægges i denne forordning, giver konkrete resultater, er det nødvendigt at indføre en forpligtelse til resultater for medlemsstaterne. Derfor bør der fastsættes et klart og ambitiøst mål, som kræver, at medlemsstaterne træffer alle nødvendige foranstaltninger for effektivt at tilbagesende mindst 80 % af de personer, der er omfattet af en eksigibel afgørelse om tilbagesendelse. Hvis en medlemsstat ikke opfylder dette mål, bør der iværksættes en struktureret ansvarligheds- og støttemekanisme, der giver Kommissionen mulighed for at udpege de grundlæggende årsager og yde målrettet bistand eller træffe foranstaltninger på EU-plan med henblik på at afhjælpe utilstrækkeligt samarbejde fra tredjelande.</w:t>
            </w:r>
          </w:p>
        </w:tc>
      </w:tr>
    </w:tbl>
    <w:p w14:paraId="3AF86368"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60A5A08" w14:textId="77777777" w:rsidR="001C2F53" w:rsidRPr="008525D2" w:rsidRDefault="001C2F53" w:rsidP="001C2F53">
      <w:r w:rsidRPr="008525D2">
        <w:rPr>
          <w:rStyle w:val="HideTWBExt"/>
          <w:noProof w:val="0"/>
        </w:rPr>
        <w:t>&lt;/Amend&gt;</w:t>
      </w:r>
    </w:p>
    <w:p w14:paraId="4AB11B27"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502</w:t>
      </w:r>
      <w:r w:rsidRPr="008525D2">
        <w:rPr>
          <w:rStyle w:val="HideTWBExt"/>
          <w:b w:val="0"/>
          <w:noProof w:val="0"/>
        </w:rPr>
        <w:t>&lt;/NumAm&gt;</w:t>
      </w:r>
    </w:p>
    <w:p w14:paraId="076B8FD9"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447A21CB"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1C6F37CC" w14:textId="77777777" w:rsidR="001C2F53" w:rsidRPr="008525D2" w:rsidRDefault="001C2F53" w:rsidP="001C2F53">
      <w:pPr>
        <w:pStyle w:val="NormalBold"/>
      </w:pPr>
      <w:r w:rsidRPr="008525D2">
        <w:rPr>
          <w:rStyle w:val="HideTWBExt"/>
          <w:b w:val="0"/>
          <w:noProof w:val="0"/>
        </w:rPr>
        <w:t>&lt;/RepeatBlock-By&gt;</w:t>
      </w:r>
    </w:p>
    <w:p w14:paraId="71BC58C9"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1A70264" w14:textId="77777777" w:rsidR="001C2F53" w:rsidRPr="008525D2" w:rsidRDefault="001C2F53" w:rsidP="001C2F53">
      <w:pPr>
        <w:pStyle w:val="NormalBold"/>
      </w:pPr>
      <w:r w:rsidRPr="008525D2">
        <w:rPr>
          <w:rStyle w:val="HideTWBExt"/>
          <w:b w:val="0"/>
          <w:noProof w:val="0"/>
        </w:rPr>
        <w:t>&lt;Article&gt;</w:t>
      </w:r>
      <w:r w:rsidRPr="008525D2">
        <w:t>Betragtning 44 b (ny)</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E3DBFE6" w14:textId="77777777" w:rsidTr="004A1DAE">
        <w:trPr>
          <w:trHeight w:hRule="exact" w:val="240"/>
          <w:jc w:val="center"/>
        </w:trPr>
        <w:tc>
          <w:tcPr>
            <w:tcW w:w="9752" w:type="dxa"/>
            <w:gridSpan w:val="2"/>
            <w:tcBorders>
              <w:top w:val="nil"/>
              <w:left w:val="nil"/>
              <w:bottom w:val="nil"/>
              <w:right w:val="nil"/>
            </w:tcBorders>
          </w:tcPr>
          <w:p w14:paraId="5F139B68" w14:textId="77777777" w:rsidR="001C2F53" w:rsidRPr="008525D2" w:rsidRDefault="001C2F53" w:rsidP="004A1DAE"/>
        </w:tc>
      </w:tr>
      <w:tr w:rsidR="00AE213F" w:rsidRPr="008525D2" w14:paraId="236C804E" w14:textId="77777777" w:rsidTr="004A1DAE">
        <w:trPr>
          <w:trHeight w:val="240"/>
          <w:jc w:val="center"/>
        </w:trPr>
        <w:tc>
          <w:tcPr>
            <w:tcW w:w="4876" w:type="dxa"/>
            <w:tcBorders>
              <w:top w:val="nil"/>
              <w:left w:val="nil"/>
              <w:bottom w:val="nil"/>
              <w:right w:val="nil"/>
            </w:tcBorders>
          </w:tcPr>
          <w:p w14:paraId="71F7893B"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058A2DB" w14:textId="77777777" w:rsidR="001C2F53" w:rsidRPr="008525D2" w:rsidRDefault="001C2F53" w:rsidP="004A1DAE">
            <w:pPr>
              <w:pStyle w:val="AmColumnHeading"/>
            </w:pPr>
            <w:r w:rsidRPr="008525D2">
              <w:t>Ændringsforslag</w:t>
            </w:r>
          </w:p>
        </w:tc>
      </w:tr>
      <w:tr w:rsidR="00AE213F" w:rsidRPr="008525D2" w14:paraId="2A5038CE" w14:textId="77777777" w:rsidTr="004A1DAE">
        <w:trPr>
          <w:jc w:val="center"/>
        </w:trPr>
        <w:tc>
          <w:tcPr>
            <w:tcW w:w="4876" w:type="dxa"/>
            <w:tcBorders>
              <w:top w:val="nil"/>
              <w:left w:val="nil"/>
              <w:bottom w:val="nil"/>
              <w:right w:val="nil"/>
            </w:tcBorders>
          </w:tcPr>
          <w:p w14:paraId="1482F486" w14:textId="77777777" w:rsidR="001C2F53" w:rsidRPr="008525D2" w:rsidRDefault="001C2F53" w:rsidP="004A1DAE">
            <w:pPr>
              <w:pStyle w:val="Normal6a"/>
            </w:pPr>
          </w:p>
        </w:tc>
        <w:tc>
          <w:tcPr>
            <w:tcW w:w="4876" w:type="dxa"/>
            <w:tcBorders>
              <w:top w:val="nil"/>
              <w:left w:val="nil"/>
              <w:bottom w:val="nil"/>
              <w:right w:val="nil"/>
            </w:tcBorders>
          </w:tcPr>
          <w:p w14:paraId="7EEB7764" w14:textId="77777777" w:rsidR="001C2F53" w:rsidRPr="008525D2" w:rsidRDefault="001C2F53" w:rsidP="004A1DAE">
            <w:pPr>
              <w:pStyle w:val="Normal6a"/>
            </w:pPr>
            <w:r w:rsidRPr="008525D2">
              <w:rPr>
                <w:b/>
                <w:i/>
              </w:rPr>
              <w:t>(44b)</w:t>
            </w:r>
            <w:r w:rsidRPr="008525D2">
              <w:tab/>
            </w:r>
            <w:r w:rsidRPr="008525D2">
              <w:rPr>
                <w:b/>
                <w:i/>
              </w:rPr>
              <w:t>Enhver stats forpligtelse til at tilbagetage sine egne statsborgere udgør et grundlæggende princip om staters suverænitet og internationalt samarbejde. Staternes forpligtelse til at tilbagetage deres egne statsborgere betragtes som et princip i den folkeretlige sædvaneret. Eksistensen af denne forpligtelse fremgår yderligere af staternes faste praksis i forbindelse med gennemførelsen af tilbagetagelsesaftaler og -ordninger i kombination med deres anerkendelse af dette princip som et nødvendigt aspekt af det internationale samarbejde om migrationsstyring. Mange lande overholder imidlertid ikke denne forpligtelse. Derfor bør Unionens tilbagesendelsespolitik styrkes gennem en struktureret ramme, der tilskynder tredjelande til at samarbejde. En sådan ramme bør baseres på en gennemsigtig, objektiv og datadrevet årlig vurdering af hvert tredjelands samarbejde om tilbagetagelse. For at sikre retssikkerhed og forudsigelighed bør denne vurdering resultere i en klassificering, der automatisk udløser anvendelsen af et foruddefineret sæt af forholdsmæssige foranstaltninger.</w:t>
            </w:r>
          </w:p>
        </w:tc>
      </w:tr>
    </w:tbl>
    <w:p w14:paraId="62A00BE1"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0F496CC" w14:textId="77777777" w:rsidR="001C2F53" w:rsidRPr="008525D2" w:rsidRDefault="001C2F53" w:rsidP="001C2F53">
      <w:r w:rsidRPr="008525D2">
        <w:rPr>
          <w:rStyle w:val="HideTWBExt"/>
          <w:noProof w:val="0"/>
        </w:rPr>
        <w:t>&lt;/Amend&gt;</w:t>
      </w:r>
    </w:p>
    <w:p w14:paraId="682B646C"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503</w:t>
      </w:r>
      <w:r w:rsidRPr="008525D2">
        <w:rPr>
          <w:rStyle w:val="HideTWBExt"/>
          <w:b w:val="0"/>
          <w:noProof w:val="0"/>
        </w:rPr>
        <w:t>&lt;/NumAm&gt;</w:t>
      </w:r>
    </w:p>
    <w:p w14:paraId="63B86BFB"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351379D7"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4735F809" w14:textId="77777777" w:rsidR="001C2F53" w:rsidRPr="008525D2" w:rsidRDefault="001C2F53" w:rsidP="001C2F53">
      <w:pPr>
        <w:pStyle w:val="NormalBold"/>
      </w:pPr>
      <w:r w:rsidRPr="008525D2">
        <w:rPr>
          <w:rStyle w:val="HideTWBExt"/>
          <w:b w:val="0"/>
          <w:noProof w:val="0"/>
        </w:rPr>
        <w:t>&lt;/RepeatBlock-By&gt;</w:t>
      </w:r>
    </w:p>
    <w:p w14:paraId="7C793D52"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2325AA4" w14:textId="77777777" w:rsidR="001C2F53" w:rsidRPr="008525D2" w:rsidRDefault="001C2F53" w:rsidP="001C2F53">
      <w:pPr>
        <w:pStyle w:val="NormalBold"/>
      </w:pPr>
      <w:r w:rsidRPr="008525D2">
        <w:rPr>
          <w:rStyle w:val="HideTWBExt"/>
          <w:b w:val="0"/>
          <w:noProof w:val="0"/>
        </w:rPr>
        <w:t>&lt;Article&gt;</w:t>
      </w:r>
      <w:r w:rsidRPr="008525D2">
        <w:t>Betragtning 44 c (ny)</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079AD94" w14:textId="77777777" w:rsidTr="004A1DAE">
        <w:trPr>
          <w:trHeight w:hRule="exact" w:val="240"/>
          <w:jc w:val="center"/>
        </w:trPr>
        <w:tc>
          <w:tcPr>
            <w:tcW w:w="9752" w:type="dxa"/>
            <w:gridSpan w:val="2"/>
            <w:tcBorders>
              <w:top w:val="nil"/>
              <w:left w:val="nil"/>
              <w:bottom w:val="nil"/>
              <w:right w:val="nil"/>
            </w:tcBorders>
          </w:tcPr>
          <w:p w14:paraId="70CC1620" w14:textId="77777777" w:rsidR="001C2F53" w:rsidRPr="008525D2" w:rsidRDefault="001C2F53" w:rsidP="004A1DAE"/>
        </w:tc>
      </w:tr>
      <w:tr w:rsidR="00AE213F" w:rsidRPr="008525D2" w14:paraId="29228415" w14:textId="77777777" w:rsidTr="004A1DAE">
        <w:trPr>
          <w:trHeight w:val="240"/>
          <w:jc w:val="center"/>
        </w:trPr>
        <w:tc>
          <w:tcPr>
            <w:tcW w:w="4876" w:type="dxa"/>
            <w:tcBorders>
              <w:top w:val="nil"/>
              <w:left w:val="nil"/>
              <w:bottom w:val="nil"/>
              <w:right w:val="nil"/>
            </w:tcBorders>
          </w:tcPr>
          <w:p w14:paraId="3704EC98"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2F5574A" w14:textId="77777777" w:rsidR="001C2F53" w:rsidRPr="008525D2" w:rsidRDefault="001C2F53" w:rsidP="004A1DAE">
            <w:pPr>
              <w:pStyle w:val="AmColumnHeading"/>
            </w:pPr>
            <w:r w:rsidRPr="008525D2">
              <w:t>Ændringsforslag</w:t>
            </w:r>
          </w:p>
        </w:tc>
      </w:tr>
      <w:tr w:rsidR="00AE213F" w:rsidRPr="008525D2" w14:paraId="26158988" w14:textId="77777777" w:rsidTr="004A1DAE">
        <w:trPr>
          <w:jc w:val="center"/>
        </w:trPr>
        <w:tc>
          <w:tcPr>
            <w:tcW w:w="4876" w:type="dxa"/>
            <w:tcBorders>
              <w:top w:val="nil"/>
              <w:left w:val="nil"/>
              <w:bottom w:val="nil"/>
              <w:right w:val="nil"/>
            </w:tcBorders>
          </w:tcPr>
          <w:p w14:paraId="2C31D712" w14:textId="77777777" w:rsidR="001C2F53" w:rsidRPr="008525D2" w:rsidRDefault="001C2F53" w:rsidP="004A1DAE">
            <w:pPr>
              <w:pStyle w:val="Normal6a"/>
            </w:pPr>
          </w:p>
        </w:tc>
        <w:tc>
          <w:tcPr>
            <w:tcW w:w="4876" w:type="dxa"/>
            <w:tcBorders>
              <w:top w:val="nil"/>
              <w:left w:val="nil"/>
              <w:bottom w:val="nil"/>
              <w:right w:val="nil"/>
            </w:tcBorders>
          </w:tcPr>
          <w:p w14:paraId="0F14A549" w14:textId="77777777" w:rsidR="001C2F53" w:rsidRPr="008525D2" w:rsidRDefault="001C2F53" w:rsidP="004A1DAE">
            <w:pPr>
              <w:pStyle w:val="Normal6a"/>
            </w:pPr>
            <w:r w:rsidRPr="008525D2">
              <w:rPr>
                <w:b/>
                <w:i/>
              </w:rPr>
              <w:t>(44c)</w:t>
            </w:r>
            <w:r w:rsidRPr="008525D2">
              <w:tab/>
            </w:r>
            <w:r w:rsidRPr="008525D2">
              <w:rPr>
                <w:b/>
                <w:i/>
              </w:rPr>
              <w:t>Foranstaltningerne bør udnytte centrale politikområder inden for Unionens optræden udadtil, herunder udviklingsbistand, handelspræferencer og visumpolitik, for at sende et klart og konsekvent signal til tredjelande. I tilfælde af alvorligt manglende samarbejde bør der træffes yderligere foranstaltninger i henhold til artikel 215 i traktaten om Den Europæiske Unions funktionsmåde.</w:t>
            </w:r>
          </w:p>
        </w:tc>
      </w:tr>
    </w:tbl>
    <w:p w14:paraId="234A0019"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8F282D1" w14:textId="77777777" w:rsidR="001C2F53" w:rsidRPr="008525D2" w:rsidRDefault="001C2F53" w:rsidP="001C2F53">
      <w:r w:rsidRPr="008525D2">
        <w:rPr>
          <w:rStyle w:val="HideTWBExt"/>
          <w:noProof w:val="0"/>
        </w:rPr>
        <w:t>&lt;/Amend&gt;</w:t>
      </w:r>
    </w:p>
    <w:p w14:paraId="1BCF98C8"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504</w:t>
      </w:r>
      <w:r w:rsidRPr="008525D2">
        <w:rPr>
          <w:rStyle w:val="HideTWBExt"/>
          <w:b w:val="0"/>
          <w:noProof w:val="0"/>
        </w:rPr>
        <w:t>&lt;/NumAm&gt;</w:t>
      </w:r>
    </w:p>
    <w:p w14:paraId="0624F90A"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5372B9F1"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73542D10" w14:textId="77777777" w:rsidR="001C2F53" w:rsidRPr="008525D2" w:rsidRDefault="001C2F53" w:rsidP="001C2F53">
      <w:pPr>
        <w:pStyle w:val="NormalBold"/>
      </w:pPr>
      <w:r w:rsidRPr="008525D2">
        <w:rPr>
          <w:rStyle w:val="HideTWBExt"/>
          <w:b w:val="0"/>
          <w:noProof w:val="0"/>
        </w:rPr>
        <w:t>&lt;/RepeatBlock-By&gt;</w:t>
      </w:r>
    </w:p>
    <w:p w14:paraId="7F51A8D5"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AC6F47A" w14:textId="77777777" w:rsidR="001C2F53" w:rsidRPr="008525D2" w:rsidRDefault="001C2F53" w:rsidP="001C2F53">
      <w:pPr>
        <w:pStyle w:val="NormalBold"/>
      </w:pPr>
      <w:r w:rsidRPr="008525D2">
        <w:rPr>
          <w:rStyle w:val="HideTWBExt"/>
          <w:b w:val="0"/>
          <w:noProof w:val="0"/>
        </w:rPr>
        <w:t>&lt;Article&gt;</w:t>
      </w:r>
      <w:r w:rsidRPr="008525D2">
        <w:t>Betragtning 44 d (ny)</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E59A47E" w14:textId="77777777" w:rsidTr="004A1DAE">
        <w:trPr>
          <w:trHeight w:hRule="exact" w:val="240"/>
          <w:jc w:val="center"/>
        </w:trPr>
        <w:tc>
          <w:tcPr>
            <w:tcW w:w="9752" w:type="dxa"/>
            <w:gridSpan w:val="2"/>
            <w:tcBorders>
              <w:top w:val="nil"/>
              <w:left w:val="nil"/>
              <w:bottom w:val="nil"/>
              <w:right w:val="nil"/>
            </w:tcBorders>
          </w:tcPr>
          <w:p w14:paraId="3D9DEB53" w14:textId="77777777" w:rsidR="001C2F53" w:rsidRPr="008525D2" w:rsidRDefault="001C2F53" w:rsidP="004A1DAE"/>
        </w:tc>
      </w:tr>
      <w:tr w:rsidR="00AE213F" w:rsidRPr="008525D2" w14:paraId="7570EC23" w14:textId="77777777" w:rsidTr="004A1DAE">
        <w:trPr>
          <w:trHeight w:val="240"/>
          <w:jc w:val="center"/>
        </w:trPr>
        <w:tc>
          <w:tcPr>
            <w:tcW w:w="4876" w:type="dxa"/>
            <w:tcBorders>
              <w:top w:val="nil"/>
              <w:left w:val="nil"/>
              <w:bottom w:val="nil"/>
              <w:right w:val="nil"/>
            </w:tcBorders>
          </w:tcPr>
          <w:p w14:paraId="000871B6"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EFEF103" w14:textId="77777777" w:rsidR="001C2F53" w:rsidRPr="008525D2" w:rsidRDefault="001C2F53" w:rsidP="004A1DAE">
            <w:pPr>
              <w:pStyle w:val="AmColumnHeading"/>
            </w:pPr>
            <w:r w:rsidRPr="008525D2">
              <w:t>Ændringsforslag</w:t>
            </w:r>
          </w:p>
        </w:tc>
      </w:tr>
      <w:tr w:rsidR="00AE213F" w:rsidRPr="008525D2" w14:paraId="1A4FB67F" w14:textId="77777777" w:rsidTr="004A1DAE">
        <w:trPr>
          <w:jc w:val="center"/>
        </w:trPr>
        <w:tc>
          <w:tcPr>
            <w:tcW w:w="4876" w:type="dxa"/>
            <w:tcBorders>
              <w:top w:val="nil"/>
              <w:left w:val="nil"/>
              <w:bottom w:val="nil"/>
              <w:right w:val="nil"/>
            </w:tcBorders>
          </w:tcPr>
          <w:p w14:paraId="081FDF59" w14:textId="77777777" w:rsidR="001C2F53" w:rsidRPr="008525D2" w:rsidRDefault="001C2F53" w:rsidP="004A1DAE">
            <w:pPr>
              <w:pStyle w:val="Normal6a"/>
            </w:pPr>
          </w:p>
        </w:tc>
        <w:tc>
          <w:tcPr>
            <w:tcW w:w="4876" w:type="dxa"/>
            <w:tcBorders>
              <w:top w:val="nil"/>
              <w:left w:val="nil"/>
              <w:bottom w:val="nil"/>
              <w:right w:val="nil"/>
            </w:tcBorders>
          </w:tcPr>
          <w:p w14:paraId="49C80AB6" w14:textId="77777777" w:rsidR="001C2F53" w:rsidRPr="008525D2" w:rsidRDefault="001C2F53" w:rsidP="004A1DAE">
            <w:pPr>
              <w:pStyle w:val="Normal6a"/>
            </w:pPr>
            <w:r w:rsidRPr="008525D2">
              <w:rPr>
                <w:b/>
                <w:i/>
              </w:rPr>
              <w:t>(44d)</w:t>
            </w:r>
            <w:r w:rsidRPr="008525D2">
              <w:tab/>
            </w:r>
            <w:r w:rsidRPr="008525D2">
              <w:rPr>
                <w:b/>
                <w:i/>
              </w:rPr>
              <w:t>For at skabe et selvforstærkende incitamentssystem bør finansielle midler fra Unionens og medlemsstaternes budgetter, der suspenderes som følge af manglende samarbejde, omfordeles. Disse midler bør tjene det dobbelte formål at belønne de mest samarbejdsvillige lande med yderligere støtte og samtidig styrke Unionens egen kapacitet til at forvalte sine ydre grænser, bl.a. gennem Det Europæiske Agentur for Grænse- og Kystbevogtning (Frontex).</w:t>
            </w:r>
          </w:p>
        </w:tc>
      </w:tr>
    </w:tbl>
    <w:p w14:paraId="7F18D976"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75B6DF6" w14:textId="77777777" w:rsidR="001C2F53" w:rsidRPr="008525D2" w:rsidRDefault="001C2F53" w:rsidP="001C2F53">
      <w:r w:rsidRPr="008525D2">
        <w:rPr>
          <w:rStyle w:val="HideTWBExt"/>
          <w:noProof w:val="0"/>
        </w:rPr>
        <w:t>&lt;/Amend&gt;</w:t>
      </w:r>
    </w:p>
    <w:p w14:paraId="2564EEC5"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505</w:t>
      </w:r>
      <w:r w:rsidRPr="008525D2">
        <w:rPr>
          <w:rStyle w:val="HideTWBExt"/>
          <w:b w:val="0"/>
          <w:noProof w:val="0"/>
        </w:rPr>
        <w:t>&lt;/NumAm&gt;</w:t>
      </w:r>
    </w:p>
    <w:p w14:paraId="2C28BC88"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31D57364" w14:textId="77777777" w:rsidR="001C2F53" w:rsidRPr="008525D2" w:rsidRDefault="001C2F53" w:rsidP="001C2F53">
      <w:pPr>
        <w:pStyle w:val="NormalBold"/>
      </w:pPr>
      <w:r w:rsidRPr="008525D2">
        <w:rPr>
          <w:rStyle w:val="HideTWBExt"/>
          <w:b w:val="0"/>
          <w:noProof w:val="0"/>
        </w:rPr>
        <w:t>&lt;/RepeatBlock-By&gt;</w:t>
      </w:r>
    </w:p>
    <w:p w14:paraId="64B88FD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772A351" w14:textId="77777777" w:rsidR="001C2F53" w:rsidRPr="008525D2" w:rsidRDefault="001C2F53" w:rsidP="001C2F53">
      <w:pPr>
        <w:pStyle w:val="NormalBold"/>
      </w:pPr>
      <w:r w:rsidRPr="008525D2">
        <w:rPr>
          <w:rStyle w:val="HideTWBExt"/>
          <w:b w:val="0"/>
          <w:noProof w:val="0"/>
        </w:rPr>
        <w:t>&lt;Article&gt;</w:t>
      </w:r>
      <w:r w:rsidRPr="008525D2">
        <w:t>Betragtning 45</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BF32159" w14:textId="77777777" w:rsidTr="004A1DAE">
        <w:trPr>
          <w:trHeight w:hRule="exact" w:val="240"/>
          <w:jc w:val="center"/>
        </w:trPr>
        <w:tc>
          <w:tcPr>
            <w:tcW w:w="9752" w:type="dxa"/>
            <w:gridSpan w:val="2"/>
            <w:tcBorders>
              <w:top w:val="nil"/>
              <w:left w:val="nil"/>
              <w:bottom w:val="nil"/>
              <w:right w:val="nil"/>
            </w:tcBorders>
          </w:tcPr>
          <w:p w14:paraId="23F01219" w14:textId="77777777" w:rsidR="001C2F53" w:rsidRPr="008525D2" w:rsidRDefault="001C2F53" w:rsidP="004A1DAE"/>
        </w:tc>
      </w:tr>
      <w:tr w:rsidR="00AE213F" w:rsidRPr="008525D2" w14:paraId="5876B5F3" w14:textId="77777777" w:rsidTr="004A1DAE">
        <w:trPr>
          <w:trHeight w:val="240"/>
          <w:jc w:val="center"/>
        </w:trPr>
        <w:tc>
          <w:tcPr>
            <w:tcW w:w="4876" w:type="dxa"/>
            <w:tcBorders>
              <w:top w:val="nil"/>
              <w:left w:val="nil"/>
              <w:bottom w:val="nil"/>
              <w:right w:val="nil"/>
            </w:tcBorders>
          </w:tcPr>
          <w:p w14:paraId="49532C1F"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6D08478" w14:textId="77777777" w:rsidR="001C2F53" w:rsidRPr="008525D2" w:rsidRDefault="001C2F53" w:rsidP="004A1DAE">
            <w:pPr>
              <w:pStyle w:val="AmColumnHeading"/>
            </w:pPr>
            <w:r w:rsidRPr="008525D2">
              <w:t>Ændringsforslag</w:t>
            </w:r>
          </w:p>
        </w:tc>
      </w:tr>
      <w:tr w:rsidR="00AE213F" w:rsidRPr="008525D2" w14:paraId="3ED96E0D" w14:textId="77777777" w:rsidTr="004A1DAE">
        <w:trPr>
          <w:jc w:val="center"/>
        </w:trPr>
        <w:tc>
          <w:tcPr>
            <w:tcW w:w="4876" w:type="dxa"/>
            <w:tcBorders>
              <w:top w:val="nil"/>
              <w:left w:val="nil"/>
              <w:bottom w:val="nil"/>
              <w:right w:val="nil"/>
            </w:tcBorders>
          </w:tcPr>
          <w:p w14:paraId="5D2F1A9F" w14:textId="77777777" w:rsidR="001C2F53" w:rsidRPr="008525D2" w:rsidRDefault="001C2F53" w:rsidP="004A1DAE">
            <w:pPr>
              <w:pStyle w:val="Normal6a"/>
            </w:pPr>
            <w:r w:rsidRPr="008525D2">
              <w:t>(45)</w:t>
            </w:r>
            <w:r w:rsidRPr="008525D2">
              <w:tab/>
              <w:t>Indsamling og analyse af pålidelige og sammenlignelige statistikker om tilbagesendelse</w:t>
            </w:r>
            <w:r w:rsidRPr="008525D2">
              <w:rPr>
                <w:b/>
                <w:i/>
              </w:rPr>
              <w:t>, tilbagetagelse</w:t>
            </w:r>
            <w:r w:rsidRPr="008525D2">
              <w:t xml:space="preserve"> og reintegration er afgørende for overvågningen af </w:t>
            </w:r>
            <w:r w:rsidRPr="008525D2">
              <w:rPr>
                <w:b/>
                <w:bCs/>
                <w:i/>
                <w:iCs/>
              </w:rPr>
              <w:t>effektiviteten</w:t>
            </w:r>
            <w:r w:rsidRPr="008525D2">
              <w:t xml:space="preserve"> af </w:t>
            </w:r>
            <w:r w:rsidRPr="008525D2">
              <w:rPr>
                <w:b/>
                <w:bCs/>
                <w:i/>
                <w:iCs/>
              </w:rPr>
              <w:t>denne forordning og</w:t>
            </w:r>
            <w:r w:rsidRPr="008525D2">
              <w:t xml:space="preserve"> </w:t>
            </w:r>
            <w:r w:rsidRPr="008525D2">
              <w:rPr>
                <w:b/>
                <w:i/>
              </w:rPr>
              <w:t>for at kortlægge områder, der kan forbedres, da de giver værdifuld indsigt i effektiviteten af tilbagesendelsesprocedurerne, samarbejdet med tredjelande og resultaterne af reintegrationsindsatsen.</w:t>
            </w:r>
            <w:r w:rsidRPr="008525D2">
              <w:t xml:space="preserve"> Der bør fastsættes fælles standarder og definitioner for indsamling og indberetning af relevante data for at sætte Kommissionen og medlemsstaterne i stand til at vurdere virkningen af </w:t>
            </w:r>
            <w:r w:rsidRPr="008525D2">
              <w:rPr>
                <w:b/>
                <w:bCs/>
                <w:i/>
                <w:iCs/>
              </w:rPr>
              <w:t>denne forordning</w:t>
            </w:r>
            <w:r w:rsidRPr="008525D2">
              <w:t xml:space="preserve"> og bidrage til at træffe informerede beslutninger om den fremtidige politiske udvikling.</w:t>
            </w:r>
          </w:p>
        </w:tc>
        <w:tc>
          <w:tcPr>
            <w:tcW w:w="4876" w:type="dxa"/>
            <w:tcBorders>
              <w:top w:val="nil"/>
              <w:left w:val="nil"/>
              <w:bottom w:val="nil"/>
              <w:right w:val="nil"/>
            </w:tcBorders>
          </w:tcPr>
          <w:p w14:paraId="731D1C73" w14:textId="77777777" w:rsidR="001C2F53" w:rsidRPr="008525D2" w:rsidRDefault="001C2F53" w:rsidP="004A1DAE">
            <w:pPr>
              <w:pStyle w:val="Normal6a"/>
            </w:pPr>
            <w:r w:rsidRPr="008525D2">
              <w:t>(45)</w:t>
            </w:r>
            <w:r w:rsidRPr="008525D2">
              <w:tab/>
              <w:t xml:space="preserve">Indsamling og analyse af pålidelige og sammenlignelige statistikker om tilbagesendelse og reintegration er afgørende for overvågningen af </w:t>
            </w:r>
            <w:r w:rsidRPr="008525D2">
              <w:rPr>
                <w:b/>
                <w:bCs/>
                <w:i/>
                <w:iCs/>
              </w:rPr>
              <w:t>gennemførelsen</w:t>
            </w:r>
            <w:r w:rsidRPr="008525D2">
              <w:t xml:space="preserve"> af </w:t>
            </w:r>
            <w:r w:rsidRPr="008525D2">
              <w:rPr>
                <w:b/>
                <w:bCs/>
                <w:i/>
                <w:iCs/>
              </w:rPr>
              <w:t>dette direktiv</w:t>
            </w:r>
            <w:r w:rsidRPr="008525D2">
              <w:t xml:space="preserve">, og der bør fastsættes fælles standarder og definitioner for indsamling og indberetning af relevante data for at sætte Kommissionen og medlemsstaterne i stand til at vurdere virkningen af </w:t>
            </w:r>
            <w:r w:rsidRPr="008525D2">
              <w:rPr>
                <w:b/>
                <w:bCs/>
                <w:i/>
                <w:iCs/>
              </w:rPr>
              <w:t>dette direktiv</w:t>
            </w:r>
            <w:r w:rsidRPr="008525D2">
              <w:t xml:space="preserve"> og bidrage til at træffe informerede beslutninger om den fremtidige politiske udvikling.</w:t>
            </w:r>
          </w:p>
        </w:tc>
      </w:tr>
    </w:tbl>
    <w:p w14:paraId="365FAF62"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FD80118" w14:textId="77777777" w:rsidR="001C2F53" w:rsidRPr="008525D2" w:rsidRDefault="001C2F53" w:rsidP="001C2F53">
      <w:r w:rsidRPr="008525D2">
        <w:rPr>
          <w:rStyle w:val="HideTWBExt"/>
          <w:noProof w:val="0"/>
        </w:rPr>
        <w:t>&lt;/Amend&gt;</w:t>
      </w:r>
    </w:p>
    <w:p w14:paraId="4807F42E"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506</w:t>
      </w:r>
      <w:r w:rsidRPr="008525D2">
        <w:rPr>
          <w:rStyle w:val="HideTWBExt"/>
          <w:b w:val="0"/>
          <w:noProof w:val="0"/>
        </w:rPr>
        <w:t>&lt;/NumAm&gt;</w:t>
      </w:r>
    </w:p>
    <w:p w14:paraId="742F6B9D"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5A405D3F" w14:textId="77777777" w:rsidR="001C2F53" w:rsidRPr="008525D2" w:rsidRDefault="001C2F53" w:rsidP="001C2F53">
      <w:pPr>
        <w:pStyle w:val="NormalBold"/>
      </w:pPr>
      <w:r w:rsidRPr="008525D2">
        <w:rPr>
          <w:rStyle w:val="HideTWBExt"/>
          <w:b w:val="0"/>
          <w:noProof w:val="0"/>
        </w:rPr>
        <w:t>&lt;/RepeatBlock-By&gt;</w:t>
      </w:r>
    </w:p>
    <w:p w14:paraId="7246136C"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56418C3" w14:textId="77777777" w:rsidR="001C2F53" w:rsidRPr="008525D2" w:rsidRDefault="001C2F53" w:rsidP="001C2F53">
      <w:pPr>
        <w:pStyle w:val="NormalBold"/>
      </w:pPr>
      <w:r w:rsidRPr="008525D2">
        <w:rPr>
          <w:rStyle w:val="HideTWBExt"/>
          <w:b w:val="0"/>
          <w:noProof w:val="0"/>
        </w:rPr>
        <w:t>&lt;Article&gt;</w:t>
      </w:r>
      <w:r w:rsidRPr="008525D2">
        <w:t>Betragtning 45</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E176D2A" w14:textId="77777777" w:rsidTr="004A1DAE">
        <w:trPr>
          <w:trHeight w:hRule="exact" w:val="240"/>
          <w:jc w:val="center"/>
        </w:trPr>
        <w:tc>
          <w:tcPr>
            <w:tcW w:w="9752" w:type="dxa"/>
            <w:gridSpan w:val="2"/>
            <w:tcBorders>
              <w:top w:val="nil"/>
              <w:left w:val="nil"/>
              <w:bottom w:val="nil"/>
              <w:right w:val="nil"/>
            </w:tcBorders>
          </w:tcPr>
          <w:p w14:paraId="6C16B47F" w14:textId="77777777" w:rsidR="001C2F53" w:rsidRPr="008525D2" w:rsidRDefault="001C2F53" w:rsidP="004A1DAE"/>
        </w:tc>
      </w:tr>
      <w:tr w:rsidR="00AE213F" w:rsidRPr="008525D2" w14:paraId="39CF9750" w14:textId="77777777" w:rsidTr="004A1DAE">
        <w:trPr>
          <w:trHeight w:val="240"/>
          <w:jc w:val="center"/>
        </w:trPr>
        <w:tc>
          <w:tcPr>
            <w:tcW w:w="4876" w:type="dxa"/>
            <w:tcBorders>
              <w:top w:val="nil"/>
              <w:left w:val="nil"/>
              <w:bottom w:val="nil"/>
              <w:right w:val="nil"/>
            </w:tcBorders>
          </w:tcPr>
          <w:p w14:paraId="23C3B602"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62A24B9" w14:textId="77777777" w:rsidR="001C2F53" w:rsidRPr="008525D2" w:rsidRDefault="001C2F53" w:rsidP="004A1DAE">
            <w:pPr>
              <w:pStyle w:val="AmColumnHeading"/>
            </w:pPr>
            <w:r w:rsidRPr="008525D2">
              <w:t>Ændringsforslag</w:t>
            </w:r>
          </w:p>
        </w:tc>
      </w:tr>
      <w:tr w:rsidR="00AE213F" w:rsidRPr="008525D2" w14:paraId="3C071454" w14:textId="77777777" w:rsidTr="004A1DAE">
        <w:trPr>
          <w:jc w:val="center"/>
        </w:trPr>
        <w:tc>
          <w:tcPr>
            <w:tcW w:w="4876" w:type="dxa"/>
            <w:tcBorders>
              <w:top w:val="nil"/>
              <w:left w:val="nil"/>
              <w:bottom w:val="nil"/>
              <w:right w:val="nil"/>
            </w:tcBorders>
          </w:tcPr>
          <w:p w14:paraId="6BECA430" w14:textId="77777777" w:rsidR="001C2F53" w:rsidRPr="008525D2" w:rsidRDefault="001C2F53" w:rsidP="004A1DAE">
            <w:pPr>
              <w:pStyle w:val="Normal6a"/>
            </w:pPr>
            <w:r w:rsidRPr="008525D2">
              <w:t>(45)</w:t>
            </w:r>
            <w:r w:rsidRPr="008525D2">
              <w:tab/>
              <w:t>Indsamling og analyse af pålidelige og sammenlignelige statistikker om tilbagesendelse, tilbagetagelse og reintegration er afgørende for overvågningen af effektiviteten af denne forordning og for at kortlægge områder, der kan forbedres, da de giver værdifuld indsigt i effektiviteten af tilbagesendelsesprocedurerne, samarbejdet med tredjelande og resultaterne af reintegrationsindsatsen. Der bør fastsættes fælles standarder og definitioner for indsamling og indberetning af relevante data for at sætte Kommissionen og medlemsstaterne i stand til at vurdere virkningen af denne forordning og bidrage til at træffe informerede beslutninger om den fremtidige politiske udvikling.</w:t>
            </w:r>
          </w:p>
        </w:tc>
        <w:tc>
          <w:tcPr>
            <w:tcW w:w="4876" w:type="dxa"/>
            <w:tcBorders>
              <w:top w:val="nil"/>
              <w:left w:val="nil"/>
              <w:bottom w:val="nil"/>
              <w:right w:val="nil"/>
            </w:tcBorders>
          </w:tcPr>
          <w:p w14:paraId="7063B441" w14:textId="77777777" w:rsidR="001C2F53" w:rsidRPr="008525D2" w:rsidRDefault="001C2F53" w:rsidP="004A1DAE">
            <w:pPr>
              <w:pStyle w:val="Normal6a"/>
            </w:pPr>
            <w:r w:rsidRPr="008525D2">
              <w:t>(45)</w:t>
            </w:r>
            <w:r w:rsidRPr="008525D2">
              <w:tab/>
              <w:t>Indsamling og analyse af pålidelige og sammenlignelige statistikker om tilbagesendelse, tilbagetagelse og reintegration er afgørende for overvågningen af effektiviteten af denne forordning og for at kortlægge områder, der kan forbedres, da de giver værdifuld indsigt i effektiviteten af tilbagesendelsesprocedurerne, samarbejdet med tredjelande og resultaterne af reintegrationsindsatsen. Der bør fastsættes fælles standarder og definitioner for indsamling og indberetning af relevante data</w:t>
            </w:r>
            <w:r w:rsidRPr="008525D2">
              <w:rPr>
                <w:b/>
                <w:bCs/>
              </w:rPr>
              <w:t xml:space="preserve">, </w:t>
            </w:r>
            <w:r w:rsidRPr="008525D2">
              <w:rPr>
                <w:b/>
                <w:bCs/>
                <w:i/>
                <w:iCs/>
              </w:rPr>
              <w:t>og medlemsstaterne bør regelmæssigt fremsende ajourførte, sammenlignelige data til Kommissionen</w:t>
            </w:r>
            <w:r w:rsidRPr="008525D2">
              <w:rPr>
                <w:b/>
                <w:bCs/>
              </w:rPr>
              <w:t xml:space="preserve"> </w:t>
            </w:r>
            <w:r w:rsidRPr="008525D2">
              <w:t>for at sætte Kommissionen og medlemsstaterne i stand til at vurdere virkningen af denne forordning og bidrage til at træffe informerede beslutninger om den fremtidige politiske udvikling.</w:t>
            </w:r>
          </w:p>
        </w:tc>
      </w:tr>
    </w:tbl>
    <w:p w14:paraId="76A3B7F3"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1D4D287" w14:textId="77777777" w:rsidR="001C2F53" w:rsidRPr="008525D2" w:rsidRDefault="001C2F53" w:rsidP="001C2F53">
      <w:r w:rsidRPr="008525D2">
        <w:rPr>
          <w:rStyle w:val="HideTWBExt"/>
          <w:noProof w:val="0"/>
        </w:rPr>
        <w:t>&lt;/Amend&gt;</w:t>
      </w:r>
    </w:p>
    <w:p w14:paraId="726AC931"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507</w:t>
      </w:r>
      <w:r w:rsidRPr="008525D2">
        <w:rPr>
          <w:rStyle w:val="HideTWBExt"/>
          <w:b w:val="0"/>
          <w:noProof w:val="0"/>
        </w:rPr>
        <w:t>&lt;/NumAm&gt;</w:t>
      </w:r>
    </w:p>
    <w:p w14:paraId="05B54721"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167666E0" w14:textId="77777777" w:rsidR="001C2F53" w:rsidRPr="008525D2" w:rsidRDefault="001C2F53" w:rsidP="001C2F53">
      <w:pPr>
        <w:pStyle w:val="NormalBold"/>
      </w:pPr>
      <w:r w:rsidRPr="008525D2">
        <w:rPr>
          <w:rStyle w:val="HideTWBExt"/>
          <w:b w:val="0"/>
          <w:noProof w:val="0"/>
        </w:rPr>
        <w:t>&lt;/RepeatBlock-By&gt;</w:t>
      </w:r>
    </w:p>
    <w:p w14:paraId="5755677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26EC34E" w14:textId="77777777" w:rsidR="001C2F53" w:rsidRPr="008525D2" w:rsidRDefault="001C2F53" w:rsidP="001C2F53">
      <w:pPr>
        <w:pStyle w:val="NormalBold"/>
      </w:pPr>
      <w:r w:rsidRPr="008525D2">
        <w:rPr>
          <w:rStyle w:val="HideTWBExt"/>
          <w:b w:val="0"/>
          <w:noProof w:val="0"/>
        </w:rPr>
        <w:t>&lt;Article&gt;</w:t>
      </w:r>
      <w:r w:rsidRPr="008525D2">
        <w:t>Betragtning 45</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03A519F" w14:textId="77777777" w:rsidTr="004A1DAE">
        <w:trPr>
          <w:trHeight w:hRule="exact" w:val="240"/>
          <w:jc w:val="center"/>
        </w:trPr>
        <w:tc>
          <w:tcPr>
            <w:tcW w:w="9752" w:type="dxa"/>
            <w:gridSpan w:val="2"/>
            <w:tcBorders>
              <w:top w:val="nil"/>
              <w:left w:val="nil"/>
              <w:bottom w:val="nil"/>
              <w:right w:val="nil"/>
            </w:tcBorders>
          </w:tcPr>
          <w:p w14:paraId="6E474BF8" w14:textId="77777777" w:rsidR="001C2F53" w:rsidRPr="008525D2" w:rsidRDefault="001C2F53" w:rsidP="004A1DAE"/>
        </w:tc>
      </w:tr>
      <w:tr w:rsidR="00AE213F" w:rsidRPr="008525D2" w14:paraId="3F76A672" w14:textId="77777777" w:rsidTr="004A1DAE">
        <w:trPr>
          <w:trHeight w:val="240"/>
          <w:jc w:val="center"/>
        </w:trPr>
        <w:tc>
          <w:tcPr>
            <w:tcW w:w="4876" w:type="dxa"/>
            <w:tcBorders>
              <w:top w:val="nil"/>
              <w:left w:val="nil"/>
              <w:bottom w:val="nil"/>
              <w:right w:val="nil"/>
            </w:tcBorders>
          </w:tcPr>
          <w:p w14:paraId="185A1A2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3AA1864" w14:textId="77777777" w:rsidR="001C2F53" w:rsidRPr="008525D2" w:rsidRDefault="001C2F53" w:rsidP="004A1DAE">
            <w:pPr>
              <w:pStyle w:val="AmColumnHeading"/>
            </w:pPr>
            <w:r w:rsidRPr="008525D2">
              <w:t>Ændringsforslag</w:t>
            </w:r>
          </w:p>
        </w:tc>
      </w:tr>
      <w:tr w:rsidR="00AE213F" w:rsidRPr="008525D2" w14:paraId="10961C24" w14:textId="77777777" w:rsidTr="004A1DAE">
        <w:trPr>
          <w:jc w:val="center"/>
        </w:trPr>
        <w:tc>
          <w:tcPr>
            <w:tcW w:w="4876" w:type="dxa"/>
            <w:tcBorders>
              <w:top w:val="nil"/>
              <w:left w:val="nil"/>
              <w:bottom w:val="nil"/>
              <w:right w:val="nil"/>
            </w:tcBorders>
          </w:tcPr>
          <w:p w14:paraId="45DC2F64" w14:textId="77777777" w:rsidR="001C2F53" w:rsidRPr="008525D2" w:rsidRDefault="001C2F53" w:rsidP="004A1DAE">
            <w:pPr>
              <w:pStyle w:val="Normal6a"/>
            </w:pPr>
            <w:r w:rsidRPr="008525D2">
              <w:t>(45)</w:t>
            </w:r>
            <w:r w:rsidRPr="008525D2">
              <w:tab/>
            </w:r>
            <w:r w:rsidRPr="008525D2">
              <w:rPr>
                <w:b/>
                <w:bCs/>
                <w:i/>
                <w:iCs/>
              </w:rPr>
              <w:t>Indsamling og</w:t>
            </w:r>
            <w:r w:rsidRPr="008525D2">
              <w:t xml:space="preserve"> </w:t>
            </w:r>
            <w:r w:rsidRPr="008525D2">
              <w:rPr>
                <w:b/>
                <w:i/>
              </w:rPr>
              <w:t>analyse af pålidelige og sammenlignelige statistikker om tilbagesendelse, tilbagetagelse</w:t>
            </w:r>
            <w:r w:rsidRPr="008525D2">
              <w:t xml:space="preserve"> </w:t>
            </w:r>
            <w:r w:rsidRPr="008525D2">
              <w:rPr>
                <w:b/>
                <w:bCs/>
                <w:i/>
                <w:iCs/>
              </w:rPr>
              <w:t>og reintegration er afgørende for overvågningen af</w:t>
            </w:r>
            <w:r w:rsidRPr="008525D2">
              <w:t xml:space="preserve"> effektiviteten af denne forordning og </w:t>
            </w:r>
            <w:r w:rsidRPr="008525D2">
              <w:rPr>
                <w:b/>
                <w:bCs/>
                <w:i/>
                <w:iCs/>
              </w:rPr>
              <w:t>for at kortlægge</w:t>
            </w:r>
            <w:r w:rsidRPr="008525D2">
              <w:t xml:space="preserve"> områder, der kan forbedres</w:t>
            </w:r>
            <w:r w:rsidRPr="008525D2">
              <w:rPr>
                <w:b/>
                <w:bCs/>
                <w:i/>
                <w:iCs/>
              </w:rPr>
              <w:t>, da de giver værdifuld indsigt i</w:t>
            </w:r>
            <w:r w:rsidRPr="008525D2">
              <w:t xml:space="preserve"> effektiviteten af tilbagesendelsesprocedurerne, samarbejdet med tredjelande og </w:t>
            </w:r>
            <w:r w:rsidRPr="008525D2">
              <w:rPr>
                <w:b/>
                <w:bCs/>
                <w:i/>
                <w:iCs/>
              </w:rPr>
              <w:t>resultaterne af</w:t>
            </w:r>
            <w:r w:rsidRPr="008525D2">
              <w:t xml:space="preserve"> reintegrationsindsatsen. Der bør fastsættes fælles standarder og definitioner for indsamling og indberetning af relevante data for at </w:t>
            </w:r>
            <w:r w:rsidRPr="008525D2">
              <w:rPr>
                <w:b/>
                <w:bCs/>
                <w:i/>
                <w:iCs/>
              </w:rPr>
              <w:t>sætte</w:t>
            </w:r>
            <w:r w:rsidRPr="008525D2">
              <w:t xml:space="preserve"> </w:t>
            </w:r>
            <w:r w:rsidRPr="008525D2">
              <w:rPr>
                <w:b/>
                <w:bCs/>
                <w:i/>
                <w:iCs/>
              </w:rPr>
              <w:t>Kommissionen og medlemsstaterne</w:t>
            </w:r>
            <w:r w:rsidRPr="008525D2">
              <w:t xml:space="preserve"> </w:t>
            </w:r>
            <w:r w:rsidRPr="008525D2">
              <w:rPr>
                <w:b/>
                <w:bCs/>
                <w:i/>
                <w:iCs/>
              </w:rPr>
              <w:t>i stand til at vurdere</w:t>
            </w:r>
            <w:r w:rsidRPr="008525D2">
              <w:t xml:space="preserve"> virkningen af denne forordning og bidrage til at træffe informerede beslutninger om den fremtidige politiske udvikling.</w:t>
            </w:r>
          </w:p>
        </w:tc>
        <w:tc>
          <w:tcPr>
            <w:tcW w:w="4876" w:type="dxa"/>
            <w:tcBorders>
              <w:top w:val="nil"/>
              <w:left w:val="nil"/>
              <w:bottom w:val="nil"/>
              <w:right w:val="nil"/>
            </w:tcBorders>
          </w:tcPr>
          <w:p w14:paraId="2B12F036" w14:textId="77777777" w:rsidR="001C2F53" w:rsidRPr="008525D2" w:rsidRDefault="001C2F53" w:rsidP="004A1DAE">
            <w:pPr>
              <w:pStyle w:val="Normal6a"/>
            </w:pPr>
            <w:r w:rsidRPr="008525D2">
              <w:t>(45)</w:t>
            </w:r>
            <w:r w:rsidRPr="008525D2">
              <w:tab/>
            </w:r>
            <w:r w:rsidRPr="008525D2">
              <w:rPr>
                <w:b/>
                <w:bCs/>
                <w:i/>
                <w:iCs/>
              </w:rPr>
              <w:t>Rapporteringen vedrørende</w:t>
            </w:r>
            <w:r w:rsidRPr="008525D2">
              <w:rPr>
                <w:b/>
                <w:bCs/>
              </w:rPr>
              <w:t xml:space="preserve"> </w:t>
            </w:r>
            <w:r w:rsidRPr="008525D2">
              <w:t xml:space="preserve">effektiviteten af denne forordning og </w:t>
            </w:r>
            <w:r w:rsidRPr="008525D2">
              <w:rPr>
                <w:b/>
                <w:bCs/>
                <w:i/>
                <w:iCs/>
              </w:rPr>
              <w:t>kortlægningen af</w:t>
            </w:r>
            <w:r w:rsidRPr="008525D2">
              <w:t xml:space="preserve"> områder, der kan forbedres</w:t>
            </w:r>
            <w:r w:rsidRPr="008525D2">
              <w:rPr>
                <w:b/>
                <w:bCs/>
                <w:i/>
                <w:iCs/>
              </w:rPr>
              <w:t>, bør baseres på indsamling og analyse af eksisterende, pålidelige og sammenlignelige statistikker om</w:t>
            </w:r>
            <w:r w:rsidRPr="008525D2">
              <w:t xml:space="preserve"> effektiviteten af tilbagesendelsesprocedurerne, samarbejdet med tredjelande og reintegrationsindsatsen</w:t>
            </w:r>
            <w:r w:rsidRPr="008525D2">
              <w:rPr>
                <w:b/>
                <w:bCs/>
                <w:i/>
                <w:iCs/>
              </w:rPr>
              <w:t>.</w:t>
            </w:r>
            <w:r w:rsidRPr="008525D2">
              <w:rPr>
                <w:b/>
                <w:i/>
              </w:rPr>
              <w:t xml:space="preserve"> </w:t>
            </w:r>
            <w:r w:rsidRPr="008525D2">
              <w:rPr>
                <w:b/>
                <w:bCs/>
                <w:i/>
                <w:iCs/>
              </w:rPr>
              <w:t>Standarderne i forordning (EU) nr. 862/2007, forordning (EU) 2019/1896 og national ret bør overvejes og om nødvendigt revideres for at sikre relevansen af statistikkerne</w:t>
            </w:r>
            <w:r w:rsidRPr="008525D2">
              <w:t>. Der bør fastsættes fælles standarder og definitioner for indsamling og indberetning af relevante data for at</w:t>
            </w:r>
            <w:r w:rsidRPr="008525D2">
              <w:rPr>
                <w:b/>
                <w:bCs/>
                <w:i/>
                <w:iCs/>
              </w:rPr>
              <w:t xml:space="preserve"> give mulighed for en vurdering af</w:t>
            </w:r>
            <w:r w:rsidRPr="008525D2">
              <w:rPr>
                <w:b/>
                <w:bCs/>
              </w:rPr>
              <w:t xml:space="preserve"> </w:t>
            </w:r>
            <w:r w:rsidRPr="008525D2">
              <w:t>virkningen af denne forordning og bidrage til at træffe informerede beslutninger om den fremtidige politiske udvikling.</w:t>
            </w:r>
          </w:p>
        </w:tc>
      </w:tr>
    </w:tbl>
    <w:p w14:paraId="69C2405B"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C2BD480" w14:textId="77777777" w:rsidR="001C2F53" w:rsidRPr="008525D2" w:rsidRDefault="001C2F53" w:rsidP="001C2F53">
      <w:r w:rsidRPr="008525D2">
        <w:rPr>
          <w:rStyle w:val="HideTWBExt"/>
          <w:noProof w:val="0"/>
        </w:rPr>
        <w:t>&lt;/Amend&gt;</w:t>
      </w:r>
    </w:p>
    <w:p w14:paraId="11317C78"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508</w:t>
      </w:r>
      <w:r w:rsidRPr="008525D2">
        <w:rPr>
          <w:rStyle w:val="HideTWBExt"/>
          <w:b w:val="0"/>
          <w:noProof w:val="0"/>
        </w:rPr>
        <w:t>&lt;/NumAm&gt;</w:t>
      </w:r>
    </w:p>
    <w:p w14:paraId="3280C21D"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10A3A70F"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714C99BA" w14:textId="77777777" w:rsidR="001C2F53" w:rsidRPr="008525D2" w:rsidRDefault="001C2F53" w:rsidP="001C2F53">
      <w:pPr>
        <w:pStyle w:val="NormalBold"/>
      </w:pPr>
      <w:r w:rsidRPr="008525D2">
        <w:rPr>
          <w:rStyle w:val="HideTWBExt"/>
          <w:b w:val="0"/>
          <w:noProof w:val="0"/>
        </w:rPr>
        <w:t>&lt;/RepeatBlock-By&gt;</w:t>
      </w:r>
    </w:p>
    <w:p w14:paraId="22B2660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1005B3B" w14:textId="77777777" w:rsidR="001C2F53" w:rsidRPr="008525D2" w:rsidRDefault="001C2F53" w:rsidP="001C2F53">
      <w:pPr>
        <w:pStyle w:val="NormalBold"/>
      </w:pPr>
      <w:r w:rsidRPr="008525D2">
        <w:rPr>
          <w:rStyle w:val="HideTWBExt"/>
          <w:b w:val="0"/>
          <w:noProof w:val="0"/>
        </w:rPr>
        <w:t>&lt;Article&gt;</w:t>
      </w:r>
      <w:r w:rsidRPr="008525D2">
        <w:t>Betragtning 45</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8E94F4E" w14:textId="77777777" w:rsidTr="004A1DAE">
        <w:trPr>
          <w:trHeight w:hRule="exact" w:val="240"/>
          <w:jc w:val="center"/>
        </w:trPr>
        <w:tc>
          <w:tcPr>
            <w:tcW w:w="9752" w:type="dxa"/>
            <w:gridSpan w:val="2"/>
            <w:tcBorders>
              <w:top w:val="nil"/>
              <w:left w:val="nil"/>
              <w:bottom w:val="nil"/>
              <w:right w:val="nil"/>
            </w:tcBorders>
          </w:tcPr>
          <w:p w14:paraId="75B8AD9D" w14:textId="77777777" w:rsidR="001C2F53" w:rsidRPr="008525D2" w:rsidRDefault="001C2F53" w:rsidP="004A1DAE"/>
        </w:tc>
      </w:tr>
      <w:tr w:rsidR="00AE213F" w:rsidRPr="008525D2" w14:paraId="491A60DB" w14:textId="77777777" w:rsidTr="004A1DAE">
        <w:trPr>
          <w:trHeight w:val="240"/>
          <w:jc w:val="center"/>
        </w:trPr>
        <w:tc>
          <w:tcPr>
            <w:tcW w:w="4876" w:type="dxa"/>
            <w:tcBorders>
              <w:top w:val="nil"/>
              <w:left w:val="nil"/>
              <w:bottom w:val="nil"/>
              <w:right w:val="nil"/>
            </w:tcBorders>
          </w:tcPr>
          <w:p w14:paraId="39943323"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57A8A5A" w14:textId="77777777" w:rsidR="001C2F53" w:rsidRPr="008525D2" w:rsidRDefault="001C2F53" w:rsidP="004A1DAE">
            <w:pPr>
              <w:pStyle w:val="AmColumnHeading"/>
            </w:pPr>
            <w:r w:rsidRPr="008525D2">
              <w:t>Ændringsforslag</w:t>
            </w:r>
          </w:p>
        </w:tc>
      </w:tr>
      <w:tr w:rsidR="00AE213F" w:rsidRPr="008525D2" w14:paraId="24949E34" w14:textId="77777777" w:rsidTr="004A1DAE">
        <w:trPr>
          <w:jc w:val="center"/>
        </w:trPr>
        <w:tc>
          <w:tcPr>
            <w:tcW w:w="4876" w:type="dxa"/>
            <w:tcBorders>
              <w:top w:val="nil"/>
              <w:left w:val="nil"/>
              <w:bottom w:val="nil"/>
              <w:right w:val="nil"/>
            </w:tcBorders>
          </w:tcPr>
          <w:p w14:paraId="14029A50" w14:textId="77777777" w:rsidR="001C2F53" w:rsidRPr="008525D2" w:rsidRDefault="001C2F53" w:rsidP="004A1DAE">
            <w:pPr>
              <w:pStyle w:val="Normal6a"/>
            </w:pPr>
            <w:r w:rsidRPr="008525D2">
              <w:t>(45)</w:t>
            </w:r>
            <w:r w:rsidRPr="008525D2">
              <w:tab/>
              <w:t>Indsamling og analyse af pålidelige og sammenlignelige statistikker om tilbagesendelse, tilbagetagelse og reintegration er afgørende for overvågningen af effektiviteten af denne forordning og for at kortlægge områder, der kan forbedres, da de giver værdifuld indsigt i effektiviteten af tilbagesendelsesprocedurerne, samarbejdet med tredjelande og resultaterne af reintegrationsindsatsen. Der bør fastsættes fælles standarder og definitioner for indsamling og indberetning af relevante data for at sætte Kommissionen og medlemsstaterne i stand til at vurdere virkningen af denne forordning og bidrage til at træffe informerede beslutninger om den fremtidige politiske udvikling.</w:t>
            </w:r>
          </w:p>
        </w:tc>
        <w:tc>
          <w:tcPr>
            <w:tcW w:w="4876" w:type="dxa"/>
            <w:tcBorders>
              <w:top w:val="nil"/>
              <w:left w:val="nil"/>
              <w:bottom w:val="nil"/>
              <w:right w:val="nil"/>
            </w:tcBorders>
          </w:tcPr>
          <w:p w14:paraId="42E69FFE" w14:textId="77777777" w:rsidR="001C2F53" w:rsidRPr="008525D2" w:rsidRDefault="001C2F53" w:rsidP="004A1DAE">
            <w:pPr>
              <w:pStyle w:val="Normal6a"/>
            </w:pPr>
            <w:r w:rsidRPr="008525D2">
              <w:t>(45)</w:t>
            </w:r>
            <w:r w:rsidRPr="008525D2">
              <w:tab/>
              <w:t>Indsamling og analyse af pålidelige og sammenlignelige statistikker om tilbagesendelse, tilbagetagelse og reintegration er afgørende for overvågningen af effektiviteten af denne forordning</w:t>
            </w:r>
            <w:r w:rsidRPr="008525D2">
              <w:rPr>
                <w:b/>
                <w:bCs/>
                <w:i/>
                <w:iCs/>
              </w:rPr>
              <w:t>, navnlig mekanismen for samarbejde om tilbagesendelse,</w:t>
            </w:r>
            <w:r w:rsidRPr="008525D2">
              <w:t xml:space="preserve"> og for at kortlægge områder, der kan forbedres, da de giver værdifuld indsigt i effektiviteten af tilbagesendelsesprocedurerne, samarbejdet med tredjelande og resultaterne af reintegrationsindsatsen. Der bør fastsættes fælles standarder og definitioner for indsamling og indberetning af relevante data for at sætte Kommissionen og medlemsstaterne i stand til at vurdere virkningen af denne forordning og bidrage til at træffe informerede beslutninger om den fremtidige politiske udvikling.</w:t>
            </w:r>
          </w:p>
        </w:tc>
      </w:tr>
    </w:tbl>
    <w:p w14:paraId="7485FCF1"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3459167" w14:textId="77777777" w:rsidR="001C2F53" w:rsidRPr="008525D2" w:rsidRDefault="001C2F53" w:rsidP="001C2F53">
      <w:r w:rsidRPr="008525D2">
        <w:rPr>
          <w:rStyle w:val="HideTWBExt"/>
          <w:noProof w:val="0"/>
        </w:rPr>
        <w:t>&lt;/Amend&gt;</w:t>
      </w:r>
    </w:p>
    <w:p w14:paraId="2A786A2E"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509</w:t>
      </w:r>
      <w:r w:rsidRPr="008525D2">
        <w:rPr>
          <w:rStyle w:val="HideTWBExt"/>
          <w:b w:val="0"/>
          <w:noProof w:val="0"/>
        </w:rPr>
        <w:t>&lt;/NumAm&gt;</w:t>
      </w:r>
    </w:p>
    <w:p w14:paraId="688E3E13" w14:textId="77777777" w:rsidR="001C2F53" w:rsidRPr="008525D2" w:rsidRDefault="001C2F53" w:rsidP="001C2F53">
      <w:pPr>
        <w:pStyle w:val="NormalBold"/>
      </w:pPr>
      <w:r w:rsidRPr="008525D2">
        <w:rPr>
          <w:rStyle w:val="HideTWBExt"/>
          <w:b w:val="0"/>
          <w:noProof w:val="0"/>
        </w:rPr>
        <w:t>&lt;RepeatBlock-By&gt;&lt;Members&gt;</w:t>
      </w:r>
      <w:r w:rsidRPr="008525D2">
        <w:t>Murielle Laurent</w:t>
      </w:r>
      <w:r w:rsidRPr="008525D2">
        <w:rPr>
          <w:rStyle w:val="HideTWBExt"/>
          <w:b w:val="0"/>
          <w:noProof w:val="0"/>
        </w:rPr>
        <w:t>&lt;/Members&gt;</w:t>
      </w:r>
    </w:p>
    <w:p w14:paraId="33F0572A" w14:textId="77777777" w:rsidR="001C2F53" w:rsidRPr="008525D2" w:rsidRDefault="001C2F53" w:rsidP="001C2F53">
      <w:r w:rsidRPr="008525D2">
        <w:rPr>
          <w:rStyle w:val="HideTWBExt"/>
          <w:noProof w:val="0"/>
        </w:rPr>
        <w:t>&lt;AuNomDe&gt;</w:t>
      </w:r>
      <w:r w:rsidRPr="008525D2">
        <w:rPr>
          <w:rStyle w:val="HideTWBInt"/>
          <w:noProof w:val="0"/>
        </w:rPr>
        <w:t>{S&amp;D}</w:t>
      </w:r>
      <w:r w:rsidRPr="008525D2">
        <w:t>for S&amp;D-Gruppen</w:t>
      </w:r>
      <w:r w:rsidRPr="008525D2">
        <w:rPr>
          <w:rStyle w:val="HideTWBExt"/>
          <w:noProof w:val="0"/>
        </w:rPr>
        <w:t>&lt;/AuNomDe&gt;</w:t>
      </w:r>
    </w:p>
    <w:p w14:paraId="264CAE31" w14:textId="77777777" w:rsidR="001C2F53" w:rsidRPr="008525D2" w:rsidRDefault="001C2F53" w:rsidP="001C2F53">
      <w:pPr>
        <w:pStyle w:val="NormalBold"/>
      </w:pPr>
      <w:r w:rsidRPr="008525D2">
        <w:rPr>
          <w:rStyle w:val="HideTWBExt"/>
          <w:b w:val="0"/>
          <w:noProof w:val="0"/>
        </w:rPr>
        <w:t>&lt;/RepeatBlock-By&gt;</w:t>
      </w:r>
    </w:p>
    <w:p w14:paraId="66C34FA9"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DD3F9A2" w14:textId="77777777" w:rsidR="001C2F53" w:rsidRPr="008525D2" w:rsidRDefault="001C2F53" w:rsidP="001C2F53">
      <w:pPr>
        <w:pStyle w:val="NormalBold"/>
      </w:pPr>
      <w:r w:rsidRPr="008525D2">
        <w:rPr>
          <w:rStyle w:val="HideTWBExt"/>
          <w:b w:val="0"/>
          <w:noProof w:val="0"/>
        </w:rPr>
        <w:t>&lt;Article&gt;</w:t>
      </w:r>
      <w:r w:rsidRPr="008525D2">
        <w:t>Betragtning 45</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DBE20FD" w14:textId="77777777" w:rsidTr="004A1DAE">
        <w:trPr>
          <w:trHeight w:hRule="exact" w:val="240"/>
          <w:jc w:val="center"/>
        </w:trPr>
        <w:tc>
          <w:tcPr>
            <w:tcW w:w="9752" w:type="dxa"/>
            <w:gridSpan w:val="2"/>
            <w:tcBorders>
              <w:top w:val="nil"/>
              <w:left w:val="nil"/>
              <w:bottom w:val="nil"/>
              <w:right w:val="nil"/>
            </w:tcBorders>
          </w:tcPr>
          <w:p w14:paraId="781CA3A0" w14:textId="77777777" w:rsidR="001C2F53" w:rsidRPr="008525D2" w:rsidRDefault="001C2F53" w:rsidP="004A1DAE"/>
        </w:tc>
      </w:tr>
      <w:tr w:rsidR="00AE213F" w:rsidRPr="008525D2" w14:paraId="18F6CFCE" w14:textId="77777777" w:rsidTr="004A1DAE">
        <w:trPr>
          <w:trHeight w:val="240"/>
          <w:jc w:val="center"/>
        </w:trPr>
        <w:tc>
          <w:tcPr>
            <w:tcW w:w="4876" w:type="dxa"/>
            <w:tcBorders>
              <w:top w:val="nil"/>
              <w:left w:val="nil"/>
              <w:bottom w:val="nil"/>
              <w:right w:val="nil"/>
            </w:tcBorders>
          </w:tcPr>
          <w:p w14:paraId="02049176"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44CFF9D" w14:textId="77777777" w:rsidR="001C2F53" w:rsidRPr="008525D2" w:rsidRDefault="001C2F53" w:rsidP="004A1DAE">
            <w:pPr>
              <w:pStyle w:val="AmColumnHeading"/>
            </w:pPr>
            <w:r w:rsidRPr="008525D2">
              <w:t>Ændringsforslag</w:t>
            </w:r>
          </w:p>
        </w:tc>
      </w:tr>
      <w:tr w:rsidR="00AE213F" w:rsidRPr="008525D2" w14:paraId="3C221D32" w14:textId="77777777" w:rsidTr="004A1DAE">
        <w:trPr>
          <w:jc w:val="center"/>
        </w:trPr>
        <w:tc>
          <w:tcPr>
            <w:tcW w:w="4876" w:type="dxa"/>
            <w:tcBorders>
              <w:top w:val="nil"/>
              <w:left w:val="nil"/>
              <w:bottom w:val="nil"/>
              <w:right w:val="nil"/>
            </w:tcBorders>
          </w:tcPr>
          <w:p w14:paraId="4F8ECAEC" w14:textId="77777777" w:rsidR="001C2F53" w:rsidRPr="008525D2" w:rsidRDefault="001C2F53" w:rsidP="004A1DAE">
            <w:pPr>
              <w:pStyle w:val="Normal6a"/>
            </w:pPr>
            <w:r w:rsidRPr="008525D2">
              <w:t>(45)</w:t>
            </w:r>
            <w:r w:rsidRPr="008525D2">
              <w:tab/>
              <w:t xml:space="preserve">Indsamling og analyse af pålidelige og sammenlignelige statistikker om tilbagesendelse, tilbagetagelse og reintegration er afgørende for overvågningen af effektiviteten af denne forordning og for at kortlægge områder, der kan forbedres, da de </w:t>
            </w:r>
            <w:r w:rsidRPr="008525D2">
              <w:rPr>
                <w:b/>
                <w:bCs/>
                <w:i/>
                <w:iCs/>
              </w:rPr>
              <w:t>giver</w:t>
            </w:r>
            <w:r w:rsidRPr="008525D2">
              <w:t xml:space="preserve"> værdifuld indsigt i effektiviteten af tilbagesendelsesprocedurerne, samarbejdet med tredjelande og resultaterne af reintegrationsindsatsen. Der bør fastsættes fælles standarder og definitioner for indsamling og indberetning af relevante data for at sætte Kommissionen og medlemsstaterne i stand til at vurdere virkningen af denne forordning og bidrage til at træffe informerede beslutninger om den fremtidige politiske udvikling.</w:t>
            </w:r>
          </w:p>
        </w:tc>
        <w:tc>
          <w:tcPr>
            <w:tcW w:w="4876" w:type="dxa"/>
            <w:tcBorders>
              <w:top w:val="nil"/>
              <w:left w:val="nil"/>
              <w:bottom w:val="nil"/>
              <w:right w:val="nil"/>
            </w:tcBorders>
          </w:tcPr>
          <w:p w14:paraId="340B9A10" w14:textId="77777777" w:rsidR="001C2F53" w:rsidRPr="008525D2" w:rsidRDefault="001C2F53" w:rsidP="004A1DAE">
            <w:pPr>
              <w:pStyle w:val="Normal6a"/>
            </w:pPr>
            <w:r w:rsidRPr="008525D2">
              <w:t>(45)</w:t>
            </w:r>
            <w:r w:rsidRPr="008525D2">
              <w:tab/>
              <w:t xml:space="preserve">Indsamling og analyse af pålidelige og sammenlignelige statistikker om tilbagesendelse, tilbagetagelse og reintegration er afgørende for overvågningen af effektiviteten af denne forordning og for at kortlægge områder, der kan forbedres, da de </w:t>
            </w:r>
            <w:r w:rsidRPr="008525D2">
              <w:rPr>
                <w:b/>
                <w:bCs/>
                <w:i/>
                <w:iCs/>
              </w:rPr>
              <w:t>kan give</w:t>
            </w:r>
            <w:r w:rsidRPr="008525D2">
              <w:rPr>
                <w:b/>
                <w:bCs/>
              </w:rPr>
              <w:t xml:space="preserve"> </w:t>
            </w:r>
            <w:r w:rsidRPr="008525D2">
              <w:t>værdifuld indsigt i effektiviteten af tilbagesendelsesprocedurerne,</w:t>
            </w:r>
            <w:r w:rsidRPr="008525D2">
              <w:rPr>
                <w:b/>
                <w:bCs/>
                <w:i/>
                <w:iCs/>
              </w:rPr>
              <w:t xml:space="preserve"> effektiviteten af frihedsberøvelse,</w:t>
            </w:r>
            <w:r w:rsidRPr="008525D2">
              <w:rPr>
                <w:b/>
                <w:bCs/>
              </w:rPr>
              <w:t xml:space="preserve"> </w:t>
            </w:r>
            <w:r w:rsidRPr="008525D2">
              <w:t>samarbejdet med tredjelande og resultaterne af reintegrationsindsatsen. Der bør fastsættes fælles standarder og definitioner for indsamling og indberetning af relevante data for at sætte Kommissionen og medlemsstaterne i stand til at vurdere virkningen af denne forordning og bidrage til at træffe informerede beslutninger om den fremtidige politiske udvikling.</w:t>
            </w:r>
          </w:p>
        </w:tc>
      </w:tr>
    </w:tbl>
    <w:p w14:paraId="03C6E8A6"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0D7E7D9"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75E62481" w14:textId="77777777" w:rsidR="001C2F53" w:rsidRPr="008525D2" w:rsidRDefault="001C2F53" w:rsidP="001C2F53">
      <w:pPr>
        <w:pStyle w:val="AmJustText"/>
      </w:pPr>
      <w:r w:rsidRPr="008525D2">
        <w:t>I overensstemmelse med ændringsforslagene til artikel 48.</w:t>
      </w:r>
    </w:p>
    <w:p w14:paraId="19135D4E" w14:textId="77777777" w:rsidR="001C2F53" w:rsidRPr="008525D2" w:rsidRDefault="001C2F53" w:rsidP="001C2F53">
      <w:r w:rsidRPr="008525D2">
        <w:rPr>
          <w:rStyle w:val="HideTWBExt"/>
          <w:noProof w:val="0"/>
        </w:rPr>
        <w:t>&lt;/Amend&gt;</w:t>
      </w:r>
    </w:p>
    <w:p w14:paraId="46354E1D"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510</w:t>
      </w:r>
      <w:r w:rsidRPr="008525D2">
        <w:rPr>
          <w:rStyle w:val="HideTWBExt"/>
          <w:b w:val="0"/>
          <w:noProof w:val="0"/>
        </w:rPr>
        <w:t>&lt;/NumAm&gt;</w:t>
      </w:r>
    </w:p>
    <w:p w14:paraId="06028767"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2A113E3B" w14:textId="77777777" w:rsidR="001C2F53" w:rsidRPr="008525D2" w:rsidRDefault="001C2F53" w:rsidP="001C2F53">
      <w:pPr>
        <w:pStyle w:val="NormalBold"/>
      </w:pPr>
      <w:r w:rsidRPr="008525D2">
        <w:rPr>
          <w:rStyle w:val="HideTWBExt"/>
          <w:b w:val="0"/>
          <w:noProof w:val="0"/>
        </w:rPr>
        <w:t>&lt;/RepeatBlock-By&gt;</w:t>
      </w:r>
    </w:p>
    <w:p w14:paraId="728D1FAB"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B04D2D7" w14:textId="77777777" w:rsidR="001C2F53" w:rsidRPr="008525D2" w:rsidRDefault="001C2F53" w:rsidP="001C2F53">
      <w:pPr>
        <w:pStyle w:val="NormalBold"/>
      </w:pPr>
      <w:r w:rsidRPr="008525D2">
        <w:rPr>
          <w:rStyle w:val="HideTWBExt"/>
          <w:b w:val="0"/>
          <w:noProof w:val="0"/>
        </w:rPr>
        <w:t>&lt;Article&gt;</w:t>
      </w:r>
      <w:r w:rsidRPr="008525D2">
        <w:t>Betragtning 46</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DEC2FF8" w14:textId="77777777" w:rsidTr="004A1DAE">
        <w:trPr>
          <w:trHeight w:hRule="exact" w:val="240"/>
          <w:jc w:val="center"/>
        </w:trPr>
        <w:tc>
          <w:tcPr>
            <w:tcW w:w="9752" w:type="dxa"/>
            <w:gridSpan w:val="2"/>
            <w:tcBorders>
              <w:top w:val="nil"/>
              <w:left w:val="nil"/>
              <w:bottom w:val="nil"/>
              <w:right w:val="nil"/>
            </w:tcBorders>
          </w:tcPr>
          <w:p w14:paraId="73195559" w14:textId="77777777" w:rsidR="001C2F53" w:rsidRPr="008525D2" w:rsidRDefault="001C2F53" w:rsidP="004A1DAE"/>
        </w:tc>
      </w:tr>
      <w:tr w:rsidR="00AE213F" w:rsidRPr="008525D2" w14:paraId="08898895" w14:textId="77777777" w:rsidTr="004A1DAE">
        <w:trPr>
          <w:trHeight w:val="240"/>
          <w:jc w:val="center"/>
        </w:trPr>
        <w:tc>
          <w:tcPr>
            <w:tcW w:w="4876" w:type="dxa"/>
            <w:tcBorders>
              <w:top w:val="nil"/>
              <w:left w:val="nil"/>
              <w:bottom w:val="nil"/>
              <w:right w:val="nil"/>
            </w:tcBorders>
          </w:tcPr>
          <w:p w14:paraId="58F901A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3C14539" w14:textId="77777777" w:rsidR="001C2F53" w:rsidRPr="008525D2" w:rsidRDefault="001C2F53" w:rsidP="004A1DAE">
            <w:pPr>
              <w:pStyle w:val="AmColumnHeading"/>
            </w:pPr>
            <w:r w:rsidRPr="008525D2">
              <w:t>Ændringsforslag</w:t>
            </w:r>
          </w:p>
        </w:tc>
      </w:tr>
      <w:tr w:rsidR="00AE213F" w:rsidRPr="008525D2" w14:paraId="1CCD7AD7" w14:textId="77777777" w:rsidTr="004A1DAE">
        <w:trPr>
          <w:jc w:val="center"/>
        </w:trPr>
        <w:tc>
          <w:tcPr>
            <w:tcW w:w="4876" w:type="dxa"/>
            <w:tcBorders>
              <w:top w:val="nil"/>
              <w:left w:val="nil"/>
              <w:bottom w:val="nil"/>
              <w:right w:val="nil"/>
            </w:tcBorders>
          </w:tcPr>
          <w:p w14:paraId="1F496CAF" w14:textId="77777777" w:rsidR="001C2F53" w:rsidRPr="008525D2" w:rsidRDefault="001C2F53" w:rsidP="004A1DAE">
            <w:pPr>
              <w:pStyle w:val="Normal6a"/>
            </w:pPr>
            <w:r w:rsidRPr="008525D2">
              <w:rPr>
                <w:b/>
                <w:i/>
              </w:rPr>
              <w:t>(46)</w:t>
            </w:r>
            <w:r w:rsidRPr="008525D2">
              <w:tab/>
            </w:r>
            <w:r w:rsidRPr="008525D2">
              <w:rPr>
                <w:b/>
                <w:i/>
              </w:rPr>
              <w:t>For at sikre ensartede betingelser for gennemførelsen af denne forordning bør Kommissionen tillægges gennemførelsesbeføjelser til at indføre den europæiske tilbagesendelsesordre og den fælles formular til brug i forbindelse med anmodninger om tilbagetagelse. Disse beføjelser bør udøves i overensstemmelse med Europa-Parlamentets og Rådets forordning (EU) nr. 182/2011</w:t>
            </w:r>
            <w:r w:rsidRPr="008525D2">
              <w:rPr>
                <w:b/>
                <w:i/>
                <w:vertAlign w:val="superscript"/>
              </w:rPr>
              <w:t>39</w:t>
            </w:r>
            <w:r w:rsidRPr="008525D2">
              <w:rPr>
                <w:b/>
                <w:i/>
              </w:rPr>
              <w:t>.</w:t>
            </w:r>
          </w:p>
        </w:tc>
        <w:tc>
          <w:tcPr>
            <w:tcW w:w="4876" w:type="dxa"/>
            <w:tcBorders>
              <w:top w:val="nil"/>
              <w:left w:val="nil"/>
              <w:bottom w:val="nil"/>
              <w:right w:val="nil"/>
            </w:tcBorders>
          </w:tcPr>
          <w:p w14:paraId="5EDB4406" w14:textId="77777777" w:rsidR="001C2F53" w:rsidRPr="008525D2" w:rsidRDefault="001C2F53" w:rsidP="004A1DAE">
            <w:pPr>
              <w:pStyle w:val="Normal6a"/>
            </w:pPr>
            <w:r w:rsidRPr="008525D2">
              <w:rPr>
                <w:b/>
                <w:i/>
              </w:rPr>
              <w:t>udgår</w:t>
            </w:r>
          </w:p>
        </w:tc>
      </w:tr>
      <w:tr w:rsidR="00AE213F" w:rsidRPr="008525D2" w14:paraId="7113EA26" w14:textId="77777777" w:rsidTr="004A1DAE">
        <w:trPr>
          <w:jc w:val="center"/>
        </w:trPr>
        <w:tc>
          <w:tcPr>
            <w:tcW w:w="4876" w:type="dxa"/>
            <w:tcBorders>
              <w:top w:val="nil"/>
              <w:left w:val="nil"/>
              <w:bottom w:val="nil"/>
              <w:right w:val="nil"/>
            </w:tcBorders>
          </w:tcPr>
          <w:p w14:paraId="11EE49B9" w14:textId="77777777" w:rsidR="001C2F53" w:rsidRPr="008525D2" w:rsidRDefault="001C2F53" w:rsidP="004A1DAE">
            <w:pPr>
              <w:pStyle w:val="Normal6a"/>
            </w:pPr>
            <w:r w:rsidRPr="008525D2">
              <w:rPr>
                <w:b/>
                <w:i/>
              </w:rPr>
              <w:t>_________________</w:t>
            </w:r>
          </w:p>
        </w:tc>
        <w:tc>
          <w:tcPr>
            <w:tcW w:w="4876" w:type="dxa"/>
            <w:tcBorders>
              <w:top w:val="nil"/>
              <w:left w:val="nil"/>
              <w:bottom w:val="nil"/>
              <w:right w:val="nil"/>
            </w:tcBorders>
          </w:tcPr>
          <w:p w14:paraId="7D8EF9D9" w14:textId="77777777" w:rsidR="001C2F53" w:rsidRPr="008525D2" w:rsidRDefault="001C2F53" w:rsidP="004A1DAE"/>
        </w:tc>
      </w:tr>
      <w:tr w:rsidR="00AE213F" w:rsidRPr="008525D2" w14:paraId="5B6A048D" w14:textId="77777777" w:rsidTr="004A1DAE">
        <w:trPr>
          <w:jc w:val="center"/>
        </w:trPr>
        <w:tc>
          <w:tcPr>
            <w:tcW w:w="4876" w:type="dxa"/>
            <w:tcBorders>
              <w:top w:val="nil"/>
              <w:left w:val="nil"/>
              <w:bottom w:val="nil"/>
              <w:right w:val="nil"/>
            </w:tcBorders>
          </w:tcPr>
          <w:p w14:paraId="240A986F" w14:textId="77777777" w:rsidR="001C2F53" w:rsidRPr="008525D2" w:rsidRDefault="001C2F53" w:rsidP="004A1DAE">
            <w:pPr>
              <w:pStyle w:val="Normal6a"/>
            </w:pPr>
            <w:r w:rsidRPr="008525D2">
              <w:rPr>
                <w:b/>
                <w:bCs/>
                <w:i/>
                <w:iCs/>
                <w:vertAlign w:val="superscript"/>
              </w:rPr>
              <w:t>39</w:t>
            </w:r>
            <w:r w:rsidRPr="008525D2">
              <w:rPr>
                <w:b/>
                <w:bCs/>
                <w:i/>
                <w:iCs/>
              </w:rPr>
              <w:t xml:space="preserve"> Europa-Parlamentets og Rådets forordning (EU) nr. 182/2011 af 16. februar 2011 om de generelle regler og principper for, hvordan medlemsstaterne skal kontrollere Kommissionens udøvelse af gennemførelsesbeføjelser (EUT L 55 af 28.2.2011, s. 13, ELI: http://data.europa.eu/eli/reg/2011/182/oj).</w:t>
            </w:r>
          </w:p>
        </w:tc>
        <w:tc>
          <w:tcPr>
            <w:tcW w:w="4876" w:type="dxa"/>
            <w:tcBorders>
              <w:top w:val="nil"/>
              <w:left w:val="nil"/>
              <w:bottom w:val="nil"/>
              <w:right w:val="nil"/>
            </w:tcBorders>
          </w:tcPr>
          <w:p w14:paraId="4586B211" w14:textId="77777777" w:rsidR="001C2F53" w:rsidRPr="008525D2" w:rsidRDefault="001C2F53" w:rsidP="004A1DAE"/>
        </w:tc>
      </w:tr>
    </w:tbl>
    <w:p w14:paraId="0D3D6EEA"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8D4CABF" w14:textId="77777777" w:rsidR="001C2F53" w:rsidRPr="008525D2" w:rsidRDefault="001C2F53" w:rsidP="001C2F53">
      <w:r w:rsidRPr="008525D2">
        <w:rPr>
          <w:rStyle w:val="HideTWBExt"/>
          <w:noProof w:val="0"/>
        </w:rPr>
        <w:t>&lt;/Amend&gt;</w:t>
      </w:r>
    </w:p>
    <w:p w14:paraId="6766FC64"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511</w:t>
      </w:r>
      <w:r w:rsidRPr="008525D2">
        <w:rPr>
          <w:rStyle w:val="HideTWBExt"/>
          <w:b w:val="0"/>
          <w:noProof w:val="0"/>
        </w:rPr>
        <w:t>&lt;/NumAm&gt;</w:t>
      </w:r>
    </w:p>
    <w:p w14:paraId="74ED6D07"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537CAA8A" w14:textId="77777777" w:rsidR="001C2F53" w:rsidRPr="008525D2" w:rsidRDefault="001C2F53" w:rsidP="001C2F53">
      <w:pPr>
        <w:pStyle w:val="NormalBold"/>
      </w:pPr>
      <w:r w:rsidRPr="008525D2">
        <w:rPr>
          <w:rStyle w:val="HideTWBExt"/>
          <w:b w:val="0"/>
          <w:noProof w:val="0"/>
        </w:rPr>
        <w:t>&lt;/RepeatBlock-By&gt;</w:t>
      </w:r>
    </w:p>
    <w:p w14:paraId="70A759DB"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F2F0BB6" w14:textId="77777777" w:rsidR="001C2F53" w:rsidRPr="008525D2" w:rsidRDefault="001C2F53" w:rsidP="001C2F53">
      <w:pPr>
        <w:pStyle w:val="NormalBold"/>
      </w:pPr>
      <w:r w:rsidRPr="008525D2">
        <w:rPr>
          <w:rStyle w:val="HideTWBExt"/>
          <w:b w:val="0"/>
          <w:noProof w:val="0"/>
        </w:rPr>
        <w:t>&lt;Article&gt;</w:t>
      </w:r>
      <w:r w:rsidRPr="008525D2">
        <w:t>Betragtning 46</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AAF6032" w14:textId="77777777" w:rsidTr="004A1DAE">
        <w:trPr>
          <w:trHeight w:hRule="exact" w:val="240"/>
          <w:jc w:val="center"/>
        </w:trPr>
        <w:tc>
          <w:tcPr>
            <w:tcW w:w="9752" w:type="dxa"/>
            <w:gridSpan w:val="2"/>
            <w:tcBorders>
              <w:top w:val="nil"/>
              <w:left w:val="nil"/>
              <w:bottom w:val="nil"/>
              <w:right w:val="nil"/>
            </w:tcBorders>
          </w:tcPr>
          <w:p w14:paraId="2AE1275A" w14:textId="77777777" w:rsidR="001C2F53" w:rsidRPr="008525D2" w:rsidRDefault="001C2F53" w:rsidP="004A1DAE"/>
        </w:tc>
      </w:tr>
      <w:tr w:rsidR="00AE213F" w:rsidRPr="008525D2" w14:paraId="6D11610B" w14:textId="77777777" w:rsidTr="004A1DAE">
        <w:trPr>
          <w:trHeight w:val="240"/>
          <w:jc w:val="center"/>
        </w:trPr>
        <w:tc>
          <w:tcPr>
            <w:tcW w:w="4876" w:type="dxa"/>
            <w:tcBorders>
              <w:top w:val="nil"/>
              <w:left w:val="nil"/>
              <w:bottom w:val="nil"/>
              <w:right w:val="nil"/>
            </w:tcBorders>
          </w:tcPr>
          <w:p w14:paraId="550A0FFE"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E145517" w14:textId="77777777" w:rsidR="001C2F53" w:rsidRPr="008525D2" w:rsidRDefault="001C2F53" w:rsidP="004A1DAE">
            <w:pPr>
              <w:pStyle w:val="AmColumnHeading"/>
            </w:pPr>
            <w:r w:rsidRPr="008525D2">
              <w:t>Ændringsforslag</w:t>
            </w:r>
          </w:p>
        </w:tc>
      </w:tr>
      <w:tr w:rsidR="00AE213F" w:rsidRPr="008525D2" w14:paraId="539A43A7" w14:textId="77777777" w:rsidTr="004A1DAE">
        <w:trPr>
          <w:jc w:val="center"/>
        </w:trPr>
        <w:tc>
          <w:tcPr>
            <w:tcW w:w="4876" w:type="dxa"/>
            <w:tcBorders>
              <w:top w:val="nil"/>
              <w:left w:val="nil"/>
              <w:bottom w:val="nil"/>
              <w:right w:val="nil"/>
            </w:tcBorders>
          </w:tcPr>
          <w:p w14:paraId="4EC4CF6B" w14:textId="77777777" w:rsidR="001C2F53" w:rsidRPr="008525D2" w:rsidRDefault="001C2F53" w:rsidP="004A1DAE">
            <w:pPr>
              <w:pStyle w:val="Normal6a"/>
            </w:pPr>
            <w:r w:rsidRPr="008525D2">
              <w:t>(46)</w:t>
            </w:r>
            <w:r w:rsidRPr="008525D2">
              <w:tab/>
              <w:t xml:space="preserve">For at sikre ensartede betingelser for gennemførelsen af denne forordning bør Kommissionen tillægges gennemførelsesbeføjelser til at indføre </w:t>
            </w:r>
            <w:r w:rsidRPr="008525D2">
              <w:rPr>
                <w:b/>
                <w:bCs/>
                <w:i/>
                <w:iCs/>
              </w:rPr>
              <w:t>den europæiske tilbagesendelsesordre og</w:t>
            </w:r>
            <w:r w:rsidRPr="008525D2">
              <w:t xml:space="preserve"> den fælles formular til brug i forbindelse med anmodninger om tilbagetagelse. Disse beføjelser bør udøves i overensstemmelse med Europa-Parlamentets og Rådets forordning (EU) nr. 182/2011</w:t>
            </w:r>
            <w:r w:rsidRPr="008525D2">
              <w:rPr>
                <w:vertAlign w:val="superscript"/>
              </w:rPr>
              <w:t>39</w:t>
            </w:r>
            <w:r w:rsidRPr="008525D2">
              <w:t>.</w:t>
            </w:r>
          </w:p>
        </w:tc>
        <w:tc>
          <w:tcPr>
            <w:tcW w:w="4876" w:type="dxa"/>
            <w:tcBorders>
              <w:top w:val="nil"/>
              <w:left w:val="nil"/>
              <w:bottom w:val="nil"/>
              <w:right w:val="nil"/>
            </w:tcBorders>
          </w:tcPr>
          <w:p w14:paraId="6F560F6A" w14:textId="77777777" w:rsidR="001C2F53" w:rsidRPr="008525D2" w:rsidRDefault="001C2F53" w:rsidP="004A1DAE">
            <w:pPr>
              <w:pStyle w:val="Normal6a"/>
            </w:pPr>
            <w:r w:rsidRPr="008525D2">
              <w:t>(46)</w:t>
            </w:r>
            <w:r w:rsidRPr="008525D2">
              <w:tab/>
              <w:t>For at sikre ensartede betingelser for gennemførelsen af denne forordning bør Kommissionen tillægges gennemførelsesbeføjelser til at indføre den fælles formular til brug i forbindelse med anmodninger om tilbagetagelse. Disse beføjelser bør udøves i overensstemmelse med Europa-Parlamentets og Rådets forordning (EU) nr. 182/2011</w:t>
            </w:r>
            <w:r w:rsidRPr="008525D2">
              <w:rPr>
                <w:vertAlign w:val="superscript"/>
              </w:rPr>
              <w:t>39</w:t>
            </w:r>
            <w:r w:rsidRPr="008525D2">
              <w:t>.</w:t>
            </w:r>
          </w:p>
        </w:tc>
      </w:tr>
      <w:tr w:rsidR="00AE213F" w:rsidRPr="008525D2" w14:paraId="79DE6B11" w14:textId="77777777" w:rsidTr="004A1DAE">
        <w:trPr>
          <w:jc w:val="center"/>
        </w:trPr>
        <w:tc>
          <w:tcPr>
            <w:tcW w:w="4876" w:type="dxa"/>
            <w:tcBorders>
              <w:top w:val="nil"/>
              <w:left w:val="nil"/>
              <w:bottom w:val="nil"/>
              <w:right w:val="nil"/>
            </w:tcBorders>
          </w:tcPr>
          <w:p w14:paraId="6022381B" w14:textId="77777777" w:rsidR="001C2F53" w:rsidRPr="008525D2" w:rsidRDefault="001C2F53" w:rsidP="004A1DAE">
            <w:pPr>
              <w:pStyle w:val="Normal6a"/>
            </w:pPr>
            <w:r w:rsidRPr="008525D2">
              <w:rPr>
                <w:b/>
                <w:i/>
              </w:rPr>
              <w:t>_________________</w:t>
            </w:r>
          </w:p>
        </w:tc>
        <w:tc>
          <w:tcPr>
            <w:tcW w:w="4876" w:type="dxa"/>
            <w:tcBorders>
              <w:top w:val="nil"/>
              <w:left w:val="nil"/>
              <w:bottom w:val="nil"/>
              <w:right w:val="nil"/>
            </w:tcBorders>
          </w:tcPr>
          <w:p w14:paraId="1BCF46DE" w14:textId="77777777" w:rsidR="001C2F53" w:rsidRPr="008525D2" w:rsidRDefault="001C2F53" w:rsidP="004A1DAE">
            <w:pPr>
              <w:pStyle w:val="Normal6a"/>
            </w:pPr>
            <w:r w:rsidRPr="008525D2">
              <w:rPr>
                <w:b/>
                <w:i/>
              </w:rPr>
              <w:t>_________________</w:t>
            </w:r>
          </w:p>
        </w:tc>
      </w:tr>
      <w:tr w:rsidR="00AE213F" w:rsidRPr="008525D2" w14:paraId="7D5AE79B" w14:textId="77777777" w:rsidTr="004A1DAE">
        <w:trPr>
          <w:jc w:val="center"/>
        </w:trPr>
        <w:tc>
          <w:tcPr>
            <w:tcW w:w="4876" w:type="dxa"/>
            <w:tcBorders>
              <w:top w:val="nil"/>
              <w:left w:val="nil"/>
              <w:bottom w:val="nil"/>
              <w:right w:val="nil"/>
            </w:tcBorders>
          </w:tcPr>
          <w:p w14:paraId="64BE62C2" w14:textId="77777777" w:rsidR="001C2F53" w:rsidRPr="008525D2" w:rsidRDefault="001C2F53" w:rsidP="004A1DAE">
            <w:pPr>
              <w:pStyle w:val="Normal6a"/>
            </w:pPr>
            <w:r w:rsidRPr="008525D2">
              <w:rPr>
                <w:vertAlign w:val="superscript"/>
              </w:rPr>
              <w:t>39</w:t>
            </w:r>
            <w:r w:rsidRPr="008525D2">
              <w:t xml:space="preserve"> Europa-Parlamentets og Rådets forordning (EU) nr. 182/2011 af 16. februar 2011 om de generelle regler og principper for, hvordan medlemsstaterne skal kontrollere Kommissionens udøvelse af gennemførelsesbeføjelser (EUT L 55 af 28.2.2011, s. 13, ELI: http://data.europa.eu/eli/reg/2011/182/oj).</w:t>
            </w:r>
          </w:p>
        </w:tc>
        <w:tc>
          <w:tcPr>
            <w:tcW w:w="4876" w:type="dxa"/>
            <w:tcBorders>
              <w:top w:val="nil"/>
              <w:left w:val="nil"/>
              <w:bottom w:val="nil"/>
              <w:right w:val="nil"/>
            </w:tcBorders>
          </w:tcPr>
          <w:p w14:paraId="76DFA8C8" w14:textId="77777777" w:rsidR="001C2F53" w:rsidRPr="008525D2" w:rsidRDefault="001C2F53" w:rsidP="004A1DAE">
            <w:pPr>
              <w:pStyle w:val="Normal6a"/>
            </w:pPr>
            <w:r w:rsidRPr="008525D2">
              <w:rPr>
                <w:vertAlign w:val="superscript"/>
              </w:rPr>
              <w:t>39</w:t>
            </w:r>
            <w:r w:rsidRPr="008525D2">
              <w:t xml:space="preserve"> Europa-Parlamentets og Rådets forordning (EU) nr. 182/2011 af 16. februar 2011 om de generelle regler og principper for, hvordan medlemsstaterne skal kontrollere Kommissionens udøvelse af gennemførelsesbeføjelser (EUT L 55 af 28.2.2011, s. 13, ELI: http://data.europa.eu/eli/reg/2011/182/oj).</w:t>
            </w:r>
          </w:p>
        </w:tc>
      </w:tr>
    </w:tbl>
    <w:p w14:paraId="23741554"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7630046" w14:textId="77777777" w:rsidR="001C2F53" w:rsidRPr="008525D2" w:rsidRDefault="001C2F53" w:rsidP="001C2F53">
      <w:r w:rsidRPr="008525D2">
        <w:rPr>
          <w:rStyle w:val="HideTWBExt"/>
          <w:noProof w:val="0"/>
        </w:rPr>
        <w:t>&lt;/Amend&gt;</w:t>
      </w:r>
    </w:p>
    <w:p w14:paraId="34C568AD"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512</w:t>
      </w:r>
      <w:r w:rsidRPr="008525D2">
        <w:rPr>
          <w:rStyle w:val="HideTWBExt"/>
          <w:b w:val="0"/>
          <w:noProof w:val="0"/>
        </w:rPr>
        <w:t>&lt;/NumAm&gt;</w:t>
      </w:r>
    </w:p>
    <w:p w14:paraId="144D8C4B"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7E0BCBBF" w14:textId="77777777" w:rsidR="001C2F53" w:rsidRPr="008525D2" w:rsidRDefault="001C2F53" w:rsidP="001C2F53">
      <w:pPr>
        <w:pStyle w:val="NormalBold"/>
      </w:pPr>
      <w:r w:rsidRPr="008525D2">
        <w:rPr>
          <w:rStyle w:val="HideTWBExt"/>
          <w:b w:val="0"/>
          <w:noProof w:val="0"/>
        </w:rPr>
        <w:t>&lt;/RepeatBlock-By&gt;</w:t>
      </w:r>
    </w:p>
    <w:p w14:paraId="25944890"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4B07EA0" w14:textId="77777777" w:rsidR="001C2F53" w:rsidRPr="008525D2" w:rsidRDefault="001C2F53" w:rsidP="001C2F53">
      <w:pPr>
        <w:pStyle w:val="NormalBold"/>
      </w:pPr>
      <w:r w:rsidRPr="008525D2">
        <w:rPr>
          <w:rStyle w:val="HideTWBExt"/>
          <w:b w:val="0"/>
          <w:noProof w:val="0"/>
        </w:rPr>
        <w:t>&lt;Article&gt;</w:t>
      </w:r>
      <w:r w:rsidRPr="008525D2">
        <w:t>Betragtning 48</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B105AD4" w14:textId="77777777" w:rsidTr="004A1DAE">
        <w:trPr>
          <w:trHeight w:hRule="exact" w:val="240"/>
          <w:jc w:val="center"/>
        </w:trPr>
        <w:tc>
          <w:tcPr>
            <w:tcW w:w="9752" w:type="dxa"/>
            <w:gridSpan w:val="2"/>
            <w:tcBorders>
              <w:top w:val="nil"/>
              <w:left w:val="nil"/>
              <w:bottom w:val="nil"/>
              <w:right w:val="nil"/>
            </w:tcBorders>
          </w:tcPr>
          <w:p w14:paraId="41F69073" w14:textId="77777777" w:rsidR="001C2F53" w:rsidRPr="008525D2" w:rsidRDefault="001C2F53" w:rsidP="004A1DAE"/>
        </w:tc>
      </w:tr>
      <w:tr w:rsidR="00AE213F" w:rsidRPr="008525D2" w14:paraId="4B2F8A7D" w14:textId="77777777" w:rsidTr="004A1DAE">
        <w:trPr>
          <w:trHeight w:val="240"/>
          <w:jc w:val="center"/>
        </w:trPr>
        <w:tc>
          <w:tcPr>
            <w:tcW w:w="4876" w:type="dxa"/>
            <w:tcBorders>
              <w:top w:val="nil"/>
              <w:left w:val="nil"/>
              <w:bottom w:val="nil"/>
              <w:right w:val="nil"/>
            </w:tcBorders>
          </w:tcPr>
          <w:p w14:paraId="2D7942B2"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0006BAD" w14:textId="77777777" w:rsidR="001C2F53" w:rsidRPr="008525D2" w:rsidRDefault="001C2F53" w:rsidP="004A1DAE">
            <w:pPr>
              <w:pStyle w:val="AmColumnHeading"/>
            </w:pPr>
            <w:r w:rsidRPr="008525D2">
              <w:t>Ændringsforslag</w:t>
            </w:r>
          </w:p>
        </w:tc>
      </w:tr>
      <w:tr w:rsidR="00AE213F" w:rsidRPr="008525D2" w14:paraId="2A673E96" w14:textId="77777777" w:rsidTr="004A1DAE">
        <w:trPr>
          <w:jc w:val="center"/>
        </w:trPr>
        <w:tc>
          <w:tcPr>
            <w:tcW w:w="4876" w:type="dxa"/>
            <w:tcBorders>
              <w:top w:val="nil"/>
              <w:left w:val="nil"/>
              <w:bottom w:val="nil"/>
              <w:right w:val="nil"/>
            </w:tcBorders>
          </w:tcPr>
          <w:p w14:paraId="79E0B18D" w14:textId="77777777" w:rsidR="001C2F53" w:rsidRPr="008525D2" w:rsidRDefault="001C2F53" w:rsidP="004A1DAE">
            <w:pPr>
              <w:pStyle w:val="Normal6a"/>
            </w:pPr>
            <w:r w:rsidRPr="008525D2">
              <w:rPr>
                <w:b/>
                <w:i/>
              </w:rPr>
              <w:t>(48)</w:t>
            </w:r>
            <w:r w:rsidRPr="008525D2">
              <w:tab/>
            </w:r>
            <w:r w:rsidRPr="008525D2">
              <w:rPr>
                <w:b/>
                <w:i/>
              </w:rPr>
              <w:t>Målene for denne forordning, nemlig at forbedre effektiviteten af tilbagesendelser med henblik på at beskytte området uden indre grænser, kan ikke i tilstrækkelig grad opfyldes af medlemsstaterne, men kan på grund af omfanget eller virkningerne af bestræbelserne på at sikre en fælles og sammenhængende tilgang mellem medlemsstaterne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disse mål.</w:t>
            </w:r>
          </w:p>
        </w:tc>
        <w:tc>
          <w:tcPr>
            <w:tcW w:w="4876" w:type="dxa"/>
            <w:tcBorders>
              <w:top w:val="nil"/>
              <w:left w:val="nil"/>
              <w:bottom w:val="nil"/>
              <w:right w:val="nil"/>
            </w:tcBorders>
          </w:tcPr>
          <w:p w14:paraId="3C086DC0" w14:textId="77777777" w:rsidR="001C2F53" w:rsidRPr="008525D2" w:rsidRDefault="001C2F53" w:rsidP="004A1DAE">
            <w:pPr>
              <w:pStyle w:val="Normal6a"/>
            </w:pPr>
            <w:r w:rsidRPr="008525D2">
              <w:rPr>
                <w:b/>
                <w:i/>
              </w:rPr>
              <w:t>udgår</w:t>
            </w:r>
          </w:p>
        </w:tc>
      </w:tr>
    </w:tbl>
    <w:p w14:paraId="55D8C02E"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7518DAF" w14:textId="77777777" w:rsidR="001C2F53" w:rsidRPr="008525D2" w:rsidRDefault="001C2F53" w:rsidP="001C2F53">
      <w:r w:rsidRPr="008525D2">
        <w:rPr>
          <w:rStyle w:val="HideTWBExt"/>
          <w:noProof w:val="0"/>
        </w:rPr>
        <w:t>&lt;/Amend&gt;</w:t>
      </w:r>
    </w:p>
    <w:p w14:paraId="07A0BFE6"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513</w:t>
      </w:r>
      <w:r w:rsidRPr="008525D2">
        <w:rPr>
          <w:rStyle w:val="HideTWBExt"/>
          <w:b w:val="0"/>
          <w:noProof w:val="0"/>
        </w:rPr>
        <w:t>&lt;/NumAm&gt;</w:t>
      </w:r>
    </w:p>
    <w:p w14:paraId="3CEE9D8B"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291E9FCF" w14:textId="77777777" w:rsidR="001C2F53" w:rsidRPr="008525D2" w:rsidRDefault="001C2F53" w:rsidP="001C2F53">
      <w:pPr>
        <w:pStyle w:val="NormalBold"/>
      </w:pPr>
      <w:r w:rsidRPr="008525D2">
        <w:rPr>
          <w:rStyle w:val="HideTWBExt"/>
          <w:b w:val="0"/>
          <w:noProof w:val="0"/>
        </w:rPr>
        <w:t>&lt;/RepeatBlock-By&gt;</w:t>
      </w:r>
    </w:p>
    <w:p w14:paraId="16E59886"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1191BBC" w14:textId="77777777" w:rsidR="001C2F53" w:rsidRPr="008525D2" w:rsidRDefault="001C2F53" w:rsidP="001C2F53">
      <w:pPr>
        <w:pStyle w:val="NormalBold"/>
      </w:pPr>
      <w:r w:rsidRPr="008525D2">
        <w:rPr>
          <w:rStyle w:val="HideTWBExt"/>
          <w:b w:val="0"/>
          <w:noProof w:val="0"/>
        </w:rPr>
        <w:t>&lt;Article&gt;</w:t>
      </w:r>
      <w:r w:rsidRPr="008525D2">
        <w:t>Betragtning 48</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2A36C0C" w14:textId="77777777" w:rsidTr="004A1DAE">
        <w:trPr>
          <w:trHeight w:hRule="exact" w:val="240"/>
          <w:jc w:val="center"/>
        </w:trPr>
        <w:tc>
          <w:tcPr>
            <w:tcW w:w="9752" w:type="dxa"/>
            <w:gridSpan w:val="2"/>
            <w:tcBorders>
              <w:top w:val="nil"/>
              <w:left w:val="nil"/>
              <w:bottom w:val="nil"/>
              <w:right w:val="nil"/>
            </w:tcBorders>
          </w:tcPr>
          <w:p w14:paraId="3B49A09D" w14:textId="77777777" w:rsidR="001C2F53" w:rsidRPr="008525D2" w:rsidRDefault="001C2F53" w:rsidP="004A1DAE"/>
        </w:tc>
      </w:tr>
      <w:tr w:rsidR="00AE213F" w:rsidRPr="008525D2" w14:paraId="7BE3F0E0" w14:textId="77777777" w:rsidTr="004A1DAE">
        <w:trPr>
          <w:trHeight w:val="240"/>
          <w:jc w:val="center"/>
        </w:trPr>
        <w:tc>
          <w:tcPr>
            <w:tcW w:w="4876" w:type="dxa"/>
            <w:tcBorders>
              <w:top w:val="nil"/>
              <w:left w:val="nil"/>
              <w:bottom w:val="nil"/>
              <w:right w:val="nil"/>
            </w:tcBorders>
          </w:tcPr>
          <w:p w14:paraId="2274D27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6BAEB5B" w14:textId="77777777" w:rsidR="001C2F53" w:rsidRPr="008525D2" w:rsidRDefault="001C2F53" w:rsidP="004A1DAE">
            <w:pPr>
              <w:pStyle w:val="AmColumnHeading"/>
            </w:pPr>
            <w:r w:rsidRPr="008525D2">
              <w:t>Ændringsforslag</w:t>
            </w:r>
          </w:p>
        </w:tc>
      </w:tr>
      <w:tr w:rsidR="00AE213F" w:rsidRPr="008525D2" w14:paraId="55BF39B4" w14:textId="77777777" w:rsidTr="004A1DAE">
        <w:trPr>
          <w:jc w:val="center"/>
        </w:trPr>
        <w:tc>
          <w:tcPr>
            <w:tcW w:w="4876" w:type="dxa"/>
            <w:tcBorders>
              <w:top w:val="nil"/>
              <w:left w:val="nil"/>
              <w:bottom w:val="nil"/>
              <w:right w:val="nil"/>
            </w:tcBorders>
          </w:tcPr>
          <w:p w14:paraId="729CB416" w14:textId="77777777" w:rsidR="001C2F53" w:rsidRPr="008525D2" w:rsidRDefault="001C2F53" w:rsidP="004A1DAE">
            <w:pPr>
              <w:pStyle w:val="Normal6a"/>
            </w:pPr>
            <w:r w:rsidRPr="008525D2">
              <w:t>(48)</w:t>
            </w:r>
            <w:r w:rsidRPr="008525D2">
              <w:tab/>
              <w:t>Målene for denne forordning, nemlig at forbedre effektiviteten af tilbagesendelser med henblik på at beskytte området uden indre grænser, kan ikke i tilstrækkelig grad opfyldes af medlemsstaterne, men kan på grund af omfanget eller virkningerne af bestræbelserne på at sikre en fælles og sammenhængende tilgang mellem medlemsstaterne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disse mål.</w:t>
            </w:r>
          </w:p>
        </w:tc>
        <w:tc>
          <w:tcPr>
            <w:tcW w:w="4876" w:type="dxa"/>
            <w:tcBorders>
              <w:top w:val="nil"/>
              <w:left w:val="nil"/>
              <w:bottom w:val="nil"/>
              <w:right w:val="nil"/>
            </w:tcBorders>
          </w:tcPr>
          <w:p w14:paraId="00B5B3CC" w14:textId="77777777" w:rsidR="001C2F53" w:rsidRPr="008525D2" w:rsidRDefault="001C2F53" w:rsidP="004A1DAE">
            <w:pPr>
              <w:pStyle w:val="Normal6a"/>
            </w:pPr>
            <w:r w:rsidRPr="008525D2">
              <w:t>(48)</w:t>
            </w:r>
            <w:r w:rsidRPr="008525D2">
              <w:tab/>
              <w:t xml:space="preserve">Målene for denne forordning, nemlig at forbedre </w:t>
            </w:r>
            <w:r w:rsidRPr="008525D2">
              <w:rPr>
                <w:b/>
                <w:bCs/>
                <w:i/>
                <w:iCs/>
              </w:rPr>
              <w:t>sikkerheden, bæredygtigheden og</w:t>
            </w:r>
            <w:r w:rsidRPr="008525D2">
              <w:rPr>
                <w:b/>
                <w:bCs/>
              </w:rPr>
              <w:t xml:space="preserve"> </w:t>
            </w:r>
            <w:r w:rsidRPr="008525D2">
              <w:t>effektiviteten af tilbagesendelser med henblik på at beskytte området uden indre grænser, kan ikke i tilstrækkelig grad opfyldes af medlemsstaterne, men kan på grund af omfanget eller virkningerne af bestræbelserne på at sikre en fælles og sammenhængende tilgang mellem medlemsstaterne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disse mål.</w:t>
            </w:r>
          </w:p>
        </w:tc>
      </w:tr>
    </w:tbl>
    <w:p w14:paraId="241588C2"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92C3BA9" w14:textId="77777777" w:rsidR="001C2F53" w:rsidRPr="008525D2" w:rsidRDefault="001C2F53" w:rsidP="001C2F53">
      <w:r w:rsidRPr="008525D2">
        <w:rPr>
          <w:rStyle w:val="HideTWBExt"/>
          <w:noProof w:val="0"/>
        </w:rPr>
        <w:t>&lt;/Amend&gt;</w:t>
      </w:r>
    </w:p>
    <w:p w14:paraId="76041E54"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514</w:t>
      </w:r>
      <w:r w:rsidRPr="008525D2">
        <w:rPr>
          <w:rStyle w:val="HideTWBExt"/>
          <w:b w:val="0"/>
          <w:noProof w:val="0"/>
        </w:rPr>
        <w:t>&lt;/NumAm&gt;</w:t>
      </w:r>
    </w:p>
    <w:p w14:paraId="170C7813"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5467389C" w14:textId="77777777" w:rsidR="001C2F53" w:rsidRPr="008525D2" w:rsidRDefault="001C2F53" w:rsidP="001C2F53">
      <w:pPr>
        <w:pStyle w:val="NormalBold"/>
      </w:pPr>
      <w:r w:rsidRPr="008525D2">
        <w:rPr>
          <w:rStyle w:val="HideTWBExt"/>
          <w:b w:val="0"/>
          <w:noProof w:val="0"/>
        </w:rPr>
        <w:t>&lt;/RepeatBlock-By&gt;</w:t>
      </w:r>
    </w:p>
    <w:p w14:paraId="16F38BFF"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84E6884" w14:textId="77777777" w:rsidR="001C2F53" w:rsidRPr="008525D2" w:rsidRDefault="001C2F53" w:rsidP="001C2F53">
      <w:pPr>
        <w:pStyle w:val="NormalBold"/>
      </w:pPr>
      <w:r w:rsidRPr="008525D2">
        <w:rPr>
          <w:rStyle w:val="HideTWBExt"/>
          <w:b w:val="0"/>
          <w:noProof w:val="0"/>
        </w:rPr>
        <w:t>&lt;Article&gt;</w:t>
      </w:r>
      <w:r w:rsidRPr="008525D2">
        <w:t>Betragtning 48</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A6F2E84" w14:textId="77777777" w:rsidTr="004A1DAE">
        <w:trPr>
          <w:trHeight w:hRule="exact" w:val="240"/>
          <w:jc w:val="center"/>
        </w:trPr>
        <w:tc>
          <w:tcPr>
            <w:tcW w:w="9752" w:type="dxa"/>
            <w:gridSpan w:val="2"/>
            <w:tcBorders>
              <w:top w:val="nil"/>
              <w:left w:val="nil"/>
              <w:bottom w:val="nil"/>
              <w:right w:val="nil"/>
            </w:tcBorders>
          </w:tcPr>
          <w:p w14:paraId="130C503F" w14:textId="77777777" w:rsidR="001C2F53" w:rsidRPr="008525D2" w:rsidRDefault="001C2F53" w:rsidP="004A1DAE"/>
        </w:tc>
      </w:tr>
      <w:tr w:rsidR="00AE213F" w:rsidRPr="008525D2" w14:paraId="7EA879AC" w14:textId="77777777" w:rsidTr="004A1DAE">
        <w:trPr>
          <w:trHeight w:val="240"/>
          <w:jc w:val="center"/>
        </w:trPr>
        <w:tc>
          <w:tcPr>
            <w:tcW w:w="4876" w:type="dxa"/>
            <w:tcBorders>
              <w:top w:val="nil"/>
              <w:left w:val="nil"/>
              <w:bottom w:val="nil"/>
              <w:right w:val="nil"/>
            </w:tcBorders>
          </w:tcPr>
          <w:p w14:paraId="76586F8B"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9BC0F6C" w14:textId="77777777" w:rsidR="001C2F53" w:rsidRPr="008525D2" w:rsidRDefault="001C2F53" w:rsidP="004A1DAE">
            <w:pPr>
              <w:pStyle w:val="AmColumnHeading"/>
            </w:pPr>
            <w:r w:rsidRPr="008525D2">
              <w:t>Ændringsforslag</w:t>
            </w:r>
          </w:p>
        </w:tc>
      </w:tr>
      <w:tr w:rsidR="00AE213F" w:rsidRPr="008525D2" w14:paraId="2E8B393A" w14:textId="77777777" w:rsidTr="004A1DAE">
        <w:trPr>
          <w:jc w:val="center"/>
        </w:trPr>
        <w:tc>
          <w:tcPr>
            <w:tcW w:w="4876" w:type="dxa"/>
            <w:tcBorders>
              <w:top w:val="nil"/>
              <w:left w:val="nil"/>
              <w:bottom w:val="nil"/>
              <w:right w:val="nil"/>
            </w:tcBorders>
          </w:tcPr>
          <w:p w14:paraId="2050BAB7" w14:textId="77777777" w:rsidR="001C2F53" w:rsidRPr="008525D2" w:rsidRDefault="001C2F53" w:rsidP="004A1DAE">
            <w:pPr>
              <w:pStyle w:val="Normal6a"/>
            </w:pPr>
            <w:r w:rsidRPr="008525D2">
              <w:t>(48)</w:t>
            </w:r>
            <w:r w:rsidRPr="008525D2">
              <w:tab/>
              <w:t xml:space="preserve">Målene for denne forordning, nemlig at forbedre effektiviteten af tilbagesendelser </w:t>
            </w:r>
            <w:r w:rsidRPr="008525D2">
              <w:rPr>
                <w:b/>
                <w:bCs/>
                <w:i/>
                <w:iCs/>
              </w:rPr>
              <w:t>med henblik på</w:t>
            </w:r>
            <w:r w:rsidRPr="008525D2">
              <w:t xml:space="preserve"> </w:t>
            </w:r>
            <w:r w:rsidRPr="008525D2">
              <w:rPr>
                <w:b/>
                <w:bCs/>
                <w:i/>
                <w:iCs/>
              </w:rPr>
              <w:t>at beskytte området uden indre grænser</w:t>
            </w:r>
            <w:r w:rsidRPr="008525D2">
              <w:t>, kan ikke i tilstrækkelig grad opfyldes af medlemsstaterne, men kan på grund af omfanget eller virkningerne af bestræbelserne på at sikre en fælles og sammenhængende tilgang mellem medlemsstaterne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disse mål.</w:t>
            </w:r>
          </w:p>
        </w:tc>
        <w:tc>
          <w:tcPr>
            <w:tcW w:w="4876" w:type="dxa"/>
            <w:tcBorders>
              <w:top w:val="nil"/>
              <w:left w:val="nil"/>
              <w:bottom w:val="nil"/>
              <w:right w:val="nil"/>
            </w:tcBorders>
          </w:tcPr>
          <w:p w14:paraId="5417C271" w14:textId="77777777" w:rsidR="001C2F53" w:rsidRPr="008525D2" w:rsidRDefault="001C2F53" w:rsidP="004A1DAE">
            <w:pPr>
              <w:pStyle w:val="Normal6a"/>
            </w:pPr>
            <w:r w:rsidRPr="008525D2">
              <w:t>(48)</w:t>
            </w:r>
            <w:r w:rsidRPr="008525D2">
              <w:tab/>
              <w:t>Målene for denne forordning, nemlig at forbedre effektiviteten af tilbagesendelser, kan ikke i tilstrækkelig grad opfyldes af medlemsstaterne, men kan på grund af omfanget eller virkningerne af bestræbelserne på at sikre en fælles og sammenhængende tilgang mellem medlemsstaterne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disse mål.</w:t>
            </w:r>
          </w:p>
        </w:tc>
      </w:tr>
    </w:tbl>
    <w:p w14:paraId="2E1F272F"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C2F09FE" w14:textId="77777777" w:rsidR="001C2F53" w:rsidRPr="008525D2" w:rsidRDefault="001C2F53" w:rsidP="001C2F53">
      <w:r w:rsidRPr="008525D2">
        <w:rPr>
          <w:rStyle w:val="HideTWBExt"/>
          <w:noProof w:val="0"/>
        </w:rPr>
        <w:t>&lt;/Amend&gt;</w:t>
      </w:r>
    </w:p>
    <w:p w14:paraId="2228CDFB"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515</w:t>
      </w:r>
      <w:r w:rsidRPr="008525D2">
        <w:rPr>
          <w:rStyle w:val="HideTWBExt"/>
          <w:b w:val="0"/>
          <w:noProof w:val="0"/>
        </w:rPr>
        <w:t>&lt;/NumAm&gt;</w:t>
      </w:r>
    </w:p>
    <w:p w14:paraId="1272E5C3"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5CE51991"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5C12C490" w14:textId="77777777" w:rsidR="001C2F53" w:rsidRPr="008525D2" w:rsidRDefault="001C2F53" w:rsidP="001C2F53">
      <w:pPr>
        <w:pStyle w:val="NormalBold"/>
      </w:pPr>
      <w:r w:rsidRPr="008525D2">
        <w:rPr>
          <w:rStyle w:val="HideTWBExt"/>
          <w:b w:val="0"/>
          <w:noProof w:val="0"/>
        </w:rPr>
        <w:t>&lt;/RepeatBlock-By&gt;</w:t>
      </w:r>
    </w:p>
    <w:p w14:paraId="570BAFF0"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6696C0A" w14:textId="77777777" w:rsidR="001C2F53" w:rsidRPr="008525D2" w:rsidRDefault="001C2F53" w:rsidP="001C2F53">
      <w:pPr>
        <w:pStyle w:val="NormalBold"/>
      </w:pPr>
      <w:r w:rsidRPr="008525D2">
        <w:rPr>
          <w:rStyle w:val="HideTWBExt"/>
          <w:b w:val="0"/>
          <w:noProof w:val="0"/>
        </w:rPr>
        <w:t>&lt;Article&gt;</w:t>
      </w:r>
      <w:r w:rsidRPr="008525D2">
        <w:t>Betragtning 55 a (ny)</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91483BE" w14:textId="77777777" w:rsidTr="004A1DAE">
        <w:trPr>
          <w:trHeight w:hRule="exact" w:val="240"/>
          <w:jc w:val="center"/>
        </w:trPr>
        <w:tc>
          <w:tcPr>
            <w:tcW w:w="9752" w:type="dxa"/>
            <w:gridSpan w:val="2"/>
            <w:tcBorders>
              <w:top w:val="nil"/>
              <w:left w:val="nil"/>
              <w:bottom w:val="nil"/>
              <w:right w:val="nil"/>
            </w:tcBorders>
          </w:tcPr>
          <w:p w14:paraId="4562C460" w14:textId="77777777" w:rsidR="001C2F53" w:rsidRPr="008525D2" w:rsidRDefault="001C2F53" w:rsidP="004A1DAE"/>
        </w:tc>
      </w:tr>
      <w:tr w:rsidR="00AE213F" w:rsidRPr="008525D2" w14:paraId="6C2EFAAD" w14:textId="77777777" w:rsidTr="004A1DAE">
        <w:trPr>
          <w:trHeight w:val="240"/>
          <w:jc w:val="center"/>
        </w:trPr>
        <w:tc>
          <w:tcPr>
            <w:tcW w:w="4876" w:type="dxa"/>
            <w:tcBorders>
              <w:top w:val="nil"/>
              <w:left w:val="nil"/>
              <w:bottom w:val="nil"/>
              <w:right w:val="nil"/>
            </w:tcBorders>
          </w:tcPr>
          <w:p w14:paraId="230F0D4E"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37E37CA" w14:textId="77777777" w:rsidR="001C2F53" w:rsidRPr="008525D2" w:rsidRDefault="001C2F53" w:rsidP="004A1DAE">
            <w:pPr>
              <w:pStyle w:val="AmColumnHeading"/>
            </w:pPr>
            <w:r w:rsidRPr="008525D2">
              <w:t>Ændringsforslag</w:t>
            </w:r>
          </w:p>
        </w:tc>
      </w:tr>
      <w:tr w:rsidR="00AE213F" w:rsidRPr="008525D2" w14:paraId="1C134139" w14:textId="77777777" w:rsidTr="004A1DAE">
        <w:trPr>
          <w:jc w:val="center"/>
        </w:trPr>
        <w:tc>
          <w:tcPr>
            <w:tcW w:w="4876" w:type="dxa"/>
            <w:tcBorders>
              <w:top w:val="nil"/>
              <w:left w:val="nil"/>
              <w:bottom w:val="nil"/>
              <w:right w:val="nil"/>
            </w:tcBorders>
          </w:tcPr>
          <w:p w14:paraId="6153A4D3" w14:textId="77777777" w:rsidR="001C2F53" w:rsidRPr="008525D2" w:rsidRDefault="001C2F53" w:rsidP="004A1DAE">
            <w:pPr>
              <w:pStyle w:val="Normal6a"/>
            </w:pPr>
          </w:p>
        </w:tc>
        <w:tc>
          <w:tcPr>
            <w:tcW w:w="4876" w:type="dxa"/>
            <w:tcBorders>
              <w:top w:val="nil"/>
              <w:left w:val="nil"/>
              <w:bottom w:val="nil"/>
              <w:right w:val="nil"/>
            </w:tcBorders>
          </w:tcPr>
          <w:p w14:paraId="60E714BB" w14:textId="77777777" w:rsidR="001C2F53" w:rsidRPr="008525D2" w:rsidRDefault="001C2F53" w:rsidP="004A1DAE">
            <w:pPr>
              <w:pStyle w:val="Normal6a"/>
            </w:pPr>
            <w:r w:rsidRPr="008525D2">
              <w:rPr>
                <w:b/>
                <w:i/>
              </w:rPr>
              <w:t>(55a)</w:t>
            </w:r>
            <w:r w:rsidRPr="008525D2">
              <w:tab/>
            </w:r>
            <w:r w:rsidRPr="008525D2">
              <w:rPr>
                <w:b/>
                <w:i/>
              </w:rPr>
              <w:t>Denne forordning udgør et afgørende skridt i retning af at etablere et velfungerende fælles europæisk tilbagesendelsessystem. Anvendelsen bør i første omgang begrænses til en fast prøveperiode med henblik på at kontrollere, om en ensartet tilgang giver de forventede resultater i praksis. Fortsættelsen af denne forordning ud over denne periode bør være betinget af en positiv evaluering, der påviser dens effektivitet og merværdi. Hvis en sådan effektivitet ikke påvises, og forordningen derfor ikke forlænges, vil forvaltningen af tilbagesendelser igen blive medlemsstaternes ansvar. For at sikre retssikkerheden i et sådant tilfælde bør medlemsstaterne sikre, at de har de nødvendige nationale retlige rammer på plads til problemfrit at genoptage forvaltningen af tilbagesendelsesprocedurer og forhindre et retligt tomrum.</w:t>
            </w:r>
          </w:p>
        </w:tc>
      </w:tr>
    </w:tbl>
    <w:p w14:paraId="29B9E1C7"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B17605D" w14:textId="77777777" w:rsidR="001C2F53" w:rsidRPr="008525D2" w:rsidRDefault="001C2F53" w:rsidP="001C2F53">
      <w:r w:rsidRPr="008525D2">
        <w:rPr>
          <w:rStyle w:val="HideTWBExt"/>
          <w:noProof w:val="0"/>
        </w:rPr>
        <w:t>&lt;/Amend&gt;</w:t>
      </w:r>
    </w:p>
    <w:p w14:paraId="391016EB"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516</w:t>
      </w:r>
      <w:r w:rsidRPr="008525D2">
        <w:rPr>
          <w:rStyle w:val="HideTWBExt"/>
          <w:b w:val="0"/>
          <w:noProof w:val="0"/>
        </w:rPr>
        <w:t>&lt;/NumAm&gt;</w:t>
      </w:r>
    </w:p>
    <w:p w14:paraId="394BFAFB" w14:textId="77777777" w:rsidR="001C2F53" w:rsidRPr="008525D2" w:rsidRDefault="001C2F53" w:rsidP="001C2F53">
      <w:pPr>
        <w:pStyle w:val="NormalBold"/>
      </w:pPr>
      <w:r w:rsidRPr="008525D2">
        <w:rPr>
          <w:rStyle w:val="HideTWBExt"/>
          <w:b w:val="0"/>
          <w:noProof w:val="0"/>
        </w:rPr>
        <w:t>&lt;RepeatBlock-By&gt;&lt;Members&gt;</w:t>
      </w:r>
      <w:r w:rsidRPr="008525D2">
        <w:t>Mary Khan</w:t>
      </w:r>
      <w:r w:rsidRPr="008525D2">
        <w:rPr>
          <w:rStyle w:val="HideTWBExt"/>
          <w:b w:val="0"/>
          <w:noProof w:val="0"/>
        </w:rPr>
        <w:t>&lt;/Members&gt;</w:t>
      </w:r>
    </w:p>
    <w:p w14:paraId="32E83F35" w14:textId="77777777" w:rsidR="001C2F53" w:rsidRPr="008525D2" w:rsidRDefault="001C2F53" w:rsidP="001C2F53">
      <w:pPr>
        <w:pStyle w:val="NormalBold"/>
      </w:pPr>
      <w:r w:rsidRPr="008525D2">
        <w:rPr>
          <w:rStyle w:val="HideTWBExt"/>
          <w:b w:val="0"/>
          <w:noProof w:val="0"/>
        </w:rPr>
        <w:t>&lt;/RepeatBlock-By&gt;</w:t>
      </w:r>
    </w:p>
    <w:p w14:paraId="12CDADCC"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79120E8" w14:textId="77777777" w:rsidR="001C2F53" w:rsidRPr="008525D2" w:rsidRDefault="001C2F53" w:rsidP="001C2F53">
      <w:pPr>
        <w:pStyle w:val="NormalBold"/>
      </w:pPr>
      <w:r w:rsidRPr="008525D2">
        <w:rPr>
          <w:rStyle w:val="HideTWBExt"/>
          <w:b w:val="0"/>
          <w:noProof w:val="0"/>
        </w:rPr>
        <w:t>&lt;Article&gt;</w:t>
      </w:r>
      <w:r w:rsidRPr="008525D2">
        <w:t>Artikel 1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4CB2154" w14:textId="77777777" w:rsidTr="004A1DAE">
        <w:trPr>
          <w:trHeight w:hRule="exact" w:val="240"/>
          <w:jc w:val="center"/>
        </w:trPr>
        <w:tc>
          <w:tcPr>
            <w:tcW w:w="9752" w:type="dxa"/>
            <w:gridSpan w:val="2"/>
            <w:tcBorders>
              <w:top w:val="nil"/>
              <w:left w:val="nil"/>
              <w:bottom w:val="nil"/>
              <w:right w:val="nil"/>
            </w:tcBorders>
          </w:tcPr>
          <w:p w14:paraId="15A84E28" w14:textId="77777777" w:rsidR="001C2F53" w:rsidRPr="008525D2" w:rsidRDefault="001C2F53" w:rsidP="004A1DAE"/>
        </w:tc>
      </w:tr>
      <w:tr w:rsidR="00AE213F" w:rsidRPr="008525D2" w14:paraId="48CDD82D" w14:textId="77777777" w:rsidTr="004A1DAE">
        <w:trPr>
          <w:trHeight w:val="240"/>
          <w:jc w:val="center"/>
        </w:trPr>
        <w:tc>
          <w:tcPr>
            <w:tcW w:w="4876" w:type="dxa"/>
            <w:tcBorders>
              <w:top w:val="nil"/>
              <w:left w:val="nil"/>
              <w:bottom w:val="nil"/>
              <w:right w:val="nil"/>
            </w:tcBorders>
          </w:tcPr>
          <w:p w14:paraId="2FCA9AB0"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A9D1F7E" w14:textId="77777777" w:rsidR="001C2F53" w:rsidRPr="008525D2" w:rsidRDefault="001C2F53" w:rsidP="004A1DAE">
            <w:pPr>
              <w:pStyle w:val="AmColumnHeading"/>
            </w:pPr>
            <w:r w:rsidRPr="008525D2">
              <w:t>Ændringsforslag</w:t>
            </w:r>
          </w:p>
        </w:tc>
      </w:tr>
      <w:tr w:rsidR="00AE213F" w:rsidRPr="008525D2" w14:paraId="4C9824A6" w14:textId="77777777" w:rsidTr="004A1DAE">
        <w:trPr>
          <w:jc w:val="center"/>
        </w:trPr>
        <w:tc>
          <w:tcPr>
            <w:tcW w:w="4876" w:type="dxa"/>
            <w:tcBorders>
              <w:top w:val="nil"/>
              <w:left w:val="nil"/>
              <w:bottom w:val="nil"/>
              <w:right w:val="nil"/>
            </w:tcBorders>
          </w:tcPr>
          <w:p w14:paraId="1BEB010E" w14:textId="77777777" w:rsidR="001C2F53" w:rsidRPr="008525D2" w:rsidRDefault="001C2F53" w:rsidP="004A1DAE">
            <w:pPr>
              <w:pStyle w:val="Normal6a"/>
            </w:pPr>
            <w:r w:rsidRPr="008525D2">
              <w:t>1.</w:t>
            </w:r>
            <w:r w:rsidRPr="008525D2">
              <w:tab/>
              <w:t xml:space="preserve">Ved denne forordning indføres der et fælles system for tilbagesendelse af tredjelandsstatsborgere med ulovligt ophold i Unionen </w:t>
            </w:r>
            <w:r w:rsidRPr="008525D2">
              <w:rPr>
                <w:b/>
                <w:bCs/>
                <w:i/>
                <w:iCs/>
              </w:rPr>
              <w:t>i overensstemmelse med de grundlæggende rettigheder</w:t>
            </w:r>
            <w:r w:rsidRPr="008525D2">
              <w:rPr>
                <w:b/>
                <w:i/>
              </w:rPr>
              <w:t>, der navnlig anerkendes i Den Europæiske Unions charter om grundlæggende rettigheder ("chartret"), samt gældende forpligtelser i henhold til folkeretten,</w:t>
            </w:r>
            <w:r w:rsidRPr="008525D2">
              <w:t xml:space="preserve"> </w:t>
            </w:r>
            <w:r w:rsidRPr="008525D2">
              <w:rPr>
                <w:b/>
                <w:bCs/>
                <w:i/>
                <w:iCs/>
              </w:rPr>
              <w:t>herunder vedrørende beskyttelse af flygtninge og menneskerettighederne</w:t>
            </w:r>
            <w:r w:rsidRPr="008525D2">
              <w:t>.</w:t>
            </w:r>
          </w:p>
        </w:tc>
        <w:tc>
          <w:tcPr>
            <w:tcW w:w="4876" w:type="dxa"/>
            <w:tcBorders>
              <w:top w:val="nil"/>
              <w:left w:val="nil"/>
              <w:bottom w:val="nil"/>
              <w:right w:val="nil"/>
            </w:tcBorders>
          </w:tcPr>
          <w:p w14:paraId="21942D3C" w14:textId="77777777" w:rsidR="001C2F53" w:rsidRPr="008525D2" w:rsidRDefault="001C2F53" w:rsidP="004A1DAE">
            <w:pPr>
              <w:pStyle w:val="Normal6a"/>
            </w:pPr>
            <w:r w:rsidRPr="008525D2">
              <w:t>1.</w:t>
            </w:r>
            <w:r w:rsidRPr="008525D2">
              <w:tab/>
              <w:t>Ved denne forordning indføres der et fælles system for tilbagesendelse af tredjelandsstatsborgere med ulovligt ophold i Unionen.</w:t>
            </w:r>
          </w:p>
        </w:tc>
      </w:tr>
    </w:tbl>
    <w:p w14:paraId="03C2C395"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1D5E559" w14:textId="77777777" w:rsidR="001C2F53" w:rsidRPr="008525D2" w:rsidRDefault="001C2F53" w:rsidP="001C2F53">
      <w:r w:rsidRPr="008525D2">
        <w:rPr>
          <w:rStyle w:val="HideTWBExt"/>
          <w:noProof w:val="0"/>
        </w:rPr>
        <w:t>&lt;/Amend&gt;</w:t>
      </w:r>
    </w:p>
    <w:p w14:paraId="30833B8F"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517</w:t>
      </w:r>
      <w:r w:rsidRPr="008525D2">
        <w:rPr>
          <w:rStyle w:val="HideTWBExt"/>
          <w:b w:val="0"/>
          <w:noProof w:val="0"/>
        </w:rPr>
        <w:t>&lt;/NumAm&gt;</w:t>
      </w:r>
    </w:p>
    <w:p w14:paraId="3590AC99"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0A3A46A6"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78B4F258" w14:textId="77777777" w:rsidR="001C2F53" w:rsidRPr="008525D2" w:rsidRDefault="001C2F53" w:rsidP="001C2F53">
      <w:pPr>
        <w:pStyle w:val="NormalBold"/>
      </w:pPr>
      <w:r w:rsidRPr="008525D2">
        <w:rPr>
          <w:rStyle w:val="HideTWBExt"/>
          <w:b w:val="0"/>
          <w:noProof w:val="0"/>
        </w:rPr>
        <w:t>&lt;/RepeatBlock-By&gt;</w:t>
      </w:r>
    </w:p>
    <w:p w14:paraId="50C201F8"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DD2656E" w14:textId="77777777" w:rsidR="001C2F53" w:rsidRPr="008525D2" w:rsidRDefault="001C2F53" w:rsidP="001C2F53">
      <w:pPr>
        <w:pStyle w:val="NormalBold"/>
      </w:pPr>
      <w:r w:rsidRPr="008525D2">
        <w:rPr>
          <w:rStyle w:val="HideTWBExt"/>
          <w:b w:val="0"/>
          <w:noProof w:val="0"/>
        </w:rPr>
        <w:t>&lt;Article&gt;</w:t>
      </w:r>
      <w:r w:rsidRPr="008525D2">
        <w:t>Artikel 1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764ECF8" w14:textId="77777777" w:rsidTr="004A1DAE">
        <w:trPr>
          <w:trHeight w:hRule="exact" w:val="240"/>
          <w:jc w:val="center"/>
        </w:trPr>
        <w:tc>
          <w:tcPr>
            <w:tcW w:w="9752" w:type="dxa"/>
            <w:gridSpan w:val="2"/>
            <w:tcBorders>
              <w:top w:val="nil"/>
              <w:left w:val="nil"/>
              <w:bottom w:val="nil"/>
              <w:right w:val="nil"/>
            </w:tcBorders>
          </w:tcPr>
          <w:p w14:paraId="4B89FABC" w14:textId="77777777" w:rsidR="001C2F53" w:rsidRPr="008525D2" w:rsidRDefault="001C2F53" w:rsidP="004A1DAE"/>
        </w:tc>
      </w:tr>
      <w:tr w:rsidR="00AE213F" w:rsidRPr="008525D2" w14:paraId="21B8E4A8" w14:textId="77777777" w:rsidTr="004A1DAE">
        <w:trPr>
          <w:trHeight w:val="240"/>
          <w:jc w:val="center"/>
        </w:trPr>
        <w:tc>
          <w:tcPr>
            <w:tcW w:w="4876" w:type="dxa"/>
            <w:tcBorders>
              <w:top w:val="nil"/>
              <w:left w:val="nil"/>
              <w:bottom w:val="nil"/>
              <w:right w:val="nil"/>
            </w:tcBorders>
          </w:tcPr>
          <w:p w14:paraId="45E3A46F"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92814F5" w14:textId="77777777" w:rsidR="001C2F53" w:rsidRPr="008525D2" w:rsidRDefault="001C2F53" w:rsidP="004A1DAE">
            <w:pPr>
              <w:pStyle w:val="AmColumnHeading"/>
            </w:pPr>
            <w:r w:rsidRPr="008525D2">
              <w:t>Ændringsforslag</w:t>
            </w:r>
          </w:p>
        </w:tc>
      </w:tr>
      <w:tr w:rsidR="00AE213F" w:rsidRPr="008525D2" w14:paraId="2B003E9B" w14:textId="77777777" w:rsidTr="004A1DAE">
        <w:trPr>
          <w:jc w:val="center"/>
        </w:trPr>
        <w:tc>
          <w:tcPr>
            <w:tcW w:w="4876" w:type="dxa"/>
            <w:tcBorders>
              <w:top w:val="nil"/>
              <w:left w:val="nil"/>
              <w:bottom w:val="nil"/>
              <w:right w:val="nil"/>
            </w:tcBorders>
          </w:tcPr>
          <w:p w14:paraId="4D28B8DA" w14:textId="77777777" w:rsidR="001C2F53" w:rsidRPr="008525D2" w:rsidRDefault="001C2F53" w:rsidP="004A1DAE">
            <w:pPr>
              <w:pStyle w:val="Normal6a"/>
            </w:pPr>
            <w:r w:rsidRPr="008525D2">
              <w:t>1.</w:t>
            </w:r>
            <w:r w:rsidRPr="008525D2">
              <w:tab/>
              <w:t xml:space="preserve">Ved denne forordning indføres der et fælles system for tilbagesendelse af tredjelandsstatsborgere med ulovligt ophold i Unionen </w:t>
            </w:r>
            <w:r w:rsidRPr="008525D2">
              <w:rPr>
                <w:b/>
                <w:bCs/>
                <w:i/>
                <w:iCs/>
              </w:rPr>
              <w:t>i overensstemmelse med de grundlæggende rettigheder, der navnlig anerkendes i Den Europæiske Unions charter om grundlæggende rettigheder ("chartret"), samt gældende forpligtelser i henhold til folkeretten, herunder vedrørende beskyttelse af flygtninge og menneskerettighederne</w:t>
            </w:r>
            <w:r w:rsidRPr="008525D2">
              <w:t>.</w:t>
            </w:r>
          </w:p>
        </w:tc>
        <w:tc>
          <w:tcPr>
            <w:tcW w:w="4876" w:type="dxa"/>
            <w:tcBorders>
              <w:top w:val="nil"/>
              <w:left w:val="nil"/>
              <w:bottom w:val="nil"/>
              <w:right w:val="nil"/>
            </w:tcBorders>
          </w:tcPr>
          <w:p w14:paraId="2E486966" w14:textId="77777777" w:rsidR="001C2F53" w:rsidRPr="008525D2" w:rsidRDefault="001C2F53" w:rsidP="004A1DAE">
            <w:pPr>
              <w:pStyle w:val="Normal6a"/>
            </w:pPr>
            <w:r w:rsidRPr="008525D2">
              <w:t>1.</w:t>
            </w:r>
            <w:r w:rsidRPr="008525D2">
              <w:tab/>
              <w:t xml:space="preserve">Ved denne forordning indføres der et </w:t>
            </w:r>
            <w:r w:rsidRPr="008525D2">
              <w:rPr>
                <w:b/>
                <w:bCs/>
                <w:i/>
                <w:iCs/>
              </w:rPr>
              <w:t>omfattende</w:t>
            </w:r>
            <w:r w:rsidRPr="008525D2">
              <w:t xml:space="preserve"> fælles system for tilbagesendelse af tredjelandsstatsborgere med ulovligt ophold i Unionen.</w:t>
            </w:r>
          </w:p>
        </w:tc>
      </w:tr>
    </w:tbl>
    <w:p w14:paraId="436E7DE6"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0E0C63D" w14:textId="77777777" w:rsidR="001C2F53" w:rsidRPr="008525D2" w:rsidRDefault="001C2F53" w:rsidP="001C2F53">
      <w:r w:rsidRPr="008525D2">
        <w:rPr>
          <w:rStyle w:val="HideTWBExt"/>
          <w:noProof w:val="0"/>
        </w:rPr>
        <w:t>&lt;/Amend&gt;</w:t>
      </w:r>
    </w:p>
    <w:p w14:paraId="54120A53"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518</w:t>
      </w:r>
      <w:r w:rsidRPr="008525D2">
        <w:rPr>
          <w:rStyle w:val="HideTWBExt"/>
          <w:b w:val="0"/>
          <w:noProof w:val="0"/>
        </w:rPr>
        <w:t>&lt;/NumAm&gt;</w:t>
      </w:r>
    </w:p>
    <w:p w14:paraId="5322E625"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7CE40B08" w14:textId="77777777" w:rsidR="001C2F53" w:rsidRPr="008525D2" w:rsidRDefault="001C2F53" w:rsidP="001C2F53">
      <w:pPr>
        <w:pStyle w:val="NormalBold"/>
      </w:pPr>
      <w:r w:rsidRPr="008525D2">
        <w:rPr>
          <w:rStyle w:val="HideTWBExt"/>
          <w:b w:val="0"/>
          <w:noProof w:val="0"/>
        </w:rPr>
        <w:t>&lt;/RepeatBlock-By&gt;</w:t>
      </w:r>
    </w:p>
    <w:p w14:paraId="538819D5"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753D7D2" w14:textId="77777777" w:rsidR="001C2F53" w:rsidRPr="008525D2" w:rsidRDefault="001C2F53" w:rsidP="001C2F53">
      <w:pPr>
        <w:pStyle w:val="NormalBold"/>
      </w:pPr>
      <w:r w:rsidRPr="008525D2">
        <w:rPr>
          <w:rStyle w:val="HideTWBExt"/>
          <w:b w:val="0"/>
          <w:noProof w:val="0"/>
        </w:rPr>
        <w:t>&lt;Article&gt;</w:t>
      </w:r>
      <w:r w:rsidRPr="008525D2">
        <w:t>Artikel 1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DC0FE58" w14:textId="77777777" w:rsidTr="004A1DAE">
        <w:trPr>
          <w:trHeight w:hRule="exact" w:val="240"/>
          <w:jc w:val="center"/>
        </w:trPr>
        <w:tc>
          <w:tcPr>
            <w:tcW w:w="9752" w:type="dxa"/>
            <w:gridSpan w:val="2"/>
            <w:tcBorders>
              <w:top w:val="nil"/>
              <w:left w:val="nil"/>
              <w:bottom w:val="nil"/>
              <w:right w:val="nil"/>
            </w:tcBorders>
          </w:tcPr>
          <w:p w14:paraId="568B6C27" w14:textId="77777777" w:rsidR="001C2F53" w:rsidRPr="008525D2" w:rsidRDefault="001C2F53" w:rsidP="004A1DAE"/>
        </w:tc>
      </w:tr>
      <w:tr w:rsidR="00AE213F" w:rsidRPr="008525D2" w14:paraId="5785BDD7" w14:textId="77777777" w:rsidTr="004A1DAE">
        <w:trPr>
          <w:trHeight w:val="240"/>
          <w:jc w:val="center"/>
        </w:trPr>
        <w:tc>
          <w:tcPr>
            <w:tcW w:w="4876" w:type="dxa"/>
            <w:tcBorders>
              <w:top w:val="nil"/>
              <w:left w:val="nil"/>
              <w:bottom w:val="nil"/>
              <w:right w:val="nil"/>
            </w:tcBorders>
          </w:tcPr>
          <w:p w14:paraId="2FEA3835"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77B129C" w14:textId="77777777" w:rsidR="001C2F53" w:rsidRPr="008525D2" w:rsidRDefault="001C2F53" w:rsidP="004A1DAE">
            <w:pPr>
              <w:pStyle w:val="AmColumnHeading"/>
            </w:pPr>
            <w:r w:rsidRPr="008525D2">
              <w:t>Ændringsforslag</w:t>
            </w:r>
          </w:p>
        </w:tc>
      </w:tr>
      <w:tr w:rsidR="00AE213F" w:rsidRPr="008525D2" w14:paraId="03C1881E" w14:textId="77777777" w:rsidTr="004A1DAE">
        <w:trPr>
          <w:jc w:val="center"/>
        </w:trPr>
        <w:tc>
          <w:tcPr>
            <w:tcW w:w="4876" w:type="dxa"/>
            <w:tcBorders>
              <w:top w:val="nil"/>
              <w:left w:val="nil"/>
              <w:bottom w:val="nil"/>
              <w:right w:val="nil"/>
            </w:tcBorders>
          </w:tcPr>
          <w:p w14:paraId="40D0D2C6" w14:textId="77777777" w:rsidR="001C2F53" w:rsidRPr="008525D2" w:rsidRDefault="001C2F53" w:rsidP="004A1DAE">
            <w:pPr>
              <w:pStyle w:val="Normal6a"/>
            </w:pPr>
            <w:r w:rsidRPr="008525D2">
              <w:t>1.</w:t>
            </w:r>
            <w:r w:rsidRPr="008525D2">
              <w:tab/>
              <w:t xml:space="preserve">Ved </w:t>
            </w:r>
            <w:r w:rsidRPr="008525D2">
              <w:rPr>
                <w:b/>
                <w:bCs/>
                <w:i/>
                <w:iCs/>
              </w:rPr>
              <w:t>denne forordning indføres der et</w:t>
            </w:r>
            <w:r w:rsidRPr="008525D2">
              <w:t xml:space="preserve"> </w:t>
            </w:r>
            <w:r w:rsidRPr="008525D2">
              <w:rPr>
                <w:b/>
                <w:i/>
              </w:rPr>
              <w:t>fælles system</w:t>
            </w:r>
            <w:r w:rsidRPr="008525D2">
              <w:t xml:space="preserve"> for tilbagesendelse af tredjelandsstatsborgere med </w:t>
            </w:r>
            <w:r w:rsidRPr="008525D2">
              <w:rPr>
                <w:b/>
                <w:bCs/>
                <w:i/>
                <w:iCs/>
              </w:rPr>
              <w:t>ulovligt</w:t>
            </w:r>
            <w:r w:rsidRPr="008525D2">
              <w:t xml:space="preserve"> ophold i Unionen </w:t>
            </w:r>
            <w:r w:rsidRPr="008525D2">
              <w:rPr>
                <w:b/>
                <w:bCs/>
                <w:i/>
                <w:iCs/>
              </w:rPr>
              <w:t>i overensstemmelse med</w:t>
            </w:r>
            <w:r w:rsidRPr="008525D2">
              <w:t xml:space="preserve"> de grundlæggende rettigheder, der navnlig anerkendes i Den Europæiske Unions charter om grundlæggende rettigheder ("chartret"), samt gældende forpligtelser i henhold til folkeretten, herunder vedrørende beskyttelse af flygtninge og menneskerettighederne.</w:t>
            </w:r>
          </w:p>
        </w:tc>
        <w:tc>
          <w:tcPr>
            <w:tcW w:w="4876" w:type="dxa"/>
            <w:tcBorders>
              <w:top w:val="nil"/>
              <w:left w:val="nil"/>
              <w:bottom w:val="nil"/>
              <w:right w:val="nil"/>
            </w:tcBorders>
          </w:tcPr>
          <w:p w14:paraId="2632BE76" w14:textId="77777777" w:rsidR="001C2F53" w:rsidRPr="008525D2" w:rsidRDefault="001C2F53" w:rsidP="004A1DAE">
            <w:pPr>
              <w:pStyle w:val="Normal6a"/>
            </w:pPr>
            <w:r w:rsidRPr="008525D2">
              <w:t>1.</w:t>
            </w:r>
            <w:r w:rsidRPr="008525D2">
              <w:tab/>
              <w:t xml:space="preserve">Ved </w:t>
            </w:r>
            <w:r w:rsidRPr="008525D2">
              <w:rPr>
                <w:b/>
                <w:bCs/>
                <w:i/>
                <w:iCs/>
              </w:rPr>
              <w:t>dette</w:t>
            </w:r>
            <w:r w:rsidRPr="008525D2">
              <w:t xml:space="preserve"> </w:t>
            </w:r>
            <w:r w:rsidRPr="008525D2">
              <w:rPr>
                <w:b/>
                <w:bCs/>
                <w:i/>
                <w:iCs/>
              </w:rPr>
              <w:t>direktiv fastsættes standarder og procedurer, der skal anvendes i medlemsstater, der vælger at gennemføre en politik</w:t>
            </w:r>
            <w:r w:rsidRPr="008525D2">
              <w:t xml:space="preserve"> for tilbagesendelse af tredjelandsstatsborgere med </w:t>
            </w:r>
            <w:r w:rsidRPr="008525D2">
              <w:rPr>
                <w:b/>
                <w:bCs/>
                <w:i/>
                <w:iCs/>
              </w:rPr>
              <w:t>uregelmæssigt</w:t>
            </w:r>
            <w:r w:rsidRPr="008525D2">
              <w:t xml:space="preserve"> ophold i Unionen </w:t>
            </w:r>
            <w:r w:rsidRPr="008525D2">
              <w:rPr>
                <w:b/>
                <w:bCs/>
                <w:i/>
                <w:iCs/>
              </w:rPr>
              <w:t>for at sikre overholdelse af</w:t>
            </w:r>
            <w:r w:rsidRPr="008525D2">
              <w:t xml:space="preserve"> de grundlæggende rettigheder, der navnlig anerkendes i Den Europæiske Unions charter om grundlæggende rettigheder ("chartret"), samt gældende forpligtelser i henhold til folkeretten, herunder vedrørende beskyttelse af flygtninge</w:t>
            </w:r>
            <w:r w:rsidRPr="008525D2">
              <w:rPr>
                <w:b/>
                <w:bCs/>
                <w:i/>
                <w:iCs/>
              </w:rPr>
              <w:t xml:space="preserve">, asylansøgeres </w:t>
            </w:r>
            <w:r w:rsidRPr="008525D2">
              <w:t xml:space="preserve">og </w:t>
            </w:r>
            <w:r w:rsidRPr="008525D2">
              <w:rPr>
                <w:b/>
                <w:bCs/>
                <w:i/>
                <w:iCs/>
              </w:rPr>
              <w:t>statsløses adgang til beskyttelse samt respekten for</w:t>
            </w:r>
            <w:r w:rsidRPr="008525D2">
              <w:t xml:space="preserve"> menneskerettighederne.</w:t>
            </w:r>
          </w:p>
        </w:tc>
      </w:tr>
    </w:tbl>
    <w:p w14:paraId="328F92CF"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8FFD39C" w14:textId="77777777" w:rsidR="001C2F53" w:rsidRPr="008525D2" w:rsidRDefault="001C2F53" w:rsidP="001C2F53">
      <w:r w:rsidRPr="008525D2">
        <w:rPr>
          <w:rStyle w:val="HideTWBExt"/>
          <w:noProof w:val="0"/>
        </w:rPr>
        <w:t>&lt;/Amend&gt;</w:t>
      </w:r>
    </w:p>
    <w:p w14:paraId="072EDF4F"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519</w:t>
      </w:r>
      <w:r w:rsidRPr="008525D2">
        <w:rPr>
          <w:rStyle w:val="HideTWBExt"/>
          <w:b w:val="0"/>
          <w:noProof w:val="0"/>
        </w:rPr>
        <w:t>&lt;/NumAm&gt;</w:t>
      </w:r>
    </w:p>
    <w:p w14:paraId="2C397F17"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34CD6155" w14:textId="77777777" w:rsidR="001C2F53" w:rsidRPr="008525D2" w:rsidRDefault="001C2F53" w:rsidP="001C2F53">
      <w:pPr>
        <w:pStyle w:val="NormalBold"/>
      </w:pPr>
      <w:r w:rsidRPr="008525D2">
        <w:rPr>
          <w:rStyle w:val="HideTWBExt"/>
          <w:b w:val="0"/>
          <w:noProof w:val="0"/>
        </w:rPr>
        <w:t>&lt;/RepeatBlock-By&gt;</w:t>
      </w:r>
    </w:p>
    <w:p w14:paraId="461BDAC3"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5A43F5C" w14:textId="77777777" w:rsidR="001C2F53" w:rsidRPr="008525D2" w:rsidRDefault="001C2F53" w:rsidP="001C2F53">
      <w:pPr>
        <w:pStyle w:val="NormalBold"/>
      </w:pPr>
      <w:r w:rsidRPr="008525D2">
        <w:rPr>
          <w:rStyle w:val="HideTWBExt"/>
          <w:b w:val="0"/>
          <w:noProof w:val="0"/>
        </w:rPr>
        <w:t>&lt;Article&gt;</w:t>
      </w:r>
      <w:r w:rsidRPr="008525D2">
        <w:t>Artikel 1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8CD9141" w14:textId="77777777" w:rsidTr="004A1DAE">
        <w:trPr>
          <w:trHeight w:hRule="exact" w:val="240"/>
          <w:jc w:val="center"/>
        </w:trPr>
        <w:tc>
          <w:tcPr>
            <w:tcW w:w="9752" w:type="dxa"/>
            <w:gridSpan w:val="2"/>
            <w:tcBorders>
              <w:top w:val="nil"/>
              <w:left w:val="nil"/>
              <w:bottom w:val="nil"/>
              <w:right w:val="nil"/>
            </w:tcBorders>
          </w:tcPr>
          <w:p w14:paraId="791F8210" w14:textId="77777777" w:rsidR="001C2F53" w:rsidRPr="008525D2" w:rsidRDefault="001C2F53" w:rsidP="004A1DAE"/>
        </w:tc>
      </w:tr>
      <w:tr w:rsidR="00AE213F" w:rsidRPr="008525D2" w14:paraId="4D539784" w14:textId="77777777" w:rsidTr="004A1DAE">
        <w:trPr>
          <w:trHeight w:val="240"/>
          <w:jc w:val="center"/>
        </w:trPr>
        <w:tc>
          <w:tcPr>
            <w:tcW w:w="4876" w:type="dxa"/>
            <w:tcBorders>
              <w:top w:val="nil"/>
              <w:left w:val="nil"/>
              <w:bottom w:val="nil"/>
              <w:right w:val="nil"/>
            </w:tcBorders>
          </w:tcPr>
          <w:p w14:paraId="114A44C1"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93C674B" w14:textId="77777777" w:rsidR="001C2F53" w:rsidRPr="008525D2" w:rsidRDefault="001C2F53" w:rsidP="004A1DAE">
            <w:pPr>
              <w:pStyle w:val="AmColumnHeading"/>
            </w:pPr>
            <w:r w:rsidRPr="008525D2">
              <w:t>Ændringsforslag</w:t>
            </w:r>
          </w:p>
        </w:tc>
      </w:tr>
      <w:tr w:rsidR="00AE213F" w:rsidRPr="008525D2" w14:paraId="05D39006" w14:textId="77777777" w:rsidTr="004A1DAE">
        <w:trPr>
          <w:jc w:val="center"/>
        </w:trPr>
        <w:tc>
          <w:tcPr>
            <w:tcW w:w="4876" w:type="dxa"/>
            <w:tcBorders>
              <w:top w:val="nil"/>
              <w:left w:val="nil"/>
              <w:bottom w:val="nil"/>
              <w:right w:val="nil"/>
            </w:tcBorders>
          </w:tcPr>
          <w:p w14:paraId="1AE872AE" w14:textId="77777777" w:rsidR="001C2F53" w:rsidRPr="008525D2" w:rsidRDefault="001C2F53" w:rsidP="004A1DAE">
            <w:pPr>
              <w:pStyle w:val="Normal6a"/>
            </w:pPr>
            <w:r w:rsidRPr="008525D2">
              <w:t>1.</w:t>
            </w:r>
            <w:r w:rsidRPr="008525D2">
              <w:tab/>
              <w:t xml:space="preserve">Ved denne forordning </w:t>
            </w:r>
            <w:r w:rsidRPr="008525D2">
              <w:rPr>
                <w:b/>
                <w:bCs/>
                <w:i/>
                <w:iCs/>
              </w:rPr>
              <w:t>indføres der</w:t>
            </w:r>
            <w:r w:rsidRPr="008525D2">
              <w:t xml:space="preserve"> </w:t>
            </w:r>
            <w:r w:rsidRPr="008525D2">
              <w:rPr>
                <w:b/>
                <w:bCs/>
                <w:i/>
                <w:iCs/>
              </w:rPr>
              <w:t>et</w:t>
            </w:r>
            <w:r w:rsidRPr="008525D2">
              <w:t xml:space="preserve"> fælles </w:t>
            </w:r>
            <w:r w:rsidRPr="008525D2">
              <w:rPr>
                <w:b/>
                <w:bCs/>
                <w:i/>
                <w:iCs/>
              </w:rPr>
              <w:t>system</w:t>
            </w:r>
            <w:r w:rsidRPr="008525D2">
              <w:t xml:space="preserve"> </w:t>
            </w:r>
            <w:r w:rsidRPr="008525D2">
              <w:rPr>
                <w:b/>
                <w:bCs/>
                <w:i/>
                <w:iCs/>
              </w:rPr>
              <w:t>for</w:t>
            </w:r>
            <w:r w:rsidRPr="008525D2">
              <w:t xml:space="preserve"> tilbagesendelse af tredjelandsstatsborgere med ulovligt ophold </w:t>
            </w:r>
            <w:r w:rsidRPr="008525D2">
              <w:rPr>
                <w:b/>
                <w:bCs/>
                <w:i/>
                <w:iCs/>
              </w:rPr>
              <w:t>i Unionen</w:t>
            </w:r>
            <w:r w:rsidRPr="008525D2">
              <w:t xml:space="preserve"> i overensstemmelse med de grundlæggende rettigheder, der </w:t>
            </w:r>
            <w:r w:rsidRPr="008525D2">
              <w:rPr>
                <w:b/>
                <w:bCs/>
                <w:i/>
                <w:iCs/>
              </w:rPr>
              <w:t>navnlig</w:t>
            </w:r>
            <w:r w:rsidRPr="008525D2">
              <w:t xml:space="preserve"> anerkendes i Den Europæiske Unions charter om grundlæggende rettigheder ("chartret"), samt gældende forpligtelser </w:t>
            </w:r>
            <w:r w:rsidRPr="008525D2">
              <w:rPr>
                <w:b/>
                <w:bCs/>
                <w:i/>
                <w:iCs/>
              </w:rPr>
              <w:t>i henhold til</w:t>
            </w:r>
            <w:r w:rsidRPr="008525D2">
              <w:t xml:space="preserve"> </w:t>
            </w:r>
            <w:r w:rsidRPr="008525D2">
              <w:rPr>
                <w:b/>
                <w:bCs/>
                <w:i/>
                <w:iCs/>
              </w:rPr>
              <w:t>folkeretten</w:t>
            </w:r>
            <w:r w:rsidRPr="008525D2">
              <w:t xml:space="preserve">, herunder vedrørende </w:t>
            </w:r>
            <w:r w:rsidRPr="008525D2">
              <w:rPr>
                <w:b/>
                <w:bCs/>
                <w:i/>
                <w:iCs/>
              </w:rPr>
              <w:t>beskyttelse af flygtninge og</w:t>
            </w:r>
            <w:r w:rsidRPr="008525D2">
              <w:t xml:space="preserve"> menneskerettighederne.</w:t>
            </w:r>
          </w:p>
        </w:tc>
        <w:tc>
          <w:tcPr>
            <w:tcW w:w="4876" w:type="dxa"/>
            <w:tcBorders>
              <w:top w:val="nil"/>
              <w:left w:val="nil"/>
              <w:bottom w:val="nil"/>
              <w:right w:val="nil"/>
            </w:tcBorders>
          </w:tcPr>
          <w:p w14:paraId="62843AE0" w14:textId="77777777" w:rsidR="001C2F53" w:rsidRPr="008525D2" w:rsidRDefault="001C2F53" w:rsidP="004A1DAE">
            <w:pPr>
              <w:pStyle w:val="Normal6a"/>
            </w:pPr>
            <w:r w:rsidRPr="008525D2">
              <w:t>1.</w:t>
            </w:r>
            <w:r w:rsidRPr="008525D2">
              <w:tab/>
            </w:r>
            <w:r w:rsidRPr="008525D2">
              <w:rPr>
                <w:b/>
                <w:bCs/>
                <w:i/>
                <w:iCs/>
              </w:rPr>
              <w:t>Med henblik på at sikre effektiv tilbagesendelse af tredjelandsstatsborgere med ulovligt ophold på medlemsstaternes område</w:t>
            </w:r>
            <w:r w:rsidRPr="008525D2">
              <w:t xml:space="preserve"> </w:t>
            </w:r>
            <w:r w:rsidRPr="008525D2">
              <w:rPr>
                <w:b/>
                <w:bCs/>
                <w:i/>
                <w:iCs/>
              </w:rPr>
              <w:t>fastsættes</w:t>
            </w:r>
            <w:r w:rsidRPr="008525D2">
              <w:t xml:space="preserve"> </w:t>
            </w:r>
            <w:r w:rsidRPr="008525D2">
              <w:rPr>
                <w:b/>
                <w:bCs/>
                <w:i/>
                <w:iCs/>
              </w:rPr>
              <w:t>der</w:t>
            </w:r>
            <w:r w:rsidRPr="008525D2">
              <w:t xml:space="preserve"> ved denne forordning fælles </w:t>
            </w:r>
            <w:r w:rsidRPr="008525D2">
              <w:rPr>
                <w:b/>
                <w:bCs/>
                <w:i/>
                <w:iCs/>
              </w:rPr>
              <w:t>standarder og procedurer til anvendelse i medlemsstaterne</w:t>
            </w:r>
            <w:r w:rsidRPr="008525D2">
              <w:t xml:space="preserve"> </w:t>
            </w:r>
            <w:r w:rsidRPr="008525D2">
              <w:rPr>
                <w:b/>
                <w:bCs/>
                <w:i/>
                <w:iCs/>
              </w:rPr>
              <w:t>i forbindelse med</w:t>
            </w:r>
            <w:r w:rsidRPr="008525D2">
              <w:t xml:space="preserve"> tilbagesendelse af tredjelandsstatsborgere med ulovligt ophold </w:t>
            </w:r>
            <w:r w:rsidRPr="008525D2">
              <w:rPr>
                <w:b/>
                <w:bCs/>
                <w:i/>
                <w:iCs/>
              </w:rPr>
              <w:t>på medlemsstaternes område</w:t>
            </w:r>
            <w:r w:rsidRPr="008525D2">
              <w:t xml:space="preserve"> i overensstemmelse med de grundlæggende rettigheder, der anerkendes i Den Europæiske Unions charter om grundlæggende rettigheder ("chartret"), </w:t>
            </w:r>
            <w:r w:rsidRPr="008525D2">
              <w:rPr>
                <w:b/>
                <w:bCs/>
                <w:i/>
                <w:iCs/>
              </w:rPr>
              <w:t>og de generelle principper i EU-retten samt</w:t>
            </w:r>
            <w:r w:rsidRPr="008525D2">
              <w:t xml:space="preserve"> gældende </w:t>
            </w:r>
            <w:r w:rsidRPr="008525D2">
              <w:rPr>
                <w:b/>
                <w:bCs/>
                <w:i/>
                <w:iCs/>
              </w:rPr>
              <w:t>internationale</w:t>
            </w:r>
            <w:r w:rsidRPr="008525D2">
              <w:t xml:space="preserve"> forpligtelser, herunder vedrørende menneskerettighederne.</w:t>
            </w:r>
          </w:p>
        </w:tc>
      </w:tr>
    </w:tbl>
    <w:p w14:paraId="2048F832"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A664A9E" w14:textId="77777777" w:rsidR="001C2F53" w:rsidRPr="008525D2" w:rsidRDefault="001C2F53" w:rsidP="001C2F53">
      <w:r w:rsidRPr="008525D2">
        <w:rPr>
          <w:rStyle w:val="HideTWBExt"/>
          <w:noProof w:val="0"/>
        </w:rPr>
        <w:t>&lt;/Amend&gt;</w:t>
      </w:r>
    </w:p>
    <w:p w14:paraId="699A5677"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520</w:t>
      </w:r>
      <w:r w:rsidRPr="008525D2">
        <w:rPr>
          <w:rStyle w:val="HideTWBExt"/>
          <w:b w:val="0"/>
          <w:noProof w:val="0"/>
        </w:rPr>
        <w:t>&lt;/NumAm&gt;</w:t>
      </w:r>
    </w:p>
    <w:p w14:paraId="60F3FC6E" w14:textId="77777777" w:rsidR="001C2F53" w:rsidRPr="008525D2" w:rsidRDefault="001C2F53" w:rsidP="001C2F53">
      <w:pPr>
        <w:pStyle w:val="NormalBold"/>
      </w:pPr>
      <w:r w:rsidRPr="008525D2">
        <w:rPr>
          <w:rStyle w:val="HideTWBExt"/>
          <w:b w:val="0"/>
          <w:noProof w:val="0"/>
        </w:rPr>
        <w:t>&lt;RepeatBlock-By&gt;&lt;Members&gt;</w:t>
      </w:r>
      <w:r w:rsidRPr="008525D2">
        <w:t>Maciej Wąsik, Mariusz Kamiński, Jacek Ozdoba, Jadwiga Wiśniewska</w:t>
      </w:r>
      <w:r w:rsidRPr="008525D2">
        <w:rPr>
          <w:rStyle w:val="HideTWBExt"/>
          <w:b w:val="0"/>
          <w:noProof w:val="0"/>
        </w:rPr>
        <w:t>&lt;/Members&gt;</w:t>
      </w:r>
    </w:p>
    <w:p w14:paraId="0B27E2B4" w14:textId="77777777" w:rsidR="001C2F53" w:rsidRPr="008525D2" w:rsidRDefault="001C2F53" w:rsidP="001C2F53">
      <w:pPr>
        <w:pStyle w:val="NormalBold"/>
      </w:pPr>
      <w:r w:rsidRPr="008525D2">
        <w:rPr>
          <w:rStyle w:val="HideTWBExt"/>
          <w:b w:val="0"/>
          <w:noProof w:val="0"/>
        </w:rPr>
        <w:t>&lt;/RepeatBlock-By&gt;</w:t>
      </w:r>
    </w:p>
    <w:p w14:paraId="1430C598"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E192685" w14:textId="77777777" w:rsidR="001C2F53" w:rsidRPr="008525D2" w:rsidRDefault="001C2F53" w:rsidP="001C2F53">
      <w:pPr>
        <w:pStyle w:val="NormalBold"/>
      </w:pPr>
      <w:r w:rsidRPr="008525D2">
        <w:rPr>
          <w:rStyle w:val="HideTWBExt"/>
          <w:b w:val="0"/>
          <w:noProof w:val="0"/>
        </w:rPr>
        <w:t>&lt;Article&gt;</w:t>
      </w:r>
      <w:r w:rsidRPr="008525D2">
        <w:t>Artikel 1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F673A7D" w14:textId="77777777" w:rsidTr="004A1DAE">
        <w:trPr>
          <w:trHeight w:hRule="exact" w:val="240"/>
          <w:jc w:val="center"/>
        </w:trPr>
        <w:tc>
          <w:tcPr>
            <w:tcW w:w="9752" w:type="dxa"/>
            <w:gridSpan w:val="2"/>
            <w:tcBorders>
              <w:top w:val="nil"/>
              <w:left w:val="nil"/>
              <w:bottom w:val="nil"/>
              <w:right w:val="nil"/>
            </w:tcBorders>
          </w:tcPr>
          <w:p w14:paraId="15E78F0A" w14:textId="77777777" w:rsidR="001C2F53" w:rsidRPr="008525D2" w:rsidRDefault="001C2F53" w:rsidP="004A1DAE"/>
        </w:tc>
      </w:tr>
      <w:tr w:rsidR="00AE213F" w:rsidRPr="008525D2" w14:paraId="5325D10A" w14:textId="77777777" w:rsidTr="004A1DAE">
        <w:trPr>
          <w:trHeight w:val="240"/>
          <w:jc w:val="center"/>
        </w:trPr>
        <w:tc>
          <w:tcPr>
            <w:tcW w:w="4876" w:type="dxa"/>
            <w:tcBorders>
              <w:top w:val="nil"/>
              <w:left w:val="nil"/>
              <w:bottom w:val="nil"/>
              <w:right w:val="nil"/>
            </w:tcBorders>
          </w:tcPr>
          <w:p w14:paraId="663BAEAA"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AA8A745" w14:textId="77777777" w:rsidR="001C2F53" w:rsidRPr="008525D2" w:rsidRDefault="001C2F53" w:rsidP="004A1DAE">
            <w:pPr>
              <w:pStyle w:val="AmColumnHeading"/>
            </w:pPr>
            <w:r w:rsidRPr="008525D2">
              <w:t>Ændringsforslag</w:t>
            </w:r>
          </w:p>
        </w:tc>
      </w:tr>
      <w:tr w:rsidR="00AE213F" w:rsidRPr="008525D2" w14:paraId="4BB659BB" w14:textId="77777777" w:rsidTr="004A1DAE">
        <w:trPr>
          <w:jc w:val="center"/>
        </w:trPr>
        <w:tc>
          <w:tcPr>
            <w:tcW w:w="4876" w:type="dxa"/>
            <w:tcBorders>
              <w:top w:val="nil"/>
              <w:left w:val="nil"/>
              <w:bottom w:val="nil"/>
              <w:right w:val="nil"/>
            </w:tcBorders>
          </w:tcPr>
          <w:p w14:paraId="6CD157B4" w14:textId="77777777" w:rsidR="001C2F53" w:rsidRPr="008525D2" w:rsidRDefault="001C2F53" w:rsidP="004A1DAE">
            <w:pPr>
              <w:pStyle w:val="Normal6a"/>
            </w:pPr>
            <w:r w:rsidRPr="008525D2">
              <w:t>1.</w:t>
            </w:r>
            <w:r w:rsidRPr="008525D2">
              <w:tab/>
              <w:t xml:space="preserve">Ved denne forordning indføres der et fælles system for tilbagesendelse af tredjelandsstatsborgere med ulovligt ophold i Unionen </w:t>
            </w:r>
            <w:r w:rsidRPr="008525D2">
              <w:rPr>
                <w:b/>
                <w:bCs/>
                <w:i/>
                <w:iCs/>
              </w:rPr>
              <w:t>i overensstemmelse med de grundlæggende rettigheder, der navnlig anerkendes i Den Europæiske Unions charter om grundlæggende rettigheder ("chartret"), samt gældende forpligtelser i henhold til folkeretten, herunder vedrørende beskyttelse af flygtninge og menneskerettighederne</w:t>
            </w:r>
            <w:r w:rsidRPr="008525D2">
              <w:t>.</w:t>
            </w:r>
          </w:p>
        </w:tc>
        <w:tc>
          <w:tcPr>
            <w:tcW w:w="4876" w:type="dxa"/>
            <w:tcBorders>
              <w:top w:val="nil"/>
              <w:left w:val="nil"/>
              <w:bottom w:val="nil"/>
              <w:right w:val="nil"/>
            </w:tcBorders>
          </w:tcPr>
          <w:p w14:paraId="361E83E3" w14:textId="77777777" w:rsidR="001C2F53" w:rsidRPr="008525D2" w:rsidRDefault="001C2F53" w:rsidP="004A1DAE">
            <w:pPr>
              <w:pStyle w:val="Normal6a"/>
            </w:pPr>
            <w:r w:rsidRPr="008525D2">
              <w:t>1.</w:t>
            </w:r>
            <w:r w:rsidRPr="008525D2">
              <w:tab/>
              <w:t xml:space="preserve">Ved denne forordning indføres der et fælles system for tilbagesendelse af tredjelandsstatsborgere med ulovligt ophold i Unionen </w:t>
            </w:r>
            <w:r w:rsidRPr="008525D2">
              <w:rPr>
                <w:b/>
                <w:bCs/>
                <w:i/>
                <w:iCs/>
              </w:rPr>
              <w:t>med henblik på at støtte medlemsstaterne i håndteringen af ulovlig migration</w:t>
            </w:r>
            <w:r w:rsidRPr="008525D2">
              <w:t>.</w:t>
            </w:r>
          </w:p>
        </w:tc>
      </w:tr>
    </w:tbl>
    <w:p w14:paraId="2D9D329A"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2AB055B" w14:textId="77777777" w:rsidR="001C2F53" w:rsidRPr="008525D2" w:rsidRDefault="001C2F53" w:rsidP="001C2F53">
      <w:r w:rsidRPr="008525D2">
        <w:rPr>
          <w:rStyle w:val="HideTWBExt"/>
          <w:noProof w:val="0"/>
        </w:rPr>
        <w:t>&lt;/Amend&gt;</w:t>
      </w:r>
    </w:p>
    <w:p w14:paraId="773B09A6"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521</w:t>
      </w:r>
      <w:r w:rsidRPr="008525D2">
        <w:rPr>
          <w:rStyle w:val="HideTWBExt"/>
          <w:b w:val="0"/>
          <w:noProof w:val="0"/>
        </w:rPr>
        <w:t>&lt;/NumAm&gt;</w:t>
      </w:r>
    </w:p>
    <w:p w14:paraId="2EEE0AE9" w14:textId="77777777" w:rsidR="001C2F53" w:rsidRPr="008525D2" w:rsidRDefault="001C2F53" w:rsidP="001C2F53">
      <w:pPr>
        <w:pStyle w:val="NormalBold"/>
      </w:pPr>
      <w:r w:rsidRPr="008525D2">
        <w:rPr>
          <w:rStyle w:val="HideTWBExt"/>
          <w:b w:val="0"/>
          <w:noProof w:val="0"/>
        </w:rPr>
        <w:t>&lt;RepeatBlock-By&gt;&lt;Members&gt;</w:t>
      </w:r>
      <w:r w:rsidRPr="008525D2">
        <w:t>Nadine Morano</w:t>
      </w:r>
      <w:r w:rsidRPr="008525D2">
        <w:rPr>
          <w:rStyle w:val="HideTWBExt"/>
          <w:b w:val="0"/>
          <w:noProof w:val="0"/>
        </w:rPr>
        <w:t>&lt;/Members&gt;</w:t>
      </w:r>
    </w:p>
    <w:p w14:paraId="7D254BCE" w14:textId="77777777" w:rsidR="001C2F53" w:rsidRPr="008525D2" w:rsidRDefault="001C2F53" w:rsidP="001C2F53">
      <w:pPr>
        <w:pStyle w:val="NormalBold"/>
      </w:pPr>
      <w:r w:rsidRPr="008525D2">
        <w:rPr>
          <w:rStyle w:val="HideTWBExt"/>
          <w:b w:val="0"/>
          <w:noProof w:val="0"/>
        </w:rPr>
        <w:t>&lt;/RepeatBlock-By&gt;</w:t>
      </w:r>
    </w:p>
    <w:p w14:paraId="1ADA22C3"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D744F4F" w14:textId="77777777" w:rsidR="001C2F53" w:rsidRPr="008525D2" w:rsidRDefault="001C2F53" w:rsidP="001C2F53">
      <w:pPr>
        <w:pStyle w:val="NormalBold"/>
      </w:pPr>
      <w:r w:rsidRPr="008525D2">
        <w:rPr>
          <w:rStyle w:val="HideTWBExt"/>
          <w:b w:val="0"/>
          <w:noProof w:val="0"/>
        </w:rPr>
        <w:t>&lt;Article&gt;</w:t>
      </w:r>
      <w:r w:rsidRPr="008525D2">
        <w:t>Artikel 1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A7A325A" w14:textId="77777777" w:rsidTr="004A1DAE">
        <w:trPr>
          <w:trHeight w:hRule="exact" w:val="240"/>
          <w:jc w:val="center"/>
        </w:trPr>
        <w:tc>
          <w:tcPr>
            <w:tcW w:w="9752" w:type="dxa"/>
            <w:gridSpan w:val="2"/>
            <w:tcBorders>
              <w:top w:val="nil"/>
              <w:left w:val="nil"/>
              <w:bottom w:val="nil"/>
              <w:right w:val="nil"/>
            </w:tcBorders>
          </w:tcPr>
          <w:p w14:paraId="32135394" w14:textId="77777777" w:rsidR="001C2F53" w:rsidRPr="008525D2" w:rsidRDefault="001C2F53" w:rsidP="004A1DAE"/>
        </w:tc>
      </w:tr>
      <w:tr w:rsidR="00AE213F" w:rsidRPr="008525D2" w14:paraId="71A1E6C3" w14:textId="77777777" w:rsidTr="004A1DAE">
        <w:trPr>
          <w:trHeight w:val="240"/>
          <w:jc w:val="center"/>
        </w:trPr>
        <w:tc>
          <w:tcPr>
            <w:tcW w:w="4876" w:type="dxa"/>
            <w:tcBorders>
              <w:top w:val="nil"/>
              <w:left w:val="nil"/>
              <w:bottom w:val="nil"/>
              <w:right w:val="nil"/>
            </w:tcBorders>
          </w:tcPr>
          <w:p w14:paraId="2CEA7B84"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A91421B" w14:textId="77777777" w:rsidR="001C2F53" w:rsidRPr="008525D2" w:rsidRDefault="001C2F53" w:rsidP="004A1DAE">
            <w:pPr>
              <w:pStyle w:val="AmColumnHeading"/>
            </w:pPr>
            <w:r w:rsidRPr="008525D2">
              <w:t>Ændringsforslag</w:t>
            </w:r>
          </w:p>
        </w:tc>
      </w:tr>
      <w:tr w:rsidR="00AE213F" w:rsidRPr="008525D2" w14:paraId="5C36ED0D" w14:textId="77777777" w:rsidTr="004A1DAE">
        <w:trPr>
          <w:jc w:val="center"/>
        </w:trPr>
        <w:tc>
          <w:tcPr>
            <w:tcW w:w="4876" w:type="dxa"/>
            <w:tcBorders>
              <w:top w:val="nil"/>
              <w:left w:val="nil"/>
              <w:bottom w:val="nil"/>
              <w:right w:val="nil"/>
            </w:tcBorders>
          </w:tcPr>
          <w:p w14:paraId="6B1EC8B0" w14:textId="77777777" w:rsidR="001C2F53" w:rsidRPr="008525D2" w:rsidRDefault="001C2F53" w:rsidP="004A1DAE">
            <w:pPr>
              <w:pStyle w:val="Normal6a"/>
            </w:pPr>
            <w:r w:rsidRPr="008525D2">
              <w:t>1.</w:t>
            </w:r>
            <w:r w:rsidRPr="008525D2">
              <w:tab/>
              <w:t>Ved denne forordning indføres der et fælles system for tilbagesendelse af tredjelandsstatsborgere med ulovligt ophold i Unionen i overensstemmelse med de grundlæggende rettigheder, der navnlig anerkendes i Den Europæiske Unions charter om grundlæggende rettigheder ("chartret"), samt gældende forpligtelser i henhold til folkeretten</w:t>
            </w:r>
            <w:r w:rsidRPr="008525D2">
              <w:rPr>
                <w:b/>
                <w:i/>
              </w:rPr>
              <w:t>, herunder vedrørende beskyttelse af flygtninge og menneskerettighederne</w:t>
            </w:r>
            <w:r w:rsidRPr="008525D2">
              <w:t>.</w:t>
            </w:r>
          </w:p>
        </w:tc>
        <w:tc>
          <w:tcPr>
            <w:tcW w:w="4876" w:type="dxa"/>
            <w:tcBorders>
              <w:top w:val="nil"/>
              <w:left w:val="nil"/>
              <w:bottom w:val="nil"/>
              <w:right w:val="nil"/>
            </w:tcBorders>
          </w:tcPr>
          <w:p w14:paraId="1705FFE7" w14:textId="77777777" w:rsidR="001C2F53" w:rsidRPr="008525D2" w:rsidRDefault="001C2F53" w:rsidP="004A1DAE">
            <w:pPr>
              <w:pStyle w:val="Normal6a"/>
            </w:pPr>
            <w:r w:rsidRPr="008525D2">
              <w:t>1.</w:t>
            </w:r>
            <w:r w:rsidRPr="008525D2">
              <w:tab/>
              <w:t>Ved denne forordning indføres der et fælles system for tilbagesendelse af tredjelandsstatsborgere med ulovligt ophold i Unionen i overensstemmelse med de grundlæggende rettigheder, der navnlig anerkendes i Den Europæiske Unions charter om grundlæggende rettigheder ("chartret"), samt gældende forpligtelser i henhold til folkeretten.</w:t>
            </w:r>
          </w:p>
        </w:tc>
      </w:tr>
    </w:tbl>
    <w:p w14:paraId="4230E50A"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{FR}</w:t>
      </w:r>
      <w:r w:rsidRPr="008525D2">
        <w:t>fr</w:t>
      </w:r>
      <w:r w:rsidRPr="008525D2">
        <w:rPr>
          <w:rStyle w:val="HideTWBExt"/>
          <w:noProof w:val="0"/>
        </w:rPr>
        <w:t>&lt;/Original&gt;</w:t>
      </w:r>
    </w:p>
    <w:p w14:paraId="68CF77E3" w14:textId="77777777" w:rsidR="001C2F53" w:rsidRPr="008525D2" w:rsidRDefault="001C2F53" w:rsidP="001C2F53">
      <w:r w:rsidRPr="008525D2">
        <w:rPr>
          <w:rStyle w:val="HideTWBExt"/>
          <w:noProof w:val="0"/>
        </w:rPr>
        <w:t>&lt;/Amend&gt;</w:t>
      </w:r>
    </w:p>
    <w:p w14:paraId="24ADCEB6"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522</w:t>
      </w:r>
      <w:r w:rsidRPr="008525D2">
        <w:rPr>
          <w:rStyle w:val="HideTWBExt"/>
          <w:b w:val="0"/>
          <w:noProof w:val="0"/>
        </w:rPr>
        <w:t>&lt;/NumAm&gt;</w:t>
      </w:r>
    </w:p>
    <w:p w14:paraId="3ADFE88B"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3AE900D3" w14:textId="77777777" w:rsidR="001C2F53" w:rsidRPr="008525D2" w:rsidRDefault="001C2F53" w:rsidP="001C2F53">
      <w:pPr>
        <w:pStyle w:val="NormalBold"/>
      </w:pPr>
      <w:r w:rsidRPr="008525D2">
        <w:rPr>
          <w:rStyle w:val="HideTWBExt"/>
          <w:b w:val="0"/>
          <w:noProof w:val="0"/>
        </w:rPr>
        <w:t>&lt;/RepeatBlock-By&gt;</w:t>
      </w:r>
    </w:p>
    <w:p w14:paraId="17D180D0"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B475D17" w14:textId="77777777" w:rsidR="001C2F53" w:rsidRPr="008525D2" w:rsidRDefault="001C2F53" w:rsidP="001C2F53">
      <w:pPr>
        <w:pStyle w:val="NormalBold"/>
      </w:pPr>
      <w:r w:rsidRPr="008525D2">
        <w:rPr>
          <w:rStyle w:val="HideTWBExt"/>
          <w:b w:val="0"/>
          <w:noProof w:val="0"/>
        </w:rPr>
        <w:t>&lt;Article&gt;</w:t>
      </w:r>
      <w:r w:rsidRPr="008525D2">
        <w:t>Artikel 1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957CC92" w14:textId="77777777" w:rsidTr="004A1DAE">
        <w:trPr>
          <w:trHeight w:hRule="exact" w:val="240"/>
          <w:jc w:val="center"/>
        </w:trPr>
        <w:tc>
          <w:tcPr>
            <w:tcW w:w="9752" w:type="dxa"/>
            <w:gridSpan w:val="2"/>
            <w:tcBorders>
              <w:top w:val="nil"/>
              <w:left w:val="nil"/>
              <w:bottom w:val="nil"/>
              <w:right w:val="nil"/>
            </w:tcBorders>
          </w:tcPr>
          <w:p w14:paraId="5BCB17AA" w14:textId="77777777" w:rsidR="001C2F53" w:rsidRPr="008525D2" w:rsidRDefault="001C2F53" w:rsidP="004A1DAE"/>
        </w:tc>
      </w:tr>
      <w:tr w:rsidR="00AE213F" w:rsidRPr="008525D2" w14:paraId="10A37DB3" w14:textId="77777777" w:rsidTr="004A1DAE">
        <w:trPr>
          <w:trHeight w:val="240"/>
          <w:jc w:val="center"/>
        </w:trPr>
        <w:tc>
          <w:tcPr>
            <w:tcW w:w="4876" w:type="dxa"/>
            <w:tcBorders>
              <w:top w:val="nil"/>
              <w:left w:val="nil"/>
              <w:bottom w:val="nil"/>
              <w:right w:val="nil"/>
            </w:tcBorders>
          </w:tcPr>
          <w:p w14:paraId="584FC186"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6C00C46" w14:textId="77777777" w:rsidR="001C2F53" w:rsidRPr="008525D2" w:rsidRDefault="001C2F53" w:rsidP="004A1DAE">
            <w:pPr>
              <w:pStyle w:val="AmColumnHeading"/>
            </w:pPr>
            <w:r w:rsidRPr="008525D2">
              <w:t>Ændringsforslag</w:t>
            </w:r>
          </w:p>
        </w:tc>
      </w:tr>
      <w:tr w:rsidR="00AE213F" w:rsidRPr="008525D2" w14:paraId="5528A31E" w14:textId="77777777" w:rsidTr="004A1DAE">
        <w:trPr>
          <w:jc w:val="center"/>
        </w:trPr>
        <w:tc>
          <w:tcPr>
            <w:tcW w:w="4876" w:type="dxa"/>
            <w:tcBorders>
              <w:top w:val="nil"/>
              <w:left w:val="nil"/>
              <w:bottom w:val="nil"/>
              <w:right w:val="nil"/>
            </w:tcBorders>
          </w:tcPr>
          <w:p w14:paraId="6B19EC34" w14:textId="77777777" w:rsidR="001C2F53" w:rsidRPr="008525D2" w:rsidRDefault="001C2F53" w:rsidP="004A1DAE">
            <w:pPr>
              <w:pStyle w:val="Normal6a"/>
            </w:pPr>
            <w:r w:rsidRPr="008525D2">
              <w:t>1.</w:t>
            </w:r>
            <w:r w:rsidRPr="008525D2">
              <w:tab/>
              <w:t xml:space="preserve">Ved denne forordning indføres der et fælles system for tilbagesendelse af tredjelandsstatsborgere med </w:t>
            </w:r>
            <w:r w:rsidRPr="008525D2">
              <w:rPr>
                <w:b/>
                <w:bCs/>
                <w:i/>
                <w:iCs/>
              </w:rPr>
              <w:t>ulovligt</w:t>
            </w:r>
            <w:r w:rsidRPr="008525D2">
              <w:t xml:space="preserve"> ophold i Unionen i overensstemmelse med de grundlæggende rettigheder, der navnlig anerkendes i Den Europæiske Unions charter om grundlæggende rettigheder ("chartret"), samt gældende forpligtelser i henhold til folkeretten, herunder vedrørende beskyttelse af flygtninge og menneskerettighederne.</w:t>
            </w:r>
          </w:p>
        </w:tc>
        <w:tc>
          <w:tcPr>
            <w:tcW w:w="4876" w:type="dxa"/>
            <w:tcBorders>
              <w:top w:val="nil"/>
              <w:left w:val="nil"/>
              <w:bottom w:val="nil"/>
              <w:right w:val="nil"/>
            </w:tcBorders>
          </w:tcPr>
          <w:p w14:paraId="5C877F39" w14:textId="77777777" w:rsidR="001C2F53" w:rsidRPr="008525D2" w:rsidRDefault="001C2F53" w:rsidP="004A1DAE">
            <w:pPr>
              <w:pStyle w:val="Normal6a"/>
            </w:pPr>
            <w:r w:rsidRPr="008525D2">
              <w:t>1.</w:t>
            </w:r>
            <w:r w:rsidRPr="008525D2">
              <w:tab/>
              <w:t xml:space="preserve">Ved denne forordning indføres der et fælles system for tilbagesendelse af tredjelandsstatsborgere med </w:t>
            </w:r>
            <w:r w:rsidRPr="008525D2">
              <w:rPr>
                <w:b/>
                <w:bCs/>
                <w:i/>
                <w:iCs/>
              </w:rPr>
              <w:t>irregulært</w:t>
            </w:r>
            <w:r w:rsidRPr="008525D2">
              <w:t xml:space="preserve"> ophold i Unionen i overensstemmelse med de grundlæggende rettigheder, der navnlig anerkendes i Den Europæiske Unions charter om grundlæggende rettigheder ("chartret"), samt gældende forpligtelser i henhold til folkeretten, herunder vedrørende beskyttelse af flygtninge og menneskerettighederne.</w:t>
            </w:r>
          </w:p>
        </w:tc>
      </w:tr>
    </w:tbl>
    <w:p w14:paraId="1306A7F1"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1658D90" w14:textId="77777777" w:rsidR="001C2F53" w:rsidRPr="008525D2" w:rsidRDefault="001C2F53" w:rsidP="001C2F53">
      <w:r w:rsidRPr="008525D2">
        <w:rPr>
          <w:rStyle w:val="HideTWBExt"/>
          <w:noProof w:val="0"/>
        </w:rPr>
        <w:t>&lt;/Amend&gt;</w:t>
      </w:r>
    </w:p>
    <w:p w14:paraId="40945CF9"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523</w:t>
      </w:r>
      <w:r w:rsidRPr="008525D2">
        <w:rPr>
          <w:rStyle w:val="HideTWBExt"/>
          <w:b w:val="0"/>
          <w:noProof w:val="0"/>
        </w:rPr>
        <w:t>&lt;/NumAm&gt;</w:t>
      </w:r>
    </w:p>
    <w:p w14:paraId="16BF9C5E"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4FDE88CE" w14:textId="77777777" w:rsidR="001C2F53" w:rsidRPr="008525D2" w:rsidRDefault="001C2F53" w:rsidP="001C2F53">
      <w:pPr>
        <w:pStyle w:val="NormalBold"/>
      </w:pPr>
      <w:r w:rsidRPr="008525D2">
        <w:rPr>
          <w:rStyle w:val="HideTWBExt"/>
          <w:b w:val="0"/>
          <w:noProof w:val="0"/>
        </w:rPr>
        <w:t>&lt;/RepeatBlock-By&gt;</w:t>
      </w:r>
    </w:p>
    <w:p w14:paraId="27332BB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11FEB82" w14:textId="77777777" w:rsidR="001C2F53" w:rsidRPr="008525D2" w:rsidRDefault="001C2F53" w:rsidP="001C2F53">
      <w:pPr>
        <w:pStyle w:val="NormalBold"/>
      </w:pPr>
      <w:r w:rsidRPr="008525D2">
        <w:rPr>
          <w:rStyle w:val="HideTWBExt"/>
          <w:b w:val="0"/>
          <w:noProof w:val="0"/>
        </w:rPr>
        <w:t>&lt;Article&gt;</w:t>
      </w:r>
      <w:r w:rsidRPr="008525D2">
        <w:t>Artikel 1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B1D14C8" w14:textId="77777777" w:rsidTr="004A1DAE">
        <w:trPr>
          <w:trHeight w:hRule="exact" w:val="240"/>
          <w:jc w:val="center"/>
        </w:trPr>
        <w:tc>
          <w:tcPr>
            <w:tcW w:w="9752" w:type="dxa"/>
            <w:gridSpan w:val="2"/>
            <w:tcBorders>
              <w:top w:val="nil"/>
              <w:left w:val="nil"/>
              <w:bottom w:val="nil"/>
              <w:right w:val="nil"/>
            </w:tcBorders>
          </w:tcPr>
          <w:p w14:paraId="709ABBA1" w14:textId="77777777" w:rsidR="001C2F53" w:rsidRPr="008525D2" w:rsidRDefault="001C2F53" w:rsidP="004A1DAE"/>
        </w:tc>
      </w:tr>
      <w:tr w:rsidR="00AE213F" w:rsidRPr="008525D2" w14:paraId="7B72699A" w14:textId="77777777" w:rsidTr="004A1DAE">
        <w:trPr>
          <w:trHeight w:val="240"/>
          <w:jc w:val="center"/>
        </w:trPr>
        <w:tc>
          <w:tcPr>
            <w:tcW w:w="4876" w:type="dxa"/>
            <w:tcBorders>
              <w:top w:val="nil"/>
              <w:left w:val="nil"/>
              <w:bottom w:val="nil"/>
              <w:right w:val="nil"/>
            </w:tcBorders>
          </w:tcPr>
          <w:p w14:paraId="25B34241"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9018C5B" w14:textId="77777777" w:rsidR="001C2F53" w:rsidRPr="008525D2" w:rsidRDefault="001C2F53" w:rsidP="004A1DAE">
            <w:pPr>
              <w:pStyle w:val="AmColumnHeading"/>
            </w:pPr>
            <w:r w:rsidRPr="008525D2">
              <w:t>Ændringsforslag</w:t>
            </w:r>
          </w:p>
        </w:tc>
      </w:tr>
      <w:tr w:rsidR="00AE213F" w:rsidRPr="008525D2" w14:paraId="01EB6542" w14:textId="77777777" w:rsidTr="004A1DAE">
        <w:trPr>
          <w:jc w:val="center"/>
        </w:trPr>
        <w:tc>
          <w:tcPr>
            <w:tcW w:w="4876" w:type="dxa"/>
            <w:tcBorders>
              <w:top w:val="nil"/>
              <w:left w:val="nil"/>
              <w:bottom w:val="nil"/>
              <w:right w:val="nil"/>
            </w:tcBorders>
          </w:tcPr>
          <w:p w14:paraId="6F4A4462" w14:textId="77777777" w:rsidR="001C2F53" w:rsidRPr="008525D2" w:rsidRDefault="001C2F53" w:rsidP="004A1DAE">
            <w:pPr>
              <w:pStyle w:val="Normal6a"/>
            </w:pPr>
            <w:r w:rsidRPr="008525D2">
              <w:t>1.</w:t>
            </w:r>
            <w:r w:rsidRPr="008525D2">
              <w:tab/>
              <w:t xml:space="preserve">Ved denne forordning indføres der et fælles system for tilbagesendelse af tredjelandsstatsborgere </w:t>
            </w:r>
            <w:r w:rsidRPr="008525D2">
              <w:rPr>
                <w:b/>
                <w:bCs/>
                <w:i/>
                <w:iCs/>
              </w:rPr>
              <w:t>med ulovligt ophold</w:t>
            </w:r>
            <w:r w:rsidRPr="008525D2">
              <w:t xml:space="preserve"> i Unionen i overensstemmelse med de grundlæggende rettigheder, der navnlig anerkendes i Den Europæiske Unions charter om grundlæggende rettigheder ("chartret"), samt gældende forpligtelser i henhold til folkeretten, herunder vedrørende beskyttelse af flygtninge og menneskerettighederne.</w:t>
            </w:r>
          </w:p>
        </w:tc>
        <w:tc>
          <w:tcPr>
            <w:tcW w:w="4876" w:type="dxa"/>
            <w:tcBorders>
              <w:top w:val="nil"/>
              <w:left w:val="nil"/>
              <w:bottom w:val="nil"/>
              <w:right w:val="nil"/>
            </w:tcBorders>
          </w:tcPr>
          <w:p w14:paraId="0F2E6528" w14:textId="77777777" w:rsidR="001C2F53" w:rsidRPr="008525D2" w:rsidRDefault="001C2F53" w:rsidP="004A1DAE">
            <w:pPr>
              <w:pStyle w:val="Normal6a"/>
            </w:pPr>
            <w:r w:rsidRPr="008525D2">
              <w:t>1.</w:t>
            </w:r>
            <w:r w:rsidRPr="008525D2">
              <w:tab/>
              <w:t>Ved denne forordning indføres der et fælles system for tilbagesendelse af tredjelandsstatsborgere</w:t>
            </w:r>
            <w:r w:rsidRPr="008525D2">
              <w:rPr>
                <w:b/>
                <w:bCs/>
                <w:i/>
                <w:iCs/>
              </w:rPr>
              <w:t>, som</w:t>
            </w:r>
            <w:r w:rsidRPr="008525D2">
              <w:t xml:space="preserve"> </w:t>
            </w:r>
            <w:r w:rsidRPr="008525D2">
              <w:rPr>
                <w:b/>
                <w:bCs/>
                <w:i/>
                <w:iCs/>
              </w:rPr>
              <w:t>irregulært befinder sig</w:t>
            </w:r>
            <w:r w:rsidRPr="008525D2">
              <w:t xml:space="preserve"> i Unionen</w:t>
            </w:r>
            <w:r w:rsidRPr="008525D2">
              <w:rPr>
                <w:b/>
                <w:bCs/>
                <w:i/>
                <w:iCs/>
              </w:rPr>
              <w:t>,</w:t>
            </w:r>
            <w:r w:rsidRPr="008525D2">
              <w:t xml:space="preserve"> i overensstemmelse med de grundlæggende rettigheder, der navnlig anerkendes i Den Europæiske Unions charter om grundlæggende rettigheder ("chartret"), samt gældende forpligtelser i henhold til folkeretten, herunder vedrørende beskyttelse af flygtninge og menneskerettighederne.</w:t>
            </w:r>
          </w:p>
        </w:tc>
      </w:tr>
    </w:tbl>
    <w:p w14:paraId="3E985185"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47C2C2A" w14:textId="77777777" w:rsidR="001C2F53" w:rsidRPr="008525D2" w:rsidRDefault="001C2F53" w:rsidP="001C2F53">
      <w:r w:rsidRPr="008525D2">
        <w:rPr>
          <w:rStyle w:val="HideTWBExt"/>
          <w:noProof w:val="0"/>
        </w:rPr>
        <w:t>&lt;/Amend&gt;</w:t>
      </w:r>
    </w:p>
    <w:p w14:paraId="5303CB19"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524</w:t>
      </w:r>
      <w:r w:rsidRPr="008525D2">
        <w:rPr>
          <w:rStyle w:val="HideTWBExt"/>
          <w:b w:val="0"/>
          <w:noProof w:val="0"/>
        </w:rPr>
        <w:t>&lt;/NumAm&gt;</w:t>
      </w:r>
    </w:p>
    <w:p w14:paraId="53936170"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580DD9FB" w14:textId="77777777" w:rsidR="001C2F53" w:rsidRPr="008525D2" w:rsidRDefault="001C2F53" w:rsidP="001C2F53">
      <w:pPr>
        <w:pStyle w:val="NormalBold"/>
      </w:pPr>
      <w:r w:rsidRPr="008525D2">
        <w:rPr>
          <w:rStyle w:val="HideTWBExt"/>
          <w:b w:val="0"/>
          <w:noProof w:val="0"/>
        </w:rPr>
        <w:t>&lt;/RepeatBlock-By&gt;</w:t>
      </w:r>
    </w:p>
    <w:p w14:paraId="26705949"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F1E1CF6" w14:textId="77777777" w:rsidR="001C2F53" w:rsidRPr="008525D2" w:rsidRDefault="001C2F53" w:rsidP="001C2F53">
      <w:pPr>
        <w:pStyle w:val="NormalBold"/>
      </w:pPr>
      <w:r w:rsidRPr="008525D2">
        <w:rPr>
          <w:rStyle w:val="HideTWBExt"/>
          <w:b w:val="0"/>
          <w:noProof w:val="0"/>
        </w:rPr>
        <w:t>&lt;Article&gt;</w:t>
      </w:r>
      <w:r w:rsidRPr="008525D2">
        <w:t>Artikel 1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A78DB9C" w14:textId="77777777" w:rsidTr="004A1DAE">
        <w:trPr>
          <w:trHeight w:hRule="exact" w:val="240"/>
          <w:jc w:val="center"/>
        </w:trPr>
        <w:tc>
          <w:tcPr>
            <w:tcW w:w="9752" w:type="dxa"/>
            <w:gridSpan w:val="2"/>
            <w:tcBorders>
              <w:top w:val="nil"/>
              <w:left w:val="nil"/>
              <w:bottom w:val="nil"/>
              <w:right w:val="nil"/>
            </w:tcBorders>
          </w:tcPr>
          <w:p w14:paraId="0149E23C" w14:textId="77777777" w:rsidR="001C2F53" w:rsidRPr="008525D2" w:rsidRDefault="001C2F53" w:rsidP="004A1DAE"/>
        </w:tc>
      </w:tr>
      <w:tr w:rsidR="00AE213F" w:rsidRPr="008525D2" w14:paraId="0CBF6C5C" w14:textId="77777777" w:rsidTr="004A1DAE">
        <w:trPr>
          <w:trHeight w:val="240"/>
          <w:jc w:val="center"/>
        </w:trPr>
        <w:tc>
          <w:tcPr>
            <w:tcW w:w="4876" w:type="dxa"/>
            <w:tcBorders>
              <w:top w:val="nil"/>
              <w:left w:val="nil"/>
              <w:bottom w:val="nil"/>
              <w:right w:val="nil"/>
            </w:tcBorders>
          </w:tcPr>
          <w:p w14:paraId="598DB1E9"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BEF0C81" w14:textId="77777777" w:rsidR="001C2F53" w:rsidRPr="008525D2" w:rsidRDefault="001C2F53" w:rsidP="004A1DAE">
            <w:pPr>
              <w:pStyle w:val="AmColumnHeading"/>
            </w:pPr>
            <w:r w:rsidRPr="008525D2">
              <w:t>Ændringsforslag</w:t>
            </w:r>
          </w:p>
        </w:tc>
      </w:tr>
      <w:tr w:rsidR="00AE213F" w:rsidRPr="008525D2" w14:paraId="44E8AEFF" w14:textId="77777777" w:rsidTr="004A1DAE">
        <w:trPr>
          <w:jc w:val="center"/>
        </w:trPr>
        <w:tc>
          <w:tcPr>
            <w:tcW w:w="4876" w:type="dxa"/>
            <w:tcBorders>
              <w:top w:val="nil"/>
              <w:left w:val="nil"/>
              <w:bottom w:val="nil"/>
              <w:right w:val="nil"/>
            </w:tcBorders>
          </w:tcPr>
          <w:p w14:paraId="26ACC171" w14:textId="77777777" w:rsidR="001C2F53" w:rsidRPr="008525D2" w:rsidRDefault="001C2F53" w:rsidP="004A1DAE">
            <w:pPr>
              <w:pStyle w:val="Normal6a"/>
            </w:pPr>
            <w:r w:rsidRPr="008525D2">
              <w:rPr>
                <w:b/>
                <w:i/>
              </w:rPr>
              <w:t>2.</w:t>
            </w:r>
            <w:r w:rsidRPr="008525D2">
              <w:tab/>
            </w:r>
            <w:r w:rsidRPr="008525D2">
              <w:rPr>
                <w:b/>
                <w:i/>
              </w:rPr>
              <w:t>Formålet med forordningen er at sikre en effektiv tilbagesendelse og tilbagetagelse af tredjelandsstatsborgere med ulovligt ophold i overensstemmelse med den samlede tilgang som fastsat i artikel 3, artikel 4, litra h), og artikel 5, litra e), i forordning (EU) 2024/1351.</w:t>
            </w:r>
          </w:p>
        </w:tc>
        <w:tc>
          <w:tcPr>
            <w:tcW w:w="4876" w:type="dxa"/>
            <w:tcBorders>
              <w:top w:val="nil"/>
              <w:left w:val="nil"/>
              <w:bottom w:val="nil"/>
              <w:right w:val="nil"/>
            </w:tcBorders>
          </w:tcPr>
          <w:p w14:paraId="4C85D27C" w14:textId="77777777" w:rsidR="001C2F53" w:rsidRPr="008525D2" w:rsidRDefault="001C2F53" w:rsidP="004A1DAE">
            <w:pPr>
              <w:pStyle w:val="Normal6a"/>
            </w:pPr>
            <w:r w:rsidRPr="008525D2">
              <w:rPr>
                <w:b/>
                <w:i/>
              </w:rPr>
              <w:t>udgår</w:t>
            </w:r>
          </w:p>
        </w:tc>
      </w:tr>
    </w:tbl>
    <w:p w14:paraId="2D8E3F36"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51BB489" w14:textId="77777777" w:rsidR="001C2F53" w:rsidRPr="008525D2" w:rsidRDefault="001C2F53" w:rsidP="001C2F53">
      <w:r w:rsidRPr="008525D2">
        <w:rPr>
          <w:rStyle w:val="HideTWBExt"/>
          <w:noProof w:val="0"/>
        </w:rPr>
        <w:t>&lt;/Amend&gt;</w:t>
      </w:r>
    </w:p>
    <w:p w14:paraId="7D2F0A06"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525</w:t>
      </w:r>
      <w:r w:rsidRPr="008525D2">
        <w:rPr>
          <w:rStyle w:val="HideTWBExt"/>
          <w:b w:val="0"/>
          <w:noProof w:val="0"/>
        </w:rPr>
        <w:t>&lt;/NumAm&gt;</w:t>
      </w:r>
    </w:p>
    <w:p w14:paraId="10A07DBF"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7804BBB6" w14:textId="77777777" w:rsidR="001C2F53" w:rsidRPr="008525D2" w:rsidRDefault="001C2F53" w:rsidP="001C2F53">
      <w:pPr>
        <w:pStyle w:val="NormalBold"/>
      </w:pPr>
      <w:r w:rsidRPr="008525D2">
        <w:rPr>
          <w:rStyle w:val="HideTWBExt"/>
          <w:b w:val="0"/>
          <w:noProof w:val="0"/>
        </w:rPr>
        <w:t>&lt;/RepeatBlock-By&gt;</w:t>
      </w:r>
    </w:p>
    <w:p w14:paraId="68A21F37"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E94629D" w14:textId="77777777" w:rsidR="001C2F53" w:rsidRPr="008525D2" w:rsidRDefault="001C2F53" w:rsidP="001C2F53">
      <w:pPr>
        <w:pStyle w:val="NormalBold"/>
      </w:pPr>
      <w:r w:rsidRPr="008525D2">
        <w:rPr>
          <w:rStyle w:val="HideTWBExt"/>
          <w:b w:val="0"/>
          <w:noProof w:val="0"/>
        </w:rPr>
        <w:t>&lt;Article&gt;</w:t>
      </w:r>
      <w:r w:rsidRPr="008525D2">
        <w:t>Artikel 1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8A5EA63" w14:textId="77777777" w:rsidTr="004A1DAE">
        <w:trPr>
          <w:trHeight w:hRule="exact" w:val="240"/>
          <w:jc w:val="center"/>
        </w:trPr>
        <w:tc>
          <w:tcPr>
            <w:tcW w:w="9752" w:type="dxa"/>
            <w:gridSpan w:val="2"/>
            <w:tcBorders>
              <w:top w:val="nil"/>
              <w:left w:val="nil"/>
              <w:bottom w:val="nil"/>
              <w:right w:val="nil"/>
            </w:tcBorders>
          </w:tcPr>
          <w:p w14:paraId="0D97EE84" w14:textId="77777777" w:rsidR="001C2F53" w:rsidRPr="008525D2" w:rsidRDefault="001C2F53" w:rsidP="004A1DAE"/>
        </w:tc>
      </w:tr>
      <w:tr w:rsidR="00AE213F" w:rsidRPr="008525D2" w14:paraId="65AD6FB0" w14:textId="77777777" w:rsidTr="004A1DAE">
        <w:trPr>
          <w:trHeight w:val="240"/>
          <w:jc w:val="center"/>
        </w:trPr>
        <w:tc>
          <w:tcPr>
            <w:tcW w:w="4876" w:type="dxa"/>
            <w:tcBorders>
              <w:top w:val="nil"/>
              <w:left w:val="nil"/>
              <w:bottom w:val="nil"/>
              <w:right w:val="nil"/>
            </w:tcBorders>
          </w:tcPr>
          <w:p w14:paraId="301DA6CA"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C947084" w14:textId="77777777" w:rsidR="001C2F53" w:rsidRPr="008525D2" w:rsidRDefault="001C2F53" w:rsidP="004A1DAE">
            <w:pPr>
              <w:pStyle w:val="AmColumnHeading"/>
            </w:pPr>
            <w:r w:rsidRPr="008525D2">
              <w:t>Ændringsforslag</w:t>
            </w:r>
          </w:p>
        </w:tc>
      </w:tr>
      <w:tr w:rsidR="00AE213F" w:rsidRPr="008525D2" w14:paraId="29454140" w14:textId="77777777" w:rsidTr="004A1DAE">
        <w:trPr>
          <w:jc w:val="center"/>
        </w:trPr>
        <w:tc>
          <w:tcPr>
            <w:tcW w:w="4876" w:type="dxa"/>
            <w:tcBorders>
              <w:top w:val="nil"/>
              <w:left w:val="nil"/>
              <w:bottom w:val="nil"/>
              <w:right w:val="nil"/>
            </w:tcBorders>
          </w:tcPr>
          <w:p w14:paraId="49A296F7" w14:textId="77777777" w:rsidR="001C2F53" w:rsidRPr="008525D2" w:rsidRDefault="001C2F53" w:rsidP="004A1DAE">
            <w:pPr>
              <w:pStyle w:val="Normal6a"/>
            </w:pPr>
            <w:r w:rsidRPr="008525D2">
              <w:t>2.</w:t>
            </w:r>
            <w:r w:rsidRPr="008525D2">
              <w:tab/>
              <w:t xml:space="preserve">Formålet med forordningen er at sikre </w:t>
            </w:r>
            <w:r w:rsidRPr="008525D2">
              <w:rPr>
                <w:b/>
                <w:bCs/>
                <w:i/>
                <w:iCs/>
              </w:rPr>
              <w:t>en effektiv</w:t>
            </w:r>
            <w:r w:rsidRPr="008525D2">
              <w:t xml:space="preserve"> </w:t>
            </w:r>
            <w:r w:rsidRPr="008525D2">
              <w:rPr>
                <w:b/>
                <w:bCs/>
                <w:i/>
                <w:iCs/>
              </w:rPr>
              <w:t>tilbagesendelse og</w:t>
            </w:r>
            <w:r w:rsidRPr="008525D2">
              <w:t xml:space="preserve"> </w:t>
            </w:r>
            <w:r w:rsidRPr="008525D2">
              <w:rPr>
                <w:b/>
                <w:i/>
              </w:rPr>
              <w:t>tilbagetagelse af tredjelandsstatsborgere med ulovligt ophold i overensstemmelse med den samlede tilgang som fastsat i artikel 3, artikel 4, litra h), og artikel 5, litra e), i forordning (EU) 2024/1351</w:t>
            </w:r>
            <w:r w:rsidRPr="008525D2">
              <w:t>.</w:t>
            </w:r>
          </w:p>
        </w:tc>
        <w:tc>
          <w:tcPr>
            <w:tcW w:w="4876" w:type="dxa"/>
            <w:tcBorders>
              <w:top w:val="nil"/>
              <w:left w:val="nil"/>
              <w:bottom w:val="nil"/>
              <w:right w:val="nil"/>
            </w:tcBorders>
          </w:tcPr>
          <w:p w14:paraId="7D866E60" w14:textId="77777777" w:rsidR="001C2F53" w:rsidRPr="008525D2" w:rsidRDefault="001C2F53" w:rsidP="004A1DAE">
            <w:pPr>
              <w:pStyle w:val="Normal6a"/>
            </w:pPr>
            <w:r w:rsidRPr="008525D2">
              <w:t>2.</w:t>
            </w:r>
            <w:r w:rsidRPr="008525D2">
              <w:tab/>
              <w:t xml:space="preserve">Formålet med forordningen er at </w:t>
            </w:r>
            <w:r w:rsidRPr="008525D2">
              <w:rPr>
                <w:b/>
                <w:bCs/>
                <w:i/>
                <w:iCs/>
              </w:rPr>
              <w:t>sætte medlemsstaterne i stand til at træffe alle nødvendige foranstaltninger til at</w:t>
            </w:r>
            <w:r w:rsidRPr="008525D2">
              <w:t xml:space="preserve"> sikre </w:t>
            </w:r>
            <w:r w:rsidRPr="008525D2">
              <w:rPr>
                <w:b/>
                <w:bCs/>
                <w:i/>
                <w:iCs/>
              </w:rPr>
              <w:t>effektive</w:t>
            </w:r>
            <w:r w:rsidRPr="008525D2">
              <w:t xml:space="preserve"> </w:t>
            </w:r>
            <w:r w:rsidRPr="008525D2">
              <w:rPr>
                <w:b/>
                <w:i/>
              </w:rPr>
              <w:t>tilbagesendelser</w:t>
            </w:r>
            <w:r w:rsidRPr="008525D2">
              <w:t>.</w:t>
            </w:r>
          </w:p>
        </w:tc>
      </w:tr>
    </w:tbl>
    <w:p w14:paraId="60E50F23"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E829837" w14:textId="77777777" w:rsidR="001C2F53" w:rsidRPr="008525D2" w:rsidRDefault="001C2F53" w:rsidP="001C2F53">
      <w:r w:rsidRPr="008525D2">
        <w:rPr>
          <w:rStyle w:val="HideTWBExt"/>
          <w:noProof w:val="0"/>
        </w:rPr>
        <w:t>&lt;/Amend&gt;</w:t>
      </w:r>
    </w:p>
    <w:p w14:paraId="039527CC"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526</w:t>
      </w:r>
      <w:r w:rsidRPr="008525D2">
        <w:rPr>
          <w:rStyle w:val="HideTWBExt"/>
          <w:b w:val="0"/>
          <w:noProof w:val="0"/>
        </w:rPr>
        <w:t>&lt;/NumAm&gt;</w:t>
      </w:r>
    </w:p>
    <w:p w14:paraId="0C245E3B" w14:textId="77777777" w:rsidR="001C2F53" w:rsidRPr="008525D2" w:rsidRDefault="001C2F53" w:rsidP="001C2F53">
      <w:pPr>
        <w:pStyle w:val="NormalBold"/>
      </w:pPr>
      <w:r w:rsidRPr="008525D2">
        <w:rPr>
          <w:rStyle w:val="HideTWBExt"/>
          <w:b w:val="0"/>
          <w:noProof w:val="0"/>
        </w:rPr>
        <w:t>&lt;RepeatBlock-By&gt;&lt;Members&gt;</w:t>
      </w:r>
      <w:r w:rsidRPr="008525D2">
        <w:t>Maciej Wąsik, Mariusz Kamiński, Jacek Ozdoba, Jadwiga Wiśniewska</w:t>
      </w:r>
      <w:r w:rsidRPr="008525D2">
        <w:rPr>
          <w:rStyle w:val="HideTWBExt"/>
          <w:b w:val="0"/>
          <w:noProof w:val="0"/>
        </w:rPr>
        <w:t>&lt;/Members&gt;</w:t>
      </w:r>
    </w:p>
    <w:p w14:paraId="6A3FBBD9" w14:textId="77777777" w:rsidR="001C2F53" w:rsidRPr="008525D2" w:rsidRDefault="001C2F53" w:rsidP="001C2F53">
      <w:pPr>
        <w:pStyle w:val="NormalBold"/>
      </w:pPr>
      <w:r w:rsidRPr="008525D2">
        <w:rPr>
          <w:rStyle w:val="HideTWBExt"/>
          <w:b w:val="0"/>
          <w:noProof w:val="0"/>
        </w:rPr>
        <w:t>&lt;/RepeatBlock-By&gt;</w:t>
      </w:r>
    </w:p>
    <w:p w14:paraId="2A165970"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671DCDA" w14:textId="77777777" w:rsidR="001C2F53" w:rsidRPr="008525D2" w:rsidRDefault="001C2F53" w:rsidP="001C2F53">
      <w:pPr>
        <w:pStyle w:val="NormalBold"/>
      </w:pPr>
      <w:r w:rsidRPr="008525D2">
        <w:rPr>
          <w:rStyle w:val="HideTWBExt"/>
          <w:b w:val="0"/>
          <w:noProof w:val="0"/>
        </w:rPr>
        <w:t>&lt;Article&gt;</w:t>
      </w:r>
      <w:r w:rsidRPr="008525D2">
        <w:t>Artikel 1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FDC4FCC" w14:textId="77777777" w:rsidTr="004A1DAE">
        <w:trPr>
          <w:trHeight w:hRule="exact" w:val="240"/>
          <w:jc w:val="center"/>
        </w:trPr>
        <w:tc>
          <w:tcPr>
            <w:tcW w:w="9752" w:type="dxa"/>
            <w:gridSpan w:val="2"/>
            <w:tcBorders>
              <w:top w:val="nil"/>
              <w:left w:val="nil"/>
              <w:bottom w:val="nil"/>
              <w:right w:val="nil"/>
            </w:tcBorders>
          </w:tcPr>
          <w:p w14:paraId="493275C1" w14:textId="77777777" w:rsidR="001C2F53" w:rsidRPr="008525D2" w:rsidRDefault="001C2F53" w:rsidP="004A1DAE"/>
        </w:tc>
      </w:tr>
      <w:tr w:rsidR="00AE213F" w:rsidRPr="008525D2" w14:paraId="4D32364B" w14:textId="77777777" w:rsidTr="004A1DAE">
        <w:trPr>
          <w:trHeight w:val="240"/>
          <w:jc w:val="center"/>
        </w:trPr>
        <w:tc>
          <w:tcPr>
            <w:tcW w:w="4876" w:type="dxa"/>
            <w:tcBorders>
              <w:top w:val="nil"/>
              <w:left w:val="nil"/>
              <w:bottom w:val="nil"/>
              <w:right w:val="nil"/>
            </w:tcBorders>
          </w:tcPr>
          <w:p w14:paraId="31EE010E"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2AB358E" w14:textId="77777777" w:rsidR="001C2F53" w:rsidRPr="008525D2" w:rsidRDefault="001C2F53" w:rsidP="004A1DAE">
            <w:pPr>
              <w:pStyle w:val="AmColumnHeading"/>
            </w:pPr>
            <w:r w:rsidRPr="008525D2">
              <w:t>Ændringsforslag</w:t>
            </w:r>
          </w:p>
        </w:tc>
      </w:tr>
      <w:tr w:rsidR="00AE213F" w:rsidRPr="008525D2" w14:paraId="5A50C84C" w14:textId="77777777" w:rsidTr="004A1DAE">
        <w:trPr>
          <w:jc w:val="center"/>
        </w:trPr>
        <w:tc>
          <w:tcPr>
            <w:tcW w:w="4876" w:type="dxa"/>
            <w:tcBorders>
              <w:top w:val="nil"/>
              <w:left w:val="nil"/>
              <w:bottom w:val="nil"/>
              <w:right w:val="nil"/>
            </w:tcBorders>
          </w:tcPr>
          <w:p w14:paraId="1A59AD72" w14:textId="77777777" w:rsidR="001C2F53" w:rsidRPr="008525D2" w:rsidRDefault="001C2F53" w:rsidP="004A1DAE">
            <w:pPr>
              <w:pStyle w:val="Normal6a"/>
            </w:pPr>
            <w:r w:rsidRPr="008525D2">
              <w:t>2.</w:t>
            </w:r>
            <w:r w:rsidRPr="008525D2">
              <w:tab/>
              <w:t xml:space="preserve">Formålet med forordningen er at sikre </w:t>
            </w:r>
            <w:r w:rsidRPr="008525D2">
              <w:rPr>
                <w:b/>
                <w:bCs/>
                <w:i/>
                <w:iCs/>
              </w:rPr>
              <w:t>en effektiv</w:t>
            </w:r>
            <w:r w:rsidRPr="008525D2">
              <w:t xml:space="preserve"> </w:t>
            </w:r>
            <w:r w:rsidRPr="008525D2">
              <w:rPr>
                <w:b/>
                <w:bCs/>
                <w:i/>
                <w:iCs/>
              </w:rPr>
              <w:t>tilbagesendelse og</w:t>
            </w:r>
            <w:r w:rsidRPr="008525D2">
              <w:t xml:space="preserve"> </w:t>
            </w:r>
            <w:r w:rsidRPr="008525D2">
              <w:rPr>
                <w:b/>
                <w:i/>
              </w:rPr>
              <w:t>tilbagetagelse af tredjelandsstatsborgere med ulovligt ophold i overensstemmelse med den samlede tilgang som fastsat i artikel 3, artikel 4, litra h), og artikel 5, litra e), i forordning (EU) 2024/1351</w:t>
            </w:r>
            <w:r w:rsidRPr="008525D2">
              <w:t>.</w:t>
            </w:r>
          </w:p>
        </w:tc>
        <w:tc>
          <w:tcPr>
            <w:tcW w:w="4876" w:type="dxa"/>
            <w:tcBorders>
              <w:top w:val="nil"/>
              <w:left w:val="nil"/>
              <w:bottom w:val="nil"/>
              <w:right w:val="nil"/>
            </w:tcBorders>
          </w:tcPr>
          <w:p w14:paraId="7D5FABDA" w14:textId="77777777" w:rsidR="001C2F53" w:rsidRPr="008525D2" w:rsidRDefault="001C2F53" w:rsidP="004A1DAE">
            <w:pPr>
              <w:pStyle w:val="Normal6a"/>
            </w:pPr>
            <w:r w:rsidRPr="008525D2">
              <w:t>2.</w:t>
            </w:r>
            <w:r w:rsidRPr="008525D2">
              <w:tab/>
              <w:t xml:space="preserve">Formålet med forordningen er at </w:t>
            </w:r>
            <w:r w:rsidRPr="008525D2">
              <w:rPr>
                <w:b/>
                <w:bCs/>
                <w:i/>
                <w:iCs/>
              </w:rPr>
              <w:t>sætte medlemsstaterne i stand til at træffe alle nødvendige foranstaltninger til at</w:t>
            </w:r>
            <w:r w:rsidRPr="008525D2">
              <w:t xml:space="preserve"> sikre </w:t>
            </w:r>
            <w:r w:rsidRPr="008525D2">
              <w:rPr>
                <w:b/>
                <w:bCs/>
                <w:i/>
                <w:iCs/>
              </w:rPr>
              <w:t>effektive</w:t>
            </w:r>
            <w:r w:rsidRPr="008525D2">
              <w:t xml:space="preserve"> </w:t>
            </w:r>
            <w:r w:rsidRPr="008525D2">
              <w:rPr>
                <w:b/>
                <w:i/>
              </w:rPr>
              <w:t>tilbagesendelser</w:t>
            </w:r>
            <w:r w:rsidRPr="008525D2">
              <w:t>.</w:t>
            </w:r>
          </w:p>
        </w:tc>
      </w:tr>
    </w:tbl>
    <w:p w14:paraId="6821006C"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51A0FE4" w14:textId="77777777" w:rsidR="001C2F53" w:rsidRPr="008525D2" w:rsidRDefault="001C2F53" w:rsidP="001C2F53">
      <w:r w:rsidRPr="008525D2">
        <w:rPr>
          <w:rStyle w:val="HideTWBExt"/>
          <w:noProof w:val="0"/>
        </w:rPr>
        <w:t>&lt;/Amend&gt;</w:t>
      </w:r>
    </w:p>
    <w:p w14:paraId="6F5D2F56"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527</w:t>
      </w:r>
      <w:r w:rsidRPr="008525D2">
        <w:rPr>
          <w:rStyle w:val="HideTWBExt"/>
          <w:b w:val="0"/>
          <w:noProof w:val="0"/>
        </w:rPr>
        <w:t>&lt;/NumAm&gt;</w:t>
      </w:r>
    </w:p>
    <w:p w14:paraId="64EDE044" w14:textId="77777777" w:rsidR="001C2F53" w:rsidRPr="008525D2" w:rsidRDefault="001C2F53" w:rsidP="001C2F53">
      <w:pPr>
        <w:pStyle w:val="NormalBold"/>
      </w:pPr>
      <w:r w:rsidRPr="008525D2">
        <w:rPr>
          <w:rStyle w:val="HideTWBExt"/>
          <w:b w:val="0"/>
          <w:noProof w:val="0"/>
        </w:rPr>
        <w:t>&lt;RepeatBlock-By&gt;&lt;Members&gt;</w:t>
      </w:r>
      <w:r w:rsidRPr="008525D2">
        <w:t>Mary Khan</w:t>
      </w:r>
      <w:r w:rsidRPr="008525D2">
        <w:rPr>
          <w:rStyle w:val="HideTWBExt"/>
          <w:b w:val="0"/>
          <w:noProof w:val="0"/>
        </w:rPr>
        <w:t>&lt;/Members&gt;</w:t>
      </w:r>
    </w:p>
    <w:p w14:paraId="14C176FC" w14:textId="77777777" w:rsidR="001C2F53" w:rsidRPr="008525D2" w:rsidRDefault="001C2F53" w:rsidP="001C2F53">
      <w:pPr>
        <w:pStyle w:val="NormalBold"/>
      </w:pPr>
      <w:r w:rsidRPr="008525D2">
        <w:rPr>
          <w:rStyle w:val="HideTWBExt"/>
          <w:b w:val="0"/>
          <w:noProof w:val="0"/>
        </w:rPr>
        <w:t>&lt;/RepeatBlock-By&gt;</w:t>
      </w:r>
    </w:p>
    <w:p w14:paraId="5CFE52B3"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3B77CDD" w14:textId="77777777" w:rsidR="001C2F53" w:rsidRPr="008525D2" w:rsidRDefault="001C2F53" w:rsidP="001C2F53">
      <w:pPr>
        <w:pStyle w:val="NormalBold"/>
      </w:pPr>
      <w:r w:rsidRPr="008525D2">
        <w:rPr>
          <w:rStyle w:val="HideTWBExt"/>
          <w:b w:val="0"/>
          <w:noProof w:val="0"/>
        </w:rPr>
        <w:t>&lt;Article&gt;</w:t>
      </w:r>
      <w:r w:rsidRPr="008525D2">
        <w:t>Artikel 1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F45DE6E" w14:textId="77777777" w:rsidTr="004A1DAE">
        <w:trPr>
          <w:trHeight w:hRule="exact" w:val="240"/>
          <w:jc w:val="center"/>
        </w:trPr>
        <w:tc>
          <w:tcPr>
            <w:tcW w:w="9752" w:type="dxa"/>
            <w:gridSpan w:val="2"/>
            <w:tcBorders>
              <w:top w:val="nil"/>
              <w:left w:val="nil"/>
              <w:bottom w:val="nil"/>
              <w:right w:val="nil"/>
            </w:tcBorders>
          </w:tcPr>
          <w:p w14:paraId="513DE9F9" w14:textId="77777777" w:rsidR="001C2F53" w:rsidRPr="008525D2" w:rsidRDefault="001C2F53" w:rsidP="004A1DAE"/>
        </w:tc>
      </w:tr>
      <w:tr w:rsidR="00AE213F" w:rsidRPr="008525D2" w14:paraId="7258F10A" w14:textId="77777777" w:rsidTr="004A1DAE">
        <w:trPr>
          <w:trHeight w:val="240"/>
          <w:jc w:val="center"/>
        </w:trPr>
        <w:tc>
          <w:tcPr>
            <w:tcW w:w="4876" w:type="dxa"/>
            <w:tcBorders>
              <w:top w:val="nil"/>
              <w:left w:val="nil"/>
              <w:bottom w:val="nil"/>
              <w:right w:val="nil"/>
            </w:tcBorders>
          </w:tcPr>
          <w:p w14:paraId="46730E28"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6F2F976" w14:textId="77777777" w:rsidR="001C2F53" w:rsidRPr="008525D2" w:rsidRDefault="001C2F53" w:rsidP="004A1DAE">
            <w:pPr>
              <w:pStyle w:val="AmColumnHeading"/>
            </w:pPr>
            <w:r w:rsidRPr="008525D2">
              <w:t>Ændringsforslag</w:t>
            </w:r>
          </w:p>
        </w:tc>
      </w:tr>
      <w:tr w:rsidR="00AE213F" w:rsidRPr="008525D2" w14:paraId="02F085BE" w14:textId="77777777" w:rsidTr="004A1DAE">
        <w:trPr>
          <w:jc w:val="center"/>
        </w:trPr>
        <w:tc>
          <w:tcPr>
            <w:tcW w:w="4876" w:type="dxa"/>
            <w:tcBorders>
              <w:top w:val="nil"/>
              <w:left w:val="nil"/>
              <w:bottom w:val="nil"/>
              <w:right w:val="nil"/>
            </w:tcBorders>
          </w:tcPr>
          <w:p w14:paraId="59241048" w14:textId="77777777" w:rsidR="001C2F53" w:rsidRPr="008525D2" w:rsidRDefault="001C2F53" w:rsidP="004A1DAE">
            <w:pPr>
              <w:pStyle w:val="Normal6a"/>
            </w:pPr>
            <w:r w:rsidRPr="008525D2">
              <w:t>2.</w:t>
            </w:r>
            <w:r w:rsidRPr="008525D2">
              <w:tab/>
              <w:t xml:space="preserve">Formålet med forordningen er at sikre en effektiv tilbagesendelse og tilbagetagelse af tredjelandsstatsborgere med ulovligt ophold </w:t>
            </w:r>
            <w:r w:rsidRPr="008525D2">
              <w:rPr>
                <w:b/>
                <w:bCs/>
                <w:i/>
                <w:iCs/>
              </w:rPr>
              <w:t>i overensstemmelse med den samlede tilgang som fastsat i artikel</w:t>
            </w:r>
            <w:r w:rsidRPr="008525D2">
              <w:t xml:space="preserve"> </w:t>
            </w:r>
            <w:r w:rsidRPr="008525D2">
              <w:rPr>
                <w:b/>
                <w:i/>
              </w:rPr>
              <w:t>3, artikel 4, litra h), og artikel 5, litra e), i forordning (EU) 2024/1351</w:t>
            </w:r>
            <w:r w:rsidRPr="008525D2">
              <w:t>.</w:t>
            </w:r>
          </w:p>
        </w:tc>
        <w:tc>
          <w:tcPr>
            <w:tcW w:w="4876" w:type="dxa"/>
            <w:tcBorders>
              <w:top w:val="nil"/>
              <w:left w:val="nil"/>
              <w:bottom w:val="nil"/>
              <w:right w:val="nil"/>
            </w:tcBorders>
          </w:tcPr>
          <w:p w14:paraId="5791798A" w14:textId="77777777" w:rsidR="001C2F53" w:rsidRPr="008525D2" w:rsidRDefault="001C2F53" w:rsidP="004A1DAE">
            <w:pPr>
              <w:pStyle w:val="Normal6a"/>
            </w:pPr>
            <w:r w:rsidRPr="008525D2">
              <w:t>2.</w:t>
            </w:r>
            <w:r w:rsidRPr="008525D2">
              <w:tab/>
              <w:t>Formålet med forordningen er at sikre en effektiv tilbagesendelse og tilbagetagelse af tredjelandsstatsborgere med ulovligt ophold.</w:t>
            </w:r>
          </w:p>
        </w:tc>
      </w:tr>
    </w:tbl>
    <w:p w14:paraId="60477EFF"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1DFE697" w14:textId="77777777" w:rsidR="001C2F53" w:rsidRPr="008525D2" w:rsidRDefault="001C2F53" w:rsidP="001C2F53">
      <w:r w:rsidRPr="008525D2">
        <w:rPr>
          <w:rStyle w:val="HideTWBExt"/>
          <w:noProof w:val="0"/>
        </w:rPr>
        <w:t>&lt;/Amend&gt;</w:t>
      </w:r>
    </w:p>
    <w:p w14:paraId="6004AE98"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528</w:t>
      </w:r>
      <w:r w:rsidRPr="008525D2">
        <w:rPr>
          <w:rStyle w:val="HideTWBExt"/>
          <w:b w:val="0"/>
          <w:noProof w:val="0"/>
        </w:rPr>
        <w:t>&lt;/NumAm&gt;</w:t>
      </w:r>
    </w:p>
    <w:p w14:paraId="2EAAF3E8" w14:textId="77777777" w:rsidR="001C2F53" w:rsidRPr="008525D2" w:rsidRDefault="001C2F53" w:rsidP="001C2F53">
      <w:pPr>
        <w:pStyle w:val="NormalBold"/>
      </w:pPr>
      <w:r w:rsidRPr="008525D2">
        <w:rPr>
          <w:rStyle w:val="HideTWBExt"/>
          <w:b w:val="0"/>
          <w:noProof w:val="0"/>
        </w:rPr>
        <w:t>&lt;RepeatBlock-By&gt;&lt;Members&gt;</w:t>
      </w:r>
      <w:r w:rsidRPr="008525D2">
        <w:t>François-Xavier Bellamy, Lukas Mandl, Alice Teodorescu Måwe, Sander Smit, Loránt Vincze, Lena Düpont, Tomas Tobé, Rasa Juknevičienė, Jeroen Lenaers, Karlo Ressler</w:t>
      </w:r>
      <w:r w:rsidRPr="008525D2">
        <w:rPr>
          <w:rStyle w:val="HideTWBExt"/>
          <w:b w:val="0"/>
          <w:noProof w:val="0"/>
        </w:rPr>
        <w:t>&lt;/Members&gt;</w:t>
      </w:r>
    </w:p>
    <w:p w14:paraId="6F5BDA54" w14:textId="77777777" w:rsidR="001C2F53" w:rsidRPr="008525D2" w:rsidRDefault="001C2F53" w:rsidP="001C2F53">
      <w:pPr>
        <w:pStyle w:val="NormalBold"/>
      </w:pPr>
      <w:r w:rsidRPr="008525D2">
        <w:rPr>
          <w:rStyle w:val="HideTWBExt"/>
          <w:b w:val="0"/>
          <w:noProof w:val="0"/>
        </w:rPr>
        <w:t>&lt;/RepeatBlock-By&gt;</w:t>
      </w:r>
    </w:p>
    <w:p w14:paraId="31D3BA8F"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2A8C51C" w14:textId="77777777" w:rsidR="001C2F53" w:rsidRPr="008525D2" w:rsidRDefault="001C2F53" w:rsidP="001C2F53">
      <w:pPr>
        <w:pStyle w:val="NormalBold"/>
      </w:pPr>
      <w:r w:rsidRPr="008525D2">
        <w:rPr>
          <w:rStyle w:val="HideTWBExt"/>
          <w:b w:val="0"/>
          <w:noProof w:val="0"/>
        </w:rPr>
        <w:t>&lt;Article&gt;</w:t>
      </w:r>
      <w:r w:rsidRPr="008525D2">
        <w:t>Artikel 1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0FD84A7" w14:textId="77777777" w:rsidTr="004A1DAE">
        <w:trPr>
          <w:trHeight w:hRule="exact" w:val="240"/>
          <w:jc w:val="center"/>
        </w:trPr>
        <w:tc>
          <w:tcPr>
            <w:tcW w:w="9752" w:type="dxa"/>
            <w:gridSpan w:val="2"/>
            <w:tcBorders>
              <w:top w:val="nil"/>
              <w:left w:val="nil"/>
              <w:bottom w:val="nil"/>
              <w:right w:val="nil"/>
            </w:tcBorders>
          </w:tcPr>
          <w:p w14:paraId="3F9E8FC0" w14:textId="77777777" w:rsidR="001C2F53" w:rsidRPr="008525D2" w:rsidRDefault="001C2F53" w:rsidP="004A1DAE"/>
        </w:tc>
      </w:tr>
      <w:tr w:rsidR="00AE213F" w:rsidRPr="008525D2" w14:paraId="36A9CAD6" w14:textId="77777777" w:rsidTr="004A1DAE">
        <w:trPr>
          <w:trHeight w:val="240"/>
          <w:jc w:val="center"/>
        </w:trPr>
        <w:tc>
          <w:tcPr>
            <w:tcW w:w="4876" w:type="dxa"/>
            <w:tcBorders>
              <w:top w:val="nil"/>
              <w:left w:val="nil"/>
              <w:bottom w:val="nil"/>
              <w:right w:val="nil"/>
            </w:tcBorders>
          </w:tcPr>
          <w:p w14:paraId="58D6D495"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4A630C5" w14:textId="77777777" w:rsidR="001C2F53" w:rsidRPr="008525D2" w:rsidRDefault="001C2F53" w:rsidP="004A1DAE">
            <w:pPr>
              <w:pStyle w:val="AmColumnHeading"/>
            </w:pPr>
            <w:r w:rsidRPr="008525D2">
              <w:t>Ændringsforslag</w:t>
            </w:r>
          </w:p>
        </w:tc>
      </w:tr>
      <w:tr w:rsidR="00AE213F" w:rsidRPr="008525D2" w14:paraId="1B106C44" w14:textId="77777777" w:rsidTr="004A1DAE">
        <w:trPr>
          <w:jc w:val="center"/>
        </w:trPr>
        <w:tc>
          <w:tcPr>
            <w:tcW w:w="4876" w:type="dxa"/>
            <w:tcBorders>
              <w:top w:val="nil"/>
              <w:left w:val="nil"/>
              <w:bottom w:val="nil"/>
              <w:right w:val="nil"/>
            </w:tcBorders>
          </w:tcPr>
          <w:p w14:paraId="2AD74258" w14:textId="77777777" w:rsidR="001C2F53" w:rsidRPr="008525D2" w:rsidRDefault="001C2F53" w:rsidP="004A1DAE">
            <w:pPr>
              <w:pStyle w:val="Normal6a"/>
            </w:pPr>
            <w:r w:rsidRPr="008525D2">
              <w:t>2.</w:t>
            </w:r>
            <w:r w:rsidRPr="008525D2">
              <w:tab/>
              <w:t>Formålet med forordningen er at sikre en effektiv tilbagesendelse og tilbagetagelse af tredjelandsstatsborgere med ulovligt ophold i overensstemmelse med den samlede tilgang som fastsat i artikel 3, artikel 4, litra h), og artikel 5, litra e), i forordning (EU) 2024/1351.</w:t>
            </w:r>
          </w:p>
        </w:tc>
        <w:tc>
          <w:tcPr>
            <w:tcW w:w="4876" w:type="dxa"/>
            <w:tcBorders>
              <w:top w:val="nil"/>
              <w:left w:val="nil"/>
              <w:bottom w:val="nil"/>
              <w:right w:val="nil"/>
            </w:tcBorders>
          </w:tcPr>
          <w:p w14:paraId="1F18F234" w14:textId="77777777" w:rsidR="001C2F53" w:rsidRPr="008525D2" w:rsidRDefault="001C2F53" w:rsidP="004A1DAE">
            <w:pPr>
              <w:pStyle w:val="Normal6a"/>
            </w:pPr>
            <w:r w:rsidRPr="008525D2">
              <w:t>2.</w:t>
            </w:r>
            <w:r w:rsidRPr="008525D2">
              <w:tab/>
              <w:t xml:space="preserve">Formålet med forordningen er at sikre </w:t>
            </w:r>
            <w:r w:rsidRPr="008525D2">
              <w:rPr>
                <w:b/>
                <w:bCs/>
                <w:i/>
                <w:iCs/>
              </w:rPr>
              <w:t>overholdelse af forpligtelsen til at forlade Den Europæiske Unions område og</w:t>
            </w:r>
            <w:r w:rsidRPr="008525D2">
              <w:rPr>
                <w:b/>
                <w:bCs/>
              </w:rPr>
              <w:t xml:space="preserve"> </w:t>
            </w:r>
            <w:r w:rsidRPr="008525D2">
              <w:t>en effektiv tilbagesendelse og tilbagetagelse af tredjelandsstatsborgere med ulovligt ophold i overensstemmelse med den samlede tilgang som fastsat i artikel 3, artikel 4, litra h), og artikel 5, litra e), i forordning (EU) 2024/1351.</w:t>
            </w:r>
          </w:p>
        </w:tc>
      </w:tr>
    </w:tbl>
    <w:p w14:paraId="60162918"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D3366FE" w14:textId="77777777" w:rsidR="001C2F53" w:rsidRPr="008525D2" w:rsidRDefault="001C2F53" w:rsidP="001C2F53">
      <w:r w:rsidRPr="008525D2">
        <w:rPr>
          <w:rStyle w:val="HideTWBExt"/>
          <w:noProof w:val="0"/>
        </w:rPr>
        <w:t>&lt;/Amend&gt;</w:t>
      </w:r>
    </w:p>
    <w:p w14:paraId="588F537B"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529</w:t>
      </w:r>
      <w:r w:rsidRPr="008525D2">
        <w:rPr>
          <w:rStyle w:val="HideTWBExt"/>
          <w:b w:val="0"/>
          <w:noProof w:val="0"/>
        </w:rPr>
        <w:t>&lt;/NumAm&gt;</w:t>
      </w:r>
    </w:p>
    <w:p w14:paraId="0D826B2E"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5F5680DA"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149A0D6E" w14:textId="77777777" w:rsidR="001C2F53" w:rsidRPr="008525D2" w:rsidRDefault="001C2F53" w:rsidP="001C2F53">
      <w:pPr>
        <w:pStyle w:val="NormalBold"/>
      </w:pPr>
      <w:r w:rsidRPr="008525D2">
        <w:rPr>
          <w:rStyle w:val="HideTWBExt"/>
          <w:b w:val="0"/>
          <w:noProof w:val="0"/>
        </w:rPr>
        <w:t>&lt;/RepeatBlock-By&gt;</w:t>
      </w:r>
    </w:p>
    <w:p w14:paraId="7501ED7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5FF79B1" w14:textId="77777777" w:rsidR="001C2F53" w:rsidRPr="008525D2" w:rsidRDefault="001C2F53" w:rsidP="001C2F53">
      <w:pPr>
        <w:pStyle w:val="NormalBold"/>
      </w:pPr>
      <w:r w:rsidRPr="008525D2">
        <w:rPr>
          <w:rStyle w:val="HideTWBExt"/>
          <w:b w:val="0"/>
          <w:noProof w:val="0"/>
        </w:rPr>
        <w:t>&lt;Article&gt;</w:t>
      </w:r>
      <w:r w:rsidRPr="008525D2">
        <w:t>Artikel 1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E1A233E" w14:textId="77777777" w:rsidTr="004A1DAE">
        <w:trPr>
          <w:trHeight w:hRule="exact" w:val="240"/>
          <w:jc w:val="center"/>
        </w:trPr>
        <w:tc>
          <w:tcPr>
            <w:tcW w:w="9752" w:type="dxa"/>
            <w:gridSpan w:val="2"/>
            <w:tcBorders>
              <w:top w:val="nil"/>
              <w:left w:val="nil"/>
              <w:bottom w:val="nil"/>
              <w:right w:val="nil"/>
            </w:tcBorders>
          </w:tcPr>
          <w:p w14:paraId="14EC7390" w14:textId="77777777" w:rsidR="001C2F53" w:rsidRPr="008525D2" w:rsidRDefault="001C2F53" w:rsidP="004A1DAE"/>
        </w:tc>
      </w:tr>
      <w:tr w:rsidR="00AE213F" w:rsidRPr="008525D2" w14:paraId="651CDCE6" w14:textId="77777777" w:rsidTr="004A1DAE">
        <w:trPr>
          <w:trHeight w:val="240"/>
          <w:jc w:val="center"/>
        </w:trPr>
        <w:tc>
          <w:tcPr>
            <w:tcW w:w="4876" w:type="dxa"/>
            <w:tcBorders>
              <w:top w:val="nil"/>
              <w:left w:val="nil"/>
              <w:bottom w:val="nil"/>
              <w:right w:val="nil"/>
            </w:tcBorders>
          </w:tcPr>
          <w:p w14:paraId="5BC6E9BF"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90237A0" w14:textId="77777777" w:rsidR="001C2F53" w:rsidRPr="008525D2" w:rsidRDefault="001C2F53" w:rsidP="004A1DAE">
            <w:pPr>
              <w:pStyle w:val="AmColumnHeading"/>
            </w:pPr>
            <w:r w:rsidRPr="008525D2">
              <w:t>Ændringsforslag</w:t>
            </w:r>
          </w:p>
        </w:tc>
      </w:tr>
      <w:tr w:rsidR="00AE213F" w:rsidRPr="008525D2" w14:paraId="4EBBEE07" w14:textId="77777777" w:rsidTr="004A1DAE">
        <w:trPr>
          <w:jc w:val="center"/>
        </w:trPr>
        <w:tc>
          <w:tcPr>
            <w:tcW w:w="4876" w:type="dxa"/>
            <w:tcBorders>
              <w:top w:val="nil"/>
              <w:left w:val="nil"/>
              <w:bottom w:val="nil"/>
              <w:right w:val="nil"/>
            </w:tcBorders>
          </w:tcPr>
          <w:p w14:paraId="1F53536D" w14:textId="77777777" w:rsidR="001C2F53" w:rsidRPr="008525D2" w:rsidRDefault="001C2F53" w:rsidP="004A1DAE">
            <w:pPr>
              <w:pStyle w:val="Normal6a"/>
            </w:pPr>
            <w:r w:rsidRPr="008525D2">
              <w:t>2.</w:t>
            </w:r>
            <w:r w:rsidRPr="008525D2">
              <w:tab/>
            </w:r>
            <w:r w:rsidRPr="008525D2">
              <w:rPr>
                <w:b/>
                <w:bCs/>
                <w:i/>
                <w:iCs/>
              </w:rPr>
              <w:t>Formålet med forordningen er at sikre en effektiv tilbagesendelse og tilbagetagelse af tredjelandsstatsborgere med ulovligt ophold i overensstemmelse med den samlede tilgang som fastsat</w:t>
            </w:r>
            <w:r w:rsidRPr="008525D2">
              <w:t xml:space="preserve"> i </w:t>
            </w:r>
            <w:r w:rsidRPr="008525D2">
              <w:rPr>
                <w:b/>
                <w:i/>
              </w:rPr>
              <w:t>artikel 3, artikel 4, litra h), og artikel 5, litra e), i forordning (EU) 2024/1351.</w:t>
            </w:r>
          </w:p>
        </w:tc>
        <w:tc>
          <w:tcPr>
            <w:tcW w:w="4876" w:type="dxa"/>
            <w:tcBorders>
              <w:top w:val="nil"/>
              <w:left w:val="nil"/>
              <w:bottom w:val="nil"/>
              <w:right w:val="nil"/>
            </w:tcBorders>
          </w:tcPr>
          <w:p w14:paraId="5AB43757" w14:textId="77777777" w:rsidR="001C2F53" w:rsidRPr="008525D2" w:rsidRDefault="001C2F53" w:rsidP="004A1DAE">
            <w:pPr>
              <w:pStyle w:val="Normal6a"/>
            </w:pPr>
            <w:r w:rsidRPr="008525D2">
              <w:t>2.</w:t>
            </w:r>
            <w:r w:rsidRPr="008525D2">
              <w:tab/>
            </w:r>
            <w:r w:rsidRPr="008525D2">
              <w:rPr>
                <w:b/>
                <w:bCs/>
                <w:i/>
                <w:iCs/>
              </w:rPr>
              <w:t>Ved denne forordning indføres de retlige rammer for et fælles og effektivt system for tilbagesendelser på EU-plan.</w:t>
            </w:r>
            <w:r w:rsidRPr="008525D2">
              <w:rPr>
                <w:b/>
                <w:i/>
              </w:rPr>
              <w:t xml:space="preserve"> Systemet skal omfatte følgende komponenter:</w:t>
            </w:r>
          </w:p>
        </w:tc>
      </w:tr>
    </w:tbl>
    <w:p w14:paraId="1AA77230"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4D467A4" w14:textId="77777777" w:rsidR="001C2F53" w:rsidRPr="008525D2" w:rsidRDefault="001C2F53" w:rsidP="001C2F53">
      <w:r w:rsidRPr="008525D2">
        <w:rPr>
          <w:rStyle w:val="HideTWBExt"/>
          <w:noProof w:val="0"/>
        </w:rPr>
        <w:t>&lt;/Amend&gt;</w:t>
      </w:r>
    </w:p>
    <w:p w14:paraId="6AE7BEEE"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530</w:t>
      </w:r>
      <w:r w:rsidRPr="008525D2">
        <w:rPr>
          <w:rStyle w:val="HideTWBExt"/>
          <w:b w:val="0"/>
          <w:noProof w:val="0"/>
        </w:rPr>
        <w:t>&lt;/NumAm&gt;</w:t>
      </w:r>
    </w:p>
    <w:p w14:paraId="5794AB91"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7D86C44C" w14:textId="77777777" w:rsidR="001C2F53" w:rsidRPr="008525D2" w:rsidRDefault="001C2F53" w:rsidP="001C2F53">
      <w:pPr>
        <w:pStyle w:val="NormalBold"/>
      </w:pPr>
      <w:r w:rsidRPr="008525D2">
        <w:rPr>
          <w:rStyle w:val="HideTWBExt"/>
          <w:b w:val="0"/>
          <w:noProof w:val="0"/>
        </w:rPr>
        <w:t>&lt;/RepeatBlock-By&gt;</w:t>
      </w:r>
    </w:p>
    <w:p w14:paraId="362583A8"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8389B2C" w14:textId="77777777" w:rsidR="001C2F53" w:rsidRPr="008525D2" w:rsidRDefault="001C2F53" w:rsidP="001C2F53">
      <w:pPr>
        <w:pStyle w:val="NormalBold"/>
      </w:pPr>
      <w:r w:rsidRPr="008525D2">
        <w:rPr>
          <w:rStyle w:val="HideTWBExt"/>
          <w:b w:val="0"/>
          <w:noProof w:val="0"/>
        </w:rPr>
        <w:t>&lt;Article&gt;</w:t>
      </w:r>
      <w:r w:rsidRPr="008525D2">
        <w:t>Artikel 1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9503FE7" w14:textId="77777777" w:rsidTr="004A1DAE">
        <w:trPr>
          <w:trHeight w:hRule="exact" w:val="240"/>
          <w:jc w:val="center"/>
        </w:trPr>
        <w:tc>
          <w:tcPr>
            <w:tcW w:w="9752" w:type="dxa"/>
            <w:gridSpan w:val="2"/>
            <w:tcBorders>
              <w:top w:val="nil"/>
              <w:left w:val="nil"/>
              <w:bottom w:val="nil"/>
              <w:right w:val="nil"/>
            </w:tcBorders>
          </w:tcPr>
          <w:p w14:paraId="0EA5CA58" w14:textId="77777777" w:rsidR="001C2F53" w:rsidRPr="008525D2" w:rsidRDefault="001C2F53" w:rsidP="004A1DAE"/>
        </w:tc>
      </w:tr>
      <w:tr w:rsidR="00AE213F" w:rsidRPr="008525D2" w14:paraId="5BE677D2" w14:textId="77777777" w:rsidTr="004A1DAE">
        <w:trPr>
          <w:trHeight w:val="240"/>
          <w:jc w:val="center"/>
        </w:trPr>
        <w:tc>
          <w:tcPr>
            <w:tcW w:w="4876" w:type="dxa"/>
            <w:tcBorders>
              <w:top w:val="nil"/>
              <w:left w:val="nil"/>
              <w:bottom w:val="nil"/>
              <w:right w:val="nil"/>
            </w:tcBorders>
          </w:tcPr>
          <w:p w14:paraId="66B041A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2D3A17A" w14:textId="77777777" w:rsidR="001C2F53" w:rsidRPr="008525D2" w:rsidRDefault="001C2F53" w:rsidP="004A1DAE">
            <w:pPr>
              <w:pStyle w:val="AmColumnHeading"/>
            </w:pPr>
            <w:r w:rsidRPr="008525D2">
              <w:t>Ændringsforslag</w:t>
            </w:r>
          </w:p>
        </w:tc>
      </w:tr>
      <w:tr w:rsidR="00AE213F" w:rsidRPr="008525D2" w14:paraId="2550E4F3" w14:textId="77777777" w:rsidTr="004A1DAE">
        <w:trPr>
          <w:jc w:val="center"/>
        </w:trPr>
        <w:tc>
          <w:tcPr>
            <w:tcW w:w="4876" w:type="dxa"/>
            <w:tcBorders>
              <w:top w:val="nil"/>
              <w:left w:val="nil"/>
              <w:bottom w:val="nil"/>
              <w:right w:val="nil"/>
            </w:tcBorders>
          </w:tcPr>
          <w:p w14:paraId="338F9D77" w14:textId="77777777" w:rsidR="001C2F53" w:rsidRPr="008525D2" w:rsidRDefault="001C2F53" w:rsidP="004A1DAE">
            <w:pPr>
              <w:pStyle w:val="Normal6a"/>
            </w:pPr>
            <w:r w:rsidRPr="008525D2">
              <w:t>2.</w:t>
            </w:r>
            <w:r w:rsidRPr="008525D2">
              <w:tab/>
              <w:t xml:space="preserve">Formålet med forordningen er at sikre en effektiv tilbagesendelse </w:t>
            </w:r>
            <w:r w:rsidRPr="008525D2">
              <w:rPr>
                <w:b/>
                <w:bCs/>
                <w:i/>
                <w:iCs/>
              </w:rPr>
              <w:t>og tilbagetagelse</w:t>
            </w:r>
            <w:r w:rsidRPr="008525D2">
              <w:t xml:space="preserve"> af tredjelandsstatsborgere </w:t>
            </w:r>
            <w:r w:rsidRPr="008525D2">
              <w:rPr>
                <w:b/>
                <w:bCs/>
                <w:i/>
                <w:iCs/>
              </w:rPr>
              <w:t>med ulovligt ophold</w:t>
            </w:r>
            <w:r w:rsidRPr="008525D2">
              <w:t xml:space="preserve"> i overensstemmelse med den samlede tilgang som fastsat i artikel 3, artikel 4, litra h), </w:t>
            </w:r>
            <w:r w:rsidRPr="008525D2">
              <w:rPr>
                <w:b/>
                <w:bCs/>
                <w:i/>
                <w:iCs/>
              </w:rPr>
              <w:t>og artikel</w:t>
            </w:r>
            <w:r w:rsidRPr="008525D2">
              <w:t xml:space="preserve"> </w:t>
            </w:r>
            <w:r w:rsidRPr="008525D2">
              <w:rPr>
                <w:b/>
                <w:i/>
              </w:rPr>
              <w:t>5, litra e),</w:t>
            </w:r>
            <w:r w:rsidRPr="008525D2">
              <w:t xml:space="preserve"> i forordning (EU) 2024/1351.</w:t>
            </w:r>
          </w:p>
        </w:tc>
        <w:tc>
          <w:tcPr>
            <w:tcW w:w="4876" w:type="dxa"/>
            <w:tcBorders>
              <w:top w:val="nil"/>
              <w:left w:val="nil"/>
              <w:bottom w:val="nil"/>
              <w:right w:val="nil"/>
            </w:tcBorders>
          </w:tcPr>
          <w:p w14:paraId="2798A078" w14:textId="77777777" w:rsidR="001C2F53" w:rsidRPr="008525D2" w:rsidRDefault="001C2F53" w:rsidP="004A1DAE">
            <w:pPr>
              <w:pStyle w:val="Normal6a"/>
            </w:pPr>
            <w:r w:rsidRPr="008525D2">
              <w:t>2.</w:t>
            </w:r>
            <w:r w:rsidRPr="008525D2">
              <w:tab/>
              <w:t>Formålet med forordningen er at sikre en effektiv</w:t>
            </w:r>
            <w:r w:rsidRPr="008525D2">
              <w:rPr>
                <w:b/>
                <w:bCs/>
                <w:i/>
                <w:iCs/>
              </w:rPr>
              <w:t>, værdig og bæredygtig</w:t>
            </w:r>
            <w:r w:rsidRPr="008525D2">
              <w:t xml:space="preserve"> tilbagesendelse </w:t>
            </w:r>
            <w:r w:rsidRPr="008525D2">
              <w:rPr>
                <w:b/>
                <w:bCs/>
                <w:i/>
                <w:iCs/>
              </w:rPr>
              <w:t>og tilbagetagelse</w:t>
            </w:r>
            <w:r w:rsidRPr="008525D2">
              <w:t xml:space="preserve"> af tredjelandsstatsborgere</w:t>
            </w:r>
            <w:r w:rsidRPr="008525D2">
              <w:rPr>
                <w:b/>
                <w:bCs/>
                <w:i/>
                <w:iCs/>
              </w:rPr>
              <w:t>, der befinder sig irregulært på en medlemsstats område,</w:t>
            </w:r>
            <w:r w:rsidRPr="008525D2">
              <w:t xml:space="preserve"> i overensstemmelse med den samlede tilgang som fastsat i artikel 3 </w:t>
            </w:r>
            <w:r w:rsidRPr="008525D2">
              <w:rPr>
                <w:b/>
                <w:bCs/>
                <w:i/>
                <w:iCs/>
              </w:rPr>
              <w:t xml:space="preserve">og </w:t>
            </w:r>
            <w:r w:rsidRPr="008525D2">
              <w:t>artikel 4, litra h), i forordning (EU) 2024/1351.</w:t>
            </w:r>
          </w:p>
        </w:tc>
      </w:tr>
    </w:tbl>
    <w:p w14:paraId="2B6C1173"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BE63414"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7968D228" w14:textId="77777777" w:rsidR="001C2F53" w:rsidRPr="008525D2" w:rsidRDefault="001C2F53" w:rsidP="001C2F53">
      <w:pPr>
        <w:pStyle w:val="AmJustText"/>
      </w:pPr>
      <w:r w:rsidRPr="008525D2">
        <w:t>For at en tilbagesendelse kan være effektiv, er det klart, at personen skal tages tilbage. Tilbagetagelse er en del af tilbagesendelsesproceduren. Artikel 5, litra e), omhandler tilbagesendelse gennem EU's eksterne politik. Retsgrundlaget for dette forslag vedrører ikke den eksterne politik.</w:t>
      </w:r>
    </w:p>
    <w:p w14:paraId="45534224" w14:textId="77777777" w:rsidR="001C2F53" w:rsidRPr="008525D2" w:rsidRDefault="001C2F53" w:rsidP="001C2F53">
      <w:r w:rsidRPr="008525D2">
        <w:rPr>
          <w:rStyle w:val="HideTWBExt"/>
          <w:noProof w:val="0"/>
        </w:rPr>
        <w:t>&lt;/Amend&gt;</w:t>
      </w:r>
    </w:p>
    <w:p w14:paraId="7E15C9C4"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531</w:t>
      </w:r>
      <w:r w:rsidRPr="008525D2">
        <w:rPr>
          <w:rStyle w:val="HideTWBExt"/>
          <w:b w:val="0"/>
          <w:noProof w:val="0"/>
        </w:rPr>
        <w:t>&lt;/NumAm&gt;</w:t>
      </w:r>
    </w:p>
    <w:p w14:paraId="24EA6EF9"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50B00938" w14:textId="77777777" w:rsidR="001C2F53" w:rsidRPr="008525D2" w:rsidRDefault="001C2F53" w:rsidP="001C2F53">
      <w:pPr>
        <w:pStyle w:val="NormalBold"/>
      </w:pPr>
      <w:r w:rsidRPr="008525D2">
        <w:rPr>
          <w:rStyle w:val="HideTWBExt"/>
          <w:b w:val="0"/>
          <w:noProof w:val="0"/>
        </w:rPr>
        <w:t>&lt;/RepeatBlock-By&gt;</w:t>
      </w:r>
    </w:p>
    <w:p w14:paraId="0C5E7D1E"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FF29E39" w14:textId="77777777" w:rsidR="001C2F53" w:rsidRPr="008525D2" w:rsidRDefault="001C2F53" w:rsidP="001C2F53">
      <w:pPr>
        <w:pStyle w:val="NormalBold"/>
      </w:pPr>
      <w:r w:rsidRPr="008525D2">
        <w:rPr>
          <w:rStyle w:val="HideTWBExt"/>
          <w:b w:val="0"/>
          <w:noProof w:val="0"/>
        </w:rPr>
        <w:t>&lt;Article&gt;</w:t>
      </w:r>
      <w:r w:rsidRPr="008525D2">
        <w:t>Artikel 1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31A2318" w14:textId="77777777" w:rsidTr="004A1DAE">
        <w:trPr>
          <w:trHeight w:hRule="exact" w:val="240"/>
          <w:jc w:val="center"/>
        </w:trPr>
        <w:tc>
          <w:tcPr>
            <w:tcW w:w="9752" w:type="dxa"/>
            <w:gridSpan w:val="2"/>
            <w:tcBorders>
              <w:top w:val="nil"/>
              <w:left w:val="nil"/>
              <w:bottom w:val="nil"/>
              <w:right w:val="nil"/>
            </w:tcBorders>
          </w:tcPr>
          <w:p w14:paraId="39ACBEA2" w14:textId="77777777" w:rsidR="001C2F53" w:rsidRPr="008525D2" w:rsidRDefault="001C2F53" w:rsidP="004A1DAE"/>
        </w:tc>
      </w:tr>
      <w:tr w:rsidR="00AE213F" w:rsidRPr="008525D2" w14:paraId="557E3B53" w14:textId="77777777" w:rsidTr="004A1DAE">
        <w:trPr>
          <w:trHeight w:val="240"/>
          <w:jc w:val="center"/>
        </w:trPr>
        <w:tc>
          <w:tcPr>
            <w:tcW w:w="4876" w:type="dxa"/>
            <w:tcBorders>
              <w:top w:val="nil"/>
              <w:left w:val="nil"/>
              <w:bottom w:val="nil"/>
              <w:right w:val="nil"/>
            </w:tcBorders>
          </w:tcPr>
          <w:p w14:paraId="0CC12C2F"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9C8C018" w14:textId="77777777" w:rsidR="001C2F53" w:rsidRPr="008525D2" w:rsidRDefault="001C2F53" w:rsidP="004A1DAE">
            <w:pPr>
              <w:pStyle w:val="AmColumnHeading"/>
            </w:pPr>
            <w:r w:rsidRPr="008525D2">
              <w:t>Ændringsforslag</w:t>
            </w:r>
          </w:p>
        </w:tc>
      </w:tr>
      <w:tr w:rsidR="00AE213F" w:rsidRPr="008525D2" w14:paraId="7AE1981D" w14:textId="77777777" w:rsidTr="004A1DAE">
        <w:trPr>
          <w:jc w:val="center"/>
        </w:trPr>
        <w:tc>
          <w:tcPr>
            <w:tcW w:w="4876" w:type="dxa"/>
            <w:tcBorders>
              <w:top w:val="nil"/>
              <w:left w:val="nil"/>
              <w:bottom w:val="nil"/>
              <w:right w:val="nil"/>
            </w:tcBorders>
          </w:tcPr>
          <w:p w14:paraId="66B6BA7D" w14:textId="77777777" w:rsidR="001C2F53" w:rsidRPr="008525D2" w:rsidRDefault="001C2F53" w:rsidP="004A1DAE">
            <w:pPr>
              <w:pStyle w:val="Normal6a"/>
            </w:pPr>
            <w:r w:rsidRPr="008525D2">
              <w:t>2.</w:t>
            </w:r>
            <w:r w:rsidRPr="008525D2">
              <w:tab/>
              <w:t xml:space="preserve">Formålet med forordningen er at sikre en </w:t>
            </w:r>
            <w:r w:rsidRPr="008525D2">
              <w:rPr>
                <w:b/>
                <w:bCs/>
                <w:i/>
                <w:iCs/>
              </w:rPr>
              <w:t>effektiv</w:t>
            </w:r>
            <w:r w:rsidRPr="008525D2">
              <w:t xml:space="preserve"> tilbagesendelse og tilbagetagelse af tredjelandsstatsborgere med </w:t>
            </w:r>
            <w:r w:rsidRPr="008525D2">
              <w:rPr>
                <w:b/>
                <w:bCs/>
                <w:i/>
                <w:iCs/>
              </w:rPr>
              <w:t>ulovligt</w:t>
            </w:r>
            <w:r w:rsidRPr="008525D2">
              <w:t xml:space="preserve"> ophold i </w:t>
            </w:r>
            <w:r w:rsidRPr="008525D2">
              <w:rPr>
                <w:b/>
                <w:bCs/>
                <w:i/>
                <w:iCs/>
              </w:rPr>
              <w:t>overensstemmelse med den samlede tilgang som fastsat i artike</w:t>
            </w:r>
            <w:r w:rsidRPr="008525D2">
              <w:t xml:space="preserve">l </w:t>
            </w:r>
            <w:r w:rsidRPr="008525D2">
              <w:rPr>
                <w:b/>
                <w:i/>
              </w:rPr>
              <w:t>3, artikel 4, litra h), og artikel 5, litra e), i forordning (EU) 2024/1351</w:t>
            </w:r>
            <w:r w:rsidRPr="008525D2">
              <w:t>.</w:t>
            </w:r>
          </w:p>
        </w:tc>
        <w:tc>
          <w:tcPr>
            <w:tcW w:w="4876" w:type="dxa"/>
            <w:tcBorders>
              <w:top w:val="nil"/>
              <w:left w:val="nil"/>
              <w:bottom w:val="nil"/>
              <w:right w:val="nil"/>
            </w:tcBorders>
          </w:tcPr>
          <w:p w14:paraId="0B1D375D" w14:textId="77777777" w:rsidR="001C2F53" w:rsidRPr="008525D2" w:rsidRDefault="001C2F53" w:rsidP="004A1DAE">
            <w:pPr>
              <w:pStyle w:val="Normal6a"/>
            </w:pPr>
            <w:r w:rsidRPr="008525D2">
              <w:t>2.</w:t>
            </w:r>
            <w:r w:rsidRPr="008525D2">
              <w:tab/>
              <w:t xml:space="preserve">Formålet med forordningen er at sikre en </w:t>
            </w:r>
            <w:r w:rsidRPr="008525D2">
              <w:rPr>
                <w:b/>
                <w:bCs/>
                <w:i/>
                <w:iCs/>
              </w:rPr>
              <w:t>værdig, sikker og bæredygtig</w:t>
            </w:r>
            <w:r w:rsidRPr="008525D2">
              <w:rPr>
                <w:b/>
                <w:bCs/>
              </w:rPr>
              <w:t xml:space="preserve"> </w:t>
            </w:r>
            <w:r w:rsidRPr="008525D2">
              <w:t xml:space="preserve">tilbagesendelse og tilbagetagelse af tredjelandsstatsborgere med </w:t>
            </w:r>
            <w:r w:rsidRPr="008525D2">
              <w:rPr>
                <w:b/>
                <w:bCs/>
                <w:i/>
                <w:iCs/>
              </w:rPr>
              <w:t>irregulært</w:t>
            </w:r>
            <w:r w:rsidRPr="008525D2">
              <w:t xml:space="preserve"> ophold </w:t>
            </w:r>
            <w:r w:rsidRPr="008525D2">
              <w:rPr>
                <w:b/>
                <w:i/>
              </w:rPr>
              <w:t xml:space="preserve">efter en fuldstændig og retfærdig procedure til fastlæggelse af deres ret til ophold </w:t>
            </w:r>
            <w:r w:rsidRPr="008525D2">
              <w:t>i</w:t>
            </w:r>
            <w:r w:rsidRPr="008525D2">
              <w:rPr>
                <w:b/>
                <w:i/>
              </w:rPr>
              <w:t xml:space="preserve"> EU</w:t>
            </w:r>
            <w:r w:rsidRPr="008525D2">
              <w:t>.</w:t>
            </w:r>
          </w:p>
        </w:tc>
      </w:tr>
    </w:tbl>
    <w:p w14:paraId="3B958C9E"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3405B71" w14:textId="77777777" w:rsidR="001C2F53" w:rsidRPr="008525D2" w:rsidRDefault="001C2F53" w:rsidP="001C2F53">
      <w:r w:rsidRPr="008525D2">
        <w:rPr>
          <w:rStyle w:val="HideTWBExt"/>
          <w:noProof w:val="0"/>
        </w:rPr>
        <w:t>&lt;/Amend&gt;</w:t>
      </w:r>
    </w:p>
    <w:p w14:paraId="1E879D72"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532</w:t>
      </w:r>
      <w:r w:rsidRPr="008525D2">
        <w:rPr>
          <w:rStyle w:val="HideTWBExt"/>
          <w:b w:val="0"/>
          <w:noProof w:val="0"/>
        </w:rPr>
        <w:t>&lt;/NumAm&gt;</w:t>
      </w:r>
    </w:p>
    <w:p w14:paraId="53AFE4FF"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1DF0E886"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3E152702" w14:textId="77777777" w:rsidR="001C2F53" w:rsidRPr="008525D2" w:rsidRDefault="001C2F53" w:rsidP="001C2F53">
      <w:pPr>
        <w:pStyle w:val="NormalBold"/>
      </w:pPr>
      <w:r w:rsidRPr="008525D2">
        <w:rPr>
          <w:rStyle w:val="HideTWBExt"/>
          <w:b w:val="0"/>
          <w:noProof w:val="0"/>
        </w:rPr>
        <w:t>&lt;/RepeatBlock-By&gt;</w:t>
      </w:r>
    </w:p>
    <w:p w14:paraId="4C8658C2"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907ECEE" w14:textId="77777777" w:rsidR="001C2F53" w:rsidRPr="008525D2" w:rsidRDefault="001C2F53" w:rsidP="001C2F53">
      <w:pPr>
        <w:pStyle w:val="NormalBold"/>
      </w:pPr>
      <w:r w:rsidRPr="008525D2">
        <w:rPr>
          <w:rStyle w:val="HideTWBExt"/>
          <w:b w:val="0"/>
          <w:noProof w:val="0"/>
        </w:rPr>
        <w:t>&lt;Article&gt;</w:t>
      </w:r>
      <w:r w:rsidRPr="008525D2">
        <w:t>Artikel 1 – stk. 2 – litra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7A72EE7" w14:textId="77777777" w:rsidTr="004A1DAE">
        <w:trPr>
          <w:trHeight w:hRule="exact" w:val="240"/>
          <w:jc w:val="center"/>
        </w:trPr>
        <w:tc>
          <w:tcPr>
            <w:tcW w:w="9752" w:type="dxa"/>
            <w:gridSpan w:val="2"/>
            <w:tcBorders>
              <w:top w:val="nil"/>
              <w:left w:val="nil"/>
              <w:bottom w:val="nil"/>
              <w:right w:val="nil"/>
            </w:tcBorders>
          </w:tcPr>
          <w:p w14:paraId="20195A3A" w14:textId="77777777" w:rsidR="001C2F53" w:rsidRPr="008525D2" w:rsidRDefault="001C2F53" w:rsidP="004A1DAE"/>
        </w:tc>
      </w:tr>
      <w:tr w:rsidR="00AE213F" w:rsidRPr="008525D2" w14:paraId="5B53DE3B" w14:textId="77777777" w:rsidTr="004A1DAE">
        <w:trPr>
          <w:trHeight w:val="240"/>
          <w:jc w:val="center"/>
        </w:trPr>
        <w:tc>
          <w:tcPr>
            <w:tcW w:w="4876" w:type="dxa"/>
            <w:tcBorders>
              <w:top w:val="nil"/>
              <w:left w:val="nil"/>
              <w:bottom w:val="nil"/>
              <w:right w:val="nil"/>
            </w:tcBorders>
          </w:tcPr>
          <w:p w14:paraId="33BF0080"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1830B43" w14:textId="77777777" w:rsidR="001C2F53" w:rsidRPr="008525D2" w:rsidRDefault="001C2F53" w:rsidP="004A1DAE">
            <w:pPr>
              <w:pStyle w:val="AmColumnHeading"/>
            </w:pPr>
            <w:r w:rsidRPr="008525D2">
              <w:t>Ændringsforslag</w:t>
            </w:r>
          </w:p>
        </w:tc>
      </w:tr>
      <w:tr w:rsidR="00AE213F" w:rsidRPr="008525D2" w14:paraId="3589EE1E" w14:textId="77777777" w:rsidTr="004A1DAE">
        <w:trPr>
          <w:jc w:val="center"/>
        </w:trPr>
        <w:tc>
          <w:tcPr>
            <w:tcW w:w="4876" w:type="dxa"/>
            <w:tcBorders>
              <w:top w:val="nil"/>
              <w:left w:val="nil"/>
              <w:bottom w:val="nil"/>
              <w:right w:val="nil"/>
            </w:tcBorders>
          </w:tcPr>
          <w:p w14:paraId="3B8175EB" w14:textId="77777777" w:rsidR="001C2F53" w:rsidRPr="008525D2" w:rsidRDefault="001C2F53" w:rsidP="004A1DAE">
            <w:pPr>
              <w:pStyle w:val="Normal6a"/>
            </w:pPr>
          </w:p>
        </w:tc>
        <w:tc>
          <w:tcPr>
            <w:tcW w:w="4876" w:type="dxa"/>
            <w:tcBorders>
              <w:top w:val="nil"/>
              <w:left w:val="nil"/>
              <w:bottom w:val="nil"/>
              <w:right w:val="nil"/>
            </w:tcBorders>
          </w:tcPr>
          <w:p w14:paraId="70959534" w14:textId="77777777" w:rsidR="001C2F53" w:rsidRPr="008525D2" w:rsidRDefault="001C2F53" w:rsidP="004A1DAE">
            <w:pPr>
              <w:pStyle w:val="Normal6a"/>
            </w:pPr>
            <w:r w:rsidRPr="008525D2">
              <w:rPr>
                <w:b/>
                <w:i/>
              </w:rPr>
              <w:t>a)</w:t>
            </w:r>
            <w:r w:rsidRPr="008525D2">
              <w:tab/>
            </w:r>
            <w:r w:rsidRPr="008525D2">
              <w:rPr>
                <w:b/>
                <w:i/>
              </w:rPr>
              <w:t>en fælles procedure for tilbagesendelse af tredjelandsstatsborgere uden ret til ophold i Unionen</w:t>
            </w:r>
          </w:p>
        </w:tc>
      </w:tr>
    </w:tbl>
    <w:p w14:paraId="0780C30D"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1C78E81" w14:textId="77777777" w:rsidR="001C2F53" w:rsidRPr="008525D2" w:rsidRDefault="001C2F53" w:rsidP="001C2F53">
      <w:r w:rsidRPr="008525D2">
        <w:rPr>
          <w:rStyle w:val="HideTWBExt"/>
          <w:noProof w:val="0"/>
        </w:rPr>
        <w:t>&lt;/Amend&gt;</w:t>
      </w:r>
    </w:p>
    <w:p w14:paraId="41575017"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533</w:t>
      </w:r>
      <w:r w:rsidRPr="008525D2">
        <w:rPr>
          <w:rStyle w:val="HideTWBExt"/>
          <w:b w:val="0"/>
          <w:noProof w:val="0"/>
        </w:rPr>
        <w:t>&lt;/NumAm&gt;</w:t>
      </w:r>
    </w:p>
    <w:p w14:paraId="4DA85527"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4DD787FE"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6088F868" w14:textId="77777777" w:rsidR="001C2F53" w:rsidRPr="008525D2" w:rsidRDefault="001C2F53" w:rsidP="001C2F53">
      <w:pPr>
        <w:pStyle w:val="NormalBold"/>
      </w:pPr>
      <w:r w:rsidRPr="008525D2">
        <w:rPr>
          <w:rStyle w:val="HideTWBExt"/>
          <w:b w:val="0"/>
          <w:noProof w:val="0"/>
        </w:rPr>
        <w:t>&lt;/RepeatBlock-By&gt;</w:t>
      </w:r>
    </w:p>
    <w:p w14:paraId="01AEA585"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4109CD6" w14:textId="77777777" w:rsidR="001C2F53" w:rsidRPr="008525D2" w:rsidRDefault="001C2F53" w:rsidP="001C2F53">
      <w:pPr>
        <w:pStyle w:val="NormalBold"/>
      </w:pPr>
      <w:r w:rsidRPr="008525D2">
        <w:rPr>
          <w:rStyle w:val="HideTWBExt"/>
          <w:b w:val="0"/>
          <w:noProof w:val="0"/>
        </w:rPr>
        <w:t>&lt;Article&gt;</w:t>
      </w:r>
      <w:r w:rsidRPr="008525D2">
        <w:t>Artikel 1 – stk. 2 – litra b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888319D" w14:textId="77777777" w:rsidTr="004A1DAE">
        <w:trPr>
          <w:trHeight w:hRule="exact" w:val="240"/>
          <w:jc w:val="center"/>
        </w:trPr>
        <w:tc>
          <w:tcPr>
            <w:tcW w:w="9752" w:type="dxa"/>
            <w:gridSpan w:val="2"/>
            <w:tcBorders>
              <w:top w:val="nil"/>
              <w:left w:val="nil"/>
              <w:bottom w:val="nil"/>
              <w:right w:val="nil"/>
            </w:tcBorders>
          </w:tcPr>
          <w:p w14:paraId="2C5D7618" w14:textId="77777777" w:rsidR="001C2F53" w:rsidRPr="008525D2" w:rsidRDefault="001C2F53" w:rsidP="004A1DAE"/>
        </w:tc>
      </w:tr>
      <w:tr w:rsidR="00AE213F" w:rsidRPr="008525D2" w14:paraId="178622A7" w14:textId="77777777" w:rsidTr="004A1DAE">
        <w:trPr>
          <w:trHeight w:val="240"/>
          <w:jc w:val="center"/>
        </w:trPr>
        <w:tc>
          <w:tcPr>
            <w:tcW w:w="4876" w:type="dxa"/>
            <w:tcBorders>
              <w:top w:val="nil"/>
              <w:left w:val="nil"/>
              <w:bottom w:val="nil"/>
              <w:right w:val="nil"/>
            </w:tcBorders>
          </w:tcPr>
          <w:p w14:paraId="3BE42509"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A6D8B4F" w14:textId="77777777" w:rsidR="001C2F53" w:rsidRPr="008525D2" w:rsidRDefault="001C2F53" w:rsidP="004A1DAE">
            <w:pPr>
              <w:pStyle w:val="AmColumnHeading"/>
            </w:pPr>
            <w:r w:rsidRPr="008525D2">
              <w:t>Ændringsforslag</w:t>
            </w:r>
          </w:p>
        </w:tc>
      </w:tr>
      <w:tr w:rsidR="00AE213F" w:rsidRPr="008525D2" w14:paraId="1068166C" w14:textId="77777777" w:rsidTr="004A1DAE">
        <w:trPr>
          <w:jc w:val="center"/>
        </w:trPr>
        <w:tc>
          <w:tcPr>
            <w:tcW w:w="4876" w:type="dxa"/>
            <w:tcBorders>
              <w:top w:val="nil"/>
              <w:left w:val="nil"/>
              <w:bottom w:val="nil"/>
              <w:right w:val="nil"/>
            </w:tcBorders>
          </w:tcPr>
          <w:p w14:paraId="0FEC290D" w14:textId="77777777" w:rsidR="001C2F53" w:rsidRPr="008525D2" w:rsidRDefault="001C2F53" w:rsidP="004A1DAE">
            <w:pPr>
              <w:pStyle w:val="Normal6a"/>
            </w:pPr>
          </w:p>
        </w:tc>
        <w:tc>
          <w:tcPr>
            <w:tcW w:w="4876" w:type="dxa"/>
            <w:tcBorders>
              <w:top w:val="nil"/>
              <w:left w:val="nil"/>
              <w:bottom w:val="nil"/>
              <w:right w:val="nil"/>
            </w:tcBorders>
          </w:tcPr>
          <w:p w14:paraId="71EF9D07" w14:textId="77777777" w:rsidR="001C2F53" w:rsidRPr="008525D2" w:rsidRDefault="001C2F53" w:rsidP="004A1DAE">
            <w:pPr>
              <w:pStyle w:val="Normal6a"/>
            </w:pPr>
            <w:r w:rsidRPr="008525D2">
              <w:rPr>
                <w:b/>
                <w:i/>
              </w:rPr>
              <w:t>b)</w:t>
            </w:r>
            <w:r w:rsidRPr="008525D2">
              <w:tab/>
            </w:r>
            <w:r w:rsidRPr="008525D2">
              <w:rPr>
                <w:b/>
                <w:i/>
              </w:rPr>
              <w:t>et system for gensidig anerkendelse og fuldbyrdelse af afgørelser om tilbagesendelse mellem medlemsstaterne</w:t>
            </w:r>
          </w:p>
        </w:tc>
      </w:tr>
    </w:tbl>
    <w:p w14:paraId="0430F0E6"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4965BDA" w14:textId="77777777" w:rsidR="001C2F53" w:rsidRPr="008525D2" w:rsidRDefault="001C2F53" w:rsidP="001C2F53">
      <w:r w:rsidRPr="008525D2">
        <w:rPr>
          <w:rStyle w:val="HideTWBExt"/>
          <w:noProof w:val="0"/>
        </w:rPr>
        <w:t>&lt;/Amend&gt;</w:t>
      </w:r>
    </w:p>
    <w:p w14:paraId="23EC27AD"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534</w:t>
      </w:r>
      <w:r w:rsidRPr="008525D2">
        <w:rPr>
          <w:rStyle w:val="HideTWBExt"/>
          <w:b w:val="0"/>
          <w:noProof w:val="0"/>
        </w:rPr>
        <w:t>&lt;/NumAm&gt;</w:t>
      </w:r>
    </w:p>
    <w:p w14:paraId="35BACED9"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5A9E1ABF"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7E74E8E6" w14:textId="77777777" w:rsidR="001C2F53" w:rsidRPr="008525D2" w:rsidRDefault="001C2F53" w:rsidP="001C2F53">
      <w:pPr>
        <w:pStyle w:val="NormalBold"/>
      </w:pPr>
      <w:r w:rsidRPr="008525D2">
        <w:rPr>
          <w:rStyle w:val="HideTWBExt"/>
          <w:b w:val="0"/>
          <w:noProof w:val="0"/>
        </w:rPr>
        <w:t>&lt;/RepeatBlock-By&gt;</w:t>
      </w:r>
    </w:p>
    <w:p w14:paraId="6617C5C0"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90A3CE1" w14:textId="77777777" w:rsidR="001C2F53" w:rsidRPr="008525D2" w:rsidRDefault="001C2F53" w:rsidP="001C2F53">
      <w:pPr>
        <w:pStyle w:val="NormalBold"/>
      </w:pPr>
      <w:r w:rsidRPr="008525D2">
        <w:rPr>
          <w:rStyle w:val="HideTWBExt"/>
          <w:b w:val="0"/>
          <w:noProof w:val="0"/>
        </w:rPr>
        <w:t>&lt;Article&gt;</w:t>
      </w:r>
      <w:r w:rsidRPr="008525D2">
        <w:t>Artikel 1 – stk. 2 – litra c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D79047F" w14:textId="77777777" w:rsidTr="004A1DAE">
        <w:trPr>
          <w:trHeight w:hRule="exact" w:val="240"/>
          <w:jc w:val="center"/>
        </w:trPr>
        <w:tc>
          <w:tcPr>
            <w:tcW w:w="9752" w:type="dxa"/>
            <w:gridSpan w:val="2"/>
            <w:tcBorders>
              <w:top w:val="nil"/>
              <w:left w:val="nil"/>
              <w:bottom w:val="nil"/>
              <w:right w:val="nil"/>
            </w:tcBorders>
          </w:tcPr>
          <w:p w14:paraId="58CE4D51" w14:textId="77777777" w:rsidR="001C2F53" w:rsidRPr="008525D2" w:rsidRDefault="001C2F53" w:rsidP="004A1DAE"/>
        </w:tc>
      </w:tr>
      <w:tr w:rsidR="00AE213F" w:rsidRPr="008525D2" w14:paraId="669EB174" w14:textId="77777777" w:rsidTr="004A1DAE">
        <w:trPr>
          <w:trHeight w:val="240"/>
          <w:jc w:val="center"/>
        </w:trPr>
        <w:tc>
          <w:tcPr>
            <w:tcW w:w="4876" w:type="dxa"/>
            <w:tcBorders>
              <w:top w:val="nil"/>
              <w:left w:val="nil"/>
              <w:bottom w:val="nil"/>
              <w:right w:val="nil"/>
            </w:tcBorders>
          </w:tcPr>
          <w:p w14:paraId="26AE87CE"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09CB37E" w14:textId="77777777" w:rsidR="001C2F53" w:rsidRPr="008525D2" w:rsidRDefault="001C2F53" w:rsidP="004A1DAE">
            <w:pPr>
              <w:pStyle w:val="AmColumnHeading"/>
            </w:pPr>
            <w:r w:rsidRPr="008525D2">
              <w:t>Ændringsforslag</w:t>
            </w:r>
          </w:p>
        </w:tc>
      </w:tr>
      <w:tr w:rsidR="00AE213F" w:rsidRPr="008525D2" w14:paraId="2F74F23C" w14:textId="77777777" w:rsidTr="004A1DAE">
        <w:trPr>
          <w:jc w:val="center"/>
        </w:trPr>
        <w:tc>
          <w:tcPr>
            <w:tcW w:w="4876" w:type="dxa"/>
            <w:tcBorders>
              <w:top w:val="nil"/>
              <w:left w:val="nil"/>
              <w:bottom w:val="nil"/>
              <w:right w:val="nil"/>
            </w:tcBorders>
          </w:tcPr>
          <w:p w14:paraId="710A9052" w14:textId="77777777" w:rsidR="001C2F53" w:rsidRPr="008525D2" w:rsidRDefault="001C2F53" w:rsidP="004A1DAE">
            <w:pPr>
              <w:pStyle w:val="Normal6a"/>
            </w:pPr>
          </w:p>
        </w:tc>
        <w:tc>
          <w:tcPr>
            <w:tcW w:w="4876" w:type="dxa"/>
            <w:tcBorders>
              <w:top w:val="nil"/>
              <w:left w:val="nil"/>
              <w:bottom w:val="nil"/>
              <w:right w:val="nil"/>
            </w:tcBorders>
          </w:tcPr>
          <w:p w14:paraId="3D4F8A2F" w14:textId="24584CD5" w:rsidR="001C2F53" w:rsidRPr="008525D2" w:rsidRDefault="001C2F53" w:rsidP="004A1DAE">
            <w:pPr>
              <w:pStyle w:val="Normal6a"/>
            </w:pPr>
            <w:r w:rsidRPr="008525D2">
              <w:rPr>
                <w:b/>
                <w:i/>
              </w:rPr>
              <w:t>c)</w:t>
            </w:r>
            <w:r w:rsidRPr="008525D2">
              <w:tab/>
            </w:r>
            <w:r w:rsidRPr="008525D2">
              <w:rPr>
                <w:b/>
                <w:i/>
              </w:rPr>
              <w:t>en mekanisme til samarbejde om tilbagesendelse med henblik på systematisk at vurdere og sikre tredjelandes samarbejde om tilbagetagelse af deres egne statsborgere</w:t>
            </w:r>
            <w:r w:rsidR="00BA59AE" w:rsidRPr="008525D2">
              <w:rPr>
                <w:b/>
                <w:i/>
              </w:rPr>
              <w:t>.</w:t>
            </w:r>
          </w:p>
        </w:tc>
      </w:tr>
    </w:tbl>
    <w:p w14:paraId="347DB460"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57D92C7" w14:textId="77777777" w:rsidR="001C2F53" w:rsidRPr="008525D2" w:rsidRDefault="001C2F53" w:rsidP="001C2F53">
      <w:r w:rsidRPr="008525D2">
        <w:rPr>
          <w:rStyle w:val="HideTWBExt"/>
          <w:noProof w:val="0"/>
        </w:rPr>
        <w:t>&lt;/Amend&gt;</w:t>
      </w:r>
    </w:p>
    <w:p w14:paraId="5ACBD2F7"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535</w:t>
      </w:r>
      <w:r w:rsidRPr="008525D2">
        <w:rPr>
          <w:rStyle w:val="HideTWBExt"/>
          <w:b w:val="0"/>
          <w:noProof w:val="0"/>
        </w:rPr>
        <w:t>&lt;/NumAm&gt;</w:t>
      </w:r>
    </w:p>
    <w:p w14:paraId="58693ECC"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589AF59E"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4BCDA29D" w14:textId="77777777" w:rsidR="001C2F53" w:rsidRPr="008525D2" w:rsidRDefault="001C2F53" w:rsidP="001C2F53">
      <w:pPr>
        <w:pStyle w:val="NormalBold"/>
      </w:pPr>
      <w:r w:rsidRPr="008525D2">
        <w:rPr>
          <w:rStyle w:val="HideTWBExt"/>
          <w:b w:val="0"/>
          <w:noProof w:val="0"/>
        </w:rPr>
        <w:t>&lt;/RepeatBlock-By&gt;</w:t>
      </w:r>
    </w:p>
    <w:p w14:paraId="2AE43050"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F1E2749" w14:textId="77777777" w:rsidR="001C2F53" w:rsidRPr="008525D2" w:rsidRDefault="001C2F53" w:rsidP="001C2F53">
      <w:pPr>
        <w:pStyle w:val="NormalBold"/>
      </w:pPr>
      <w:r w:rsidRPr="008525D2">
        <w:rPr>
          <w:rStyle w:val="HideTWBExt"/>
          <w:b w:val="0"/>
          <w:noProof w:val="0"/>
        </w:rPr>
        <w:t>&lt;Article&gt;</w:t>
      </w:r>
      <w:r w:rsidRPr="008525D2">
        <w:t>Artikel 1 – stk. 2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0393563" w14:textId="77777777" w:rsidTr="004A1DAE">
        <w:trPr>
          <w:trHeight w:hRule="exact" w:val="240"/>
          <w:jc w:val="center"/>
        </w:trPr>
        <w:tc>
          <w:tcPr>
            <w:tcW w:w="9752" w:type="dxa"/>
            <w:gridSpan w:val="2"/>
            <w:tcBorders>
              <w:top w:val="nil"/>
              <w:left w:val="nil"/>
              <w:bottom w:val="nil"/>
              <w:right w:val="nil"/>
            </w:tcBorders>
          </w:tcPr>
          <w:p w14:paraId="12D5D42B" w14:textId="77777777" w:rsidR="001C2F53" w:rsidRPr="008525D2" w:rsidRDefault="001C2F53" w:rsidP="004A1DAE"/>
        </w:tc>
      </w:tr>
      <w:tr w:rsidR="00AE213F" w:rsidRPr="008525D2" w14:paraId="17E4F258" w14:textId="77777777" w:rsidTr="004A1DAE">
        <w:trPr>
          <w:trHeight w:val="240"/>
          <w:jc w:val="center"/>
        </w:trPr>
        <w:tc>
          <w:tcPr>
            <w:tcW w:w="4876" w:type="dxa"/>
            <w:tcBorders>
              <w:top w:val="nil"/>
              <w:left w:val="nil"/>
              <w:bottom w:val="nil"/>
              <w:right w:val="nil"/>
            </w:tcBorders>
          </w:tcPr>
          <w:p w14:paraId="1DC1E08C"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1D01C93" w14:textId="77777777" w:rsidR="001C2F53" w:rsidRPr="008525D2" w:rsidRDefault="001C2F53" w:rsidP="004A1DAE">
            <w:pPr>
              <w:pStyle w:val="AmColumnHeading"/>
            </w:pPr>
            <w:r w:rsidRPr="008525D2">
              <w:t>Ændringsforslag</w:t>
            </w:r>
          </w:p>
        </w:tc>
      </w:tr>
      <w:tr w:rsidR="00AE213F" w:rsidRPr="008525D2" w14:paraId="72147504" w14:textId="77777777" w:rsidTr="004A1DAE">
        <w:trPr>
          <w:jc w:val="center"/>
        </w:trPr>
        <w:tc>
          <w:tcPr>
            <w:tcW w:w="4876" w:type="dxa"/>
            <w:tcBorders>
              <w:top w:val="nil"/>
              <w:left w:val="nil"/>
              <w:bottom w:val="nil"/>
              <w:right w:val="nil"/>
            </w:tcBorders>
          </w:tcPr>
          <w:p w14:paraId="4531E3A0" w14:textId="77777777" w:rsidR="001C2F53" w:rsidRPr="008525D2" w:rsidRDefault="001C2F53" w:rsidP="004A1DAE">
            <w:pPr>
              <w:pStyle w:val="Normal6a"/>
            </w:pPr>
          </w:p>
        </w:tc>
        <w:tc>
          <w:tcPr>
            <w:tcW w:w="4876" w:type="dxa"/>
            <w:tcBorders>
              <w:top w:val="nil"/>
              <w:left w:val="nil"/>
              <w:bottom w:val="nil"/>
              <w:right w:val="nil"/>
            </w:tcBorders>
          </w:tcPr>
          <w:p w14:paraId="25F639CF" w14:textId="77777777" w:rsidR="001C2F53" w:rsidRPr="008525D2" w:rsidRDefault="001C2F53" w:rsidP="004A1DAE">
            <w:pPr>
              <w:pStyle w:val="Normal6a"/>
            </w:pPr>
            <w:r w:rsidRPr="008525D2">
              <w:rPr>
                <w:b/>
                <w:i/>
              </w:rPr>
              <w:t>2a.</w:t>
            </w:r>
            <w:r w:rsidRPr="008525D2">
              <w:tab/>
            </w:r>
            <w:r w:rsidRPr="008525D2">
              <w:rPr>
                <w:b/>
                <w:i/>
              </w:rPr>
              <w:t>Formålet med forordningen er at sikre en hurtigt og effektiv tilbagesendelse og tilbagetagelse af tredjelandsstatsborgere med ulovligt ophold og dermed bidrage til den samlede forvaltning af migration som fastsat i artikel 3, artikel 4, litra h), og artikel 5, litra e), i forordning (EU) 2024/1351.</w:t>
            </w:r>
          </w:p>
        </w:tc>
      </w:tr>
    </w:tbl>
    <w:p w14:paraId="15DA0AD9"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8DEEBFD" w14:textId="77777777" w:rsidR="001C2F53" w:rsidRPr="008525D2" w:rsidRDefault="001C2F53" w:rsidP="001C2F53">
      <w:r w:rsidRPr="008525D2">
        <w:rPr>
          <w:rStyle w:val="HideTWBExt"/>
          <w:noProof w:val="0"/>
        </w:rPr>
        <w:t>&lt;/Amend&gt;</w:t>
      </w:r>
    </w:p>
    <w:p w14:paraId="5B54D43C"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536</w:t>
      </w:r>
      <w:r w:rsidRPr="008525D2">
        <w:rPr>
          <w:rStyle w:val="HideTWBExt"/>
          <w:b w:val="0"/>
          <w:noProof w:val="0"/>
        </w:rPr>
        <w:t>&lt;/NumAm&gt;</w:t>
      </w:r>
    </w:p>
    <w:p w14:paraId="605EF81B" w14:textId="77777777" w:rsidR="001C2F53" w:rsidRPr="008525D2" w:rsidRDefault="001C2F53" w:rsidP="001C2F53">
      <w:pPr>
        <w:pStyle w:val="NormalBold"/>
      </w:pPr>
      <w:r w:rsidRPr="008525D2">
        <w:rPr>
          <w:rStyle w:val="HideTWBExt"/>
          <w:b w:val="0"/>
          <w:noProof w:val="0"/>
        </w:rPr>
        <w:t>&lt;RepeatBlock-By&gt;&lt;Members&gt;</w:t>
      </w:r>
      <w:r w:rsidRPr="008525D2">
        <w:t>Mary Khan</w:t>
      </w:r>
      <w:r w:rsidRPr="008525D2">
        <w:rPr>
          <w:rStyle w:val="HideTWBExt"/>
          <w:b w:val="0"/>
          <w:noProof w:val="0"/>
        </w:rPr>
        <w:t>&lt;/Members&gt;</w:t>
      </w:r>
    </w:p>
    <w:p w14:paraId="36611CBE" w14:textId="77777777" w:rsidR="001C2F53" w:rsidRPr="008525D2" w:rsidRDefault="001C2F53" w:rsidP="001C2F53">
      <w:pPr>
        <w:pStyle w:val="NormalBold"/>
      </w:pPr>
      <w:r w:rsidRPr="008525D2">
        <w:rPr>
          <w:rStyle w:val="HideTWBExt"/>
          <w:b w:val="0"/>
          <w:noProof w:val="0"/>
        </w:rPr>
        <w:t>&lt;/RepeatBlock-By&gt;</w:t>
      </w:r>
    </w:p>
    <w:p w14:paraId="4698854E"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43EEAD5" w14:textId="77777777" w:rsidR="001C2F53" w:rsidRPr="008525D2" w:rsidRDefault="001C2F53" w:rsidP="001C2F53">
      <w:pPr>
        <w:pStyle w:val="NormalBold"/>
      </w:pPr>
      <w:r w:rsidRPr="008525D2">
        <w:rPr>
          <w:rStyle w:val="HideTWBExt"/>
          <w:b w:val="0"/>
          <w:noProof w:val="0"/>
        </w:rPr>
        <w:t>&lt;Article&gt;</w:t>
      </w:r>
      <w:r w:rsidRPr="008525D2">
        <w:t>Artikel 1 – stk. 2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20E4F5A" w14:textId="77777777" w:rsidTr="004A1DAE">
        <w:trPr>
          <w:trHeight w:hRule="exact" w:val="240"/>
          <w:jc w:val="center"/>
        </w:trPr>
        <w:tc>
          <w:tcPr>
            <w:tcW w:w="9752" w:type="dxa"/>
            <w:gridSpan w:val="2"/>
            <w:tcBorders>
              <w:top w:val="nil"/>
              <w:left w:val="nil"/>
              <w:bottom w:val="nil"/>
              <w:right w:val="nil"/>
            </w:tcBorders>
          </w:tcPr>
          <w:p w14:paraId="5CC3E3FD" w14:textId="77777777" w:rsidR="001C2F53" w:rsidRPr="008525D2" w:rsidRDefault="001C2F53" w:rsidP="004A1DAE"/>
        </w:tc>
      </w:tr>
      <w:tr w:rsidR="00AE213F" w:rsidRPr="008525D2" w14:paraId="5594891C" w14:textId="77777777" w:rsidTr="004A1DAE">
        <w:trPr>
          <w:trHeight w:val="240"/>
          <w:jc w:val="center"/>
        </w:trPr>
        <w:tc>
          <w:tcPr>
            <w:tcW w:w="4876" w:type="dxa"/>
            <w:tcBorders>
              <w:top w:val="nil"/>
              <w:left w:val="nil"/>
              <w:bottom w:val="nil"/>
              <w:right w:val="nil"/>
            </w:tcBorders>
          </w:tcPr>
          <w:p w14:paraId="5A0725DB"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F442D8E" w14:textId="77777777" w:rsidR="001C2F53" w:rsidRPr="008525D2" w:rsidRDefault="001C2F53" w:rsidP="004A1DAE">
            <w:pPr>
              <w:pStyle w:val="AmColumnHeading"/>
            </w:pPr>
            <w:r w:rsidRPr="008525D2">
              <w:t>Ændringsforslag</w:t>
            </w:r>
          </w:p>
        </w:tc>
      </w:tr>
      <w:tr w:rsidR="00AE213F" w:rsidRPr="008525D2" w14:paraId="0BFD2F7A" w14:textId="77777777" w:rsidTr="004A1DAE">
        <w:trPr>
          <w:jc w:val="center"/>
        </w:trPr>
        <w:tc>
          <w:tcPr>
            <w:tcW w:w="4876" w:type="dxa"/>
            <w:tcBorders>
              <w:top w:val="nil"/>
              <w:left w:val="nil"/>
              <w:bottom w:val="nil"/>
              <w:right w:val="nil"/>
            </w:tcBorders>
          </w:tcPr>
          <w:p w14:paraId="3E5CDFEC" w14:textId="77777777" w:rsidR="001C2F53" w:rsidRPr="008525D2" w:rsidRDefault="001C2F53" w:rsidP="004A1DAE">
            <w:pPr>
              <w:pStyle w:val="Normal6a"/>
            </w:pPr>
          </w:p>
        </w:tc>
        <w:tc>
          <w:tcPr>
            <w:tcW w:w="4876" w:type="dxa"/>
            <w:tcBorders>
              <w:top w:val="nil"/>
              <w:left w:val="nil"/>
              <w:bottom w:val="nil"/>
              <w:right w:val="nil"/>
            </w:tcBorders>
          </w:tcPr>
          <w:p w14:paraId="0C073808" w14:textId="77777777" w:rsidR="001C2F53" w:rsidRPr="008525D2" w:rsidRDefault="001C2F53" w:rsidP="004A1DAE">
            <w:pPr>
              <w:pStyle w:val="Normal6a"/>
            </w:pPr>
            <w:r w:rsidRPr="008525D2">
              <w:rPr>
                <w:b/>
                <w:i/>
              </w:rPr>
              <w:t>2a.</w:t>
            </w:r>
            <w:r w:rsidRPr="008525D2">
              <w:tab/>
            </w:r>
            <w:r w:rsidRPr="008525D2">
              <w:rPr>
                <w:b/>
                <w:i/>
              </w:rPr>
              <w:t>Denne forordning er ikke til hinder for, at medlemsstaterne vedtager eller opretholder bestemmelser, der er mere gunstige for beskyttelsen af den offentlige orden og sikkerhed eller for yderligere at forbedre hastigheden og effektiviteten af tilbagesendelses- og udsendelsesprocessen.</w:t>
            </w:r>
          </w:p>
        </w:tc>
      </w:tr>
    </w:tbl>
    <w:p w14:paraId="0B130103"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31A9193" w14:textId="77777777" w:rsidR="001C2F53" w:rsidRPr="008525D2" w:rsidRDefault="001C2F53" w:rsidP="001C2F53">
      <w:r w:rsidRPr="008525D2">
        <w:rPr>
          <w:rStyle w:val="HideTWBExt"/>
          <w:noProof w:val="0"/>
        </w:rPr>
        <w:t>&lt;/Amend&gt;</w:t>
      </w:r>
    </w:p>
    <w:p w14:paraId="25E8B2EE"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537</w:t>
      </w:r>
      <w:r w:rsidRPr="008525D2">
        <w:rPr>
          <w:rStyle w:val="HideTWBExt"/>
          <w:b w:val="0"/>
          <w:noProof w:val="0"/>
        </w:rPr>
        <w:t>&lt;/NumAm&gt;</w:t>
      </w:r>
    </w:p>
    <w:p w14:paraId="6B251B44" w14:textId="77777777" w:rsidR="001C2F53" w:rsidRPr="008525D2" w:rsidRDefault="001C2F53" w:rsidP="001C2F53">
      <w:pPr>
        <w:pStyle w:val="NormalBold"/>
      </w:pPr>
      <w:r w:rsidRPr="008525D2">
        <w:rPr>
          <w:rStyle w:val="HideTWBExt"/>
          <w:b w:val="0"/>
          <w:noProof w:val="0"/>
        </w:rPr>
        <w:t>&lt;RepeatBlock-By&gt;&lt;Members&gt;</w:t>
      </w:r>
      <w:r w:rsidRPr="008525D2">
        <w:t>Karlo Ressler</w:t>
      </w:r>
      <w:r w:rsidRPr="008525D2">
        <w:rPr>
          <w:rStyle w:val="HideTWBExt"/>
          <w:b w:val="0"/>
          <w:noProof w:val="0"/>
        </w:rPr>
        <w:t>&lt;/Members&gt;</w:t>
      </w:r>
    </w:p>
    <w:p w14:paraId="0993F27F" w14:textId="77777777" w:rsidR="001C2F53" w:rsidRPr="008525D2" w:rsidRDefault="001C2F53" w:rsidP="001C2F53">
      <w:pPr>
        <w:pStyle w:val="NormalBold"/>
      </w:pPr>
      <w:r w:rsidRPr="008525D2">
        <w:rPr>
          <w:rStyle w:val="HideTWBExt"/>
          <w:b w:val="0"/>
          <w:noProof w:val="0"/>
        </w:rPr>
        <w:t>&lt;/RepeatBlock-By&gt;</w:t>
      </w:r>
    </w:p>
    <w:p w14:paraId="0BCAB01B"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9D2B799" w14:textId="77777777" w:rsidR="001C2F53" w:rsidRPr="008525D2" w:rsidRDefault="001C2F53" w:rsidP="001C2F53">
      <w:pPr>
        <w:pStyle w:val="NormalBold"/>
      </w:pPr>
      <w:r w:rsidRPr="008525D2">
        <w:rPr>
          <w:rStyle w:val="HideTWBExt"/>
          <w:b w:val="0"/>
          <w:noProof w:val="0"/>
        </w:rPr>
        <w:t>&lt;Article&gt;</w:t>
      </w:r>
      <w:r w:rsidRPr="008525D2">
        <w:t>Artikel 1 – stk. 2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CA7FC22" w14:textId="77777777" w:rsidTr="004A1DAE">
        <w:trPr>
          <w:trHeight w:hRule="exact" w:val="240"/>
          <w:jc w:val="center"/>
        </w:trPr>
        <w:tc>
          <w:tcPr>
            <w:tcW w:w="9752" w:type="dxa"/>
            <w:gridSpan w:val="2"/>
            <w:tcBorders>
              <w:top w:val="nil"/>
              <w:left w:val="nil"/>
              <w:bottom w:val="nil"/>
              <w:right w:val="nil"/>
            </w:tcBorders>
          </w:tcPr>
          <w:p w14:paraId="23DA66D7" w14:textId="77777777" w:rsidR="001C2F53" w:rsidRPr="008525D2" w:rsidRDefault="001C2F53" w:rsidP="004A1DAE"/>
        </w:tc>
      </w:tr>
      <w:tr w:rsidR="00AE213F" w:rsidRPr="008525D2" w14:paraId="72632A67" w14:textId="77777777" w:rsidTr="004A1DAE">
        <w:trPr>
          <w:trHeight w:val="240"/>
          <w:jc w:val="center"/>
        </w:trPr>
        <w:tc>
          <w:tcPr>
            <w:tcW w:w="4876" w:type="dxa"/>
            <w:tcBorders>
              <w:top w:val="nil"/>
              <w:left w:val="nil"/>
              <w:bottom w:val="nil"/>
              <w:right w:val="nil"/>
            </w:tcBorders>
          </w:tcPr>
          <w:p w14:paraId="23805668"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D7F9426" w14:textId="77777777" w:rsidR="001C2F53" w:rsidRPr="008525D2" w:rsidRDefault="001C2F53" w:rsidP="004A1DAE">
            <w:pPr>
              <w:pStyle w:val="AmColumnHeading"/>
            </w:pPr>
            <w:r w:rsidRPr="008525D2">
              <w:t>Ændringsforslag</w:t>
            </w:r>
          </w:p>
        </w:tc>
      </w:tr>
      <w:tr w:rsidR="00AE213F" w:rsidRPr="008525D2" w14:paraId="2230DCEC" w14:textId="77777777" w:rsidTr="004A1DAE">
        <w:trPr>
          <w:jc w:val="center"/>
        </w:trPr>
        <w:tc>
          <w:tcPr>
            <w:tcW w:w="4876" w:type="dxa"/>
            <w:tcBorders>
              <w:top w:val="nil"/>
              <w:left w:val="nil"/>
              <w:bottom w:val="nil"/>
              <w:right w:val="nil"/>
            </w:tcBorders>
          </w:tcPr>
          <w:p w14:paraId="615E9EE3" w14:textId="77777777" w:rsidR="001C2F53" w:rsidRPr="008525D2" w:rsidRDefault="001C2F53" w:rsidP="004A1DAE">
            <w:pPr>
              <w:pStyle w:val="Normal6a"/>
            </w:pPr>
          </w:p>
        </w:tc>
        <w:tc>
          <w:tcPr>
            <w:tcW w:w="4876" w:type="dxa"/>
            <w:tcBorders>
              <w:top w:val="nil"/>
              <w:left w:val="nil"/>
              <w:bottom w:val="nil"/>
              <w:right w:val="nil"/>
            </w:tcBorders>
          </w:tcPr>
          <w:p w14:paraId="060252D8" w14:textId="77777777" w:rsidR="001C2F53" w:rsidRPr="008525D2" w:rsidRDefault="001C2F53" w:rsidP="004A1DAE">
            <w:pPr>
              <w:pStyle w:val="Normal6a"/>
            </w:pPr>
            <w:r w:rsidRPr="008525D2">
              <w:rPr>
                <w:b/>
                <w:i/>
              </w:rPr>
              <w:t>2a.</w:t>
            </w:r>
            <w:r w:rsidRPr="008525D2">
              <w:tab/>
            </w:r>
            <w:r w:rsidRPr="008525D2">
              <w:rPr>
                <w:b/>
                <w:i/>
              </w:rPr>
              <w:t>3. Medlemsstaterne anvender ensartede og bindende minimumsstandarder for proceduren i alle faser af tilbagesendelsesproceduren for at undgå forskelle i de nationale procedurer, som underminerer sammenhængen i det fælles system for tilbagesendelser.</w:t>
            </w:r>
          </w:p>
        </w:tc>
      </w:tr>
    </w:tbl>
    <w:p w14:paraId="479802E8"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{HR}</w:t>
      </w:r>
      <w:r w:rsidRPr="008525D2">
        <w:t>hr</w:t>
      </w:r>
      <w:r w:rsidRPr="008525D2">
        <w:rPr>
          <w:rStyle w:val="HideTWBExt"/>
          <w:noProof w:val="0"/>
        </w:rPr>
        <w:t>&lt;/Original&gt;</w:t>
      </w:r>
    </w:p>
    <w:p w14:paraId="2DB44876" w14:textId="77777777" w:rsidR="001C2F53" w:rsidRPr="008525D2" w:rsidRDefault="001C2F53" w:rsidP="001C2F53">
      <w:r w:rsidRPr="008525D2">
        <w:rPr>
          <w:rStyle w:val="HideTWBExt"/>
          <w:noProof w:val="0"/>
        </w:rPr>
        <w:t>&lt;/Amend&gt;</w:t>
      </w:r>
    </w:p>
    <w:p w14:paraId="5C77B214"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538</w:t>
      </w:r>
      <w:r w:rsidRPr="008525D2">
        <w:rPr>
          <w:rStyle w:val="HideTWBExt"/>
          <w:b w:val="0"/>
          <w:noProof w:val="0"/>
        </w:rPr>
        <w:t>&lt;/NumAm&gt;</w:t>
      </w:r>
    </w:p>
    <w:p w14:paraId="76F7916A"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12927BC8" w14:textId="77777777" w:rsidR="001C2F53" w:rsidRPr="008525D2" w:rsidRDefault="001C2F53" w:rsidP="001C2F53">
      <w:pPr>
        <w:pStyle w:val="NormalBold"/>
      </w:pPr>
      <w:r w:rsidRPr="008525D2">
        <w:rPr>
          <w:rStyle w:val="HideTWBExt"/>
          <w:b w:val="0"/>
          <w:noProof w:val="0"/>
        </w:rPr>
        <w:t>&lt;/RepeatBlock-By&gt;</w:t>
      </w:r>
    </w:p>
    <w:p w14:paraId="18A36D4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0A399BA" w14:textId="77777777" w:rsidR="001C2F53" w:rsidRPr="008525D2" w:rsidRDefault="001C2F53" w:rsidP="001C2F53">
      <w:pPr>
        <w:pStyle w:val="NormalBold"/>
      </w:pPr>
      <w:r w:rsidRPr="008525D2">
        <w:rPr>
          <w:rStyle w:val="HideTWBExt"/>
          <w:b w:val="0"/>
          <w:noProof w:val="0"/>
        </w:rPr>
        <w:t>&lt;Article&gt;</w:t>
      </w:r>
      <w:r w:rsidRPr="008525D2">
        <w:t>Artikel 1 – stk. 2 b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3BA6455" w14:textId="77777777" w:rsidTr="004A1DAE">
        <w:trPr>
          <w:trHeight w:hRule="exact" w:val="240"/>
          <w:jc w:val="center"/>
        </w:trPr>
        <w:tc>
          <w:tcPr>
            <w:tcW w:w="9752" w:type="dxa"/>
            <w:gridSpan w:val="2"/>
            <w:tcBorders>
              <w:top w:val="nil"/>
              <w:left w:val="nil"/>
              <w:bottom w:val="nil"/>
              <w:right w:val="nil"/>
            </w:tcBorders>
          </w:tcPr>
          <w:p w14:paraId="2F4D4E1C" w14:textId="77777777" w:rsidR="001C2F53" w:rsidRPr="008525D2" w:rsidRDefault="001C2F53" w:rsidP="004A1DAE"/>
        </w:tc>
      </w:tr>
      <w:tr w:rsidR="00AE213F" w:rsidRPr="008525D2" w14:paraId="181A33F2" w14:textId="77777777" w:rsidTr="004A1DAE">
        <w:trPr>
          <w:trHeight w:val="240"/>
          <w:jc w:val="center"/>
        </w:trPr>
        <w:tc>
          <w:tcPr>
            <w:tcW w:w="4876" w:type="dxa"/>
            <w:tcBorders>
              <w:top w:val="nil"/>
              <w:left w:val="nil"/>
              <w:bottom w:val="nil"/>
              <w:right w:val="nil"/>
            </w:tcBorders>
          </w:tcPr>
          <w:p w14:paraId="60A7FAC0"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74B8AD7" w14:textId="77777777" w:rsidR="001C2F53" w:rsidRPr="008525D2" w:rsidRDefault="001C2F53" w:rsidP="004A1DAE">
            <w:pPr>
              <w:pStyle w:val="AmColumnHeading"/>
            </w:pPr>
            <w:r w:rsidRPr="008525D2">
              <w:t>Ændringsforslag</w:t>
            </w:r>
          </w:p>
        </w:tc>
      </w:tr>
      <w:tr w:rsidR="00AE213F" w:rsidRPr="008525D2" w14:paraId="6FBB4F53" w14:textId="77777777" w:rsidTr="004A1DAE">
        <w:trPr>
          <w:jc w:val="center"/>
        </w:trPr>
        <w:tc>
          <w:tcPr>
            <w:tcW w:w="4876" w:type="dxa"/>
            <w:tcBorders>
              <w:top w:val="nil"/>
              <w:left w:val="nil"/>
              <w:bottom w:val="nil"/>
              <w:right w:val="nil"/>
            </w:tcBorders>
          </w:tcPr>
          <w:p w14:paraId="40479C96" w14:textId="77777777" w:rsidR="001C2F53" w:rsidRPr="008525D2" w:rsidRDefault="001C2F53" w:rsidP="004A1DAE">
            <w:pPr>
              <w:pStyle w:val="Normal6a"/>
            </w:pPr>
          </w:p>
        </w:tc>
        <w:tc>
          <w:tcPr>
            <w:tcW w:w="4876" w:type="dxa"/>
            <w:tcBorders>
              <w:top w:val="nil"/>
              <w:left w:val="nil"/>
              <w:bottom w:val="nil"/>
              <w:right w:val="nil"/>
            </w:tcBorders>
          </w:tcPr>
          <w:p w14:paraId="164EFFE2" w14:textId="1DEBAEDA" w:rsidR="001C2F53" w:rsidRPr="008525D2" w:rsidRDefault="001C2F53" w:rsidP="004A1DAE">
            <w:pPr>
              <w:pStyle w:val="Normal6a"/>
            </w:pPr>
            <w:r w:rsidRPr="008525D2">
              <w:rPr>
                <w:b/>
                <w:i/>
              </w:rPr>
              <w:t>2b.</w:t>
            </w:r>
            <w:r w:rsidRPr="008525D2">
              <w:tab/>
            </w:r>
            <w:r w:rsidRPr="008525D2">
              <w:rPr>
                <w:b/>
                <w:i/>
              </w:rPr>
              <w:t>Intet i denne forordning er til hinder for, at medlemsstaterne vedtager eller opretholder bestemmelser, der er mere gunstige</w:t>
            </w:r>
            <w:r w:rsidR="00232B2F" w:rsidRPr="008525D2">
              <w:rPr>
                <w:b/>
                <w:i/>
              </w:rPr>
              <w:t xml:space="preserve"> for beskyttelsen af</w:t>
            </w:r>
            <w:r w:rsidRPr="008525D2">
              <w:rPr>
                <w:b/>
                <w:i/>
              </w:rPr>
              <w:t xml:space="preserve"> den offentlige orden og sikkerhed eller for yderligere at forbedre hurtigheden og effektiviteten af tilbagesendelses- og udsendelsesprocessen.</w:t>
            </w:r>
          </w:p>
        </w:tc>
      </w:tr>
      <w:tr w:rsidR="00AE213F" w:rsidRPr="008525D2" w14:paraId="25539AD3" w14:textId="77777777" w:rsidTr="004A1DAE">
        <w:trPr>
          <w:jc w:val="center"/>
        </w:trPr>
        <w:tc>
          <w:tcPr>
            <w:tcW w:w="4876" w:type="dxa"/>
            <w:tcBorders>
              <w:top w:val="nil"/>
              <w:left w:val="nil"/>
              <w:bottom w:val="nil"/>
              <w:right w:val="nil"/>
            </w:tcBorders>
          </w:tcPr>
          <w:p w14:paraId="7FDF1544" w14:textId="77777777" w:rsidR="001C2F53" w:rsidRPr="008525D2" w:rsidRDefault="001C2F53" w:rsidP="004A1DAE">
            <w:pPr>
              <w:pStyle w:val="Normal6a"/>
            </w:pPr>
          </w:p>
        </w:tc>
        <w:tc>
          <w:tcPr>
            <w:tcW w:w="4876" w:type="dxa"/>
            <w:tcBorders>
              <w:top w:val="nil"/>
              <w:left w:val="nil"/>
              <w:bottom w:val="nil"/>
              <w:right w:val="nil"/>
            </w:tcBorders>
          </w:tcPr>
          <w:p w14:paraId="2C3FC41F" w14:textId="77777777" w:rsidR="001C2F53" w:rsidRPr="008525D2" w:rsidRDefault="001C2F53" w:rsidP="004A1DAE">
            <w:pPr>
              <w:pStyle w:val="Normal6a"/>
            </w:pPr>
            <w:r w:rsidRPr="008525D2">
              <w:rPr>
                <w:b/>
                <w:i/>
              </w:rPr>
              <w:t>Hvis en medlemsstat fastslår, at anvendelsen af specifikke bestemmelser i denne forordning udgør en reel, aktuel og tilstrækkelig alvorlig trussel mod dens nationale sikkerhed eller opretholdelsen af den offentlige orden, kan den vedtage foranstaltninger til at begrænse disse bestemmelsers anvendelsesområde. Medlemsstaten underretter Kommissionen og Rådet om de trufne foranstaltninger og giver en oversigt over foranstaltningerne og en begrundelse for disse.</w:t>
            </w:r>
          </w:p>
        </w:tc>
      </w:tr>
    </w:tbl>
    <w:p w14:paraId="13676806"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10E59B8" w14:textId="77777777" w:rsidR="001C2F53" w:rsidRPr="008525D2" w:rsidRDefault="001C2F53" w:rsidP="001C2F53">
      <w:r w:rsidRPr="008525D2">
        <w:rPr>
          <w:rStyle w:val="HideTWBExt"/>
          <w:noProof w:val="0"/>
        </w:rPr>
        <w:t>&lt;/Amend&gt;</w:t>
      </w:r>
    </w:p>
    <w:p w14:paraId="3A620664"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539</w:t>
      </w:r>
      <w:r w:rsidRPr="008525D2">
        <w:rPr>
          <w:rStyle w:val="HideTWBExt"/>
          <w:b w:val="0"/>
          <w:noProof w:val="0"/>
        </w:rPr>
        <w:t>&lt;/NumAm&gt;</w:t>
      </w:r>
    </w:p>
    <w:p w14:paraId="5D9BFBB3"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4413E5E8" w14:textId="77777777" w:rsidR="001C2F53" w:rsidRPr="008525D2" w:rsidRDefault="001C2F53" w:rsidP="001C2F53">
      <w:pPr>
        <w:pStyle w:val="NormalBold"/>
      </w:pPr>
      <w:r w:rsidRPr="008525D2">
        <w:rPr>
          <w:rStyle w:val="HideTWBExt"/>
          <w:b w:val="0"/>
          <w:noProof w:val="0"/>
        </w:rPr>
        <w:t>&lt;/RepeatBlock-By&gt;</w:t>
      </w:r>
    </w:p>
    <w:p w14:paraId="4A67D3FE"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C3C8188" w14:textId="77777777" w:rsidR="001C2F53" w:rsidRPr="008525D2" w:rsidRDefault="001C2F53" w:rsidP="001C2F53">
      <w:pPr>
        <w:pStyle w:val="NormalBold"/>
      </w:pPr>
      <w:r w:rsidRPr="008525D2">
        <w:rPr>
          <w:rStyle w:val="HideTWBExt"/>
          <w:b w:val="0"/>
          <w:noProof w:val="0"/>
        </w:rPr>
        <w:t>&lt;Article&gt;</w:t>
      </w:r>
      <w:r w:rsidRPr="008525D2">
        <w:t>Artikel 2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4F1DC62" w14:textId="77777777" w:rsidTr="004A1DAE">
        <w:trPr>
          <w:trHeight w:hRule="exact" w:val="240"/>
          <w:jc w:val="center"/>
        </w:trPr>
        <w:tc>
          <w:tcPr>
            <w:tcW w:w="9752" w:type="dxa"/>
            <w:gridSpan w:val="2"/>
            <w:tcBorders>
              <w:top w:val="nil"/>
              <w:left w:val="nil"/>
              <w:bottom w:val="nil"/>
              <w:right w:val="nil"/>
            </w:tcBorders>
          </w:tcPr>
          <w:p w14:paraId="0841F21C" w14:textId="77777777" w:rsidR="001C2F53" w:rsidRPr="008525D2" w:rsidRDefault="001C2F53" w:rsidP="004A1DAE"/>
        </w:tc>
      </w:tr>
      <w:tr w:rsidR="00AE213F" w:rsidRPr="008525D2" w14:paraId="579F3C50" w14:textId="77777777" w:rsidTr="004A1DAE">
        <w:trPr>
          <w:trHeight w:val="240"/>
          <w:jc w:val="center"/>
        </w:trPr>
        <w:tc>
          <w:tcPr>
            <w:tcW w:w="4876" w:type="dxa"/>
            <w:tcBorders>
              <w:top w:val="nil"/>
              <w:left w:val="nil"/>
              <w:bottom w:val="nil"/>
              <w:right w:val="nil"/>
            </w:tcBorders>
          </w:tcPr>
          <w:p w14:paraId="2DA08EFE"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39A75A0" w14:textId="77777777" w:rsidR="001C2F53" w:rsidRPr="008525D2" w:rsidRDefault="001C2F53" w:rsidP="004A1DAE">
            <w:pPr>
              <w:pStyle w:val="AmColumnHeading"/>
            </w:pPr>
            <w:r w:rsidRPr="008525D2">
              <w:t>Ændringsforslag</w:t>
            </w:r>
          </w:p>
        </w:tc>
      </w:tr>
      <w:tr w:rsidR="00AE213F" w:rsidRPr="008525D2" w14:paraId="652CC9B6" w14:textId="77777777" w:rsidTr="004A1DAE">
        <w:trPr>
          <w:jc w:val="center"/>
        </w:trPr>
        <w:tc>
          <w:tcPr>
            <w:tcW w:w="4876" w:type="dxa"/>
            <w:tcBorders>
              <w:top w:val="nil"/>
              <w:left w:val="nil"/>
              <w:bottom w:val="nil"/>
              <w:right w:val="nil"/>
            </w:tcBorders>
          </w:tcPr>
          <w:p w14:paraId="12D9A3F4" w14:textId="77777777" w:rsidR="001C2F53" w:rsidRPr="008525D2" w:rsidRDefault="001C2F53" w:rsidP="004A1DAE">
            <w:pPr>
              <w:pStyle w:val="Normal6a"/>
            </w:pPr>
            <w:r w:rsidRPr="008525D2">
              <w:t>1.</w:t>
            </w:r>
            <w:r w:rsidRPr="008525D2">
              <w:tab/>
              <w:t xml:space="preserve">Denne forordning finder anvendelse på tredjelandsstatsborgere med </w:t>
            </w:r>
            <w:r w:rsidRPr="008525D2">
              <w:rPr>
                <w:b/>
                <w:bCs/>
                <w:i/>
                <w:iCs/>
              </w:rPr>
              <w:t>ulovligt</w:t>
            </w:r>
            <w:r w:rsidRPr="008525D2">
              <w:t xml:space="preserve"> ophold på medlemsstaternes område.</w:t>
            </w:r>
          </w:p>
        </w:tc>
        <w:tc>
          <w:tcPr>
            <w:tcW w:w="4876" w:type="dxa"/>
            <w:tcBorders>
              <w:top w:val="nil"/>
              <w:left w:val="nil"/>
              <w:bottom w:val="nil"/>
              <w:right w:val="nil"/>
            </w:tcBorders>
          </w:tcPr>
          <w:p w14:paraId="427387C8" w14:textId="77777777" w:rsidR="001C2F53" w:rsidRPr="008525D2" w:rsidRDefault="001C2F53" w:rsidP="004A1DAE">
            <w:pPr>
              <w:pStyle w:val="Normal6a"/>
            </w:pPr>
            <w:r w:rsidRPr="008525D2">
              <w:t>1.</w:t>
            </w:r>
            <w:r w:rsidRPr="008525D2">
              <w:tab/>
              <w:t xml:space="preserve">Denne forordning finder anvendelse på tredjelandsstatsborgere med </w:t>
            </w:r>
            <w:r w:rsidRPr="008525D2">
              <w:rPr>
                <w:b/>
                <w:bCs/>
                <w:i/>
                <w:iCs/>
              </w:rPr>
              <w:t>irregulært</w:t>
            </w:r>
            <w:r w:rsidRPr="008525D2">
              <w:t xml:space="preserve"> ophold på medlemsstaternes område.</w:t>
            </w:r>
          </w:p>
        </w:tc>
      </w:tr>
    </w:tbl>
    <w:p w14:paraId="024344F4"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9B90574" w14:textId="77777777" w:rsidR="001C2F53" w:rsidRPr="008525D2" w:rsidRDefault="001C2F53" w:rsidP="001C2F53">
      <w:r w:rsidRPr="008525D2">
        <w:rPr>
          <w:rStyle w:val="HideTWBExt"/>
          <w:noProof w:val="0"/>
        </w:rPr>
        <w:t>&lt;/Amend&gt;</w:t>
      </w:r>
    </w:p>
    <w:p w14:paraId="79087FE6"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540</w:t>
      </w:r>
      <w:r w:rsidRPr="008525D2">
        <w:rPr>
          <w:rStyle w:val="HideTWBExt"/>
          <w:b w:val="0"/>
          <w:noProof w:val="0"/>
        </w:rPr>
        <w:t>&lt;/NumAm&gt;</w:t>
      </w:r>
    </w:p>
    <w:p w14:paraId="561F8793"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12A0F755" w14:textId="77777777" w:rsidR="001C2F53" w:rsidRPr="008525D2" w:rsidRDefault="001C2F53" w:rsidP="001C2F53">
      <w:pPr>
        <w:pStyle w:val="NormalBold"/>
      </w:pPr>
      <w:r w:rsidRPr="008525D2">
        <w:rPr>
          <w:rStyle w:val="HideTWBExt"/>
          <w:b w:val="0"/>
          <w:noProof w:val="0"/>
        </w:rPr>
        <w:t>&lt;/RepeatBlock-By&gt;</w:t>
      </w:r>
    </w:p>
    <w:p w14:paraId="443D450E"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D8F075E" w14:textId="77777777" w:rsidR="001C2F53" w:rsidRPr="008525D2" w:rsidRDefault="001C2F53" w:rsidP="001C2F53">
      <w:pPr>
        <w:pStyle w:val="NormalBold"/>
      </w:pPr>
      <w:r w:rsidRPr="008525D2">
        <w:rPr>
          <w:rStyle w:val="HideTWBExt"/>
          <w:b w:val="0"/>
          <w:noProof w:val="0"/>
        </w:rPr>
        <w:t>&lt;Article&gt;</w:t>
      </w:r>
      <w:r w:rsidRPr="008525D2">
        <w:t>Artikel 2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07EA1ED" w14:textId="77777777" w:rsidTr="004A1DAE">
        <w:trPr>
          <w:trHeight w:hRule="exact" w:val="240"/>
          <w:jc w:val="center"/>
        </w:trPr>
        <w:tc>
          <w:tcPr>
            <w:tcW w:w="9752" w:type="dxa"/>
            <w:gridSpan w:val="2"/>
            <w:tcBorders>
              <w:top w:val="nil"/>
              <w:left w:val="nil"/>
              <w:bottom w:val="nil"/>
              <w:right w:val="nil"/>
            </w:tcBorders>
          </w:tcPr>
          <w:p w14:paraId="731AA6D1" w14:textId="77777777" w:rsidR="001C2F53" w:rsidRPr="008525D2" w:rsidRDefault="001C2F53" w:rsidP="004A1DAE"/>
        </w:tc>
      </w:tr>
      <w:tr w:rsidR="00AE213F" w:rsidRPr="008525D2" w14:paraId="6A611326" w14:textId="77777777" w:rsidTr="004A1DAE">
        <w:trPr>
          <w:trHeight w:val="240"/>
          <w:jc w:val="center"/>
        </w:trPr>
        <w:tc>
          <w:tcPr>
            <w:tcW w:w="4876" w:type="dxa"/>
            <w:tcBorders>
              <w:top w:val="nil"/>
              <w:left w:val="nil"/>
              <w:bottom w:val="nil"/>
              <w:right w:val="nil"/>
            </w:tcBorders>
          </w:tcPr>
          <w:p w14:paraId="7516E0A1"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9B47109" w14:textId="77777777" w:rsidR="001C2F53" w:rsidRPr="008525D2" w:rsidRDefault="001C2F53" w:rsidP="004A1DAE">
            <w:pPr>
              <w:pStyle w:val="AmColumnHeading"/>
            </w:pPr>
            <w:r w:rsidRPr="008525D2">
              <w:t>Ændringsforslag</w:t>
            </w:r>
          </w:p>
        </w:tc>
      </w:tr>
      <w:tr w:rsidR="00AE213F" w:rsidRPr="008525D2" w14:paraId="5061627D" w14:textId="77777777" w:rsidTr="004A1DAE">
        <w:trPr>
          <w:jc w:val="center"/>
        </w:trPr>
        <w:tc>
          <w:tcPr>
            <w:tcW w:w="4876" w:type="dxa"/>
            <w:tcBorders>
              <w:top w:val="nil"/>
              <w:left w:val="nil"/>
              <w:bottom w:val="nil"/>
              <w:right w:val="nil"/>
            </w:tcBorders>
          </w:tcPr>
          <w:p w14:paraId="29289171" w14:textId="77777777" w:rsidR="001C2F53" w:rsidRPr="008525D2" w:rsidRDefault="001C2F53" w:rsidP="004A1DAE">
            <w:pPr>
              <w:pStyle w:val="Normal6a"/>
            </w:pPr>
            <w:r w:rsidRPr="008525D2">
              <w:t>1.</w:t>
            </w:r>
            <w:r w:rsidRPr="008525D2">
              <w:tab/>
              <w:t xml:space="preserve">Denne forordning finder anvendelse på tredjelandsstatsborgere med </w:t>
            </w:r>
            <w:r w:rsidRPr="008525D2">
              <w:rPr>
                <w:b/>
                <w:bCs/>
                <w:i/>
                <w:iCs/>
              </w:rPr>
              <w:t>ulovligt</w:t>
            </w:r>
            <w:r w:rsidRPr="008525D2">
              <w:t xml:space="preserve"> ophold på medlemsstaternes område.</w:t>
            </w:r>
          </w:p>
        </w:tc>
        <w:tc>
          <w:tcPr>
            <w:tcW w:w="4876" w:type="dxa"/>
            <w:tcBorders>
              <w:top w:val="nil"/>
              <w:left w:val="nil"/>
              <w:bottom w:val="nil"/>
              <w:right w:val="nil"/>
            </w:tcBorders>
          </w:tcPr>
          <w:p w14:paraId="14606077" w14:textId="77777777" w:rsidR="001C2F53" w:rsidRPr="008525D2" w:rsidRDefault="001C2F53" w:rsidP="004A1DAE">
            <w:pPr>
              <w:pStyle w:val="Normal6a"/>
            </w:pPr>
            <w:r w:rsidRPr="008525D2">
              <w:t>1.</w:t>
            </w:r>
            <w:r w:rsidRPr="008525D2">
              <w:tab/>
              <w:t xml:space="preserve">Denne forordning finder anvendelse på tredjelandsstatsborgere med </w:t>
            </w:r>
            <w:r w:rsidRPr="008525D2">
              <w:rPr>
                <w:b/>
                <w:bCs/>
                <w:i/>
                <w:iCs/>
              </w:rPr>
              <w:t>irregulært</w:t>
            </w:r>
            <w:r w:rsidRPr="008525D2">
              <w:t xml:space="preserve"> ophold på medlemsstaternes område.</w:t>
            </w:r>
          </w:p>
        </w:tc>
      </w:tr>
    </w:tbl>
    <w:p w14:paraId="430C2429"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3D40F10" w14:textId="77777777" w:rsidR="001C2F53" w:rsidRPr="008525D2" w:rsidRDefault="001C2F53" w:rsidP="001C2F53">
      <w:r w:rsidRPr="008525D2">
        <w:rPr>
          <w:rStyle w:val="HideTWBExt"/>
          <w:noProof w:val="0"/>
        </w:rPr>
        <w:t>&lt;/Amend&gt;</w:t>
      </w:r>
    </w:p>
    <w:p w14:paraId="065754C7"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541</w:t>
      </w:r>
      <w:r w:rsidRPr="008525D2">
        <w:rPr>
          <w:rStyle w:val="HideTWBExt"/>
          <w:b w:val="0"/>
          <w:noProof w:val="0"/>
        </w:rPr>
        <w:t>&lt;/NumAm&gt;</w:t>
      </w:r>
    </w:p>
    <w:p w14:paraId="5F5C1D40"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6BDAFA9C" w14:textId="77777777" w:rsidR="001C2F53" w:rsidRPr="008525D2" w:rsidRDefault="001C2F53" w:rsidP="001C2F53">
      <w:pPr>
        <w:pStyle w:val="NormalBold"/>
      </w:pPr>
      <w:r w:rsidRPr="008525D2">
        <w:rPr>
          <w:rStyle w:val="HideTWBExt"/>
          <w:b w:val="0"/>
          <w:noProof w:val="0"/>
        </w:rPr>
        <w:t>&lt;/RepeatBlock-By&gt;</w:t>
      </w:r>
    </w:p>
    <w:p w14:paraId="4ACD351F"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D7BC93E" w14:textId="77777777" w:rsidR="001C2F53" w:rsidRPr="008525D2" w:rsidRDefault="001C2F53" w:rsidP="001C2F53">
      <w:pPr>
        <w:pStyle w:val="NormalBold"/>
      </w:pPr>
      <w:r w:rsidRPr="008525D2">
        <w:rPr>
          <w:rStyle w:val="HideTWBExt"/>
          <w:b w:val="0"/>
          <w:noProof w:val="0"/>
        </w:rPr>
        <w:t>&lt;Article&gt;</w:t>
      </w:r>
      <w:r w:rsidRPr="008525D2">
        <w:t>Artikel 2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BC609F3" w14:textId="77777777" w:rsidTr="004A1DAE">
        <w:trPr>
          <w:trHeight w:hRule="exact" w:val="240"/>
          <w:jc w:val="center"/>
        </w:trPr>
        <w:tc>
          <w:tcPr>
            <w:tcW w:w="9752" w:type="dxa"/>
            <w:gridSpan w:val="2"/>
            <w:tcBorders>
              <w:top w:val="nil"/>
              <w:left w:val="nil"/>
              <w:bottom w:val="nil"/>
              <w:right w:val="nil"/>
            </w:tcBorders>
          </w:tcPr>
          <w:p w14:paraId="50E42757" w14:textId="77777777" w:rsidR="001C2F53" w:rsidRPr="008525D2" w:rsidRDefault="001C2F53" w:rsidP="004A1DAE"/>
        </w:tc>
      </w:tr>
      <w:tr w:rsidR="00AE213F" w:rsidRPr="008525D2" w14:paraId="5667C7A9" w14:textId="77777777" w:rsidTr="004A1DAE">
        <w:trPr>
          <w:trHeight w:val="240"/>
          <w:jc w:val="center"/>
        </w:trPr>
        <w:tc>
          <w:tcPr>
            <w:tcW w:w="4876" w:type="dxa"/>
            <w:tcBorders>
              <w:top w:val="nil"/>
              <w:left w:val="nil"/>
              <w:bottom w:val="nil"/>
              <w:right w:val="nil"/>
            </w:tcBorders>
          </w:tcPr>
          <w:p w14:paraId="577884D8"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58D3CF1" w14:textId="77777777" w:rsidR="001C2F53" w:rsidRPr="008525D2" w:rsidRDefault="001C2F53" w:rsidP="004A1DAE">
            <w:pPr>
              <w:pStyle w:val="AmColumnHeading"/>
            </w:pPr>
            <w:r w:rsidRPr="008525D2">
              <w:t>Ændringsforslag</w:t>
            </w:r>
          </w:p>
        </w:tc>
      </w:tr>
      <w:tr w:rsidR="00AE213F" w:rsidRPr="008525D2" w14:paraId="0E44081D" w14:textId="77777777" w:rsidTr="004A1DAE">
        <w:trPr>
          <w:jc w:val="center"/>
        </w:trPr>
        <w:tc>
          <w:tcPr>
            <w:tcW w:w="4876" w:type="dxa"/>
            <w:tcBorders>
              <w:top w:val="nil"/>
              <w:left w:val="nil"/>
              <w:bottom w:val="nil"/>
              <w:right w:val="nil"/>
            </w:tcBorders>
          </w:tcPr>
          <w:p w14:paraId="66637DA0" w14:textId="77777777" w:rsidR="001C2F53" w:rsidRPr="008525D2" w:rsidRDefault="001C2F53" w:rsidP="004A1DAE">
            <w:pPr>
              <w:pStyle w:val="Normal6a"/>
            </w:pPr>
            <w:r w:rsidRPr="008525D2">
              <w:t>1.</w:t>
            </w:r>
            <w:r w:rsidRPr="008525D2">
              <w:tab/>
              <w:t xml:space="preserve">Denne forordning finder anvendelse på tredjelandsstatsborgere </w:t>
            </w:r>
            <w:r w:rsidRPr="008525D2">
              <w:rPr>
                <w:b/>
                <w:bCs/>
                <w:i/>
                <w:iCs/>
              </w:rPr>
              <w:t>med ulovligt ophold</w:t>
            </w:r>
            <w:r w:rsidRPr="008525D2">
              <w:t xml:space="preserve"> på medlemsstaternes område.</w:t>
            </w:r>
          </w:p>
        </w:tc>
        <w:tc>
          <w:tcPr>
            <w:tcW w:w="4876" w:type="dxa"/>
            <w:tcBorders>
              <w:top w:val="nil"/>
              <w:left w:val="nil"/>
              <w:bottom w:val="nil"/>
              <w:right w:val="nil"/>
            </w:tcBorders>
          </w:tcPr>
          <w:p w14:paraId="11D75E29" w14:textId="77777777" w:rsidR="001C2F53" w:rsidRPr="008525D2" w:rsidRDefault="001C2F53" w:rsidP="004A1DAE">
            <w:pPr>
              <w:pStyle w:val="Normal6a"/>
            </w:pPr>
            <w:r w:rsidRPr="008525D2">
              <w:t>1.</w:t>
            </w:r>
            <w:r w:rsidRPr="008525D2">
              <w:tab/>
              <w:t>Denne forordning finder anvendelse på tredjelandsstatsborgere</w:t>
            </w:r>
            <w:r w:rsidRPr="008525D2">
              <w:rPr>
                <w:b/>
                <w:bCs/>
                <w:i/>
                <w:iCs/>
              </w:rPr>
              <w:t>, der irregulært befinder sig</w:t>
            </w:r>
            <w:r w:rsidRPr="008525D2">
              <w:t xml:space="preserve"> på medlemsstaternes område.</w:t>
            </w:r>
          </w:p>
        </w:tc>
      </w:tr>
    </w:tbl>
    <w:p w14:paraId="62F8035F"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FA62E40" w14:textId="77777777" w:rsidR="001C2F53" w:rsidRPr="008525D2" w:rsidRDefault="001C2F53" w:rsidP="001C2F53">
      <w:r w:rsidRPr="008525D2">
        <w:rPr>
          <w:rStyle w:val="HideTWBExt"/>
          <w:noProof w:val="0"/>
        </w:rPr>
        <w:t>&lt;/Amend&gt;</w:t>
      </w:r>
    </w:p>
    <w:p w14:paraId="7501D87A"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542</w:t>
      </w:r>
      <w:r w:rsidRPr="008525D2">
        <w:rPr>
          <w:rStyle w:val="HideTWBExt"/>
          <w:b w:val="0"/>
          <w:noProof w:val="0"/>
        </w:rPr>
        <w:t>&lt;/NumAm&gt;</w:t>
      </w:r>
    </w:p>
    <w:p w14:paraId="62DAA792"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795B7190" w14:textId="77777777" w:rsidR="001C2F53" w:rsidRPr="008525D2" w:rsidRDefault="001C2F53" w:rsidP="001C2F53">
      <w:pPr>
        <w:pStyle w:val="NormalBold"/>
      </w:pPr>
      <w:r w:rsidRPr="008525D2">
        <w:rPr>
          <w:rStyle w:val="HideTWBExt"/>
          <w:b w:val="0"/>
          <w:noProof w:val="0"/>
        </w:rPr>
        <w:t>&lt;/RepeatBlock-By&gt;</w:t>
      </w:r>
    </w:p>
    <w:p w14:paraId="4420A63C"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3962EA1" w14:textId="77777777" w:rsidR="001C2F53" w:rsidRPr="008525D2" w:rsidRDefault="001C2F53" w:rsidP="001C2F53">
      <w:pPr>
        <w:pStyle w:val="NormalBold"/>
      </w:pPr>
      <w:r w:rsidRPr="008525D2">
        <w:rPr>
          <w:rStyle w:val="HideTWBExt"/>
          <w:b w:val="0"/>
          <w:noProof w:val="0"/>
        </w:rPr>
        <w:t>&lt;Article&gt;</w:t>
      </w:r>
      <w:r w:rsidRPr="008525D2">
        <w:t>Artikel 2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52013BC" w14:textId="77777777" w:rsidTr="004A1DAE">
        <w:trPr>
          <w:trHeight w:hRule="exact" w:val="240"/>
          <w:jc w:val="center"/>
        </w:trPr>
        <w:tc>
          <w:tcPr>
            <w:tcW w:w="9752" w:type="dxa"/>
            <w:gridSpan w:val="2"/>
            <w:tcBorders>
              <w:top w:val="nil"/>
              <w:left w:val="nil"/>
              <w:bottom w:val="nil"/>
              <w:right w:val="nil"/>
            </w:tcBorders>
          </w:tcPr>
          <w:p w14:paraId="2387A05F" w14:textId="77777777" w:rsidR="001C2F53" w:rsidRPr="008525D2" w:rsidRDefault="001C2F53" w:rsidP="004A1DAE"/>
        </w:tc>
      </w:tr>
      <w:tr w:rsidR="00AE213F" w:rsidRPr="008525D2" w14:paraId="4AB9DDAE" w14:textId="77777777" w:rsidTr="004A1DAE">
        <w:trPr>
          <w:trHeight w:val="240"/>
          <w:jc w:val="center"/>
        </w:trPr>
        <w:tc>
          <w:tcPr>
            <w:tcW w:w="4876" w:type="dxa"/>
            <w:tcBorders>
              <w:top w:val="nil"/>
              <w:left w:val="nil"/>
              <w:bottom w:val="nil"/>
              <w:right w:val="nil"/>
            </w:tcBorders>
          </w:tcPr>
          <w:p w14:paraId="5AA1E81D"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052920E" w14:textId="77777777" w:rsidR="001C2F53" w:rsidRPr="008525D2" w:rsidRDefault="001C2F53" w:rsidP="004A1DAE">
            <w:pPr>
              <w:pStyle w:val="AmColumnHeading"/>
            </w:pPr>
            <w:r w:rsidRPr="008525D2">
              <w:t>Ændringsforslag</w:t>
            </w:r>
          </w:p>
        </w:tc>
      </w:tr>
      <w:tr w:rsidR="00AE213F" w:rsidRPr="008525D2" w14:paraId="4D70AFAD" w14:textId="77777777" w:rsidTr="004A1DAE">
        <w:trPr>
          <w:jc w:val="center"/>
        </w:trPr>
        <w:tc>
          <w:tcPr>
            <w:tcW w:w="4876" w:type="dxa"/>
            <w:tcBorders>
              <w:top w:val="nil"/>
              <w:left w:val="nil"/>
              <w:bottom w:val="nil"/>
              <w:right w:val="nil"/>
            </w:tcBorders>
          </w:tcPr>
          <w:p w14:paraId="577A37B3" w14:textId="77777777" w:rsidR="001C2F53" w:rsidRPr="008525D2" w:rsidRDefault="001C2F53" w:rsidP="004A1DAE">
            <w:pPr>
              <w:pStyle w:val="Normal6a"/>
            </w:pPr>
            <w:r w:rsidRPr="008525D2">
              <w:t>1.</w:t>
            </w:r>
            <w:r w:rsidRPr="008525D2">
              <w:tab/>
              <w:t>Denne forordning finder anvendelse på tredjelandsstatsborgere med ulovligt ophold på medlemsstaternes område.</w:t>
            </w:r>
          </w:p>
        </w:tc>
        <w:tc>
          <w:tcPr>
            <w:tcW w:w="4876" w:type="dxa"/>
            <w:tcBorders>
              <w:top w:val="nil"/>
              <w:left w:val="nil"/>
              <w:bottom w:val="nil"/>
              <w:right w:val="nil"/>
            </w:tcBorders>
          </w:tcPr>
          <w:p w14:paraId="06B79F8E" w14:textId="77777777" w:rsidR="001C2F53" w:rsidRPr="008525D2" w:rsidRDefault="001C2F53" w:rsidP="004A1DAE">
            <w:pPr>
              <w:pStyle w:val="Normal6a"/>
            </w:pPr>
            <w:r w:rsidRPr="008525D2">
              <w:tab/>
            </w:r>
            <w:r w:rsidRPr="008525D2">
              <w:rPr>
                <w:i/>
                <w:iCs/>
              </w:rPr>
              <w:t>(Vedrører ikke den danske tekst)</w:t>
            </w:r>
          </w:p>
        </w:tc>
      </w:tr>
    </w:tbl>
    <w:p w14:paraId="77105650"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8CC2C6E" w14:textId="77777777" w:rsidR="001C2F53" w:rsidRPr="008525D2" w:rsidRDefault="001C2F53" w:rsidP="001C2F53">
      <w:r w:rsidRPr="008525D2">
        <w:rPr>
          <w:rStyle w:val="HideTWBExt"/>
          <w:noProof w:val="0"/>
        </w:rPr>
        <w:t>&lt;/Amend&gt;</w:t>
      </w:r>
    </w:p>
    <w:p w14:paraId="21C3CFAA"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543</w:t>
      </w:r>
      <w:r w:rsidRPr="008525D2">
        <w:rPr>
          <w:rStyle w:val="HideTWBExt"/>
          <w:b w:val="0"/>
          <w:noProof w:val="0"/>
        </w:rPr>
        <w:t>&lt;/NumAm&gt;</w:t>
      </w:r>
    </w:p>
    <w:p w14:paraId="70026F4B"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2874757A" w14:textId="77777777" w:rsidR="001C2F53" w:rsidRPr="008525D2" w:rsidRDefault="001C2F53" w:rsidP="001C2F53">
      <w:pPr>
        <w:pStyle w:val="NormalBold"/>
      </w:pPr>
      <w:r w:rsidRPr="008525D2">
        <w:rPr>
          <w:rStyle w:val="HideTWBExt"/>
          <w:b w:val="0"/>
          <w:noProof w:val="0"/>
        </w:rPr>
        <w:t>&lt;/RepeatBlock-By&gt;</w:t>
      </w:r>
    </w:p>
    <w:p w14:paraId="16CB8C16"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9C9D567" w14:textId="77777777" w:rsidR="001C2F53" w:rsidRPr="008525D2" w:rsidRDefault="001C2F53" w:rsidP="001C2F53">
      <w:pPr>
        <w:pStyle w:val="NormalBold"/>
      </w:pPr>
      <w:r w:rsidRPr="008525D2">
        <w:rPr>
          <w:rStyle w:val="HideTWBExt"/>
          <w:b w:val="0"/>
          <w:noProof w:val="0"/>
        </w:rPr>
        <w:t>&lt;Article&gt;</w:t>
      </w:r>
      <w:r w:rsidRPr="008525D2">
        <w:t>Artikel 2 – stk. 2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E99F4F3" w14:textId="77777777" w:rsidTr="004A1DAE">
        <w:trPr>
          <w:trHeight w:hRule="exact" w:val="240"/>
          <w:jc w:val="center"/>
        </w:trPr>
        <w:tc>
          <w:tcPr>
            <w:tcW w:w="9752" w:type="dxa"/>
            <w:gridSpan w:val="2"/>
            <w:tcBorders>
              <w:top w:val="nil"/>
              <w:left w:val="nil"/>
              <w:bottom w:val="nil"/>
              <w:right w:val="nil"/>
            </w:tcBorders>
          </w:tcPr>
          <w:p w14:paraId="6F0C86BD" w14:textId="77777777" w:rsidR="001C2F53" w:rsidRPr="008525D2" w:rsidRDefault="001C2F53" w:rsidP="004A1DAE"/>
        </w:tc>
      </w:tr>
      <w:tr w:rsidR="00AE213F" w:rsidRPr="008525D2" w14:paraId="359D17AD" w14:textId="77777777" w:rsidTr="004A1DAE">
        <w:trPr>
          <w:trHeight w:val="240"/>
          <w:jc w:val="center"/>
        </w:trPr>
        <w:tc>
          <w:tcPr>
            <w:tcW w:w="4876" w:type="dxa"/>
            <w:tcBorders>
              <w:top w:val="nil"/>
              <w:left w:val="nil"/>
              <w:bottom w:val="nil"/>
              <w:right w:val="nil"/>
            </w:tcBorders>
          </w:tcPr>
          <w:p w14:paraId="0356E486"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7899EC7" w14:textId="77777777" w:rsidR="001C2F53" w:rsidRPr="008525D2" w:rsidRDefault="001C2F53" w:rsidP="004A1DAE">
            <w:pPr>
              <w:pStyle w:val="AmColumnHeading"/>
            </w:pPr>
            <w:r w:rsidRPr="008525D2">
              <w:t>Ændringsforslag</w:t>
            </w:r>
          </w:p>
        </w:tc>
      </w:tr>
      <w:tr w:rsidR="00AE213F" w:rsidRPr="008525D2" w14:paraId="167E5546" w14:textId="77777777" w:rsidTr="004A1DAE">
        <w:trPr>
          <w:jc w:val="center"/>
        </w:trPr>
        <w:tc>
          <w:tcPr>
            <w:tcW w:w="4876" w:type="dxa"/>
            <w:tcBorders>
              <w:top w:val="nil"/>
              <w:left w:val="nil"/>
              <w:bottom w:val="nil"/>
              <w:right w:val="nil"/>
            </w:tcBorders>
          </w:tcPr>
          <w:p w14:paraId="66A22A74" w14:textId="77777777" w:rsidR="001C2F53" w:rsidRPr="008525D2" w:rsidRDefault="001C2F53" w:rsidP="004A1DAE">
            <w:pPr>
              <w:pStyle w:val="Normal6a"/>
            </w:pPr>
          </w:p>
        </w:tc>
        <w:tc>
          <w:tcPr>
            <w:tcW w:w="4876" w:type="dxa"/>
            <w:tcBorders>
              <w:top w:val="nil"/>
              <w:left w:val="nil"/>
              <w:bottom w:val="nil"/>
              <w:right w:val="nil"/>
            </w:tcBorders>
          </w:tcPr>
          <w:p w14:paraId="76437F7A" w14:textId="77777777" w:rsidR="001C2F53" w:rsidRPr="008525D2" w:rsidRDefault="001C2F53" w:rsidP="004A1DAE">
            <w:pPr>
              <w:pStyle w:val="Normal6a"/>
            </w:pPr>
            <w:r w:rsidRPr="008525D2">
              <w:rPr>
                <w:b/>
                <w:i/>
              </w:rPr>
              <w:t>2a.</w:t>
            </w:r>
            <w:r w:rsidRPr="008525D2">
              <w:tab/>
            </w:r>
            <w:r w:rsidRPr="008525D2">
              <w:rPr>
                <w:b/>
                <w:i/>
              </w:rPr>
              <w:t>Med forbehold af denne artikels stk. 2b finder denne forordning ikke anvendelse på tredjelandsstatsborgere, der:</w:t>
            </w:r>
            <w:r w:rsidRPr="008525D2">
              <w:br/>
            </w:r>
            <w:r w:rsidRPr="008525D2">
              <w:br/>
            </w:r>
            <w:r w:rsidRPr="008525D2">
              <w:rPr>
                <w:b/>
                <w:i/>
              </w:rPr>
              <w:t xml:space="preserve"> a) er nægtet indrejse ved de ydre grænser i henhold til artikel 14 i forordning (EU) 2016/399 </w:t>
            </w:r>
            <w:r w:rsidRPr="008525D2">
              <w:br/>
            </w:r>
            <w:r w:rsidRPr="008525D2">
              <w:br/>
            </w:r>
            <w:r w:rsidRPr="008525D2">
              <w:rPr>
                <w:b/>
                <w:i/>
              </w:rPr>
              <w:t xml:space="preserve">b) </w:t>
            </w:r>
            <w:r w:rsidRPr="008525D2">
              <w:rPr>
                <w:b/>
                <w:bCs/>
                <w:i/>
                <w:iCs/>
              </w:rPr>
              <w:t>pågribes eller standses af de kompetente myndigheder i forbindelse med ulovlig passage af en medlemsstats ydre grænse ad land-, sø- eller luftvejen, og som ikke efterfølgende har opnået tilladelse eller ret til ophold i den pågældende medlemsstat</w:t>
            </w:r>
            <w:r w:rsidRPr="008525D2">
              <w:rPr>
                <w:b/>
                <w:i/>
              </w:rPr>
              <w:t xml:space="preserve"> </w:t>
            </w:r>
            <w:r w:rsidRPr="008525D2">
              <w:br/>
            </w:r>
            <w:r w:rsidRPr="008525D2">
              <w:br/>
            </w:r>
            <w:r w:rsidRPr="008525D2">
              <w:rPr>
                <w:b/>
                <w:i/>
              </w:rPr>
              <w:t xml:space="preserve">c) er genstand for tilbagesendelse som en strafferetlig sanktion eller som følge af en strafferetlig sanktion i henhold til national ret </w:t>
            </w:r>
            <w:r w:rsidRPr="008525D2">
              <w:br/>
            </w:r>
            <w:r w:rsidRPr="008525D2">
              <w:br/>
            </w:r>
            <w:r w:rsidRPr="008525D2">
              <w:rPr>
                <w:b/>
                <w:i/>
              </w:rPr>
              <w:t xml:space="preserve">d) er genstand for en udleveringsprocedure </w:t>
            </w:r>
            <w:r w:rsidRPr="008525D2">
              <w:br/>
            </w:r>
            <w:r w:rsidRPr="008525D2">
              <w:br/>
            </w:r>
            <w:r w:rsidRPr="008525D2">
              <w:rPr>
                <w:b/>
                <w:i/>
              </w:rPr>
              <w:t xml:space="preserve">e) udgør en trussel mod den nationale sikkerhed. </w:t>
            </w:r>
            <w:r w:rsidRPr="008525D2">
              <w:br/>
            </w:r>
            <w:r w:rsidRPr="008525D2">
              <w:br/>
            </w:r>
            <w:r w:rsidRPr="008525D2">
              <w:br/>
            </w:r>
          </w:p>
        </w:tc>
      </w:tr>
    </w:tbl>
    <w:p w14:paraId="079A0BEA"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BC7CD4D" w14:textId="77777777" w:rsidR="001C2F53" w:rsidRPr="008525D2" w:rsidRDefault="001C2F53" w:rsidP="001C2F53">
      <w:r w:rsidRPr="008525D2">
        <w:rPr>
          <w:rStyle w:val="HideTWBExt"/>
          <w:noProof w:val="0"/>
        </w:rPr>
        <w:t>&lt;/Amend&gt;</w:t>
      </w:r>
    </w:p>
    <w:p w14:paraId="41A8993F"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544</w:t>
      </w:r>
      <w:r w:rsidRPr="008525D2">
        <w:rPr>
          <w:rStyle w:val="HideTWBExt"/>
          <w:b w:val="0"/>
          <w:noProof w:val="0"/>
        </w:rPr>
        <w:t>&lt;/NumAm&gt;</w:t>
      </w:r>
    </w:p>
    <w:p w14:paraId="7C0BE2A5" w14:textId="77777777" w:rsidR="001C2F53" w:rsidRPr="008525D2" w:rsidRDefault="001C2F53" w:rsidP="001C2F53">
      <w:pPr>
        <w:pStyle w:val="NormalBold"/>
      </w:pPr>
      <w:r w:rsidRPr="008525D2">
        <w:rPr>
          <w:rStyle w:val="HideTWBExt"/>
          <w:b w:val="0"/>
          <w:noProof w:val="0"/>
        </w:rPr>
        <w:t>&lt;RepeatBlock-By&gt;&lt;Members&gt;</w:t>
      </w:r>
      <w:r w:rsidRPr="008525D2">
        <w:t>Ana Miguel Pedro</w:t>
      </w:r>
      <w:r w:rsidRPr="008525D2">
        <w:rPr>
          <w:rStyle w:val="HideTWBExt"/>
          <w:b w:val="0"/>
          <w:noProof w:val="0"/>
        </w:rPr>
        <w:t>&lt;/Members&gt;</w:t>
      </w:r>
    </w:p>
    <w:p w14:paraId="6F02CF32" w14:textId="77777777" w:rsidR="001C2F53" w:rsidRPr="008525D2" w:rsidRDefault="001C2F53" w:rsidP="001C2F53">
      <w:pPr>
        <w:pStyle w:val="NormalBold"/>
      </w:pPr>
      <w:r w:rsidRPr="008525D2">
        <w:rPr>
          <w:rStyle w:val="HideTWBExt"/>
          <w:b w:val="0"/>
          <w:noProof w:val="0"/>
        </w:rPr>
        <w:t>&lt;/RepeatBlock-By&gt;</w:t>
      </w:r>
    </w:p>
    <w:p w14:paraId="59D3A9B9"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8230217" w14:textId="77777777" w:rsidR="001C2F53" w:rsidRPr="008525D2" w:rsidRDefault="001C2F53" w:rsidP="001C2F53">
      <w:pPr>
        <w:pStyle w:val="NormalBold"/>
      </w:pPr>
      <w:r w:rsidRPr="008525D2">
        <w:rPr>
          <w:rStyle w:val="HideTWBExt"/>
          <w:b w:val="0"/>
          <w:noProof w:val="0"/>
        </w:rPr>
        <w:t>&lt;Article&gt;</w:t>
      </w:r>
      <w:r w:rsidRPr="008525D2">
        <w:t>Artikel 2 – stk. 2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03997A5" w14:textId="77777777" w:rsidTr="004A1DAE">
        <w:trPr>
          <w:trHeight w:hRule="exact" w:val="240"/>
          <w:jc w:val="center"/>
        </w:trPr>
        <w:tc>
          <w:tcPr>
            <w:tcW w:w="9752" w:type="dxa"/>
            <w:gridSpan w:val="2"/>
            <w:tcBorders>
              <w:top w:val="nil"/>
              <w:left w:val="nil"/>
              <w:bottom w:val="nil"/>
              <w:right w:val="nil"/>
            </w:tcBorders>
          </w:tcPr>
          <w:p w14:paraId="6213E4B3" w14:textId="77777777" w:rsidR="001C2F53" w:rsidRPr="008525D2" w:rsidRDefault="001C2F53" w:rsidP="004A1DAE"/>
        </w:tc>
      </w:tr>
      <w:tr w:rsidR="00AE213F" w:rsidRPr="008525D2" w14:paraId="3D936D94" w14:textId="77777777" w:rsidTr="004A1DAE">
        <w:trPr>
          <w:trHeight w:val="240"/>
          <w:jc w:val="center"/>
        </w:trPr>
        <w:tc>
          <w:tcPr>
            <w:tcW w:w="4876" w:type="dxa"/>
            <w:tcBorders>
              <w:top w:val="nil"/>
              <w:left w:val="nil"/>
              <w:bottom w:val="nil"/>
              <w:right w:val="nil"/>
            </w:tcBorders>
          </w:tcPr>
          <w:p w14:paraId="2C7B6F02"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65E5FF1" w14:textId="77777777" w:rsidR="001C2F53" w:rsidRPr="008525D2" w:rsidRDefault="001C2F53" w:rsidP="004A1DAE">
            <w:pPr>
              <w:pStyle w:val="AmColumnHeading"/>
            </w:pPr>
            <w:r w:rsidRPr="008525D2">
              <w:t>Ændringsforslag</w:t>
            </w:r>
          </w:p>
        </w:tc>
      </w:tr>
      <w:tr w:rsidR="00AE213F" w:rsidRPr="008525D2" w14:paraId="1E1F2CE2" w14:textId="77777777" w:rsidTr="004A1DAE">
        <w:trPr>
          <w:jc w:val="center"/>
        </w:trPr>
        <w:tc>
          <w:tcPr>
            <w:tcW w:w="4876" w:type="dxa"/>
            <w:tcBorders>
              <w:top w:val="nil"/>
              <w:left w:val="nil"/>
              <w:bottom w:val="nil"/>
              <w:right w:val="nil"/>
            </w:tcBorders>
          </w:tcPr>
          <w:p w14:paraId="5BDF961D" w14:textId="77777777" w:rsidR="001C2F53" w:rsidRPr="008525D2" w:rsidRDefault="001C2F53" w:rsidP="004A1DAE">
            <w:pPr>
              <w:pStyle w:val="Normal6a"/>
            </w:pPr>
          </w:p>
        </w:tc>
        <w:tc>
          <w:tcPr>
            <w:tcW w:w="4876" w:type="dxa"/>
            <w:tcBorders>
              <w:top w:val="nil"/>
              <w:left w:val="nil"/>
              <w:bottom w:val="nil"/>
              <w:right w:val="nil"/>
            </w:tcBorders>
          </w:tcPr>
          <w:p w14:paraId="2B8EBE16" w14:textId="77777777" w:rsidR="001C2F53" w:rsidRPr="008525D2" w:rsidRDefault="001C2F53" w:rsidP="004A1DAE">
            <w:pPr>
              <w:pStyle w:val="Normal6a"/>
            </w:pPr>
            <w:r w:rsidRPr="008525D2">
              <w:rPr>
                <w:b/>
                <w:i/>
              </w:rPr>
              <w:t>2a.</w:t>
            </w:r>
            <w:r w:rsidRPr="008525D2">
              <w:tab/>
            </w:r>
            <w:r w:rsidRPr="008525D2">
              <w:rPr>
                <w:b/>
                <w:i/>
              </w:rPr>
              <w:t>Med forbehold af denne artikels stk. 5 finder denne forordning ikke anvendelse på tredjelandsstatsborgere, der:</w:t>
            </w:r>
          </w:p>
        </w:tc>
      </w:tr>
      <w:tr w:rsidR="00AE213F" w:rsidRPr="008525D2" w14:paraId="11C2E19A" w14:textId="77777777" w:rsidTr="004A1DAE">
        <w:trPr>
          <w:jc w:val="center"/>
        </w:trPr>
        <w:tc>
          <w:tcPr>
            <w:tcW w:w="4876" w:type="dxa"/>
            <w:tcBorders>
              <w:top w:val="nil"/>
              <w:left w:val="nil"/>
              <w:bottom w:val="nil"/>
              <w:right w:val="nil"/>
            </w:tcBorders>
          </w:tcPr>
          <w:p w14:paraId="2D099A3E" w14:textId="77777777" w:rsidR="001C2F53" w:rsidRPr="008525D2" w:rsidRDefault="001C2F53" w:rsidP="004A1DAE">
            <w:pPr>
              <w:pStyle w:val="Normal6a"/>
            </w:pPr>
          </w:p>
        </w:tc>
        <w:tc>
          <w:tcPr>
            <w:tcW w:w="4876" w:type="dxa"/>
            <w:tcBorders>
              <w:top w:val="nil"/>
              <w:left w:val="nil"/>
              <w:bottom w:val="nil"/>
              <w:right w:val="nil"/>
            </w:tcBorders>
          </w:tcPr>
          <w:p w14:paraId="646F0294" w14:textId="77777777" w:rsidR="001C2F53" w:rsidRPr="008525D2" w:rsidRDefault="001C2F53" w:rsidP="004A1DAE">
            <w:pPr>
              <w:pStyle w:val="Normal6a"/>
            </w:pPr>
            <w:r w:rsidRPr="008525D2">
              <w:rPr>
                <w:b/>
                <w:i/>
              </w:rPr>
              <w:t>a) er nægtet indrejse ved de ydre grænser i henhold til artikel 14 i forordning (EU) 2016/399</w:t>
            </w:r>
          </w:p>
        </w:tc>
      </w:tr>
      <w:tr w:rsidR="00AE213F" w:rsidRPr="008525D2" w14:paraId="2D46E236" w14:textId="77777777" w:rsidTr="004A1DAE">
        <w:trPr>
          <w:jc w:val="center"/>
        </w:trPr>
        <w:tc>
          <w:tcPr>
            <w:tcW w:w="4876" w:type="dxa"/>
            <w:tcBorders>
              <w:top w:val="nil"/>
              <w:left w:val="nil"/>
              <w:bottom w:val="nil"/>
              <w:right w:val="nil"/>
            </w:tcBorders>
          </w:tcPr>
          <w:p w14:paraId="7C5591C1" w14:textId="77777777" w:rsidR="001C2F53" w:rsidRPr="008525D2" w:rsidRDefault="001C2F53" w:rsidP="004A1DAE">
            <w:pPr>
              <w:pStyle w:val="Normal6a"/>
            </w:pPr>
          </w:p>
        </w:tc>
        <w:tc>
          <w:tcPr>
            <w:tcW w:w="4876" w:type="dxa"/>
            <w:tcBorders>
              <w:top w:val="nil"/>
              <w:left w:val="nil"/>
              <w:bottom w:val="nil"/>
              <w:right w:val="nil"/>
            </w:tcBorders>
          </w:tcPr>
          <w:p w14:paraId="79C59DE2" w14:textId="77777777" w:rsidR="001C2F53" w:rsidRPr="008525D2" w:rsidRDefault="001C2F53" w:rsidP="004A1DAE">
            <w:pPr>
              <w:pStyle w:val="Normal6a"/>
            </w:pPr>
            <w:r w:rsidRPr="008525D2">
              <w:rPr>
                <w:b/>
                <w:i/>
              </w:rPr>
              <w:t>b) pågribes eller standses af de kompetente myndigheder i forbindelse med ulovlig passage af en medlemsstats ydre grænse ad land-, sø- eller luftvejen, og som ikke efterfølgende har opnået tilladelse eller ret til ophold i den pågældende medlemsstat</w:t>
            </w:r>
          </w:p>
        </w:tc>
      </w:tr>
      <w:tr w:rsidR="00AE213F" w:rsidRPr="008525D2" w14:paraId="788FCC39" w14:textId="77777777" w:rsidTr="004A1DAE">
        <w:trPr>
          <w:jc w:val="center"/>
        </w:trPr>
        <w:tc>
          <w:tcPr>
            <w:tcW w:w="4876" w:type="dxa"/>
            <w:tcBorders>
              <w:top w:val="nil"/>
              <w:left w:val="nil"/>
              <w:bottom w:val="nil"/>
              <w:right w:val="nil"/>
            </w:tcBorders>
          </w:tcPr>
          <w:p w14:paraId="1360F5E1" w14:textId="77777777" w:rsidR="001C2F53" w:rsidRPr="008525D2" w:rsidRDefault="001C2F53" w:rsidP="004A1DAE">
            <w:pPr>
              <w:pStyle w:val="Normal6a"/>
            </w:pPr>
          </w:p>
        </w:tc>
        <w:tc>
          <w:tcPr>
            <w:tcW w:w="4876" w:type="dxa"/>
            <w:tcBorders>
              <w:top w:val="nil"/>
              <w:left w:val="nil"/>
              <w:bottom w:val="nil"/>
              <w:right w:val="nil"/>
            </w:tcBorders>
          </w:tcPr>
          <w:p w14:paraId="09C57E6D" w14:textId="77777777" w:rsidR="001C2F53" w:rsidRPr="008525D2" w:rsidRDefault="001C2F53" w:rsidP="004A1DAE">
            <w:pPr>
              <w:pStyle w:val="Normal6a"/>
            </w:pPr>
            <w:r w:rsidRPr="008525D2">
              <w:rPr>
                <w:b/>
                <w:i/>
              </w:rPr>
              <w:t>c) er genstand for tilbagesendelse som en strafferetlig sanktion eller som følge af en strafferetlig sanktion i henhold til national ret</w:t>
            </w:r>
          </w:p>
        </w:tc>
      </w:tr>
      <w:tr w:rsidR="00AE213F" w:rsidRPr="008525D2" w14:paraId="1E183745" w14:textId="77777777" w:rsidTr="004A1DAE">
        <w:trPr>
          <w:jc w:val="center"/>
        </w:trPr>
        <w:tc>
          <w:tcPr>
            <w:tcW w:w="4876" w:type="dxa"/>
            <w:tcBorders>
              <w:top w:val="nil"/>
              <w:left w:val="nil"/>
              <w:bottom w:val="nil"/>
              <w:right w:val="nil"/>
            </w:tcBorders>
          </w:tcPr>
          <w:p w14:paraId="3F9AA27D" w14:textId="77777777" w:rsidR="001C2F53" w:rsidRPr="008525D2" w:rsidRDefault="001C2F53" w:rsidP="004A1DAE">
            <w:pPr>
              <w:pStyle w:val="Normal6a"/>
            </w:pPr>
          </w:p>
        </w:tc>
        <w:tc>
          <w:tcPr>
            <w:tcW w:w="4876" w:type="dxa"/>
            <w:tcBorders>
              <w:top w:val="nil"/>
              <w:left w:val="nil"/>
              <w:bottom w:val="nil"/>
              <w:right w:val="nil"/>
            </w:tcBorders>
          </w:tcPr>
          <w:p w14:paraId="2A5871F3" w14:textId="77777777" w:rsidR="001C2F53" w:rsidRPr="008525D2" w:rsidRDefault="001C2F53" w:rsidP="004A1DAE">
            <w:pPr>
              <w:pStyle w:val="Normal6a"/>
            </w:pPr>
            <w:r w:rsidRPr="008525D2">
              <w:rPr>
                <w:b/>
                <w:i/>
              </w:rPr>
              <w:t>d) er genstand for en udleveringsprocedure</w:t>
            </w:r>
          </w:p>
        </w:tc>
      </w:tr>
      <w:tr w:rsidR="00AE213F" w:rsidRPr="008525D2" w14:paraId="3DE82B3B" w14:textId="77777777" w:rsidTr="004A1DAE">
        <w:trPr>
          <w:jc w:val="center"/>
        </w:trPr>
        <w:tc>
          <w:tcPr>
            <w:tcW w:w="4876" w:type="dxa"/>
            <w:tcBorders>
              <w:top w:val="nil"/>
              <w:left w:val="nil"/>
              <w:bottom w:val="nil"/>
              <w:right w:val="nil"/>
            </w:tcBorders>
          </w:tcPr>
          <w:p w14:paraId="220D0A31" w14:textId="77777777" w:rsidR="001C2F53" w:rsidRPr="008525D2" w:rsidRDefault="001C2F53" w:rsidP="004A1DAE">
            <w:pPr>
              <w:pStyle w:val="Normal6a"/>
            </w:pPr>
          </w:p>
        </w:tc>
        <w:tc>
          <w:tcPr>
            <w:tcW w:w="4876" w:type="dxa"/>
            <w:tcBorders>
              <w:top w:val="nil"/>
              <w:left w:val="nil"/>
              <w:bottom w:val="nil"/>
              <w:right w:val="nil"/>
            </w:tcBorders>
          </w:tcPr>
          <w:p w14:paraId="694CAF26" w14:textId="77777777" w:rsidR="001C2F53" w:rsidRPr="008525D2" w:rsidRDefault="001C2F53" w:rsidP="004A1DAE">
            <w:pPr>
              <w:pStyle w:val="Normal6a"/>
            </w:pPr>
            <w:r w:rsidRPr="008525D2">
              <w:rPr>
                <w:b/>
                <w:i/>
              </w:rPr>
              <w:t>e) udgør en trussel mod den nationale sikkerhed.</w:t>
            </w:r>
          </w:p>
        </w:tc>
      </w:tr>
    </w:tbl>
    <w:p w14:paraId="0ECF5BE4"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404EB0E" w14:textId="77777777" w:rsidR="001C2F53" w:rsidRPr="008525D2" w:rsidRDefault="001C2F53" w:rsidP="001C2F53">
      <w:r w:rsidRPr="008525D2">
        <w:rPr>
          <w:rStyle w:val="HideTWBExt"/>
          <w:noProof w:val="0"/>
        </w:rPr>
        <w:t>&lt;/Amend&gt;</w:t>
      </w:r>
    </w:p>
    <w:p w14:paraId="3A48DF7A"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545</w:t>
      </w:r>
      <w:r w:rsidRPr="008525D2">
        <w:rPr>
          <w:rStyle w:val="HideTWBExt"/>
          <w:b w:val="0"/>
          <w:noProof w:val="0"/>
        </w:rPr>
        <w:t>&lt;/NumAm&gt;</w:t>
      </w:r>
    </w:p>
    <w:p w14:paraId="18B219FF"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039C1AD7"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16BE5D5C" w14:textId="77777777" w:rsidR="001C2F53" w:rsidRPr="008525D2" w:rsidRDefault="001C2F53" w:rsidP="001C2F53">
      <w:pPr>
        <w:pStyle w:val="NormalBold"/>
      </w:pPr>
      <w:r w:rsidRPr="008525D2">
        <w:rPr>
          <w:rStyle w:val="HideTWBExt"/>
          <w:b w:val="0"/>
          <w:noProof w:val="0"/>
        </w:rPr>
        <w:t>&lt;/RepeatBlock-By&gt;</w:t>
      </w:r>
    </w:p>
    <w:p w14:paraId="20104F3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CBACA31" w14:textId="77777777" w:rsidR="001C2F53" w:rsidRPr="008525D2" w:rsidRDefault="001C2F53" w:rsidP="001C2F53">
      <w:pPr>
        <w:pStyle w:val="NormalBold"/>
      </w:pPr>
      <w:r w:rsidRPr="008525D2">
        <w:rPr>
          <w:rStyle w:val="HideTWBExt"/>
          <w:b w:val="0"/>
          <w:noProof w:val="0"/>
        </w:rPr>
        <w:t>&lt;Article&gt;</w:t>
      </w:r>
      <w:r w:rsidRPr="008525D2">
        <w:t>Artikel 2 – stk. 2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AA3223D" w14:textId="77777777" w:rsidTr="004A1DAE">
        <w:trPr>
          <w:trHeight w:hRule="exact" w:val="240"/>
          <w:jc w:val="center"/>
        </w:trPr>
        <w:tc>
          <w:tcPr>
            <w:tcW w:w="9752" w:type="dxa"/>
            <w:gridSpan w:val="2"/>
            <w:tcBorders>
              <w:top w:val="nil"/>
              <w:left w:val="nil"/>
              <w:bottom w:val="nil"/>
              <w:right w:val="nil"/>
            </w:tcBorders>
          </w:tcPr>
          <w:p w14:paraId="14EB86E8" w14:textId="77777777" w:rsidR="001C2F53" w:rsidRPr="008525D2" w:rsidRDefault="001C2F53" w:rsidP="004A1DAE"/>
        </w:tc>
      </w:tr>
      <w:tr w:rsidR="00AE213F" w:rsidRPr="008525D2" w14:paraId="3CBFCEDC" w14:textId="77777777" w:rsidTr="004A1DAE">
        <w:trPr>
          <w:trHeight w:val="240"/>
          <w:jc w:val="center"/>
        </w:trPr>
        <w:tc>
          <w:tcPr>
            <w:tcW w:w="4876" w:type="dxa"/>
            <w:tcBorders>
              <w:top w:val="nil"/>
              <w:left w:val="nil"/>
              <w:bottom w:val="nil"/>
              <w:right w:val="nil"/>
            </w:tcBorders>
          </w:tcPr>
          <w:p w14:paraId="4F653B3A"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99DFB54" w14:textId="77777777" w:rsidR="001C2F53" w:rsidRPr="008525D2" w:rsidRDefault="001C2F53" w:rsidP="004A1DAE">
            <w:pPr>
              <w:pStyle w:val="AmColumnHeading"/>
            </w:pPr>
            <w:r w:rsidRPr="008525D2">
              <w:t>Ændringsforslag</w:t>
            </w:r>
          </w:p>
        </w:tc>
      </w:tr>
      <w:tr w:rsidR="00AE213F" w:rsidRPr="008525D2" w14:paraId="6FB07AD2" w14:textId="77777777" w:rsidTr="004A1DAE">
        <w:trPr>
          <w:jc w:val="center"/>
        </w:trPr>
        <w:tc>
          <w:tcPr>
            <w:tcW w:w="4876" w:type="dxa"/>
            <w:tcBorders>
              <w:top w:val="nil"/>
              <w:left w:val="nil"/>
              <w:bottom w:val="nil"/>
              <w:right w:val="nil"/>
            </w:tcBorders>
          </w:tcPr>
          <w:p w14:paraId="256FA5D1" w14:textId="77777777" w:rsidR="001C2F53" w:rsidRPr="008525D2" w:rsidRDefault="001C2F53" w:rsidP="004A1DAE">
            <w:pPr>
              <w:pStyle w:val="Normal6a"/>
            </w:pPr>
          </w:p>
        </w:tc>
        <w:tc>
          <w:tcPr>
            <w:tcW w:w="4876" w:type="dxa"/>
            <w:tcBorders>
              <w:top w:val="nil"/>
              <w:left w:val="nil"/>
              <w:bottom w:val="nil"/>
              <w:right w:val="nil"/>
            </w:tcBorders>
          </w:tcPr>
          <w:p w14:paraId="4738F8E0" w14:textId="77777777" w:rsidR="001C2F53" w:rsidRPr="008525D2" w:rsidRDefault="001C2F53" w:rsidP="004A1DAE">
            <w:pPr>
              <w:pStyle w:val="Normal6a"/>
            </w:pPr>
            <w:r w:rsidRPr="008525D2">
              <w:rPr>
                <w:b/>
                <w:i/>
              </w:rPr>
              <w:t>2a.</w:t>
            </w:r>
            <w:r w:rsidRPr="008525D2">
              <w:tab/>
            </w:r>
            <w:r w:rsidRPr="008525D2">
              <w:rPr>
                <w:b/>
                <w:i/>
              </w:rPr>
              <w:t>Denne forordning berører ikke forordning (EU) 2024/1351.</w:t>
            </w:r>
          </w:p>
        </w:tc>
      </w:tr>
    </w:tbl>
    <w:p w14:paraId="6064B523"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285DA75" w14:textId="77777777" w:rsidR="001C2F53" w:rsidRPr="008525D2" w:rsidRDefault="001C2F53" w:rsidP="001C2F53">
      <w:r w:rsidRPr="008525D2">
        <w:rPr>
          <w:rStyle w:val="HideTWBExt"/>
          <w:noProof w:val="0"/>
        </w:rPr>
        <w:t>&lt;/Amend&gt;</w:t>
      </w:r>
    </w:p>
    <w:p w14:paraId="1980DA6F"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546</w:t>
      </w:r>
      <w:r w:rsidRPr="008525D2">
        <w:rPr>
          <w:rStyle w:val="HideTWBExt"/>
          <w:b w:val="0"/>
          <w:noProof w:val="0"/>
        </w:rPr>
        <w:t>&lt;/NumAm&gt;</w:t>
      </w:r>
    </w:p>
    <w:p w14:paraId="7F488493" w14:textId="77777777" w:rsidR="001C2F53" w:rsidRPr="008525D2" w:rsidRDefault="001C2F53" w:rsidP="001C2F53">
      <w:pPr>
        <w:pStyle w:val="NormalBold"/>
      </w:pPr>
      <w:r w:rsidRPr="008525D2">
        <w:rPr>
          <w:rStyle w:val="HideTWBExt"/>
          <w:b w:val="0"/>
          <w:noProof w:val="0"/>
        </w:rPr>
        <w:t>&lt;RepeatBlock-By&gt;&lt;Members&gt;</w:t>
      </w:r>
      <w:r w:rsidRPr="008525D2">
        <w:t>Ana Miguel Pedro</w:t>
      </w:r>
      <w:r w:rsidRPr="008525D2">
        <w:rPr>
          <w:rStyle w:val="HideTWBExt"/>
          <w:b w:val="0"/>
          <w:noProof w:val="0"/>
        </w:rPr>
        <w:t>&lt;/Members&gt;</w:t>
      </w:r>
    </w:p>
    <w:p w14:paraId="1C12FAB5" w14:textId="77777777" w:rsidR="001C2F53" w:rsidRPr="008525D2" w:rsidRDefault="001C2F53" w:rsidP="001C2F53">
      <w:pPr>
        <w:pStyle w:val="NormalBold"/>
      </w:pPr>
      <w:r w:rsidRPr="008525D2">
        <w:rPr>
          <w:rStyle w:val="HideTWBExt"/>
          <w:b w:val="0"/>
          <w:noProof w:val="0"/>
        </w:rPr>
        <w:t>&lt;/RepeatBlock-By&gt;</w:t>
      </w:r>
    </w:p>
    <w:p w14:paraId="1F28BC9C"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8D871C1" w14:textId="77777777" w:rsidR="001C2F53" w:rsidRPr="008525D2" w:rsidRDefault="001C2F53" w:rsidP="001C2F53">
      <w:pPr>
        <w:pStyle w:val="NormalBold"/>
      </w:pPr>
      <w:r w:rsidRPr="008525D2">
        <w:rPr>
          <w:rStyle w:val="HideTWBExt"/>
          <w:b w:val="0"/>
          <w:noProof w:val="0"/>
        </w:rPr>
        <w:t>&lt;Article&gt;</w:t>
      </w:r>
      <w:r w:rsidRPr="008525D2">
        <w:t>Artikel 2 – stk. 2 b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BB14D18" w14:textId="77777777" w:rsidTr="004A1DAE">
        <w:trPr>
          <w:trHeight w:hRule="exact" w:val="240"/>
          <w:jc w:val="center"/>
        </w:trPr>
        <w:tc>
          <w:tcPr>
            <w:tcW w:w="9752" w:type="dxa"/>
            <w:gridSpan w:val="2"/>
            <w:tcBorders>
              <w:top w:val="nil"/>
              <w:left w:val="nil"/>
              <w:bottom w:val="nil"/>
              <w:right w:val="nil"/>
            </w:tcBorders>
          </w:tcPr>
          <w:p w14:paraId="2290E516" w14:textId="77777777" w:rsidR="001C2F53" w:rsidRPr="008525D2" w:rsidRDefault="001C2F53" w:rsidP="004A1DAE"/>
        </w:tc>
      </w:tr>
      <w:tr w:rsidR="00AE213F" w:rsidRPr="008525D2" w14:paraId="1D489B67" w14:textId="77777777" w:rsidTr="004A1DAE">
        <w:trPr>
          <w:trHeight w:val="240"/>
          <w:jc w:val="center"/>
        </w:trPr>
        <w:tc>
          <w:tcPr>
            <w:tcW w:w="4876" w:type="dxa"/>
            <w:tcBorders>
              <w:top w:val="nil"/>
              <w:left w:val="nil"/>
              <w:bottom w:val="nil"/>
              <w:right w:val="nil"/>
            </w:tcBorders>
          </w:tcPr>
          <w:p w14:paraId="4BE74BDD"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3563554" w14:textId="77777777" w:rsidR="001C2F53" w:rsidRPr="008525D2" w:rsidRDefault="001C2F53" w:rsidP="004A1DAE">
            <w:pPr>
              <w:pStyle w:val="AmColumnHeading"/>
            </w:pPr>
            <w:r w:rsidRPr="008525D2">
              <w:t>Ændringsforslag</w:t>
            </w:r>
          </w:p>
        </w:tc>
      </w:tr>
      <w:tr w:rsidR="00AE213F" w:rsidRPr="008525D2" w14:paraId="5ED0FEF7" w14:textId="77777777" w:rsidTr="004A1DAE">
        <w:trPr>
          <w:jc w:val="center"/>
        </w:trPr>
        <w:tc>
          <w:tcPr>
            <w:tcW w:w="4876" w:type="dxa"/>
            <w:tcBorders>
              <w:top w:val="nil"/>
              <w:left w:val="nil"/>
              <w:bottom w:val="nil"/>
              <w:right w:val="nil"/>
            </w:tcBorders>
          </w:tcPr>
          <w:p w14:paraId="057E87A0" w14:textId="77777777" w:rsidR="001C2F53" w:rsidRPr="008525D2" w:rsidRDefault="001C2F53" w:rsidP="004A1DAE">
            <w:pPr>
              <w:pStyle w:val="Normal6a"/>
            </w:pPr>
          </w:p>
        </w:tc>
        <w:tc>
          <w:tcPr>
            <w:tcW w:w="4876" w:type="dxa"/>
            <w:tcBorders>
              <w:top w:val="nil"/>
              <w:left w:val="nil"/>
              <w:bottom w:val="nil"/>
              <w:right w:val="nil"/>
            </w:tcBorders>
          </w:tcPr>
          <w:p w14:paraId="6225CA5B" w14:textId="77777777" w:rsidR="001C2F53" w:rsidRPr="008525D2" w:rsidRDefault="001C2F53" w:rsidP="004A1DAE">
            <w:pPr>
              <w:pStyle w:val="Normal6a"/>
            </w:pPr>
            <w:r w:rsidRPr="008525D2">
              <w:rPr>
                <w:b/>
                <w:i/>
              </w:rPr>
              <w:t>2b.</w:t>
            </w:r>
            <w:r w:rsidRPr="008525D2">
              <w:tab/>
            </w:r>
            <w:r w:rsidRPr="008525D2">
              <w:rPr>
                <w:b/>
                <w:i/>
              </w:rPr>
              <w:t>En medlemsstat kan beslutte at anvende denne forordning på en eller flere af de kategorier af tredjelandsstatsborgere, der er omhandlet i stk. 4, litra a), b), c) og e). I sådanne tilfælde finder denne forordning anvendelse på disse kategorier af tredjelandsstatsborgere fra den dato, hvor medlemsstaten underretter de øvrige medlemsstater og Kommissionen om sin afgørelse.</w:t>
            </w:r>
          </w:p>
        </w:tc>
      </w:tr>
    </w:tbl>
    <w:p w14:paraId="12D237E1"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5B666AA" w14:textId="77777777" w:rsidR="001C2F53" w:rsidRPr="008525D2" w:rsidRDefault="001C2F53" w:rsidP="001C2F53">
      <w:r w:rsidRPr="008525D2">
        <w:rPr>
          <w:rStyle w:val="HideTWBExt"/>
          <w:noProof w:val="0"/>
        </w:rPr>
        <w:t>&lt;/Amend&gt;</w:t>
      </w:r>
    </w:p>
    <w:p w14:paraId="6D0C5CB9"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547</w:t>
      </w:r>
      <w:r w:rsidRPr="008525D2">
        <w:rPr>
          <w:rStyle w:val="HideTWBExt"/>
          <w:b w:val="0"/>
          <w:noProof w:val="0"/>
        </w:rPr>
        <w:t>&lt;/NumAm&gt;</w:t>
      </w:r>
    </w:p>
    <w:p w14:paraId="0E4E2543"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66F83F26" w14:textId="77777777" w:rsidR="001C2F53" w:rsidRPr="008525D2" w:rsidRDefault="001C2F53" w:rsidP="001C2F53">
      <w:pPr>
        <w:pStyle w:val="NormalBold"/>
      </w:pPr>
      <w:r w:rsidRPr="008525D2">
        <w:rPr>
          <w:rStyle w:val="HideTWBExt"/>
          <w:b w:val="0"/>
          <w:noProof w:val="0"/>
        </w:rPr>
        <w:t>&lt;/RepeatBlock-By&gt;</w:t>
      </w:r>
    </w:p>
    <w:p w14:paraId="5C9B7D67"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426C823" w14:textId="77777777" w:rsidR="001C2F53" w:rsidRPr="008525D2" w:rsidRDefault="001C2F53" w:rsidP="001C2F53">
      <w:pPr>
        <w:pStyle w:val="NormalBold"/>
      </w:pPr>
      <w:r w:rsidRPr="008525D2">
        <w:rPr>
          <w:rStyle w:val="HideTWBExt"/>
          <w:b w:val="0"/>
          <w:noProof w:val="0"/>
        </w:rPr>
        <w:t>&lt;Article&gt;</w:t>
      </w:r>
      <w:r w:rsidRPr="008525D2">
        <w:t>Artikel 2 – stk. 2 b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B6004C5" w14:textId="77777777" w:rsidTr="004A1DAE">
        <w:trPr>
          <w:trHeight w:hRule="exact" w:val="240"/>
          <w:jc w:val="center"/>
        </w:trPr>
        <w:tc>
          <w:tcPr>
            <w:tcW w:w="9752" w:type="dxa"/>
            <w:gridSpan w:val="2"/>
            <w:tcBorders>
              <w:top w:val="nil"/>
              <w:left w:val="nil"/>
              <w:bottom w:val="nil"/>
              <w:right w:val="nil"/>
            </w:tcBorders>
          </w:tcPr>
          <w:p w14:paraId="6ED8B9E2" w14:textId="77777777" w:rsidR="001C2F53" w:rsidRPr="008525D2" w:rsidRDefault="001C2F53" w:rsidP="004A1DAE"/>
        </w:tc>
      </w:tr>
      <w:tr w:rsidR="00AE213F" w:rsidRPr="008525D2" w14:paraId="1DDE2EAE" w14:textId="77777777" w:rsidTr="004A1DAE">
        <w:trPr>
          <w:trHeight w:val="240"/>
          <w:jc w:val="center"/>
        </w:trPr>
        <w:tc>
          <w:tcPr>
            <w:tcW w:w="4876" w:type="dxa"/>
            <w:tcBorders>
              <w:top w:val="nil"/>
              <w:left w:val="nil"/>
              <w:bottom w:val="nil"/>
              <w:right w:val="nil"/>
            </w:tcBorders>
          </w:tcPr>
          <w:p w14:paraId="7DA3C22B"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E5CEC34" w14:textId="77777777" w:rsidR="001C2F53" w:rsidRPr="008525D2" w:rsidRDefault="001C2F53" w:rsidP="004A1DAE">
            <w:pPr>
              <w:pStyle w:val="AmColumnHeading"/>
            </w:pPr>
            <w:r w:rsidRPr="008525D2">
              <w:t>Ændringsforslag</w:t>
            </w:r>
          </w:p>
        </w:tc>
      </w:tr>
      <w:tr w:rsidR="00AE213F" w:rsidRPr="008525D2" w14:paraId="0A16EFE2" w14:textId="77777777" w:rsidTr="004A1DAE">
        <w:trPr>
          <w:jc w:val="center"/>
        </w:trPr>
        <w:tc>
          <w:tcPr>
            <w:tcW w:w="4876" w:type="dxa"/>
            <w:tcBorders>
              <w:top w:val="nil"/>
              <w:left w:val="nil"/>
              <w:bottom w:val="nil"/>
              <w:right w:val="nil"/>
            </w:tcBorders>
          </w:tcPr>
          <w:p w14:paraId="6FB18DFE" w14:textId="77777777" w:rsidR="001C2F53" w:rsidRPr="008525D2" w:rsidRDefault="001C2F53" w:rsidP="004A1DAE">
            <w:pPr>
              <w:pStyle w:val="Normal6a"/>
            </w:pPr>
          </w:p>
        </w:tc>
        <w:tc>
          <w:tcPr>
            <w:tcW w:w="4876" w:type="dxa"/>
            <w:tcBorders>
              <w:top w:val="nil"/>
              <w:left w:val="nil"/>
              <w:bottom w:val="nil"/>
              <w:right w:val="nil"/>
            </w:tcBorders>
          </w:tcPr>
          <w:p w14:paraId="09A13FBD" w14:textId="77777777" w:rsidR="001C2F53" w:rsidRPr="008525D2" w:rsidRDefault="001C2F53" w:rsidP="004A1DAE">
            <w:pPr>
              <w:pStyle w:val="Normal6a"/>
            </w:pPr>
            <w:r w:rsidRPr="008525D2">
              <w:rPr>
                <w:b/>
                <w:i/>
              </w:rPr>
              <w:t>2b.</w:t>
            </w:r>
            <w:r w:rsidRPr="008525D2">
              <w:tab/>
            </w:r>
            <w:r w:rsidRPr="008525D2">
              <w:rPr>
                <w:b/>
                <w:i/>
              </w:rPr>
              <w:t>En medlemsstat kan beslutte at anvende denne forordning på en eller flere af de kategorier af tredjelandsstatsborgere, der er omhandlet i stk. 4, litra a), b), c) og e). I sådanne tilfælde finder denne forordning anvendelse på disse kategorier af tredjelandsstatsborgere fra den dato, hvor medlemsstaten underretter de øvrige medlemsstater og Kommissionen om sin afgørelse.</w:t>
            </w:r>
          </w:p>
        </w:tc>
      </w:tr>
    </w:tbl>
    <w:p w14:paraId="2CFD69C0"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0CEAA84" w14:textId="77777777" w:rsidR="001C2F53" w:rsidRPr="008525D2" w:rsidRDefault="001C2F53" w:rsidP="001C2F53">
      <w:r w:rsidRPr="008525D2">
        <w:rPr>
          <w:rStyle w:val="HideTWBExt"/>
          <w:noProof w:val="0"/>
        </w:rPr>
        <w:t>&lt;/Amend&gt;</w:t>
      </w:r>
    </w:p>
    <w:p w14:paraId="107B042E"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548</w:t>
      </w:r>
      <w:r w:rsidRPr="008525D2">
        <w:rPr>
          <w:rStyle w:val="HideTWBExt"/>
          <w:b w:val="0"/>
          <w:noProof w:val="0"/>
        </w:rPr>
        <w:t>&lt;/NumAm&gt;</w:t>
      </w:r>
    </w:p>
    <w:p w14:paraId="5A5C0BA9"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18384004"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40FCA954" w14:textId="77777777" w:rsidR="001C2F53" w:rsidRPr="008525D2" w:rsidRDefault="001C2F53" w:rsidP="001C2F53">
      <w:pPr>
        <w:pStyle w:val="NormalBold"/>
      </w:pPr>
      <w:r w:rsidRPr="008525D2">
        <w:rPr>
          <w:rStyle w:val="HideTWBExt"/>
          <w:b w:val="0"/>
          <w:noProof w:val="0"/>
        </w:rPr>
        <w:t>&lt;/RepeatBlock-By&gt;</w:t>
      </w:r>
    </w:p>
    <w:p w14:paraId="37F8C71E"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DFBAE4D" w14:textId="77777777" w:rsidR="001C2F53" w:rsidRPr="008525D2" w:rsidRDefault="001C2F53" w:rsidP="001C2F53">
      <w:pPr>
        <w:pStyle w:val="NormalBold"/>
      </w:pPr>
      <w:r w:rsidRPr="008525D2">
        <w:rPr>
          <w:rStyle w:val="HideTWBExt"/>
          <w:b w:val="0"/>
          <w:noProof w:val="0"/>
        </w:rPr>
        <w:t>&lt;Article&gt;</w:t>
      </w:r>
      <w:r w:rsidRPr="008525D2">
        <w:t>Artikel 2 – stk. 2 b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015F7DB" w14:textId="77777777" w:rsidTr="004A1DAE">
        <w:trPr>
          <w:trHeight w:hRule="exact" w:val="240"/>
          <w:jc w:val="center"/>
        </w:trPr>
        <w:tc>
          <w:tcPr>
            <w:tcW w:w="9752" w:type="dxa"/>
            <w:gridSpan w:val="2"/>
            <w:tcBorders>
              <w:top w:val="nil"/>
              <w:left w:val="nil"/>
              <w:bottom w:val="nil"/>
              <w:right w:val="nil"/>
            </w:tcBorders>
          </w:tcPr>
          <w:p w14:paraId="1B5AA91A" w14:textId="77777777" w:rsidR="001C2F53" w:rsidRPr="008525D2" w:rsidRDefault="001C2F53" w:rsidP="004A1DAE"/>
        </w:tc>
      </w:tr>
      <w:tr w:rsidR="00AE213F" w:rsidRPr="008525D2" w14:paraId="535A3E6C" w14:textId="77777777" w:rsidTr="004A1DAE">
        <w:trPr>
          <w:trHeight w:val="240"/>
          <w:jc w:val="center"/>
        </w:trPr>
        <w:tc>
          <w:tcPr>
            <w:tcW w:w="4876" w:type="dxa"/>
            <w:tcBorders>
              <w:top w:val="nil"/>
              <w:left w:val="nil"/>
              <w:bottom w:val="nil"/>
              <w:right w:val="nil"/>
            </w:tcBorders>
          </w:tcPr>
          <w:p w14:paraId="65D242E1"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E5CA607" w14:textId="77777777" w:rsidR="001C2F53" w:rsidRPr="008525D2" w:rsidRDefault="001C2F53" w:rsidP="004A1DAE">
            <w:pPr>
              <w:pStyle w:val="AmColumnHeading"/>
            </w:pPr>
            <w:r w:rsidRPr="008525D2">
              <w:t>Ændringsforslag</w:t>
            </w:r>
          </w:p>
        </w:tc>
      </w:tr>
      <w:tr w:rsidR="00AE213F" w:rsidRPr="008525D2" w14:paraId="6E94CCAF" w14:textId="77777777" w:rsidTr="004A1DAE">
        <w:trPr>
          <w:jc w:val="center"/>
        </w:trPr>
        <w:tc>
          <w:tcPr>
            <w:tcW w:w="4876" w:type="dxa"/>
            <w:tcBorders>
              <w:top w:val="nil"/>
              <w:left w:val="nil"/>
              <w:bottom w:val="nil"/>
              <w:right w:val="nil"/>
            </w:tcBorders>
          </w:tcPr>
          <w:p w14:paraId="481993F2" w14:textId="77777777" w:rsidR="001C2F53" w:rsidRPr="008525D2" w:rsidRDefault="001C2F53" w:rsidP="004A1DAE">
            <w:pPr>
              <w:pStyle w:val="Normal6a"/>
            </w:pPr>
          </w:p>
        </w:tc>
        <w:tc>
          <w:tcPr>
            <w:tcW w:w="4876" w:type="dxa"/>
            <w:tcBorders>
              <w:top w:val="nil"/>
              <w:left w:val="nil"/>
              <w:bottom w:val="nil"/>
              <w:right w:val="nil"/>
            </w:tcBorders>
          </w:tcPr>
          <w:p w14:paraId="184D752C" w14:textId="77777777" w:rsidR="001C2F53" w:rsidRPr="008525D2" w:rsidRDefault="001C2F53" w:rsidP="004A1DAE">
            <w:pPr>
              <w:pStyle w:val="Normal6a"/>
            </w:pPr>
            <w:r w:rsidRPr="008525D2">
              <w:rPr>
                <w:b/>
                <w:i/>
              </w:rPr>
              <w:t>2b.</w:t>
            </w:r>
            <w:r w:rsidRPr="008525D2">
              <w:tab/>
            </w:r>
            <w:r w:rsidRPr="008525D2">
              <w:rPr>
                <w:b/>
                <w:i/>
              </w:rPr>
              <w:t>Denne forordning berører ikke medlemsstaternes kompetence til at fastsætte, at ulovligt ophold i sig selv udgør en strafbar handling i henhold til deres nationale ret.</w:t>
            </w:r>
          </w:p>
        </w:tc>
      </w:tr>
    </w:tbl>
    <w:p w14:paraId="5D7D3C26"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8797145" w14:textId="77777777" w:rsidR="001C2F53" w:rsidRPr="008525D2" w:rsidRDefault="001C2F53" w:rsidP="001C2F53">
      <w:r w:rsidRPr="008525D2">
        <w:rPr>
          <w:rStyle w:val="HideTWBExt"/>
          <w:noProof w:val="0"/>
        </w:rPr>
        <w:t>&lt;/Amend&gt;</w:t>
      </w:r>
    </w:p>
    <w:p w14:paraId="333007E4"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549</w:t>
      </w:r>
      <w:r w:rsidRPr="008525D2">
        <w:rPr>
          <w:rStyle w:val="HideTWBExt"/>
          <w:b w:val="0"/>
          <w:noProof w:val="0"/>
        </w:rPr>
        <w:t>&lt;/NumAm&gt;</w:t>
      </w:r>
    </w:p>
    <w:p w14:paraId="54AB8148" w14:textId="77777777" w:rsidR="001C2F53" w:rsidRPr="008525D2" w:rsidRDefault="001C2F53" w:rsidP="001C2F53">
      <w:pPr>
        <w:pStyle w:val="NormalBold"/>
      </w:pPr>
      <w:r w:rsidRPr="008525D2">
        <w:rPr>
          <w:rStyle w:val="HideTWBExt"/>
          <w:b w:val="0"/>
          <w:noProof w:val="0"/>
        </w:rPr>
        <w:t>&lt;RepeatBlock-By&gt;&lt;Members&gt;</w:t>
      </w:r>
      <w:r w:rsidRPr="008525D2">
        <w:t>Ana Miguel Pedro</w:t>
      </w:r>
      <w:r w:rsidRPr="008525D2">
        <w:rPr>
          <w:rStyle w:val="HideTWBExt"/>
          <w:b w:val="0"/>
          <w:noProof w:val="0"/>
        </w:rPr>
        <w:t>&lt;/Members&gt;</w:t>
      </w:r>
    </w:p>
    <w:p w14:paraId="528B7D9F" w14:textId="77777777" w:rsidR="001C2F53" w:rsidRPr="008525D2" w:rsidRDefault="001C2F53" w:rsidP="001C2F53">
      <w:pPr>
        <w:pStyle w:val="NormalBold"/>
      </w:pPr>
      <w:r w:rsidRPr="008525D2">
        <w:rPr>
          <w:rStyle w:val="HideTWBExt"/>
          <w:b w:val="0"/>
          <w:noProof w:val="0"/>
        </w:rPr>
        <w:t>&lt;/RepeatBlock-By&gt;</w:t>
      </w:r>
    </w:p>
    <w:p w14:paraId="4C5F2E2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A797B01" w14:textId="77777777" w:rsidR="001C2F53" w:rsidRPr="008525D2" w:rsidRDefault="001C2F53" w:rsidP="001C2F53">
      <w:pPr>
        <w:pStyle w:val="NormalBold"/>
      </w:pPr>
      <w:r w:rsidRPr="008525D2">
        <w:rPr>
          <w:rStyle w:val="HideTWBExt"/>
          <w:b w:val="0"/>
          <w:noProof w:val="0"/>
        </w:rPr>
        <w:t>&lt;Article&gt;</w:t>
      </w:r>
      <w:r w:rsidRPr="008525D2">
        <w:t>Artikel 2 – stk. 2 c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2395C5B" w14:textId="77777777" w:rsidTr="004A1DAE">
        <w:trPr>
          <w:trHeight w:hRule="exact" w:val="240"/>
          <w:jc w:val="center"/>
        </w:trPr>
        <w:tc>
          <w:tcPr>
            <w:tcW w:w="9752" w:type="dxa"/>
            <w:gridSpan w:val="2"/>
            <w:tcBorders>
              <w:top w:val="nil"/>
              <w:left w:val="nil"/>
              <w:bottom w:val="nil"/>
              <w:right w:val="nil"/>
            </w:tcBorders>
          </w:tcPr>
          <w:p w14:paraId="2170DF75" w14:textId="77777777" w:rsidR="001C2F53" w:rsidRPr="008525D2" w:rsidRDefault="001C2F53" w:rsidP="004A1DAE"/>
        </w:tc>
      </w:tr>
      <w:tr w:rsidR="00AE213F" w:rsidRPr="008525D2" w14:paraId="543B74FD" w14:textId="77777777" w:rsidTr="004A1DAE">
        <w:trPr>
          <w:trHeight w:val="240"/>
          <w:jc w:val="center"/>
        </w:trPr>
        <w:tc>
          <w:tcPr>
            <w:tcW w:w="4876" w:type="dxa"/>
            <w:tcBorders>
              <w:top w:val="nil"/>
              <w:left w:val="nil"/>
              <w:bottom w:val="nil"/>
              <w:right w:val="nil"/>
            </w:tcBorders>
          </w:tcPr>
          <w:p w14:paraId="6D98C228"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85D7418" w14:textId="77777777" w:rsidR="001C2F53" w:rsidRPr="008525D2" w:rsidRDefault="001C2F53" w:rsidP="004A1DAE">
            <w:pPr>
              <w:pStyle w:val="AmColumnHeading"/>
            </w:pPr>
            <w:r w:rsidRPr="008525D2">
              <w:t>Ændringsforslag</w:t>
            </w:r>
          </w:p>
        </w:tc>
      </w:tr>
      <w:tr w:rsidR="00AE213F" w:rsidRPr="008525D2" w14:paraId="0F47898F" w14:textId="77777777" w:rsidTr="004A1DAE">
        <w:trPr>
          <w:jc w:val="center"/>
        </w:trPr>
        <w:tc>
          <w:tcPr>
            <w:tcW w:w="4876" w:type="dxa"/>
            <w:tcBorders>
              <w:top w:val="nil"/>
              <w:left w:val="nil"/>
              <w:bottom w:val="nil"/>
              <w:right w:val="nil"/>
            </w:tcBorders>
          </w:tcPr>
          <w:p w14:paraId="0803F790" w14:textId="77777777" w:rsidR="001C2F53" w:rsidRPr="008525D2" w:rsidRDefault="001C2F53" w:rsidP="004A1DAE">
            <w:pPr>
              <w:pStyle w:val="Normal6a"/>
            </w:pPr>
          </w:p>
        </w:tc>
        <w:tc>
          <w:tcPr>
            <w:tcW w:w="4876" w:type="dxa"/>
            <w:tcBorders>
              <w:top w:val="nil"/>
              <w:left w:val="nil"/>
              <w:bottom w:val="nil"/>
              <w:right w:val="nil"/>
            </w:tcBorders>
          </w:tcPr>
          <w:p w14:paraId="1B3D0723" w14:textId="77777777" w:rsidR="001C2F53" w:rsidRPr="008525D2" w:rsidRDefault="001C2F53" w:rsidP="004A1DAE">
            <w:pPr>
              <w:pStyle w:val="Normal6a"/>
            </w:pPr>
            <w:r w:rsidRPr="008525D2">
              <w:rPr>
                <w:b/>
                <w:i/>
              </w:rPr>
              <w:t>2c.</w:t>
            </w:r>
            <w:r w:rsidRPr="008525D2">
              <w:tab/>
            </w:r>
            <w:r w:rsidRPr="008525D2">
              <w:rPr>
                <w:b/>
                <w:i/>
              </w:rPr>
              <w:t>Når en medlemsstat beslutter at anvende denne forordning på tredjelandsstatsborgere, der er genstand for tilbagesendelse som en strafferetlig sanktion, finder artikel 7, 9 og 10 ikke anvendelse.</w:t>
            </w:r>
          </w:p>
        </w:tc>
      </w:tr>
    </w:tbl>
    <w:p w14:paraId="4674DD22"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C54454F" w14:textId="77777777" w:rsidR="001C2F53" w:rsidRPr="008525D2" w:rsidRDefault="001C2F53" w:rsidP="001C2F53">
      <w:r w:rsidRPr="008525D2">
        <w:rPr>
          <w:rStyle w:val="HideTWBExt"/>
          <w:noProof w:val="0"/>
        </w:rPr>
        <w:t>&lt;/Amend&gt;</w:t>
      </w:r>
    </w:p>
    <w:p w14:paraId="4D092F15"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550</w:t>
      </w:r>
      <w:r w:rsidRPr="008525D2">
        <w:rPr>
          <w:rStyle w:val="HideTWBExt"/>
          <w:b w:val="0"/>
          <w:noProof w:val="0"/>
        </w:rPr>
        <w:t>&lt;/NumAm&gt;</w:t>
      </w:r>
    </w:p>
    <w:p w14:paraId="74602007"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26B99FDC" w14:textId="77777777" w:rsidR="001C2F53" w:rsidRPr="008525D2" w:rsidRDefault="001C2F53" w:rsidP="001C2F53">
      <w:pPr>
        <w:pStyle w:val="NormalBold"/>
      </w:pPr>
      <w:r w:rsidRPr="008525D2">
        <w:rPr>
          <w:rStyle w:val="HideTWBExt"/>
          <w:b w:val="0"/>
          <w:noProof w:val="0"/>
        </w:rPr>
        <w:t>&lt;/RepeatBlock-By&gt;</w:t>
      </w:r>
    </w:p>
    <w:p w14:paraId="3A36836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85AEC84" w14:textId="77777777" w:rsidR="001C2F53" w:rsidRPr="008525D2" w:rsidRDefault="001C2F53" w:rsidP="001C2F53">
      <w:pPr>
        <w:pStyle w:val="NormalBold"/>
      </w:pPr>
      <w:r w:rsidRPr="008525D2">
        <w:rPr>
          <w:rStyle w:val="HideTWBExt"/>
          <w:b w:val="0"/>
          <w:noProof w:val="0"/>
        </w:rPr>
        <w:t>&lt;Article&gt;</w:t>
      </w:r>
      <w:r w:rsidRPr="008525D2">
        <w:t>Artikel 2 – stk. 2 c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106CC5D" w14:textId="77777777" w:rsidTr="004A1DAE">
        <w:trPr>
          <w:trHeight w:hRule="exact" w:val="240"/>
          <w:jc w:val="center"/>
        </w:trPr>
        <w:tc>
          <w:tcPr>
            <w:tcW w:w="9752" w:type="dxa"/>
            <w:gridSpan w:val="2"/>
            <w:tcBorders>
              <w:top w:val="nil"/>
              <w:left w:val="nil"/>
              <w:bottom w:val="nil"/>
              <w:right w:val="nil"/>
            </w:tcBorders>
          </w:tcPr>
          <w:p w14:paraId="33305A59" w14:textId="77777777" w:rsidR="001C2F53" w:rsidRPr="008525D2" w:rsidRDefault="001C2F53" w:rsidP="004A1DAE"/>
        </w:tc>
      </w:tr>
      <w:tr w:rsidR="00AE213F" w:rsidRPr="008525D2" w14:paraId="5686DB74" w14:textId="77777777" w:rsidTr="004A1DAE">
        <w:trPr>
          <w:trHeight w:val="240"/>
          <w:jc w:val="center"/>
        </w:trPr>
        <w:tc>
          <w:tcPr>
            <w:tcW w:w="4876" w:type="dxa"/>
            <w:tcBorders>
              <w:top w:val="nil"/>
              <w:left w:val="nil"/>
              <w:bottom w:val="nil"/>
              <w:right w:val="nil"/>
            </w:tcBorders>
          </w:tcPr>
          <w:p w14:paraId="5CDB094A"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A003F3D" w14:textId="77777777" w:rsidR="001C2F53" w:rsidRPr="008525D2" w:rsidRDefault="001C2F53" w:rsidP="004A1DAE">
            <w:pPr>
              <w:pStyle w:val="AmColumnHeading"/>
            </w:pPr>
            <w:r w:rsidRPr="008525D2">
              <w:t>Ændringsforslag</w:t>
            </w:r>
          </w:p>
        </w:tc>
      </w:tr>
      <w:tr w:rsidR="00AE213F" w:rsidRPr="008525D2" w14:paraId="65887198" w14:textId="77777777" w:rsidTr="004A1DAE">
        <w:trPr>
          <w:jc w:val="center"/>
        </w:trPr>
        <w:tc>
          <w:tcPr>
            <w:tcW w:w="4876" w:type="dxa"/>
            <w:tcBorders>
              <w:top w:val="nil"/>
              <w:left w:val="nil"/>
              <w:bottom w:val="nil"/>
              <w:right w:val="nil"/>
            </w:tcBorders>
          </w:tcPr>
          <w:p w14:paraId="0E9DD83F" w14:textId="77777777" w:rsidR="001C2F53" w:rsidRPr="008525D2" w:rsidRDefault="001C2F53" w:rsidP="004A1DAE">
            <w:pPr>
              <w:pStyle w:val="Normal6a"/>
            </w:pPr>
          </w:p>
        </w:tc>
        <w:tc>
          <w:tcPr>
            <w:tcW w:w="4876" w:type="dxa"/>
            <w:tcBorders>
              <w:top w:val="nil"/>
              <w:left w:val="nil"/>
              <w:bottom w:val="nil"/>
              <w:right w:val="nil"/>
            </w:tcBorders>
          </w:tcPr>
          <w:p w14:paraId="587D99F7" w14:textId="77777777" w:rsidR="001C2F53" w:rsidRPr="008525D2" w:rsidRDefault="001C2F53" w:rsidP="004A1DAE">
            <w:pPr>
              <w:pStyle w:val="Normal6a"/>
            </w:pPr>
            <w:r w:rsidRPr="008525D2">
              <w:rPr>
                <w:b/>
                <w:i/>
              </w:rPr>
              <w:t>2c.</w:t>
            </w:r>
            <w:r w:rsidRPr="008525D2">
              <w:tab/>
            </w:r>
            <w:r w:rsidRPr="008525D2">
              <w:rPr>
                <w:b/>
                <w:i/>
              </w:rPr>
              <w:t>Når en medlemsstat beslutter at anvende denne forordning på tredjelandsstatsborgere, der er genstand for tilbagesendelse som en strafferetlig sanktion, finder artikel 7, 9 og 10 ikke anvendelse.</w:t>
            </w:r>
          </w:p>
        </w:tc>
      </w:tr>
    </w:tbl>
    <w:p w14:paraId="3E7ABE64"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5E6EAEF" w14:textId="77777777" w:rsidR="001C2F53" w:rsidRPr="008525D2" w:rsidRDefault="001C2F53" w:rsidP="001C2F53">
      <w:r w:rsidRPr="008525D2">
        <w:rPr>
          <w:rStyle w:val="HideTWBExt"/>
          <w:noProof w:val="0"/>
        </w:rPr>
        <w:t>&lt;/Amend&gt;</w:t>
      </w:r>
    </w:p>
    <w:p w14:paraId="202583DE"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551</w:t>
      </w:r>
      <w:r w:rsidRPr="008525D2">
        <w:rPr>
          <w:rStyle w:val="HideTWBExt"/>
          <w:b w:val="0"/>
          <w:noProof w:val="0"/>
        </w:rPr>
        <w:t>&lt;/NumAm&gt;</w:t>
      </w:r>
    </w:p>
    <w:p w14:paraId="5A40A959" w14:textId="77777777" w:rsidR="001C2F53" w:rsidRPr="008525D2" w:rsidRDefault="001C2F53" w:rsidP="001C2F53">
      <w:pPr>
        <w:pStyle w:val="NormalBold"/>
      </w:pPr>
      <w:r w:rsidRPr="008525D2">
        <w:rPr>
          <w:rStyle w:val="HideTWBExt"/>
          <w:b w:val="0"/>
          <w:noProof w:val="0"/>
        </w:rPr>
        <w:t>&lt;RepeatBlock-By&gt;&lt;Members&gt;</w:t>
      </w:r>
      <w:r w:rsidRPr="008525D2">
        <w:t>Ana Miguel Pedro</w:t>
      </w:r>
      <w:r w:rsidRPr="008525D2">
        <w:rPr>
          <w:rStyle w:val="HideTWBExt"/>
          <w:b w:val="0"/>
          <w:noProof w:val="0"/>
        </w:rPr>
        <w:t>&lt;/Members&gt;</w:t>
      </w:r>
    </w:p>
    <w:p w14:paraId="7DADA308" w14:textId="77777777" w:rsidR="001C2F53" w:rsidRPr="008525D2" w:rsidRDefault="001C2F53" w:rsidP="001C2F53">
      <w:pPr>
        <w:pStyle w:val="NormalBold"/>
      </w:pPr>
      <w:r w:rsidRPr="008525D2">
        <w:rPr>
          <w:rStyle w:val="HideTWBExt"/>
          <w:b w:val="0"/>
          <w:noProof w:val="0"/>
        </w:rPr>
        <w:t>&lt;/RepeatBlock-By&gt;</w:t>
      </w:r>
    </w:p>
    <w:p w14:paraId="095452BC"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2F6AE46" w14:textId="77777777" w:rsidR="001C2F53" w:rsidRPr="008525D2" w:rsidRDefault="001C2F53" w:rsidP="001C2F53">
      <w:pPr>
        <w:pStyle w:val="NormalBold"/>
      </w:pPr>
      <w:r w:rsidRPr="008525D2">
        <w:rPr>
          <w:rStyle w:val="HideTWBExt"/>
          <w:b w:val="0"/>
          <w:noProof w:val="0"/>
        </w:rPr>
        <w:t>&lt;Article&gt;</w:t>
      </w:r>
      <w:r w:rsidRPr="008525D2">
        <w:t>Artikel 2 – stk. 2 d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611D8C7" w14:textId="77777777" w:rsidTr="004A1DAE">
        <w:trPr>
          <w:trHeight w:hRule="exact" w:val="240"/>
          <w:jc w:val="center"/>
        </w:trPr>
        <w:tc>
          <w:tcPr>
            <w:tcW w:w="9752" w:type="dxa"/>
            <w:gridSpan w:val="2"/>
            <w:tcBorders>
              <w:top w:val="nil"/>
              <w:left w:val="nil"/>
              <w:bottom w:val="nil"/>
              <w:right w:val="nil"/>
            </w:tcBorders>
          </w:tcPr>
          <w:p w14:paraId="4C885AD7" w14:textId="77777777" w:rsidR="001C2F53" w:rsidRPr="008525D2" w:rsidRDefault="001C2F53" w:rsidP="004A1DAE"/>
        </w:tc>
      </w:tr>
      <w:tr w:rsidR="00AE213F" w:rsidRPr="008525D2" w14:paraId="21613422" w14:textId="77777777" w:rsidTr="004A1DAE">
        <w:trPr>
          <w:trHeight w:val="240"/>
          <w:jc w:val="center"/>
        </w:trPr>
        <w:tc>
          <w:tcPr>
            <w:tcW w:w="4876" w:type="dxa"/>
            <w:tcBorders>
              <w:top w:val="nil"/>
              <w:left w:val="nil"/>
              <w:bottom w:val="nil"/>
              <w:right w:val="nil"/>
            </w:tcBorders>
          </w:tcPr>
          <w:p w14:paraId="15B61FA4"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6E885C9" w14:textId="77777777" w:rsidR="001C2F53" w:rsidRPr="008525D2" w:rsidRDefault="001C2F53" w:rsidP="004A1DAE">
            <w:pPr>
              <w:pStyle w:val="AmColumnHeading"/>
            </w:pPr>
            <w:r w:rsidRPr="008525D2">
              <w:t>Ændringsforslag</w:t>
            </w:r>
          </w:p>
        </w:tc>
      </w:tr>
      <w:tr w:rsidR="00AE213F" w:rsidRPr="008525D2" w14:paraId="72A8B218" w14:textId="77777777" w:rsidTr="004A1DAE">
        <w:trPr>
          <w:jc w:val="center"/>
        </w:trPr>
        <w:tc>
          <w:tcPr>
            <w:tcW w:w="4876" w:type="dxa"/>
            <w:tcBorders>
              <w:top w:val="nil"/>
              <w:left w:val="nil"/>
              <w:bottom w:val="nil"/>
              <w:right w:val="nil"/>
            </w:tcBorders>
          </w:tcPr>
          <w:p w14:paraId="2919B41A" w14:textId="77777777" w:rsidR="001C2F53" w:rsidRPr="008525D2" w:rsidRDefault="001C2F53" w:rsidP="004A1DAE">
            <w:pPr>
              <w:pStyle w:val="Normal6a"/>
            </w:pPr>
          </w:p>
        </w:tc>
        <w:tc>
          <w:tcPr>
            <w:tcW w:w="4876" w:type="dxa"/>
            <w:tcBorders>
              <w:top w:val="nil"/>
              <w:left w:val="nil"/>
              <w:bottom w:val="nil"/>
              <w:right w:val="nil"/>
            </w:tcBorders>
          </w:tcPr>
          <w:p w14:paraId="5A1F0251" w14:textId="77777777" w:rsidR="001C2F53" w:rsidRPr="008525D2" w:rsidRDefault="001C2F53" w:rsidP="004A1DAE">
            <w:pPr>
              <w:pStyle w:val="Normal6a"/>
            </w:pPr>
            <w:r w:rsidRPr="008525D2">
              <w:rPr>
                <w:b/>
                <w:i/>
              </w:rPr>
              <w:t>2d.</w:t>
            </w:r>
            <w:r w:rsidRPr="008525D2">
              <w:tab/>
            </w:r>
            <w:r w:rsidRPr="008525D2">
              <w:rPr>
                <w:b/>
                <w:i/>
              </w:rPr>
              <w:t>For så vidt angår tredjelandsstatsborgere, der er udelukket fra denne forordnings anvendelsesområde i overensstemmelse med stk. 4, litra a) og b), sikrer medlemsstaterne, at deres behandling og beskyttelsesniveau ikke er mindre gunstigt end som fastsat i artikel 12, stk. 4 og 5, artikel 14, stk. 2, artikel 14, stk. 6, litra c) og e), artikel 34, stk. 1-6, og artikel 35.</w:t>
            </w:r>
          </w:p>
        </w:tc>
      </w:tr>
    </w:tbl>
    <w:p w14:paraId="4CC5264C"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25B1AE2" w14:textId="77777777" w:rsidR="001C2F53" w:rsidRPr="008525D2" w:rsidRDefault="001C2F53" w:rsidP="001C2F53">
      <w:r w:rsidRPr="008525D2">
        <w:rPr>
          <w:rStyle w:val="HideTWBExt"/>
          <w:noProof w:val="0"/>
        </w:rPr>
        <w:t>&lt;/Amend&gt;</w:t>
      </w:r>
    </w:p>
    <w:p w14:paraId="17234188"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552</w:t>
      </w:r>
      <w:r w:rsidRPr="008525D2">
        <w:rPr>
          <w:rStyle w:val="HideTWBExt"/>
          <w:b w:val="0"/>
          <w:noProof w:val="0"/>
        </w:rPr>
        <w:t>&lt;/NumAm&gt;</w:t>
      </w:r>
    </w:p>
    <w:p w14:paraId="3E95AAB0"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0EC20931" w14:textId="77777777" w:rsidR="001C2F53" w:rsidRPr="008525D2" w:rsidRDefault="001C2F53" w:rsidP="001C2F53">
      <w:pPr>
        <w:pStyle w:val="NormalBold"/>
      </w:pPr>
      <w:r w:rsidRPr="008525D2">
        <w:rPr>
          <w:rStyle w:val="HideTWBExt"/>
          <w:b w:val="0"/>
          <w:noProof w:val="0"/>
        </w:rPr>
        <w:t>&lt;/RepeatBlock-By&gt;</w:t>
      </w:r>
    </w:p>
    <w:p w14:paraId="44E75BD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ABA318C" w14:textId="77777777" w:rsidR="001C2F53" w:rsidRPr="008525D2" w:rsidRDefault="001C2F53" w:rsidP="001C2F53">
      <w:pPr>
        <w:pStyle w:val="NormalBold"/>
      </w:pPr>
      <w:r w:rsidRPr="008525D2">
        <w:rPr>
          <w:rStyle w:val="HideTWBExt"/>
          <w:b w:val="0"/>
          <w:noProof w:val="0"/>
        </w:rPr>
        <w:t>&lt;Article&gt;</w:t>
      </w:r>
      <w:r w:rsidRPr="008525D2">
        <w:t>Artikel 3</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FD68449" w14:textId="77777777" w:rsidTr="004A1DAE">
        <w:trPr>
          <w:trHeight w:hRule="exact" w:val="240"/>
          <w:jc w:val="center"/>
        </w:trPr>
        <w:tc>
          <w:tcPr>
            <w:tcW w:w="9752" w:type="dxa"/>
            <w:gridSpan w:val="2"/>
            <w:tcBorders>
              <w:top w:val="nil"/>
              <w:left w:val="nil"/>
              <w:bottom w:val="nil"/>
              <w:right w:val="nil"/>
            </w:tcBorders>
          </w:tcPr>
          <w:p w14:paraId="540BB2C8" w14:textId="77777777" w:rsidR="001C2F53" w:rsidRPr="008525D2" w:rsidRDefault="001C2F53" w:rsidP="004A1DAE"/>
        </w:tc>
      </w:tr>
      <w:tr w:rsidR="00AE213F" w:rsidRPr="008525D2" w14:paraId="2E4E772B" w14:textId="77777777" w:rsidTr="004A1DAE">
        <w:trPr>
          <w:trHeight w:val="240"/>
          <w:jc w:val="center"/>
        </w:trPr>
        <w:tc>
          <w:tcPr>
            <w:tcW w:w="4876" w:type="dxa"/>
            <w:tcBorders>
              <w:top w:val="nil"/>
              <w:left w:val="nil"/>
              <w:bottom w:val="nil"/>
              <w:right w:val="nil"/>
            </w:tcBorders>
          </w:tcPr>
          <w:p w14:paraId="439DD85C"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9821438" w14:textId="77777777" w:rsidR="001C2F53" w:rsidRPr="008525D2" w:rsidRDefault="001C2F53" w:rsidP="004A1DAE">
            <w:pPr>
              <w:pStyle w:val="AmColumnHeading"/>
            </w:pPr>
            <w:r w:rsidRPr="008525D2">
              <w:t>Ændringsforslag</w:t>
            </w:r>
          </w:p>
        </w:tc>
      </w:tr>
      <w:tr w:rsidR="00AE213F" w:rsidRPr="008525D2" w14:paraId="2F5570B6" w14:textId="77777777" w:rsidTr="004A1DAE">
        <w:trPr>
          <w:jc w:val="center"/>
        </w:trPr>
        <w:tc>
          <w:tcPr>
            <w:tcW w:w="4876" w:type="dxa"/>
            <w:tcBorders>
              <w:top w:val="nil"/>
              <w:left w:val="nil"/>
              <w:bottom w:val="nil"/>
              <w:right w:val="nil"/>
            </w:tcBorders>
          </w:tcPr>
          <w:p w14:paraId="133E89C3" w14:textId="77777777" w:rsidR="001C2F53" w:rsidRPr="008525D2" w:rsidRDefault="001C2F53" w:rsidP="004A1DAE">
            <w:pPr>
              <w:pStyle w:val="Normal6a"/>
              <w:jc w:val="center"/>
            </w:pPr>
            <w:r w:rsidRPr="008525D2">
              <w:rPr>
                <w:b/>
                <w:i/>
              </w:rPr>
              <w:t>Artikel 3</w:t>
            </w:r>
            <w:r w:rsidRPr="008525D2">
              <w:tab/>
            </w:r>
          </w:p>
        </w:tc>
        <w:tc>
          <w:tcPr>
            <w:tcW w:w="4876" w:type="dxa"/>
            <w:tcBorders>
              <w:top w:val="nil"/>
              <w:left w:val="nil"/>
              <w:bottom w:val="nil"/>
              <w:right w:val="nil"/>
            </w:tcBorders>
          </w:tcPr>
          <w:p w14:paraId="6137A8D9" w14:textId="77777777" w:rsidR="001C2F53" w:rsidRPr="008525D2" w:rsidRDefault="001C2F53" w:rsidP="004A1DAE">
            <w:pPr>
              <w:pStyle w:val="Normal6a"/>
            </w:pPr>
            <w:r w:rsidRPr="008525D2">
              <w:rPr>
                <w:b/>
                <w:i/>
              </w:rPr>
              <w:t>udgår</w:t>
            </w:r>
          </w:p>
        </w:tc>
      </w:tr>
      <w:tr w:rsidR="00AE213F" w:rsidRPr="008525D2" w14:paraId="64C49834" w14:textId="77777777" w:rsidTr="004A1DAE">
        <w:trPr>
          <w:jc w:val="center"/>
        </w:trPr>
        <w:tc>
          <w:tcPr>
            <w:tcW w:w="4876" w:type="dxa"/>
            <w:tcBorders>
              <w:top w:val="nil"/>
              <w:left w:val="nil"/>
              <w:bottom w:val="nil"/>
              <w:right w:val="nil"/>
            </w:tcBorders>
          </w:tcPr>
          <w:p w14:paraId="7BD1D4D3" w14:textId="77777777" w:rsidR="001C2F53" w:rsidRPr="008525D2" w:rsidRDefault="001C2F53" w:rsidP="004A1DAE">
            <w:pPr>
              <w:pStyle w:val="Normal6a"/>
              <w:jc w:val="center"/>
            </w:pPr>
            <w:r w:rsidRPr="008525D2">
              <w:rPr>
                <w:b/>
                <w:i/>
              </w:rPr>
              <w:t>Undtagelser</w:t>
            </w:r>
          </w:p>
        </w:tc>
        <w:tc>
          <w:tcPr>
            <w:tcW w:w="4876" w:type="dxa"/>
            <w:tcBorders>
              <w:top w:val="nil"/>
              <w:left w:val="nil"/>
              <w:bottom w:val="nil"/>
              <w:right w:val="nil"/>
            </w:tcBorders>
          </w:tcPr>
          <w:p w14:paraId="3BDE9345" w14:textId="77777777" w:rsidR="001C2F53" w:rsidRPr="008525D2" w:rsidRDefault="001C2F53" w:rsidP="004A1DAE">
            <w:pPr>
              <w:pStyle w:val="Normal6a"/>
            </w:pPr>
          </w:p>
        </w:tc>
      </w:tr>
      <w:tr w:rsidR="00AE213F" w:rsidRPr="008525D2" w14:paraId="061AB3F2" w14:textId="77777777" w:rsidTr="004A1DAE">
        <w:trPr>
          <w:jc w:val="center"/>
        </w:trPr>
        <w:tc>
          <w:tcPr>
            <w:tcW w:w="4876" w:type="dxa"/>
            <w:tcBorders>
              <w:top w:val="nil"/>
              <w:left w:val="nil"/>
              <w:bottom w:val="nil"/>
              <w:right w:val="nil"/>
            </w:tcBorders>
          </w:tcPr>
          <w:p w14:paraId="650FF06F" w14:textId="77777777" w:rsidR="001C2F53" w:rsidRPr="008525D2" w:rsidRDefault="001C2F53" w:rsidP="004A1DAE">
            <w:pPr>
              <w:pStyle w:val="Normal6a"/>
            </w:pPr>
            <w:r w:rsidRPr="008525D2">
              <w:rPr>
                <w:b/>
                <w:i/>
              </w:rPr>
              <w:t>1. Medlemsstaterne kan fastsætte undtagelser fra bestemmelserne i denne forordning i forbindelse med følgende tredjelandsstatsborgere:</w:t>
            </w:r>
          </w:p>
        </w:tc>
        <w:tc>
          <w:tcPr>
            <w:tcW w:w="4876" w:type="dxa"/>
            <w:tcBorders>
              <w:top w:val="nil"/>
              <w:left w:val="nil"/>
              <w:bottom w:val="nil"/>
              <w:right w:val="nil"/>
            </w:tcBorders>
          </w:tcPr>
          <w:p w14:paraId="2F87C198" w14:textId="77777777" w:rsidR="001C2F53" w:rsidRPr="008525D2" w:rsidRDefault="001C2F53" w:rsidP="004A1DAE">
            <w:pPr>
              <w:pStyle w:val="Normal6a"/>
            </w:pPr>
          </w:p>
        </w:tc>
      </w:tr>
      <w:tr w:rsidR="00AE213F" w:rsidRPr="008525D2" w14:paraId="764D5E84" w14:textId="77777777" w:rsidTr="004A1DAE">
        <w:trPr>
          <w:jc w:val="center"/>
        </w:trPr>
        <w:tc>
          <w:tcPr>
            <w:tcW w:w="4876" w:type="dxa"/>
            <w:tcBorders>
              <w:top w:val="nil"/>
              <w:left w:val="nil"/>
              <w:bottom w:val="nil"/>
              <w:right w:val="nil"/>
            </w:tcBorders>
          </w:tcPr>
          <w:p w14:paraId="49760894" w14:textId="77777777" w:rsidR="001C2F53" w:rsidRPr="008525D2" w:rsidRDefault="001C2F53" w:rsidP="004A1DAE">
            <w:pPr>
              <w:pStyle w:val="Normal6a"/>
            </w:pPr>
            <w:r w:rsidRPr="008525D2">
              <w:rPr>
                <w:b/>
                <w:i/>
              </w:rPr>
              <w:t>a. personer, der er nægtet indrejse ved de ydre grænser i henhold til artikel 14 i forordning (EU) 2016/399</w:t>
            </w:r>
          </w:p>
        </w:tc>
        <w:tc>
          <w:tcPr>
            <w:tcW w:w="4876" w:type="dxa"/>
            <w:tcBorders>
              <w:top w:val="nil"/>
              <w:left w:val="nil"/>
              <w:bottom w:val="nil"/>
              <w:right w:val="nil"/>
            </w:tcBorders>
          </w:tcPr>
          <w:p w14:paraId="50340269" w14:textId="77777777" w:rsidR="001C2F53" w:rsidRPr="008525D2" w:rsidRDefault="001C2F53" w:rsidP="004A1DAE">
            <w:pPr>
              <w:pStyle w:val="Normal6a"/>
            </w:pPr>
          </w:p>
        </w:tc>
      </w:tr>
      <w:tr w:rsidR="00AE213F" w:rsidRPr="008525D2" w14:paraId="48B572DC" w14:textId="77777777" w:rsidTr="004A1DAE">
        <w:trPr>
          <w:jc w:val="center"/>
        </w:trPr>
        <w:tc>
          <w:tcPr>
            <w:tcW w:w="4876" w:type="dxa"/>
            <w:tcBorders>
              <w:top w:val="nil"/>
              <w:left w:val="nil"/>
              <w:bottom w:val="nil"/>
              <w:right w:val="nil"/>
            </w:tcBorders>
          </w:tcPr>
          <w:p w14:paraId="112FEF22" w14:textId="77777777" w:rsidR="001C2F53" w:rsidRPr="008525D2" w:rsidRDefault="001C2F53" w:rsidP="004A1DAE">
            <w:pPr>
              <w:pStyle w:val="Normal6a"/>
            </w:pPr>
            <w:r w:rsidRPr="008525D2">
              <w:rPr>
                <w:b/>
                <w:i/>
              </w:rPr>
              <w:t>b. personer, der pågribes eller standses af de kompetente myndigheder i forbindelse med ulovlig passage af en medlemsstats ydre grænse ad land-, sø- eller luftvejen, og som ikke efterfølgende har opnået tilladelse eller ret til ophold i den pågældende medlemsstat.</w:t>
            </w:r>
          </w:p>
        </w:tc>
        <w:tc>
          <w:tcPr>
            <w:tcW w:w="4876" w:type="dxa"/>
            <w:tcBorders>
              <w:top w:val="nil"/>
              <w:left w:val="nil"/>
              <w:bottom w:val="nil"/>
              <w:right w:val="nil"/>
            </w:tcBorders>
          </w:tcPr>
          <w:p w14:paraId="76F5A485" w14:textId="77777777" w:rsidR="001C2F53" w:rsidRPr="008525D2" w:rsidRDefault="001C2F53" w:rsidP="004A1DAE">
            <w:pPr>
              <w:pStyle w:val="Normal6a"/>
            </w:pPr>
          </w:p>
        </w:tc>
      </w:tr>
      <w:tr w:rsidR="00AE213F" w:rsidRPr="008525D2" w14:paraId="0A8F09C1" w14:textId="77777777" w:rsidTr="004A1DAE">
        <w:trPr>
          <w:jc w:val="center"/>
        </w:trPr>
        <w:tc>
          <w:tcPr>
            <w:tcW w:w="4876" w:type="dxa"/>
            <w:tcBorders>
              <w:top w:val="nil"/>
              <w:left w:val="nil"/>
              <w:bottom w:val="nil"/>
              <w:right w:val="nil"/>
            </w:tcBorders>
          </w:tcPr>
          <w:p w14:paraId="7404352A" w14:textId="77777777" w:rsidR="001C2F53" w:rsidRPr="008525D2" w:rsidRDefault="001C2F53" w:rsidP="004A1DAE">
            <w:pPr>
              <w:pStyle w:val="Normal6a"/>
            </w:pPr>
            <w:r w:rsidRPr="008525D2">
              <w:rPr>
                <w:b/>
                <w:i/>
              </w:rPr>
              <w:t>2. Hvis medlemsstaterne i medfør af denne artikels stk. 1 anvender undtagelser, henholder de sig til national ret med henblik på at sikre tilbagesendelse af disse kategorier af tredjelandsstatsborgere og overholder princippet om non-refoulement. Følgende artikler finder anvendelse: Artikel 12, stk. 4, og artikel 12, stk. 5, artikel 14, stk. 2, artikel 14, stk. 6, litra c), artikel 14, stk. 6, litra e), artikel 34 og artikel 35.</w:t>
            </w:r>
          </w:p>
        </w:tc>
        <w:tc>
          <w:tcPr>
            <w:tcW w:w="4876" w:type="dxa"/>
            <w:tcBorders>
              <w:top w:val="nil"/>
              <w:left w:val="nil"/>
              <w:bottom w:val="nil"/>
              <w:right w:val="nil"/>
            </w:tcBorders>
          </w:tcPr>
          <w:p w14:paraId="607884E4" w14:textId="77777777" w:rsidR="001C2F53" w:rsidRPr="008525D2" w:rsidRDefault="001C2F53" w:rsidP="004A1DAE">
            <w:pPr>
              <w:pStyle w:val="Normal6a"/>
            </w:pPr>
          </w:p>
        </w:tc>
      </w:tr>
    </w:tbl>
    <w:p w14:paraId="2C75EC4F"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2F75935" w14:textId="77777777" w:rsidR="001C2F53" w:rsidRPr="008525D2" w:rsidRDefault="001C2F53" w:rsidP="001C2F53">
      <w:r w:rsidRPr="008525D2">
        <w:rPr>
          <w:rStyle w:val="HideTWBExt"/>
          <w:noProof w:val="0"/>
        </w:rPr>
        <w:t>&lt;/Amend&gt;</w:t>
      </w:r>
    </w:p>
    <w:p w14:paraId="4521A86B"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553</w:t>
      </w:r>
      <w:r w:rsidRPr="008525D2">
        <w:rPr>
          <w:rStyle w:val="HideTWBExt"/>
          <w:b w:val="0"/>
          <w:noProof w:val="0"/>
        </w:rPr>
        <w:t>&lt;/NumAm&gt;</w:t>
      </w:r>
    </w:p>
    <w:p w14:paraId="3746EDA2"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371734BF" w14:textId="77777777" w:rsidR="001C2F53" w:rsidRPr="008525D2" w:rsidRDefault="001C2F53" w:rsidP="001C2F53">
      <w:pPr>
        <w:pStyle w:val="NormalBold"/>
      </w:pPr>
      <w:r w:rsidRPr="008525D2">
        <w:rPr>
          <w:rStyle w:val="HideTWBExt"/>
          <w:b w:val="0"/>
          <w:noProof w:val="0"/>
        </w:rPr>
        <w:t>&lt;/RepeatBlock-By&gt;</w:t>
      </w:r>
    </w:p>
    <w:p w14:paraId="104F5583"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E903910" w14:textId="77777777" w:rsidR="001C2F53" w:rsidRPr="008525D2" w:rsidRDefault="001C2F53" w:rsidP="001C2F53">
      <w:pPr>
        <w:pStyle w:val="NormalBold"/>
      </w:pPr>
      <w:r w:rsidRPr="008525D2">
        <w:rPr>
          <w:rStyle w:val="HideTWBExt"/>
          <w:b w:val="0"/>
          <w:noProof w:val="0"/>
        </w:rPr>
        <w:t>&lt;Article&gt;</w:t>
      </w:r>
      <w:r w:rsidRPr="008525D2">
        <w:t>Artikel 3</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3A918D9" w14:textId="77777777" w:rsidTr="004A1DAE">
        <w:trPr>
          <w:trHeight w:hRule="exact" w:val="240"/>
          <w:jc w:val="center"/>
        </w:trPr>
        <w:tc>
          <w:tcPr>
            <w:tcW w:w="9752" w:type="dxa"/>
            <w:gridSpan w:val="2"/>
            <w:tcBorders>
              <w:top w:val="nil"/>
              <w:left w:val="nil"/>
              <w:bottom w:val="nil"/>
              <w:right w:val="nil"/>
            </w:tcBorders>
          </w:tcPr>
          <w:p w14:paraId="0DE9F6AE" w14:textId="77777777" w:rsidR="001C2F53" w:rsidRPr="008525D2" w:rsidRDefault="001C2F53" w:rsidP="004A1DAE"/>
        </w:tc>
      </w:tr>
      <w:tr w:rsidR="00AE213F" w:rsidRPr="008525D2" w14:paraId="611AF300" w14:textId="77777777" w:rsidTr="004A1DAE">
        <w:trPr>
          <w:trHeight w:val="240"/>
          <w:jc w:val="center"/>
        </w:trPr>
        <w:tc>
          <w:tcPr>
            <w:tcW w:w="4876" w:type="dxa"/>
            <w:tcBorders>
              <w:top w:val="nil"/>
              <w:left w:val="nil"/>
              <w:bottom w:val="nil"/>
              <w:right w:val="nil"/>
            </w:tcBorders>
          </w:tcPr>
          <w:p w14:paraId="692B1A0A"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592F056" w14:textId="77777777" w:rsidR="001C2F53" w:rsidRPr="008525D2" w:rsidRDefault="001C2F53" w:rsidP="004A1DAE">
            <w:pPr>
              <w:pStyle w:val="AmColumnHeading"/>
            </w:pPr>
            <w:r w:rsidRPr="008525D2">
              <w:t>Ændringsforslag</w:t>
            </w:r>
          </w:p>
        </w:tc>
      </w:tr>
      <w:tr w:rsidR="00AE213F" w:rsidRPr="008525D2" w14:paraId="2DC80508" w14:textId="77777777" w:rsidTr="004A1DAE">
        <w:trPr>
          <w:jc w:val="center"/>
        </w:trPr>
        <w:tc>
          <w:tcPr>
            <w:tcW w:w="4876" w:type="dxa"/>
            <w:tcBorders>
              <w:top w:val="nil"/>
              <w:left w:val="nil"/>
              <w:bottom w:val="nil"/>
              <w:right w:val="nil"/>
            </w:tcBorders>
          </w:tcPr>
          <w:p w14:paraId="61E92615" w14:textId="77777777" w:rsidR="001C2F53" w:rsidRPr="008525D2" w:rsidRDefault="001C2F53" w:rsidP="004A1DAE">
            <w:pPr>
              <w:pStyle w:val="Normal6a"/>
              <w:jc w:val="center"/>
            </w:pPr>
            <w:r w:rsidRPr="008525D2">
              <w:rPr>
                <w:b/>
                <w:i/>
              </w:rPr>
              <w:t>Artikel 3</w:t>
            </w:r>
            <w:r w:rsidRPr="008525D2">
              <w:tab/>
            </w:r>
          </w:p>
        </w:tc>
        <w:tc>
          <w:tcPr>
            <w:tcW w:w="4876" w:type="dxa"/>
            <w:tcBorders>
              <w:top w:val="nil"/>
              <w:left w:val="nil"/>
              <w:bottom w:val="nil"/>
              <w:right w:val="nil"/>
            </w:tcBorders>
          </w:tcPr>
          <w:p w14:paraId="4866E0B9" w14:textId="77777777" w:rsidR="001C2F53" w:rsidRPr="008525D2" w:rsidRDefault="001C2F53" w:rsidP="004A1DAE">
            <w:pPr>
              <w:pStyle w:val="Normal6a"/>
            </w:pPr>
            <w:r w:rsidRPr="008525D2">
              <w:rPr>
                <w:b/>
                <w:i/>
              </w:rPr>
              <w:t>udgår</w:t>
            </w:r>
          </w:p>
        </w:tc>
      </w:tr>
      <w:tr w:rsidR="00AE213F" w:rsidRPr="008525D2" w14:paraId="6B658B92" w14:textId="77777777" w:rsidTr="004A1DAE">
        <w:trPr>
          <w:jc w:val="center"/>
        </w:trPr>
        <w:tc>
          <w:tcPr>
            <w:tcW w:w="4876" w:type="dxa"/>
            <w:tcBorders>
              <w:top w:val="nil"/>
              <w:left w:val="nil"/>
              <w:bottom w:val="nil"/>
              <w:right w:val="nil"/>
            </w:tcBorders>
          </w:tcPr>
          <w:p w14:paraId="6D75C5FE" w14:textId="77777777" w:rsidR="001C2F53" w:rsidRPr="008525D2" w:rsidRDefault="001C2F53" w:rsidP="004A1DAE">
            <w:pPr>
              <w:pStyle w:val="Normal6a"/>
              <w:jc w:val="center"/>
            </w:pPr>
            <w:r w:rsidRPr="008525D2">
              <w:rPr>
                <w:b/>
                <w:i/>
              </w:rPr>
              <w:t>Undtagelser</w:t>
            </w:r>
          </w:p>
        </w:tc>
        <w:tc>
          <w:tcPr>
            <w:tcW w:w="4876" w:type="dxa"/>
            <w:tcBorders>
              <w:top w:val="nil"/>
              <w:left w:val="nil"/>
              <w:bottom w:val="nil"/>
              <w:right w:val="nil"/>
            </w:tcBorders>
          </w:tcPr>
          <w:p w14:paraId="5A39830E" w14:textId="77777777" w:rsidR="001C2F53" w:rsidRPr="008525D2" w:rsidRDefault="001C2F53" w:rsidP="004A1DAE">
            <w:pPr>
              <w:pStyle w:val="Normal6a"/>
            </w:pPr>
          </w:p>
        </w:tc>
      </w:tr>
      <w:tr w:rsidR="00AE213F" w:rsidRPr="008525D2" w14:paraId="55CFF9B0" w14:textId="77777777" w:rsidTr="004A1DAE">
        <w:trPr>
          <w:jc w:val="center"/>
        </w:trPr>
        <w:tc>
          <w:tcPr>
            <w:tcW w:w="4876" w:type="dxa"/>
            <w:tcBorders>
              <w:top w:val="nil"/>
              <w:left w:val="nil"/>
              <w:bottom w:val="nil"/>
              <w:right w:val="nil"/>
            </w:tcBorders>
          </w:tcPr>
          <w:p w14:paraId="31A857ED" w14:textId="77777777" w:rsidR="001C2F53" w:rsidRPr="008525D2" w:rsidRDefault="001C2F53" w:rsidP="004A1DAE">
            <w:pPr>
              <w:pStyle w:val="Normal6a"/>
            </w:pPr>
            <w:r w:rsidRPr="008525D2">
              <w:rPr>
                <w:b/>
                <w:i/>
              </w:rPr>
              <w:t>1. Medlemsstaterne kan fastsætte undtagelser fra bestemmelserne i denne forordning i forbindelse med følgende tredjelandsstatsborgere:</w:t>
            </w:r>
          </w:p>
        </w:tc>
        <w:tc>
          <w:tcPr>
            <w:tcW w:w="4876" w:type="dxa"/>
            <w:tcBorders>
              <w:top w:val="nil"/>
              <w:left w:val="nil"/>
              <w:bottom w:val="nil"/>
              <w:right w:val="nil"/>
            </w:tcBorders>
          </w:tcPr>
          <w:p w14:paraId="2241EA8D" w14:textId="77777777" w:rsidR="001C2F53" w:rsidRPr="008525D2" w:rsidRDefault="001C2F53" w:rsidP="004A1DAE">
            <w:pPr>
              <w:pStyle w:val="Normal6a"/>
            </w:pPr>
          </w:p>
        </w:tc>
      </w:tr>
      <w:tr w:rsidR="00AE213F" w:rsidRPr="008525D2" w14:paraId="40B793CA" w14:textId="77777777" w:rsidTr="004A1DAE">
        <w:trPr>
          <w:jc w:val="center"/>
        </w:trPr>
        <w:tc>
          <w:tcPr>
            <w:tcW w:w="4876" w:type="dxa"/>
            <w:tcBorders>
              <w:top w:val="nil"/>
              <w:left w:val="nil"/>
              <w:bottom w:val="nil"/>
              <w:right w:val="nil"/>
            </w:tcBorders>
          </w:tcPr>
          <w:p w14:paraId="26AAC64E" w14:textId="77777777" w:rsidR="001C2F53" w:rsidRPr="008525D2" w:rsidRDefault="001C2F53" w:rsidP="004A1DAE">
            <w:pPr>
              <w:pStyle w:val="Normal6a"/>
            </w:pPr>
            <w:r w:rsidRPr="008525D2">
              <w:rPr>
                <w:b/>
                <w:i/>
              </w:rPr>
              <w:t>a. personer, der er nægtet indrejse ved de ydre grænser i henhold til artikel 14 i forordning (EU) 2016/399</w:t>
            </w:r>
          </w:p>
        </w:tc>
        <w:tc>
          <w:tcPr>
            <w:tcW w:w="4876" w:type="dxa"/>
            <w:tcBorders>
              <w:top w:val="nil"/>
              <w:left w:val="nil"/>
              <w:bottom w:val="nil"/>
              <w:right w:val="nil"/>
            </w:tcBorders>
          </w:tcPr>
          <w:p w14:paraId="0086715C" w14:textId="77777777" w:rsidR="001C2F53" w:rsidRPr="008525D2" w:rsidRDefault="001C2F53" w:rsidP="004A1DAE">
            <w:pPr>
              <w:pStyle w:val="Normal6a"/>
            </w:pPr>
          </w:p>
        </w:tc>
      </w:tr>
      <w:tr w:rsidR="00AE213F" w:rsidRPr="008525D2" w14:paraId="2321C413" w14:textId="77777777" w:rsidTr="004A1DAE">
        <w:trPr>
          <w:jc w:val="center"/>
        </w:trPr>
        <w:tc>
          <w:tcPr>
            <w:tcW w:w="4876" w:type="dxa"/>
            <w:tcBorders>
              <w:top w:val="nil"/>
              <w:left w:val="nil"/>
              <w:bottom w:val="nil"/>
              <w:right w:val="nil"/>
            </w:tcBorders>
          </w:tcPr>
          <w:p w14:paraId="5DAD7D28" w14:textId="77777777" w:rsidR="001C2F53" w:rsidRPr="008525D2" w:rsidRDefault="001C2F53" w:rsidP="004A1DAE">
            <w:pPr>
              <w:pStyle w:val="Normal6a"/>
            </w:pPr>
            <w:r w:rsidRPr="008525D2">
              <w:rPr>
                <w:b/>
                <w:i/>
              </w:rPr>
              <w:t>b. personer, der pågribes eller standses af de kompetente myndigheder i forbindelse med ulovlig passage af en medlemsstats ydre grænse ad land-, sø- eller luftvejen, og som ikke efterfølgende har opnået tilladelse eller ret til ophold i den pågældende medlemsstat.</w:t>
            </w:r>
          </w:p>
        </w:tc>
        <w:tc>
          <w:tcPr>
            <w:tcW w:w="4876" w:type="dxa"/>
            <w:tcBorders>
              <w:top w:val="nil"/>
              <w:left w:val="nil"/>
              <w:bottom w:val="nil"/>
              <w:right w:val="nil"/>
            </w:tcBorders>
          </w:tcPr>
          <w:p w14:paraId="63A7457D" w14:textId="77777777" w:rsidR="001C2F53" w:rsidRPr="008525D2" w:rsidRDefault="001C2F53" w:rsidP="004A1DAE">
            <w:pPr>
              <w:pStyle w:val="Normal6a"/>
            </w:pPr>
          </w:p>
        </w:tc>
      </w:tr>
      <w:tr w:rsidR="00AE213F" w:rsidRPr="008525D2" w14:paraId="771C2B8C" w14:textId="77777777" w:rsidTr="004A1DAE">
        <w:trPr>
          <w:jc w:val="center"/>
        </w:trPr>
        <w:tc>
          <w:tcPr>
            <w:tcW w:w="4876" w:type="dxa"/>
            <w:tcBorders>
              <w:top w:val="nil"/>
              <w:left w:val="nil"/>
              <w:bottom w:val="nil"/>
              <w:right w:val="nil"/>
            </w:tcBorders>
          </w:tcPr>
          <w:p w14:paraId="616BC373" w14:textId="77777777" w:rsidR="001C2F53" w:rsidRPr="008525D2" w:rsidRDefault="001C2F53" w:rsidP="004A1DAE">
            <w:pPr>
              <w:pStyle w:val="Normal6a"/>
            </w:pPr>
            <w:r w:rsidRPr="008525D2">
              <w:rPr>
                <w:b/>
                <w:i/>
              </w:rPr>
              <w:t>2. Hvis medlemsstaterne i medfør af denne artikels stk. 1 anvender undtagelser, henholder de sig til national ret med henblik på at sikre tilbagesendelse af disse kategorier af tredjelandsstatsborgere og overholder princippet om non-refoulement. Følgende artikler finder anvendelse: Artikel 12, stk. 4, og artikel 12, stk. 5, artikel 14, stk. 2, artikel 14, stk. 6, litra c), artikel 14, stk. 6, litra e), artikel 34 og artikel 35.</w:t>
            </w:r>
          </w:p>
        </w:tc>
        <w:tc>
          <w:tcPr>
            <w:tcW w:w="4876" w:type="dxa"/>
            <w:tcBorders>
              <w:top w:val="nil"/>
              <w:left w:val="nil"/>
              <w:bottom w:val="nil"/>
              <w:right w:val="nil"/>
            </w:tcBorders>
          </w:tcPr>
          <w:p w14:paraId="7E35F59B" w14:textId="77777777" w:rsidR="001C2F53" w:rsidRPr="008525D2" w:rsidRDefault="001C2F53" w:rsidP="004A1DAE">
            <w:pPr>
              <w:pStyle w:val="Normal6a"/>
            </w:pPr>
          </w:p>
        </w:tc>
      </w:tr>
    </w:tbl>
    <w:p w14:paraId="0EBF9DF6"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81BA2D5" w14:textId="77777777" w:rsidR="001C2F53" w:rsidRPr="008525D2" w:rsidRDefault="001C2F53" w:rsidP="001C2F53">
      <w:r w:rsidRPr="008525D2">
        <w:rPr>
          <w:rStyle w:val="HideTWBExt"/>
          <w:noProof w:val="0"/>
        </w:rPr>
        <w:t>&lt;/Amend&gt;</w:t>
      </w:r>
    </w:p>
    <w:p w14:paraId="2A0305F6"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554</w:t>
      </w:r>
      <w:r w:rsidRPr="008525D2">
        <w:rPr>
          <w:rStyle w:val="HideTWBExt"/>
          <w:b w:val="0"/>
          <w:noProof w:val="0"/>
        </w:rPr>
        <w:t>&lt;/NumAm&gt;</w:t>
      </w:r>
    </w:p>
    <w:p w14:paraId="510874F3"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4C7B6C29" w14:textId="77777777" w:rsidR="001C2F53" w:rsidRPr="008525D2" w:rsidRDefault="001C2F53" w:rsidP="001C2F53">
      <w:pPr>
        <w:pStyle w:val="NormalBold"/>
      </w:pPr>
      <w:r w:rsidRPr="008525D2">
        <w:rPr>
          <w:rStyle w:val="HideTWBExt"/>
          <w:b w:val="0"/>
          <w:noProof w:val="0"/>
        </w:rPr>
        <w:t>&lt;/RepeatBlock-By&gt;</w:t>
      </w:r>
    </w:p>
    <w:p w14:paraId="35F15196"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5D3C887" w14:textId="77777777" w:rsidR="001C2F53" w:rsidRPr="008525D2" w:rsidRDefault="001C2F53" w:rsidP="001C2F53">
      <w:pPr>
        <w:pStyle w:val="NormalBold"/>
      </w:pPr>
      <w:r w:rsidRPr="008525D2">
        <w:rPr>
          <w:rStyle w:val="HideTWBExt"/>
          <w:b w:val="0"/>
          <w:noProof w:val="0"/>
        </w:rPr>
        <w:t>&lt;Article&gt;</w:t>
      </w:r>
      <w:r w:rsidRPr="008525D2">
        <w:t>Artikel 3</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0A5CF1F" w14:textId="77777777" w:rsidTr="004A1DAE">
        <w:trPr>
          <w:trHeight w:hRule="exact" w:val="240"/>
          <w:jc w:val="center"/>
        </w:trPr>
        <w:tc>
          <w:tcPr>
            <w:tcW w:w="9752" w:type="dxa"/>
            <w:gridSpan w:val="2"/>
            <w:tcBorders>
              <w:top w:val="nil"/>
              <w:left w:val="nil"/>
              <w:bottom w:val="nil"/>
              <w:right w:val="nil"/>
            </w:tcBorders>
          </w:tcPr>
          <w:p w14:paraId="28C09F23" w14:textId="77777777" w:rsidR="001C2F53" w:rsidRPr="008525D2" w:rsidRDefault="001C2F53" w:rsidP="004A1DAE"/>
        </w:tc>
      </w:tr>
      <w:tr w:rsidR="00AE213F" w:rsidRPr="008525D2" w14:paraId="677F7F53" w14:textId="77777777" w:rsidTr="004A1DAE">
        <w:trPr>
          <w:trHeight w:val="240"/>
          <w:jc w:val="center"/>
        </w:trPr>
        <w:tc>
          <w:tcPr>
            <w:tcW w:w="4876" w:type="dxa"/>
            <w:tcBorders>
              <w:top w:val="nil"/>
              <w:left w:val="nil"/>
              <w:bottom w:val="nil"/>
              <w:right w:val="nil"/>
            </w:tcBorders>
          </w:tcPr>
          <w:p w14:paraId="74077DB9"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E6F1B84" w14:textId="77777777" w:rsidR="001C2F53" w:rsidRPr="008525D2" w:rsidRDefault="001C2F53" w:rsidP="004A1DAE">
            <w:pPr>
              <w:pStyle w:val="AmColumnHeading"/>
            </w:pPr>
            <w:r w:rsidRPr="008525D2">
              <w:t>Ændringsforslag</w:t>
            </w:r>
          </w:p>
        </w:tc>
      </w:tr>
      <w:tr w:rsidR="00AE213F" w:rsidRPr="008525D2" w14:paraId="66EECEE6" w14:textId="77777777" w:rsidTr="004A1DAE">
        <w:trPr>
          <w:jc w:val="center"/>
        </w:trPr>
        <w:tc>
          <w:tcPr>
            <w:tcW w:w="4876" w:type="dxa"/>
            <w:tcBorders>
              <w:top w:val="nil"/>
              <w:left w:val="nil"/>
              <w:bottom w:val="nil"/>
              <w:right w:val="nil"/>
            </w:tcBorders>
          </w:tcPr>
          <w:p w14:paraId="21449455" w14:textId="77777777" w:rsidR="001C2F53" w:rsidRPr="008525D2" w:rsidRDefault="001C2F53" w:rsidP="004A1DAE">
            <w:pPr>
              <w:pStyle w:val="Normal6a"/>
              <w:jc w:val="center"/>
            </w:pPr>
            <w:r w:rsidRPr="008525D2">
              <w:rPr>
                <w:b/>
                <w:i/>
              </w:rPr>
              <w:t>Artikel 3</w:t>
            </w:r>
            <w:r w:rsidRPr="008525D2">
              <w:tab/>
            </w:r>
          </w:p>
        </w:tc>
        <w:tc>
          <w:tcPr>
            <w:tcW w:w="4876" w:type="dxa"/>
            <w:tcBorders>
              <w:top w:val="nil"/>
              <w:left w:val="nil"/>
              <w:bottom w:val="nil"/>
              <w:right w:val="nil"/>
            </w:tcBorders>
          </w:tcPr>
          <w:p w14:paraId="5EFB3A0C" w14:textId="77777777" w:rsidR="001C2F53" w:rsidRPr="008525D2" w:rsidRDefault="001C2F53" w:rsidP="004A1DAE">
            <w:pPr>
              <w:pStyle w:val="Normal6a"/>
            </w:pPr>
            <w:r w:rsidRPr="008525D2">
              <w:rPr>
                <w:b/>
                <w:i/>
              </w:rPr>
              <w:t>udgår</w:t>
            </w:r>
          </w:p>
        </w:tc>
      </w:tr>
      <w:tr w:rsidR="00AE213F" w:rsidRPr="008525D2" w14:paraId="761A9A08" w14:textId="77777777" w:rsidTr="004A1DAE">
        <w:trPr>
          <w:jc w:val="center"/>
        </w:trPr>
        <w:tc>
          <w:tcPr>
            <w:tcW w:w="4876" w:type="dxa"/>
            <w:tcBorders>
              <w:top w:val="nil"/>
              <w:left w:val="nil"/>
              <w:bottom w:val="nil"/>
              <w:right w:val="nil"/>
            </w:tcBorders>
          </w:tcPr>
          <w:p w14:paraId="72844703" w14:textId="77777777" w:rsidR="001C2F53" w:rsidRPr="008525D2" w:rsidRDefault="001C2F53" w:rsidP="004A1DAE">
            <w:pPr>
              <w:pStyle w:val="Normal6a"/>
              <w:jc w:val="center"/>
            </w:pPr>
            <w:r w:rsidRPr="008525D2">
              <w:rPr>
                <w:b/>
                <w:i/>
              </w:rPr>
              <w:t>Undtagelser</w:t>
            </w:r>
          </w:p>
        </w:tc>
        <w:tc>
          <w:tcPr>
            <w:tcW w:w="4876" w:type="dxa"/>
            <w:tcBorders>
              <w:top w:val="nil"/>
              <w:left w:val="nil"/>
              <w:bottom w:val="nil"/>
              <w:right w:val="nil"/>
            </w:tcBorders>
          </w:tcPr>
          <w:p w14:paraId="57A528C9" w14:textId="77777777" w:rsidR="001C2F53" w:rsidRPr="008525D2" w:rsidRDefault="001C2F53" w:rsidP="004A1DAE">
            <w:pPr>
              <w:pStyle w:val="Normal6a"/>
            </w:pPr>
          </w:p>
        </w:tc>
      </w:tr>
      <w:tr w:rsidR="00AE213F" w:rsidRPr="008525D2" w14:paraId="32E0A3D8" w14:textId="77777777" w:rsidTr="004A1DAE">
        <w:trPr>
          <w:jc w:val="center"/>
        </w:trPr>
        <w:tc>
          <w:tcPr>
            <w:tcW w:w="4876" w:type="dxa"/>
            <w:tcBorders>
              <w:top w:val="nil"/>
              <w:left w:val="nil"/>
              <w:bottom w:val="nil"/>
              <w:right w:val="nil"/>
            </w:tcBorders>
          </w:tcPr>
          <w:p w14:paraId="75941E23" w14:textId="77777777" w:rsidR="001C2F53" w:rsidRPr="008525D2" w:rsidRDefault="001C2F53" w:rsidP="004A1DAE">
            <w:pPr>
              <w:pStyle w:val="Normal6a"/>
            </w:pPr>
            <w:r w:rsidRPr="008525D2">
              <w:rPr>
                <w:b/>
                <w:i/>
              </w:rPr>
              <w:t>1. Medlemsstaterne kan fastsætte undtagelser fra bestemmelserne i denne forordning i forbindelse med følgende tredjelandsstatsborgere:</w:t>
            </w:r>
          </w:p>
        </w:tc>
        <w:tc>
          <w:tcPr>
            <w:tcW w:w="4876" w:type="dxa"/>
            <w:tcBorders>
              <w:top w:val="nil"/>
              <w:left w:val="nil"/>
              <w:bottom w:val="nil"/>
              <w:right w:val="nil"/>
            </w:tcBorders>
          </w:tcPr>
          <w:p w14:paraId="4E552105" w14:textId="77777777" w:rsidR="001C2F53" w:rsidRPr="008525D2" w:rsidRDefault="001C2F53" w:rsidP="004A1DAE">
            <w:pPr>
              <w:pStyle w:val="Normal6a"/>
            </w:pPr>
          </w:p>
        </w:tc>
      </w:tr>
      <w:tr w:rsidR="00AE213F" w:rsidRPr="008525D2" w14:paraId="1B3290A5" w14:textId="77777777" w:rsidTr="004A1DAE">
        <w:trPr>
          <w:jc w:val="center"/>
        </w:trPr>
        <w:tc>
          <w:tcPr>
            <w:tcW w:w="4876" w:type="dxa"/>
            <w:tcBorders>
              <w:top w:val="nil"/>
              <w:left w:val="nil"/>
              <w:bottom w:val="nil"/>
              <w:right w:val="nil"/>
            </w:tcBorders>
          </w:tcPr>
          <w:p w14:paraId="6EFA65F0" w14:textId="77777777" w:rsidR="001C2F53" w:rsidRPr="008525D2" w:rsidRDefault="001C2F53" w:rsidP="004A1DAE">
            <w:pPr>
              <w:pStyle w:val="Normal6a"/>
            </w:pPr>
            <w:r w:rsidRPr="008525D2">
              <w:rPr>
                <w:b/>
                <w:i/>
              </w:rPr>
              <w:t>a. personer, der er nægtet indrejse ved de ydre grænser i henhold til artikel 14 i forordning (EU) 2016/399</w:t>
            </w:r>
          </w:p>
        </w:tc>
        <w:tc>
          <w:tcPr>
            <w:tcW w:w="4876" w:type="dxa"/>
            <w:tcBorders>
              <w:top w:val="nil"/>
              <w:left w:val="nil"/>
              <w:bottom w:val="nil"/>
              <w:right w:val="nil"/>
            </w:tcBorders>
          </w:tcPr>
          <w:p w14:paraId="1725AB8A" w14:textId="77777777" w:rsidR="001C2F53" w:rsidRPr="008525D2" w:rsidRDefault="001C2F53" w:rsidP="004A1DAE">
            <w:pPr>
              <w:pStyle w:val="Normal6a"/>
            </w:pPr>
          </w:p>
        </w:tc>
      </w:tr>
      <w:tr w:rsidR="00AE213F" w:rsidRPr="008525D2" w14:paraId="6502AA1D" w14:textId="77777777" w:rsidTr="004A1DAE">
        <w:trPr>
          <w:jc w:val="center"/>
        </w:trPr>
        <w:tc>
          <w:tcPr>
            <w:tcW w:w="4876" w:type="dxa"/>
            <w:tcBorders>
              <w:top w:val="nil"/>
              <w:left w:val="nil"/>
              <w:bottom w:val="nil"/>
              <w:right w:val="nil"/>
            </w:tcBorders>
          </w:tcPr>
          <w:p w14:paraId="7DE3D6AA" w14:textId="77777777" w:rsidR="001C2F53" w:rsidRPr="008525D2" w:rsidRDefault="001C2F53" w:rsidP="004A1DAE">
            <w:pPr>
              <w:pStyle w:val="Normal6a"/>
            </w:pPr>
            <w:r w:rsidRPr="008525D2">
              <w:rPr>
                <w:b/>
                <w:i/>
              </w:rPr>
              <w:t>b. personer, der pågribes eller standses af de kompetente myndigheder i forbindelse med ulovlig passage af en medlemsstats ydre grænse ad land-, sø- eller luftvejen, og som ikke efterfølgende har opnået tilladelse eller ret til ophold i den pågældende medlemsstat.</w:t>
            </w:r>
          </w:p>
        </w:tc>
        <w:tc>
          <w:tcPr>
            <w:tcW w:w="4876" w:type="dxa"/>
            <w:tcBorders>
              <w:top w:val="nil"/>
              <w:left w:val="nil"/>
              <w:bottom w:val="nil"/>
              <w:right w:val="nil"/>
            </w:tcBorders>
          </w:tcPr>
          <w:p w14:paraId="28AF37F6" w14:textId="77777777" w:rsidR="001C2F53" w:rsidRPr="008525D2" w:rsidRDefault="001C2F53" w:rsidP="004A1DAE">
            <w:pPr>
              <w:pStyle w:val="Normal6a"/>
            </w:pPr>
          </w:p>
        </w:tc>
      </w:tr>
      <w:tr w:rsidR="00AE213F" w:rsidRPr="008525D2" w14:paraId="63F148BC" w14:textId="77777777" w:rsidTr="004A1DAE">
        <w:trPr>
          <w:jc w:val="center"/>
        </w:trPr>
        <w:tc>
          <w:tcPr>
            <w:tcW w:w="4876" w:type="dxa"/>
            <w:tcBorders>
              <w:top w:val="nil"/>
              <w:left w:val="nil"/>
              <w:bottom w:val="nil"/>
              <w:right w:val="nil"/>
            </w:tcBorders>
          </w:tcPr>
          <w:p w14:paraId="3244FAE5" w14:textId="77777777" w:rsidR="001C2F53" w:rsidRPr="008525D2" w:rsidRDefault="001C2F53" w:rsidP="004A1DAE">
            <w:pPr>
              <w:pStyle w:val="Normal6a"/>
            </w:pPr>
            <w:r w:rsidRPr="008525D2">
              <w:rPr>
                <w:b/>
                <w:i/>
              </w:rPr>
              <w:t>2. Hvis medlemsstaterne i medfør af denne artikels stk. 1 anvender undtagelser, henholder de sig til national ret med henblik på at sikre tilbagesendelse af disse kategorier af tredjelandsstatsborgere og overholder princippet om non-refoulement. Følgende artikler finder anvendelse: Artikel 12, stk. 4, og artikel 12, stk. 5, artikel 14, stk. 2, artikel 14, stk. 6, litra c), artikel 14, stk. 6, litra e), artikel 34 og artikel 35.</w:t>
            </w:r>
          </w:p>
        </w:tc>
        <w:tc>
          <w:tcPr>
            <w:tcW w:w="4876" w:type="dxa"/>
            <w:tcBorders>
              <w:top w:val="nil"/>
              <w:left w:val="nil"/>
              <w:bottom w:val="nil"/>
              <w:right w:val="nil"/>
            </w:tcBorders>
          </w:tcPr>
          <w:p w14:paraId="1B59ED4C" w14:textId="77777777" w:rsidR="001C2F53" w:rsidRPr="008525D2" w:rsidRDefault="001C2F53" w:rsidP="004A1DAE">
            <w:pPr>
              <w:pStyle w:val="Normal6a"/>
            </w:pPr>
          </w:p>
        </w:tc>
      </w:tr>
    </w:tbl>
    <w:p w14:paraId="3A80431E"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59BA22C" w14:textId="77777777" w:rsidR="001C2F53" w:rsidRPr="008525D2" w:rsidRDefault="001C2F53" w:rsidP="001C2F53">
      <w:r w:rsidRPr="008525D2">
        <w:rPr>
          <w:rStyle w:val="HideTWBExt"/>
          <w:noProof w:val="0"/>
        </w:rPr>
        <w:t>&lt;/Amend&gt;</w:t>
      </w:r>
    </w:p>
    <w:p w14:paraId="787C9839"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555</w:t>
      </w:r>
      <w:r w:rsidRPr="008525D2">
        <w:rPr>
          <w:rStyle w:val="HideTWBExt"/>
          <w:b w:val="0"/>
          <w:noProof w:val="0"/>
        </w:rPr>
        <w:t>&lt;/NumAm&gt;</w:t>
      </w:r>
    </w:p>
    <w:p w14:paraId="5EE8C215"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226A97BE" w14:textId="77777777" w:rsidR="001C2F53" w:rsidRPr="008525D2" w:rsidRDefault="001C2F53" w:rsidP="001C2F53">
      <w:pPr>
        <w:pStyle w:val="NormalBold"/>
      </w:pPr>
      <w:r w:rsidRPr="008525D2">
        <w:rPr>
          <w:rStyle w:val="HideTWBExt"/>
          <w:b w:val="0"/>
          <w:noProof w:val="0"/>
        </w:rPr>
        <w:t>&lt;/RepeatBlock-By&gt;</w:t>
      </w:r>
    </w:p>
    <w:p w14:paraId="6E4C0E0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6C29FEB" w14:textId="77777777" w:rsidR="001C2F53" w:rsidRPr="008525D2" w:rsidRDefault="001C2F53" w:rsidP="001C2F53">
      <w:pPr>
        <w:pStyle w:val="NormalBold"/>
      </w:pPr>
      <w:r w:rsidRPr="008525D2">
        <w:rPr>
          <w:rStyle w:val="HideTWBExt"/>
          <w:b w:val="0"/>
          <w:noProof w:val="0"/>
        </w:rPr>
        <w:t>&lt;Article&gt;</w:t>
      </w:r>
      <w:r w:rsidRPr="008525D2">
        <w:t>Artikel 3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0F782B0" w14:textId="77777777" w:rsidTr="004A1DAE">
        <w:trPr>
          <w:trHeight w:hRule="exact" w:val="240"/>
          <w:jc w:val="center"/>
        </w:trPr>
        <w:tc>
          <w:tcPr>
            <w:tcW w:w="9752" w:type="dxa"/>
            <w:gridSpan w:val="2"/>
            <w:tcBorders>
              <w:top w:val="nil"/>
              <w:left w:val="nil"/>
              <w:bottom w:val="nil"/>
              <w:right w:val="nil"/>
            </w:tcBorders>
          </w:tcPr>
          <w:p w14:paraId="237DECF0" w14:textId="77777777" w:rsidR="001C2F53" w:rsidRPr="008525D2" w:rsidRDefault="001C2F53" w:rsidP="004A1DAE"/>
        </w:tc>
      </w:tr>
      <w:tr w:rsidR="00AE213F" w:rsidRPr="008525D2" w14:paraId="7AD238C0" w14:textId="77777777" w:rsidTr="004A1DAE">
        <w:trPr>
          <w:trHeight w:val="240"/>
          <w:jc w:val="center"/>
        </w:trPr>
        <w:tc>
          <w:tcPr>
            <w:tcW w:w="4876" w:type="dxa"/>
            <w:tcBorders>
              <w:top w:val="nil"/>
              <w:left w:val="nil"/>
              <w:bottom w:val="nil"/>
              <w:right w:val="nil"/>
            </w:tcBorders>
          </w:tcPr>
          <w:p w14:paraId="225D6910"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4945D75" w14:textId="77777777" w:rsidR="001C2F53" w:rsidRPr="008525D2" w:rsidRDefault="001C2F53" w:rsidP="004A1DAE">
            <w:pPr>
              <w:pStyle w:val="AmColumnHeading"/>
            </w:pPr>
            <w:r w:rsidRPr="008525D2">
              <w:t>Ændringsforslag</w:t>
            </w:r>
          </w:p>
        </w:tc>
      </w:tr>
      <w:tr w:rsidR="00AE213F" w:rsidRPr="008525D2" w14:paraId="72989C57" w14:textId="77777777" w:rsidTr="004A1DAE">
        <w:trPr>
          <w:jc w:val="center"/>
        </w:trPr>
        <w:tc>
          <w:tcPr>
            <w:tcW w:w="4876" w:type="dxa"/>
            <w:tcBorders>
              <w:top w:val="nil"/>
              <w:left w:val="nil"/>
              <w:bottom w:val="nil"/>
              <w:right w:val="nil"/>
            </w:tcBorders>
          </w:tcPr>
          <w:p w14:paraId="6DD829A3" w14:textId="77777777" w:rsidR="001C2F53" w:rsidRPr="008525D2" w:rsidRDefault="001C2F53" w:rsidP="004A1DAE">
            <w:pPr>
              <w:pStyle w:val="Normal6a"/>
            </w:pPr>
            <w:r w:rsidRPr="008525D2">
              <w:rPr>
                <w:b/>
                <w:i/>
              </w:rPr>
              <w:t>1.</w:t>
            </w:r>
            <w:r w:rsidRPr="008525D2">
              <w:tab/>
            </w:r>
            <w:r w:rsidRPr="008525D2">
              <w:rPr>
                <w:b/>
                <w:i/>
              </w:rPr>
              <w:t>Medlemsstaterne kan fastsætte undtagelser fra bestemmelserne i denne forordning i forbindelse med følgende tredjelandsstatsborgere:</w:t>
            </w:r>
          </w:p>
        </w:tc>
        <w:tc>
          <w:tcPr>
            <w:tcW w:w="4876" w:type="dxa"/>
            <w:tcBorders>
              <w:top w:val="nil"/>
              <w:left w:val="nil"/>
              <w:bottom w:val="nil"/>
              <w:right w:val="nil"/>
            </w:tcBorders>
          </w:tcPr>
          <w:p w14:paraId="18C25737" w14:textId="77777777" w:rsidR="001C2F53" w:rsidRPr="008525D2" w:rsidRDefault="001C2F53" w:rsidP="004A1DAE">
            <w:pPr>
              <w:pStyle w:val="Normal6a"/>
            </w:pPr>
            <w:r w:rsidRPr="008525D2">
              <w:rPr>
                <w:b/>
                <w:i/>
              </w:rPr>
              <w:t>udgår</w:t>
            </w:r>
          </w:p>
        </w:tc>
      </w:tr>
      <w:tr w:rsidR="00AE213F" w:rsidRPr="008525D2" w14:paraId="3C8A8C9D" w14:textId="77777777" w:rsidTr="004A1DAE">
        <w:trPr>
          <w:jc w:val="center"/>
        </w:trPr>
        <w:tc>
          <w:tcPr>
            <w:tcW w:w="4876" w:type="dxa"/>
            <w:tcBorders>
              <w:top w:val="nil"/>
              <w:left w:val="nil"/>
              <w:bottom w:val="nil"/>
              <w:right w:val="nil"/>
            </w:tcBorders>
          </w:tcPr>
          <w:p w14:paraId="63B29AC2" w14:textId="77777777" w:rsidR="001C2F53" w:rsidRPr="008525D2" w:rsidRDefault="001C2F53" w:rsidP="004A1DAE">
            <w:pPr>
              <w:pStyle w:val="Normal6a"/>
            </w:pPr>
            <w:r w:rsidRPr="008525D2">
              <w:rPr>
                <w:b/>
                <w:i/>
              </w:rPr>
              <w:t>a. personer, der er nægtet indrejse ved de ydre grænser i henhold til artikel 14 i forordning (EU) 2016/399</w:t>
            </w:r>
          </w:p>
        </w:tc>
        <w:tc>
          <w:tcPr>
            <w:tcW w:w="4876" w:type="dxa"/>
            <w:tcBorders>
              <w:top w:val="nil"/>
              <w:left w:val="nil"/>
              <w:bottom w:val="nil"/>
              <w:right w:val="nil"/>
            </w:tcBorders>
          </w:tcPr>
          <w:p w14:paraId="55E7E6B5" w14:textId="77777777" w:rsidR="001C2F53" w:rsidRPr="008525D2" w:rsidRDefault="001C2F53" w:rsidP="004A1DAE">
            <w:pPr>
              <w:pStyle w:val="Normal6a"/>
            </w:pPr>
          </w:p>
        </w:tc>
      </w:tr>
      <w:tr w:rsidR="00AE213F" w:rsidRPr="008525D2" w14:paraId="7E119F27" w14:textId="77777777" w:rsidTr="004A1DAE">
        <w:trPr>
          <w:jc w:val="center"/>
        </w:trPr>
        <w:tc>
          <w:tcPr>
            <w:tcW w:w="4876" w:type="dxa"/>
            <w:tcBorders>
              <w:top w:val="nil"/>
              <w:left w:val="nil"/>
              <w:bottom w:val="nil"/>
              <w:right w:val="nil"/>
            </w:tcBorders>
          </w:tcPr>
          <w:p w14:paraId="2A413B3A" w14:textId="77777777" w:rsidR="001C2F53" w:rsidRPr="008525D2" w:rsidRDefault="001C2F53" w:rsidP="004A1DAE">
            <w:pPr>
              <w:pStyle w:val="Normal6a"/>
            </w:pPr>
            <w:r w:rsidRPr="008525D2">
              <w:rPr>
                <w:b/>
                <w:i/>
              </w:rPr>
              <w:t>b. personer, der pågribes eller standses af de kompetente myndigheder i forbindelse med ulovlig passage af en medlemsstats ydre grænse ad land-, sø- eller luftvejen, og som ikke efterfølgende har opnået tilladelse eller ret til ophold i den pågældende medlemsstat.</w:t>
            </w:r>
          </w:p>
        </w:tc>
        <w:tc>
          <w:tcPr>
            <w:tcW w:w="4876" w:type="dxa"/>
            <w:tcBorders>
              <w:top w:val="nil"/>
              <w:left w:val="nil"/>
              <w:bottom w:val="nil"/>
              <w:right w:val="nil"/>
            </w:tcBorders>
          </w:tcPr>
          <w:p w14:paraId="2389F1E5" w14:textId="77777777" w:rsidR="001C2F53" w:rsidRPr="008525D2" w:rsidRDefault="001C2F53" w:rsidP="004A1DAE">
            <w:pPr>
              <w:pStyle w:val="Normal6a"/>
            </w:pPr>
          </w:p>
        </w:tc>
      </w:tr>
    </w:tbl>
    <w:p w14:paraId="05138785"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9429F9B" w14:textId="77777777" w:rsidR="001C2F53" w:rsidRPr="008525D2" w:rsidRDefault="001C2F53" w:rsidP="001C2F53">
      <w:r w:rsidRPr="008525D2">
        <w:rPr>
          <w:rStyle w:val="HideTWBExt"/>
          <w:noProof w:val="0"/>
        </w:rPr>
        <w:t>&lt;/Amend&gt;</w:t>
      </w:r>
    </w:p>
    <w:p w14:paraId="2337FBFB"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556</w:t>
      </w:r>
      <w:r w:rsidRPr="008525D2">
        <w:rPr>
          <w:rStyle w:val="HideTWBExt"/>
          <w:b w:val="0"/>
          <w:noProof w:val="0"/>
        </w:rPr>
        <w:t>&lt;/NumAm&gt;</w:t>
      </w:r>
    </w:p>
    <w:p w14:paraId="35CA8C2C"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36705278" w14:textId="77777777" w:rsidR="001C2F53" w:rsidRPr="008525D2" w:rsidRDefault="001C2F53" w:rsidP="001C2F53">
      <w:pPr>
        <w:pStyle w:val="NormalBold"/>
      </w:pPr>
      <w:r w:rsidRPr="008525D2">
        <w:rPr>
          <w:rStyle w:val="HideTWBExt"/>
          <w:b w:val="0"/>
          <w:noProof w:val="0"/>
        </w:rPr>
        <w:t>&lt;/RepeatBlock-By&gt;</w:t>
      </w:r>
    </w:p>
    <w:p w14:paraId="0E18A14F"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1F113C3" w14:textId="77777777" w:rsidR="001C2F53" w:rsidRPr="008525D2" w:rsidRDefault="001C2F53" w:rsidP="001C2F53">
      <w:pPr>
        <w:pStyle w:val="NormalBold"/>
      </w:pPr>
      <w:r w:rsidRPr="008525D2">
        <w:rPr>
          <w:rStyle w:val="HideTWBExt"/>
          <w:b w:val="0"/>
          <w:noProof w:val="0"/>
        </w:rPr>
        <w:t>&lt;Article&gt;</w:t>
      </w:r>
      <w:r w:rsidRPr="008525D2">
        <w:t>Artikel 3 – stk. 1 – litra a</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827E5D6" w14:textId="77777777" w:rsidTr="004A1DAE">
        <w:trPr>
          <w:trHeight w:hRule="exact" w:val="240"/>
          <w:jc w:val="center"/>
        </w:trPr>
        <w:tc>
          <w:tcPr>
            <w:tcW w:w="9752" w:type="dxa"/>
            <w:gridSpan w:val="2"/>
            <w:tcBorders>
              <w:top w:val="nil"/>
              <w:left w:val="nil"/>
              <w:bottom w:val="nil"/>
              <w:right w:val="nil"/>
            </w:tcBorders>
          </w:tcPr>
          <w:p w14:paraId="7890054A" w14:textId="77777777" w:rsidR="001C2F53" w:rsidRPr="008525D2" w:rsidRDefault="001C2F53" w:rsidP="004A1DAE"/>
        </w:tc>
      </w:tr>
      <w:tr w:rsidR="00AE213F" w:rsidRPr="008525D2" w14:paraId="49BCF7D6" w14:textId="77777777" w:rsidTr="004A1DAE">
        <w:trPr>
          <w:trHeight w:val="240"/>
          <w:jc w:val="center"/>
        </w:trPr>
        <w:tc>
          <w:tcPr>
            <w:tcW w:w="4876" w:type="dxa"/>
            <w:tcBorders>
              <w:top w:val="nil"/>
              <w:left w:val="nil"/>
              <w:bottom w:val="nil"/>
              <w:right w:val="nil"/>
            </w:tcBorders>
          </w:tcPr>
          <w:p w14:paraId="3DA9299F"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DAE7B4D" w14:textId="77777777" w:rsidR="001C2F53" w:rsidRPr="008525D2" w:rsidRDefault="001C2F53" w:rsidP="004A1DAE">
            <w:pPr>
              <w:pStyle w:val="AmColumnHeading"/>
            </w:pPr>
            <w:r w:rsidRPr="008525D2">
              <w:t>Ændringsforslag</w:t>
            </w:r>
          </w:p>
        </w:tc>
      </w:tr>
      <w:tr w:rsidR="00AE213F" w:rsidRPr="008525D2" w14:paraId="1BB050BF" w14:textId="77777777" w:rsidTr="004A1DAE">
        <w:trPr>
          <w:jc w:val="center"/>
        </w:trPr>
        <w:tc>
          <w:tcPr>
            <w:tcW w:w="4876" w:type="dxa"/>
            <w:tcBorders>
              <w:top w:val="nil"/>
              <w:left w:val="nil"/>
              <w:bottom w:val="nil"/>
              <w:right w:val="nil"/>
            </w:tcBorders>
          </w:tcPr>
          <w:p w14:paraId="717CB5CA" w14:textId="77777777" w:rsidR="001C2F53" w:rsidRPr="008525D2" w:rsidRDefault="001C2F53" w:rsidP="004A1DAE">
            <w:pPr>
              <w:pStyle w:val="Normal6a"/>
            </w:pPr>
            <w:r w:rsidRPr="008525D2">
              <w:rPr>
                <w:b/>
                <w:i/>
              </w:rPr>
              <w:t>a.</w:t>
            </w:r>
            <w:r w:rsidRPr="008525D2">
              <w:tab/>
              <w:t>personer, der er nægtet indrejse ved de ydre grænser i henhold til artikel 14 i forordning (EU) 2016/399</w:t>
            </w:r>
          </w:p>
        </w:tc>
        <w:tc>
          <w:tcPr>
            <w:tcW w:w="4876" w:type="dxa"/>
            <w:tcBorders>
              <w:top w:val="nil"/>
              <w:left w:val="nil"/>
              <w:bottom w:val="nil"/>
              <w:right w:val="nil"/>
            </w:tcBorders>
          </w:tcPr>
          <w:p w14:paraId="5856F98C" w14:textId="77777777" w:rsidR="001C2F53" w:rsidRPr="008525D2" w:rsidRDefault="001C2F53" w:rsidP="004A1DAE">
            <w:pPr>
              <w:pStyle w:val="Normal6a"/>
            </w:pPr>
            <w:r w:rsidRPr="008525D2">
              <w:rPr>
                <w:b/>
                <w:i/>
              </w:rPr>
              <w:t>a)</w:t>
            </w:r>
            <w:r w:rsidRPr="008525D2">
              <w:tab/>
              <w:t>personer, der er nægtet indrejse ved de ydre grænser i henhold til artikel 14 i forordning (EU) 2016/399</w:t>
            </w:r>
            <w:r w:rsidRPr="008525D2">
              <w:rPr>
                <w:b/>
                <w:bCs/>
                <w:i/>
                <w:iCs/>
              </w:rPr>
              <w:t>.</w:t>
            </w:r>
          </w:p>
        </w:tc>
      </w:tr>
    </w:tbl>
    <w:p w14:paraId="56165D8B"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30F7324" w14:textId="77777777" w:rsidR="001C2F53" w:rsidRPr="008525D2" w:rsidRDefault="001C2F53" w:rsidP="001C2F53">
      <w:r w:rsidRPr="008525D2">
        <w:rPr>
          <w:rStyle w:val="HideTWBExt"/>
          <w:noProof w:val="0"/>
        </w:rPr>
        <w:t>&lt;/Amend&gt;</w:t>
      </w:r>
    </w:p>
    <w:p w14:paraId="3EEA6B5A"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557</w:t>
      </w:r>
      <w:r w:rsidRPr="008525D2">
        <w:rPr>
          <w:rStyle w:val="HideTWBExt"/>
          <w:b w:val="0"/>
          <w:noProof w:val="0"/>
        </w:rPr>
        <w:t>&lt;/NumAm&gt;</w:t>
      </w:r>
    </w:p>
    <w:p w14:paraId="42252CFE"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273BE930" w14:textId="77777777" w:rsidR="001C2F53" w:rsidRPr="008525D2" w:rsidRDefault="001C2F53" w:rsidP="001C2F53">
      <w:pPr>
        <w:pStyle w:val="NormalBold"/>
      </w:pPr>
      <w:r w:rsidRPr="008525D2">
        <w:rPr>
          <w:rStyle w:val="HideTWBExt"/>
          <w:b w:val="0"/>
          <w:noProof w:val="0"/>
        </w:rPr>
        <w:t>&lt;/RepeatBlock-By&gt;</w:t>
      </w:r>
    </w:p>
    <w:p w14:paraId="406D92E8"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6A99829" w14:textId="77777777" w:rsidR="001C2F53" w:rsidRPr="008525D2" w:rsidRDefault="001C2F53" w:rsidP="001C2F53">
      <w:pPr>
        <w:pStyle w:val="NormalBold"/>
      </w:pPr>
      <w:r w:rsidRPr="008525D2">
        <w:rPr>
          <w:rStyle w:val="HideTWBExt"/>
          <w:b w:val="0"/>
          <w:noProof w:val="0"/>
        </w:rPr>
        <w:t>&lt;Article&gt;</w:t>
      </w:r>
      <w:r w:rsidRPr="008525D2">
        <w:t>Artikel 3 – stk. 1 – litra b</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BB35580" w14:textId="77777777" w:rsidTr="004A1DAE">
        <w:trPr>
          <w:trHeight w:hRule="exact" w:val="240"/>
          <w:jc w:val="center"/>
        </w:trPr>
        <w:tc>
          <w:tcPr>
            <w:tcW w:w="9752" w:type="dxa"/>
            <w:gridSpan w:val="2"/>
            <w:tcBorders>
              <w:top w:val="nil"/>
              <w:left w:val="nil"/>
              <w:bottom w:val="nil"/>
              <w:right w:val="nil"/>
            </w:tcBorders>
          </w:tcPr>
          <w:p w14:paraId="733F3A7A" w14:textId="77777777" w:rsidR="001C2F53" w:rsidRPr="008525D2" w:rsidRDefault="001C2F53" w:rsidP="004A1DAE"/>
        </w:tc>
      </w:tr>
      <w:tr w:rsidR="00AE213F" w:rsidRPr="008525D2" w14:paraId="46DFB2A2" w14:textId="77777777" w:rsidTr="004A1DAE">
        <w:trPr>
          <w:trHeight w:val="240"/>
          <w:jc w:val="center"/>
        </w:trPr>
        <w:tc>
          <w:tcPr>
            <w:tcW w:w="4876" w:type="dxa"/>
            <w:tcBorders>
              <w:top w:val="nil"/>
              <w:left w:val="nil"/>
              <w:bottom w:val="nil"/>
              <w:right w:val="nil"/>
            </w:tcBorders>
          </w:tcPr>
          <w:p w14:paraId="09E40105"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B07D76A" w14:textId="77777777" w:rsidR="001C2F53" w:rsidRPr="008525D2" w:rsidRDefault="001C2F53" w:rsidP="004A1DAE">
            <w:pPr>
              <w:pStyle w:val="AmColumnHeading"/>
            </w:pPr>
            <w:r w:rsidRPr="008525D2">
              <w:t>Ændringsforslag</w:t>
            </w:r>
          </w:p>
        </w:tc>
      </w:tr>
      <w:tr w:rsidR="00AE213F" w:rsidRPr="008525D2" w14:paraId="731374FB" w14:textId="77777777" w:rsidTr="004A1DAE">
        <w:trPr>
          <w:jc w:val="center"/>
        </w:trPr>
        <w:tc>
          <w:tcPr>
            <w:tcW w:w="4876" w:type="dxa"/>
            <w:tcBorders>
              <w:top w:val="nil"/>
              <w:left w:val="nil"/>
              <w:bottom w:val="nil"/>
              <w:right w:val="nil"/>
            </w:tcBorders>
          </w:tcPr>
          <w:p w14:paraId="0ED4C260" w14:textId="77777777" w:rsidR="001C2F53" w:rsidRPr="008525D2" w:rsidRDefault="001C2F53" w:rsidP="004A1DAE">
            <w:pPr>
              <w:pStyle w:val="Normal6a"/>
            </w:pPr>
            <w:r w:rsidRPr="008525D2">
              <w:rPr>
                <w:b/>
                <w:i/>
              </w:rPr>
              <w:t>b.</w:t>
            </w:r>
            <w:r w:rsidRPr="008525D2">
              <w:tab/>
            </w:r>
            <w:r w:rsidRPr="008525D2">
              <w:rPr>
                <w:b/>
                <w:i/>
              </w:rPr>
              <w:t>personer, der pågribes eller standses af de kompetente myndigheder i forbindelse med ulovlig passage af en medlemsstats ydre grænse ad land-, sø- eller luftvejen, og som ikke efterfølgende har opnået tilladelse eller ret til ophold i den pågældende medlemsstat.</w:t>
            </w:r>
          </w:p>
        </w:tc>
        <w:tc>
          <w:tcPr>
            <w:tcW w:w="4876" w:type="dxa"/>
            <w:tcBorders>
              <w:top w:val="nil"/>
              <w:left w:val="nil"/>
              <w:bottom w:val="nil"/>
              <w:right w:val="nil"/>
            </w:tcBorders>
          </w:tcPr>
          <w:p w14:paraId="1331A855" w14:textId="77777777" w:rsidR="001C2F53" w:rsidRPr="008525D2" w:rsidRDefault="001C2F53" w:rsidP="004A1DAE">
            <w:pPr>
              <w:pStyle w:val="Normal6a"/>
            </w:pPr>
            <w:r w:rsidRPr="008525D2">
              <w:rPr>
                <w:b/>
                <w:i/>
              </w:rPr>
              <w:t>udgår</w:t>
            </w:r>
          </w:p>
        </w:tc>
      </w:tr>
    </w:tbl>
    <w:p w14:paraId="4C7BB28D"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07D9E52"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2E2F7420" w14:textId="1452F03E" w:rsidR="001C2F53" w:rsidRPr="008525D2" w:rsidRDefault="001C2F53" w:rsidP="001C2F53">
      <w:pPr>
        <w:pStyle w:val="AmJustText"/>
      </w:pPr>
      <w:r w:rsidRPr="008525D2">
        <w:t>Personer, der er omfattet af denne kategori, er også omfattet af screeningforordningen. Denne forordning indeholder bl.a. bestemmelser om identifikation af disse personer og deres henvisning til enten asyl- eller tilbagesendelsesprocedurer. Der er absolut ingen grund til, at de ikke skulle være omfattet af den nuværende forordning, hvis de ikke henvises til asylproceduren.</w:t>
      </w:r>
    </w:p>
    <w:p w14:paraId="6D86BC46" w14:textId="77777777" w:rsidR="001C2F53" w:rsidRPr="008525D2" w:rsidRDefault="001C2F53" w:rsidP="001C2F53">
      <w:r w:rsidRPr="008525D2">
        <w:rPr>
          <w:rStyle w:val="HideTWBExt"/>
          <w:noProof w:val="0"/>
        </w:rPr>
        <w:t>&lt;/Amend&gt;</w:t>
      </w:r>
    </w:p>
    <w:p w14:paraId="74D2E4B1"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558</w:t>
      </w:r>
      <w:r w:rsidRPr="008525D2">
        <w:rPr>
          <w:rStyle w:val="HideTWBExt"/>
          <w:b w:val="0"/>
          <w:noProof w:val="0"/>
        </w:rPr>
        <w:t>&lt;/NumAm&gt;</w:t>
      </w:r>
    </w:p>
    <w:p w14:paraId="599C4E83"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5C7CED4D"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3FA88A86" w14:textId="77777777" w:rsidR="001C2F53" w:rsidRPr="008525D2" w:rsidRDefault="001C2F53" w:rsidP="001C2F53">
      <w:pPr>
        <w:pStyle w:val="NormalBold"/>
      </w:pPr>
      <w:r w:rsidRPr="008525D2">
        <w:rPr>
          <w:rStyle w:val="HideTWBExt"/>
          <w:b w:val="0"/>
          <w:noProof w:val="0"/>
        </w:rPr>
        <w:t>&lt;/RepeatBlock-By&gt;</w:t>
      </w:r>
    </w:p>
    <w:p w14:paraId="3FD7119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8C9CE2E" w14:textId="77777777" w:rsidR="001C2F53" w:rsidRPr="008525D2" w:rsidRDefault="001C2F53" w:rsidP="001C2F53">
      <w:pPr>
        <w:pStyle w:val="NormalBold"/>
      </w:pPr>
      <w:r w:rsidRPr="008525D2">
        <w:rPr>
          <w:rStyle w:val="HideTWBExt"/>
          <w:b w:val="0"/>
          <w:noProof w:val="0"/>
        </w:rPr>
        <w:t>&lt;Article&gt;</w:t>
      </w:r>
      <w:r w:rsidRPr="008525D2">
        <w:t>Artikel 3 – stk. 1 –- litra b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213D90A" w14:textId="77777777" w:rsidTr="004A1DAE">
        <w:trPr>
          <w:trHeight w:hRule="exact" w:val="240"/>
          <w:jc w:val="center"/>
        </w:trPr>
        <w:tc>
          <w:tcPr>
            <w:tcW w:w="9752" w:type="dxa"/>
            <w:gridSpan w:val="2"/>
            <w:tcBorders>
              <w:top w:val="nil"/>
              <w:left w:val="nil"/>
              <w:bottom w:val="nil"/>
              <w:right w:val="nil"/>
            </w:tcBorders>
          </w:tcPr>
          <w:p w14:paraId="30F780C5" w14:textId="77777777" w:rsidR="001C2F53" w:rsidRPr="008525D2" w:rsidRDefault="001C2F53" w:rsidP="004A1DAE"/>
        </w:tc>
      </w:tr>
      <w:tr w:rsidR="00AE213F" w:rsidRPr="008525D2" w14:paraId="717B3765" w14:textId="77777777" w:rsidTr="004A1DAE">
        <w:trPr>
          <w:trHeight w:val="240"/>
          <w:jc w:val="center"/>
        </w:trPr>
        <w:tc>
          <w:tcPr>
            <w:tcW w:w="4876" w:type="dxa"/>
            <w:tcBorders>
              <w:top w:val="nil"/>
              <w:left w:val="nil"/>
              <w:bottom w:val="nil"/>
              <w:right w:val="nil"/>
            </w:tcBorders>
          </w:tcPr>
          <w:p w14:paraId="6E7A1571"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C9594D3" w14:textId="77777777" w:rsidR="001C2F53" w:rsidRPr="008525D2" w:rsidRDefault="001C2F53" w:rsidP="004A1DAE">
            <w:pPr>
              <w:pStyle w:val="AmColumnHeading"/>
            </w:pPr>
            <w:r w:rsidRPr="008525D2">
              <w:t>Ændringsforslag</w:t>
            </w:r>
          </w:p>
        </w:tc>
      </w:tr>
      <w:tr w:rsidR="00AE213F" w:rsidRPr="008525D2" w14:paraId="38724C04" w14:textId="77777777" w:rsidTr="004A1DAE">
        <w:trPr>
          <w:jc w:val="center"/>
        </w:trPr>
        <w:tc>
          <w:tcPr>
            <w:tcW w:w="4876" w:type="dxa"/>
            <w:tcBorders>
              <w:top w:val="nil"/>
              <w:left w:val="nil"/>
              <w:bottom w:val="nil"/>
              <w:right w:val="nil"/>
            </w:tcBorders>
          </w:tcPr>
          <w:p w14:paraId="1F09083E" w14:textId="77777777" w:rsidR="001C2F53" w:rsidRPr="008525D2" w:rsidRDefault="001C2F53" w:rsidP="004A1DAE">
            <w:pPr>
              <w:pStyle w:val="Normal6a"/>
            </w:pPr>
          </w:p>
        </w:tc>
        <w:tc>
          <w:tcPr>
            <w:tcW w:w="4876" w:type="dxa"/>
            <w:tcBorders>
              <w:top w:val="nil"/>
              <w:left w:val="nil"/>
              <w:bottom w:val="nil"/>
              <w:right w:val="nil"/>
            </w:tcBorders>
          </w:tcPr>
          <w:p w14:paraId="388DF164" w14:textId="77777777" w:rsidR="001C2F53" w:rsidRPr="008525D2" w:rsidRDefault="001C2F53" w:rsidP="004A1DAE">
            <w:pPr>
              <w:pStyle w:val="Normal6a"/>
            </w:pPr>
            <w:r w:rsidRPr="008525D2">
              <w:rPr>
                <w:b/>
                <w:i/>
              </w:rPr>
              <w:t>ba)</w:t>
            </w:r>
            <w:r w:rsidRPr="008525D2">
              <w:tab/>
            </w:r>
            <w:r w:rsidRPr="008525D2">
              <w:rPr>
                <w:b/>
                <w:i/>
              </w:rPr>
              <w:t>tredjelandsstatsborgere, der ikke er genstand for tilbagesendelse som en strafferetlig sanktion eller som følge af en strafferetlig sanktion som fastsat i national ret, eller som er genstand for en udleveringsprocedure.</w:t>
            </w:r>
          </w:p>
        </w:tc>
      </w:tr>
    </w:tbl>
    <w:p w14:paraId="13DB0242"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3F2586B" w14:textId="77777777" w:rsidR="001C2F53" w:rsidRPr="008525D2" w:rsidRDefault="001C2F53" w:rsidP="001C2F53">
      <w:r w:rsidRPr="008525D2">
        <w:rPr>
          <w:rStyle w:val="HideTWBExt"/>
          <w:noProof w:val="0"/>
        </w:rPr>
        <w:t>&lt;/Amend&gt;</w:t>
      </w:r>
    </w:p>
    <w:p w14:paraId="2D9A7F30"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559</w:t>
      </w:r>
      <w:r w:rsidRPr="008525D2">
        <w:rPr>
          <w:rStyle w:val="HideTWBExt"/>
          <w:b w:val="0"/>
          <w:noProof w:val="0"/>
        </w:rPr>
        <w:t>&lt;/NumAm&gt;</w:t>
      </w:r>
    </w:p>
    <w:p w14:paraId="1B0E16D4" w14:textId="77777777" w:rsidR="001C2F53" w:rsidRPr="008525D2" w:rsidRDefault="001C2F53" w:rsidP="001C2F53">
      <w:pPr>
        <w:pStyle w:val="NormalBold"/>
      </w:pPr>
      <w:r w:rsidRPr="008525D2">
        <w:rPr>
          <w:rStyle w:val="HideTWBExt"/>
          <w:b w:val="0"/>
          <w:noProof w:val="0"/>
        </w:rPr>
        <w:t>&lt;RepeatBlock-By&gt;&lt;Members&gt;</w:t>
      </w:r>
      <w:r w:rsidRPr="008525D2">
        <w:t>Mary Khan</w:t>
      </w:r>
      <w:r w:rsidRPr="008525D2">
        <w:rPr>
          <w:rStyle w:val="HideTWBExt"/>
          <w:b w:val="0"/>
          <w:noProof w:val="0"/>
        </w:rPr>
        <w:t>&lt;/Members&gt;</w:t>
      </w:r>
    </w:p>
    <w:p w14:paraId="068E73F3" w14:textId="77777777" w:rsidR="001C2F53" w:rsidRPr="008525D2" w:rsidRDefault="001C2F53" w:rsidP="001C2F53">
      <w:pPr>
        <w:pStyle w:val="NormalBold"/>
      </w:pPr>
      <w:r w:rsidRPr="008525D2">
        <w:rPr>
          <w:rStyle w:val="HideTWBExt"/>
          <w:b w:val="0"/>
          <w:noProof w:val="0"/>
        </w:rPr>
        <w:t>&lt;/RepeatBlock-By&gt;</w:t>
      </w:r>
    </w:p>
    <w:p w14:paraId="2202D5D8"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1D28B85" w14:textId="77777777" w:rsidR="001C2F53" w:rsidRPr="008525D2" w:rsidRDefault="001C2F53" w:rsidP="001C2F53">
      <w:pPr>
        <w:pStyle w:val="NormalBold"/>
      </w:pPr>
      <w:r w:rsidRPr="008525D2">
        <w:rPr>
          <w:rStyle w:val="HideTWBExt"/>
          <w:b w:val="0"/>
          <w:noProof w:val="0"/>
        </w:rPr>
        <w:t>&lt;Article&gt;</w:t>
      </w:r>
      <w:r w:rsidRPr="008525D2">
        <w:t>Artikel 3 – stk. 1 –- litra b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9B32305" w14:textId="77777777" w:rsidTr="004A1DAE">
        <w:trPr>
          <w:trHeight w:hRule="exact" w:val="240"/>
          <w:jc w:val="center"/>
        </w:trPr>
        <w:tc>
          <w:tcPr>
            <w:tcW w:w="9752" w:type="dxa"/>
            <w:gridSpan w:val="2"/>
            <w:tcBorders>
              <w:top w:val="nil"/>
              <w:left w:val="nil"/>
              <w:bottom w:val="nil"/>
              <w:right w:val="nil"/>
            </w:tcBorders>
          </w:tcPr>
          <w:p w14:paraId="653F552A" w14:textId="77777777" w:rsidR="001C2F53" w:rsidRPr="008525D2" w:rsidRDefault="001C2F53" w:rsidP="004A1DAE"/>
        </w:tc>
      </w:tr>
      <w:tr w:rsidR="00AE213F" w:rsidRPr="008525D2" w14:paraId="4F1BD06E" w14:textId="77777777" w:rsidTr="004A1DAE">
        <w:trPr>
          <w:trHeight w:val="240"/>
          <w:jc w:val="center"/>
        </w:trPr>
        <w:tc>
          <w:tcPr>
            <w:tcW w:w="4876" w:type="dxa"/>
            <w:tcBorders>
              <w:top w:val="nil"/>
              <w:left w:val="nil"/>
              <w:bottom w:val="nil"/>
              <w:right w:val="nil"/>
            </w:tcBorders>
          </w:tcPr>
          <w:p w14:paraId="78534CD5"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EB7754D" w14:textId="77777777" w:rsidR="001C2F53" w:rsidRPr="008525D2" w:rsidRDefault="001C2F53" w:rsidP="004A1DAE">
            <w:pPr>
              <w:pStyle w:val="AmColumnHeading"/>
            </w:pPr>
            <w:r w:rsidRPr="008525D2">
              <w:t>Ændringsforslag</w:t>
            </w:r>
          </w:p>
        </w:tc>
      </w:tr>
      <w:tr w:rsidR="00AE213F" w:rsidRPr="008525D2" w14:paraId="02D5FC97" w14:textId="77777777" w:rsidTr="004A1DAE">
        <w:trPr>
          <w:jc w:val="center"/>
        </w:trPr>
        <w:tc>
          <w:tcPr>
            <w:tcW w:w="4876" w:type="dxa"/>
            <w:tcBorders>
              <w:top w:val="nil"/>
              <w:left w:val="nil"/>
              <w:bottom w:val="nil"/>
              <w:right w:val="nil"/>
            </w:tcBorders>
          </w:tcPr>
          <w:p w14:paraId="7917F468" w14:textId="77777777" w:rsidR="001C2F53" w:rsidRPr="008525D2" w:rsidRDefault="001C2F53" w:rsidP="004A1DAE">
            <w:pPr>
              <w:pStyle w:val="Normal6a"/>
            </w:pPr>
          </w:p>
        </w:tc>
        <w:tc>
          <w:tcPr>
            <w:tcW w:w="4876" w:type="dxa"/>
            <w:tcBorders>
              <w:top w:val="nil"/>
              <w:left w:val="nil"/>
              <w:bottom w:val="nil"/>
              <w:right w:val="nil"/>
            </w:tcBorders>
          </w:tcPr>
          <w:p w14:paraId="270841EE" w14:textId="77777777" w:rsidR="001C2F53" w:rsidRPr="008525D2" w:rsidRDefault="001C2F53" w:rsidP="004A1DAE">
            <w:pPr>
              <w:pStyle w:val="Normal6a"/>
            </w:pPr>
            <w:r w:rsidRPr="008525D2">
              <w:rPr>
                <w:b/>
                <w:i/>
              </w:rPr>
              <w:t>ba)</w:t>
            </w:r>
            <w:r w:rsidRPr="008525D2">
              <w:tab/>
            </w:r>
            <w:r w:rsidRPr="008525D2">
              <w:rPr>
                <w:b/>
                <w:i/>
              </w:rPr>
              <w:t>tredjelandsstatsborgere, der udgør en trussel mod den nationale sikkerhed.</w:t>
            </w:r>
          </w:p>
        </w:tc>
      </w:tr>
    </w:tbl>
    <w:p w14:paraId="6647D803"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D36DCE8" w14:textId="77777777" w:rsidR="001C2F53" w:rsidRPr="008525D2" w:rsidRDefault="001C2F53" w:rsidP="001C2F53">
      <w:r w:rsidRPr="008525D2">
        <w:rPr>
          <w:rStyle w:val="HideTWBExt"/>
          <w:noProof w:val="0"/>
        </w:rPr>
        <w:t>&lt;/Amend&gt;</w:t>
      </w:r>
    </w:p>
    <w:p w14:paraId="0C894277"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560</w:t>
      </w:r>
      <w:r w:rsidRPr="008525D2">
        <w:rPr>
          <w:rStyle w:val="HideTWBExt"/>
          <w:b w:val="0"/>
          <w:noProof w:val="0"/>
        </w:rPr>
        <w:t>&lt;/NumAm&gt;</w:t>
      </w:r>
    </w:p>
    <w:p w14:paraId="08C78BED"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6A4FBB84"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0FD9AE8B" w14:textId="77777777" w:rsidR="001C2F53" w:rsidRPr="008525D2" w:rsidRDefault="001C2F53" w:rsidP="001C2F53">
      <w:pPr>
        <w:pStyle w:val="NormalBold"/>
      </w:pPr>
      <w:r w:rsidRPr="008525D2">
        <w:rPr>
          <w:rStyle w:val="HideTWBExt"/>
          <w:b w:val="0"/>
          <w:noProof w:val="0"/>
        </w:rPr>
        <w:t>&lt;/RepeatBlock-By&gt;</w:t>
      </w:r>
    </w:p>
    <w:p w14:paraId="2D09BA1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93451DA" w14:textId="77777777" w:rsidR="001C2F53" w:rsidRPr="008525D2" w:rsidRDefault="001C2F53" w:rsidP="001C2F53">
      <w:pPr>
        <w:pStyle w:val="NormalBold"/>
      </w:pPr>
      <w:r w:rsidRPr="008525D2">
        <w:rPr>
          <w:rStyle w:val="HideTWBExt"/>
          <w:b w:val="0"/>
          <w:noProof w:val="0"/>
        </w:rPr>
        <w:t>&lt;Article&gt;</w:t>
      </w:r>
      <w:r w:rsidRPr="008525D2">
        <w:t>Artikel 3 – stk. 1 – litra b b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8832EEB" w14:textId="77777777" w:rsidTr="004A1DAE">
        <w:trPr>
          <w:trHeight w:hRule="exact" w:val="240"/>
          <w:jc w:val="center"/>
        </w:trPr>
        <w:tc>
          <w:tcPr>
            <w:tcW w:w="9752" w:type="dxa"/>
            <w:gridSpan w:val="2"/>
            <w:tcBorders>
              <w:top w:val="nil"/>
              <w:left w:val="nil"/>
              <w:bottom w:val="nil"/>
              <w:right w:val="nil"/>
            </w:tcBorders>
          </w:tcPr>
          <w:p w14:paraId="17350811" w14:textId="77777777" w:rsidR="001C2F53" w:rsidRPr="008525D2" w:rsidRDefault="001C2F53" w:rsidP="004A1DAE"/>
        </w:tc>
      </w:tr>
      <w:tr w:rsidR="00AE213F" w:rsidRPr="008525D2" w14:paraId="1A46DD88" w14:textId="77777777" w:rsidTr="004A1DAE">
        <w:trPr>
          <w:trHeight w:val="240"/>
          <w:jc w:val="center"/>
        </w:trPr>
        <w:tc>
          <w:tcPr>
            <w:tcW w:w="4876" w:type="dxa"/>
            <w:tcBorders>
              <w:top w:val="nil"/>
              <w:left w:val="nil"/>
              <w:bottom w:val="nil"/>
              <w:right w:val="nil"/>
            </w:tcBorders>
          </w:tcPr>
          <w:p w14:paraId="0BABD6CC"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A5C1963" w14:textId="77777777" w:rsidR="001C2F53" w:rsidRPr="008525D2" w:rsidRDefault="001C2F53" w:rsidP="004A1DAE">
            <w:pPr>
              <w:pStyle w:val="AmColumnHeading"/>
            </w:pPr>
            <w:r w:rsidRPr="008525D2">
              <w:t>Ændringsforslag</w:t>
            </w:r>
          </w:p>
        </w:tc>
      </w:tr>
      <w:tr w:rsidR="00AE213F" w:rsidRPr="008525D2" w14:paraId="41796689" w14:textId="77777777" w:rsidTr="004A1DAE">
        <w:trPr>
          <w:jc w:val="center"/>
        </w:trPr>
        <w:tc>
          <w:tcPr>
            <w:tcW w:w="4876" w:type="dxa"/>
            <w:tcBorders>
              <w:top w:val="nil"/>
              <w:left w:val="nil"/>
              <w:bottom w:val="nil"/>
              <w:right w:val="nil"/>
            </w:tcBorders>
          </w:tcPr>
          <w:p w14:paraId="2BAD79D5" w14:textId="77777777" w:rsidR="001C2F53" w:rsidRPr="008525D2" w:rsidRDefault="001C2F53" w:rsidP="004A1DAE">
            <w:pPr>
              <w:pStyle w:val="Normal6a"/>
            </w:pPr>
          </w:p>
        </w:tc>
        <w:tc>
          <w:tcPr>
            <w:tcW w:w="4876" w:type="dxa"/>
            <w:tcBorders>
              <w:top w:val="nil"/>
              <w:left w:val="nil"/>
              <w:bottom w:val="nil"/>
              <w:right w:val="nil"/>
            </w:tcBorders>
          </w:tcPr>
          <w:p w14:paraId="3927A889" w14:textId="77777777" w:rsidR="001C2F53" w:rsidRPr="008525D2" w:rsidRDefault="001C2F53" w:rsidP="004A1DAE">
            <w:pPr>
              <w:pStyle w:val="Normal6a"/>
            </w:pPr>
            <w:r w:rsidRPr="008525D2">
              <w:rPr>
                <w:b/>
                <w:i/>
              </w:rPr>
              <w:t>bb)</w:t>
            </w:r>
            <w:r w:rsidRPr="008525D2">
              <w:tab/>
            </w:r>
            <w:r w:rsidRPr="008525D2">
              <w:rPr>
                <w:b/>
                <w:i/>
              </w:rPr>
              <w:t>tredjelandsstatsborgere, der udgør en trussel mod den nationale sikkerhed.</w:t>
            </w:r>
          </w:p>
        </w:tc>
      </w:tr>
    </w:tbl>
    <w:p w14:paraId="695F7CA5"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F3DAED8" w14:textId="77777777" w:rsidR="001C2F53" w:rsidRPr="008525D2" w:rsidRDefault="001C2F53" w:rsidP="001C2F53">
      <w:r w:rsidRPr="008525D2">
        <w:rPr>
          <w:rStyle w:val="HideTWBExt"/>
          <w:noProof w:val="0"/>
        </w:rPr>
        <w:t>&lt;/Amend&gt;</w:t>
      </w:r>
    </w:p>
    <w:p w14:paraId="5A3C8145"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561</w:t>
      </w:r>
      <w:r w:rsidRPr="008525D2">
        <w:rPr>
          <w:rStyle w:val="HideTWBExt"/>
          <w:b w:val="0"/>
          <w:noProof w:val="0"/>
        </w:rPr>
        <w:t>&lt;/NumAm&gt;</w:t>
      </w:r>
    </w:p>
    <w:p w14:paraId="5E382CC6" w14:textId="77777777" w:rsidR="001C2F53" w:rsidRPr="008525D2" w:rsidRDefault="001C2F53" w:rsidP="001C2F53">
      <w:pPr>
        <w:pStyle w:val="NormalBold"/>
      </w:pPr>
      <w:r w:rsidRPr="008525D2">
        <w:rPr>
          <w:rStyle w:val="HideTWBExt"/>
          <w:b w:val="0"/>
          <w:noProof w:val="0"/>
        </w:rPr>
        <w:t>&lt;RepeatBlock-By&gt;&lt;Members&gt;</w:t>
      </w:r>
      <w:r w:rsidRPr="008525D2">
        <w:t>François-Xavier Bellamy, Lukas Mandl, Alice Teodorescu Måwe, Sander Smit, Loránt Vincze, Lena Düpont, Tomas Tobé, Rasa Juknevičienė, Jeroen Lenaers</w:t>
      </w:r>
      <w:r w:rsidRPr="008525D2">
        <w:rPr>
          <w:rStyle w:val="HideTWBExt"/>
          <w:b w:val="0"/>
          <w:noProof w:val="0"/>
        </w:rPr>
        <w:t>&lt;/Members&gt;</w:t>
      </w:r>
    </w:p>
    <w:p w14:paraId="2C1A99AC" w14:textId="77777777" w:rsidR="001C2F53" w:rsidRPr="008525D2" w:rsidRDefault="001C2F53" w:rsidP="001C2F53">
      <w:pPr>
        <w:pStyle w:val="NormalBold"/>
      </w:pPr>
      <w:r w:rsidRPr="008525D2">
        <w:rPr>
          <w:rStyle w:val="HideTWBExt"/>
          <w:b w:val="0"/>
          <w:noProof w:val="0"/>
        </w:rPr>
        <w:t>&lt;/RepeatBlock-By&gt;</w:t>
      </w:r>
    </w:p>
    <w:p w14:paraId="13862AFD"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D2BD4AC" w14:textId="77777777" w:rsidR="001C2F53" w:rsidRPr="008525D2" w:rsidRDefault="001C2F53" w:rsidP="001C2F53">
      <w:pPr>
        <w:pStyle w:val="NormalBold"/>
      </w:pPr>
      <w:r w:rsidRPr="008525D2">
        <w:rPr>
          <w:rStyle w:val="HideTWBExt"/>
          <w:b w:val="0"/>
          <w:noProof w:val="0"/>
        </w:rPr>
        <w:t>&lt;Article&gt;</w:t>
      </w:r>
      <w:r w:rsidRPr="008525D2">
        <w:t>Artikel 3 – stk. 1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1BAE23E" w14:textId="77777777" w:rsidTr="004A1DAE">
        <w:trPr>
          <w:trHeight w:hRule="exact" w:val="240"/>
          <w:jc w:val="center"/>
        </w:trPr>
        <w:tc>
          <w:tcPr>
            <w:tcW w:w="9752" w:type="dxa"/>
            <w:gridSpan w:val="2"/>
            <w:tcBorders>
              <w:top w:val="nil"/>
              <w:left w:val="nil"/>
              <w:bottom w:val="nil"/>
              <w:right w:val="nil"/>
            </w:tcBorders>
          </w:tcPr>
          <w:p w14:paraId="358A9D22" w14:textId="77777777" w:rsidR="001C2F53" w:rsidRPr="008525D2" w:rsidRDefault="001C2F53" w:rsidP="004A1DAE"/>
        </w:tc>
      </w:tr>
      <w:tr w:rsidR="00AE213F" w:rsidRPr="008525D2" w14:paraId="1E31180A" w14:textId="77777777" w:rsidTr="004A1DAE">
        <w:trPr>
          <w:trHeight w:val="240"/>
          <w:jc w:val="center"/>
        </w:trPr>
        <w:tc>
          <w:tcPr>
            <w:tcW w:w="4876" w:type="dxa"/>
            <w:tcBorders>
              <w:top w:val="nil"/>
              <w:left w:val="nil"/>
              <w:bottom w:val="nil"/>
              <w:right w:val="nil"/>
            </w:tcBorders>
          </w:tcPr>
          <w:p w14:paraId="1986238A"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A0E35C1" w14:textId="77777777" w:rsidR="001C2F53" w:rsidRPr="008525D2" w:rsidRDefault="001C2F53" w:rsidP="004A1DAE">
            <w:pPr>
              <w:pStyle w:val="AmColumnHeading"/>
            </w:pPr>
            <w:r w:rsidRPr="008525D2">
              <w:t>Ændringsforslag</w:t>
            </w:r>
          </w:p>
        </w:tc>
      </w:tr>
      <w:tr w:rsidR="00AE213F" w:rsidRPr="008525D2" w14:paraId="55A46C98" w14:textId="77777777" w:rsidTr="004A1DAE">
        <w:trPr>
          <w:jc w:val="center"/>
        </w:trPr>
        <w:tc>
          <w:tcPr>
            <w:tcW w:w="4876" w:type="dxa"/>
            <w:tcBorders>
              <w:top w:val="nil"/>
              <w:left w:val="nil"/>
              <w:bottom w:val="nil"/>
              <w:right w:val="nil"/>
            </w:tcBorders>
          </w:tcPr>
          <w:p w14:paraId="5C73F2D3" w14:textId="77777777" w:rsidR="001C2F53" w:rsidRPr="008525D2" w:rsidRDefault="001C2F53" w:rsidP="004A1DAE">
            <w:pPr>
              <w:pStyle w:val="Normal6a"/>
            </w:pPr>
          </w:p>
        </w:tc>
        <w:tc>
          <w:tcPr>
            <w:tcW w:w="4876" w:type="dxa"/>
            <w:tcBorders>
              <w:top w:val="nil"/>
              <w:left w:val="nil"/>
              <w:bottom w:val="nil"/>
              <w:right w:val="nil"/>
            </w:tcBorders>
          </w:tcPr>
          <w:p w14:paraId="67377585" w14:textId="77777777" w:rsidR="001C2F53" w:rsidRPr="008525D2" w:rsidRDefault="001C2F53" w:rsidP="004A1DAE">
            <w:pPr>
              <w:pStyle w:val="Normal6a"/>
            </w:pPr>
            <w:r w:rsidRPr="008525D2">
              <w:rPr>
                <w:b/>
                <w:i/>
              </w:rPr>
              <w:t>1a.</w:t>
            </w:r>
            <w:r w:rsidRPr="008525D2">
              <w:tab/>
            </w:r>
            <w:r w:rsidRPr="008525D2">
              <w:rPr>
                <w:b/>
                <w:i/>
              </w:rPr>
              <w:t>personer, der er nægtet indrejse ved de ydre grænser i henhold til artikel 14 i forordning (EU) 2016/399, i tilfælde af en midlertidig genindførelse af kontrol ved de indre grænser på de betingelser, der er fastsat i afsnit III, kapitel II, i nævnte forordning.</w:t>
            </w:r>
          </w:p>
        </w:tc>
      </w:tr>
    </w:tbl>
    <w:p w14:paraId="1FE6F809"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AC62B8F" w14:textId="77777777" w:rsidR="001C2F53" w:rsidRPr="008525D2" w:rsidRDefault="001C2F53" w:rsidP="001C2F53">
      <w:r w:rsidRPr="008525D2">
        <w:rPr>
          <w:rStyle w:val="HideTWBExt"/>
          <w:noProof w:val="0"/>
        </w:rPr>
        <w:t>&lt;/Amend&gt;</w:t>
      </w:r>
    </w:p>
    <w:p w14:paraId="63A0D2F0"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562</w:t>
      </w:r>
      <w:r w:rsidRPr="008525D2">
        <w:rPr>
          <w:rStyle w:val="HideTWBExt"/>
          <w:b w:val="0"/>
          <w:noProof w:val="0"/>
        </w:rPr>
        <w:t>&lt;/NumAm&gt;</w:t>
      </w:r>
    </w:p>
    <w:p w14:paraId="2BC9309C"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605A87F8" w14:textId="77777777" w:rsidR="001C2F53" w:rsidRPr="008525D2" w:rsidRDefault="001C2F53" w:rsidP="001C2F53">
      <w:pPr>
        <w:pStyle w:val="NormalBold"/>
      </w:pPr>
      <w:r w:rsidRPr="008525D2">
        <w:rPr>
          <w:rStyle w:val="HideTWBExt"/>
          <w:b w:val="0"/>
          <w:noProof w:val="0"/>
        </w:rPr>
        <w:t>&lt;/RepeatBlock-By&gt;</w:t>
      </w:r>
    </w:p>
    <w:p w14:paraId="0C1F10E2"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ED77523" w14:textId="77777777" w:rsidR="001C2F53" w:rsidRPr="008525D2" w:rsidRDefault="001C2F53" w:rsidP="001C2F53">
      <w:pPr>
        <w:pStyle w:val="NormalBold"/>
      </w:pPr>
      <w:r w:rsidRPr="008525D2">
        <w:rPr>
          <w:rStyle w:val="HideTWBExt"/>
          <w:b w:val="0"/>
          <w:noProof w:val="0"/>
        </w:rPr>
        <w:t>&lt;Article&gt;</w:t>
      </w:r>
      <w:r w:rsidRPr="008525D2">
        <w:t>Artikel 3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F30638B" w14:textId="77777777" w:rsidTr="004A1DAE">
        <w:trPr>
          <w:trHeight w:hRule="exact" w:val="240"/>
          <w:jc w:val="center"/>
        </w:trPr>
        <w:tc>
          <w:tcPr>
            <w:tcW w:w="9752" w:type="dxa"/>
            <w:gridSpan w:val="2"/>
            <w:tcBorders>
              <w:top w:val="nil"/>
              <w:left w:val="nil"/>
              <w:bottom w:val="nil"/>
              <w:right w:val="nil"/>
            </w:tcBorders>
          </w:tcPr>
          <w:p w14:paraId="4AB57AAF" w14:textId="77777777" w:rsidR="001C2F53" w:rsidRPr="008525D2" w:rsidRDefault="001C2F53" w:rsidP="004A1DAE"/>
        </w:tc>
      </w:tr>
      <w:tr w:rsidR="00AE213F" w:rsidRPr="008525D2" w14:paraId="4D44319A" w14:textId="77777777" w:rsidTr="004A1DAE">
        <w:trPr>
          <w:trHeight w:val="240"/>
          <w:jc w:val="center"/>
        </w:trPr>
        <w:tc>
          <w:tcPr>
            <w:tcW w:w="4876" w:type="dxa"/>
            <w:tcBorders>
              <w:top w:val="nil"/>
              <w:left w:val="nil"/>
              <w:bottom w:val="nil"/>
              <w:right w:val="nil"/>
            </w:tcBorders>
          </w:tcPr>
          <w:p w14:paraId="6E678869"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4E917D6" w14:textId="77777777" w:rsidR="001C2F53" w:rsidRPr="008525D2" w:rsidRDefault="001C2F53" w:rsidP="004A1DAE">
            <w:pPr>
              <w:pStyle w:val="AmColumnHeading"/>
            </w:pPr>
            <w:r w:rsidRPr="008525D2">
              <w:t>Ændringsforslag</w:t>
            </w:r>
          </w:p>
        </w:tc>
      </w:tr>
      <w:tr w:rsidR="00AE213F" w:rsidRPr="008525D2" w14:paraId="3CFE4BBC" w14:textId="77777777" w:rsidTr="004A1DAE">
        <w:trPr>
          <w:jc w:val="center"/>
        </w:trPr>
        <w:tc>
          <w:tcPr>
            <w:tcW w:w="4876" w:type="dxa"/>
            <w:tcBorders>
              <w:top w:val="nil"/>
              <w:left w:val="nil"/>
              <w:bottom w:val="nil"/>
              <w:right w:val="nil"/>
            </w:tcBorders>
          </w:tcPr>
          <w:p w14:paraId="4C2FB803" w14:textId="77777777" w:rsidR="001C2F53" w:rsidRPr="008525D2" w:rsidRDefault="001C2F53" w:rsidP="004A1DAE">
            <w:pPr>
              <w:pStyle w:val="Normal6a"/>
            </w:pPr>
            <w:r w:rsidRPr="008525D2">
              <w:t>2.</w:t>
            </w:r>
            <w:r w:rsidRPr="008525D2">
              <w:tab/>
              <w:t xml:space="preserve">Hvis medlemsstaterne i medfør af denne artikels stk. 1 anvender </w:t>
            </w:r>
            <w:r w:rsidRPr="008525D2">
              <w:rPr>
                <w:b/>
                <w:bCs/>
                <w:i/>
                <w:iCs/>
              </w:rPr>
              <w:t>undtagelser</w:t>
            </w:r>
            <w:r w:rsidRPr="008525D2">
              <w:t xml:space="preserve">, henholder de sig til national ret med henblik på at sikre tilbagesendelse af disse </w:t>
            </w:r>
            <w:r w:rsidRPr="008525D2">
              <w:rPr>
                <w:b/>
                <w:bCs/>
                <w:i/>
                <w:iCs/>
              </w:rPr>
              <w:t>kategorier af</w:t>
            </w:r>
            <w:r w:rsidRPr="008525D2">
              <w:t xml:space="preserve"> tredjelandsstatsborgere og overholder princippet om non-refoulement. Følgende artikler finder anvendelse: Artikel 12, stk. </w:t>
            </w:r>
            <w:r w:rsidRPr="008525D2">
              <w:rPr>
                <w:b/>
                <w:i/>
              </w:rPr>
              <w:t>4</w:t>
            </w:r>
            <w:r w:rsidRPr="008525D2">
              <w:t>, og artikel 12, stk. 5, artikel 14, stk. 2, artikel 14, stk. 6, litra c), artikel 14, stk. 6, litra e), artikel 34 og artikel 35.</w:t>
            </w:r>
          </w:p>
        </w:tc>
        <w:tc>
          <w:tcPr>
            <w:tcW w:w="4876" w:type="dxa"/>
            <w:tcBorders>
              <w:top w:val="nil"/>
              <w:left w:val="nil"/>
              <w:bottom w:val="nil"/>
              <w:right w:val="nil"/>
            </w:tcBorders>
          </w:tcPr>
          <w:p w14:paraId="5DB3277A" w14:textId="77777777" w:rsidR="001C2F53" w:rsidRPr="008525D2" w:rsidRDefault="001C2F53" w:rsidP="004A1DAE">
            <w:pPr>
              <w:pStyle w:val="Normal6a"/>
            </w:pPr>
            <w:r w:rsidRPr="008525D2">
              <w:t>2.</w:t>
            </w:r>
            <w:r w:rsidRPr="008525D2">
              <w:tab/>
              <w:t xml:space="preserve">Hvis medlemsstaterne i medfør af denne artikels stk. 1 anvender </w:t>
            </w:r>
            <w:r w:rsidRPr="008525D2">
              <w:rPr>
                <w:b/>
                <w:bCs/>
                <w:i/>
                <w:iCs/>
              </w:rPr>
              <w:t>en undtagelse</w:t>
            </w:r>
            <w:r w:rsidRPr="008525D2">
              <w:t xml:space="preserve">, henholder de sig til national ret med henblik på at sikre tilbagesendelse af disse tredjelandsstatsborgere og overholder princippet om non-refoulement. Følgende artikler finder anvendelse: Artikel 12, stk. </w:t>
            </w:r>
            <w:r w:rsidRPr="008525D2">
              <w:rPr>
                <w:b/>
                <w:bCs/>
                <w:i/>
                <w:iCs/>
              </w:rPr>
              <w:t>3 [vurdering af, om princippet om non-refoulement er overholdt], artikel 12, stk. 4 [tvangsforanstaltninger]</w:t>
            </w:r>
            <w:r w:rsidRPr="008525D2">
              <w:t>, og artikel 12, stk. 5</w:t>
            </w:r>
            <w:r w:rsidRPr="008525D2">
              <w:rPr>
                <w:b/>
                <w:bCs/>
                <w:i/>
                <w:iCs/>
              </w:rPr>
              <w:t xml:space="preserve"> [fælles retningslinjer for sikkerhedsbestemmelser i forbindelse med samlet udsendelse med fly], artikel 14, stk. 1 [non-refoulement-princippet], artikel 14, stk. 2 [udsættelse af udsendelsen]</w:t>
            </w:r>
            <w:r w:rsidRPr="008525D2">
              <w:t xml:space="preserve">, artikel 14, stk. 6, litra </w:t>
            </w:r>
            <w:r w:rsidRPr="008525D2">
              <w:rPr>
                <w:b/>
                <w:bCs/>
                <w:i/>
                <w:iCs/>
              </w:rPr>
              <w:t>a) [grundlæggende behov], artikel 14, stk. 6, litra</w:t>
            </w:r>
            <w:r w:rsidRPr="008525D2">
              <w:t xml:space="preserve"> c) </w:t>
            </w:r>
            <w:r w:rsidRPr="008525D2">
              <w:rPr>
                <w:b/>
                <w:bCs/>
                <w:i/>
                <w:iCs/>
              </w:rPr>
              <w:t>[akut lægebehandling]</w:t>
            </w:r>
            <w:r w:rsidRPr="008525D2">
              <w:t xml:space="preserve">, artikel 14, stk. 6, litra e) </w:t>
            </w:r>
            <w:r w:rsidRPr="008525D2">
              <w:rPr>
                <w:b/>
                <w:bCs/>
                <w:i/>
                <w:iCs/>
              </w:rPr>
              <w:t>[sårbare personers særlige behov]</w:t>
            </w:r>
            <w:r w:rsidRPr="008525D2">
              <w:t>, artikel 34</w:t>
            </w:r>
            <w:r w:rsidRPr="008525D2">
              <w:rPr>
                <w:b/>
                <w:bCs/>
                <w:i/>
                <w:iCs/>
              </w:rPr>
              <w:t xml:space="preserve"> [forholdene under frihedsberøvelse]</w:t>
            </w:r>
            <w:r w:rsidRPr="008525D2">
              <w:t xml:space="preserve"> og artikel 35 </w:t>
            </w:r>
            <w:r w:rsidRPr="008525D2">
              <w:rPr>
                <w:b/>
                <w:bCs/>
                <w:i/>
                <w:iCs/>
              </w:rPr>
              <w:t>[betingelserne for frihedsberøvelse af mindreårige og familier]</w:t>
            </w:r>
            <w:r w:rsidRPr="008525D2">
              <w:t>.</w:t>
            </w:r>
          </w:p>
        </w:tc>
      </w:tr>
    </w:tbl>
    <w:p w14:paraId="02AC5207"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7D38B25"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798DD18C" w14:textId="77777777" w:rsidR="001C2F53" w:rsidRPr="008525D2" w:rsidRDefault="001C2F53" w:rsidP="001C2F53">
      <w:pPr>
        <w:pStyle w:val="AmJustText"/>
      </w:pPr>
      <w:r w:rsidRPr="008525D2">
        <w:t>Kommissionen foreslår, at visse bestemmelser også skal gælde for kategorier af personer, der er omfattet af national ret, og som er undtaget. Disse bestemmelser skal udvides for at sikre sammenhæng i medlemsstaternes tilgang til tilbagesendelse og lige vilkår for alle personer, der skal sendes tilbage, og alle medlemsstater.</w:t>
      </w:r>
    </w:p>
    <w:p w14:paraId="50ACE729" w14:textId="77777777" w:rsidR="001C2F53" w:rsidRPr="008525D2" w:rsidRDefault="001C2F53" w:rsidP="001C2F53">
      <w:r w:rsidRPr="008525D2">
        <w:rPr>
          <w:rStyle w:val="HideTWBExt"/>
          <w:noProof w:val="0"/>
        </w:rPr>
        <w:t>&lt;/Amend&gt;</w:t>
      </w:r>
    </w:p>
    <w:p w14:paraId="5354BD58"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563</w:t>
      </w:r>
      <w:r w:rsidRPr="008525D2">
        <w:rPr>
          <w:rStyle w:val="HideTWBExt"/>
          <w:b w:val="0"/>
          <w:noProof w:val="0"/>
        </w:rPr>
        <w:t>&lt;/NumAm&gt;</w:t>
      </w:r>
    </w:p>
    <w:p w14:paraId="74F0B354"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511C9FF7"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5231A9B6" w14:textId="77777777" w:rsidR="001C2F53" w:rsidRPr="008525D2" w:rsidRDefault="001C2F53" w:rsidP="001C2F53">
      <w:pPr>
        <w:pStyle w:val="NormalBold"/>
      </w:pPr>
      <w:r w:rsidRPr="008525D2">
        <w:rPr>
          <w:rStyle w:val="HideTWBExt"/>
          <w:b w:val="0"/>
          <w:noProof w:val="0"/>
        </w:rPr>
        <w:t>&lt;/RepeatBlock-By&gt;</w:t>
      </w:r>
    </w:p>
    <w:p w14:paraId="564882EF"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6D3E02B" w14:textId="77777777" w:rsidR="001C2F53" w:rsidRPr="008525D2" w:rsidRDefault="001C2F53" w:rsidP="001C2F53">
      <w:pPr>
        <w:pStyle w:val="NormalBold"/>
      </w:pPr>
      <w:r w:rsidRPr="008525D2">
        <w:rPr>
          <w:rStyle w:val="HideTWBExt"/>
          <w:b w:val="0"/>
          <w:noProof w:val="0"/>
        </w:rPr>
        <w:t>&lt;Article&gt;</w:t>
      </w:r>
      <w:r w:rsidRPr="008525D2">
        <w:t>Artikel 3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659C6E9" w14:textId="77777777" w:rsidTr="004A1DAE">
        <w:trPr>
          <w:trHeight w:hRule="exact" w:val="240"/>
          <w:jc w:val="center"/>
        </w:trPr>
        <w:tc>
          <w:tcPr>
            <w:tcW w:w="9752" w:type="dxa"/>
            <w:gridSpan w:val="2"/>
            <w:tcBorders>
              <w:top w:val="nil"/>
              <w:left w:val="nil"/>
              <w:bottom w:val="nil"/>
              <w:right w:val="nil"/>
            </w:tcBorders>
          </w:tcPr>
          <w:p w14:paraId="794BA730" w14:textId="77777777" w:rsidR="001C2F53" w:rsidRPr="008525D2" w:rsidRDefault="001C2F53" w:rsidP="004A1DAE"/>
        </w:tc>
      </w:tr>
      <w:tr w:rsidR="00AE213F" w:rsidRPr="008525D2" w14:paraId="474E39E4" w14:textId="77777777" w:rsidTr="004A1DAE">
        <w:trPr>
          <w:trHeight w:val="240"/>
          <w:jc w:val="center"/>
        </w:trPr>
        <w:tc>
          <w:tcPr>
            <w:tcW w:w="4876" w:type="dxa"/>
            <w:tcBorders>
              <w:top w:val="nil"/>
              <w:left w:val="nil"/>
              <w:bottom w:val="nil"/>
              <w:right w:val="nil"/>
            </w:tcBorders>
          </w:tcPr>
          <w:p w14:paraId="1D30B6D5"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0E2C937" w14:textId="77777777" w:rsidR="001C2F53" w:rsidRPr="008525D2" w:rsidRDefault="001C2F53" w:rsidP="004A1DAE">
            <w:pPr>
              <w:pStyle w:val="AmColumnHeading"/>
            </w:pPr>
            <w:r w:rsidRPr="008525D2">
              <w:t>Ændringsforslag</w:t>
            </w:r>
          </w:p>
        </w:tc>
      </w:tr>
      <w:tr w:rsidR="00AE213F" w:rsidRPr="008525D2" w14:paraId="483DD444" w14:textId="77777777" w:rsidTr="004A1DAE">
        <w:trPr>
          <w:jc w:val="center"/>
        </w:trPr>
        <w:tc>
          <w:tcPr>
            <w:tcW w:w="4876" w:type="dxa"/>
            <w:tcBorders>
              <w:top w:val="nil"/>
              <w:left w:val="nil"/>
              <w:bottom w:val="nil"/>
              <w:right w:val="nil"/>
            </w:tcBorders>
          </w:tcPr>
          <w:p w14:paraId="1F0FC3DC" w14:textId="77777777" w:rsidR="001C2F53" w:rsidRPr="008525D2" w:rsidRDefault="001C2F53" w:rsidP="004A1DAE">
            <w:pPr>
              <w:pStyle w:val="Normal6a"/>
            </w:pPr>
            <w:r w:rsidRPr="008525D2">
              <w:t>2.</w:t>
            </w:r>
            <w:r w:rsidRPr="008525D2">
              <w:tab/>
              <w:t xml:space="preserve">Hvis medlemsstaterne i medfør af denne artikels stk. 1 anvender undtagelser, </w:t>
            </w:r>
            <w:r w:rsidRPr="008525D2">
              <w:rPr>
                <w:b/>
                <w:bCs/>
                <w:i/>
                <w:iCs/>
              </w:rPr>
              <w:t>henholder</w:t>
            </w:r>
            <w:r w:rsidRPr="008525D2">
              <w:t xml:space="preserve"> de </w:t>
            </w:r>
            <w:r w:rsidRPr="008525D2">
              <w:rPr>
                <w:b/>
                <w:bCs/>
                <w:i/>
                <w:iCs/>
              </w:rPr>
              <w:t>sig</w:t>
            </w:r>
            <w:r w:rsidRPr="008525D2">
              <w:t xml:space="preserve"> </w:t>
            </w:r>
            <w:r w:rsidRPr="008525D2">
              <w:rPr>
                <w:b/>
                <w:bCs/>
                <w:i/>
                <w:iCs/>
              </w:rPr>
              <w:t>til</w:t>
            </w:r>
            <w:r w:rsidRPr="008525D2">
              <w:t xml:space="preserve"> national ret </w:t>
            </w:r>
            <w:r w:rsidRPr="008525D2">
              <w:rPr>
                <w:b/>
                <w:bCs/>
                <w:i/>
                <w:iCs/>
              </w:rPr>
              <w:t>med henblik på at sikre tilbagesendelse</w:t>
            </w:r>
            <w:r w:rsidRPr="008525D2">
              <w:t xml:space="preserve"> </w:t>
            </w:r>
            <w:r w:rsidRPr="008525D2">
              <w:rPr>
                <w:b/>
                <w:i/>
              </w:rPr>
              <w:t>af disse kategorier af tredjelandsstatsborgere og overholder princippet om non-refoulement. Følgende artikler finder anvendelse: Artikel 12, stk. 4, og artikel 12, stk. 5, artikel 14, stk. 2, artikel 14, stk. 6, litra c), artikel 14, stk. 6, litra e), artikel 34 og artikel 35.</w:t>
            </w:r>
          </w:p>
        </w:tc>
        <w:tc>
          <w:tcPr>
            <w:tcW w:w="4876" w:type="dxa"/>
            <w:tcBorders>
              <w:top w:val="nil"/>
              <w:left w:val="nil"/>
              <w:bottom w:val="nil"/>
              <w:right w:val="nil"/>
            </w:tcBorders>
          </w:tcPr>
          <w:p w14:paraId="3AD99535" w14:textId="67BF81C5" w:rsidR="001C2F53" w:rsidRPr="008525D2" w:rsidRDefault="001C2F53" w:rsidP="004A1DAE">
            <w:pPr>
              <w:pStyle w:val="Normal6a"/>
            </w:pPr>
            <w:r w:rsidRPr="008525D2">
              <w:t>2.</w:t>
            </w:r>
            <w:r w:rsidRPr="008525D2">
              <w:tab/>
            </w:r>
            <w:r w:rsidRPr="008525D2">
              <w:rPr>
                <w:b/>
                <w:i/>
              </w:rPr>
              <w:t> </w:t>
            </w:r>
            <w:r w:rsidRPr="008525D2">
              <w:t xml:space="preserve">Hvis medlemsstaterne i medfør af denne artikels stk. 1 anvender undtagelser, </w:t>
            </w:r>
            <w:r w:rsidRPr="008525D2">
              <w:rPr>
                <w:b/>
                <w:bCs/>
                <w:i/>
                <w:iCs/>
              </w:rPr>
              <w:t>fastsætter</w:t>
            </w:r>
            <w:r w:rsidRPr="008525D2">
              <w:t xml:space="preserve"> de </w:t>
            </w:r>
            <w:r w:rsidRPr="008525D2">
              <w:rPr>
                <w:b/>
                <w:bCs/>
                <w:i/>
                <w:iCs/>
              </w:rPr>
              <w:t>gældende procedurer i</w:t>
            </w:r>
            <w:r w:rsidRPr="008525D2">
              <w:t xml:space="preserve"> national ret.</w:t>
            </w:r>
            <w:r w:rsidRPr="008525D2">
              <w:rPr>
                <w:b/>
                <w:i/>
              </w:rPr>
              <w:t> </w:t>
            </w:r>
          </w:p>
        </w:tc>
      </w:tr>
    </w:tbl>
    <w:p w14:paraId="07050F85"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8311A7C" w14:textId="77777777" w:rsidR="001C2F53" w:rsidRPr="008525D2" w:rsidRDefault="001C2F53" w:rsidP="001C2F53">
      <w:r w:rsidRPr="008525D2">
        <w:rPr>
          <w:rStyle w:val="HideTWBExt"/>
          <w:noProof w:val="0"/>
        </w:rPr>
        <w:t>&lt;/Amend&gt;</w:t>
      </w:r>
    </w:p>
    <w:p w14:paraId="237FCDBC"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564</w:t>
      </w:r>
      <w:r w:rsidRPr="008525D2">
        <w:rPr>
          <w:rStyle w:val="HideTWBExt"/>
          <w:b w:val="0"/>
          <w:noProof w:val="0"/>
        </w:rPr>
        <w:t>&lt;/NumAm&gt;</w:t>
      </w:r>
    </w:p>
    <w:p w14:paraId="79046DAD"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39F07185" w14:textId="77777777" w:rsidR="001C2F53" w:rsidRPr="008525D2" w:rsidRDefault="001C2F53" w:rsidP="001C2F53">
      <w:pPr>
        <w:pStyle w:val="NormalBold"/>
      </w:pPr>
      <w:r w:rsidRPr="008525D2">
        <w:rPr>
          <w:rStyle w:val="HideTWBExt"/>
          <w:b w:val="0"/>
          <w:noProof w:val="0"/>
        </w:rPr>
        <w:t>&lt;/RepeatBlock-By&gt;</w:t>
      </w:r>
    </w:p>
    <w:p w14:paraId="583FD5E7"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3FDEFE9" w14:textId="77777777" w:rsidR="001C2F53" w:rsidRPr="008525D2" w:rsidRDefault="001C2F53" w:rsidP="001C2F53">
      <w:pPr>
        <w:pStyle w:val="NormalBold"/>
      </w:pPr>
      <w:r w:rsidRPr="008525D2">
        <w:rPr>
          <w:rStyle w:val="HideTWBExt"/>
          <w:b w:val="0"/>
          <w:noProof w:val="0"/>
        </w:rPr>
        <w:t>&lt;Article&gt;</w:t>
      </w:r>
      <w:r w:rsidRPr="008525D2">
        <w:t>Artikel 3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EE6C769" w14:textId="77777777" w:rsidTr="004A1DAE">
        <w:trPr>
          <w:trHeight w:hRule="exact" w:val="240"/>
          <w:jc w:val="center"/>
        </w:trPr>
        <w:tc>
          <w:tcPr>
            <w:tcW w:w="9752" w:type="dxa"/>
            <w:gridSpan w:val="2"/>
            <w:tcBorders>
              <w:top w:val="nil"/>
              <w:left w:val="nil"/>
              <w:bottom w:val="nil"/>
              <w:right w:val="nil"/>
            </w:tcBorders>
          </w:tcPr>
          <w:p w14:paraId="5FE9942F" w14:textId="77777777" w:rsidR="001C2F53" w:rsidRPr="008525D2" w:rsidRDefault="001C2F53" w:rsidP="004A1DAE"/>
        </w:tc>
      </w:tr>
      <w:tr w:rsidR="00AE213F" w:rsidRPr="008525D2" w14:paraId="13D6DAB3" w14:textId="77777777" w:rsidTr="004A1DAE">
        <w:trPr>
          <w:trHeight w:val="240"/>
          <w:jc w:val="center"/>
        </w:trPr>
        <w:tc>
          <w:tcPr>
            <w:tcW w:w="4876" w:type="dxa"/>
            <w:tcBorders>
              <w:top w:val="nil"/>
              <w:left w:val="nil"/>
              <w:bottom w:val="nil"/>
              <w:right w:val="nil"/>
            </w:tcBorders>
          </w:tcPr>
          <w:p w14:paraId="167CD60C"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E2C481A" w14:textId="77777777" w:rsidR="001C2F53" w:rsidRPr="008525D2" w:rsidRDefault="001C2F53" w:rsidP="004A1DAE">
            <w:pPr>
              <w:pStyle w:val="AmColumnHeading"/>
            </w:pPr>
            <w:r w:rsidRPr="008525D2">
              <w:t>Ændringsforslag</w:t>
            </w:r>
          </w:p>
        </w:tc>
      </w:tr>
      <w:tr w:rsidR="00AE213F" w:rsidRPr="008525D2" w14:paraId="012725F7" w14:textId="77777777" w:rsidTr="004A1DAE">
        <w:trPr>
          <w:jc w:val="center"/>
        </w:trPr>
        <w:tc>
          <w:tcPr>
            <w:tcW w:w="4876" w:type="dxa"/>
            <w:tcBorders>
              <w:top w:val="nil"/>
              <w:left w:val="nil"/>
              <w:bottom w:val="nil"/>
              <w:right w:val="nil"/>
            </w:tcBorders>
          </w:tcPr>
          <w:p w14:paraId="3490C2EB" w14:textId="77777777" w:rsidR="001C2F53" w:rsidRPr="008525D2" w:rsidRDefault="001C2F53" w:rsidP="004A1DAE">
            <w:pPr>
              <w:pStyle w:val="Normal6a"/>
            </w:pPr>
            <w:r w:rsidRPr="008525D2">
              <w:t>2.</w:t>
            </w:r>
            <w:r w:rsidRPr="008525D2">
              <w:tab/>
              <w:t xml:space="preserve">Hvis medlemsstaterne i medfør af denne artikels stk. 1 anvender undtagelser, henholder de sig til national ret med henblik på at sikre tilbagesendelse af disse kategorier af tredjelandsstatsborgere </w:t>
            </w:r>
            <w:r w:rsidRPr="008525D2">
              <w:rPr>
                <w:b/>
                <w:bCs/>
                <w:i/>
                <w:iCs/>
              </w:rPr>
              <w:t>og overholder princippet om</w:t>
            </w:r>
            <w:r w:rsidRPr="008525D2">
              <w:t xml:space="preserve"> </w:t>
            </w:r>
            <w:r w:rsidRPr="008525D2">
              <w:rPr>
                <w:b/>
                <w:i/>
              </w:rPr>
              <w:t>non-refoulement</w:t>
            </w:r>
            <w:r w:rsidRPr="008525D2">
              <w:t xml:space="preserve">. </w:t>
            </w:r>
            <w:r w:rsidRPr="008525D2">
              <w:rPr>
                <w:b/>
                <w:i/>
              </w:rPr>
              <w:t>Følgende artikler finder anvendelse: Artikel 12, stk. 4, og artikel 12, stk. 5, artikel 14, stk. 2, artikel 14, stk. 6, litra c), artikel 14, stk. 6, litra e), artikel 34 og artikel 35.</w:t>
            </w:r>
          </w:p>
        </w:tc>
        <w:tc>
          <w:tcPr>
            <w:tcW w:w="4876" w:type="dxa"/>
            <w:tcBorders>
              <w:top w:val="nil"/>
              <w:left w:val="nil"/>
              <w:bottom w:val="nil"/>
              <w:right w:val="nil"/>
            </w:tcBorders>
          </w:tcPr>
          <w:p w14:paraId="30928C8F" w14:textId="77777777" w:rsidR="001C2F53" w:rsidRPr="008525D2" w:rsidRDefault="001C2F53" w:rsidP="004A1DAE">
            <w:pPr>
              <w:pStyle w:val="Normal6a"/>
            </w:pPr>
            <w:r w:rsidRPr="008525D2">
              <w:t>2.</w:t>
            </w:r>
            <w:r w:rsidRPr="008525D2">
              <w:tab/>
              <w:t>Hvis medlemsstaterne i medfør af denne artikels stk. 1 anvender undtagelser, henholder de sig til national ret med henblik på at sikre tilbagesendelse af disse kategorier af tredjelandsstatsborgere.</w:t>
            </w:r>
          </w:p>
        </w:tc>
      </w:tr>
    </w:tbl>
    <w:p w14:paraId="55E82A4E"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6ABC74E" w14:textId="77777777" w:rsidR="001C2F53" w:rsidRPr="008525D2" w:rsidRDefault="001C2F53" w:rsidP="001C2F53">
      <w:r w:rsidRPr="008525D2">
        <w:rPr>
          <w:rStyle w:val="HideTWBExt"/>
          <w:noProof w:val="0"/>
        </w:rPr>
        <w:t>&lt;/Amend&gt;</w:t>
      </w:r>
    </w:p>
    <w:p w14:paraId="3E981217"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565</w:t>
      </w:r>
      <w:r w:rsidRPr="008525D2">
        <w:rPr>
          <w:rStyle w:val="HideTWBExt"/>
          <w:b w:val="0"/>
          <w:noProof w:val="0"/>
        </w:rPr>
        <w:t>&lt;/NumAm&gt;</w:t>
      </w:r>
    </w:p>
    <w:p w14:paraId="6AFABF90" w14:textId="77777777" w:rsidR="001C2F53" w:rsidRPr="008525D2" w:rsidRDefault="001C2F53" w:rsidP="001C2F53">
      <w:pPr>
        <w:pStyle w:val="NormalBold"/>
      </w:pPr>
      <w:r w:rsidRPr="008525D2">
        <w:rPr>
          <w:rStyle w:val="HideTWBExt"/>
          <w:b w:val="0"/>
          <w:noProof w:val="0"/>
        </w:rPr>
        <w:t>&lt;RepeatBlock-By&gt;&lt;Members&gt;</w:t>
      </w:r>
      <w:r w:rsidRPr="008525D2">
        <w:t>Mary Khan</w:t>
      </w:r>
      <w:r w:rsidRPr="008525D2">
        <w:rPr>
          <w:rStyle w:val="HideTWBExt"/>
          <w:b w:val="0"/>
          <w:noProof w:val="0"/>
        </w:rPr>
        <w:t>&lt;/Members&gt;</w:t>
      </w:r>
    </w:p>
    <w:p w14:paraId="3093F4E5" w14:textId="77777777" w:rsidR="001C2F53" w:rsidRPr="008525D2" w:rsidRDefault="001C2F53" w:rsidP="001C2F53">
      <w:pPr>
        <w:pStyle w:val="NormalBold"/>
      </w:pPr>
      <w:r w:rsidRPr="008525D2">
        <w:rPr>
          <w:rStyle w:val="HideTWBExt"/>
          <w:b w:val="0"/>
          <w:noProof w:val="0"/>
        </w:rPr>
        <w:t>&lt;/RepeatBlock-By&gt;</w:t>
      </w:r>
    </w:p>
    <w:p w14:paraId="3726B927"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399DD57" w14:textId="77777777" w:rsidR="001C2F53" w:rsidRPr="008525D2" w:rsidRDefault="001C2F53" w:rsidP="001C2F53">
      <w:pPr>
        <w:pStyle w:val="NormalBold"/>
      </w:pPr>
      <w:r w:rsidRPr="008525D2">
        <w:rPr>
          <w:rStyle w:val="HideTWBExt"/>
          <w:b w:val="0"/>
          <w:noProof w:val="0"/>
        </w:rPr>
        <w:t>&lt;Article&gt;</w:t>
      </w:r>
      <w:r w:rsidRPr="008525D2">
        <w:t>Artikel 3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C3A0B8C" w14:textId="77777777" w:rsidTr="004A1DAE">
        <w:trPr>
          <w:trHeight w:hRule="exact" w:val="240"/>
          <w:jc w:val="center"/>
        </w:trPr>
        <w:tc>
          <w:tcPr>
            <w:tcW w:w="9752" w:type="dxa"/>
            <w:gridSpan w:val="2"/>
            <w:tcBorders>
              <w:top w:val="nil"/>
              <w:left w:val="nil"/>
              <w:bottom w:val="nil"/>
              <w:right w:val="nil"/>
            </w:tcBorders>
          </w:tcPr>
          <w:p w14:paraId="20CD3A15" w14:textId="77777777" w:rsidR="001C2F53" w:rsidRPr="008525D2" w:rsidRDefault="001C2F53" w:rsidP="004A1DAE"/>
        </w:tc>
      </w:tr>
      <w:tr w:rsidR="00AE213F" w:rsidRPr="008525D2" w14:paraId="225372CC" w14:textId="77777777" w:rsidTr="004A1DAE">
        <w:trPr>
          <w:trHeight w:val="240"/>
          <w:jc w:val="center"/>
        </w:trPr>
        <w:tc>
          <w:tcPr>
            <w:tcW w:w="4876" w:type="dxa"/>
            <w:tcBorders>
              <w:top w:val="nil"/>
              <w:left w:val="nil"/>
              <w:bottom w:val="nil"/>
              <w:right w:val="nil"/>
            </w:tcBorders>
          </w:tcPr>
          <w:p w14:paraId="59D9E47B"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71F2ECF" w14:textId="77777777" w:rsidR="001C2F53" w:rsidRPr="008525D2" w:rsidRDefault="001C2F53" w:rsidP="004A1DAE">
            <w:pPr>
              <w:pStyle w:val="AmColumnHeading"/>
            </w:pPr>
            <w:r w:rsidRPr="008525D2">
              <w:t>Ændringsforslag</w:t>
            </w:r>
          </w:p>
        </w:tc>
      </w:tr>
      <w:tr w:rsidR="00AE213F" w:rsidRPr="008525D2" w14:paraId="3A41C822" w14:textId="77777777" w:rsidTr="004A1DAE">
        <w:trPr>
          <w:jc w:val="center"/>
        </w:trPr>
        <w:tc>
          <w:tcPr>
            <w:tcW w:w="4876" w:type="dxa"/>
            <w:tcBorders>
              <w:top w:val="nil"/>
              <w:left w:val="nil"/>
              <w:bottom w:val="nil"/>
              <w:right w:val="nil"/>
            </w:tcBorders>
          </w:tcPr>
          <w:p w14:paraId="7667CD67" w14:textId="77777777" w:rsidR="001C2F53" w:rsidRPr="008525D2" w:rsidRDefault="001C2F53" w:rsidP="004A1DAE">
            <w:pPr>
              <w:pStyle w:val="Normal6a"/>
            </w:pPr>
            <w:r w:rsidRPr="008525D2">
              <w:t>2.</w:t>
            </w:r>
            <w:r w:rsidRPr="008525D2">
              <w:tab/>
              <w:t xml:space="preserve">Hvis medlemsstaterne i medfør af denne artikels stk. 1 anvender undtagelser, henholder de sig til national ret med henblik på at sikre tilbagesendelse af disse kategorier af tredjelandsstatsborgere </w:t>
            </w:r>
            <w:r w:rsidRPr="008525D2">
              <w:rPr>
                <w:b/>
                <w:bCs/>
                <w:i/>
                <w:iCs/>
              </w:rPr>
              <w:t>og overholder princippet om</w:t>
            </w:r>
            <w:r w:rsidRPr="008525D2">
              <w:t xml:space="preserve"> </w:t>
            </w:r>
            <w:r w:rsidRPr="008525D2">
              <w:rPr>
                <w:b/>
                <w:i/>
              </w:rPr>
              <w:t>non-refoulement</w:t>
            </w:r>
            <w:r w:rsidRPr="008525D2">
              <w:t xml:space="preserve">. </w:t>
            </w:r>
            <w:r w:rsidRPr="008525D2">
              <w:rPr>
                <w:b/>
                <w:i/>
              </w:rPr>
              <w:t>Følgende artikler finder anvendelse: Artikel 12, stk. 4, og artikel 12, stk. 5, artikel 14, stk. 2, artikel 14, stk. 6, litra c), artikel 14, stk. 6, litra e), artikel 34 og artikel 35.</w:t>
            </w:r>
          </w:p>
        </w:tc>
        <w:tc>
          <w:tcPr>
            <w:tcW w:w="4876" w:type="dxa"/>
            <w:tcBorders>
              <w:top w:val="nil"/>
              <w:left w:val="nil"/>
              <w:bottom w:val="nil"/>
              <w:right w:val="nil"/>
            </w:tcBorders>
          </w:tcPr>
          <w:p w14:paraId="073FEBB2" w14:textId="77777777" w:rsidR="001C2F53" w:rsidRPr="008525D2" w:rsidRDefault="001C2F53" w:rsidP="004A1DAE">
            <w:pPr>
              <w:pStyle w:val="Normal6a"/>
            </w:pPr>
            <w:r w:rsidRPr="008525D2">
              <w:t>2.</w:t>
            </w:r>
            <w:r w:rsidRPr="008525D2">
              <w:tab/>
              <w:t>Hvis medlemsstaterne i medfør af denne artikels stk. 1 anvender undtagelser, henholder de sig til national ret med henblik på at sikre tilbagesendelse af disse kategorier af tredjelandsstatsborgere.</w:t>
            </w:r>
          </w:p>
        </w:tc>
      </w:tr>
    </w:tbl>
    <w:p w14:paraId="08A78A3C"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E6ED705" w14:textId="77777777" w:rsidR="001C2F53" w:rsidRPr="008525D2" w:rsidRDefault="001C2F53" w:rsidP="001C2F53">
      <w:r w:rsidRPr="008525D2">
        <w:rPr>
          <w:rStyle w:val="HideTWBExt"/>
          <w:noProof w:val="0"/>
        </w:rPr>
        <w:t>&lt;/Amend&gt;</w:t>
      </w:r>
    </w:p>
    <w:p w14:paraId="65D070E0"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566</w:t>
      </w:r>
      <w:r w:rsidRPr="008525D2">
        <w:rPr>
          <w:rStyle w:val="HideTWBExt"/>
          <w:b w:val="0"/>
          <w:noProof w:val="0"/>
        </w:rPr>
        <w:t>&lt;/NumAm&gt;</w:t>
      </w:r>
    </w:p>
    <w:p w14:paraId="08871F7D" w14:textId="77777777" w:rsidR="001C2F53" w:rsidRPr="008525D2" w:rsidRDefault="001C2F53" w:rsidP="001C2F53">
      <w:pPr>
        <w:pStyle w:val="NormalBold"/>
      </w:pPr>
      <w:r w:rsidRPr="008525D2">
        <w:rPr>
          <w:rStyle w:val="HideTWBExt"/>
          <w:b w:val="0"/>
          <w:noProof w:val="0"/>
        </w:rPr>
        <w:t>&lt;RepeatBlock-By&gt;&lt;Members&gt;</w:t>
      </w:r>
      <w:r w:rsidRPr="008525D2">
        <w:t>Maciej Wąsik, Mariusz Kamiński, Jacek Ozdoba, Jadwiga Wiśniewska</w:t>
      </w:r>
      <w:r w:rsidRPr="008525D2">
        <w:rPr>
          <w:rStyle w:val="HideTWBExt"/>
          <w:b w:val="0"/>
          <w:noProof w:val="0"/>
        </w:rPr>
        <w:t>&lt;/Members&gt;</w:t>
      </w:r>
    </w:p>
    <w:p w14:paraId="42CFB748" w14:textId="77777777" w:rsidR="001C2F53" w:rsidRPr="008525D2" w:rsidRDefault="001C2F53" w:rsidP="001C2F53">
      <w:pPr>
        <w:pStyle w:val="NormalBold"/>
      </w:pPr>
      <w:r w:rsidRPr="008525D2">
        <w:rPr>
          <w:rStyle w:val="HideTWBExt"/>
          <w:b w:val="0"/>
          <w:noProof w:val="0"/>
        </w:rPr>
        <w:t>&lt;/RepeatBlock-By&gt;</w:t>
      </w:r>
    </w:p>
    <w:p w14:paraId="35B719D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C66973B" w14:textId="77777777" w:rsidR="001C2F53" w:rsidRPr="008525D2" w:rsidRDefault="001C2F53" w:rsidP="001C2F53">
      <w:pPr>
        <w:pStyle w:val="NormalBold"/>
      </w:pPr>
      <w:r w:rsidRPr="008525D2">
        <w:rPr>
          <w:rStyle w:val="HideTWBExt"/>
          <w:b w:val="0"/>
          <w:noProof w:val="0"/>
        </w:rPr>
        <w:t>&lt;Article&gt;</w:t>
      </w:r>
      <w:r w:rsidRPr="008525D2">
        <w:t>Artikel 3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F937098" w14:textId="77777777" w:rsidTr="004A1DAE">
        <w:trPr>
          <w:trHeight w:hRule="exact" w:val="240"/>
          <w:jc w:val="center"/>
        </w:trPr>
        <w:tc>
          <w:tcPr>
            <w:tcW w:w="9752" w:type="dxa"/>
            <w:gridSpan w:val="2"/>
            <w:tcBorders>
              <w:top w:val="nil"/>
              <w:left w:val="nil"/>
              <w:bottom w:val="nil"/>
              <w:right w:val="nil"/>
            </w:tcBorders>
          </w:tcPr>
          <w:p w14:paraId="16C49BA3" w14:textId="77777777" w:rsidR="001C2F53" w:rsidRPr="008525D2" w:rsidRDefault="001C2F53" w:rsidP="004A1DAE"/>
        </w:tc>
      </w:tr>
      <w:tr w:rsidR="00AE213F" w:rsidRPr="008525D2" w14:paraId="55C7747D" w14:textId="77777777" w:rsidTr="004A1DAE">
        <w:trPr>
          <w:trHeight w:val="240"/>
          <w:jc w:val="center"/>
        </w:trPr>
        <w:tc>
          <w:tcPr>
            <w:tcW w:w="4876" w:type="dxa"/>
            <w:tcBorders>
              <w:top w:val="nil"/>
              <w:left w:val="nil"/>
              <w:bottom w:val="nil"/>
              <w:right w:val="nil"/>
            </w:tcBorders>
          </w:tcPr>
          <w:p w14:paraId="2653296C"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F68E288" w14:textId="77777777" w:rsidR="001C2F53" w:rsidRPr="008525D2" w:rsidRDefault="001C2F53" w:rsidP="004A1DAE">
            <w:pPr>
              <w:pStyle w:val="AmColumnHeading"/>
            </w:pPr>
            <w:r w:rsidRPr="008525D2">
              <w:t>Ændringsforslag</w:t>
            </w:r>
          </w:p>
        </w:tc>
      </w:tr>
      <w:tr w:rsidR="00AE213F" w:rsidRPr="008525D2" w14:paraId="53E6C262" w14:textId="77777777" w:rsidTr="004A1DAE">
        <w:trPr>
          <w:jc w:val="center"/>
        </w:trPr>
        <w:tc>
          <w:tcPr>
            <w:tcW w:w="4876" w:type="dxa"/>
            <w:tcBorders>
              <w:top w:val="nil"/>
              <w:left w:val="nil"/>
              <w:bottom w:val="nil"/>
              <w:right w:val="nil"/>
            </w:tcBorders>
          </w:tcPr>
          <w:p w14:paraId="5FCCCDA1" w14:textId="77777777" w:rsidR="001C2F53" w:rsidRPr="008525D2" w:rsidRDefault="001C2F53" w:rsidP="004A1DAE">
            <w:pPr>
              <w:pStyle w:val="Normal6a"/>
            </w:pPr>
            <w:r w:rsidRPr="008525D2">
              <w:t>2.</w:t>
            </w:r>
            <w:r w:rsidRPr="008525D2">
              <w:tab/>
              <w:t xml:space="preserve">Hvis medlemsstaterne i medfør af denne artikels stk. 1 anvender undtagelser, henholder de sig til national ret med henblik på at sikre tilbagesendelse af disse kategorier af tredjelandsstatsborgere </w:t>
            </w:r>
            <w:r w:rsidRPr="008525D2">
              <w:rPr>
                <w:b/>
                <w:bCs/>
                <w:i/>
                <w:iCs/>
              </w:rPr>
              <w:t>og overholder princippet om</w:t>
            </w:r>
            <w:r w:rsidRPr="008525D2">
              <w:t xml:space="preserve"> </w:t>
            </w:r>
            <w:r w:rsidRPr="008525D2">
              <w:rPr>
                <w:b/>
                <w:i/>
              </w:rPr>
              <w:t>non-refoulement</w:t>
            </w:r>
            <w:r w:rsidRPr="008525D2">
              <w:t xml:space="preserve">. </w:t>
            </w:r>
            <w:r w:rsidRPr="008525D2">
              <w:rPr>
                <w:b/>
                <w:i/>
              </w:rPr>
              <w:t>Følgende artikler finder anvendelse: Artikel 12, stk. 4, og artikel 12, stk. 5, artikel 14, stk. 2, artikel 14, stk. 6, litra c), artikel 14, stk. 6, litra e), artikel 34 og artikel 35.</w:t>
            </w:r>
          </w:p>
        </w:tc>
        <w:tc>
          <w:tcPr>
            <w:tcW w:w="4876" w:type="dxa"/>
            <w:tcBorders>
              <w:top w:val="nil"/>
              <w:left w:val="nil"/>
              <w:bottom w:val="nil"/>
              <w:right w:val="nil"/>
            </w:tcBorders>
          </w:tcPr>
          <w:p w14:paraId="4EF97ABF" w14:textId="77777777" w:rsidR="001C2F53" w:rsidRPr="008525D2" w:rsidRDefault="001C2F53" w:rsidP="004A1DAE">
            <w:pPr>
              <w:pStyle w:val="Normal6a"/>
            </w:pPr>
            <w:r w:rsidRPr="008525D2">
              <w:t>2.</w:t>
            </w:r>
            <w:r w:rsidRPr="008525D2">
              <w:tab/>
              <w:t>Hvis medlemsstaterne i medfør af denne artikels stk. 1 anvender undtagelser, henholder de sig til national ret med henblik på at sikre tilbagesendelse af disse kategorier af tredjelandsstatsborgere.</w:t>
            </w:r>
          </w:p>
        </w:tc>
      </w:tr>
    </w:tbl>
    <w:p w14:paraId="56BC1100"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7E52052" w14:textId="77777777" w:rsidR="001C2F53" w:rsidRPr="008525D2" w:rsidRDefault="001C2F53" w:rsidP="001C2F53">
      <w:r w:rsidRPr="008525D2">
        <w:rPr>
          <w:rStyle w:val="HideTWBExt"/>
          <w:noProof w:val="0"/>
        </w:rPr>
        <w:t>&lt;/Amend&gt;</w:t>
      </w:r>
    </w:p>
    <w:p w14:paraId="3418DF9F"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567</w:t>
      </w:r>
      <w:r w:rsidRPr="008525D2">
        <w:rPr>
          <w:rStyle w:val="HideTWBExt"/>
          <w:b w:val="0"/>
          <w:noProof w:val="0"/>
        </w:rPr>
        <w:t>&lt;/NumAm&gt;</w:t>
      </w:r>
    </w:p>
    <w:p w14:paraId="3947A49D"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0C82EA50" w14:textId="77777777" w:rsidR="001C2F53" w:rsidRPr="008525D2" w:rsidRDefault="001C2F53" w:rsidP="001C2F53">
      <w:pPr>
        <w:pStyle w:val="NormalBold"/>
      </w:pPr>
      <w:r w:rsidRPr="008525D2">
        <w:rPr>
          <w:rStyle w:val="HideTWBExt"/>
          <w:b w:val="0"/>
          <w:noProof w:val="0"/>
        </w:rPr>
        <w:t>&lt;/RepeatBlock-By&gt;</w:t>
      </w:r>
    </w:p>
    <w:p w14:paraId="1563B949"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DC7DE2B" w14:textId="77777777" w:rsidR="001C2F53" w:rsidRPr="008525D2" w:rsidRDefault="001C2F53" w:rsidP="001C2F53">
      <w:pPr>
        <w:pStyle w:val="NormalBold"/>
      </w:pPr>
      <w:r w:rsidRPr="008525D2">
        <w:rPr>
          <w:rStyle w:val="HideTWBExt"/>
          <w:b w:val="0"/>
          <w:noProof w:val="0"/>
        </w:rPr>
        <w:t>&lt;Article&gt;</w:t>
      </w:r>
      <w:r w:rsidRPr="008525D2">
        <w:t>Artikel 4 – stk. 1 – nr.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D2DBA8B" w14:textId="77777777" w:rsidTr="004A1DAE">
        <w:trPr>
          <w:trHeight w:hRule="exact" w:val="240"/>
          <w:jc w:val="center"/>
        </w:trPr>
        <w:tc>
          <w:tcPr>
            <w:tcW w:w="9752" w:type="dxa"/>
            <w:gridSpan w:val="2"/>
            <w:tcBorders>
              <w:top w:val="nil"/>
              <w:left w:val="nil"/>
              <w:bottom w:val="nil"/>
              <w:right w:val="nil"/>
            </w:tcBorders>
          </w:tcPr>
          <w:p w14:paraId="67A2D762" w14:textId="77777777" w:rsidR="001C2F53" w:rsidRPr="008525D2" w:rsidRDefault="001C2F53" w:rsidP="004A1DAE"/>
        </w:tc>
      </w:tr>
      <w:tr w:rsidR="00AE213F" w:rsidRPr="008525D2" w14:paraId="42A0057E" w14:textId="77777777" w:rsidTr="004A1DAE">
        <w:trPr>
          <w:trHeight w:val="240"/>
          <w:jc w:val="center"/>
        </w:trPr>
        <w:tc>
          <w:tcPr>
            <w:tcW w:w="4876" w:type="dxa"/>
            <w:tcBorders>
              <w:top w:val="nil"/>
              <w:left w:val="nil"/>
              <w:bottom w:val="nil"/>
              <w:right w:val="nil"/>
            </w:tcBorders>
          </w:tcPr>
          <w:p w14:paraId="0E5A4E93"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9851C6B" w14:textId="77777777" w:rsidR="001C2F53" w:rsidRPr="008525D2" w:rsidRDefault="001C2F53" w:rsidP="004A1DAE">
            <w:pPr>
              <w:pStyle w:val="AmColumnHeading"/>
            </w:pPr>
            <w:r w:rsidRPr="008525D2">
              <w:t>Ændringsforslag</w:t>
            </w:r>
          </w:p>
        </w:tc>
      </w:tr>
      <w:tr w:rsidR="00AE213F" w:rsidRPr="008525D2" w14:paraId="41232C37" w14:textId="77777777" w:rsidTr="004A1DAE">
        <w:trPr>
          <w:jc w:val="center"/>
        </w:trPr>
        <w:tc>
          <w:tcPr>
            <w:tcW w:w="4876" w:type="dxa"/>
            <w:tcBorders>
              <w:top w:val="nil"/>
              <w:left w:val="nil"/>
              <w:bottom w:val="nil"/>
              <w:right w:val="nil"/>
            </w:tcBorders>
          </w:tcPr>
          <w:p w14:paraId="0FFF9DB3" w14:textId="77777777" w:rsidR="001C2F53" w:rsidRPr="008525D2" w:rsidRDefault="001C2F53" w:rsidP="004A1DAE">
            <w:pPr>
              <w:pStyle w:val="Normal6a"/>
            </w:pPr>
            <w:r w:rsidRPr="008525D2">
              <w:t>2)</w:t>
            </w:r>
            <w:r w:rsidRPr="008525D2">
              <w:tab/>
              <w:t>"</w:t>
            </w:r>
            <w:r w:rsidRPr="008525D2">
              <w:rPr>
                <w:b/>
                <w:bCs/>
                <w:i/>
                <w:iCs/>
              </w:rPr>
              <w:t>ulovligt ophold</w:t>
            </w:r>
            <w:r w:rsidRPr="008525D2">
              <w:t>": tilstedeværelsen på en medlemsstats område af en tredjelandsstatsborger, som ikke opfylder eller ikke længere opfylder de betingelser for indrejse, der er fastsat i artikel 6 i forordning (EU) 2016/399 eller andre betingelser for indrejse, ophold eller bopæl i den pågældende medlemsstat</w:t>
            </w:r>
          </w:p>
        </w:tc>
        <w:tc>
          <w:tcPr>
            <w:tcW w:w="4876" w:type="dxa"/>
            <w:tcBorders>
              <w:top w:val="nil"/>
              <w:left w:val="nil"/>
              <w:bottom w:val="nil"/>
              <w:right w:val="nil"/>
            </w:tcBorders>
          </w:tcPr>
          <w:p w14:paraId="5C519738" w14:textId="77777777" w:rsidR="001C2F53" w:rsidRPr="008525D2" w:rsidRDefault="001C2F53" w:rsidP="004A1DAE">
            <w:pPr>
              <w:pStyle w:val="Normal6a"/>
            </w:pPr>
            <w:r w:rsidRPr="008525D2">
              <w:t>2)</w:t>
            </w:r>
            <w:r w:rsidRPr="008525D2">
              <w:tab/>
              <w:t>"</w:t>
            </w:r>
            <w:r w:rsidRPr="008525D2">
              <w:rPr>
                <w:b/>
                <w:bCs/>
                <w:i/>
                <w:iCs/>
              </w:rPr>
              <w:t>irregulær tilstedeværelse</w:t>
            </w:r>
            <w:r w:rsidRPr="008525D2">
              <w:t>": tilstedeværelsen på en medlemsstats område af en tredjelandsstatsborger, som ikke opfylder eller ikke længere opfylder de betingelser for indrejse, der er fastsat i artikel 6 i forordning (EU) 2016/399 eller andre betingelser for indrejse, ophold eller bopæl i den pågældende medlemsstat</w:t>
            </w:r>
          </w:p>
        </w:tc>
      </w:tr>
    </w:tbl>
    <w:p w14:paraId="7D6410E5"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2E91602"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42FE0519" w14:textId="77777777" w:rsidR="001C2F53" w:rsidRPr="008525D2" w:rsidRDefault="001C2F53" w:rsidP="001C2F53">
      <w:pPr>
        <w:pStyle w:val="AmJustText"/>
      </w:pPr>
      <w:r w:rsidRPr="008525D2">
        <w:t>Det er vigtigt at understrege, at mange personer, der er omfattet af en afgørelse om tilbagesendelse, tidligere har søgt international beskyttelse. Deres tilstedeværelse på en medlemsstats område var måske irregulær, men ikke ulovlig. Vi må modstå forsøg på at fremstille irregulære migranter, der søger beskyttelse, som kriminelle.</w:t>
      </w:r>
    </w:p>
    <w:p w14:paraId="261656AB" w14:textId="77777777" w:rsidR="001C2F53" w:rsidRPr="008525D2" w:rsidRDefault="001C2F53" w:rsidP="001C2F53">
      <w:r w:rsidRPr="008525D2">
        <w:rPr>
          <w:rStyle w:val="HideTWBExt"/>
          <w:noProof w:val="0"/>
        </w:rPr>
        <w:t>&lt;/Amend&gt;</w:t>
      </w:r>
    </w:p>
    <w:p w14:paraId="649ABCDD"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568</w:t>
      </w:r>
      <w:r w:rsidRPr="008525D2">
        <w:rPr>
          <w:rStyle w:val="HideTWBExt"/>
          <w:b w:val="0"/>
          <w:noProof w:val="0"/>
        </w:rPr>
        <w:t>&lt;/NumAm&gt;</w:t>
      </w:r>
    </w:p>
    <w:p w14:paraId="1F4C55E2"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4E8792A5" w14:textId="77777777" w:rsidR="001C2F53" w:rsidRPr="008525D2" w:rsidRDefault="001C2F53" w:rsidP="001C2F53">
      <w:pPr>
        <w:pStyle w:val="NormalBold"/>
      </w:pPr>
      <w:r w:rsidRPr="008525D2">
        <w:rPr>
          <w:rStyle w:val="HideTWBExt"/>
          <w:b w:val="0"/>
          <w:noProof w:val="0"/>
        </w:rPr>
        <w:t>&lt;/RepeatBlock-By&gt;</w:t>
      </w:r>
    </w:p>
    <w:p w14:paraId="4211B216"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BE9D048" w14:textId="77777777" w:rsidR="001C2F53" w:rsidRPr="008525D2" w:rsidRDefault="001C2F53" w:rsidP="001C2F53">
      <w:pPr>
        <w:pStyle w:val="NormalBold"/>
      </w:pPr>
      <w:r w:rsidRPr="008525D2">
        <w:rPr>
          <w:rStyle w:val="HideTWBExt"/>
          <w:b w:val="0"/>
          <w:noProof w:val="0"/>
        </w:rPr>
        <w:t>&lt;Article&gt;</w:t>
      </w:r>
      <w:r w:rsidRPr="008525D2">
        <w:t>Artikel 4 – stk. 1 – nr.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D6A7775" w14:textId="77777777" w:rsidTr="004A1DAE">
        <w:trPr>
          <w:trHeight w:hRule="exact" w:val="240"/>
          <w:jc w:val="center"/>
        </w:trPr>
        <w:tc>
          <w:tcPr>
            <w:tcW w:w="9752" w:type="dxa"/>
            <w:gridSpan w:val="2"/>
            <w:tcBorders>
              <w:top w:val="nil"/>
              <w:left w:val="nil"/>
              <w:bottom w:val="nil"/>
              <w:right w:val="nil"/>
            </w:tcBorders>
          </w:tcPr>
          <w:p w14:paraId="13E82F47" w14:textId="77777777" w:rsidR="001C2F53" w:rsidRPr="008525D2" w:rsidRDefault="001C2F53" w:rsidP="004A1DAE"/>
        </w:tc>
      </w:tr>
      <w:tr w:rsidR="00AE213F" w:rsidRPr="008525D2" w14:paraId="139D5AA3" w14:textId="77777777" w:rsidTr="004A1DAE">
        <w:trPr>
          <w:trHeight w:val="240"/>
          <w:jc w:val="center"/>
        </w:trPr>
        <w:tc>
          <w:tcPr>
            <w:tcW w:w="4876" w:type="dxa"/>
            <w:tcBorders>
              <w:top w:val="nil"/>
              <w:left w:val="nil"/>
              <w:bottom w:val="nil"/>
              <w:right w:val="nil"/>
            </w:tcBorders>
          </w:tcPr>
          <w:p w14:paraId="087593FB"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1BABACF" w14:textId="77777777" w:rsidR="001C2F53" w:rsidRPr="008525D2" w:rsidRDefault="001C2F53" w:rsidP="004A1DAE">
            <w:pPr>
              <w:pStyle w:val="AmColumnHeading"/>
            </w:pPr>
            <w:r w:rsidRPr="008525D2">
              <w:t>Ændringsforslag</w:t>
            </w:r>
          </w:p>
        </w:tc>
      </w:tr>
      <w:tr w:rsidR="00AE213F" w:rsidRPr="008525D2" w14:paraId="01AC942C" w14:textId="77777777" w:rsidTr="004A1DAE">
        <w:trPr>
          <w:jc w:val="center"/>
        </w:trPr>
        <w:tc>
          <w:tcPr>
            <w:tcW w:w="4876" w:type="dxa"/>
            <w:tcBorders>
              <w:top w:val="nil"/>
              <w:left w:val="nil"/>
              <w:bottom w:val="nil"/>
              <w:right w:val="nil"/>
            </w:tcBorders>
          </w:tcPr>
          <w:p w14:paraId="16AAE4FA" w14:textId="77777777" w:rsidR="001C2F53" w:rsidRPr="008525D2" w:rsidRDefault="001C2F53" w:rsidP="004A1DAE">
            <w:pPr>
              <w:pStyle w:val="Normal6a"/>
            </w:pPr>
            <w:r w:rsidRPr="008525D2">
              <w:t>2)</w:t>
            </w:r>
            <w:r w:rsidRPr="008525D2">
              <w:tab/>
              <w:t>"</w:t>
            </w:r>
            <w:r w:rsidRPr="008525D2">
              <w:rPr>
                <w:b/>
                <w:bCs/>
                <w:i/>
                <w:iCs/>
              </w:rPr>
              <w:t>ulovligt</w:t>
            </w:r>
            <w:r w:rsidRPr="008525D2">
              <w:t xml:space="preserve"> ophold": tilstedeværelsen på en medlemsstats område af en tredjelandsstatsborger, som ikke opfylder eller ikke længere opfylder de betingelser for indrejse, der er fastsat i artikel 6 i forordning (EU) 2016/399 eller andre betingelser for indrejse, ophold eller bopæl i den pågældende medlemsstat</w:t>
            </w:r>
          </w:p>
        </w:tc>
        <w:tc>
          <w:tcPr>
            <w:tcW w:w="4876" w:type="dxa"/>
            <w:tcBorders>
              <w:top w:val="nil"/>
              <w:left w:val="nil"/>
              <w:bottom w:val="nil"/>
              <w:right w:val="nil"/>
            </w:tcBorders>
          </w:tcPr>
          <w:p w14:paraId="351F026B" w14:textId="77777777" w:rsidR="001C2F53" w:rsidRPr="008525D2" w:rsidRDefault="001C2F53" w:rsidP="004A1DAE">
            <w:pPr>
              <w:pStyle w:val="Normal6a"/>
            </w:pPr>
            <w:r w:rsidRPr="008525D2">
              <w:t>2)</w:t>
            </w:r>
            <w:r w:rsidRPr="008525D2">
              <w:tab/>
              <w:t>"</w:t>
            </w:r>
            <w:r w:rsidRPr="008525D2">
              <w:rPr>
                <w:b/>
                <w:bCs/>
                <w:i/>
                <w:iCs/>
              </w:rPr>
              <w:t>irregulært</w:t>
            </w:r>
            <w:r w:rsidRPr="008525D2">
              <w:rPr>
                <w:b/>
                <w:bCs/>
              </w:rPr>
              <w:t xml:space="preserve"> </w:t>
            </w:r>
            <w:r w:rsidRPr="008525D2">
              <w:t>ophold": tilstedeværelsen på en medlemsstats område af en tredjelandsstatsborger, som ikke opfylder eller ikke længere opfylder de betingelser for indrejse, der er fastsat i artikel 6 i forordning (EU) 2016/399 eller andre betingelser for indrejse, ophold eller bopæl i den pågældende medlemsstat</w:t>
            </w:r>
          </w:p>
        </w:tc>
      </w:tr>
    </w:tbl>
    <w:p w14:paraId="54BD1288"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47CCE3C" w14:textId="77777777" w:rsidR="001C2F53" w:rsidRPr="008525D2" w:rsidRDefault="001C2F53" w:rsidP="001C2F53">
      <w:r w:rsidRPr="008525D2">
        <w:rPr>
          <w:rStyle w:val="HideTWBExt"/>
          <w:noProof w:val="0"/>
        </w:rPr>
        <w:t>&lt;/Amend&gt;</w:t>
      </w:r>
    </w:p>
    <w:p w14:paraId="1DE80831"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569</w:t>
      </w:r>
      <w:r w:rsidRPr="008525D2">
        <w:rPr>
          <w:rStyle w:val="HideTWBExt"/>
          <w:b w:val="0"/>
          <w:noProof w:val="0"/>
        </w:rPr>
        <w:t>&lt;/NumAm&gt;</w:t>
      </w:r>
    </w:p>
    <w:p w14:paraId="698F06FB"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2F0BBA74" w14:textId="77777777" w:rsidR="001C2F53" w:rsidRPr="008525D2" w:rsidRDefault="001C2F53" w:rsidP="001C2F53">
      <w:pPr>
        <w:pStyle w:val="NormalBold"/>
      </w:pPr>
      <w:r w:rsidRPr="008525D2">
        <w:rPr>
          <w:rStyle w:val="HideTWBExt"/>
          <w:b w:val="0"/>
          <w:noProof w:val="0"/>
        </w:rPr>
        <w:t>&lt;/RepeatBlock-By&gt;</w:t>
      </w:r>
    </w:p>
    <w:p w14:paraId="6FFCC3DD"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EF2D950" w14:textId="77777777" w:rsidR="001C2F53" w:rsidRPr="008525D2" w:rsidRDefault="001C2F53" w:rsidP="001C2F53">
      <w:pPr>
        <w:pStyle w:val="NormalBold"/>
      </w:pPr>
      <w:r w:rsidRPr="008525D2">
        <w:rPr>
          <w:rStyle w:val="HideTWBExt"/>
          <w:b w:val="0"/>
          <w:noProof w:val="0"/>
        </w:rPr>
        <w:t>&lt;Article&gt;</w:t>
      </w:r>
      <w:r w:rsidRPr="008525D2">
        <w:t>Artikel 4 – stk. 1 – nr.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3AEEE00" w14:textId="77777777" w:rsidTr="004A1DAE">
        <w:trPr>
          <w:trHeight w:hRule="exact" w:val="240"/>
          <w:jc w:val="center"/>
        </w:trPr>
        <w:tc>
          <w:tcPr>
            <w:tcW w:w="9752" w:type="dxa"/>
            <w:gridSpan w:val="2"/>
            <w:tcBorders>
              <w:top w:val="nil"/>
              <w:left w:val="nil"/>
              <w:bottom w:val="nil"/>
              <w:right w:val="nil"/>
            </w:tcBorders>
          </w:tcPr>
          <w:p w14:paraId="5587BEC8" w14:textId="77777777" w:rsidR="001C2F53" w:rsidRPr="008525D2" w:rsidRDefault="001C2F53" w:rsidP="004A1DAE"/>
        </w:tc>
      </w:tr>
      <w:tr w:rsidR="00AE213F" w:rsidRPr="008525D2" w14:paraId="28F59847" w14:textId="77777777" w:rsidTr="004A1DAE">
        <w:trPr>
          <w:trHeight w:val="240"/>
          <w:jc w:val="center"/>
        </w:trPr>
        <w:tc>
          <w:tcPr>
            <w:tcW w:w="4876" w:type="dxa"/>
            <w:tcBorders>
              <w:top w:val="nil"/>
              <w:left w:val="nil"/>
              <w:bottom w:val="nil"/>
              <w:right w:val="nil"/>
            </w:tcBorders>
          </w:tcPr>
          <w:p w14:paraId="78ED4CB0"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2A40236" w14:textId="77777777" w:rsidR="001C2F53" w:rsidRPr="008525D2" w:rsidRDefault="001C2F53" w:rsidP="004A1DAE">
            <w:pPr>
              <w:pStyle w:val="AmColumnHeading"/>
            </w:pPr>
            <w:r w:rsidRPr="008525D2">
              <w:t>Ændringsforslag</w:t>
            </w:r>
          </w:p>
        </w:tc>
      </w:tr>
      <w:tr w:rsidR="00AE213F" w:rsidRPr="008525D2" w14:paraId="120BC90E" w14:textId="77777777" w:rsidTr="004A1DAE">
        <w:trPr>
          <w:jc w:val="center"/>
        </w:trPr>
        <w:tc>
          <w:tcPr>
            <w:tcW w:w="4876" w:type="dxa"/>
            <w:tcBorders>
              <w:top w:val="nil"/>
              <w:left w:val="nil"/>
              <w:bottom w:val="nil"/>
              <w:right w:val="nil"/>
            </w:tcBorders>
          </w:tcPr>
          <w:p w14:paraId="70DF9A48" w14:textId="77777777" w:rsidR="001C2F53" w:rsidRPr="008525D2" w:rsidRDefault="001C2F53" w:rsidP="004A1DAE">
            <w:pPr>
              <w:pStyle w:val="Normal6a"/>
            </w:pPr>
            <w:r w:rsidRPr="008525D2">
              <w:t>2)</w:t>
            </w:r>
            <w:r w:rsidRPr="008525D2">
              <w:tab/>
              <w:t>"</w:t>
            </w:r>
            <w:r w:rsidRPr="008525D2">
              <w:rPr>
                <w:b/>
                <w:bCs/>
                <w:i/>
                <w:iCs/>
              </w:rPr>
              <w:t>ulovligt</w:t>
            </w:r>
            <w:r w:rsidRPr="008525D2">
              <w:t xml:space="preserve"> ophold": tilstedeværelsen på en medlemsstats område af en tredjelandsstatsborger, som ikke opfylder eller ikke længere opfylder de betingelser for indrejse, der er fastsat i artikel 6 i forordning (EU) 2016/399 eller andre betingelser for indrejse, ophold eller bopæl i den pågældende medlemsstat</w:t>
            </w:r>
          </w:p>
        </w:tc>
        <w:tc>
          <w:tcPr>
            <w:tcW w:w="4876" w:type="dxa"/>
            <w:tcBorders>
              <w:top w:val="nil"/>
              <w:left w:val="nil"/>
              <w:bottom w:val="nil"/>
              <w:right w:val="nil"/>
            </w:tcBorders>
          </w:tcPr>
          <w:p w14:paraId="4D2EA8BA" w14:textId="77777777" w:rsidR="001C2F53" w:rsidRPr="008525D2" w:rsidRDefault="001C2F53" w:rsidP="004A1DAE">
            <w:pPr>
              <w:pStyle w:val="Normal6a"/>
            </w:pPr>
            <w:r w:rsidRPr="008525D2">
              <w:t>2)</w:t>
            </w:r>
            <w:r w:rsidRPr="008525D2">
              <w:tab/>
              <w:t>"</w:t>
            </w:r>
            <w:r w:rsidRPr="008525D2">
              <w:rPr>
                <w:b/>
                <w:bCs/>
                <w:i/>
                <w:iCs/>
              </w:rPr>
              <w:t>irregulært</w:t>
            </w:r>
            <w:r w:rsidRPr="008525D2">
              <w:rPr>
                <w:b/>
                <w:bCs/>
              </w:rPr>
              <w:t xml:space="preserve"> </w:t>
            </w:r>
            <w:r w:rsidRPr="008525D2">
              <w:t>ophold": tilstedeværelsen på en medlemsstats område af en tredjelandsstatsborger, som ikke opfylder eller ikke længere opfylder de betingelser for indrejse, der er fastsat i artikel 6 i forordning (EU) 2016/399 eller andre betingelser for indrejse, ophold eller bopæl i den pågældende medlemsstat</w:t>
            </w:r>
          </w:p>
        </w:tc>
      </w:tr>
    </w:tbl>
    <w:p w14:paraId="692CDD9F"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93F1E29" w14:textId="77777777" w:rsidR="001C2F53" w:rsidRPr="008525D2" w:rsidRDefault="001C2F53" w:rsidP="001C2F53">
      <w:r w:rsidRPr="008525D2">
        <w:rPr>
          <w:rStyle w:val="HideTWBExt"/>
          <w:noProof w:val="0"/>
        </w:rPr>
        <w:t>&lt;/Amend&gt;</w:t>
      </w:r>
    </w:p>
    <w:p w14:paraId="7840D978"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570</w:t>
      </w:r>
      <w:r w:rsidRPr="008525D2">
        <w:rPr>
          <w:rStyle w:val="HideTWBExt"/>
          <w:b w:val="0"/>
          <w:noProof w:val="0"/>
        </w:rPr>
        <w:t>&lt;/NumAm&gt;</w:t>
      </w:r>
    </w:p>
    <w:p w14:paraId="6AE3C268"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3EA60CB0" w14:textId="77777777" w:rsidR="001C2F53" w:rsidRPr="008525D2" w:rsidRDefault="001C2F53" w:rsidP="001C2F53">
      <w:pPr>
        <w:pStyle w:val="NormalBold"/>
      </w:pPr>
      <w:r w:rsidRPr="008525D2">
        <w:rPr>
          <w:rStyle w:val="HideTWBExt"/>
          <w:b w:val="0"/>
          <w:noProof w:val="0"/>
        </w:rPr>
        <w:t>&lt;/RepeatBlock-By&gt;</w:t>
      </w:r>
    </w:p>
    <w:p w14:paraId="03418DFD"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4F0D26B" w14:textId="77777777" w:rsidR="001C2F53" w:rsidRPr="008525D2" w:rsidRDefault="001C2F53" w:rsidP="001C2F53">
      <w:pPr>
        <w:pStyle w:val="NormalBold"/>
      </w:pPr>
      <w:r w:rsidRPr="008525D2">
        <w:rPr>
          <w:rStyle w:val="HideTWBExt"/>
          <w:b w:val="0"/>
          <w:noProof w:val="0"/>
        </w:rPr>
        <w:t>&lt;Article&gt;</w:t>
      </w:r>
      <w:r w:rsidRPr="008525D2">
        <w:t>Artikel 4 – stk. 1 – nr. 2 – litra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37D2265" w14:textId="77777777" w:rsidTr="004A1DAE">
        <w:trPr>
          <w:trHeight w:hRule="exact" w:val="240"/>
          <w:jc w:val="center"/>
        </w:trPr>
        <w:tc>
          <w:tcPr>
            <w:tcW w:w="9752" w:type="dxa"/>
            <w:gridSpan w:val="2"/>
            <w:tcBorders>
              <w:top w:val="nil"/>
              <w:left w:val="nil"/>
              <w:bottom w:val="nil"/>
              <w:right w:val="nil"/>
            </w:tcBorders>
          </w:tcPr>
          <w:p w14:paraId="25C50C7F" w14:textId="77777777" w:rsidR="001C2F53" w:rsidRPr="008525D2" w:rsidRDefault="001C2F53" w:rsidP="004A1DAE"/>
        </w:tc>
      </w:tr>
      <w:tr w:rsidR="00AE213F" w:rsidRPr="008525D2" w14:paraId="5CC4BA09" w14:textId="77777777" w:rsidTr="004A1DAE">
        <w:trPr>
          <w:trHeight w:val="240"/>
          <w:jc w:val="center"/>
        </w:trPr>
        <w:tc>
          <w:tcPr>
            <w:tcW w:w="4876" w:type="dxa"/>
            <w:tcBorders>
              <w:top w:val="nil"/>
              <w:left w:val="nil"/>
              <w:bottom w:val="nil"/>
              <w:right w:val="nil"/>
            </w:tcBorders>
          </w:tcPr>
          <w:p w14:paraId="429D451C"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6711F26" w14:textId="77777777" w:rsidR="001C2F53" w:rsidRPr="008525D2" w:rsidRDefault="001C2F53" w:rsidP="004A1DAE">
            <w:pPr>
              <w:pStyle w:val="AmColumnHeading"/>
            </w:pPr>
            <w:r w:rsidRPr="008525D2">
              <w:t>Ændringsforslag</w:t>
            </w:r>
          </w:p>
        </w:tc>
      </w:tr>
      <w:tr w:rsidR="00AE213F" w:rsidRPr="008525D2" w14:paraId="6A7B0510" w14:textId="77777777" w:rsidTr="004A1DAE">
        <w:trPr>
          <w:jc w:val="center"/>
        </w:trPr>
        <w:tc>
          <w:tcPr>
            <w:tcW w:w="4876" w:type="dxa"/>
            <w:tcBorders>
              <w:top w:val="nil"/>
              <w:left w:val="nil"/>
              <w:bottom w:val="nil"/>
              <w:right w:val="nil"/>
            </w:tcBorders>
          </w:tcPr>
          <w:p w14:paraId="0221E52F" w14:textId="77777777" w:rsidR="001C2F53" w:rsidRPr="008525D2" w:rsidRDefault="001C2F53" w:rsidP="004A1DAE">
            <w:pPr>
              <w:pStyle w:val="Normal6a"/>
            </w:pPr>
          </w:p>
        </w:tc>
        <w:tc>
          <w:tcPr>
            <w:tcW w:w="4876" w:type="dxa"/>
            <w:tcBorders>
              <w:top w:val="nil"/>
              <w:left w:val="nil"/>
              <w:bottom w:val="nil"/>
              <w:right w:val="nil"/>
            </w:tcBorders>
          </w:tcPr>
          <w:p w14:paraId="6961DD7D" w14:textId="77777777" w:rsidR="001C2F53" w:rsidRPr="008525D2" w:rsidRDefault="001C2F53" w:rsidP="004A1DAE">
            <w:pPr>
              <w:pStyle w:val="Normal6a"/>
            </w:pPr>
            <w:r w:rsidRPr="008525D2">
              <w:rPr>
                <w:b/>
                <w:i/>
              </w:rPr>
              <w:t>a)</w:t>
            </w:r>
            <w:r w:rsidRPr="008525D2">
              <w:tab/>
            </w:r>
            <w:r w:rsidRPr="008525D2">
              <w:rPr>
                <w:b/>
                <w:i/>
              </w:rPr>
              <w:t>"person, der skal sendes tilbage": en tredjelandsstatsborger, der opholder sig irregulært på en medlemsstats område, og som er genstand for en eksigibel afgørelse om tilbagesendelse</w:t>
            </w:r>
          </w:p>
        </w:tc>
      </w:tr>
    </w:tbl>
    <w:p w14:paraId="0C7E22F0"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E0F08C8"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01D0D852" w14:textId="41358D95" w:rsidR="001C2F53" w:rsidRPr="008525D2" w:rsidRDefault="001C2F53" w:rsidP="001C2F53">
      <w:pPr>
        <w:pStyle w:val="AmJustText"/>
      </w:pPr>
      <w:r w:rsidRPr="008525D2">
        <w:t xml:space="preserve">Se forordning (EU) 2019/1896 (Frontex) artikel 2, </w:t>
      </w:r>
      <w:r w:rsidR="001A7532" w:rsidRPr="008525D2">
        <w:t>nr</w:t>
      </w:r>
      <w:r w:rsidRPr="008525D2">
        <w:t>. 26</w:t>
      </w:r>
      <w:r w:rsidR="001A7532" w:rsidRPr="008525D2">
        <w:t>)</w:t>
      </w:r>
      <w:r w:rsidRPr="008525D2">
        <w:t>, med mindre tilpasninger.</w:t>
      </w:r>
    </w:p>
    <w:p w14:paraId="44077856" w14:textId="77777777" w:rsidR="001C2F53" w:rsidRPr="008525D2" w:rsidRDefault="001C2F53" w:rsidP="001C2F53">
      <w:r w:rsidRPr="008525D2">
        <w:rPr>
          <w:rStyle w:val="HideTWBExt"/>
          <w:noProof w:val="0"/>
        </w:rPr>
        <w:t>&lt;/Amend&gt;</w:t>
      </w:r>
    </w:p>
    <w:p w14:paraId="190DB864"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571</w:t>
      </w:r>
      <w:r w:rsidRPr="008525D2">
        <w:rPr>
          <w:rStyle w:val="HideTWBExt"/>
          <w:b w:val="0"/>
          <w:noProof w:val="0"/>
        </w:rPr>
        <w:t>&lt;/NumAm&gt;</w:t>
      </w:r>
    </w:p>
    <w:p w14:paraId="3E6784BB"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245BE0D0" w14:textId="77777777" w:rsidR="001C2F53" w:rsidRPr="008525D2" w:rsidRDefault="001C2F53" w:rsidP="001C2F53">
      <w:pPr>
        <w:pStyle w:val="NormalBold"/>
      </w:pPr>
      <w:r w:rsidRPr="008525D2">
        <w:rPr>
          <w:rStyle w:val="HideTWBExt"/>
          <w:b w:val="0"/>
          <w:noProof w:val="0"/>
        </w:rPr>
        <w:t>&lt;/RepeatBlock-By&gt;</w:t>
      </w:r>
    </w:p>
    <w:p w14:paraId="73CC4E19"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FDCFA4E" w14:textId="77777777" w:rsidR="001C2F53" w:rsidRPr="008525D2" w:rsidRDefault="001C2F53" w:rsidP="001C2F53">
      <w:pPr>
        <w:pStyle w:val="NormalBold"/>
      </w:pPr>
      <w:r w:rsidRPr="008525D2">
        <w:rPr>
          <w:rStyle w:val="HideTWBExt"/>
          <w:b w:val="0"/>
          <w:noProof w:val="0"/>
        </w:rPr>
        <w:t>&lt;Article&gt;</w:t>
      </w:r>
      <w:r w:rsidRPr="008525D2">
        <w:t>Artikel 4 – stk. 1 – nr. 2 – litra b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E961F80" w14:textId="77777777" w:rsidTr="004A1DAE">
        <w:trPr>
          <w:trHeight w:hRule="exact" w:val="240"/>
          <w:jc w:val="center"/>
        </w:trPr>
        <w:tc>
          <w:tcPr>
            <w:tcW w:w="9752" w:type="dxa"/>
            <w:gridSpan w:val="2"/>
            <w:tcBorders>
              <w:top w:val="nil"/>
              <w:left w:val="nil"/>
              <w:bottom w:val="nil"/>
              <w:right w:val="nil"/>
            </w:tcBorders>
          </w:tcPr>
          <w:p w14:paraId="5B7B91D3" w14:textId="77777777" w:rsidR="001C2F53" w:rsidRPr="008525D2" w:rsidRDefault="001C2F53" w:rsidP="004A1DAE"/>
        </w:tc>
      </w:tr>
      <w:tr w:rsidR="00AE213F" w:rsidRPr="008525D2" w14:paraId="536756D7" w14:textId="77777777" w:rsidTr="004A1DAE">
        <w:trPr>
          <w:trHeight w:val="240"/>
          <w:jc w:val="center"/>
        </w:trPr>
        <w:tc>
          <w:tcPr>
            <w:tcW w:w="4876" w:type="dxa"/>
            <w:tcBorders>
              <w:top w:val="nil"/>
              <w:left w:val="nil"/>
              <w:bottom w:val="nil"/>
              <w:right w:val="nil"/>
            </w:tcBorders>
          </w:tcPr>
          <w:p w14:paraId="50432ECA"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C66EB8D" w14:textId="77777777" w:rsidR="001C2F53" w:rsidRPr="008525D2" w:rsidRDefault="001C2F53" w:rsidP="004A1DAE">
            <w:pPr>
              <w:pStyle w:val="AmColumnHeading"/>
            </w:pPr>
            <w:r w:rsidRPr="008525D2">
              <w:t>Ændringsforslag</w:t>
            </w:r>
          </w:p>
        </w:tc>
      </w:tr>
      <w:tr w:rsidR="00AE213F" w:rsidRPr="008525D2" w14:paraId="22ED0532" w14:textId="77777777" w:rsidTr="004A1DAE">
        <w:trPr>
          <w:jc w:val="center"/>
        </w:trPr>
        <w:tc>
          <w:tcPr>
            <w:tcW w:w="4876" w:type="dxa"/>
            <w:tcBorders>
              <w:top w:val="nil"/>
              <w:left w:val="nil"/>
              <w:bottom w:val="nil"/>
              <w:right w:val="nil"/>
            </w:tcBorders>
          </w:tcPr>
          <w:p w14:paraId="3E7B4F0C" w14:textId="77777777" w:rsidR="001C2F53" w:rsidRPr="008525D2" w:rsidRDefault="001C2F53" w:rsidP="004A1DAE">
            <w:pPr>
              <w:pStyle w:val="Normal6a"/>
            </w:pPr>
          </w:p>
        </w:tc>
        <w:tc>
          <w:tcPr>
            <w:tcW w:w="4876" w:type="dxa"/>
            <w:tcBorders>
              <w:top w:val="nil"/>
              <w:left w:val="nil"/>
              <w:bottom w:val="nil"/>
              <w:right w:val="nil"/>
            </w:tcBorders>
          </w:tcPr>
          <w:p w14:paraId="1B944A24" w14:textId="77777777" w:rsidR="001C2F53" w:rsidRPr="008525D2" w:rsidRDefault="001C2F53" w:rsidP="004A1DAE">
            <w:pPr>
              <w:pStyle w:val="Normal6a"/>
            </w:pPr>
            <w:r w:rsidRPr="008525D2">
              <w:rPr>
                <w:b/>
                <w:i/>
              </w:rPr>
              <w:t>b)</w:t>
            </w:r>
            <w:r w:rsidRPr="008525D2">
              <w:tab/>
            </w:r>
            <w:r w:rsidRPr="008525D2">
              <w:rPr>
                <w:b/>
                <w:i/>
              </w:rPr>
              <w:t>"mindreårig": en tredjelandsstatsborger eller en statsløs under 18 år</w:t>
            </w:r>
          </w:p>
        </w:tc>
      </w:tr>
    </w:tbl>
    <w:p w14:paraId="79ED18E4"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7E0D8D8" w14:textId="77777777" w:rsidR="001C2F53" w:rsidRPr="008525D2" w:rsidRDefault="001C2F53" w:rsidP="001C2F53">
      <w:r w:rsidRPr="008525D2">
        <w:rPr>
          <w:rStyle w:val="HideTWBExt"/>
          <w:noProof w:val="0"/>
        </w:rPr>
        <w:t>&lt;/Amend&gt;</w:t>
      </w:r>
    </w:p>
    <w:p w14:paraId="3F7BDB52"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572</w:t>
      </w:r>
      <w:r w:rsidRPr="008525D2">
        <w:rPr>
          <w:rStyle w:val="HideTWBExt"/>
          <w:b w:val="0"/>
          <w:noProof w:val="0"/>
        </w:rPr>
        <w:t>&lt;/NumAm&gt;</w:t>
      </w:r>
    </w:p>
    <w:p w14:paraId="0D99C151"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5E9A02D0" w14:textId="77777777" w:rsidR="001C2F53" w:rsidRPr="008525D2" w:rsidRDefault="001C2F53" w:rsidP="001C2F53">
      <w:pPr>
        <w:pStyle w:val="NormalBold"/>
      </w:pPr>
      <w:r w:rsidRPr="008525D2">
        <w:rPr>
          <w:rStyle w:val="HideTWBExt"/>
          <w:b w:val="0"/>
          <w:noProof w:val="0"/>
        </w:rPr>
        <w:t>&lt;/RepeatBlock-By&gt;</w:t>
      </w:r>
    </w:p>
    <w:p w14:paraId="556ABCDA"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ADBE87C" w14:textId="77777777" w:rsidR="001C2F53" w:rsidRPr="008525D2" w:rsidRDefault="001C2F53" w:rsidP="001C2F53">
      <w:pPr>
        <w:pStyle w:val="NormalBold"/>
      </w:pPr>
      <w:r w:rsidRPr="008525D2">
        <w:rPr>
          <w:rStyle w:val="HideTWBExt"/>
          <w:b w:val="0"/>
          <w:noProof w:val="0"/>
        </w:rPr>
        <w:t>&lt;Article&gt;</w:t>
      </w:r>
      <w:r w:rsidRPr="008525D2">
        <w:t>Artikel 4 – stk. 1 – nr. 2 – litra c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C8DC9CC" w14:textId="77777777" w:rsidTr="004A1DAE">
        <w:trPr>
          <w:trHeight w:hRule="exact" w:val="240"/>
          <w:jc w:val="center"/>
        </w:trPr>
        <w:tc>
          <w:tcPr>
            <w:tcW w:w="9752" w:type="dxa"/>
            <w:gridSpan w:val="2"/>
            <w:tcBorders>
              <w:top w:val="nil"/>
              <w:left w:val="nil"/>
              <w:bottom w:val="nil"/>
              <w:right w:val="nil"/>
            </w:tcBorders>
          </w:tcPr>
          <w:p w14:paraId="6172CF76" w14:textId="77777777" w:rsidR="001C2F53" w:rsidRPr="008525D2" w:rsidRDefault="001C2F53" w:rsidP="004A1DAE"/>
        </w:tc>
      </w:tr>
      <w:tr w:rsidR="00AE213F" w:rsidRPr="008525D2" w14:paraId="6DD13441" w14:textId="77777777" w:rsidTr="004A1DAE">
        <w:trPr>
          <w:trHeight w:val="240"/>
          <w:jc w:val="center"/>
        </w:trPr>
        <w:tc>
          <w:tcPr>
            <w:tcW w:w="4876" w:type="dxa"/>
            <w:tcBorders>
              <w:top w:val="nil"/>
              <w:left w:val="nil"/>
              <w:bottom w:val="nil"/>
              <w:right w:val="nil"/>
            </w:tcBorders>
          </w:tcPr>
          <w:p w14:paraId="3683481D"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572526E" w14:textId="77777777" w:rsidR="001C2F53" w:rsidRPr="008525D2" w:rsidRDefault="001C2F53" w:rsidP="004A1DAE">
            <w:pPr>
              <w:pStyle w:val="AmColumnHeading"/>
            </w:pPr>
            <w:r w:rsidRPr="008525D2">
              <w:t>Ændringsforslag</w:t>
            </w:r>
          </w:p>
        </w:tc>
      </w:tr>
      <w:tr w:rsidR="00AE213F" w:rsidRPr="008525D2" w14:paraId="327669D5" w14:textId="77777777" w:rsidTr="004A1DAE">
        <w:trPr>
          <w:jc w:val="center"/>
        </w:trPr>
        <w:tc>
          <w:tcPr>
            <w:tcW w:w="4876" w:type="dxa"/>
            <w:tcBorders>
              <w:top w:val="nil"/>
              <w:left w:val="nil"/>
              <w:bottom w:val="nil"/>
              <w:right w:val="nil"/>
            </w:tcBorders>
          </w:tcPr>
          <w:p w14:paraId="0DCE89D8" w14:textId="77777777" w:rsidR="001C2F53" w:rsidRPr="008525D2" w:rsidRDefault="001C2F53" w:rsidP="004A1DAE">
            <w:pPr>
              <w:pStyle w:val="Normal6a"/>
            </w:pPr>
          </w:p>
        </w:tc>
        <w:tc>
          <w:tcPr>
            <w:tcW w:w="4876" w:type="dxa"/>
            <w:tcBorders>
              <w:top w:val="nil"/>
              <w:left w:val="nil"/>
              <w:bottom w:val="nil"/>
              <w:right w:val="nil"/>
            </w:tcBorders>
          </w:tcPr>
          <w:p w14:paraId="478ACA0F" w14:textId="76C9137D" w:rsidR="001C2F53" w:rsidRPr="008525D2" w:rsidRDefault="001C2F53" w:rsidP="004A1DAE">
            <w:pPr>
              <w:pStyle w:val="Normal6a"/>
            </w:pPr>
            <w:r w:rsidRPr="008525D2">
              <w:rPr>
                <w:b/>
                <w:i/>
              </w:rPr>
              <w:t>c)</w:t>
            </w:r>
            <w:r w:rsidRPr="008525D2">
              <w:tab/>
            </w:r>
            <w:r w:rsidRPr="008525D2">
              <w:rPr>
                <w:b/>
                <w:i/>
              </w:rPr>
              <w:t>"statsløs": en person, som ingen stat i medfør af sin ret anser for sin statsborger</w:t>
            </w:r>
          </w:p>
        </w:tc>
      </w:tr>
    </w:tbl>
    <w:p w14:paraId="03C6D5B1"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E009B73"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785874CC" w14:textId="102D8E82" w:rsidR="001C2F53" w:rsidRPr="008525D2" w:rsidRDefault="001C2F53" w:rsidP="001C2F53">
      <w:pPr>
        <w:pStyle w:val="AmJustText"/>
      </w:pPr>
      <w:r w:rsidRPr="008525D2">
        <w:t xml:space="preserve">Definition af statsløs som defineret i artikel 3, </w:t>
      </w:r>
      <w:r w:rsidR="002B109D" w:rsidRPr="008525D2">
        <w:t>nr</w:t>
      </w:r>
      <w:r w:rsidRPr="008525D2">
        <w:t>. 15</w:t>
      </w:r>
      <w:r w:rsidR="002B109D" w:rsidRPr="008525D2">
        <w:t>)</w:t>
      </w:r>
      <w:r w:rsidRPr="008525D2">
        <w:t xml:space="preserve">, i forordning (EU) 2024/1348 (forordningen om asylproceduren) og i artikel 2, </w:t>
      </w:r>
      <w:r w:rsidR="002B109D" w:rsidRPr="008525D2">
        <w:t>nr</w:t>
      </w:r>
      <w:r w:rsidRPr="008525D2">
        <w:t>. 5</w:t>
      </w:r>
      <w:r w:rsidR="002B109D" w:rsidRPr="008525D2">
        <w:t>)</w:t>
      </w:r>
      <w:r w:rsidRPr="008525D2">
        <w:t>, i forordning (EU) 2024/1356 (screening).</w:t>
      </w:r>
    </w:p>
    <w:p w14:paraId="7485B735" w14:textId="77777777" w:rsidR="001C2F53" w:rsidRPr="008525D2" w:rsidRDefault="001C2F53" w:rsidP="001C2F53">
      <w:r w:rsidRPr="008525D2">
        <w:rPr>
          <w:rStyle w:val="HideTWBExt"/>
          <w:noProof w:val="0"/>
        </w:rPr>
        <w:t>&lt;/Amend&gt;</w:t>
      </w:r>
    </w:p>
    <w:p w14:paraId="0732447C"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573</w:t>
      </w:r>
      <w:r w:rsidRPr="008525D2">
        <w:rPr>
          <w:rStyle w:val="HideTWBExt"/>
          <w:b w:val="0"/>
          <w:noProof w:val="0"/>
        </w:rPr>
        <w:t>&lt;/NumAm&gt;</w:t>
      </w:r>
    </w:p>
    <w:p w14:paraId="2E7A05D1" w14:textId="77777777" w:rsidR="001C2F53" w:rsidRPr="008525D2" w:rsidRDefault="001C2F53" w:rsidP="001C2F53">
      <w:pPr>
        <w:pStyle w:val="NormalBold"/>
      </w:pPr>
      <w:r w:rsidRPr="008525D2">
        <w:rPr>
          <w:rStyle w:val="HideTWBExt"/>
          <w:b w:val="0"/>
          <w:noProof w:val="0"/>
        </w:rPr>
        <w:t>&lt;RepeatBlock-By&gt;&lt;Members&gt;</w:t>
      </w:r>
      <w:r w:rsidRPr="008525D2">
        <w:t>François-Xavier Bellamy, Lukas Mandl, Alice Teodorescu Måwe, Sander Smit, Loránt Vincze, Lena Düpont, Tomas Tobé, Rasa Juknevičienė, Jeroen Lenaers, Karlo Ressler</w:t>
      </w:r>
      <w:r w:rsidRPr="008525D2">
        <w:rPr>
          <w:rStyle w:val="HideTWBExt"/>
          <w:b w:val="0"/>
          <w:noProof w:val="0"/>
        </w:rPr>
        <w:t>&lt;/Members&gt;</w:t>
      </w:r>
    </w:p>
    <w:p w14:paraId="1A3DE251" w14:textId="77777777" w:rsidR="001C2F53" w:rsidRPr="008525D2" w:rsidRDefault="001C2F53" w:rsidP="001C2F53">
      <w:pPr>
        <w:pStyle w:val="NormalBold"/>
      </w:pPr>
      <w:r w:rsidRPr="008525D2">
        <w:rPr>
          <w:rStyle w:val="HideTWBExt"/>
          <w:b w:val="0"/>
          <w:noProof w:val="0"/>
        </w:rPr>
        <w:t>&lt;/RepeatBlock-By&gt;</w:t>
      </w:r>
    </w:p>
    <w:p w14:paraId="53200A87"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F40B35D" w14:textId="77777777" w:rsidR="001C2F53" w:rsidRPr="008525D2" w:rsidRDefault="001C2F53" w:rsidP="001C2F53">
      <w:pPr>
        <w:pStyle w:val="NormalBold"/>
      </w:pPr>
      <w:r w:rsidRPr="008525D2">
        <w:rPr>
          <w:rStyle w:val="HideTWBExt"/>
          <w:b w:val="0"/>
          <w:noProof w:val="0"/>
        </w:rPr>
        <w:t>&lt;Article&gt;</w:t>
      </w:r>
      <w:r w:rsidRPr="008525D2">
        <w:t>Artikel 4 – stk. 1 – nr. 3 – indledning</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4598D76" w14:textId="77777777" w:rsidTr="004A1DAE">
        <w:trPr>
          <w:trHeight w:hRule="exact" w:val="240"/>
          <w:jc w:val="center"/>
        </w:trPr>
        <w:tc>
          <w:tcPr>
            <w:tcW w:w="9752" w:type="dxa"/>
            <w:gridSpan w:val="2"/>
            <w:tcBorders>
              <w:top w:val="nil"/>
              <w:left w:val="nil"/>
              <w:bottom w:val="nil"/>
              <w:right w:val="nil"/>
            </w:tcBorders>
          </w:tcPr>
          <w:p w14:paraId="402DB3DA" w14:textId="77777777" w:rsidR="001C2F53" w:rsidRPr="008525D2" w:rsidRDefault="001C2F53" w:rsidP="004A1DAE"/>
        </w:tc>
      </w:tr>
      <w:tr w:rsidR="00AE213F" w:rsidRPr="008525D2" w14:paraId="6768F3A0" w14:textId="77777777" w:rsidTr="004A1DAE">
        <w:trPr>
          <w:trHeight w:val="240"/>
          <w:jc w:val="center"/>
        </w:trPr>
        <w:tc>
          <w:tcPr>
            <w:tcW w:w="4876" w:type="dxa"/>
            <w:tcBorders>
              <w:top w:val="nil"/>
              <w:left w:val="nil"/>
              <w:bottom w:val="nil"/>
              <w:right w:val="nil"/>
            </w:tcBorders>
          </w:tcPr>
          <w:p w14:paraId="6A94A47B"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37700DC" w14:textId="77777777" w:rsidR="001C2F53" w:rsidRPr="008525D2" w:rsidRDefault="001C2F53" w:rsidP="004A1DAE">
            <w:pPr>
              <w:pStyle w:val="AmColumnHeading"/>
            </w:pPr>
            <w:r w:rsidRPr="008525D2">
              <w:t>Ændringsforslag</w:t>
            </w:r>
          </w:p>
        </w:tc>
      </w:tr>
      <w:tr w:rsidR="00AE213F" w:rsidRPr="008525D2" w14:paraId="19904810" w14:textId="77777777" w:rsidTr="004A1DAE">
        <w:trPr>
          <w:jc w:val="center"/>
        </w:trPr>
        <w:tc>
          <w:tcPr>
            <w:tcW w:w="4876" w:type="dxa"/>
            <w:tcBorders>
              <w:top w:val="nil"/>
              <w:left w:val="nil"/>
              <w:bottom w:val="nil"/>
              <w:right w:val="nil"/>
            </w:tcBorders>
          </w:tcPr>
          <w:p w14:paraId="40573D0F" w14:textId="77777777" w:rsidR="001C2F53" w:rsidRPr="008525D2" w:rsidRDefault="001C2F53" w:rsidP="004A1DAE">
            <w:pPr>
              <w:pStyle w:val="Normal6a"/>
            </w:pPr>
            <w:r w:rsidRPr="008525D2">
              <w:t>3)</w:t>
            </w:r>
            <w:r w:rsidRPr="008525D2">
              <w:tab/>
              <w:t>"tilbagesendelsesland":</w:t>
            </w:r>
          </w:p>
        </w:tc>
        <w:tc>
          <w:tcPr>
            <w:tcW w:w="4876" w:type="dxa"/>
            <w:tcBorders>
              <w:top w:val="nil"/>
              <w:left w:val="nil"/>
              <w:bottom w:val="nil"/>
              <w:right w:val="nil"/>
            </w:tcBorders>
          </w:tcPr>
          <w:p w14:paraId="6DCE2C8E" w14:textId="5DD3F02E" w:rsidR="001C2F53" w:rsidRPr="008525D2" w:rsidRDefault="001C2F53" w:rsidP="004A1DAE">
            <w:pPr>
              <w:pStyle w:val="Normal6a"/>
            </w:pPr>
            <w:r w:rsidRPr="008525D2">
              <w:t>3)</w:t>
            </w:r>
            <w:r w:rsidRPr="008525D2">
              <w:tab/>
              <w:t>"tilbagesendelsesland"</w:t>
            </w:r>
            <w:r w:rsidR="002B109D" w:rsidRPr="008525D2">
              <w:rPr>
                <w:b/>
                <w:bCs/>
                <w:i/>
                <w:iCs/>
              </w:rPr>
              <w:t>:</w:t>
            </w:r>
            <w:r w:rsidRPr="008525D2">
              <w:rPr>
                <w:b/>
                <w:bCs/>
                <w:i/>
                <w:iCs/>
              </w:rPr>
              <w:t xml:space="preserve"> uanset </w:t>
            </w:r>
            <w:r w:rsidR="002B109D" w:rsidRPr="008525D2">
              <w:rPr>
                <w:b/>
                <w:bCs/>
                <w:i/>
                <w:iCs/>
              </w:rPr>
              <w:t xml:space="preserve">den </w:t>
            </w:r>
            <w:r w:rsidRPr="008525D2">
              <w:rPr>
                <w:b/>
                <w:bCs/>
                <w:i/>
                <w:iCs/>
              </w:rPr>
              <w:t>rækkefølge, hvori de finder anvendelse, et af følgende lande</w:t>
            </w:r>
            <w:r w:rsidRPr="008525D2">
              <w:t>:</w:t>
            </w:r>
          </w:p>
        </w:tc>
      </w:tr>
    </w:tbl>
    <w:p w14:paraId="4F2946AF"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D897C3D" w14:textId="77777777" w:rsidR="001C2F53" w:rsidRPr="008525D2" w:rsidRDefault="001C2F53" w:rsidP="001C2F53">
      <w:r w:rsidRPr="008525D2">
        <w:rPr>
          <w:rStyle w:val="HideTWBExt"/>
          <w:noProof w:val="0"/>
        </w:rPr>
        <w:t>&lt;/Amend&gt;</w:t>
      </w:r>
    </w:p>
    <w:p w14:paraId="777911CD"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574</w:t>
      </w:r>
      <w:r w:rsidRPr="008525D2">
        <w:rPr>
          <w:rStyle w:val="HideTWBExt"/>
          <w:b w:val="0"/>
          <w:noProof w:val="0"/>
        </w:rPr>
        <w:t>&lt;/NumAm&gt;</w:t>
      </w:r>
    </w:p>
    <w:p w14:paraId="7AACDB68"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546A2163" w14:textId="77777777" w:rsidR="001C2F53" w:rsidRPr="008525D2" w:rsidRDefault="001C2F53" w:rsidP="001C2F53">
      <w:pPr>
        <w:pStyle w:val="NormalBold"/>
      </w:pPr>
      <w:r w:rsidRPr="008525D2">
        <w:rPr>
          <w:rStyle w:val="HideTWBExt"/>
          <w:b w:val="0"/>
          <w:noProof w:val="0"/>
        </w:rPr>
        <w:t>&lt;/RepeatBlock-By&gt;</w:t>
      </w:r>
    </w:p>
    <w:p w14:paraId="068FAF8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14CA7DA" w14:textId="77777777" w:rsidR="001C2F53" w:rsidRPr="008525D2" w:rsidRDefault="001C2F53" w:rsidP="001C2F53">
      <w:pPr>
        <w:pStyle w:val="NormalBold"/>
      </w:pPr>
      <w:r w:rsidRPr="008525D2">
        <w:rPr>
          <w:rStyle w:val="HideTWBExt"/>
          <w:b w:val="0"/>
          <w:noProof w:val="0"/>
        </w:rPr>
        <w:t>&lt;Article&gt;</w:t>
      </w:r>
      <w:r w:rsidRPr="008525D2">
        <w:t>Artikel 4 – stk. 1 – nr. 3 – indledning</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281D2EC" w14:textId="77777777" w:rsidTr="004A1DAE">
        <w:trPr>
          <w:trHeight w:hRule="exact" w:val="240"/>
          <w:jc w:val="center"/>
        </w:trPr>
        <w:tc>
          <w:tcPr>
            <w:tcW w:w="9752" w:type="dxa"/>
            <w:gridSpan w:val="2"/>
            <w:tcBorders>
              <w:top w:val="nil"/>
              <w:left w:val="nil"/>
              <w:bottom w:val="nil"/>
              <w:right w:val="nil"/>
            </w:tcBorders>
          </w:tcPr>
          <w:p w14:paraId="04D034AF" w14:textId="77777777" w:rsidR="001C2F53" w:rsidRPr="008525D2" w:rsidRDefault="001C2F53" w:rsidP="004A1DAE"/>
        </w:tc>
      </w:tr>
      <w:tr w:rsidR="00AE213F" w:rsidRPr="008525D2" w14:paraId="4A334DEC" w14:textId="77777777" w:rsidTr="004A1DAE">
        <w:trPr>
          <w:trHeight w:val="240"/>
          <w:jc w:val="center"/>
        </w:trPr>
        <w:tc>
          <w:tcPr>
            <w:tcW w:w="4876" w:type="dxa"/>
            <w:tcBorders>
              <w:top w:val="nil"/>
              <w:left w:val="nil"/>
              <w:bottom w:val="nil"/>
              <w:right w:val="nil"/>
            </w:tcBorders>
          </w:tcPr>
          <w:p w14:paraId="09858E2A"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3ABA058" w14:textId="77777777" w:rsidR="001C2F53" w:rsidRPr="008525D2" w:rsidRDefault="001C2F53" w:rsidP="004A1DAE">
            <w:pPr>
              <w:pStyle w:val="AmColumnHeading"/>
            </w:pPr>
            <w:r w:rsidRPr="008525D2">
              <w:t>Ændringsforslag</w:t>
            </w:r>
          </w:p>
        </w:tc>
      </w:tr>
      <w:tr w:rsidR="00AE213F" w:rsidRPr="008525D2" w14:paraId="2122C661" w14:textId="77777777" w:rsidTr="004A1DAE">
        <w:trPr>
          <w:jc w:val="center"/>
        </w:trPr>
        <w:tc>
          <w:tcPr>
            <w:tcW w:w="4876" w:type="dxa"/>
            <w:tcBorders>
              <w:top w:val="nil"/>
              <w:left w:val="nil"/>
              <w:bottom w:val="nil"/>
              <w:right w:val="nil"/>
            </w:tcBorders>
          </w:tcPr>
          <w:p w14:paraId="2D413D8A" w14:textId="77777777" w:rsidR="001C2F53" w:rsidRPr="008525D2" w:rsidRDefault="001C2F53" w:rsidP="004A1DAE">
            <w:pPr>
              <w:pStyle w:val="Normal6a"/>
            </w:pPr>
            <w:r w:rsidRPr="008525D2">
              <w:t>3)</w:t>
            </w:r>
            <w:r w:rsidRPr="008525D2">
              <w:tab/>
              <w:t>"</w:t>
            </w:r>
            <w:r w:rsidRPr="008525D2">
              <w:rPr>
                <w:b/>
                <w:bCs/>
                <w:i/>
                <w:iCs/>
              </w:rPr>
              <w:t>tilbagesendelsesland</w:t>
            </w:r>
            <w:r w:rsidRPr="008525D2">
              <w:t>":</w:t>
            </w:r>
          </w:p>
        </w:tc>
        <w:tc>
          <w:tcPr>
            <w:tcW w:w="4876" w:type="dxa"/>
            <w:tcBorders>
              <w:top w:val="nil"/>
              <w:left w:val="nil"/>
              <w:bottom w:val="nil"/>
              <w:right w:val="nil"/>
            </w:tcBorders>
          </w:tcPr>
          <w:p w14:paraId="3AE292B4" w14:textId="77777777" w:rsidR="001C2F53" w:rsidRPr="008525D2" w:rsidRDefault="001C2F53" w:rsidP="004A1DAE">
            <w:pPr>
              <w:pStyle w:val="Normal6a"/>
            </w:pPr>
            <w:r w:rsidRPr="008525D2">
              <w:t>3)</w:t>
            </w:r>
            <w:r w:rsidRPr="008525D2">
              <w:tab/>
              <w:t>"</w:t>
            </w:r>
            <w:r w:rsidRPr="008525D2">
              <w:rPr>
                <w:b/>
                <w:bCs/>
                <w:i/>
                <w:iCs/>
              </w:rPr>
              <w:t>overførselsland</w:t>
            </w:r>
            <w:r w:rsidRPr="008525D2">
              <w:t>":</w:t>
            </w:r>
          </w:p>
        </w:tc>
      </w:tr>
    </w:tbl>
    <w:p w14:paraId="4E21398D"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BA9A68B"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666717E8" w14:textId="77777777" w:rsidR="001C2F53" w:rsidRPr="008525D2" w:rsidRDefault="001C2F53" w:rsidP="001C2F53">
      <w:pPr>
        <w:pStyle w:val="AmJustText"/>
      </w:pPr>
      <w:r w:rsidRPr="008525D2">
        <w:t>Da det land, som personen sendes til, er ukendt, er der muligvis ikke tale om en tilbagesendelse, men snarere en overførsel.</w:t>
      </w:r>
    </w:p>
    <w:p w14:paraId="1C0D1166" w14:textId="77777777" w:rsidR="001C2F53" w:rsidRPr="008525D2" w:rsidRDefault="001C2F53" w:rsidP="001C2F53">
      <w:r w:rsidRPr="008525D2">
        <w:rPr>
          <w:rStyle w:val="HideTWBExt"/>
          <w:noProof w:val="0"/>
        </w:rPr>
        <w:t>&lt;/Amend&gt;</w:t>
      </w:r>
    </w:p>
    <w:p w14:paraId="66C30D88"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575</w:t>
      </w:r>
      <w:r w:rsidRPr="008525D2">
        <w:rPr>
          <w:rStyle w:val="HideTWBExt"/>
          <w:b w:val="0"/>
          <w:noProof w:val="0"/>
        </w:rPr>
        <w:t>&lt;/NumAm&gt;</w:t>
      </w:r>
    </w:p>
    <w:p w14:paraId="63EB13A3"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4C5D505F" w14:textId="77777777" w:rsidR="001C2F53" w:rsidRPr="008525D2" w:rsidRDefault="001C2F53" w:rsidP="001C2F53">
      <w:pPr>
        <w:pStyle w:val="NormalBold"/>
      </w:pPr>
      <w:r w:rsidRPr="008525D2">
        <w:rPr>
          <w:rStyle w:val="HideTWBExt"/>
          <w:b w:val="0"/>
          <w:noProof w:val="0"/>
        </w:rPr>
        <w:t>&lt;/RepeatBlock-By&gt;</w:t>
      </w:r>
    </w:p>
    <w:p w14:paraId="32E12587"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2697DCB" w14:textId="77777777" w:rsidR="001C2F53" w:rsidRPr="008525D2" w:rsidRDefault="001C2F53" w:rsidP="001C2F53">
      <w:pPr>
        <w:pStyle w:val="NormalBold"/>
      </w:pPr>
      <w:r w:rsidRPr="008525D2">
        <w:rPr>
          <w:rStyle w:val="HideTWBExt"/>
          <w:b w:val="0"/>
          <w:noProof w:val="0"/>
        </w:rPr>
        <w:t>&lt;Article&gt;</w:t>
      </w:r>
      <w:r w:rsidRPr="008525D2">
        <w:t>Artikel 4 – stk. 1 – nr. 3 – litra b</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A6FD921" w14:textId="77777777" w:rsidTr="004A1DAE">
        <w:trPr>
          <w:trHeight w:hRule="exact" w:val="240"/>
          <w:jc w:val="center"/>
        </w:trPr>
        <w:tc>
          <w:tcPr>
            <w:tcW w:w="9752" w:type="dxa"/>
            <w:gridSpan w:val="2"/>
            <w:tcBorders>
              <w:top w:val="nil"/>
              <w:left w:val="nil"/>
              <w:bottom w:val="nil"/>
              <w:right w:val="nil"/>
            </w:tcBorders>
          </w:tcPr>
          <w:p w14:paraId="240B8EBE" w14:textId="77777777" w:rsidR="001C2F53" w:rsidRPr="008525D2" w:rsidRDefault="001C2F53" w:rsidP="004A1DAE"/>
        </w:tc>
      </w:tr>
      <w:tr w:rsidR="00AE213F" w:rsidRPr="008525D2" w14:paraId="2C47A1C5" w14:textId="77777777" w:rsidTr="004A1DAE">
        <w:trPr>
          <w:trHeight w:val="240"/>
          <w:jc w:val="center"/>
        </w:trPr>
        <w:tc>
          <w:tcPr>
            <w:tcW w:w="4876" w:type="dxa"/>
            <w:tcBorders>
              <w:top w:val="nil"/>
              <w:left w:val="nil"/>
              <w:bottom w:val="nil"/>
              <w:right w:val="nil"/>
            </w:tcBorders>
          </w:tcPr>
          <w:p w14:paraId="5FE9AA1E"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23026A7" w14:textId="77777777" w:rsidR="001C2F53" w:rsidRPr="008525D2" w:rsidRDefault="001C2F53" w:rsidP="004A1DAE">
            <w:pPr>
              <w:pStyle w:val="AmColumnHeading"/>
            </w:pPr>
            <w:r w:rsidRPr="008525D2">
              <w:t>Ændringsforslag</w:t>
            </w:r>
          </w:p>
        </w:tc>
      </w:tr>
      <w:tr w:rsidR="00AE213F" w:rsidRPr="008525D2" w14:paraId="7061F1AB" w14:textId="77777777" w:rsidTr="004A1DAE">
        <w:trPr>
          <w:jc w:val="center"/>
        </w:trPr>
        <w:tc>
          <w:tcPr>
            <w:tcW w:w="4876" w:type="dxa"/>
            <w:tcBorders>
              <w:top w:val="nil"/>
              <w:left w:val="nil"/>
              <w:bottom w:val="nil"/>
              <w:right w:val="nil"/>
            </w:tcBorders>
          </w:tcPr>
          <w:p w14:paraId="5315D8E2" w14:textId="77777777" w:rsidR="001C2F53" w:rsidRPr="008525D2" w:rsidRDefault="001C2F53" w:rsidP="004A1DAE">
            <w:pPr>
              <w:pStyle w:val="Normal6a"/>
            </w:pPr>
            <w:r w:rsidRPr="008525D2">
              <w:t>b)</w:t>
            </w:r>
            <w:r w:rsidRPr="008525D2">
              <w:tab/>
              <w:t xml:space="preserve">et tredjeland, der er tredjelandsstatsborgerens </w:t>
            </w:r>
            <w:r w:rsidRPr="008525D2">
              <w:rPr>
                <w:b/>
                <w:bCs/>
                <w:i/>
                <w:iCs/>
              </w:rPr>
              <w:t>formelle</w:t>
            </w:r>
            <w:r w:rsidRPr="008525D2">
              <w:t xml:space="preserve"> sædvanlige opholdssted</w:t>
            </w:r>
          </w:p>
        </w:tc>
        <w:tc>
          <w:tcPr>
            <w:tcW w:w="4876" w:type="dxa"/>
            <w:tcBorders>
              <w:top w:val="nil"/>
              <w:left w:val="nil"/>
              <w:bottom w:val="nil"/>
              <w:right w:val="nil"/>
            </w:tcBorders>
          </w:tcPr>
          <w:p w14:paraId="082E3989" w14:textId="77777777" w:rsidR="001C2F53" w:rsidRPr="008525D2" w:rsidRDefault="001C2F53" w:rsidP="004A1DAE">
            <w:pPr>
              <w:pStyle w:val="Normal6a"/>
            </w:pPr>
            <w:r w:rsidRPr="008525D2">
              <w:t>b)</w:t>
            </w:r>
            <w:r w:rsidRPr="008525D2">
              <w:tab/>
              <w:t>et tredjeland, der er tredjelandsstatsborgerens</w:t>
            </w:r>
            <w:r w:rsidRPr="008525D2">
              <w:rPr>
                <w:b/>
                <w:bCs/>
                <w:i/>
                <w:iCs/>
              </w:rPr>
              <w:t xml:space="preserve"> tidligere</w:t>
            </w:r>
            <w:r w:rsidRPr="008525D2">
              <w:t xml:space="preserve"> sædvanlige opholdssted</w:t>
            </w:r>
          </w:p>
        </w:tc>
      </w:tr>
    </w:tbl>
    <w:p w14:paraId="78811019"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A538D57" w14:textId="77777777" w:rsidR="001C2F53" w:rsidRPr="008525D2" w:rsidRDefault="001C2F53" w:rsidP="001C2F53">
      <w:r w:rsidRPr="008525D2">
        <w:rPr>
          <w:rStyle w:val="HideTWBExt"/>
          <w:noProof w:val="0"/>
        </w:rPr>
        <w:t>&lt;/Amend&gt;</w:t>
      </w:r>
    </w:p>
    <w:p w14:paraId="536296C5"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576</w:t>
      </w:r>
      <w:r w:rsidRPr="008525D2">
        <w:rPr>
          <w:rStyle w:val="HideTWBExt"/>
          <w:b w:val="0"/>
          <w:noProof w:val="0"/>
        </w:rPr>
        <w:t>&lt;/NumAm&gt;</w:t>
      </w:r>
    </w:p>
    <w:p w14:paraId="083EE9C6"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709AFB1D" w14:textId="77777777" w:rsidR="001C2F53" w:rsidRPr="008525D2" w:rsidRDefault="001C2F53" w:rsidP="001C2F53">
      <w:pPr>
        <w:pStyle w:val="NormalBold"/>
      </w:pPr>
      <w:r w:rsidRPr="008525D2">
        <w:rPr>
          <w:rStyle w:val="HideTWBExt"/>
          <w:b w:val="0"/>
          <w:noProof w:val="0"/>
        </w:rPr>
        <w:t>&lt;/RepeatBlock-By&gt;</w:t>
      </w:r>
    </w:p>
    <w:p w14:paraId="04A06B7E"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948803E" w14:textId="77777777" w:rsidR="001C2F53" w:rsidRPr="008525D2" w:rsidRDefault="001C2F53" w:rsidP="001C2F53">
      <w:pPr>
        <w:pStyle w:val="NormalBold"/>
      </w:pPr>
      <w:r w:rsidRPr="008525D2">
        <w:rPr>
          <w:rStyle w:val="HideTWBExt"/>
          <w:b w:val="0"/>
          <w:noProof w:val="0"/>
        </w:rPr>
        <w:t>&lt;Article&gt;</w:t>
      </w:r>
      <w:r w:rsidRPr="008525D2">
        <w:t>Artikel 4 – stk. 1 – nr. 3 – litra c</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54D41A2" w14:textId="77777777" w:rsidTr="004A1DAE">
        <w:trPr>
          <w:trHeight w:hRule="exact" w:val="240"/>
          <w:jc w:val="center"/>
        </w:trPr>
        <w:tc>
          <w:tcPr>
            <w:tcW w:w="9752" w:type="dxa"/>
            <w:gridSpan w:val="2"/>
            <w:tcBorders>
              <w:top w:val="nil"/>
              <w:left w:val="nil"/>
              <w:bottom w:val="nil"/>
              <w:right w:val="nil"/>
            </w:tcBorders>
          </w:tcPr>
          <w:p w14:paraId="0D6C783C" w14:textId="77777777" w:rsidR="001C2F53" w:rsidRPr="008525D2" w:rsidRDefault="001C2F53" w:rsidP="004A1DAE"/>
        </w:tc>
      </w:tr>
      <w:tr w:rsidR="00AE213F" w:rsidRPr="008525D2" w14:paraId="7E386548" w14:textId="77777777" w:rsidTr="004A1DAE">
        <w:trPr>
          <w:trHeight w:val="240"/>
          <w:jc w:val="center"/>
        </w:trPr>
        <w:tc>
          <w:tcPr>
            <w:tcW w:w="4876" w:type="dxa"/>
            <w:tcBorders>
              <w:top w:val="nil"/>
              <w:left w:val="nil"/>
              <w:bottom w:val="nil"/>
              <w:right w:val="nil"/>
            </w:tcBorders>
          </w:tcPr>
          <w:p w14:paraId="4FDBA14B"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7C791FD" w14:textId="77777777" w:rsidR="001C2F53" w:rsidRPr="008525D2" w:rsidRDefault="001C2F53" w:rsidP="004A1DAE">
            <w:pPr>
              <w:pStyle w:val="AmColumnHeading"/>
            </w:pPr>
            <w:r w:rsidRPr="008525D2">
              <w:t>Ændringsforslag</w:t>
            </w:r>
          </w:p>
        </w:tc>
      </w:tr>
      <w:tr w:rsidR="00AE213F" w:rsidRPr="008525D2" w14:paraId="5B046032" w14:textId="77777777" w:rsidTr="004A1DAE">
        <w:trPr>
          <w:jc w:val="center"/>
        </w:trPr>
        <w:tc>
          <w:tcPr>
            <w:tcW w:w="4876" w:type="dxa"/>
            <w:tcBorders>
              <w:top w:val="nil"/>
              <w:left w:val="nil"/>
              <w:bottom w:val="nil"/>
              <w:right w:val="nil"/>
            </w:tcBorders>
          </w:tcPr>
          <w:p w14:paraId="54927B35" w14:textId="77777777" w:rsidR="001C2F53" w:rsidRPr="008525D2" w:rsidRDefault="001C2F53" w:rsidP="004A1DAE">
            <w:pPr>
              <w:pStyle w:val="Normal6a"/>
            </w:pPr>
            <w:r w:rsidRPr="008525D2">
              <w:rPr>
                <w:b/>
                <w:i/>
              </w:rPr>
              <w:t>c)</w:t>
            </w:r>
            <w:r w:rsidRPr="008525D2">
              <w:tab/>
            </w:r>
            <w:r w:rsidRPr="008525D2">
              <w:rPr>
                <w:b/>
                <w:i/>
              </w:rPr>
              <w:t>et transittredjeland på vej til Unionen i overensstemmelse med Unionens eller medlemsstaternes tilbagetagelsesaftaler eller -ordninger</w:t>
            </w:r>
          </w:p>
        </w:tc>
        <w:tc>
          <w:tcPr>
            <w:tcW w:w="4876" w:type="dxa"/>
            <w:tcBorders>
              <w:top w:val="nil"/>
              <w:left w:val="nil"/>
              <w:bottom w:val="nil"/>
              <w:right w:val="nil"/>
            </w:tcBorders>
          </w:tcPr>
          <w:p w14:paraId="128D8A6E" w14:textId="77777777" w:rsidR="001C2F53" w:rsidRPr="008525D2" w:rsidRDefault="001C2F53" w:rsidP="004A1DAE">
            <w:pPr>
              <w:pStyle w:val="Normal6a"/>
            </w:pPr>
            <w:r w:rsidRPr="008525D2">
              <w:rPr>
                <w:b/>
                <w:i/>
              </w:rPr>
              <w:t>udgår</w:t>
            </w:r>
          </w:p>
        </w:tc>
      </w:tr>
    </w:tbl>
    <w:p w14:paraId="51EB4DE2"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B17AA46" w14:textId="77777777" w:rsidR="001C2F53" w:rsidRPr="008525D2" w:rsidRDefault="001C2F53" w:rsidP="001C2F53">
      <w:r w:rsidRPr="008525D2">
        <w:rPr>
          <w:rStyle w:val="HideTWBExt"/>
          <w:noProof w:val="0"/>
        </w:rPr>
        <w:t>&lt;/Amend&gt;</w:t>
      </w:r>
    </w:p>
    <w:p w14:paraId="7D95B726"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577</w:t>
      </w:r>
      <w:r w:rsidRPr="008525D2">
        <w:rPr>
          <w:rStyle w:val="HideTWBExt"/>
          <w:b w:val="0"/>
          <w:noProof w:val="0"/>
        </w:rPr>
        <w:t>&lt;/NumAm&gt;</w:t>
      </w:r>
    </w:p>
    <w:p w14:paraId="73A019BF"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6008B8C9" w14:textId="77777777" w:rsidR="001C2F53" w:rsidRPr="008525D2" w:rsidRDefault="001C2F53" w:rsidP="001C2F53">
      <w:pPr>
        <w:pStyle w:val="NormalBold"/>
      </w:pPr>
      <w:r w:rsidRPr="008525D2">
        <w:rPr>
          <w:rStyle w:val="HideTWBExt"/>
          <w:b w:val="0"/>
          <w:noProof w:val="0"/>
        </w:rPr>
        <w:t>&lt;/RepeatBlock-By&gt;</w:t>
      </w:r>
    </w:p>
    <w:p w14:paraId="49A5CF5C"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910DC2D" w14:textId="77777777" w:rsidR="001C2F53" w:rsidRPr="008525D2" w:rsidRDefault="001C2F53" w:rsidP="001C2F53">
      <w:pPr>
        <w:pStyle w:val="NormalBold"/>
      </w:pPr>
      <w:r w:rsidRPr="008525D2">
        <w:rPr>
          <w:rStyle w:val="HideTWBExt"/>
          <w:b w:val="0"/>
          <w:noProof w:val="0"/>
        </w:rPr>
        <w:t>&lt;Article&gt;</w:t>
      </w:r>
      <w:r w:rsidRPr="008525D2">
        <w:t>Artikel 4 – stk. 1 – nr. 3 – litra c</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4F3EBEC" w14:textId="77777777" w:rsidTr="004A1DAE">
        <w:trPr>
          <w:trHeight w:hRule="exact" w:val="240"/>
          <w:jc w:val="center"/>
        </w:trPr>
        <w:tc>
          <w:tcPr>
            <w:tcW w:w="9752" w:type="dxa"/>
            <w:gridSpan w:val="2"/>
            <w:tcBorders>
              <w:top w:val="nil"/>
              <w:left w:val="nil"/>
              <w:bottom w:val="nil"/>
              <w:right w:val="nil"/>
            </w:tcBorders>
          </w:tcPr>
          <w:p w14:paraId="16DBAFCC" w14:textId="77777777" w:rsidR="001C2F53" w:rsidRPr="008525D2" w:rsidRDefault="001C2F53" w:rsidP="004A1DAE"/>
        </w:tc>
      </w:tr>
      <w:tr w:rsidR="00AE213F" w:rsidRPr="008525D2" w14:paraId="4EB07AD8" w14:textId="77777777" w:rsidTr="004A1DAE">
        <w:trPr>
          <w:trHeight w:val="240"/>
          <w:jc w:val="center"/>
        </w:trPr>
        <w:tc>
          <w:tcPr>
            <w:tcW w:w="4876" w:type="dxa"/>
            <w:tcBorders>
              <w:top w:val="nil"/>
              <w:left w:val="nil"/>
              <w:bottom w:val="nil"/>
              <w:right w:val="nil"/>
            </w:tcBorders>
          </w:tcPr>
          <w:p w14:paraId="1CAE62CD"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9111070" w14:textId="77777777" w:rsidR="001C2F53" w:rsidRPr="008525D2" w:rsidRDefault="001C2F53" w:rsidP="004A1DAE">
            <w:pPr>
              <w:pStyle w:val="AmColumnHeading"/>
            </w:pPr>
            <w:r w:rsidRPr="008525D2">
              <w:t>Ændringsforslag</w:t>
            </w:r>
          </w:p>
        </w:tc>
      </w:tr>
      <w:tr w:rsidR="00AE213F" w:rsidRPr="008525D2" w14:paraId="6074B6BE" w14:textId="77777777" w:rsidTr="004A1DAE">
        <w:trPr>
          <w:jc w:val="center"/>
        </w:trPr>
        <w:tc>
          <w:tcPr>
            <w:tcW w:w="4876" w:type="dxa"/>
            <w:tcBorders>
              <w:top w:val="nil"/>
              <w:left w:val="nil"/>
              <w:bottom w:val="nil"/>
              <w:right w:val="nil"/>
            </w:tcBorders>
          </w:tcPr>
          <w:p w14:paraId="6365885C" w14:textId="77777777" w:rsidR="001C2F53" w:rsidRPr="008525D2" w:rsidRDefault="001C2F53" w:rsidP="004A1DAE">
            <w:pPr>
              <w:pStyle w:val="Normal6a"/>
            </w:pPr>
            <w:r w:rsidRPr="008525D2">
              <w:rPr>
                <w:b/>
                <w:i/>
              </w:rPr>
              <w:t>c)</w:t>
            </w:r>
            <w:r w:rsidRPr="008525D2">
              <w:tab/>
            </w:r>
            <w:r w:rsidRPr="008525D2">
              <w:rPr>
                <w:b/>
                <w:i/>
              </w:rPr>
              <w:t>et transittredjeland på vej til Unionen i overensstemmelse med Unionens eller medlemsstaternes tilbagetagelsesaftaler eller -ordninger</w:t>
            </w:r>
          </w:p>
        </w:tc>
        <w:tc>
          <w:tcPr>
            <w:tcW w:w="4876" w:type="dxa"/>
            <w:tcBorders>
              <w:top w:val="nil"/>
              <w:left w:val="nil"/>
              <w:bottom w:val="nil"/>
              <w:right w:val="nil"/>
            </w:tcBorders>
          </w:tcPr>
          <w:p w14:paraId="492D0DBC" w14:textId="77777777" w:rsidR="001C2F53" w:rsidRPr="008525D2" w:rsidRDefault="001C2F53" w:rsidP="004A1DAE">
            <w:pPr>
              <w:pStyle w:val="Normal6a"/>
            </w:pPr>
            <w:r w:rsidRPr="008525D2">
              <w:rPr>
                <w:b/>
                <w:i/>
              </w:rPr>
              <w:t>udgår</w:t>
            </w:r>
          </w:p>
        </w:tc>
      </w:tr>
    </w:tbl>
    <w:p w14:paraId="789381DE"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DEA2299" w14:textId="77777777" w:rsidR="001C2F53" w:rsidRPr="008525D2" w:rsidRDefault="001C2F53" w:rsidP="001C2F53">
      <w:r w:rsidRPr="008525D2">
        <w:rPr>
          <w:rStyle w:val="HideTWBExt"/>
          <w:noProof w:val="0"/>
        </w:rPr>
        <w:t>&lt;/Amend&gt;</w:t>
      </w:r>
    </w:p>
    <w:p w14:paraId="29488BE4"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578</w:t>
      </w:r>
      <w:r w:rsidRPr="008525D2">
        <w:rPr>
          <w:rStyle w:val="HideTWBExt"/>
          <w:b w:val="0"/>
          <w:noProof w:val="0"/>
        </w:rPr>
        <w:t>&lt;/NumAm&gt;</w:t>
      </w:r>
    </w:p>
    <w:p w14:paraId="5F2B7A99" w14:textId="77777777" w:rsidR="001C2F53" w:rsidRPr="008525D2" w:rsidRDefault="001C2F53" w:rsidP="001C2F53">
      <w:pPr>
        <w:pStyle w:val="NormalBold"/>
      </w:pPr>
      <w:r w:rsidRPr="008525D2">
        <w:rPr>
          <w:rStyle w:val="HideTWBExt"/>
          <w:b w:val="0"/>
          <w:noProof w:val="0"/>
        </w:rPr>
        <w:t>&lt;RepeatBlock-By&gt;&lt;Members&gt;</w:t>
      </w:r>
      <w:r w:rsidRPr="008525D2">
        <w:t>Jan-Christoph Oetjen, Irena Joveva</w:t>
      </w:r>
      <w:r w:rsidRPr="008525D2">
        <w:rPr>
          <w:rStyle w:val="HideTWBExt"/>
          <w:b w:val="0"/>
          <w:noProof w:val="0"/>
        </w:rPr>
        <w:t>&lt;/Members&gt;</w:t>
      </w:r>
    </w:p>
    <w:p w14:paraId="220B3872" w14:textId="77777777" w:rsidR="001C2F53" w:rsidRPr="008525D2" w:rsidRDefault="001C2F53" w:rsidP="001C2F53">
      <w:pPr>
        <w:pStyle w:val="NormalBold"/>
      </w:pPr>
      <w:r w:rsidRPr="008525D2">
        <w:rPr>
          <w:rStyle w:val="HideTWBExt"/>
          <w:b w:val="0"/>
          <w:noProof w:val="0"/>
        </w:rPr>
        <w:t>&lt;/RepeatBlock-By&gt;</w:t>
      </w:r>
    </w:p>
    <w:p w14:paraId="2381205E"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BC37D68" w14:textId="77777777" w:rsidR="001C2F53" w:rsidRPr="008525D2" w:rsidRDefault="001C2F53" w:rsidP="001C2F53">
      <w:pPr>
        <w:pStyle w:val="NormalBold"/>
      </w:pPr>
      <w:r w:rsidRPr="008525D2">
        <w:rPr>
          <w:rStyle w:val="HideTWBExt"/>
          <w:b w:val="0"/>
          <w:noProof w:val="0"/>
        </w:rPr>
        <w:t>&lt;Article&gt;</w:t>
      </w:r>
      <w:r w:rsidRPr="008525D2">
        <w:t>Artikel 4 – stk. 1 – nr. 3 – litra d</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E3ACEA3" w14:textId="77777777" w:rsidTr="004A1DAE">
        <w:trPr>
          <w:trHeight w:hRule="exact" w:val="240"/>
          <w:jc w:val="center"/>
        </w:trPr>
        <w:tc>
          <w:tcPr>
            <w:tcW w:w="9752" w:type="dxa"/>
            <w:gridSpan w:val="2"/>
            <w:tcBorders>
              <w:top w:val="nil"/>
              <w:left w:val="nil"/>
              <w:bottom w:val="nil"/>
              <w:right w:val="nil"/>
            </w:tcBorders>
          </w:tcPr>
          <w:p w14:paraId="05AECEA9" w14:textId="77777777" w:rsidR="001C2F53" w:rsidRPr="008525D2" w:rsidRDefault="001C2F53" w:rsidP="004A1DAE"/>
        </w:tc>
      </w:tr>
      <w:tr w:rsidR="00AE213F" w:rsidRPr="008525D2" w14:paraId="770B3D6D" w14:textId="77777777" w:rsidTr="004A1DAE">
        <w:trPr>
          <w:trHeight w:val="240"/>
          <w:jc w:val="center"/>
        </w:trPr>
        <w:tc>
          <w:tcPr>
            <w:tcW w:w="4876" w:type="dxa"/>
            <w:tcBorders>
              <w:top w:val="nil"/>
              <w:left w:val="nil"/>
              <w:bottom w:val="nil"/>
              <w:right w:val="nil"/>
            </w:tcBorders>
          </w:tcPr>
          <w:p w14:paraId="51160141"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43B03BD" w14:textId="77777777" w:rsidR="001C2F53" w:rsidRPr="008525D2" w:rsidRDefault="001C2F53" w:rsidP="004A1DAE">
            <w:pPr>
              <w:pStyle w:val="AmColumnHeading"/>
            </w:pPr>
            <w:r w:rsidRPr="008525D2">
              <w:t>Ændringsforslag</w:t>
            </w:r>
          </w:p>
        </w:tc>
      </w:tr>
      <w:tr w:rsidR="00AE213F" w:rsidRPr="008525D2" w14:paraId="0D7F0C8D" w14:textId="77777777" w:rsidTr="004A1DAE">
        <w:trPr>
          <w:jc w:val="center"/>
        </w:trPr>
        <w:tc>
          <w:tcPr>
            <w:tcW w:w="4876" w:type="dxa"/>
            <w:tcBorders>
              <w:top w:val="nil"/>
              <w:left w:val="nil"/>
              <w:bottom w:val="nil"/>
              <w:right w:val="nil"/>
            </w:tcBorders>
          </w:tcPr>
          <w:p w14:paraId="054081A7" w14:textId="77777777" w:rsidR="001C2F53" w:rsidRPr="008525D2" w:rsidRDefault="001C2F53" w:rsidP="004A1DAE">
            <w:pPr>
              <w:pStyle w:val="Normal6a"/>
            </w:pPr>
            <w:r w:rsidRPr="008525D2">
              <w:rPr>
                <w:b/>
                <w:i/>
              </w:rPr>
              <w:t>d)</w:t>
            </w:r>
            <w:r w:rsidRPr="008525D2">
              <w:tab/>
            </w:r>
            <w:r w:rsidRPr="008525D2">
              <w:rPr>
                <w:b/>
                <w:i/>
              </w:rPr>
              <w:t>et andet tredjeland end det, der er omhandlet i litra a), b) og g), hvor tredjelandsstatsborgeren har ret til indrejse og ophold</w:t>
            </w:r>
          </w:p>
        </w:tc>
        <w:tc>
          <w:tcPr>
            <w:tcW w:w="4876" w:type="dxa"/>
            <w:tcBorders>
              <w:top w:val="nil"/>
              <w:left w:val="nil"/>
              <w:bottom w:val="nil"/>
              <w:right w:val="nil"/>
            </w:tcBorders>
          </w:tcPr>
          <w:p w14:paraId="16BA8B4F" w14:textId="77777777" w:rsidR="001C2F53" w:rsidRPr="008525D2" w:rsidRDefault="001C2F53" w:rsidP="004A1DAE">
            <w:pPr>
              <w:pStyle w:val="Normal6a"/>
            </w:pPr>
            <w:r w:rsidRPr="008525D2">
              <w:rPr>
                <w:b/>
                <w:i/>
              </w:rPr>
              <w:t>udgår</w:t>
            </w:r>
          </w:p>
        </w:tc>
      </w:tr>
    </w:tbl>
    <w:p w14:paraId="5E112F33"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44C9749" w14:textId="77777777" w:rsidR="001C2F53" w:rsidRPr="008525D2" w:rsidRDefault="001C2F53" w:rsidP="001C2F53">
      <w:r w:rsidRPr="008525D2">
        <w:rPr>
          <w:rStyle w:val="HideTWBExt"/>
          <w:noProof w:val="0"/>
        </w:rPr>
        <w:t>&lt;/Amend&gt;</w:t>
      </w:r>
    </w:p>
    <w:p w14:paraId="7F96BF72"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579</w:t>
      </w:r>
      <w:r w:rsidRPr="008525D2">
        <w:rPr>
          <w:rStyle w:val="HideTWBExt"/>
          <w:b w:val="0"/>
          <w:noProof w:val="0"/>
        </w:rPr>
        <w:t>&lt;/NumAm&gt;</w:t>
      </w:r>
    </w:p>
    <w:p w14:paraId="553B7492"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64F3DE20" w14:textId="77777777" w:rsidR="001C2F53" w:rsidRPr="008525D2" w:rsidRDefault="001C2F53" w:rsidP="001C2F53">
      <w:pPr>
        <w:pStyle w:val="NormalBold"/>
      </w:pPr>
      <w:r w:rsidRPr="008525D2">
        <w:rPr>
          <w:rStyle w:val="HideTWBExt"/>
          <w:b w:val="0"/>
          <w:noProof w:val="0"/>
        </w:rPr>
        <w:t>&lt;/RepeatBlock-By&gt;</w:t>
      </w:r>
    </w:p>
    <w:p w14:paraId="7A9D70B3"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4F985A2" w14:textId="77777777" w:rsidR="001C2F53" w:rsidRPr="008525D2" w:rsidRDefault="001C2F53" w:rsidP="001C2F53">
      <w:pPr>
        <w:pStyle w:val="NormalBold"/>
      </w:pPr>
      <w:r w:rsidRPr="008525D2">
        <w:rPr>
          <w:rStyle w:val="HideTWBExt"/>
          <w:b w:val="0"/>
          <w:noProof w:val="0"/>
        </w:rPr>
        <w:t>&lt;Article&gt;</w:t>
      </w:r>
      <w:r w:rsidRPr="008525D2">
        <w:t>Artikel 4 – stk. 1 – nr. 3 – litra d</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C744192" w14:textId="77777777" w:rsidTr="004A1DAE">
        <w:trPr>
          <w:trHeight w:hRule="exact" w:val="240"/>
          <w:jc w:val="center"/>
        </w:trPr>
        <w:tc>
          <w:tcPr>
            <w:tcW w:w="9752" w:type="dxa"/>
            <w:gridSpan w:val="2"/>
            <w:tcBorders>
              <w:top w:val="nil"/>
              <w:left w:val="nil"/>
              <w:bottom w:val="nil"/>
              <w:right w:val="nil"/>
            </w:tcBorders>
          </w:tcPr>
          <w:p w14:paraId="73883C0A" w14:textId="77777777" w:rsidR="001C2F53" w:rsidRPr="008525D2" w:rsidRDefault="001C2F53" w:rsidP="004A1DAE"/>
        </w:tc>
      </w:tr>
      <w:tr w:rsidR="00AE213F" w:rsidRPr="008525D2" w14:paraId="51C9CEC8" w14:textId="77777777" w:rsidTr="004A1DAE">
        <w:trPr>
          <w:trHeight w:val="240"/>
          <w:jc w:val="center"/>
        </w:trPr>
        <w:tc>
          <w:tcPr>
            <w:tcW w:w="4876" w:type="dxa"/>
            <w:tcBorders>
              <w:top w:val="nil"/>
              <w:left w:val="nil"/>
              <w:bottom w:val="nil"/>
              <w:right w:val="nil"/>
            </w:tcBorders>
          </w:tcPr>
          <w:p w14:paraId="23045449"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8222A9D" w14:textId="77777777" w:rsidR="001C2F53" w:rsidRPr="008525D2" w:rsidRDefault="001C2F53" w:rsidP="004A1DAE">
            <w:pPr>
              <w:pStyle w:val="AmColumnHeading"/>
            </w:pPr>
            <w:r w:rsidRPr="008525D2">
              <w:t>Ændringsforslag</w:t>
            </w:r>
          </w:p>
        </w:tc>
      </w:tr>
      <w:tr w:rsidR="00AE213F" w:rsidRPr="008525D2" w14:paraId="2FF26AB0" w14:textId="77777777" w:rsidTr="004A1DAE">
        <w:trPr>
          <w:jc w:val="center"/>
        </w:trPr>
        <w:tc>
          <w:tcPr>
            <w:tcW w:w="4876" w:type="dxa"/>
            <w:tcBorders>
              <w:top w:val="nil"/>
              <w:left w:val="nil"/>
              <w:bottom w:val="nil"/>
              <w:right w:val="nil"/>
            </w:tcBorders>
          </w:tcPr>
          <w:p w14:paraId="460EB156" w14:textId="77777777" w:rsidR="001C2F53" w:rsidRPr="008525D2" w:rsidRDefault="001C2F53" w:rsidP="004A1DAE">
            <w:pPr>
              <w:pStyle w:val="Normal6a"/>
            </w:pPr>
            <w:r w:rsidRPr="008525D2">
              <w:rPr>
                <w:b/>
                <w:i/>
              </w:rPr>
              <w:t>d)</w:t>
            </w:r>
            <w:r w:rsidRPr="008525D2">
              <w:tab/>
            </w:r>
            <w:r w:rsidRPr="008525D2">
              <w:rPr>
                <w:b/>
                <w:i/>
              </w:rPr>
              <w:t>et andet tredjeland end det, der er omhandlet i litra a), b) og g), hvor tredjelandsstatsborgeren har ret til indrejse og ophold</w:t>
            </w:r>
          </w:p>
        </w:tc>
        <w:tc>
          <w:tcPr>
            <w:tcW w:w="4876" w:type="dxa"/>
            <w:tcBorders>
              <w:top w:val="nil"/>
              <w:left w:val="nil"/>
              <w:bottom w:val="nil"/>
              <w:right w:val="nil"/>
            </w:tcBorders>
          </w:tcPr>
          <w:p w14:paraId="3CB6128C" w14:textId="77777777" w:rsidR="001C2F53" w:rsidRPr="008525D2" w:rsidRDefault="001C2F53" w:rsidP="004A1DAE">
            <w:pPr>
              <w:pStyle w:val="Normal6a"/>
            </w:pPr>
            <w:r w:rsidRPr="008525D2">
              <w:rPr>
                <w:b/>
                <w:i/>
              </w:rPr>
              <w:t>udgår</w:t>
            </w:r>
          </w:p>
        </w:tc>
      </w:tr>
    </w:tbl>
    <w:p w14:paraId="01F3B603"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D9A3CEB" w14:textId="77777777" w:rsidR="001C2F53" w:rsidRPr="008525D2" w:rsidRDefault="001C2F53" w:rsidP="001C2F53">
      <w:r w:rsidRPr="008525D2">
        <w:rPr>
          <w:rStyle w:val="HideTWBExt"/>
          <w:noProof w:val="0"/>
        </w:rPr>
        <w:t>&lt;/Amend&gt;</w:t>
      </w:r>
    </w:p>
    <w:p w14:paraId="2234EBBA"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580</w:t>
      </w:r>
      <w:r w:rsidRPr="008525D2">
        <w:rPr>
          <w:rStyle w:val="HideTWBExt"/>
          <w:b w:val="0"/>
          <w:noProof w:val="0"/>
        </w:rPr>
        <w:t>&lt;/NumAm&gt;</w:t>
      </w:r>
    </w:p>
    <w:p w14:paraId="63440C32"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4494BAE6" w14:textId="77777777" w:rsidR="001C2F53" w:rsidRPr="008525D2" w:rsidRDefault="001C2F53" w:rsidP="001C2F53">
      <w:pPr>
        <w:pStyle w:val="NormalBold"/>
      </w:pPr>
      <w:r w:rsidRPr="008525D2">
        <w:rPr>
          <w:rStyle w:val="HideTWBExt"/>
          <w:b w:val="0"/>
          <w:noProof w:val="0"/>
        </w:rPr>
        <w:t>&lt;/RepeatBlock-By&gt;</w:t>
      </w:r>
    </w:p>
    <w:p w14:paraId="18D2D02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A87AC99" w14:textId="77777777" w:rsidR="001C2F53" w:rsidRPr="008525D2" w:rsidRDefault="001C2F53" w:rsidP="001C2F53">
      <w:pPr>
        <w:pStyle w:val="NormalBold"/>
      </w:pPr>
      <w:r w:rsidRPr="008525D2">
        <w:rPr>
          <w:rStyle w:val="HideTWBExt"/>
          <w:b w:val="0"/>
          <w:noProof w:val="0"/>
        </w:rPr>
        <w:t>&lt;Article&gt;</w:t>
      </w:r>
      <w:r w:rsidRPr="008525D2">
        <w:t>Artikel 4 – stk. 1 – nr. 3 – litra d</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C951076" w14:textId="77777777" w:rsidTr="004A1DAE">
        <w:trPr>
          <w:trHeight w:hRule="exact" w:val="240"/>
          <w:jc w:val="center"/>
        </w:trPr>
        <w:tc>
          <w:tcPr>
            <w:tcW w:w="9752" w:type="dxa"/>
            <w:gridSpan w:val="2"/>
            <w:tcBorders>
              <w:top w:val="nil"/>
              <w:left w:val="nil"/>
              <w:bottom w:val="nil"/>
              <w:right w:val="nil"/>
            </w:tcBorders>
          </w:tcPr>
          <w:p w14:paraId="71F55A45" w14:textId="77777777" w:rsidR="001C2F53" w:rsidRPr="008525D2" w:rsidRDefault="001C2F53" w:rsidP="004A1DAE"/>
        </w:tc>
      </w:tr>
      <w:tr w:rsidR="00AE213F" w:rsidRPr="008525D2" w14:paraId="6F1AAF2C" w14:textId="77777777" w:rsidTr="004A1DAE">
        <w:trPr>
          <w:trHeight w:val="240"/>
          <w:jc w:val="center"/>
        </w:trPr>
        <w:tc>
          <w:tcPr>
            <w:tcW w:w="4876" w:type="dxa"/>
            <w:tcBorders>
              <w:top w:val="nil"/>
              <w:left w:val="nil"/>
              <w:bottom w:val="nil"/>
              <w:right w:val="nil"/>
            </w:tcBorders>
          </w:tcPr>
          <w:p w14:paraId="2DA56166"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C965A80" w14:textId="77777777" w:rsidR="001C2F53" w:rsidRPr="008525D2" w:rsidRDefault="001C2F53" w:rsidP="004A1DAE">
            <w:pPr>
              <w:pStyle w:val="AmColumnHeading"/>
            </w:pPr>
            <w:r w:rsidRPr="008525D2">
              <w:t>Ændringsforslag</w:t>
            </w:r>
          </w:p>
        </w:tc>
      </w:tr>
      <w:tr w:rsidR="00AE213F" w:rsidRPr="008525D2" w14:paraId="21940909" w14:textId="77777777" w:rsidTr="004A1DAE">
        <w:trPr>
          <w:jc w:val="center"/>
        </w:trPr>
        <w:tc>
          <w:tcPr>
            <w:tcW w:w="4876" w:type="dxa"/>
            <w:tcBorders>
              <w:top w:val="nil"/>
              <w:left w:val="nil"/>
              <w:bottom w:val="nil"/>
              <w:right w:val="nil"/>
            </w:tcBorders>
          </w:tcPr>
          <w:p w14:paraId="6DBF208B" w14:textId="77777777" w:rsidR="001C2F53" w:rsidRPr="008525D2" w:rsidRDefault="001C2F53" w:rsidP="004A1DAE">
            <w:pPr>
              <w:pStyle w:val="Normal6a"/>
            </w:pPr>
            <w:r w:rsidRPr="008525D2">
              <w:t>d)</w:t>
            </w:r>
            <w:r w:rsidRPr="008525D2">
              <w:tab/>
              <w:t>et andet tredjeland end det, der er omhandlet i litra a)</w:t>
            </w:r>
            <w:r w:rsidRPr="008525D2">
              <w:rPr>
                <w:b/>
                <w:bCs/>
                <w:i/>
                <w:iCs/>
              </w:rPr>
              <w:t xml:space="preserve">, </w:t>
            </w:r>
            <w:r w:rsidRPr="008525D2">
              <w:t>b)</w:t>
            </w:r>
            <w:r w:rsidRPr="008525D2">
              <w:rPr>
                <w:b/>
                <w:bCs/>
                <w:i/>
                <w:iCs/>
              </w:rPr>
              <w:t xml:space="preserve"> og g)</w:t>
            </w:r>
            <w:r w:rsidRPr="008525D2">
              <w:t>, hvor tredjelandsstatsborgeren har ret til indrejse og ophold</w:t>
            </w:r>
          </w:p>
        </w:tc>
        <w:tc>
          <w:tcPr>
            <w:tcW w:w="4876" w:type="dxa"/>
            <w:tcBorders>
              <w:top w:val="nil"/>
              <w:left w:val="nil"/>
              <w:bottom w:val="nil"/>
              <w:right w:val="nil"/>
            </w:tcBorders>
          </w:tcPr>
          <w:p w14:paraId="5850748C" w14:textId="77777777" w:rsidR="001C2F53" w:rsidRPr="008525D2" w:rsidRDefault="001C2F53" w:rsidP="004A1DAE">
            <w:pPr>
              <w:pStyle w:val="Normal6a"/>
            </w:pPr>
            <w:r w:rsidRPr="008525D2">
              <w:t>d)</w:t>
            </w:r>
            <w:r w:rsidRPr="008525D2">
              <w:tab/>
              <w:t xml:space="preserve">et andet tredjeland end det, der er omhandlet i litra a) </w:t>
            </w:r>
            <w:r w:rsidRPr="008525D2">
              <w:rPr>
                <w:b/>
                <w:bCs/>
                <w:i/>
                <w:iCs/>
              </w:rPr>
              <w:t xml:space="preserve">og </w:t>
            </w:r>
            <w:r w:rsidRPr="008525D2">
              <w:t>b), hvor tredjelandsstatsborgeren har ret til indrejse og ophold</w:t>
            </w:r>
            <w:r w:rsidRPr="008525D2">
              <w:rPr>
                <w:b/>
                <w:bCs/>
                <w:i/>
                <w:iCs/>
              </w:rPr>
              <w:t>, og som tredjelandsstatsborgeren frivilligt anmoder om at vende tilbage til</w:t>
            </w:r>
          </w:p>
        </w:tc>
      </w:tr>
    </w:tbl>
    <w:p w14:paraId="472B6082"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6222494" w14:textId="77777777" w:rsidR="001C2F53" w:rsidRPr="008525D2" w:rsidRDefault="001C2F53" w:rsidP="001C2F53">
      <w:r w:rsidRPr="008525D2">
        <w:rPr>
          <w:rStyle w:val="HideTWBExt"/>
          <w:noProof w:val="0"/>
        </w:rPr>
        <w:t>&lt;/Amend&gt;</w:t>
      </w:r>
    </w:p>
    <w:p w14:paraId="5BA2CF1E"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581</w:t>
      </w:r>
      <w:r w:rsidRPr="008525D2">
        <w:rPr>
          <w:rStyle w:val="HideTWBExt"/>
          <w:b w:val="0"/>
          <w:noProof w:val="0"/>
        </w:rPr>
        <w:t>&lt;/NumAm&gt;</w:t>
      </w:r>
    </w:p>
    <w:p w14:paraId="0FF08645"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195BCCC7" w14:textId="77777777" w:rsidR="001C2F53" w:rsidRPr="008525D2" w:rsidRDefault="001C2F53" w:rsidP="001C2F53">
      <w:pPr>
        <w:pStyle w:val="NormalBold"/>
      </w:pPr>
      <w:r w:rsidRPr="008525D2">
        <w:rPr>
          <w:rStyle w:val="HideTWBExt"/>
          <w:b w:val="0"/>
          <w:noProof w:val="0"/>
        </w:rPr>
        <w:t>&lt;/RepeatBlock-By&gt;</w:t>
      </w:r>
    </w:p>
    <w:p w14:paraId="71CB9B3F"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B0FBF7E" w14:textId="77777777" w:rsidR="001C2F53" w:rsidRPr="008525D2" w:rsidRDefault="001C2F53" w:rsidP="001C2F53">
      <w:pPr>
        <w:pStyle w:val="NormalBold"/>
      </w:pPr>
      <w:r w:rsidRPr="008525D2">
        <w:rPr>
          <w:rStyle w:val="HideTWBExt"/>
          <w:b w:val="0"/>
          <w:noProof w:val="0"/>
        </w:rPr>
        <w:t>&lt;Article&gt;</w:t>
      </w:r>
      <w:r w:rsidRPr="008525D2">
        <w:t>Artikel 4 – stk. 1 – nr. 3 – litra d</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7FBEAAE" w14:textId="77777777" w:rsidTr="004A1DAE">
        <w:trPr>
          <w:trHeight w:hRule="exact" w:val="240"/>
          <w:jc w:val="center"/>
        </w:trPr>
        <w:tc>
          <w:tcPr>
            <w:tcW w:w="9752" w:type="dxa"/>
            <w:gridSpan w:val="2"/>
            <w:tcBorders>
              <w:top w:val="nil"/>
              <w:left w:val="nil"/>
              <w:bottom w:val="nil"/>
              <w:right w:val="nil"/>
            </w:tcBorders>
          </w:tcPr>
          <w:p w14:paraId="16320524" w14:textId="77777777" w:rsidR="001C2F53" w:rsidRPr="008525D2" w:rsidRDefault="001C2F53" w:rsidP="004A1DAE"/>
        </w:tc>
      </w:tr>
      <w:tr w:rsidR="00AE213F" w:rsidRPr="008525D2" w14:paraId="76126E69" w14:textId="77777777" w:rsidTr="004A1DAE">
        <w:trPr>
          <w:trHeight w:val="240"/>
          <w:jc w:val="center"/>
        </w:trPr>
        <w:tc>
          <w:tcPr>
            <w:tcW w:w="4876" w:type="dxa"/>
            <w:tcBorders>
              <w:top w:val="nil"/>
              <w:left w:val="nil"/>
              <w:bottom w:val="nil"/>
              <w:right w:val="nil"/>
            </w:tcBorders>
          </w:tcPr>
          <w:p w14:paraId="3666DC52"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31EF7BA" w14:textId="77777777" w:rsidR="001C2F53" w:rsidRPr="008525D2" w:rsidRDefault="001C2F53" w:rsidP="004A1DAE">
            <w:pPr>
              <w:pStyle w:val="AmColumnHeading"/>
            </w:pPr>
            <w:r w:rsidRPr="008525D2">
              <w:t>Ændringsforslag</w:t>
            </w:r>
          </w:p>
        </w:tc>
      </w:tr>
      <w:tr w:rsidR="00AE213F" w:rsidRPr="008525D2" w14:paraId="6633392B" w14:textId="77777777" w:rsidTr="004A1DAE">
        <w:trPr>
          <w:jc w:val="center"/>
        </w:trPr>
        <w:tc>
          <w:tcPr>
            <w:tcW w:w="4876" w:type="dxa"/>
            <w:tcBorders>
              <w:top w:val="nil"/>
              <w:left w:val="nil"/>
              <w:bottom w:val="nil"/>
              <w:right w:val="nil"/>
            </w:tcBorders>
          </w:tcPr>
          <w:p w14:paraId="3C22BC2A" w14:textId="77777777" w:rsidR="001C2F53" w:rsidRPr="008525D2" w:rsidRDefault="001C2F53" w:rsidP="004A1DAE">
            <w:pPr>
              <w:pStyle w:val="Normal6a"/>
            </w:pPr>
            <w:r w:rsidRPr="008525D2">
              <w:t>d)</w:t>
            </w:r>
            <w:r w:rsidRPr="008525D2">
              <w:tab/>
              <w:t>et andet tredjeland end det, der er omhandlet i litra a)</w:t>
            </w:r>
            <w:r w:rsidRPr="008525D2">
              <w:rPr>
                <w:b/>
                <w:bCs/>
                <w:i/>
                <w:iCs/>
              </w:rPr>
              <w:t>,</w:t>
            </w:r>
            <w:r w:rsidRPr="008525D2">
              <w:rPr>
                <w:b/>
                <w:bCs/>
              </w:rPr>
              <w:t xml:space="preserve"> </w:t>
            </w:r>
            <w:r w:rsidRPr="008525D2">
              <w:t xml:space="preserve">b) </w:t>
            </w:r>
            <w:r w:rsidRPr="008525D2">
              <w:rPr>
                <w:b/>
                <w:i/>
              </w:rPr>
              <w:t>og g)</w:t>
            </w:r>
            <w:r w:rsidRPr="008525D2">
              <w:t>, hvor tredjelandsstatsborgeren har ret til indrejse og ophold</w:t>
            </w:r>
          </w:p>
        </w:tc>
        <w:tc>
          <w:tcPr>
            <w:tcW w:w="4876" w:type="dxa"/>
            <w:tcBorders>
              <w:top w:val="nil"/>
              <w:left w:val="nil"/>
              <w:bottom w:val="nil"/>
              <w:right w:val="nil"/>
            </w:tcBorders>
          </w:tcPr>
          <w:p w14:paraId="1B996137" w14:textId="77777777" w:rsidR="001C2F53" w:rsidRPr="008525D2" w:rsidRDefault="001C2F53" w:rsidP="004A1DAE">
            <w:pPr>
              <w:pStyle w:val="Normal6a"/>
            </w:pPr>
            <w:r w:rsidRPr="008525D2">
              <w:t>d)</w:t>
            </w:r>
            <w:r w:rsidRPr="008525D2">
              <w:tab/>
              <w:t xml:space="preserve">et andet tredjeland end det, der er omhandlet i litra a) </w:t>
            </w:r>
            <w:r w:rsidRPr="008525D2">
              <w:rPr>
                <w:b/>
                <w:bCs/>
                <w:i/>
                <w:iCs/>
              </w:rPr>
              <w:t>og</w:t>
            </w:r>
            <w:r w:rsidRPr="008525D2">
              <w:t xml:space="preserve"> b), hvor tredjelandsstatsborgeren har ret til indrejse og ophold</w:t>
            </w:r>
          </w:p>
        </w:tc>
      </w:tr>
    </w:tbl>
    <w:p w14:paraId="56251DAE"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8F08E1A"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6F8858E1" w14:textId="77777777" w:rsidR="001C2F53" w:rsidRPr="008525D2" w:rsidRDefault="001C2F53" w:rsidP="001C2F53">
      <w:pPr>
        <w:pStyle w:val="AmJustText"/>
      </w:pPr>
      <w:r w:rsidRPr="008525D2">
        <w:t>Af hensyn til konsekvensen, eftersom g) er slettet.</w:t>
      </w:r>
    </w:p>
    <w:p w14:paraId="5CC69CFB" w14:textId="77777777" w:rsidR="001C2F53" w:rsidRPr="008525D2" w:rsidRDefault="001C2F53" w:rsidP="001C2F53">
      <w:r w:rsidRPr="008525D2">
        <w:rPr>
          <w:rStyle w:val="HideTWBExt"/>
          <w:noProof w:val="0"/>
        </w:rPr>
        <w:t>&lt;/Amend&gt;</w:t>
      </w:r>
    </w:p>
    <w:p w14:paraId="38FE1C0B"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582</w:t>
      </w:r>
      <w:r w:rsidRPr="008525D2">
        <w:rPr>
          <w:rStyle w:val="HideTWBExt"/>
          <w:b w:val="0"/>
          <w:noProof w:val="0"/>
        </w:rPr>
        <w:t>&lt;/NumAm&gt;</w:t>
      </w:r>
    </w:p>
    <w:p w14:paraId="078692D0"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50BAED9C" w14:textId="77777777" w:rsidR="001C2F53" w:rsidRPr="008525D2" w:rsidRDefault="001C2F53" w:rsidP="001C2F53">
      <w:pPr>
        <w:pStyle w:val="NormalBold"/>
      </w:pPr>
      <w:r w:rsidRPr="008525D2">
        <w:rPr>
          <w:rStyle w:val="HideTWBExt"/>
          <w:b w:val="0"/>
          <w:noProof w:val="0"/>
        </w:rPr>
        <w:t>&lt;/RepeatBlock-By&gt;</w:t>
      </w:r>
    </w:p>
    <w:p w14:paraId="2E3A4E6B"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DDF230F" w14:textId="77777777" w:rsidR="001C2F53" w:rsidRPr="008525D2" w:rsidRDefault="001C2F53" w:rsidP="001C2F53">
      <w:pPr>
        <w:pStyle w:val="NormalBold"/>
      </w:pPr>
      <w:r w:rsidRPr="008525D2">
        <w:rPr>
          <w:rStyle w:val="HideTWBExt"/>
          <w:b w:val="0"/>
          <w:noProof w:val="0"/>
        </w:rPr>
        <w:t>&lt;Article&gt;</w:t>
      </w:r>
      <w:r w:rsidRPr="008525D2">
        <w:t>Artikel 4 – stk. 1 – nr. 3 – litra d</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742E75E" w14:textId="77777777" w:rsidTr="004A1DAE">
        <w:trPr>
          <w:trHeight w:hRule="exact" w:val="240"/>
          <w:jc w:val="center"/>
        </w:trPr>
        <w:tc>
          <w:tcPr>
            <w:tcW w:w="9752" w:type="dxa"/>
            <w:gridSpan w:val="2"/>
            <w:tcBorders>
              <w:top w:val="nil"/>
              <w:left w:val="nil"/>
              <w:bottom w:val="nil"/>
              <w:right w:val="nil"/>
            </w:tcBorders>
          </w:tcPr>
          <w:p w14:paraId="4450B52A" w14:textId="77777777" w:rsidR="001C2F53" w:rsidRPr="008525D2" w:rsidRDefault="001C2F53" w:rsidP="004A1DAE"/>
        </w:tc>
      </w:tr>
      <w:tr w:rsidR="00AE213F" w:rsidRPr="008525D2" w14:paraId="28EB958A" w14:textId="77777777" w:rsidTr="004A1DAE">
        <w:trPr>
          <w:trHeight w:val="240"/>
          <w:jc w:val="center"/>
        </w:trPr>
        <w:tc>
          <w:tcPr>
            <w:tcW w:w="4876" w:type="dxa"/>
            <w:tcBorders>
              <w:top w:val="nil"/>
              <w:left w:val="nil"/>
              <w:bottom w:val="nil"/>
              <w:right w:val="nil"/>
            </w:tcBorders>
          </w:tcPr>
          <w:p w14:paraId="0CB2FC8F"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98FB3A5" w14:textId="77777777" w:rsidR="001C2F53" w:rsidRPr="008525D2" w:rsidRDefault="001C2F53" w:rsidP="004A1DAE">
            <w:pPr>
              <w:pStyle w:val="AmColumnHeading"/>
            </w:pPr>
            <w:r w:rsidRPr="008525D2">
              <w:t>Ændringsforslag</w:t>
            </w:r>
          </w:p>
        </w:tc>
      </w:tr>
      <w:tr w:rsidR="00AE213F" w:rsidRPr="008525D2" w14:paraId="3FAD9363" w14:textId="77777777" w:rsidTr="004A1DAE">
        <w:trPr>
          <w:jc w:val="center"/>
        </w:trPr>
        <w:tc>
          <w:tcPr>
            <w:tcW w:w="4876" w:type="dxa"/>
            <w:tcBorders>
              <w:top w:val="nil"/>
              <w:left w:val="nil"/>
              <w:bottom w:val="nil"/>
              <w:right w:val="nil"/>
            </w:tcBorders>
          </w:tcPr>
          <w:p w14:paraId="70D48561" w14:textId="77777777" w:rsidR="001C2F53" w:rsidRPr="008525D2" w:rsidRDefault="001C2F53" w:rsidP="004A1DAE">
            <w:pPr>
              <w:pStyle w:val="Normal6a"/>
            </w:pPr>
            <w:r w:rsidRPr="008525D2">
              <w:t>d)</w:t>
            </w:r>
            <w:r w:rsidRPr="008525D2">
              <w:tab/>
              <w:t>et andet tredjeland end det, der er omhandlet i litra a)</w:t>
            </w:r>
            <w:r w:rsidRPr="008525D2">
              <w:rPr>
                <w:b/>
                <w:bCs/>
                <w:i/>
                <w:iCs/>
              </w:rPr>
              <w:t xml:space="preserve">, </w:t>
            </w:r>
            <w:r w:rsidRPr="008525D2">
              <w:t>b)</w:t>
            </w:r>
            <w:r w:rsidRPr="008525D2">
              <w:rPr>
                <w:b/>
                <w:bCs/>
                <w:i/>
                <w:iCs/>
              </w:rPr>
              <w:t xml:space="preserve"> og g)</w:t>
            </w:r>
            <w:r w:rsidRPr="008525D2">
              <w:t>, hvor tredjelandsstatsborgeren har ret til indrejse og ophold</w:t>
            </w:r>
          </w:p>
        </w:tc>
        <w:tc>
          <w:tcPr>
            <w:tcW w:w="4876" w:type="dxa"/>
            <w:tcBorders>
              <w:top w:val="nil"/>
              <w:left w:val="nil"/>
              <w:bottom w:val="nil"/>
              <w:right w:val="nil"/>
            </w:tcBorders>
          </w:tcPr>
          <w:p w14:paraId="240DC790" w14:textId="77777777" w:rsidR="001C2F53" w:rsidRPr="008525D2" w:rsidRDefault="001C2F53" w:rsidP="004A1DAE">
            <w:pPr>
              <w:pStyle w:val="Normal6a"/>
            </w:pPr>
            <w:r w:rsidRPr="008525D2">
              <w:t>d)</w:t>
            </w:r>
            <w:r w:rsidRPr="008525D2">
              <w:tab/>
              <w:t xml:space="preserve">et andet tredjeland end det, der er omhandlet i litra a) </w:t>
            </w:r>
            <w:r w:rsidRPr="008525D2">
              <w:rPr>
                <w:b/>
                <w:bCs/>
                <w:i/>
                <w:iCs/>
              </w:rPr>
              <w:t>og</w:t>
            </w:r>
            <w:r w:rsidRPr="008525D2">
              <w:t xml:space="preserve"> b), hvor tredjelandsstatsborgeren har ret til indrejse og ophold</w:t>
            </w:r>
          </w:p>
        </w:tc>
      </w:tr>
    </w:tbl>
    <w:p w14:paraId="00FC2006"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3653E99" w14:textId="77777777" w:rsidR="001C2F53" w:rsidRPr="008525D2" w:rsidRDefault="001C2F53" w:rsidP="001C2F53">
      <w:r w:rsidRPr="008525D2">
        <w:rPr>
          <w:rStyle w:val="HideTWBExt"/>
          <w:noProof w:val="0"/>
        </w:rPr>
        <w:t>&lt;/Amend&gt;</w:t>
      </w:r>
    </w:p>
    <w:p w14:paraId="774F8BDB"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583</w:t>
      </w:r>
      <w:r w:rsidRPr="008525D2">
        <w:rPr>
          <w:rStyle w:val="HideTWBExt"/>
          <w:b w:val="0"/>
          <w:noProof w:val="0"/>
        </w:rPr>
        <w:t>&lt;/NumAm&gt;</w:t>
      </w:r>
    </w:p>
    <w:p w14:paraId="41B54539"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622D6E80" w14:textId="77777777" w:rsidR="001C2F53" w:rsidRPr="008525D2" w:rsidRDefault="001C2F53" w:rsidP="001C2F53">
      <w:pPr>
        <w:pStyle w:val="NormalBold"/>
      </w:pPr>
      <w:r w:rsidRPr="008525D2">
        <w:rPr>
          <w:rStyle w:val="HideTWBExt"/>
          <w:b w:val="0"/>
          <w:noProof w:val="0"/>
        </w:rPr>
        <w:t>&lt;/RepeatBlock-By&gt;</w:t>
      </w:r>
    </w:p>
    <w:p w14:paraId="03F519B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CE75212" w14:textId="77777777" w:rsidR="001C2F53" w:rsidRPr="008525D2" w:rsidRDefault="001C2F53" w:rsidP="001C2F53">
      <w:pPr>
        <w:pStyle w:val="NormalBold"/>
      </w:pPr>
      <w:r w:rsidRPr="008525D2">
        <w:rPr>
          <w:rStyle w:val="HideTWBExt"/>
          <w:b w:val="0"/>
          <w:noProof w:val="0"/>
        </w:rPr>
        <w:t>&lt;Article&gt;</w:t>
      </w:r>
      <w:r w:rsidRPr="008525D2">
        <w:t>Artikel 4 – stk. 1 – nr. 3 – litra e</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A2D8576" w14:textId="77777777" w:rsidTr="004A1DAE">
        <w:trPr>
          <w:trHeight w:hRule="exact" w:val="240"/>
          <w:jc w:val="center"/>
        </w:trPr>
        <w:tc>
          <w:tcPr>
            <w:tcW w:w="9752" w:type="dxa"/>
            <w:gridSpan w:val="2"/>
            <w:tcBorders>
              <w:top w:val="nil"/>
              <w:left w:val="nil"/>
              <w:bottom w:val="nil"/>
              <w:right w:val="nil"/>
            </w:tcBorders>
          </w:tcPr>
          <w:p w14:paraId="01447447" w14:textId="77777777" w:rsidR="001C2F53" w:rsidRPr="008525D2" w:rsidRDefault="001C2F53" w:rsidP="004A1DAE"/>
        </w:tc>
      </w:tr>
      <w:tr w:rsidR="00AE213F" w:rsidRPr="008525D2" w14:paraId="197FF3E4" w14:textId="77777777" w:rsidTr="004A1DAE">
        <w:trPr>
          <w:trHeight w:val="240"/>
          <w:jc w:val="center"/>
        </w:trPr>
        <w:tc>
          <w:tcPr>
            <w:tcW w:w="4876" w:type="dxa"/>
            <w:tcBorders>
              <w:top w:val="nil"/>
              <w:left w:val="nil"/>
              <w:bottom w:val="nil"/>
              <w:right w:val="nil"/>
            </w:tcBorders>
          </w:tcPr>
          <w:p w14:paraId="7F65C626"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E6F93A4" w14:textId="77777777" w:rsidR="001C2F53" w:rsidRPr="008525D2" w:rsidRDefault="001C2F53" w:rsidP="004A1DAE">
            <w:pPr>
              <w:pStyle w:val="AmColumnHeading"/>
            </w:pPr>
            <w:r w:rsidRPr="008525D2">
              <w:t>Ændringsforslag</w:t>
            </w:r>
          </w:p>
        </w:tc>
      </w:tr>
      <w:tr w:rsidR="00AE213F" w:rsidRPr="008525D2" w14:paraId="234AF8BF" w14:textId="77777777" w:rsidTr="004A1DAE">
        <w:trPr>
          <w:jc w:val="center"/>
        </w:trPr>
        <w:tc>
          <w:tcPr>
            <w:tcW w:w="4876" w:type="dxa"/>
            <w:tcBorders>
              <w:top w:val="nil"/>
              <w:left w:val="nil"/>
              <w:bottom w:val="nil"/>
              <w:right w:val="nil"/>
            </w:tcBorders>
          </w:tcPr>
          <w:p w14:paraId="5CBC284D" w14:textId="77777777" w:rsidR="001C2F53" w:rsidRPr="008525D2" w:rsidRDefault="001C2F53" w:rsidP="004A1DAE">
            <w:pPr>
              <w:pStyle w:val="Normal6a"/>
            </w:pPr>
            <w:r w:rsidRPr="008525D2">
              <w:rPr>
                <w:b/>
                <w:i/>
              </w:rPr>
              <w:t>e)</w:t>
            </w:r>
            <w:r w:rsidRPr="008525D2">
              <w:tab/>
            </w:r>
            <w:r w:rsidRPr="008525D2">
              <w:rPr>
                <w:b/>
                <w:i/>
              </w:rPr>
              <w:t>et sikkert tredjeland, hvor en tredjelandsstatsborgers ansøgning om international beskyttelse er blevet afvist som uantagelig som omhandlet i artikel 59, stk. 8, i forordning (EU) 2024/1348</w:t>
            </w:r>
          </w:p>
        </w:tc>
        <w:tc>
          <w:tcPr>
            <w:tcW w:w="4876" w:type="dxa"/>
            <w:tcBorders>
              <w:top w:val="nil"/>
              <w:left w:val="nil"/>
              <w:bottom w:val="nil"/>
              <w:right w:val="nil"/>
            </w:tcBorders>
          </w:tcPr>
          <w:p w14:paraId="3962EDD6" w14:textId="77777777" w:rsidR="001C2F53" w:rsidRPr="008525D2" w:rsidRDefault="001C2F53" w:rsidP="004A1DAE">
            <w:pPr>
              <w:pStyle w:val="Normal6a"/>
            </w:pPr>
            <w:r w:rsidRPr="008525D2">
              <w:rPr>
                <w:b/>
                <w:i/>
              </w:rPr>
              <w:t>udgår</w:t>
            </w:r>
          </w:p>
        </w:tc>
      </w:tr>
    </w:tbl>
    <w:p w14:paraId="0E356E3D"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2D2CC23" w14:textId="77777777" w:rsidR="001C2F53" w:rsidRPr="008525D2" w:rsidRDefault="001C2F53" w:rsidP="001C2F53">
      <w:r w:rsidRPr="008525D2">
        <w:rPr>
          <w:rStyle w:val="HideTWBExt"/>
          <w:noProof w:val="0"/>
        </w:rPr>
        <w:t>&lt;/Amend&gt;</w:t>
      </w:r>
    </w:p>
    <w:p w14:paraId="77633C6A"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584</w:t>
      </w:r>
      <w:r w:rsidRPr="008525D2">
        <w:rPr>
          <w:rStyle w:val="HideTWBExt"/>
          <w:b w:val="0"/>
          <w:noProof w:val="0"/>
        </w:rPr>
        <w:t>&lt;/NumAm&gt;</w:t>
      </w:r>
    </w:p>
    <w:p w14:paraId="3511A0ED"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005765AA" w14:textId="77777777" w:rsidR="001C2F53" w:rsidRPr="008525D2" w:rsidRDefault="001C2F53" w:rsidP="001C2F53">
      <w:pPr>
        <w:pStyle w:val="NormalBold"/>
      </w:pPr>
      <w:r w:rsidRPr="008525D2">
        <w:rPr>
          <w:rStyle w:val="HideTWBExt"/>
          <w:b w:val="0"/>
          <w:noProof w:val="0"/>
        </w:rPr>
        <w:t>&lt;/RepeatBlock-By&gt;</w:t>
      </w:r>
    </w:p>
    <w:p w14:paraId="33E3DBC3"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77299BD" w14:textId="77777777" w:rsidR="001C2F53" w:rsidRPr="008525D2" w:rsidRDefault="001C2F53" w:rsidP="001C2F53">
      <w:pPr>
        <w:pStyle w:val="NormalBold"/>
      </w:pPr>
      <w:r w:rsidRPr="008525D2">
        <w:rPr>
          <w:rStyle w:val="HideTWBExt"/>
          <w:b w:val="0"/>
          <w:noProof w:val="0"/>
        </w:rPr>
        <w:t>&lt;Article&gt;</w:t>
      </w:r>
      <w:r w:rsidRPr="008525D2">
        <w:t>Artikel 4 – stk. 1 – nr. 3 – litra e</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005033F" w14:textId="77777777" w:rsidTr="004A1DAE">
        <w:trPr>
          <w:trHeight w:hRule="exact" w:val="240"/>
          <w:jc w:val="center"/>
        </w:trPr>
        <w:tc>
          <w:tcPr>
            <w:tcW w:w="9752" w:type="dxa"/>
            <w:gridSpan w:val="2"/>
            <w:tcBorders>
              <w:top w:val="nil"/>
              <w:left w:val="nil"/>
              <w:bottom w:val="nil"/>
              <w:right w:val="nil"/>
            </w:tcBorders>
          </w:tcPr>
          <w:p w14:paraId="1280BDFB" w14:textId="77777777" w:rsidR="001C2F53" w:rsidRPr="008525D2" w:rsidRDefault="001C2F53" w:rsidP="004A1DAE"/>
        </w:tc>
      </w:tr>
      <w:tr w:rsidR="00AE213F" w:rsidRPr="008525D2" w14:paraId="41CAFD99" w14:textId="77777777" w:rsidTr="004A1DAE">
        <w:trPr>
          <w:trHeight w:val="240"/>
          <w:jc w:val="center"/>
        </w:trPr>
        <w:tc>
          <w:tcPr>
            <w:tcW w:w="4876" w:type="dxa"/>
            <w:tcBorders>
              <w:top w:val="nil"/>
              <w:left w:val="nil"/>
              <w:bottom w:val="nil"/>
              <w:right w:val="nil"/>
            </w:tcBorders>
          </w:tcPr>
          <w:p w14:paraId="0B5A8984"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B5A49B9" w14:textId="77777777" w:rsidR="001C2F53" w:rsidRPr="008525D2" w:rsidRDefault="001C2F53" w:rsidP="004A1DAE">
            <w:pPr>
              <w:pStyle w:val="AmColumnHeading"/>
            </w:pPr>
            <w:r w:rsidRPr="008525D2">
              <w:t>Ændringsforslag</w:t>
            </w:r>
          </w:p>
        </w:tc>
      </w:tr>
      <w:tr w:rsidR="00AE213F" w:rsidRPr="008525D2" w14:paraId="1F977C43" w14:textId="77777777" w:rsidTr="004A1DAE">
        <w:trPr>
          <w:jc w:val="center"/>
        </w:trPr>
        <w:tc>
          <w:tcPr>
            <w:tcW w:w="4876" w:type="dxa"/>
            <w:tcBorders>
              <w:top w:val="nil"/>
              <w:left w:val="nil"/>
              <w:bottom w:val="nil"/>
              <w:right w:val="nil"/>
            </w:tcBorders>
          </w:tcPr>
          <w:p w14:paraId="236FA3AF" w14:textId="77777777" w:rsidR="001C2F53" w:rsidRPr="008525D2" w:rsidRDefault="001C2F53" w:rsidP="004A1DAE">
            <w:pPr>
              <w:pStyle w:val="Normal6a"/>
            </w:pPr>
            <w:r w:rsidRPr="008525D2">
              <w:rPr>
                <w:b/>
                <w:i/>
              </w:rPr>
              <w:t>e)</w:t>
            </w:r>
            <w:r w:rsidRPr="008525D2">
              <w:tab/>
            </w:r>
            <w:r w:rsidRPr="008525D2">
              <w:rPr>
                <w:b/>
                <w:i/>
              </w:rPr>
              <w:t>et sikkert tredjeland, hvor en tredjelandsstatsborgers ansøgning om international beskyttelse er blevet afvist som uantagelig som omhandlet i artikel 59, stk. 8, i forordning (EU) 2024/1348</w:t>
            </w:r>
          </w:p>
        </w:tc>
        <w:tc>
          <w:tcPr>
            <w:tcW w:w="4876" w:type="dxa"/>
            <w:tcBorders>
              <w:top w:val="nil"/>
              <w:left w:val="nil"/>
              <w:bottom w:val="nil"/>
              <w:right w:val="nil"/>
            </w:tcBorders>
          </w:tcPr>
          <w:p w14:paraId="0CE746E5" w14:textId="77777777" w:rsidR="001C2F53" w:rsidRPr="008525D2" w:rsidRDefault="001C2F53" w:rsidP="004A1DAE">
            <w:pPr>
              <w:pStyle w:val="Normal6a"/>
            </w:pPr>
            <w:r w:rsidRPr="008525D2">
              <w:rPr>
                <w:b/>
                <w:i/>
              </w:rPr>
              <w:t>udgår</w:t>
            </w:r>
          </w:p>
        </w:tc>
      </w:tr>
    </w:tbl>
    <w:p w14:paraId="1186CB3E"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B2FC623" w14:textId="77777777" w:rsidR="001C2F53" w:rsidRPr="008525D2" w:rsidRDefault="001C2F53" w:rsidP="001C2F53">
      <w:r w:rsidRPr="008525D2">
        <w:rPr>
          <w:rStyle w:val="HideTWBExt"/>
          <w:noProof w:val="0"/>
        </w:rPr>
        <w:t>&lt;/Amend&gt;</w:t>
      </w:r>
    </w:p>
    <w:p w14:paraId="66DB7476"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585</w:t>
      </w:r>
      <w:r w:rsidRPr="008525D2">
        <w:rPr>
          <w:rStyle w:val="HideTWBExt"/>
          <w:b w:val="0"/>
          <w:noProof w:val="0"/>
        </w:rPr>
        <w:t>&lt;/NumAm&gt;</w:t>
      </w:r>
    </w:p>
    <w:p w14:paraId="0C0FB759"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51F99B10" w14:textId="77777777" w:rsidR="001C2F53" w:rsidRPr="008525D2" w:rsidRDefault="001C2F53" w:rsidP="001C2F53">
      <w:pPr>
        <w:pStyle w:val="NormalBold"/>
      </w:pPr>
      <w:r w:rsidRPr="008525D2">
        <w:rPr>
          <w:rStyle w:val="HideTWBExt"/>
          <w:b w:val="0"/>
          <w:noProof w:val="0"/>
        </w:rPr>
        <w:t>&lt;/RepeatBlock-By&gt;</w:t>
      </w:r>
    </w:p>
    <w:p w14:paraId="6FBE8475"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AEC7FED" w14:textId="77777777" w:rsidR="001C2F53" w:rsidRPr="008525D2" w:rsidRDefault="001C2F53" w:rsidP="001C2F53">
      <w:pPr>
        <w:pStyle w:val="NormalBold"/>
      </w:pPr>
      <w:r w:rsidRPr="008525D2">
        <w:rPr>
          <w:rStyle w:val="HideTWBExt"/>
          <w:b w:val="0"/>
          <w:noProof w:val="0"/>
        </w:rPr>
        <w:t>&lt;Article&gt;</w:t>
      </w:r>
      <w:r w:rsidRPr="008525D2">
        <w:t>Artikel 4 – stk. 1 – nr. 3 – litra e</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B78A11B" w14:textId="77777777" w:rsidTr="004A1DAE">
        <w:trPr>
          <w:trHeight w:hRule="exact" w:val="240"/>
          <w:jc w:val="center"/>
        </w:trPr>
        <w:tc>
          <w:tcPr>
            <w:tcW w:w="9752" w:type="dxa"/>
            <w:gridSpan w:val="2"/>
            <w:tcBorders>
              <w:top w:val="nil"/>
              <w:left w:val="nil"/>
              <w:bottom w:val="nil"/>
              <w:right w:val="nil"/>
            </w:tcBorders>
          </w:tcPr>
          <w:p w14:paraId="5DF49803" w14:textId="77777777" w:rsidR="001C2F53" w:rsidRPr="008525D2" w:rsidRDefault="001C2F53" w:rsidP="004A1DAE"/>
        </w:tc>
      </w:tr>
      <w:tr w:rsidR="00AE213F" w:rsidRPr="008525D2" w14:paraId="47A1907D" w14:textId="77777777" w:rsidTr="004A1DAE">
        <w:trPr>
          <w:trHeight w:val="240"/>
          <w:jc w:val="center"/>
        </w:trPr>
        <w:tc>
          <w:tcPr>
            <w:tcW w:w="4876" w:type="dxa"/>
            <w:tcBorders>
              <w:top w:val="nil"/>
              <w:left w:val="nil"/>
              <w:bottom w:val="nil"/>
              <w:right w:val="nil"/>
            </w:tcBorders>
          </w:tcPr>
          <w:p w14:paraId="2DC93F82"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C9628A2" w14:textId="77777777" w:rsidR="001C2F53" w:rsidRPr="008525D2" w:rsidRDefault="001C2F53" w:rsidP="004A1DAE">
            <w:pPr>
              <w:pStyle w:val="AmColumnHeading"/>
            </w:pPr>
            <w:r w:rsidRPr="008525D2">
              <w:t>Ændringsforslag</w:t>
            </w:r>
          </w:p>
        </w:tc>
      </w:tr>
      <w:tr w:rsidR="00AE213F" w:rsidRPr="008525D2" w14:paraId="34B99D91" w14:textId="77777777" w:rsidTr="004A1DAE">
        <w:trPr>
          <w:jc w:val="center"/>
        </w:trPr>
        <w:tc>
          <w:tcPr>
            <w:tcW w:w="4876" w:type="dxa"/>
            <w:tcBorders>
              <w:top w:val="nil"/>
              <w:left w:val="nil"/>
              <w:bottom w:val="nil"/>
              <w:right w:val="nil"/>
            </w:tcBorders>
          </w:tcPr>
          <w:p w14:paraId="1C30E9BF" w14:textId="77777777" w:rsidR="001C2F53" w:rsidRPr="008525D2" w:rsidRDefault="001C2F53" w:rsidP="004A1DAE">
            <w:pPr>
              <w:pStyle w:val="Normal6a"/>
            </w:pPr>
            <w:r w:rsidRPr="008525D2">
              <w:rPr>
                <w:b/>
                <w:i/>
              </w:rPr>
              <w:t>e)</w:t>
            </w:r>
            <w:r w:rsidRPr="008525D2">
              <w:tab/>
            </w:r>
            <w:r w:rsidRPr="008525D2">
              <w:rPr>
                <w:b/>
                <w:i/>
              </w:rPr>
              <w:t>et sikkert tredjeland, hvor en tredjelandsstatsborgers ansøgning om international beskyttelse er blevet afvist som uantagelig som omhandlet i artikel 59, stk. 8, i forordning (EU) 2024/1348</w:t>
            </w:r>
          </w:p>
        </w:tc>
        <w:tc>
          <w:tcPr>
            <w:tcW w:w="4876" w:type="dxa"/>
            <w:tcBorders>
              <w:top w:val="nil"/>
              <w:left w:val="nil"/>
              <w:bottom w:val="nil"/>
              <w:right w:val="nil"/>
            </w:tcBorders>
          </w:tcPr>
          <w:p w14:paraId="1B84122A" w14:textId="77777777" w:rsidR="001C2F53" w:rsidRPr="008525D2" w:rsidRDefault="001C2F53" w:rsidP="004A1DAE">
            <w:pPr>
              <w:pStyle w:val="Normal6a"/>
            </w:pPr>
            <w:r w:rsidRPr="008525D2">
              <w:rPr>
                <w:b/>
                <w:i/>
              </w:rPr>
              <w:t>udgår</w:t>
            </w:r>
          </w:p>
        </w:tc>
      </w:tr>
    </w:tbl>
    <w:p w14:paraId="4FDE8204"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62EB217"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6872DFA4" w14:textId="77777777" w:rsidR="001C2F53" w:rsidRPr="008525D2" w:rsidRDefault="001C2F53" w:rsidP="001C2F53">
      <w:pPr>
        <w:pStyle w:val="AmJustText"/>
      </w:pPr>
      <w:r w:rsidRPr="008525D2">
        <w:t>Artikel 59 i forordningen om asylproceduren fastsætter betingelserne for, hvornår et tredjeland kan anses for at være et sikkert tredjeland med henblik på en ansøgning om asyl. Betingelserne for anvendelsen af begrebet på en afgørelse om tilbagesendelse skal fortsat være opfyldt. For at sikre en effektiv, bæredygtig og værdig tilbagesendelse skal tredjelandsstatsborgeren navnlig have en tilknytning til det sikre tredjeland, som gør det rimeligt for ham eller hende at rejse til dette land. Uden en sådan forbindelse vil tilbagesendelsen sandsynligvis være ineffektiv, ikke bæredygtig og uværdig.</w:t>
      </w:r>
    </w:p>
    <w:p w14:paraId="19FA74C4" w14:textId="77777777" w:rsidR="001C2F53" w:rsidRPr="008525D2" w:rsidRDefault="001C2F53" w:rsidP="001C2F53">
      <w:r w:rsidRPr="008525D2">
        <w:rPr>
          <w:rStyle w:val="HideTWBExt"/>
          <w:noProof w:val="0"/>
        </w:rPr>
        <w:t>&lt;/Amend&gt;</w:t>
      </w:r>
    </w:p>
    <w:p w14:paraId="47FAE1BC"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586</w:t>
      </w:r>
      <w:r w:rsidRPr="008525D2">
        <w:rPr>
          <w:rStyle w:val="HideTWBExt"/>
          <w:b w:val="0"/>
          <w:noProof w:val="0"/>
        </w:rPr>
        <w:t>&lt;/NumAm&gt;</w:t>
      </w:r>
    </w:p>
    <w:p w14:paraId="7EB2BB0A"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29BE755B" w14:textId="77777777" w:rsidR="001C2F53" w:rsidRPr="008525D2" w:rsidRDefault="001C2F53" w:rsidP="001C2F53">
      <w:pPr>
        <w:pStyle w:val="NormalBold"/>
      </w:pPr>
      <w:r w:rsidRPr="008525D2">
        <w:rPr>
          <w:rStyle w:val="HideTWBExt"/>
          <w:b w:val="0"/>
          <w:noProof w:val="0"/>
        </w:rPr>
        <w:t>&lt;/RepeatBlock-By&gt;</w:t>
      </w:r>
    </w:p>
    <w:p w14:paraId="0AA8EE5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DCB4D21" w14:textId="77777777" w:rsidR="001C2F53" w:rsidRPr="008525D2" w:rsidRDefault="001C2F53" w:rsidP="001C2F53">
      <w:pPr>
        <w:pStyle w:val="NormalBold"/>
      </w:pPr>
      <w:r w:rsidRPr="008525D2">
        <w:rPr>
          <w:rStyle w:val="HideTWBExt"/>
          <w:b w:val="0"/>
          <w:noProof w:val="0"/>
        </w:rPr>
        <w:t>&lt;Article&gt;</w:t>
      </w:r>
      <w:r w:rsidRPr="008525D2">
        <w:t>Artikel 4 – stk. 1 – nr. 3 – litra f</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066B6EA" w14:textId="77777777" w:rsidTr="004A1DAE">
        <w:trPr>
          <w:trHeight w:hRule="exact" w:val="240"/>
          <w:jc w:val="center"/>
        </w:trPr>
        <w:tc>
          <w:tcPr>
            <w:tcW w:w="9752" w:type="dxa"/>
            <w:gridSpan w:val="2"/>
            <w:tcBorders>
              <w:top w:val="nil"/>
              <w:left w:val="nil"/>
              <w:bottom w:val="nil"/>
              <w:right w:val="nil"/>
            </w:tcBorders>
          </w:tcPr>
          <w:p w14:paraId="4B5AAB34" w14:textId="77777777" w:rsidR="001C2F53" w:rsidRPr="008525D2" w:rsidRDefault="001C2F53" w:rsidP="004A1DAE"/>
        </w:tc>
      </w:tr>
      <w:tr w:rsidR="00AE213F" w:rsidRPr="008525D2" w14:paraId="34437373" w14:textId="77777777" w:rsidTr="004A1DAE">
        <w:trPr>
          <w:trHeight w:val="240"/>
          <w:jc w:val="center"/>
        </w:trPr>
        <w:tc>
          <w:tcPr>
            <w:tcW w:w="4876" w:type="dxa"/>
            <w:tcBorders>
              <w:top w:val="nil"/>
              <w:left w:val="nil"/>
              <w:bottom w:val="nil"/>
              <w:right w:val="nil"/>
            </w:tcBorders>
          </w:tcPr>
          <w:p w14:paraId="2F8424B9"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B818E77" w14:textId="77777777" w:rsidR="001C2F53" w:rsidRPr="008525D2" w:rsidRDefault="001C2F53" w:rsidP="004A1DAE">
            <w:pPr>
              <w:pStyle w:val="AmColumnHeading"/>
            </w:pPr>
            <w:r w:rsidRPr="008525D2">
              <w:t>Ændringsforslag</w:t>
            </w:r>
          </w:p>
        </w:tc>
      </w:tr>
      <w:tr w:rsidR="00AE213F" w:rsidRPr="008525D2" w14:paraId="055C6640" w14:textId="77777777" w:rsidTr="004A1DAE">
        <w:trPr>
          <w:jc w:val="center"/>
        </w:trPr>
        <w:tc>
          <w:tcPr>
            <w:tcW w:w="4876" w:type="dxa"/>
            <w:tcBorders>
              <w:top w:val="nil"/>
              <w:left w:val="nil"/>
              <w:bottom w:val="nil"/>
              <w:right w:val="nil"/>
            </w:tcBorders>
          </w:tcPr>
          <w:p w14:paraId="1AB0E550" w14:textId="77777777" w:rsidR="001C2F53" w:rsidRPr="008525D2" w:rsidRDefault="001C2F53" w:rsidP="004A1DAE">
            <w:pPr>
              <w:pStyle w:val="Normal6a"/>
            </w:pPr>
            <w:r w:rsidRPr="008525D2">
              <w:rPr>
                <w:b/>
                <w:i/>
              </w:rPr>
              <w:t>f)</w:t>
            </w:r>
            <w:r w:rsidRPr="008525D2">
              <w:tab/>
            </w:r>
            <w:r w:rsidRPr="008525D2">
              <w:rPr>
                <w:b/>
                <w:i/>
              </w:rPr>
              <w:t>det første asylland, hvor en tredjelandsstatsborgers ansøgning om international beskyttelse er blevet afvist som uantagelig som omhandlet i artikel 58, stk. 4, i forordning (EU) 2024/1348</w:t>
            </w:r>
          </w:p>
        </w:tc>
        <w:tc>
          <w:tcPr>
            <w:tcW w:w="4876" w:type="dxa"/>
            <w:tcBorders>
              <w:top w:val="nil"/>
              <w:left w:val="nil"/>
              <w:bottom w:val="nil"/>
              <w:right w:val="nil"/>
            </w:tcBorders>
          </w:tcPr>
          <w:p w14:paraId="0F59DC12" w14:textId="77777777" w:rsidR="001C2F53" w:rsidRPr="008525D2" w:rsidRDefault="001C2F53" w:rsidP="004A1DAE">
            <w:pPr>
              <w:pStyle w:val="Normal6a"/>
            </w:pPr>
            <w:r w:rsidRPr="008525D2">
              <w:rPr>
                <w:b/>
                <w:i/>
              </w:rPr>
              <w:t>udgår</w:t>
            </w:r>
          </w:p>
        </w:tc>
      </w:tr>
    </w:tbl>
    <w:p w14:paraId="44CB5235"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71D947E"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54D68C6D" w14:textId="77777777" w:rsidR="001C2F53" w:rsidRPr="008525D2" w:rsidRDefault="001C2F53" w:rsidP="001C2F53">
      <w:pPr>
        <w:pStyle w:val="AmJustText"/>
      </w:pPr>
      <w:r w:rsidRPr="008525D2">
        <w:t>Artikel 58 i forordningen om asylproceduren fastsætter betingelserne for, hvornår et tredjeland kan anses for at være det første asylland. Betingelserne for anvendelsen af begrebet på en afgørelse om tilbagesendelse skal fortsat være opfyldt. For at sikre en effektiv, bæredygtig og værdig tilbagesendelse skal det navnlig være klart for de myndigheder, der gennemfører tilbagesendelsen, at de pågældende tredjelandsstatsborgere stadig vil kunne gøre brug af den beskyttelse, de havde, før de rejste til Unionen.</w:t>
      </w:r>
    </w:p>
    <w:p w14:paraId="45D60598" w14:textId="77777777" w:rsidR="001C2F53" w:rsidRPr="008525D2" w:rsidRDefault="001C2F53" w:rsidP="001C2F53">
      <w:r w:rsidRPr="008525D2">
        <w:rPr>
          <w:rStyle w:val="HideTWBExt"/>
          <w:noProof w:val="0"/>
        </w:rPr>
        <w:t>&lt;/Amend&gt;</w:t>
      </w:r>
    </w:p>
    <w:p w14:paraId="7E95C72C"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587</w:t>
      </w:r>
      <w:r w:rsidRPr="008525D2">
        <w:rPr>
          <w:rStyle w:val="HideTWBExt"/>
          <w:b w:val="0"/>
          <w:noProof w:val="0"/>
        </w:rPr>
        <w:t>&lt;/NumAm&gt;</w:t>
      </w:r>
    </w:p>
    <w:p w14:paraId="5306CFEE"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4763BB7F" w14:textId="77777777" w:rsidR="001C2F53" w:rsidRPr="008525D2" w:rsidRDefault="001C2F53" w:rsidP="001C2F53">
      <w:pPr>
        <w:pStyle w:val="NormalBold"/>
      </w:pPr>
      <w:r w:rsidRPr="008525D2">
        <w:rPr>
          <w:rStyle w:val="HideTWBExt"/>
          <w:b w:val="0"/>
          <w:noProof w:val="0"/>
        </w:rPr>
        <w:t>&lt;/RepeatBlock-By&gt;</w:t>
      </w:r>
    </w:p>
    <w:p w14:paraId="581CCF67"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44D7B35" w14:textId="77777777" w:rsidR="001C2F53" w:rsidRPr="008525D2" w:rsidRDefault="001C2F53" w:rsidP="001C2F53">
      <w:pPr>
        <w:pStyle w:val="NormalBold"/>
      </w:pPr>
      <w:r w:rsidRPr="008525D2">
        <w:rPr>
          <w:rStyle w:val="HideTWBExt"/>
          <w:b w:val="0"/>
          <w:noProof w:val="0"/>
        </w:rPr>
        <w:t>&lt;Article&gt;</w:t>
      </w:r>
      <w:r w:rsidRPr="008525D2">
        <w:t>Artikel 4 – stk. 1 – nr. 3 – litra f</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2CC0C3A" w14:textId="77777777" w:rsidTr="004A1DAE">
        <w:trPr>
          <w:trHeight w:hRule="exact" w:val="240"/>
          <w:jc w:val="center"/>
        </w:trPr>
        <w:tc>
          <w:tcPr>
            <w:tcW w:w="9752" w:type="dxa"/>
            <w:gridSpan w:val="2"/>
            <w:tcBorders>
              <w:top w:val="nil"/>
              <w:left w:val="nil"/>
              <w:bottom w:val="nil"/>
              <w:right w:val="nil"/>
            </w:tcBorders>
          </w:tcPr>
          <w:p w14:paraId="0B7C8376" w14:textId="77777777" w:rsidR="001C2F53" w:rsidRPr="008525D2" w:rsidRDefault="001C2F53" w:rsidP="004A1DAE"/>
        </w:tc>
      </w:tr>
      <w:tr w:rsidR="00AE213F" w:rsidRPr="008525D2" w14:paraId="619CCD6A" w14:textId="77777777" w:rsidTr="004A1DAE">
        <w:trPr>
          <w:trHeight w:val="240"/>
          <w:jc w:val="center"/>
        </w:trPr>
        <w:tc>
          <w:tcPr>
            <w:tcW w:w="4876" w:type="dxa"/>
            <w:tcBorders>
              <w:top w:val="nil"/>
              <w:left w:val="nil"/>
              <w:bottom w:val="nil"/>
              <w:right w:val="nil"/>
            </w:tcBorders>
          </w:tcPr>
          <w:p w14:paraId="28FDD60D"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D09876B" w14:textId="77777777" w:rsidR="001C2F53" w:rsidRPr="008525D2" w:rsidRDefault="001C2F53" w:rsidP="004A1DAE">
            <w:pPr>
              <w:pStyle w:val="AmColumnHeading"/>
            </w:pPr>
            <w:r w:rsidRPr="008525D2">
              <w:t>Ændringsforslag</w:t>
            </w:r>
          </w:p>
        </w:tc>
      </w:tr>
      <w:tr w:rsidR="00AE213F" w:rsidRPr="008525D2" w14:paraId="3F7B08C3" w14:textId="77777777" w:rsidTr="004A1DAE">
        <w:trPr>
          <w:jc w:val="center"/>
        </w:trPr>
        <w:tc>
          <w:tcPr>
            <w:tcW w:w="4876" w:type="dxa"/>
            <w:tcBorders>
              <w:top w:val="nil"/>
              <w:left w:val="nil"/>
              <w:bottom w:val="nil"/>
              <w:right w:val="nil"/>
            </w:tcBorders>
          </w:tcPr>
          <w:p w14:paraId="57814887" w14:textId="77777777" w:rsidR="001C2F53" w:rsidRPr="008525D2" w:rsidRDefault="001C2F53" w:rsidP="004A1DAE">
            <w:pPr>
              <w:pStyle w:val="Normal6a"/>
            </w:pPr>
            <w:r w:rsidRPr="008525D2">
              <w:rPr>
                <w:b/>
                <w:i/>
              </w:rPr>
              <w:t>f)</w:t>
            </w:r>
            <w:r w:rsidRPr="008525D2">
              <w:tab/>
            </w:r>
            <w:r w:rsidRPr="008525D2">
              <w:rPr>
                <w:b/>
                <w:i/>
              </w:rPr>
              <w:t>det første asylland, hvor en tredjelandsstatsborgers ansøgning om international beskyttelse er blevet afvist som uantagelig som omhandlet i artikel 58, stk. 4, i forordning (EU) 2024/1348</w:t>
            </w:r>
          </w:p>
        </w:tc>
        <w:tc>
          <w:tcPr>
            <w:tcW w:w="4876" w:type="dxa"/>
            <w:tcBorders>
              <w:top w:val="nil"/>
              <w:left w:val="nil"/>
              <w:bottom w:val="nil"/>
              <w:right w:val="nil"/>
            </w:tcBorders>
          </w:tcPr>
          <w:p w14:paraId="15C847E6" w14:textId="77777777" w:rsidR="001C2F53" w:rsidRPr="008525D2" w:rsidRDefault="001C2F53" w:rsidP="004A1DAE">
            <w:pPr>
              <w:pStyle w:val="Normal6a"/>
            </w:pPr>
            <w:r w:rsidRPr="008525D2">
              <w:rPr>
                <w:b/>
                <w:i/>
              </w:rPr>
              <w:t>udgår</w:t>
            </w:r>
          </w:p>
        </w:tc>
      </w:tr>
    </w:tbl>
    <w:p w14:paraId="6E0C023E"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DBF09D2" w14:textId="77777777" w:rsidR="001C2F53" w:rsidRPr="008525D2" w:rsidRDefault="001C2F53" w:rsidP="001C2F53">
      <w:r w:rsidRPr="008525D2">
        <w:rPr>
          <w:rStyle w:val="HideTWBExt"/>
          <w:noProof w:val="0"/>
        </w:rPr>
        <w:t>&lt;/Amend&gt;</w:t>
      </w:r>
    </w:p>
    <w:p w14:paraId="13D06C92"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588</w:t>
      </w:r>
      <w:r w:rsidRPr="008525D2">
        <w:rPr>
          <w:rStyle w:val="HideTWBExt"/>
          <w:b w:val="0"/>
          <w:noProof w:val="0"/>
        </w:rPr>
        <w:t>&lt;/NumAm&gt;</w:t>
      </w:r>
    </w:p>
    <w:p w14:paraId="3DE1D2D7"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1B62459E" w14:textId="77777777" w:rsidR="001C2F53" w:rsidRPr="008525D2" w:rsidRDefault="001C2F53" w:rsidP="001C2F53">
      <w:pPr>
        <w:pStyle w:val="NormalBold"/>
      </w:pPr>
      <w:r w:rsidRPr="008525D2">
        <w:rPr>
          <w:rStyle w:val="HideTWBExt"/>
          <w:b w:val="0"/>
          <w:noProof w:val="0"/>
        </w:rPr>
        <w:t>&lt;/RepeatBlock-By&gt;</w:t>
      </w:r>
    </w:p>
    <w:p w14:paraId="24158B2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9872476" w14:textId="77777777" w:rsidR="001C2F53" w:rsidRPr="008525D2" w:rsidRDefault="001C2F53" w:rsidP="001C2F53">
      <w:pPr>
        <w:pStyle w:val="NormalBold"/>
      </w:pPr>
      <w:r w:rsidRPr="008525D2">
        <w:rPr>
          <w:rStyle w:val="HideTWBExt"/>
          <w:b w:val="0"/>
          <w:noProof w:val="0"/>
        </w:rPr>
        <w:t>&lt;Article&gt;</w:t>
      </w:r>
      <w:r w:rsidRPr="008525D2">
        <w:t>Artikel 4 – stk. 1 – nr. 3 – litra f</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EA5094E" w14:textId="77777777" w:rsidTr="004A1DAE">
        <w:trPr>
          <w:trHeight w:hRule="exact" w:val="240"/>
          <w:jc w:val="center"/>
        </w:trPr>
        <w:tc>
          <w:tcPr>
            <w:tcW w:w="9752" w:type="dxa"/>
            <w:gridSpan w:val="2"/>
            <w:tcBorders>
              <w:top w:val="nil"/>
              <w:left w:val="nil"/>
              <w:bottom w:val="nil"/>
              <w:right w:val="nil"/>
            </w:tcBorders>
          </w:tcPr>
          <w:p w14:paraId="008EBAE8" w14:textId="77777777" w:rsidR="001C2F53" w:rsidRPr="008525D2" w:rsidRDefault="001C2F53" w:rsidP="004A1DAE"/>
        </w:tc>
      </w:tr>
      <w:tr w:rsidR="00AE213F" w:rsidRPr="008525D2" w14:paraId="4FDCC741" w14:textId="77777777" w:rsidTr="004A1DAE">
        <w:trPr>
          <w:trHeight w:val="240"/>
          <w:jc w:val="center"/>
        </w:trPr>
        <w:tc>
          <w:tcPr>
            <w:tcW w:w="4876" w:type="dxa"/>
            <w:tcBorders>
              <w:top w:val="nil"/>
              <w:left w:val="nil"/>
              <w:bottom w:val="nil"/>
              <w:right w:val="nil"/>
            </w:tcBorders>
          </w:tcPr>
          <w:p w14:paraId="1C62E9EE"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9B50064" w14:textId="77777777" w:rsidR="001C2F53" w:rsidRPr="008525D2" w:rsidRDefault="001C2F53" w:rsidP="004A1DAE">
            <w:pPr>
              <w:pStyle w:val="AmColumnHeading"/>
            </w:pPr>
            <w:r w:rsidRPr="008525D2">
              <w:t>Ændringsforslag</w:t>
            </w:r>
          </w:p>
        </w:tc>
      </w:tr>
      <w:tr w:rsidR="00AE213F" w:rsidRPr="008525D2" w14:paraId="65EDAA16" w14:textId="77777777" w:rsidTr="004A1DAE">
        <w:trPr>
          <w:jc w:val="center"/>
        </w:trPr>
        <w:tc>
          <w:tcPr>
            <w:tcW w:w="4876" w:type="dxa"/>
            <w:tcBorders>
              <w:top w:val="nil"/>
              <w:left w:val="nil"/>
              <w:bottom w:val="nil"/>
              <w:right w:val="nil"/>
            </w:tcBorders>
          </w:tcPr>
          <w:p w14:paraId="63D4FB07" w14:textId="77777777" w:rsidR="001C2F53" w:rsidRPr="008525D2" w:rsidRDefault="001C2F53" w:rsidP="004A1DAE">
            <w:pPr>
              <w:pStyle w:val="Normal6a"/>
            </w:pPr>
            <w:r w:rsidRPr="008525D2">
              <w:rPr>
                <w:b/>
                <w:i/>
              </w:rPr>
              <w:t>f)</w:t>
            </w:r>
            <w:r w:rsidRPr="008525D2">
              <w:tab/>
            </w:r>
            <w:r w:rsidRPr="008525D2">
              <w:rPr>
                <w:b/>
                <w:i/>
              </w:rPr>
              <w:t>det første asylland, hvor en tredjelandsstatsborgers ansøgning om international beskyttelse er blevet afvist som uantagelig som omhandlet i artikel 58, stk. 4, i forordning (EU) 2024/1348</w:t>
            </w:r>
          </w:p>
        </w:tc>
        <w:tc>
          <w:tcPr>
            <w:tcW w:w="4876" w:type="dxa"/>
            <w:tcBorders>
              <w:top w:val="nil"/>
              <w:left w:val="nil"/>
              <w:bottom w:val="nil"/>
              <w:right w:val="nil"/>
            </w:tcBorders>
          </w:tcPr>
          <w:p w14:paraId="7CAF2364" w14:textId="77777777" w:rsidR="001C2F53" w:rsidRPr="008525D2" w:rsidRDefault="001C2F53" w:rsidP="004A1DAE">
            <w:pPr>
              <w:pStyle w:val="Normal6a"/>
            </w:pPr>
            <w:r w:rsidRPr="008525D2">
              <w:rPr>
                <w:b/>
                <w:i/>
              </w:rPr>
              <w:t>udgår</w:t>
            </w:r>
          </w:p>
        </w:tc>
      </w:tr>
    </w:tbl>
    <w:p w14:paraId="69A30A72"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ED4AC4E" w14:textId="77777777" w:rsidR="001C2F53" w:rsidRPr="008525D2" w:rsidRDefault="001C2F53" w:rsidP="001C2F53">
      <w:r w:rsidRPr="008525D2">
        <w:rPr>
          <w:rStyle w:val="HideTWBExt"/>
          <w:noProof w:val="0"/>
        </w:rPr>
        <w:t>&lt;/Amend&gt;</w:t>
      </w:r>
    </w:p>
    <w:p w14:paraId="7FFA42A7"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589</w:t>
      </w:r>
      <w:r w:rsidRPr="008525D2">
        <w:rPr>
          <w:rStyle w:val="HideTWBExt"/>
          <w:b w:val="0"/>
          <w:noProof w:val="0"/>
        </w:rPr>
        <w:t>&lt;/NumAm&gt;</w:t>
      </w:r>
    </w:p>
    <w:p w14:paraId="3EDBFB1A"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183CE6CB" w14:textId="77777777" w:rsidR="001C2F53" w:rsidRPr="008525D2" w:rsidRDefault="001C2F53" w:rsidP="001C2F53">
      <w:pPr>
        <w:pStyle w:val="NormalBold"/>
      </w:pPr>
      <w:r w:rsidRPr="008525D2">
        <w:rPr>
          <w:rStyle w:val="HideTWBExt"/>
          <w:b w:val="0"/>
          <w:noProof w:val="0"/>
        </w:rPr>
        <w:t>&lt;/RepeatBlock-By&gt;</w:t>
      </w:r>
    </w:p>
    <w:p w14:paraId="736EC51F"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B8D2C1F" w14:textId="77777777" w:rsidR="001C2F53" w:rsidRPr="008525D2" w:rsidRDefault="001C2F53" w:rsidP="001C2F53">
      <w:pPr>
        <w:pStyle w:val="NormalBold"/>
      </w:pPr>
      <w:r w:rsidRPr="008525D2">
        <w:rPr>
          <w:rStyle w:val="HideTWBExt"/>
          <w:b w:val="0"/>
          <w:noProof w:val="0"/>
        </w:rPr>
        <w:t>&lt;Article&gt;</w:t>
      </w:r>
      <w:r w:rsidRPr="008525D2">
        <w:t>Artikel 4 – stk. 1 – nr. 3 – litra g</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CC0F658" w14:textId="77777777" w:rsidTr="004A1DAE">
        <w:trPr>
          <w:trHeight w:hRule="exact" w:val="240"/>
          <w:jc w:val="center"/>
        </w:trPr>
        <w:tc>
          <w:tcPr>
            <w:tcW w:w="9752" w:type="dxa"/>
            <w:gridSpan w:val="2"/>
            <w:tcBorders>
              <w:top w:val="nil"/>
              <w:left w:val="nil"/>
              <w:bottom w:val="nil"/>
              <w:right w:val="nil"/>
            </w:tcBorders>
          </w:tcPr>
          <w:p w14:paraId="71E296D2" w14:textId="77777777" w:rsidR="001C2F53" w:rsidRPr="008525D2" w:rsidRDefault="001C2F53" w:rsidP="004A1DAE"/>
        </w:tc>
      </w:tr>
      <w:tr w:rsidR="00AE213F" w:rsidRPr="008525D2" w14:paraId="200C458C" w14:textId="77777777" w:rsidTr="004A1DAE">
        <w:trPr>
          <w:trHeight w:val="240"/>
          <w:jc w:val="center"/>
        </w:trPr>
        <w:tc>
          <w:tcPr>
            <w:tcW w:w="4876" w:type="dxa"/>
            <w:tcBorders>
              <w:top w:val="nil"/>
              <w:left w:val="nil"/>
              <w:bottom w:val="nil"/>
              <w:right w:val="nil"/>
            </w:tcBorders>
          </w:tcPr>
          <w:p w14:paraId="31B751C8"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0C927E4" w14:textId="77777777" w:rsidR="001C2F53" w:rsidRPr="008525D2" w:rsidRDefault="001C2F53" w:rsidP="004A1DAE">
            <w:pPr>
              <w:pStyle w:val="AmColumnHeading"/>
            </w:pPr>
            <w:r w:rsidRPr="008525D2">
              <w:t>Ændringsforslag</w:t>
            </w:r>
          </w:p>
        </w:tc>
      </w:tr>
      <w:tr w:rsidR="00AE213F" w:rsidRPr="008525D2" w14:paraId="0CA43D27" w14:textId="77777777" w:rsidTr="004A1DAE">
        <w:trPr>
          <w:jc w:val="center"/>
        </w:trPr>
        <w:tc>
          <w:tcPr>
            <w:tcW w:w="4876" w:type="dxa"/>
            <w:tcBorders>
              <w:top w:val="nil"/>
              <w:left w:val="nil"/>
              <w:bottom w:val="nil"/>
              <w:right w:val="nil"/>
            </w:tcBorders>
          </w:tcPr>
          <w:p w14:paraId="11D4DF08" w14:textId="77777777" w:rsidR="001C2F53" w:rsidRPr="008525D2" w:rsidRDefault="001C2F53" w:rsidP="004A1DAE">
            <w:pPr>
              <w:pStyle w:val="Normal6a"/>
            </w:pPr>
            <w:r w:rsidRPr="008525D2">
              <w:rPr>
                <w:b/>
                <w:i/>
              </w:rPr>
              <w:t>g)</w:t>
            </w:r>
            <w:r w:rsidRPr="008525D2">
              <w:tab/>
            </w:r>
            <w:r w:rsidRPr="008525D2">
              <w:rPr>
                <w:b/>
                <w:i/>
              </w:rPr>
              <w:t>et tredjeland, med hvilket der er indgået en aftale eller ordning, på grundlag af hvilken tredjelandsstatsborgeren accepteres, jf. denne forordnings artikel 17</w:t>
            </w:r>
          </w:p>
        </w:tc>
        <w:tc>
          <w:tcPr>
            <w:tcW w:w="4876" w:type="dxa"/>
            <w:tcBorders>
              <w:top w:val="nil"/>
              <w:left w:val="nil"/>
              <w:bottom w:val="nil"/>
              <w:right w:val="nil"/>
            </w:tcBorders>
          </w:tcPr>
          <w:p w14:paraId="2E7D0136" w14:textId="77777777" w:rsidR="001C2F53" w:rsidRPr="008525D2" w:rsidRDefault="001C2F53" w:rsidP="004A1DAE">
            <w:pPr>
              <w:pStyle w:val="Normal6a"/>
            </w:pPr>
            <w:r w:rsidRPr="008525D2">
              <w:rPr>
                <w:b/>
                <w:i/>
              </w:rPr>
              <w:t>udgår</w:t>
            </w:r>
          </w:p>
        </w:tc>
      </w:tr>
    </w:tbl>
    <w:p w14:paraId="13CAAE0E"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183FAFE"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1F40CD0C" w14:textId="57B3B3B2" w:rsidR="001C2F53" w:rsidRPr="008525D2" w:rsidRDefault="001C2F53" w:rsidP="001C2F53">
      <w:pPr>
        <w:pStyle w:val="AmJustText"/>
      </w:pPr>
      <w:r w:rsidRPr="008525D2">
        <w:t xml:space="preserve">Den handel med migranter, som foreslås i </w:t>
      </w:r>
      <w:r w:rsidR="002B109D" w:rsidRPr="008525D2">
        <w:t>denne</w:t>
      </w:r>
      <w:r w:rsidRPr="008525D2">
        <w:t xml:space="preserve"> tilføjelse, vil ikke medføre geopolitiske fordele for EU. Der er ikke fundet noget tredjeland, der er villigt til at modtage de personer, der skal sendes tilbage. Der gives ingen garantier for, hvad der vil ske med de personer, der sendes til disse tredjelande, og det er meget tvivlsomt, om sådanne tilbagesendelser er bæredygtige.</w:t>
      </w:r>
    </w:p>
    <w:p w14:paraId="140718FB" w14:textId="77777777" w:rsidR="001C2F53" w:rsidRPr="008525D2" w:rsidRDefault="001C2F53" w:rsidP="001C2F53">
      <w:r w:rsidRPr="008525D2">
        <w:rPr>
          <w:rStyle w:val="HideTWBExt"/>
          <w:noProof w:val="0"/>
        </w:rPr>
        <w:t>&lt;/Amend&gt;</w:t>
      </w:r>
    </w:p>
    <w:p w14:paraId="03911B90"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590</w:t>
      </w:r>
      <w:r w:rsidRPr="008525D2">
        <w:rPr>
          <w:rStyle w:val="HideTWBExt"/>
          <w:b w:val="0"/>
          <w:noProof w:val="0"/>
        </w:rPr>
        <w:t>&lt;/NumAm&gt;</w:t>
      </w:r>
    </w:p>
    <w:p w14:paraId="70DB09AC"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1E0F0BB0" w14:textId="77777777" w:rsidR="001C2F53" w:rsidRPr="008525D2" w:rsidRDefault="001C2F53" w:rsidP="001C2F53">
      <w:pPr>
        <w:pStyle w:val="NormalBold"/>
      </w:pPr>
      <w:r w:rsidRPr="008525D2">
        <w:rPr>
          <w:rStyle w:val="HideTWBExt"/>
          <w:b w:val="0"/>
          <w:noProof w:val="0"/>
        </w:rPr>
        <w:t>&lt;/RepeatBlock-By&gt;</w:t>
      </w:r>
    </w:p>
    <w:p w14:paraId="424030AF"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39889EF" w14:textId="77777777" w:rsidR="001C2F53" w:rsidRPr="008525D2" w:rsidRDefault="001C2F53" w:rsidP="001C2F53">
      <w:pPr>
        <w:pStyle w:val="NormalBold"/>
      </w:pPr>
      <w:r w:rsidRPr="008525D2">
        <w:rPr>
          <w:rStyle w:val="HideTWBExt"/>
          <w:b w:val="0"/>
          <w:noProof w:val="0"/>
        </w:rPr>
        <w:t>&lt;Article&gt;</w:t>
      </w:r>
      <w:r w:rsidRPr="008525D2">
        <w:t>Artikel 4 – stk. 1 – nr. 3 – litra g</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99CF997" w14:textId="77777777" w:rsidTr="004A1DAE">
        <w:trPr>
          <w:trHeight w:hRule="exact" w:val="240"/>
          <w:jc w:val="center"/>
        </w:trPr>
        <w:tc>
          <w:tcPr>
            <w:tcW w:w="9752" w:type="dxa"/>
            <w:gridSpan w:val="2"/>
            <w:tcBorders>
              <w:top w:val="nil"/>
              <w:left w:val="nil"/>
              <w:bottom w:val="nil"/>
              <w:right w:val="nil"/>
            </w:tcBorders>
          </w:tcPr>
          <w:p w14:paraId="7DF05FED" w14:textId="77777777" w:rsidR="001C2F53" w:rsidRPr="008525D2" w:rsidRDefault="001C2F53" w:rsidP="004A1DAE"/>
        </w:tc>
      </w:tr>
      <w:tr w:rsidR="00AE213F" w:rsidRPr="008525D2" w14:paraId="78DC32FF" w14:textId="77777777" w:rsidTr="004A1DAE">
        <w:trPr>
          <w:trHeight w:val="240"/>
          <w:jc w:val="center"/>
        </w:trPr>
        <w:tc>
          <w:tcPr>
            <w:tcW w:w="4876" w:type="dxa"/>
            <w:tcBorders>
              <w:top w:val="nil"/>
              <w:left w:val="nil"/>
              <w:bottom w:val="nil"/>
              <w:right w:val="nil"/>
            </w:tcBorders>
          </w:tcPr>
          <w:p w14:paraId="661FDE4F"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FA06F56" w14:textId="77777777" w:rsidR="001C2F53" w:rsidRPr="008525D2" w:rsidRDefault="001C2F53" w:rsidP="004A1DAE">
            <w:pPr>
              <w:pStyle w:val="AmColumnHeading"/>
            </w:pPr>
            <w:r w:rsidRPr="008525D2">
              <w:t>Ændringsforslag</w:t>
            </w:r>
          </w:p>
        </w:tc>
      </w:tr>
      <w:tr w:rsidR="00AE213F" w:rsidRPr="008525D2" w14:paraId="4B8C3C43" w14:textId="77777777" w:rsidTr="004A1DAE">
        <w:trPr>
          <w:jc w:val="center"/>
        </w:trPr>
        <w:tc>
          <w:tcPr>
            <w:tcW w:w="4876" w:type="dxa"/>
            <w:tcBorders>
              <w:top w:val="nil"/>
              <w:left w:val="nil"/>
              <w:bottom w:val="nil"/>
              <w:right w:val="nil"/>
            </w:tcBorders>
          </w:tcPr>
          <w:p w14:paraId="329D4B1C" w14:textId="77777777" w:rsidR="001C2F53" w:rsidRPr="008525D2" w:rsidRDefault="001C2F53" w:rsidP="004A1DAE">
            <w:pPr>
              <w:pStyle w:val="Normal6a"/>
            </w:pPr>
            <w:r w:rsidRPr="008525D2">
              <w:rPr>
                <w:b/>
                <w:i/>
              </w:rPr>
              <w:t>g)</w:t>
            </w:r>
            <w:r w:rsidRPr="008525D2">
              <w:tab/>
            </w:r>
            <w:r w:rsidRPr="008525D2">
              <w:rPr>
                <w:b/>
                <w:i/>
              </w:rPr>
              <w:t>et tredjeland, med hvilket der er indgået en aftale eller ordning, på grundlag af hvilken tredjelandsstatsborgeren accepteres, jf. denne forordnings artikel 17</w:t>
            </w:r>
          </w:p>
        </w:tc>
        <w:tc>
          <w:tcPr>
            <w:tcW w:w="4876" w:type="dxa"/>
            <w:tcBorders>
              <w:top w:val="nil"/>
              <w:left w:val="nil"/>
              <w:bottom w:val="nil"/>
              <w:right w:val="nil"/>
            </w:tcBorders>
          </w:tcPr>
          <w:p w14:paraId="57574F5B" w14:textId="77777777" w:rsidR="001C2F53" w:rsidRPr="008525D2" w:rsidRDefault="001C2F53" w:rsidP="004A1DAE">
            <w:pPr>
              <w:pStyle w:val="Normal6a"/>
            </w:pPr>
            <w:r w:rsidRPr="008525D2">
              <w:rPr>
                <w:b/>
                <w:i/>
              </w:rPr>
              <w:t>udgår</w:t>
            </w:r>
          </w:p>
        </w:tc>
      </w:tr>
    </w:tbl>
    <w:p w14:paraId="5DF0A6E3"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43F366B" w14:textId="77777777" w:rsidR="001C2F53" w:rsidRPr="008525D2" w:rsidRDefault="001C2F53" w:rsidP="001C2F53">
      <w:r w:rsidRPr="008525D2">
        <w:rPr>
          <w:rStyle w:val="HideTWBExt"/>
          <w:noProof w:val="0"/>
        </w:rPr>
        <w:t>&lt;/Amend&gt;</w:t>
      </w:r>
    </w:p>
    <w:p w14:paraId="48D8C6A0"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591</w:t>
      </w:r>
      <w:r w:rsidRPr="008525D2">
        <w:rPr>
          <w:rStyle w:val="HideTWBExt"/>
          <w:b w:val="0"/>
          <w:noProof w:val="0"/>
        </w:rPr>
        <w:t>&lt;/NumAm&gt;</w:t>
      </w:r>
    </w:p>
    <w:p w14:paraId="3F48C590"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65CFEC31" w14:textId="77777777" w:rsidR="001C2F53" w:rsidRPr="008525D2" w:rsidRDefault="001C2F53" w:rsidP="001C2F53">
      <w:pPr>
        <w:pStyle w:val="NormalBold"/>
      </w:pPr>
      <w:r w:rsidRPr="008525D2">
        <w:rPr>
          <w:rStyle w:val="HideTWBExt"/>
          <w:b w:val="0"/>
          <w:noProof w:val="0"/>
        </w:rPr>
        <w:t>&lt;/RepeatBlock-By&gt;</w:t>
      </w:r>
    </w:p>
    <w:p w14:paraId="74A50D8E"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B060727" w14:textId="77777777" w:rsidR="001C2F53" w:rsidRPr="008525D2" w:rsidRDefault="001C2F53" w:rsidP="001C2F53">
      <w:pPr>
        <w:pStyle w:val="NormalBold"/>
      </w:pPr>
      <w:r w:rsidRPr="008525D2">
        <w:rPr>
          <w:rStyle w:val="HideTWBExt"/>
          <w:b w:val="0"/>
          <w:noProof w:val="0"/>
        </w:rPr>
        <w:t>&lt;Article&gt;</w:t>
      </w:r>
      <w:r w:rsidRPr="008525D2">
        <w:t>Artikel 4 – stk. 1 – nr. 3 – litra g</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2377643" w14:textId="77777777" w:rsidTr="004A1DAE">
        <w:trPr>
          <w:trHeight w:hRule="exact" w:val="240"/>
          <w:jc w:val="center"/>
        </w:trPr>
        <w:tc>
          <w:tcPr>
            <w:tcW w:w="9752" w:type="dxa"/>
            <w:gridSpan w:val="2"/>
            <w:tcBorders>
              <w:top w:val="nil"/>
              <w:left w:val="nil"/>
              <w:bottom w:val="nil"/>
              <w:right w:val="nil"/>
            </w:tcBorders>
          </w:tcPr>
          <w:p w14:paraId="314D6C10" w14:textId="77777777" w:rsidR="001C2F53" w:rsidRPr="008525D2" w:rsidRDefault="001C2F53" w:rsidP="004A1DAE"/>
        </w:tc>
      </w:tr>
      <w:tr w:rsidR="00AE213F" w:rsidRPr="008525D2" w14:paraId="0B0BA645" w14:textId="77777777" w:rsidTr="004A1DAE">
        <w:trPr>
          <w:trHeight w:val="240"/>
          <w:jc w:val="center"/>
        </w:trPr>
        <w:tc>
          <w:tcPr>
            <w:tcW w:w="4876" w:type="dxa"/>
            <w:tcBorders>
              <w:top w:val="nil"/>
              <w:left w:val="nil"/>
              <w:bottom w:val="nil"/>
              <w:right w:val="nil"/>
            </w:tcBorders>
          </w:tcPr>
          <w:p w14:paraId="24C090A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A7A25E0" w14:textId="77777777" w:rsidR="001C2F53" w:rsidRPr="008525D2" w:rsidRDefault="001C2F53" w:rsidP="004A1DAE">
            <w:pPr>
              <w:pStyle w:val="AmColumnHeading"/>
            </w:pPr>
            <w:r w:rsidRPr="008525D2">
              <w:t>Ændringsforslag</w:t>
            </w:r>
          </w:p>
        </w:tc>
      </w:tr>
      <w:tr w:rsidR="00AE213F" w:rsidRPr="008525D2" w14:paraId="2026EEAF" w14:textId="77777777" w:rsidTr="004A1DAE">
        <w:trPr>
          <w:jc w:val="center"/>
        </w:trPr>
        <w:tc>
          <w:tcPr>
            <w:tcW w:w="4876" w:type="dxa"/>
            <w:tcBorders>
              <w:top w:val="nil"/>
              <w:left w:val="nil"/>
              <w:bottom w:val="nil"/>
              <w:right w:val="nil"/>
            </w:tcBorders>
          </w:tcPr>
          <w:p w14:paraId="58F658C4" w14:textId="77777777" w:rsidR="001C2F53" w:rsidRPr="008525D2" w:rsidRDefault="001C2F53" w:rsidP="004A1DAE">
            <w:pPr>
              <w:pStyle w:val="Normal6a"/>
            </w:pPr>
            <w:r w:rsidRPr="008525D2">
              <w:rPr>
                <w:b/>
                <w:i/>
              </w:rPr>
              <w:t>g)</w:t>
            </w:r>
            <w:r w:rsidRPr="008525D2">
              <w:tab/>
            </w:r>
            <w:r w:rsidRPr="008525D2">
              <w:rPr>
                <w:b/>
                <w:i/>
              </w:rPr>
              <w:t>et tredjeland, med hvilket der er indgået en aftale eller ordning, på grundlag af hvilken tredjelandsstatsborgeren accepteres, jf. denne forordnings artikel 17</w:t>
            </w:r>
          </w:p>
        </w:tc>
        <w:tc>
          <w:tcPr>
            <w:tcW w:w="4876" w:type="dxa"/>
            <w:tcBorders>
              <w:top w:val="nil"/>
              <w:left w:val="nil"/>
              <w:bottom w:val="nil"/>
              <w:right w:val="nil"/>
            </w:tcBorders>
          </w:tcPr>
          <w:p w14:paraId="7DB83DC7" w14:textId="77777777" w:rsidR="001C2F53" w:rsidRPr="008525D2" w:rsidRDefault="001C2F53" w:rsidP="004A1DAE">
            <w:pPr>
              <w:pStyle w:val="Normal6a"/>
            </w:pPr>
            <w:r w:rsidRPr="008525D2">
              <w:rPr>
                <w:b/>
                <w:i/>
              </w:rPr>
              <w:t>udgår</w:t>
            </w:r>
          </w:p>
        </w:tc>
      </w:tr>
    </w:tbl>
    <w:p w14:paraId="109F7EED"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1D50B49" w14:textId="77777777" w:rsidR="001C2F53" w:rsidRPr="008525D2" w:rsidRDefault="001C2F53" w:rsidP="001C2F53">
      <w:r w:rsidRPr="008525D2">
        <w:rPr>
          <w:rStyle w:val="HideTWBExt"/>
          <w:noProof w:val="0"/>
        </w:rPr>
        <w:t>&lt;/Amend&gt;</w:t>
      </w:r>
    </w:p>
    <w:p w14:paraId="3915E035"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592</w:t>
      </w:r>
      <w:r w:rsidRPr="008525D2">
        <w:rPr>
          <w:rStyle w:val="HideTWBExt"/>
          <w:b w:val="0"/>
          <w:noProof w:val="0"/>
        </w:rPr>
        <w:t>&lt;/NumAm&gt;</w:t>
      </w:r>
    </w:p>
    <w:p w14:paraId="17471930"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1D9E084D" w14:textId="77777777" w:rsidR="001C2F53" w:rsidRPr="008525D2" w:rsidRDefault="001C2F53" w:rsidP="001C2F53">
      <w:pPr>
        <w:pStyle w:val="NormalBold"/>
      </w:pPr>
      <w:r w:rsidRPr="008525D2">
        <w:rPr>
          <w:rStyle w:val="HideTWBExt"/>
          <w:b w:val="0"/>
          <w:noProof w:val="0"/>
        </w:rPr>
        <w:t>&lt;/RepeatBlock-By&gt;</w:t>
      </w:r>
    </w:p>
    <w:p w14:paraId="52B13ED9"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4C4F29B" w14:textId="77777777" w:rsidR="001C2F53" w:rsidRPr="008525D2" w:rsidRDefault="001C2F53" w:rsidP="001C2F53">
      <w:pPr>
        <w:pStyle w:val="NormalBold"/>
      </w:pPr>
      <w:r w:rsidRPr="008525D2">
        <w:rPr>
          <w:rStyle w:val="HideTWBExt"/>
          <w:b w:val="0"/>
          <w:noProof w:val="0"/>
        </w:rPr>
        <w:t>&lt;Article&gt;</w:t>
      </w:r>
      <w:r w:rsidRPr="008525D2">
        <w:t>Artikel 4 – stk. 1 – nr. 3 – litra g</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8BC0395" w14:textId="77777777" w:rsidTr="004A1DAE">
        <w:trPr>
          <w:trHeight w:hRule="exact" w:val="240"/>
          <w:jc w:val="center"/>
        </w:trPr>
        <w:tc>
          <w:tcPr>
            <w:tcW w:w="9752" w:type="dxa"/>
            <w:gridSpan w:val="2"/>
            <w:tcBorders>
              <w:top w:val="nil"/>
              <w:left w:val="nil"/>
              <w:bottom w:val="nil"/>
              <w:right w:val="nil"/>
            </w:tcBorders>
          </w:tcPr>
          <w:p w14:paraId="429C141A" w14:textId="77777777" w:rsidR="001C2F53" w:rsidRPr="008525D2" w:rsidRDefault="001C2F53" w:rsidP="004A1DAE"/>
        </w:tc>
      </w:tr>
      <w:tr w:rsidR="00AE213F" w:rsidRPr="008525D2" w14:paraId="42CC5494" w14:textId="77777777" w:rsidTr="004A1DAE">
        <w:trPr>
          <w:trHeight w:val="240"/>
          <w:jc w:val="center"/>
        </w:trPr>
        <w:tc>
          <w:tcPr>
            <w:tcW w:w="4876" w:type="dxa"/>
            <w:tcBorders>
              <w:top w:val="nil"/>
              <w:left w:val="nil"/>
              <w:bottom w:val="nil"/>
              <w:right w:val="nil"/>
            </w:tcBorders>
          </w:tcPr>
          <w:p w14:paraId="5FE258AC"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970ADE8" w14:textId="77777777" w:rsidR="001C2F53" w:rsidRPr="008525D2" w:rsidRDefault="001C2F53" w:rsidP="004A1DAE">
            <w:pPr>
              <w:pStyle w:val="AmColumnHeading"/>
            </w:pPr>
            <w:r w:rsidRPr="008525D2">
              <w:t>Ændringsforslag</w:t>
            </w:r>
          </w:p>
        </w:tc>
      </w:tr>
      <w:tr w:rsidR="00AE213F" w:rsidRPr="008525D2" w14:paraId="135C59BC" w14:textId="77777777" w:rsidTr="004A1DAE">
        <w:trPr>
          <w:jc w:val="center"/>
        </w:trPr>
        <w:tc>
          <w:tcPr>
            <w:tcW w:w="4876" w:type="dxa"/>
            <w:tcBorders>
              <w:top w:val="nil"/>
              <w:left w:val="nil"/>
              <w:bottom w:val="nil"/>
              <w:right w:val="nil"/>
            </w:tcBorders>
          </w:tcPr>
          <w:p w14:paraId="33D58D8E" w14:textId="77777777" w:rsidR="001C2F53" w:rsidRPr="008525D2" w:rsidRDefault="001C2F53" w:rsidP="004A1DAE">
            <w:pPr>
              <w:pStyle w:val="Normal6a"/>
            </w:pPr>
            <w:r w:rsidRPr="008525D2">
              <w:t>g)</w:t>
            </w:r>
            <w:r w:rsidRPr="008525D2">
              <w:tab/>
              <w:t>et tredjeland, med hvilket der er indgået en aftale eller ordning, på grundlag af hvilken tredjelandsstatsborgeren accepteres, jf. denne forordnings artikel 17</w:t>
            </w:r>
          </w:p>
        </w:tc>
        <w:tc>
          <w:tcPr>
            <w:tcW w:w="4876" w:type="dxa"/>
            <w:tcBorders>
              <w:top w:val="nil"/>
              <w:left w:val="nil"/>
              <w:bottom w:val="nil"/>
              <w:right w:val="nil"/>
            </w:tcBorders>
          </w:tcPr>
          <w:p w14:paraId="22A4479F" w14:textId="77777777" w:rsidR="001C2F53" w:rsidRPr="008525D2" w:rsidRDefault="001C2F53" w:rsidP="004A1DAE">
            <w:pPr>
              <w:pStyle w:val="Normal6a"/>
            </w:pPr>
            <w:r w:rsidRPr="008525D2">
              <w:t>g)</w:t>
            </w:r>
            <w:r w:rsidRPr="008525D2">
              <w:tab/>
              <w:t xml:space="preserve">et </w:t>
            </w:r>
            <w:r w:rsidRPr="008525D2">
              <w:rPr>
                <w:b/>
                <w:bCs/>
                <w:i/>
                <w:iCs/>
              </w:rPr>
              <w:t>andet</w:t>
            </w:r>
            <w:r w:rsidRPr="008525D2">
              <w:t xml:space="preserve"> tredjeland </w:t>
            </w:r>
            <w:r w:rsidRPr="008525D2">
              <w:rPr>
                <w:b/>
                <w:bCs/>
                <w:i/>
                <w:iCs/>
              </w:rPr>
              <w:t>end det, der er omhandlet i litra a), b) og d)</w:t>
            </w:r>
            <w:r w:rsidRPr="008525D2">
              <w:t>, med hvilket der er indgået en aftale eller ordning, på grundlag af hvilken tredjelandsstatsborgeren accepteres, jf. denne forordnings artikel 17</w:t>
            </w:r>
          </w:p>
        </w:tc>
      </w:tr>
    </w:tbl>
    <w:p w14:paraId="58EB32E6"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20C84D5" w14:textId="77777777" w:rsidR="001C2F53" w:rsidRPr="008525D2" w:rsidRDefault="001C2F53" w:rsidP="001C2F53">
      <w:r w:rsidRPr="008525D2">
        <w:rPr>
          <w:rStyle w:val="HideTWBExt"/>
          <w:noProof w:val="0"/>
        </w:rPr>
        <w:t>&lt;/Amend&gt;</w:t>
      </w:r>
    </w:p>
    <w:p w14:paraId="5C4BAA9D"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593</w:t>
      </w:r>
      <w:r w:rsidRPr="008525D2">
        <w:rPr>
          <w:rStyle w:val="HideTWBExt"/>
          <w:b w:val="0"/>
          <w:noProof w:val="0"/>
        </w:rPr>
        <w:t>&lt;/NumAm&gt;</w:t>
      </w:r>
    </w:p>
    <w:p w14:paraId="5DDD2F76"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0972A753" w14:textId="77777777" w:rsidR="001C2F53" w:rsidRPr="008525D2" w:rsidRDefault="001C2F53" w:rsidP="001C2F53">
      <w:pPr>
        <w:pStyle w:val="NormalBold"/>
      </w:pPr>
      <w:r w:rsidRPr="008525D2">
        <w:rPr>
          <w:rStyle w:val="HideTWBExt"/>
          <w:b w:val="0"/>
          <w:noProof w:val="0"/>
        </w:rPr>
        <w:t>&lt;/RepeatBlock-By&gt;</w:t>
      </w:r>
    </w:p>
    <w:p w14:paraId="0E89CC62"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7728C0A" w14:textId="77777777" w:rsidR="001C2F53" w:rsidRPr="008525D2" w:rsidRDefault="001C2F53" w:rsidP="001C2F53">
      <w:pPr>
        <w:pStyle w:val="NormalBold"/>
      </w:pPr>
      <w:r w:rsidRPr="008525D2">
        <w:rPr>
          <w:rStyle w:val="HideTWBExt"/>
          <w:b w:val="0"/>
          <w:noProof w:val="0"/>
        </w:rPr>
        <w:t>&lt;Article&gt;</w:t>
      </w:r>
      <w:r w:rsidRPr="008525D2">
        <w:t>Artikel 4 – stk. 1 – nr. 4</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00DA6A9" w14:textId="77777777" w:rsidTr="004A1DAE">
        <w:trPr>
          <w:trHeight w:hRule="exact" w:val="240"/>
          <w:jc w:val="center"/>
        </w:trPr>
        <w:tc>
          <w:tcPr>
            <w:tcW w:w="9752" w:type="dxa"/>
            <w:gridSpan w:val="2"/>
            <w:tcBorders>
              <w:top w:val="nil"/>
              <w:left w:val="nil"/>
              <w:bottom w:val="nil"/>
              <w:right w:val="nil"/>
            </w:tcBorders>
          </w:tcPr>
          <w:p w14:paraId="60733D90" w14:textId="77777777" w:rsidR="001C2F53" w:rsidRPr="008525D2" w:rsidRDefault="001C2F53" w:rsidP="004A1DAE"/>
        </w:tc>
      </w:tr>
      <w:tr w:rsidR="00AE213F" w:rsidRPr="008525D2" w14:paraId="48618156" w14:textId="77777777" w:rsidTr="004A1DAE">
        <w:trPr>
          <w:trHeight w:val="240"/>
          <w:jc w:val="center"/>
        </w:trPr>
        <w:tc>
          <w:tcPr>
            <w:tcW w:w="4876" w:type="dxa"/>
            <w:tcBorders>
              <w:top w:val="nil"/>
              <w:left w:val="nil"/>
              <w:bottom w:val="nil"/>
              <w:right w:val="nil"/>
            </w:tcBorders>
          </w:tcPr>
          <w:p w14:paraId="66BF8A11"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D20A4DC" w14:textId="77777777" w:rsidR="001C2F53" w:rsidRPr="008525D2" w:rsidRDefault="001C2F53" w:rsidP="004A1DAE">
            <w:pPr>
              <w:pStyle w:val="AmColumnHeading"/>
            </w:pPr>
            <w:r w:rsidRPr="008525D2">
              <w:t>Ændringsforslag</w:t>
            </w:r>
          </w:p>
        </w:tc>
      </w:tr>
      <w:tr w:rsidR="00AE213F" w:rsidRPr="008525D2" w14:paraId="1900DB08" w14:textId="77777777" w:rsidTr="004A1DAE">
        <w:trPr>
          <w:jc w:val="center"/>
        </w:trPr>
        <w:tc>
          <w:tcPr>
            <w:tcW w:w="4876" w:type="dxa"/>
            <w:tcBorders>
              <w:top w:val="nil"/>
              <w:left w:val="nil"/>
              <w:bottom w:val="nil"/>
              <w:right w:val="nil"/>
            </w:tcBorders>
          </w:tcPr>
          <w:p w14:paraId="5FAB8BEB" w14:textId="77777777" w:rsidR="001C2F53" w:rsidRPr="008525D2" w:rsidRDefault="001C2F53" w:rsidP="004A1DAE">
            <w:pPr>
              <w:pStyle w:val="Normal6a"/>
            </w:pPr>
            <w:r w:rsidRPr="008525D2">
              <w:t>4)</w:t>
            </w:r>
            <w:r w:rsidRPr="008525D2">
              <w:tab/>
              <w:t xml:space="preserve">"afgørelse om tilbagesendelse": en administrativ eller retslig afgørelse, hvorved det fastslås eller erklæres, at en tredjelandsstatsborgers ophold er ulovligt, og som pålægger eller fastslår en forpligtelse for den pågældende til at forlade </w:t>
            </w:r>
            <w:r w:rsidRPr="008525D2">
              <w:rPr>
                <w:b/>
                <w:bCs/>
                <w:i/>
                <w:iCs/>
              </w:rPr>
              <w:t>Den</w:t>
            </w:r>
            <w:r w:rsidRPr="008525D2">
              <w:t xml:space="preserve"> </w:t>
            </w:r>
            <w:r w:rsidRPr="008525D2">
              <w:rPr>
                <w:b/>
                <w:i/>
              </w:rPr>
              <w:t>Europæiske Union</w:t>
            </w:r>
          </w:p>
        </w:tc>
        <w:tc>
          <w:tcPr>
            <w:tcW w:w="4876" w:type="dxa"/>
            <w:tcBorders>
              <w:top w:val="nil"/>
              <w:left w:val="nil"/>
              <w:bottom w:val="nil"/>
              <w:right w:val="nil"/>
            </w:tcBorders>
          </w:tcPr>
          <w:p w14:paraId="5323A1BE" w14:textId="77777777" w:rsidR="001C2F53" w:rsidRPr="008525D2" w:rsidRDefault="001C2F53" w:rsidP="004A1DAE">
            <w:pPr>
              <w:pStyle w:val="Normal6a"/>
            </w:pPr>
            <w:r w:rsidRPr="008525D2">
              <w:t>4)</w:t>
            </w:r>
            <w:r w:rsidRPr="008525D2">
              <w:tab/>
              <w:t>"afgørelse om tilbagesendelse": en administrativ eller retslig afgørelse</w:t>
            </w:r>
            <w:r w:rsidRPr="008525D2">
              <w:rPr>
                <w:b/>
                <w:bCs/>
                <w:i/>
                <w:iCs/>
              </w:rPr>
              <w:t xml:space="preserve"> eller retsakt</w:t>
            </w:r>
            <w:r w:rsidRPr="008525D2">
              <w:t xml:space="preserve">, hvorved det fastslås eller erklæres, at en tredjelandsstatsborgers ophold er ulovligt, og som pålægger eller fastslår en forpligtelse for den pågældende til at forlade </w:t>
            </w:r>
            <w:r w:rsidRPr="008525D2">
              <w:rPr>
                <w:b/>
                <w:bCs/>
                <w:i/>
                <w:iCs/>
              </w:rPr>
              <w:t>medlemsstaternes område</w:t>
            </w:r>
          </w:p>
        </w:tc>
      </w:tr>
    </w:tbl>
    <w:p w14:paraId="50DF6FB0"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6CC8C1B" w14:textId="77777777" w:rsidR="001C2F53" w:rsidRPr="008525D2" w:rsidRDefault="001C2F53" w:rsidP="001C2F53">
      <w:r w:rsidRPr="008525D2">
        <w:rPr>
          <w:rStyle w:val="HideTWBExt"/>
          <w:noProof w:val="0"/>
        </w:rPr>
        <w:t>&lt;/Amend&gt;</w:t>
      </w:r>
    </w:p>
    <w:p w14:paraId="7FEF4573"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594</w:t>
      </w:r>
      <w:r w:rsidRPr="008525D2">
        <w:rPr>
          <w:rStyle w:val="HideTWBExt"/>
          <w:b w:val="0"/>
          <w:noProof w:val="0"/>
        </w:rPr>
        <w:t>&lt;/NumAm&gt;</w:t>
      </w:r>
    </w:p>
    <w:p w14:paraId="19484AF6"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05706E5A" w14:textId="77777777" w:rsidR="001C2F53" w:rsidRPr="008525D2" w:rsidRDefault="001C2F53" w:rsidP="001C2F53">
      <w:pPr>
        <w:pStyle w:val="NormalBold"/>
      </w:pPr>
      <w:r w:rsidRPr="008525D2">
        <w:rPr>
          <w:rStyle w:val="HideTWBExt"/>
          <w:b w:val="0"/>
          <w:noProof w:val="0"/>
        </w:rPr>
        <w:t>&lt;/RepeatBlock-By&gt;</w:t>
      </w:r>
    </w:p>
    <w:p w14:paraId="454621E6"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E8F5F07" w14:textId="77777777" w:rsidR="001C2F53" w:rsidRPr="008525D2" w:rsidRDefault="001C2F53" w:rsidP="001C2F53">
      <w:pPr>
        <w:pStyle w:val="NormalBold"/>
      </w:pPr>
      <w:r w:rsidRPr="008525D2">
        <w:rPr>
          <w:rStyle w:val="HideTWBExt"/>
          <w:b w:val="0"/>
          <w:noProof w:val="0"/>
        </w:rPr>
        <w:t>&lt;Article&gt;</w:t>
      </w:r>
      <w:r w:rsidRPr="008525D2">
        <w:t>Artikel 4 – stk. 1 – nr. 4</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8A47EE7" w14:textId="77777777" w:rsidTr="004A1DAE">
        <w:trPr>
          <w:trHeight w:hRule="exact" w:val="240"/>
          <w:jc w:val="center"/>
        </w:trPr>
        <w:tc>
          <w:tcPr>
            <w:tcW w:w="9752" w:type="dxa"/>
            <w:gridSpan w:val="2"/>
            <w:tcBorders>
              <w:top w:val="nil"/>
              <w:left w:val="nil"/>
              <w:bottom w:val="nil"/>
              <w:right w:val="nil"/>
            </w:tcBorders>
          </w:tcPr>
          <w:p w14:paraId="4D3D6DA7" w14:textId="77777777" w:rsidR="001C2F53" w:rsidRPr="008525D2" w:rsidRDefault="001C2F53" w:rsidP="004A1DAE"/>
        </w:tc>
      </w:tr>
      <w:tr w:rsidR="00AE213F" w:rsidRPr="008525D2" w14:paraId="6BEDB9BC" w14:textId="77777777" w:rsidTr="004A1DAE">
        <w:trPr>
          <w:trHeight w:val="240"/>
          <w:jc w:val="center"/>
        </w:trPr>
        <w:tc>
          <w:tcPr>
            <w:tcW w:w="4876" w:type="dxa"/>
            <w:tcBorders>
              <w:top w:val="nil"/>
              <w:left w:val="nil"/>
              <w:bottom w:val="nil"/>
              <w:right w:val="nil"/>
            </w:tcBorders>
          </w:tcPr>
          <w:p w14:paraId="69A53896"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278B613" w14:textId="77777777" w:rsidR="001C2F53" w:rsidRPr="008525D2" w:rsidRDefault="001C2F53" w:rsidP="004A1DAE">
            <w:pPr>
              <w:pStyle w:val="AmColumnHeading"/>
            </w:pPr>
            <w:r w:rsidRPr="008525D2">
              <w:t>Ændringsforslag</w:t>
            </w:r>
          </w:p>
        </w:tc>
      </w:tr>
      <w:tr w:rsidR="00AE213F" w:rsidRPr="008525D2" w14:paraId="406F095C" w14:textId="77777777" w:rsidTr="004A1DAE">
        <w:trPr>
          <w:jc w:val="center"/>
        </w:trPr>
        <w:tc>
          <w:tcPr>
            <w:tcW w:w="4876" w:type="dxa"/>
            <w:tcBorders>
              <w:top w:val="nil"/>
              <w:left w:val="nil"/>
              <w:bottom w:val="nil"/>
              <w:right w:val="nil"/>
            </w:tcBorders>
          </w:tcPr>
          <w:p w14:paraId="19FB6267" w14:textId="77777777" w:rsidR="001C2F53" w:rsidRPr="008525D2" w:rsidRDefault="001C2F53" w:rsidP="004A1DAE">
            <w:pPr>
              <w:pStyle w:val="Normal6a"/>
            </w:pPr>
            <w:r w:rsidRPr="008525D2">
              <w:t>4)</w:t>
            </w:r>
            <w:r w:rsidRPr="008525D2">
              <w:tab/>
              <w:t xml:space="preserve">"afgørelse om tilbagesendelse": en administrativ eller retslig afgørelse, hvorved det fastslås eller erklæres, at en tredjelandsstatsborgers ophold er </w:t>
            </w:r>
            <w:r w:rsidRPr="008525D2">
              <w:rPr>
                <w:b/>
                <w:bCs/>
                <w:i/>
                <w:iCs/>
              </w:rPr>
              <w:t>ulovligt</w:t>
            </w:r>
            <w:r w:rsidRPr="008525D2">
              <w:t>, og som pålægger eller fastslår en forpligtelse for den pågældende til at forlade Den Europæiske Union</w:t>
            </w:r>
          </w:p>
        </w:tc>
        <w:tc>
          <w:tcPr>
            <w:tcW w:w="4876" w:type="dxa"/>
            <w:tcBorders>
              <w:top w:val="nil"/>
              <w:left w:val="nil"/>
              <w:bottom w:val="nil"/>
              <w:right w:val="nil"/>
            </w:tcBorders>
          </w:tcPr>
          <w:p w14:paraId="5BFAD29F" w14:textId="77777777" w:rsidR="001C2F53" w:rsidRPr="008525D2" w:rsidRDefault="001C2F53" w:rsidP="004A1DAE">
            <w:pPr>
              <w:pStyle w:val="Normal6a"/>
            </w:pPr>
            <w:r w:rsidRPr="008525D2">
              <w:t>4)</w:t>
            </w:r>
            <w:r w:rsidRPr="008525D2">
              <w:tab/>
              <w:t xml:space="preserve">"afgørelse om tilbagesendelse": en administrativ eller retslig afgørelse, hvorved det fastslås eller erklæres, at en tredjelandsstatsborgers ophold er </w:t>
            </w:r>
            <w:r w:rsidRPr="008525D2">
              <w:rPr>
                <w:b/>
                <w:bCs/>
                <w:i/>
                <w:iCs/>
              </w:rPr>
              <w:t>irregulært</w:t>
            </w:r>
            <w:r w:rsidRPr="008525D2">
              <w:t>, og som pålægger eller fastslår en forpligtelse for den pågældende til at forlade Den Europæiske Union</w:t>
            </w:r>
          </w:p>
        </w:tc>
      </w:tr>
    </w:tbl>
    <w:p w14:paraId="7EC6E1F7"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ED7AEE0" w14:textId="77777777" w:rsidR="001C2F53" w:rsidRPr="008525D2" w:rsidRDefault="001C2F53" w:rsidP="001C2F53">
      <w:r w:rsidRPr="008525D2">
        <w:rPr>
          <w:rStyle w:val="HideTWBExt"/>
          <w:noProof w:val="0"/>
        </w:rPr>
        <w:t>&lt;/Amend&gt;</w:t>
      </w:r>
    </w:p>
    <w:p w14:paraId="135DFB34"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595</w:t>
      </w:r>
      <w:r w:rsidRPr="008525D2">
        <w:rPr>
          <w:rStyle w:val="HideTWBExt"/>
          <w:b w:val="0"/>
          <w:noProof w:val="0"/>
        </w:rPr>
        <w:t>&lt;/NumAm&gt;</w:t>
      </w:r>
    </w:p>
    <w:p w14:paraId="177AA7C0"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57823605" w14:textId="77777777" w:rsidR="001C2F53" w:rsidRPr="008525D2" w:rsidRDefault="001C2F53" w:rsidP="001C2F53">
      <w:pPr>
        <w:pStyle w:val="NormalBold"/>
      </w:pPr>
      <w:r w:rsidRPr="008525D2">
        <w:rPr>
          <w:rStyle w:val="HideTWBExt"/>
          <w:b w:val="0"/>
          <w:noProof w:val="0"/>
        </w:rPr>
        <w:t>&lt;/RepeatBlock-By&gt;</w:t>
      </w:r>
    </w:p>
    <w:p w14:paraId="395F4807"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75B0D69" w14:textId="77777777" w:rsidR="001C2F53" w:rsidRPr="008525D2" w:rsidRDefault="001C2F53" w:rsidP="001C2F53">
      <w:pPr>
        <w:pStyle w:val="NormalBold"/>
      </w:pPr>
      <w:r w:rsidRPr="008525D2">
        <w:rPr>
          <w:rStyle w:val="HideTWBExt"/>
          <w:b w:val="0"/>
          <w:noProof w:val="0"/>
        </w:rPr>
        <w:t>&lt;Article&gt;</w:t>
      </w:r>
      <w:r w:rsidRPr="008525D2">
        <w:t>Artikel 4 – stk. 1 – nr. 4</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17BD13D" w14:textId="77777777" w:rsidTr="004A1DAE">
        <w:trPr>
          <w:trHeight w:hRule="exact" w:val="240"/>
          <w:jc w:val="center"/>
        </w:trPr>
        <w:tc>
          <w:tcPr>
            <w:tcW w:w="9752" w:type="dxa"/>
            <w:gridSpan w:val="2"/>
            <w:tcBorders>
              <w:top w:val="nil"/>
              <w:left w:val="nil"/>
              <w:bottom w:val="nil"/>
              <w:right w:val="nil"/>
            </w:tcBorders>
          </w:tcPr>
          <w:p w14:paraId="1B1E38F5" w14:textId="77777777" w:rsidR="001C2F53" w:rsidRPr="008525D2" w:rsidRDefault="001C2F53" w:rsidP="004A1DAE"/>
        </w:tc>
      </w:tr>
      <w:tr w:rsidR="00AE213F" w:rsidRPr="008525D2" w14:paraId="56A5B7D1" w14:textId="77777777" w:rsidTr="004A1DAE">
        <w:trPr>
          <w:trHeight w:val="240"/>
          <w:jc w:val="center"/>
        </w:trPr>
        <w:tc>
          <w:tcPr>
            <w:tcW w:w="4876" w:type="dxa"/>
            <w:tcBorders>
              <w:top w:val="nil"/>
              <w:left w:val="nil"/>
              <w:bottom w:val="nil"/>
              <w:right w:val="nil"/>
            </w:tcBorders>
          </w:tcPr>
          <w:p w14:paraId="361700E1"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B898AFC" w14:textId="77777777" w:rsidR="001C2F53" w:rsidRPr="008525D2" w:rsidRDefault="001C2F53" w:rsidP="004A1DAE">
            <w:pPr>
              <w:pStyle w:val="AmColumnHeading"/>
            </w:pPr>
            <w:r w:rsidRPr="008525D2">
              <w:t>Ændringsforslag</w:t>
            </w:r>
          </w:p>
        </w:tc>
      </w:tr>
      <w:tr w:rsidR="00AE213F" w:rsidRPr="008525D2" w14:paraId="1A6CAC0F" w14:textId="77777777" w:rsidTr="004A1DAE">
        <w:trPr>
          <w:jc w:val="center"/>
        </w:trPr>
        <w:tc>
          <w:tcPr>
            <w:tcW w:w="4876" w:type="dxa"/>
            <w:tcBorders>
              <w:top w:val="nil"/>
              <w:left w:val="nil"/>
              <w:bottom w:val="nil"/>
              <w:right w:val="nil"/>
            </w:tcBorders>
          </w:tcPr>
          <w:p w14:paraId="2E89B7B3" w14:textId="77777777" w:rsidR="001C2F53" w:rsidRPr="008525D2" w:rsidRDefault="001C2F53" w:rsidP="004A1DAE">
            <w:pPr>
              <w:pStyle w:val="Normal6a"/>
            </w:pPr>
            <w:r w:rsidRPr="008525D2">
              <w:t>4)</w:t>
            </w:r>
            <w:r w:rsidRPr="008525D2">
              <w:tab/>
              <w:t xml:space="preserve">"afgørelse om tilbagesendelse": en administrativ eller retslig afgørelse, hvorved det fastslås eller erklæres, at en tredjelandsstatsborgers ophold er </w:t>
            </w:r>
            <w:r w:rsidRPr="008525D2">
              <w:rPr>
                <w:b/>
                <w:bCs/>
                <w:i/>
                <w:iCs/>
              </w:rPr>
              <w:t>ulovligt</w:t>
            </w:r>
            <w:r w:rsidRPr="008525D2">
              <w:t>, og som pålægger eller fastslår en forpligtelse for den pågældende til at forlade Den Europæiske Union</w:t>
            </w:r>
          </w:p>
        </w:tc>
        <w:tc>
          <w:tcPr>
            <w:tcW w:w="4876" w:type="dxa"/>
            <w:tcBorders>
              <w:top w:val="nil"/>
              <w:left w:val="nil"/>
              <w:bottom w:val="nil"/>
              <w:right w:val="nil"/>
            </w:tcBorders>
          </w:tcPr>
          <w:p w14:paraId="745921A5" w14:textId="77777777" w:rsidR="001C2F53" w:rsidRPr="008525D2" w:rsidRDefault="001C2F53" w:rsidP="004A1DAE">
            <w:pPr>
              <w:pStyle w:val="Normal6a"/>
            </w:pPr>
            <w:r w:rsidRPr="008525D2">
              <w:t>4)</w:t>
            </w:r>
            <w:r w:rsidRPr="008525D2">
              <w:tab/>
              <w:t xml:space="preserve">"afgørelse om tilbagesendelse": en administrativ eller retslig afgørelse, hvorved det fastslås eller erklæres, at en tredjelandsstatsborgers ophold er </w:t>
            </w:r>
            <w:r w:rsidRPr="008525D2">
              <w:rPr>
                <w:b/>
                <w:bCs/>
                <w:i/>
                <w:iCs/>
              </w:rPr>
              <w:t>irregulært</w:t>
            </w:r>
            <w:r w:rsidRPr="008525D2">
              <w:t>, og som pålægger eller fastslår en forpligtelse for den pågældende til at forlade Den Europæiske Union</w:t>
            </w:r>
          </w:p>
        </w:tc>
      </w:tr>
    </w:tbl>
    <w:p w14:paraId="56116B54"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54F51F9" w14:textId="77777777" w:rsidR="001C2F53" w:rsidRPr="008525D2" w:rsidRDefault="001C2F53" w:rsidP="001C2F53">
      <w:r w:rsidRPr="008525D2">
        <w:rPr>
          <w:rStyle w:val="HideTWBExt"/>
          <w:noProof w:val="0"/>
        </w:rPr>
        <w:t>&lt;/Amend&gt;</w:t>
      </w:r>
    </w:p>
    <w:p w14:paraId="30F2D593"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596</w:t>
      </w:r>
      <w:r w:rsidRPr="008525D2">
        <w:rPr>
          <w:rStyle w:val="HideTWBExt"/>
          <w:b w:val="0"/>
          <w:noProof w:val="0"/>
        </w:rPr>
        <w:t>&lt;/NumAm&gt;</w:t>
      </w:r>
    </w:p>
    <w:p w14:paraId="6EF841B7"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44FDF71A" w14:textId="77777777" w:rsidR="001C2F53" w:rsidRPr="008525D2" w:rsidRDefault="001C2F53" w:rsidP="001C2F53">
      <w:pPr>
        <w:pStyle w:val="NormalBold"/>
      </w:pPr>
      <w:r w:rsidRPr="008525D2">
        <w:rPr>
          <w:rStyle w:val="HideTWBExt"/>
          <w:b w:val="0"/>
          <w:noProof w:val="0"/>
        </w:rPr>
        <w:t>&lt;/RepeatBlock-By&gt;</w:t>
      </w:r>
    </w:p>
    <w:p w14:paraId="5DFD706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ECDA543" w14:textId="77777777" w:rsidR="001C2F53" w:rsidRPr="008525D2" w:rsidRDefault="001C2F53" w:rsidP="001C2F53">
      <w:pPr>
        <w:pStyle w:val="NormalBold"/>
      </w:pPr>
      <w:r w:rsidRPr="008525D2">
        <w:rPr>
          <w:rStyle w:val="HideTWBExt"/>
          <w:b w:val="0"/>
          <w:noProof w:val="0"/>
        </w:rPr>
        <w:t>&lt;Article&gt;</w:t>
      </w:r>
      <w:r w:rsidRPr="008525D2">
        <w:t>Artikel 4 – stk. 1 – nr. 4</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67B4C43" w14:textId="77777777" w:rsidTr="004A1DAE">
        <w:trPr>
          <w:trHeight w:hRule="exact" w:val="240"/>
          <w:jc w:val="center"/>
        </w:trPr>
        <w:tc>
          <w:tcPr>
            <w:tcW w:w="9752" w:type="dxa"/>
            <w:gridSpan w:val="2"/>
            <w:tcBorders>
              <w:top w:val="nil"/>
              <w:left w:val="nil"/>
              <w:bottom w:val="nil"/>
              <w:right w:val="nil"/>
            </w:tcBorders>
          </w:tcPr>
          <w:p w14:paraId="1249DBA0" w14:textId="77777777" w:rsidR="001C2F53" w:rsidRPr="008525D2" w:rsidRDefault="001C2F53" w:rsidP="004A1DAE"/>
        </w:tc>
      </w:tr>
      <w:tr w:rsidR="00AE213F" w:rsidRPr="008525D2" w14:paraId="0A2934FD" w14:textId="77777777" w:rsidTr="004A1DAE">
        <w:trPr>
          <w:trHeight w:val="240"/>
          <w:jc w:val="center"/>
        </w:trPr>
        <w:tc>
          <w:tcPr>
            <w:tcW w:w="4876" w:type="dxa"/>
            <w:tcBorders>
              <w:top w:val="nil"/>
              <w:left w:val="nil"/>
              <w:bottom w:val="nil"/>
              <w:right w:val="nil"/>
            </w:tcBorders>
          </w:tcPr>
          <w:p w14:paraId="3329769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8B746EF" w14:textId="77777777" w:rsidR="001C2F53" w:rsidRPr="008525D2" w:rsidRDefault="001C2F53" w:rsidP="004A1DAE">
            <w:pPr>
              <w:pStyle w:val="AmColumnHeading"/>
            </w:pPr>
            <w:r w:rsidRPr="008525D2">
              <w:t>Ændringsforslag</w:t>
            </w:r>
          </w:p>
        </w:tc>
      </w:tr>
      <w:tr w:rsidR="00AE213F" w:rsidRPr="008525D2" w14:paraId="4F0BF391" w14:textId="77777777" w:rsidTr="004A1DAE">
        <w:trPr>
          <w:jc w:val="center"/>
        </w:trPr>
        <w:tc>
          <w:tcPr>
            <w:tcW w:w="4876" w:type="dxa"/>
            <w:tcBorders>
              <w:top w:val="nil"/>
              <w:left w:val="nil"/>
              <w:bottom w:val="nil"/>
              <w:right w:val="nil"/>
            </w:tcBorders>
          </w:tcPr>
          <w:p w14:paraId="69E2928B" w14:textId="77777777" w:rsidR="001C2F53" w:rsidRPr="008525D2" w:rsidRDefault="001C2F53" w:rsidP="004A1DAE">
            <w:pPr>
              <w:pStyle w:val="Normal6a"/>
            </w:pPr>
            <w:r w:rsidRPr="008525D2">
              <w:t>4)</w:t>
            </w:r>
            <w:r w:rsidRPr="008525D2">
              <w:tab/>
              <w:t xml:space="preserve">"afgørelse om tilbagesendelse": en administrativ eller retslig afgørelse, hvorved det fastslås eller erklæres, at en tredjelandsstatsborgers ophold er </w:t>
            </w:r>
            <w:r w:rsidRPr="008525D2">
              <w:rPr>
                <w:b/>
                <w:bCs/>
                <w:i/>
                <w:iCs/>
              </w:rPr>
              <w:t>ulovligt</w:t>
            </w:r>
            <w:r w:rsidRPr="008525D2">
              <w:t>, og som pålægger eller fastslår en forpligtelse for den pågældende til at forlade Den Europæiske Union</w:t>
            </w:r>
          </w:p>
        </w:tc>
        <w:tc>
          <w:tcPr>
            <w:tcW w:w="4876" w:type="dxa"/>
            <w:tcBorders>
              <w:top w:val="nil"/>
              <w:left w:val="nil"/>
              <w:bottom w:val="nil"/>
              <w:right w:val="nil"/>
            </w:tcBorders>
          </w:tcPr>
          <w:p w14:paraId="341CC706" w14:textId="77777777" w:rsidR="001C2F53" w:rsidRPr="008525D2" w:rsidRDefault="001C2F53" w:rsidP="004A1DAE">
            <w:pPr>
              <w:pStyle w:val="Normal6a"/>
            </w:pPr>
            <w:r w:rsidRPr="008525D2">
              <w:t>4)</w:t>
            </w:r>
            <w:r w:rsidRPr="008525D2">
              <w:tab/>
              <w:t xml:space="preserve">"afgørelse om tilbagesendelse": en administrativ eller retslig afgørelse, hvorved det fastslås eller erklæres, at en tredjelandsstatsborgers ophold er </w:t>
            </w:r>
            <w:r w:rsidRPr="008525D2">
              <w:rPr>
                <w:b/>
                <w:bCs/>
                <w:i/>
                <w:iCs/>
              </w:rPr>
              <w:t>irregulært</w:t>
            </w:r>
            <w:r w:rsidRPr="008525D2">
              <w:t>, og som pålægger eller fastslår en forpligtelse for den pågældende til at forlade Den Europæiske Union</w:t>
            </w:r>
          </w:p>
        </w:tc>
      </w:tr>
    </w:tbl>
    <w:p w14:paraId="188BD8F8"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80F6D06" w14:textId="77777777" w:rsidR="001C2F53" w:rsidRPr="008525D2" w:rsidRDefault="001C2F53" w:rsidP="001C2F53">
      <w:r w:rsidRPr="008525D2">
        <w:rPr>
          <w:rStyle w:val="HideTWBExt"/>
          <w:noProof w:val="0"/>
        </w:rPr>
        <w:t>&lt;/Amend&gt;</w:t>
      </w:r>
    </w:p>
    <w:p w14:paraId="2ABBAE6B"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597</w:t>
      </w:r>
      <w:r w:rsidRPr="008525D2">
        <w:rPr>
          <w:rStyle w:val="HideTWBExt"/>
          <w:b w:val="0"/>
          <w:noProof w:val="0"/>
        </w:rPr>
        <w:t>&lt;/NumAm&gt;</w:t>
      </w:r>
    </w:p>
    <w:p w14:paraId="7D1F0BD2"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2B156609" w14:textId="77777777" w:rsidR="001C2F53" w:rsidRPr="008525D2" w:rsidRDefault="001C2F53" w:rsidP="001C2F53">
      <w:pPr>
        <w:pStyle w:val="NormalBold"/>
      </w:pPr>
      <w:r w:rsidRPr="008525D2">
        <w:rPr>
          <w:rStyle w:val="HideTWBExt"/>
          <w:b w:val="0"/>
          <w:noProof w:val="0"/>
        </w:rPr>
        <w:t>&lt;/RepeatBlock-By&gt;</w:t>
      </w:r>
    </w:p>
    <w:p w14:paraId="6EF82CBA"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1D8C405" w14:textId="77777777" w:rsidR="001C2F53" w:rsidRPr="008525D2" w:rsidRDefault="001C2F53" w:rsidP="001C2F53">
      <w:pPr>
        <w:pStyle w:val="NormalBold"/>
      </w:pPr>
      <w:r w:rsidRPr="008525D2">
        <w:rPr>
          <w:rStyle w:val="HideTWBExt"/>
          <w:b w:val="0"/>
          <w:noProof w:val="0"/>
        </w:rPr>
        <w:t>&lt;Article&gt;</w:t>
      </w:r>
      <w:r w:rsidRPr="008525D2">
        <w:t>Artikel 4 – stk. 1 – nr. 4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CE8E9BC" w14:textId="77777777" w:rsidTr="004A1DAE">
        <w:trPr>
          <w:trHeight w:hRule="exact" w:val="240"/>
          <w:jc w:val="center"/>
        </w:trPr>
        <w:tc>
          <w:tcPr>
            <w:tcW w:w="9752" w:type="dxa"/>
            <w:gridSpan w:val="2"/>
            <w:tcBorders>
              <w:top w:val="nil"/>
              <w:left w:val="nil"/>
              <w:bottom w:val="nil"/>
              <w:right w:val="nil"/>
            </w:tcBorders>
          </w:tcPr>
          <w:p w14:paraId="33E4D5C0" w14:textId="77777777" w:rsidR="001C2F53" w:rsidRPr="008525D2" w:rsidRDefault="001C2F53" w:rsidP="004A1DAE"/>
        </w:tc>
      </w:tr>
      <w:tr w:rsidR="00AE213F" w:rsidRPr="008525D2" w14:paraId="21BC8894" w14:textId="77777777" w:rsidTr="004A1DAE">
        <w:trPr>
          <w:trHeight w:val="240"/>
          <w:jc w:val="center"/>
        </w:trPr>
        <w:tc>
          <w:tcPr>
            <w:tcW w:w="4876" w:type="dxa"/>
            <w:tcBorders>
              <w:top w:val="nil"/>
              <w:left w:val="nil"/>
              <w:bottom w:val="nil"/>
              <w:right w:val="nil"/>
            </w:tcBorders>
          </w:tcPr>
          <w:p w14:paraId="3E5BB9F9"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FFA55DA" w14:textId="77777777" w:rsidR="001C2F53" w:rsidRPr="008525D2" w:rsidRDefault="001C2F53" w:rsidP="004A1DAE">
            <w:pPr>
              <w:pStyle w:val="AmColumnHeading"/>
            </w:pPr>
            <w:r w:rsidRPr="008525D2">
              <w:t>Ændringsforslag</w:t>
            </w:r>
          </w:p>
        </w:tc>
      </w:tr>
      <w:tr w:rsidR="00AE213F" w:rsidRPr="008525D2" w14:paraId="2469AF41" w14:textId="77777777" w:rsidTr="004A1DAE">
        <w:trPr>
          <w:jc w:val="center"/>
        </w:trPr>
        <w:tc>
          <w:tcPr>
            <w:tcW w:w="4876" w:type="dxa"/>
            <w:tcBorders>
              <w:top w:val="nil"/>
              <w:left w:val="nil"/>
              <w:bottom w:val="nil"/>
              <w:right w:val="nil"/>
            </w:tcBorders>
          </w:tcPr>
          <w:p w14:paraId="58D05D52" w14:textId="77777777" w:rsidR="001C2F53" w:rsidRPr="008525D2" w:rsidRDefault="001C2F53" w:rsidP="004A1DAE">
            <w:pPr>
              <w:pStyle w:val="Normal6a"/>
            </w:pPr>
          </w:p>
        </w:tc>
        <w:tc>
          <w:tcPr>
            <w:tcW w:w="4876" w:type="dxa"/>
            <w:tcBorders>
              <w:top w:val="nil"/>
              <w:left w:val="nil"/>
              <w:bottom w:val="nil"/>
              <w:right w:val="nil"/>
            </w:tcBorders>
          </w:tcPr>
          <w:p w14:paraId="4C98FE89" w14:textId="3AC6F267" w:rsidR="001C2F53" w:rsidRPr="008525D2" w:rsidRDefault="001C2F53" w:rsidP="004A1DAE">
            <w:pPr>
              <w:pStyle w:val="Normal6a"/>
            </w:pPr>
            <w:r w:rsidRPr="008525D2">
              <w:rPr>
                <w:b/>
                <w:i/>
              </w:rPr>
              <w:t>4a)</w:t>
            </w:r>
            <w:r w:rsidRPr="008525D2">
              <w:tab/>
            </w:r>
            <w:r w:rsidRPr="008525D2">
              <w:rPr>
                <w:b/>
                <w:i/>
              </w:rPr>
              <w:t>"tilbagesendelse": en tredjelandsstatsborger med ulovligt ophold</w:t>
            </w:r>
            <w:r w:rsidR="00D121D2" w:rsidRPr="008525D2">
              <w:rPr>
                <w:b/>
                <w:i/>
              </w:rPr>
              <w:t>,</w:t>
            </w:r>
            <w:r w:rsidRPr="008525D2">
              <w:rPr>
                <w:b/>
                <w:i/>
              </w:rPr>
              <w:t xml:space="preserve"> der:</w:t>
            </w:r>
          </w:p>
        </w:tc>
      </w:tr>
      <w:tr w:rsidR="00AE213F" w:rsidRPr="008525D2" w14:paraId="5D2B5654" w14:textId="77777777" w:rsidTr="004A1DAE">
        <w:trPr>
          <w:jc w:val="center"/>
        </w:trPr>
        <w:tc>
          <w:tcPr>
            <w:tcW w:w="4876" w:type="dxa"/>
            <w:tcBorders>
              <w:top w:val="nil"/>
              <w:left w:val="nil"/>
              <w:bottom w:val="nil"/>
              <w:right w:val="nil"/>
            </w:tcBorders>
          </w:tcPr>
          <w:p w14:paraId="05751028" w14:textId="77777777" w:rsidR="001C2F53" w:rsidRPr="008525D2" w:rsidRDefault="001C2F53" w:rsidP="004A1DAE">
            <w:pPr>
              <w:pStyle w:val="Normal6a"/>
            </w:pPr>
          </w:p>
        </w:tc>
        <w:tc>
          <w:tcPr>
            <w:tcW w:w="4876" w:type="dxa"/>
            <w:tcBorders>
              <w:top w:val="nil"/>
              <w:left w:val="nil"/>
              <w:bottom w:val="nil"/>
              <w:right w:val="nil"/>
            </w:tcBorders>
          </w:tcPr>
          <w:p w14:paraId="76F98334" w14:textId="7D4E3DD2" w:rsidR="001C2F53" w:rsidRPr="008525D2" w:rsidRDefault="001C2F53" w:rsidP="004A1DAE">
            <w:pPr>
              <w:pStyle w:val="Normal6a"/>
            </w:pPr>
            <w:r w:rsidRPr="008525D2">
              <w:rPr>
                <w:b/>
                <w:i/>
              </w:rPr>
              <w:t>a) frivilligt vender tilbage, jf. nr. 6)</w:t>
            </w:r>
            <w:r w:rsidR="00D121D2" w:rsidRPr="008525D2">
              <w:rPr>
                <w:b/>
                <w:i/>
              </w:rPr>
              <w:t>,</w:t>
            </w:r>
            <w:r w:rsidRPr="008525D2">
              <w:rPr>
                <w:b/>
                <w:i/>
              </w:rPr>
              <w:t xml:space="preserve"> eller</w:t>
            </w:r>
          </w:p>
        </w:tc>
      </w:tr>
      <w:tr w:rsidR="00AE213F" w:rsidRPr="008525D2" w14:paraId="5D308A04" w14:textId="77777777" w:rsidTr="004A1DAE">
        <w:trPr>
          <w:jc w:val="center"/>
        </w:trPr>
        <w:tc>
          <w:tcPr>
            <w:tcW w:w="4876" w:type="dxa"/>
            <w:tcBorders>
              <w:top w:val="nil"/>
              <w:left w:val="nil"/>
              <w:bottom w:val="nil"/>
              <w:right w:val="nil"/>
            </w:tcBorders>
          </w:tcPr>
          <w:p w14:paraId="629BB8D8" w14:textId="77777777" w:rsidR="001C2F53" w:rsidRPr="008525D2" w:rsidRDefault="001C2F53" w:rsidP="004A1DAE">
            <w:pPr>
              <w:pStyle w:val="Normal6a"/>
            </w:pPr>
          </w:p>
        </w:tc>
        <w:tc>
          <w:tcPr>
            <w:tcW w:w="4876" w:type="dxa"/>
            <w:tcBorders>
              <w:top w:val="nil"/>
              <w:left w:val="nil"/>
              <w:bottom w:val="nil"/>
              <w:right w:val="nil"/>
            </w:tcBorders>
          </w:tcPr>
          <w:p w14:paraId="0B0F18A1" w14:textId="77777777" w:rsidR="001C2F53" w:rsidRPr="008525D2" w:rsidRDefault="001C2F53" w:rsidP="004A1DAE">
            <w:pPr>
              <w:pStyle w:val="Normal6a"/>
            </w:pPr>
            <w:r w:rsidRPr="008525D2">
              <w:rPr>
                <w:b/>
                <w:i/>
              </w:rPr>
              <w:t>b) udsendes af de kompetente myndigheder fra medlemsstaternes område til et tilbagesendelsesland som omhandlet i nr. 3), første afsnit</w:t>
            </w:r>
          </w:p>
        </w:tc>
      </w:tr>
    </w:tbl>
    <w:p w14:paraId="2A2B97C4"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56A0BA6" w14:textId="77777777" w:rsidR="001C2F53" w:rsidRPr="008525D2" w:rsidRDefault="001C2F53" w:rsidP="001C2F53">
      <w:r w:rsidRPr="008525D2">
        <w:rPr>
          <w:rStyle w:val="HideTWBExt"/>
          <w:noProof w:val="0"/>
        </w:rPr>
        <w:t>&lt;/Amend&gt;</w:t>
      </w:r>
    </w:p>
    <w:p w14:paraId="2AFA4FA2"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598</w:t>
      </w:r>
      <w:r w:rsidRPr="008525D2">
        <w:rPr>
          <w:rStyle w:val="HideTWBExt"/>
          <w:b w:val="0"/>
          <w:noProof w:val="0"/>
        </w:rPr>
        <w:t>&lt;/NumAm&gt;</w:t>
      </w:r>
    </w:p>
    <w:p w14:paraId="5FCDBA83"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72792A6C" w14:textId="77777777" w:rsidR="001C2F53" w:rsidRPr="008525D2" w:rsidRDefault="001C2F53" w:rsidP="001C2F53">
      <w:pPr>
        <w:pStyle w:val="NormalBold"/>
      </w:pPr>
      <w:r w:rsidRPr="008525D2">
        <w:rPr>
          <w:rStyle w:val="HideTWBExt"/>
          <w:b w:val="0"/>
          <w:noProof w:val="0"/>
        </w:rPr>
        <w:t>&lt;/RepeatBlock-By&gt;</w:t>
      </w:r>
    </w:p>
    <w:p w14:paraId="2D5D7496"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54E6200" w14:textId="77777777" w:rsidR="001C2F53" w:rsidRPr="008525D2" w:rsidRDefault="001C2F53" w:rsidP="001C2F53">
      <w:pPr>
        <w:pStyle w:val="NormalBold"/>
      </w:pPr>
      <w:r w:rsidRPr="008525D2">
        <w:rPr>
          <w:rStyle w:val="HideTWBExt"/>
          <w:b w:val="0"/>
          <w:noProof w:val="0"/>
        </w:rPr>
        <w:t>&lt;Article&gt;</w:t>
      </w:r>
      <w:r w:rsidRPr="008525D2">
        <w:t>Artikel 4 – stk. 1 – nr. 4 b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1BB8531" w14:textId="77777777" w:rsidTr="004A1DAE">
        <w:trPr>
          <w:trHeight w:hRule="exact" w:val="240"/>
          <w:jc w:val="center"/>
        </w:trPr>
        <w:tc>
          <w:tcPr>
            <w:tcW w:w="9752" w:type="dxa"/>
            <w:gridSpan w:val="2"/>
            <w:tcBorders>
              <w:top w:val="nil"/>
              <w:left w:val="nil"/>
              <w:bottom w:val="nil"/>
              <w:right w:val="nil"/>
            </w:tcBorders>
          </w:tcPr>
          <w:p w14:paraId="5B128D17" w14:textId="77777777" w:rsidR="001C2F53" w:rsidRPr="008525D2" w:rsidRDefault="001C2F53" w:rsidP="004A1DAE"/>
        </w:tc>
      </w:tr>
      <w:tr w:rsidR="00AE213F" w:rsidRPr="008525D2" w14:paraId="2F21A552" w14:textId="77777777" w:rsidTr="004A1DAE">
        <w:trPr>
          <w:trHeight w:val="240"/>
          <w:jc w:val="center"/>
        </w:trPr>
        <w:tc>
          <w:tcPr>
            <w:tcW w:w="4876" w:type="dxa"/>
            <w:tcBorders>
              <w:top w:val="nil"/>
              <w:left w:val="nil"/>
              <w:bottom w:val="nil"/>
              <w:right w:val="nil"/>
            </w:tcBorders>
          </w:tcPr>
          <w:p w14:paraId="41F1A0D6"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DB40B47" w14:textId="77777777" w:rsidR="001C2F53" w:rsidRPr="008525D2" w:rsidRDefault="001C2F53" w:rsidP="004A1DAE">
            <w:pPr>
              <w:pStyle w:val="AmColumnHeading"/>
            </w:pPr>
            <w:r w:rsidRPr="008525D2">
              <w:t>Ændringsforslag</w:t>
            </w:r>
          </w:p>
        </w:tc>
      </w:tr>
      <w:tr w:rsidR="00AE213F" w:rsidRPr="008525D2" w14:paraId="18242CA7" w14:textId="77777777" w:rsidTr="004A1DAE">
        <w:trPr>
          <w:jc w:val="center"/>
        </w:trPr>
        <w:tc>
          <w:tcPr>
            <w:tcW w:w="4876" w:type="dxa"/>
            <w:tcBorders>
              <w:top w:val="nil"/>
              <w:left w:val="nil"/>
              <w:bottom w:val="nil"/>
              <w:right w:val="nil"/>
            </w:tcBorders>
          </w:tcPr>
          <w:p w14:paraId="38CFFE73" w14:textId="77777777" w:rsidR="001C2F53" w:rsidRPr="008525D2" w:rsidRDefault="001C2F53" w:rsidP="004A1DAE">
            <w:pPr>
              <w:pStyle w:val="Normal6a"/>
            </w:pPr>
          </w:p>
        </w:tc>
        <w:tc>
          <w:tcPr>
            <w:tcW w:w="4876" w:type="dxa"/>
            <w:tcBorders>
              <w:top w:val="nil"/>
              <w:left w:val="nil"/>
              <w:bottom w:val="nil"/>
              <w:right w:val="nil"/>
            </w:tcBorders>
          </w:tcPr>
          <w:p w14:paraId="1E615C71" w14:textId="77777777" w:rsidR="001C2F53" w:rsidRPr="008525D2" w:rsidRDefault="001C2F53" w:rsidP="004A1DAE">
            <w:pPr>
              <w:pStyle w:val="Normal6a"/>
            </w:pPr>
            <w:r w:rsidRPr="008525D2">
              <w:rPr>
                <w:b/>
                <w:i/>
              </w:rPr>
              <w:t>4b)</w:t>
            </w:r>
            <w:r w:rsidRPr="008525D2">
              <w:tab/>
            </w:r>
            <w:r w:rsidRPr="008525D2">
              <w:rPr>
                <w:b/>
                <w:i/>
              </w:rPr>
              <w:t>"afgørelse om udsendelse": en administrativ eller retslig afgørelse, hvorved det fastslås, eller en retsakt, hvorved det fastslås eller erklæres, at tredjelandsstatsborgeren kan udsendes til et eller flere tilbagesendelseslande, jf. nr. 3)</w:t>
            </w:r>
          </w:p>
        </w:tc>
      </w:tr>
    </w:tbl>
    <w:p w14:paraId="3ED1AEBA"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D28E7EC" w14:textId="77777777" w:rsidR="001C2F53" w:rsidRPr="008525D2" w:rsidRDefault="001C2F53" w:rsidP="001C2F53">
      <w:r w:rsidRPr="008525D2">
        <w:rPr>
          <w:rStyle w:val="HideTWBExt"/>
          <w:noProof w:val="0"/>
        </w:rPr>
        <w:t>&lt;/Amend&gt;</w:t>
      </w:r>
    </w:p>
    <w:p w14:paraId="45C9B7B2"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599</w:t>
      </w:r>
      <w:r w:rsidRPr="008525D2">
        <w:rPr>
          <w:rStyle w:val="HideTWBExt"/>
          <w:b w:val="0"/>
          <w:noProof w:val="0"/>
        </w:rPr>
        <w:t>&lt;/NumAm&gt;</w:t>
      </w:r>
    </w:p>
    <w:p w14:paraId="66990A1E" w14:textId="77777777" w:rsidR="001C2F53" w:rsidRPr="008525D2" w:rsidRDefault="001C2F53" w:rsidP="001C2F53">
      <w:pPr>
        <w:pStyle w:val="NormalBold"/>
      </w:pPr>
      <w:r w:rsidRPr="008525D2">
        <w:rPr>
          <w:rStyle w:val="HideTWBExt"/>
          <w:b w:val="0"/>
          <w:noProof w:val="0"/>
        </w:rPr>
        <w:t>&lt;RepeatBlock-By&gt;&lt;Members&gt;</w:t>
      </w:r>
      <w:r w:rsidRPr="008525D2">
        <w:t>François-Xavier Bellamy, Lukas Mandl, Alice Teodorescu Måwe, Sander Smit, Loránt Vincze, Lena Düpont, Tomas Tobé, Rasa Juknevičienė, Jeroen Lenaers, Karlo Ressler</w:t>
      </w:r>
      <w:r w:rsidRPr="008525D2">
        <w:rPr>
          <w:rStyle w:val="HideTWBExt"/>
          <w:b w:val="0"/>
          <w:noProof w:val="0"/>
        </w:rPr>
        <w:t>&lt;/Members&gt;</w:t>
      </w:r>
    </w:p>
    <w:p w14:paraId="182614AA" w14:textId="77777777" w:rsidR="001C2F53" w:rsidRPr="008525D2" w:rsidRDefault="001C2F53" w:rsidP="001C2F53">
      <w:pPr>
        <w:pStyle w:val="NormalBold"/>
      </w:pPr>
      <w:r w:rsidRPr="008525D2">
        <w:rPr>
          <w:rStyle w:val="HideTWBExt"/>
          <w:b w:val="0"/>
          <w:noProof w:val="0"/>
        </w:rPr>
        <w:t>&lt;/RepeatBlock-By&gt;</w:t>
      </w:r>
    </w:p>
    <w:p w14:paraId="07F38997"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4F21271" w14:textId="77777777" w:rsidR="001C2F53" w:rsidRPr="008525D2" w:rsidRDefault="001C2F53" w:rsidP="001C2F53">
      <w:pPr>
        <w:pStyle w:val="NormalBold"/>
      </w:pPr>
      <w:r w:rsidRPr="008525D2">
        <w:rPr>
          <w:rStyle w:val="HideTWBExt"/>
          <w:b w:val="0"/>
          <w:noProof w:val="0"/>
        </w:rPr>
        <w:t>&lt;Article&gt;</w:t>
      </w:r>
      <w:r w:rsidRPr="008525D2">
        <w:t>Artikel 4 – stk. 1 – nr. 5</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2BB23AD" w14:textId="77777777" w:rsidTr="004A1DAE">
        <w:trPr>
          <w:trHeight w:hRule="exact" w:val="240"/>
          <w:jc w:val="center"/>
        </w:trPr>
        <w:tc>
          <w:tcPr>
            <w:tcW w:w="9752" w:type="dxa"/>
            <w:gridSpan w:val="2"/>
            <w:tcBorders>
              <w:top w:val="nil"/>
              <w:left w:val="nil"/>
              <w:bottom w:val="nil"/>
              <w:right w:val="nil"/>
            </w:tcBorders>
          </w:tcPr>
          <w:p w14:paraId="75BA2F72" w14:textId="77777777" w:rsidR="001C2F53" w:rsidRPr="008525D2" w:rsidRDefault="001C2F53" w:rsidP="004A1DAE"/>
        </w:tc>
      </w:tr>
      <w:tr w:rsidR="00AE213F" w:rsidRPr="008525D2" w14:paraId="12644A33" w14:textId="77777777" w:rsidTr="004A1DAE">
        <w:trPr>
          <w:trHeight w:val="240"/>
          <w:jc w:val="center"/>
        </w:trPr>
        <w:tc>
          <w:tcPr>
            <w:tcW w:w="4876" w:type="dxa"/>
            <w:tcBorders>
              <w:top w:val="nil"/>
              <w:left w:val="nil"/>
              <w:bottom w:val="nil"/>
              <w:right w:val="nil"/>
            </w:tcBorders>
          </w:tcPr>
          <w:p w14:paraId="60544FAE"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D81AA05" w14:textId="77777777" w:rsidR="001C2F53" w:rsidRPr="008525D2" w:rsidRDefault="001C2F53" w:rsidP="004A1DAE">
            <w:pPr>
              <w:pStyle w:val="AmColumnHeading"/>
            </w:pPr>
            <w:r w:rsidRPr="008525D2">
              <w:t>Ændringsforslag</w:t>
            </w:r>
          </w:p>
        </w:tc>
      </w:tr>
      <w:tr w:rsidR="00AE213F" w:rsidRPr="008525D2" w14:paraId="04C146A4" w14:textId="77777777" w:rsidTr="004A1DAE">
        <w:trPr>
          <w:jc w:val="center"/>
        </w:trPr>
        <w:tc>
          <w:tcPr>
            <w:tcW w:w="4876" w:type="dxa"/>
            <w:tcBorders>
              <w:top w:val="nil"/>
              <w:left w:val="nil"/>
              <w:bottom w:val="nil"/>
              <w:right w:val="nil"/>
            </w:tcBorders>
          </w:tcPr>
          <w:p w14:paraId="2C7F4BD6" w14:textId="77777777" w:rsidR="001C2F53" w:rsidRPr="008525D2" w:rsidRDefault="001C2F53" w:rsidP="004A1DAE">
            <w:pPr>
              <w:pStyle w:val="Normal6a"/>
            </w:pPr>
            <w:r w:rsidRPr="008525D2">
              <w:t>5)</w:t>
            </w:r>
            <w:r w:rsidRPr="008525D2">
              <w:tab/>
              <w:t>"udsendelse": fuldbyrdelse af de kompetente myndigheders afgørelse om tilbagesendelse ved fysisk transport ud af medlemsstatens område</w:t>
            </w:r>
          </w:p>
        </w:tc>
        <w:tc>
          <w:tcPr>
            <w:tcW w:w="4876" w:type="dxa"/>
            <w:tcBorders>
              <w:top w:val="nil"/>
              <w:left w:val="nil"/>
              <w:bottom w:val="nil"/>
              <w:right w:val="nil"/>
            </w:tcBorders>
          </w:tcPr>
          <w:p w14:paraId="2A8D2B42" w14:textId="77777777" w:rsidR="001C2F53" w:rsidRPr="008525D2" w:rsidRDefault="001C2F53" w:rsidP="004A1DAE">
            <w:pPr>
              <w:pStyle w:val="Normal6a"/>
            </w:pPr>
            <w:r w:rsidRPr="008525D2">
              <w:t>5)</w:t>
            </w:r>
            <w:r w:rsidRPr="008525D2">
              <w:tab/>
              <w:t xml:space="preserve">"udsendelse": fuldbyrdelse af de kompetente myndigheders afgørelse om tilbagesendelse </w:t>
            </w:r>
            <w:r w:rsidRPr="008525D2">
              <w:rPr>
                <w:b/>
                <w:bCs/>
                <w:i/>
                <w:iCs/>
              </w:rPr>
              <w:t>eller udsendelse</w:t>
            </w:r>
            <w:r w:rsidRPr="008525D2">
              <w:rPr>
                <w:b/>
                <w:bCs/>
              </w:rPr>
              <w:t xml:space="preserve"> </w:t>
            </w:r>
            <w:r w:rsidRPr="008525D2">
              <w:t>ved fysisk transport ud af medlemsstatens område</w:t>
            </w:r>
          </w:p>
        </w:tc>
      </w:tr>
    </w:tbl>
    <w:p w14:paraId="05BFB5E2"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6B14A56" w14:textId="77777777" w:rsidR="001C2F53" w:rsidRPr="008525D2" w:rsidRDefault="001C2F53" w:rsidP="001C2F53">
      <w:r w:rsidRPr="008525D2">
        <w:rPr>
          <w:rStyle w:val="HideTWBExt"/>
          <w:noProof w:val="0"/>
        </w:rPr>
        <w:t>&lt;/Amend&gt;</w:t>
      </w:r>
    </w:p>
    <w:p w14:paraId="6C4FB662"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600</w:t>
      </w:r>
      <w:r w:rsidRPr="008525D2">
        <w:rPr>
          <w:rStyle w:val="HideTWBExt"/>
          <w:b w:val="0"/>
          <w:noProof w:val="0"/>
        </w:rPr>
        <w:t>&lt;/NumAm&gt;</w:t>
      </w:r>
    </w:p>
    <w:p w14:paraId="4914B514"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3A739443" w14:textId="77777777" w:rsidR="001C2F53" w:rsidRPr="008525D2" w:rsidRDefault="001C2F53" w:rsidP="001C2F53">
      <w:pPr>
        <w:pStyle w:val="NormalBold"/>
      </w:pPr>
      <w:r w:rsidRPr="008525D2">
        <w:rPr>
          <w:rStyle w:val="HideTWBExt"/>
          <w:b w:val="0"/>
          <w:noProof w:val="0"/>
        </w:rPr>
        <w:t>&lt;/RepeatBlock-By&gt;</w:t>
      </w:r>
    </w:p>
    <w:p w14:paraId="7F0B9990"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B0F3799" w14:textId="77777777" w:rsidR="001C2F53" w:rsidRPr="008525D2" w:rsidRDefault="001C2F53" w:rsidP="001C2F53">
      <w:pPr>
        <w:pStyle w:val="NormalBold"/>
      </w:pPr>
      <w:r w:rsidRPr="008525D2">
        <w:rPr>
          <w:rStyle w:val="HideTWBExt"/>
          <w:b w:val="0"/>
          <w:noProof w:val="0"/>
        </w:rPr>
        <w:t>&lt;Article&gt;</w:t>
      </w:r>
      <w:r w:rsidRPr="008525D2">
        <w:t>Artikel 4 – stk. 1 – nr. 5</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F973CE8" w14:textId="77777777" w:rsidTr="004A1DAE">
        <w:trPr>
          <w:trHeight w:hRule="exact" w:val="240"/>
          <w:jc w:val="center"/>
        </w:trPr>
        <w:tc>
          <w:tcPr>
            <w:tcW w:w="9752" w:type="dxa"/>
            <w:gridSpan w:val="2"/>
            <w:tcBorders>
              <w:top w:val="nil"/>
              <w:left w:val="nil"/>
              <w:bottom w:val="nil"/>
              <w:right w:val="nil"/>
            </w:tcBorders>
          </w:tcPr>
          <w:p w14:paraId="11D4E664" w14:textId="77777777" w:rsidR="001C2F53" w:rsidRPr="008525D2" w:rsidRDefault="001C2F53" w:rsidP="004A1DAE"/>
        </w:tc>
      </w:tr>
      <w:tr w:rsidR="00AE213F" w:rsidRPr="008525D2" w14:paraId="5DA09E30" w14:textId="77777777" w:rsidTr="004A1DAE">
        <w:trPr>
          <w:trHeight w:val="240"/>
          <w:jc w:val="center"/>
        </w:trPr>
        <w:tc>
          <w:tcPr>
            <w:tcW w:w="4876" w:type="dxa"/>
            <w:tcBorders>
              <w:top w:val="nil"/>
              <w:left w:val="nil"/>
              <w:bottom w:val="nil"/>
              <w:right w:val="nil"/>
            </w:tcBorders>
          </w:tcPr>
          <w:p w14:paraId="58085B0F"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39A32ED" w14:textId="77777777" w:rsidR="001C2F53" w:rsidRPr="008525D2" w:rsidRDefault="001C2F53" w:rsidP="004A1DAE">
            <w:pPr>
              <w:pStyle w:val="AmColumnHeading"/>
            </w:pPr>
            <w:r w:rsidRPr="008525D2">
              <w:t>Ændringsforslag</w:t>
            </w:r>
          </w:p>
        </w:tc>
      </w:tr>
      <w:tr w:rsidR="00AE213F" w:rsidRPr="008525D2" w14:paraId="32DC6FA9" w14:textId="77777777" w:rsidTr="004A1DAE">
        <w:trPr>
          <w:jc w:val="center"/>
        </w:trPr>
        <w:tc>
          <w:tcPr>
            <w:tcW w:w="4876" w:type="dxa"/>
            <w:tcBorders>
              <w:top w:val="nil"/>
              <w:left w:val="nil"/>
              <w:bottom w:val="nil"/>
              <w:right w:val="nil"/>
            </w:tcBorders>
          </w:tcPr>
          <w:p w14:paraId="75E18D72" w14:textId="77777777" w:rsidR="001C2F53" w:rsidRPr="008525D2" w:rsidRDefault="001C2F53" w:rsidP="004A1DAE">
            <w:pPr>
              <w:pStyle w:val="Normal6a"/>
            </w:pPr>
            <w:r w:rsidRPr="008525D2">
              <w:t>5)</w:t>
            </w:r>
            <w:r w:rsidRPr="008525D2">
              <w:tab/>
              <w:t xml:space="preserve">"udsendelse": fuldbyrdelse af de kompetente myndigheders afgørelse om tilbagesendelse ved fysisk transport ud af </w:t>
            </w:r>
            <w:r w:rsidRPr="008525D2">
              <w:rPr>
                <w:b/>
                <w:bCs/>
                <w:i/>
                <w:iCs/>
              </w:rPr>
              <w:t>medlemsstatens</w:t>
            </w:r>
            <w:r w:rsidRPr="008525D2">
              <w:t xml:space="preserve"> område</w:t>
            </w:r>
          </w:p>
        </w:tc>
        <w:tc>
          <w:tcPr>
            <w:tcW w:w="4876" w:type="dxa"/>
            <w:tcBorders>
              <w:top w:val="nil"/>
              <w:left w:val="nil"/>
              <w:bottom w:val="nil"/>
              <w:right w:val="nil"/>
            </w:tcBorders>
          </w:tcPr>
          <w:p w14:paraId="68FC51D6" w14:textId="77777777" w:rsidR="001C2F53" w:rsidRPr="008525D2" w:rsidRDefault="001C2F53" w:rsidP="004A1DAE">
            <w:pPr>
              <w:pStyle w:val="Normal6a"/>
            </w:pPr>
            <w:r w:rsidRPr="008525D2">
              <w:t>5)</w:t>
            </w:r>
            <w:r w:rsidRPr="008525D2">
              <w:tab/>
              <w:t xml:space="preserve">"udsendelse": fuldbyrdelse af de kompetente myndigheders afgørelse om tilbagesendelse ved fysisk transport ud af </w:t>
            </w:r>
            <w:r w:rsidRPr="008525D2">
              <w:rPr>
                <w:b/>
                <w:i/>
              </w:rPr>
              <w:t>medlemsstaternes</w:t>
            </w:r>
            <w:r w:rsidRPr="008525D2">
              <w:t xml:space="preserve"> område</w:t>
            </w:r>
          </w:p>
        </w:tc>
      </w:tr>
    </w:tbl>
    <w:p w14:paraId="4DB475F8"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F1E8130" w14:textId="77777777" w:rsidR="001C2F53" w:rsidRPr="008525D2" w:rsidRDefault="001C2F53" w:rsidP="001C2F53">
      <w:r w:rsidRPr="008525D2">
        <w:rPr>
          <w:rStyle w:val="HideTWBExt"/>
          <w:noProof w:val="0"/>
        </w:rPr>
        <w:t>&lt;/Amend&gt;</w:t>
      </w:r>
    </w:p>
    <w:p w14:paraId="74713DFD"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601</w:t>
      </w:r>
      <w:r w:rsidRPr="008525D2">
        <w:rPr>
          <w:rStyle w:val="HideTWBExt"/>
          <w:b w:val="0"/>
          <w:noProof w:val="0"/>
        </w:rPr>
        <w:t>&lt;/NumAm&gt;</w:t>
      </w:r>
    </w:p>
    <w:p w14:paraId="3764033B"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12DCACB4" w14:textId="77777777" w:rsidR="001C2F53" w:rsidRPr="008525D2" w:rsidRDefault="001C2F53" w:rsidP="001C2F53">
      <w:pPr>
        <w:pStyle w:val="NormalBold"/>
      </w:pPr>
      <w:r w:rsidRPr="008525D2">
        <w:rPr>
          <w:rStyle w:val="HideTWBExt"/>
          <w:b w:val="0"/>
          <w:noProof w:val="0"/>
        </w:rPr>
        <w:t>&lt;/RepeatBlock-By&gt;</w:t>
      </w:r>
    </w:p>
    <w:p w14:paraId="36DA26B2"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A0B4212" w14:textId="77777777" w:rsidR="001C2F53" w:rsidRPr="008525D2" w:rsidRDefault="001C2F53" w:rsidP="001C2F53">
      <w:pPr>
        <w:pStyle w:val="NormalBold"/>
      </w:pPr>
      <w:r w:rsidRPr="008525D2">
        <w:rPr>
          <w:rStyle w:val="HideTWBExt"/>
          <w:b w:val="0"/>
          <w:noProof w:val="0"/>
        </w:rPr>
        <w:t>&lt;Article&gt;</w:t>
      </w:r>
      <w:r w:rsidRPr="008525D2">
        <w:t>Artikel 4 – stk. 1 – nr. 6</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FB2620F" w14:textId="77777777" w:rsidTr="004A1DAE">
        <w:trPr>
          <w:trHeight w:hRule="exact" w:val="240"/>
          <w:jc w:val="center"/>
        </w:trPr>
        <w:tc>
          <w:tcPr>
            <w:tcW w:w="9752" w:type="dxa"/>
            <w:gridSpan w:val="2"/>
            <w:tcBorders>
              <w:top w:val="nil"/>
              <w:left w:val="nil"/>
              <w:bottom w:val="nil"/>
              <w:right w:val="nil"/>
            </w:tcBorders>
          </w:tcPr>
          <w:p w14:paraId="4CF28A59" w14:textId="77777777" w:rsidR="001C2F53" w:rsidRPr="008525D2" w:rsidRDefault="001C2F53" w:rsidP="004A1DAE"/>
        </w:tc>
      </w:tr>
      <w:tr w:rsidR="00AE213F" w:rsidRPr="008525D2" w14:paraId="7A51A171" w14:textId="77777777" w:rsidTr="004A1DAE">
        <w:trPr>
          <w:trHeight w:val="240"/>
          <w:jc w:val="center"/>
        </w:trPr>
        <w:tc>
          <w:tcPr>
            <w:tcW w:w="4876" w:type="dxa"/>
            <w:tcBorders>
              <w:top w:val="nil"/>
              <w:left w:val="nil"/>
              <w:bottom w:val="nil"/>
              <w:right w:val="nil"/>
            </w:tcBorders>
          </w:tcPr>
          <w:p w14:paraId="4968983D"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CA53E3E" w14:textId="77777777" w:rsidR="001C2F53" w:rsidRPr="008525D2" w:rsidRDefault="001C2F53" w:rsidP="004A1DAE">
            <w:pPr>
              <w:pStyle w:val="AmColumnHeading"/>
            </w:pPr>
            <w:r w:rsidRPr="008525D2">
              <w:t>Ændringsforslag</w:t>
            </w:r>
          </w:p>
        </w:tc>
      </w:tr>
      <w:tr w:rsidR="00AE213F" w:rsidRPr="008525D2" w14:paraId="450ECF28" w14:textId="77777777" w:rsidTr="004A1DAE">
        <w:trPr>
          <w:jc w:val="center"/>
        </w:trPr>
        <w:tc>
          <w:tcPr>
            <w:tcW w:w="4876" w:type="dxa"/>
            <w:tcBorders>
              <w:top w:val="nil"/>
              <w:left w:val="nil"/>
              <w:bottom w:val="nil"/>
              <w:right w:val="nil"/>
            </w:tcBorders>
          </w:tcPr>
          <w:p w14:paraId="28AB72D9" w14:textId="77777777" w:rsidR="001C2F53" w:rsidRPr="008525D2" w:rsidRDefault="001C2F53" w:rsidP="004A1DAE">
            <w:pPr>
              <w:pStyle w:val="Normal6a"/>
            </w:pPr>
            <w:r w:rsidRPr="008525D2">
              <w:t>6)</w:t>
            </w:r>
            <w:r w:rsidRPr="008525D2">
              <w:tab/>
              <w:t xml:space="preserve">"frivillig tilbagevenden": </w:t>
            </w:r>
            <w:r w:rsidRPr="008525D2">
              <w:rPr>
                <w:b/>
                <w:bCs/>
                <w:i/>
                <w:iCs/>
              </w:rPr>
              <w:t>når</w:t>
            </w:r>
            <w:r w:rsidRPr="008525D2">
              <w:t xml:space="preserve"> en tredjelandsstatsborger med ulovligt ophold opfylder forpligtelsen til at forlade medlemsstaternes område inden for den</w:t>
            </w:r>
            <w:r w:rsidRPr="008525D2">
              <w:rPr>
                <w:b/>
                <w:bCs/>
                <w:i/>
                <w:iCs/>
              </w:rPr>
              <w:t xml:space="preserve"> dato</w:t>
            </w:r>
            <w:r w:rsidRPr="008525D2">
              <w:t xml:space="preserve">, der er fastsat i afgørelsen </w:t>
            </w:r>
            <w:r w:rsidRPr="008525D2">
              <w:rPr>
                <w:b/>
                <w:bCs/>
                <w:i/>
                <w:iCs/>
              </w:rPr>
              <w:t>om tilbagesendelse, jf. artikel 13 i denne forordning</w:t>
            </w:r>
          </w:p>
        </w:tc>
        <w:tc>
          <w:tcPr>
            <w:tcW w:w="4876" w:type="dxa"/>
            <w:tcBorders>
              <w:top w:val="nil"/>
              <w:left w:val="nil"/>
              <w:bottom w:val="nil"/>
              <w:right w:val="nil"/>
            </w:tcBorders>
          </w:tcPr>
          <w:p w14:paraId="5461BFFA" w14:textId="77777777" w:rsidR="001C2F53" w:rsidRPr="008525D2" w:rsidRDefault="001C2F53" w:rsidP="004A1DAE">
            <w:pPr>
              <w:pStyle w:val="Normal6a"/>
            </w:pPr>
            <w:r w:rsidRPr="008525D2">
              <w:t>6)</w:t>
            </w:r>
            <w:r w:rsidRPr="008525D2">
              <w:tab/>
              <w:t xml:space="preserve">"frivillig tilbagevenden": </w:t>
            </w:r>
            <w:r w:rsidRPr="008525D2">
              <w:rPr>
                <w:b/>
                <w:bCs/>
                <w:i/>
                <w:iCs/>
              </w:rPr>
              <w:t>udrejse fra medlemsstaternes område på eget initiativ, med eller uden bistand, og uden at der er tale om udsendelse, foretaget af en person, der er</w:t>
            </w:r>
            <w:r w:rsidRPr="008525D2">
              <w:rPr>
                <w:b/>
                <w:bCs/>
              </w:rPr>
              <w:t>:</w:t>
            </w:r>
            <w:r w:rsidRPr="008525D2">
              <w:t xml:space="preserve"> </w:t>
            </w:r>
            <w:r w:rsidRPr="008525D2">
              <w:br/>
            </w:r>
            <w:r w:rsidRPr="008525D2">
              <w:br/>
              <w:t xml:space="preserve">- en tredjelandsstatsborger med ulovligt ophold, </w:t>
            </w:r>
            <w:r w:rsidRPr="008525D2">
              <w:rPr>
                <w:b/>
                <w:i/>
              </w:rPr>
              <w:t>mod hvem der endnu ikke er truffet en formel afgørelse om tilbagesendelse, eller</w:t>
            </w:r>
            <w:r w:rsidRPr="008525D2">
              <w:br/>
            </w:r>
            <w:r w:rsidRPr="008525D2">
              <w:br/>
            </w:r>
            <w:r w:rsidRPr="008525D2">
              <w:rPr>
                <w:b/>
                <w:i/>
              </w:rPr>
              <w:t xml:space="preserve">- en tredjelandsstatsborger med ulovligt ophold, der </w:t>
            </w:r>
            <w:r w:rsidRPr="008525D2">
              <w:rPr>
                <w:bCs/>
                <w:iCs/>
              </w:rPr>
              <w:t>opfylder forpligtelsen til at forlade medlemsstaternes område</w:t>
            </w:r>
            <w:r w:rsidRPr="008525D2">
              <w:rPr>
                <w:b/>
                <w:i/>
              </w:rPr>
              <w:t xml:space="preserve"> </w:t>
            </w:r>
            <w:r w:rsidRPr="008525D2">
              <w:rPr>
                <w:bCs/>
                <w:iCs/>
              </w:rPr>
              <w:t>inden for</w:t>
            </w:r>
            <w:r w:rsidRPr="008525D2">
              <w:rPr>
                <w:b/>
                <w:i/>
              </w:rPr>
              <w:t xml:space="preserve"> eller efter udløbet af </w:t>
            </w:r>
            <w:r w:rsidRPr="008525D2">
              <w:rPr>
                <w:bCs/>
                <w:iCs/>
              </w:rPr>
              <w:t>den</w:t>
            </w:r>
            <w:r w:rsidRPr="008525D2">
              <w:rPr>
                <w:b/>
                <w:i/>
              </w:rPr>
              <w:t xml:space="preserve"> frist for frivillig udrejse</w:t>
            </w:r>
            <w:r w:rsidRPr="008525D2">
              <w:t>, der er fastsat i afgørelsen</w:t>
            </w:r>
          </w:p>
        </w:tc>
      </w:tr>
    </w:tbl>
    <w:p w14:paraId="642E1C9A"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80C2F70" w14:textId="77777777" w:rsidR="001C2F53" w:rsidRPr="008525D2" w:rsidRDefault="001C2F53" w:rsidP="001C2F53">
      <w:r w:rsidRPr="008525D2">
        <w:rPr>
          <w:rStyle w:val="HideTWBExt"/>
          <w:noProof w:val="0"/>
        </w:rPr>
        <w:t>&lt;/Amend&gt;</w:t>
      </w:r>
    </w:p>
    <w:p w14:paraId="36145540"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602</w:t>
      </w:r>
      <w:r w:rsidRPr="008525D2">
        <w:rPr>
          <w:rStyle w:val="HideTWBExt"/>
          <w:b w:val="0"/>
          <w:noProof w:val="0"/>
        </w:rPr>
        <w:t>&lt;/NumAm&gt;</w:t>
      </w:r>
    </w:p>
    <w:p w14:paraId="45175995"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2BD48119" w14:textId="77777777" w:rsidR="001C2F53" w:rsidRPr="008525D2" w:rsidRDefault="001C2F53" w:rsidP="001C2F53">
      <w:pPr>
        <w:pStyle w:val="NormalBold"/>
      </w:pPr>
      <w:r w:rsidRPr="008525D2">
        <w:rPr>
          <w:rStyle w:val="HideTWBExt"/>
          <w:b w:val="0"/>
          <w:noProof w:val="0"/>
        </w:rPr>
        <w:t>&lt;/RepeatBlock-By&gt;</w:t>
      </w:r>
    </w:p>
    <w:p w14:paraId="12695900"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E882253" w14:textId="77777777" w:rsidR="001C2F53" w:rsidRPr="008525D2" w:rsidRDefault="001C2F53" w:rsidP="001C2F53">
      <w:pPr>
        <w:pStyle w:val="NormalBold"/>
      </w:pPr>
      <w:r w:rsidRPr="008525D2">
        <w:rPr>
          <w:rStyle w:val="HideTWBExt"/>
          <w:b w:val="0"/>
          <w:noProof w:val="0"/>
        </w:rPr>
        <w:t>&lt;Article&gt;</w:t>
      </w:r>
      <w:r w:rsidRPr="008525D2">
        <w:t>Artikel 4 – stk. 1 – nr. 6</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ECFFB04" w14:textId="77777777" w:rsidTr="004A1DAE">
        <w:trPr>
          <w:trHeight w:hRule="exact" w:val="240"/>
          <w:jc w:val="center"/>
        </w:trPr>
        <w:tc>
          <w:tcPr>
            <w:tcW w:w="9752" w:type="dxa"/>
            <w:gridSpan w:val="2"/>
            <w:tcBorders>
              <w:top w:val="nil"/>
              <w:left w:val="nil"/>
              <w:bottom w:val="nil"/>
              <w:right w:val="nil"/>
            </w:tcBorders>
          </w:tcPr>
          <w:p w14:paraId="7799B55F" w14:textId="77777777" w:rsidR="001C2F53" w:rsidRPr="008525D2" w:rsidRDefault="001C2F53" w:rsidP="004A1DAE"/>
        </w:tc>
      </w:tr>
      <w:tr w:rsidR="00AE213F" w:rsidRPr="008525D2" w14:paraId="57D44AEA" w14:textId="77777777" w:rsidTr="004A1DAE">
        <w:trPr>
          <w:trHeight w:val="240"/>
          <w:jc w:val="center"/>
        </w:trPr>
        <w:tc>
          <w:tcPr>
            <w:tcW w:w="4876" w:type="dxa"/>
            <w:tcBorders>
              <w:top w:val="nil"/>
              <w:left w:val="nil"/>
              <w:bottom w:val="nil"/>
              <w:right w:val="nil"/>
            </w:tcBorders>
          </w:tcPr>
          <w:p w14:paraId="6BDDABE1"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217D85E" w14:textId="77777777" w:rsidR="001C2F53" w:rsidRPr="008525D2" w:rsidRDefault="001C2F53" w:rsidP="004A1DAE">
            <w:pPr>
              <w:pStyle w:val="AmColumnHeading"/>
            </w:pPr>
            <w:r w:rsidRPr="008525D2">
              <w:t>Ændringsforslag</w:t>
            </w:r>
          </w:p>
        </w:tc>
      </w:tr>
      <w:tr w:rsidR="00AE213F" w:rsidRPr="008525D2" w14:paraId="106E5CDF" w14:textId="77777777" w:rsidTr="004A1DAE">
        <w:trPr>
          <w:jc w:val="center"/>
        </w:trPr>
        <w:tc>
          <w:tcPr>
            <w:tcW w:w="4876" w:type="dxa"/>
            <w:tcBorders>
              <w:top w:val="nil"/>
              <w:left w:val="nil"/>
              <w:bottom w:val="nil"/>
              <w:right w:val="nil"/>
            </w:tcBorders>
          </w:tcPr>
          <w:p w14:paraId="064AD8C4" w14:textId="77777777" w:rsidR="001C2F53" w:rsidRPr="008525D2" w:rsidRDefault="001C2F53" w:rsidP="004A1DAE">
            <w:pPr>
              <w:pStyle w:val="Normal6a"/>
            </w:pPr>
            <w:r w:rsidRPr="008525D2">
              <w:t>6)</w:t>
            </w:r>
            <w:r w:rsidRPr="008525D2">
              <w:tab/>
              <w:t xml:space="preserve">"frivillig </w:t>
            </w:r>
            <w:r w:rsidRPr="008525D2">
              <w:rPr>
                <w:b/>
                <w:bCs/>
                <w:i/>
                <w:iCs/>
              </w:rPr>
              <w:t>tilbagevenden</w:t>
            </w:r>
            <w:r w:rsidRPr="008525D2">
              <w:t xml:space="preserve">": når en tredjelandsstatsborger med </w:t>
            </w:r>
            <w:r w:rsidRPr="008525D2">
              <w:rPr>
                <w:b/>
                <w:bCs/>
                <w:i/>
                <w:iCs/>
              </w:rPr>
              <w:t>ulovligt</w:t>
            </w:r>
            <w:r w:rsidRPr="008525D2">
              <w:t xml:space="preserve"> ophold</w:t>
            </w:r>
            <w:r w:rsidRPr="008525D2">
              <w:rPr>
                <w:b/>
                <w:bCs/>
                <w:i/>
                <w:iCs/>
              </w:rPr>
              <w:t xml:space="preserve"> opfylder forpligtelsen til</w:t>
            </w:r>
            <w:r w:rsidRPr="008525D2">
              <w:t xml:space="preserve"> at forlade medlemsstaternes område </w:t>
            </w:r>
            <w:r w:rsidRPr="008525D2">
              <w:rPr>
                <w:b/>
                <w:bCs/>
                <w:i/>
                <w:iCs/>
              </w:rPr>
              <w:t>inden for den dato, der er fastsat i</w:t>
            </w:r>
            <w:r w:rsidRPr="008525D2">
              <w:t xml:space="preserve"> </w:t>
            </w:r>
            <w:r w:rsidRPr="008525D2">
              <w:rPr>
                <w:b/>
                <w:bCs/>
                <w:i/>
                <w:iCs/>
              </w:rPr>
              <w:t>afgørelsen om tilbagesendelse, jf. artikel 13 i denne forordning</w:t>
            </w:r>
          </w:p>
        </w:tc>
        <w:tc>
          <w:tcPr>
            <w:tcW w:w="4876" w:type="dxa"/>
            <w:tcBorders>
              <w:top w:val="nil"/>
              <w:left w:val="nil"/>
              <w:bottom w:val="nil"/>
              <w:right w:val="nil"/>
            </w:tcBorders>
          </w:tcPr>
          <w:p w14:paraId="006A7DF2" w14:textId="69A3027F" w:rsidR="001C2F53" w:rsidRPr="008525D2" w:rsidRDefault="001C2F53" w:rsidP="004A1DAE">
            <w:pPr>
              <w:pStyle w:val="Normal6a"/>
            </w:pPr>
            <w:r w:rsidRPr="008525D2">
              <w:t>6)</w:t>
            </w:r>
            <w:r w:rsidRPr="008525D2">
              <w:tab/>
              <w:t xml:space="preserve">"frivillig </w:t>
            </w:r>
            <w:r w:rsidRPr="008525D2">
              <w:rPr>
                <w:b/>
                <w:bCs/>
                <w:i/>
                <w:iCs/>
              </w:rPr>
              <w:t>udrejse</w:t>
            </w:r>
            <w:r w:rsidRPr="008525D2">
              <w:t>": når en tredjelandsstatsborger</w:t>
            </w:r>
            <w:r w:rsidRPr="008525D2">
              <w:rPr>
                <w:b/>
                <w:bCs/>
                <w:i/>
                <w:iCs/>
              </w:rPr>
              <w:t xml:space="preserve"> </w:t>
            </w:r>
            <w:r w:rsidRPr="008525D2">
              <w:t xml:space="preserve">med </w:t>
            </w:r>
            <w:r w:rsidRPr="008525D2">
              <w:rPr>
                <w:b/>
                <w:bCs/>
                <w:i/>
                <w:iCs/>
              </w:rPr>
              <w:t>irregulært</w:t>
            </w:r>
            <w:r w:rsidRPr="008525D2">
              <w:t xml:space="preserve"> ophold</w:t>
            </w:r>
            <w:r w:rsidR="00D121D2" w:rsidRPr="008525D2">
              <w:rPr>
                <w:b/>
                <w:bCs/>
                <w:i/>
                <w:iCs/>
              </w:rPr>
              <w:t xml:space="preserve"> </w:t>
            </w:r>
            <w:r w:rsidRPr="008525D2">
              <w:rPr>
                <w:b/>
                <w:bCs/>
                <w:i/>
                <w:iCs/>
              </w:rPr>
              <w:t>accepterer</w:t>
            </w:r>
            <w:r w:rsidRPr="008525D2">
              <w:t xml:space="preserve"> at forlade medlemsstaternes område </w:t>
            </w:r>
            <w:r w:rsidRPr="008525D2">
              <w:rPr>
                <w:b/>
                <w:bCs/>
                <w:i/>
                <w:iCs/>
              </w:rPr>
              <w:t>i en hvilket som helst fase af tilbagesendelsesproceduren, som følge af en informeret</w:t>
            </w:r>
            <w:r w:rsidRPr="008525D2">
              <w:t xml:space="preserve"> </w:t>
            </w:r>
            <w:r w:rsidRPr="008525D2">
              <w:rPr>
                <w:b/>
                <w:bCs/>
                <w:i/>
                <w:iCs/>
              </w:rPr>
              <w:t>afgørelse, der er truffet frit af den pågældende person uden fysisk, psykisk eller materielt pres</w:t>
            </w:r>
          </w:p>
        </w:tc>
      </w:tr>
    </w:tbl>
    <w:p w14:paraId="74ED9414"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956AA07" w14:textId="77777777" w:rsidR="001C2F53" w:rsidRPr="008525D2" w:rsidRDefault="001C2F53" w:rsidP="001C2F53">
      <w:r w:rsidRPr="008525D2">
        <w:rPr>
          <w:rStyle w:val="HideTWBExt"/>
          <w:noProof w:val="0"/>
        </w:rPr>
        <w:t>&lt;/Amend&gt;</w:t>
      </w:r>
    </w:p>
    <w:p w14:paraId="6C2342B5"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603</w:t>
      </w:r>
      <w:r w:rsidRPr="008525D2">
        <w:rPr>
          <w:rStyle w:val="HideTWBExt"/>
          <w:b w:val="0"/>
          <w:noProof w:val="0"/>
        </w:rPr>
        <w:t>&lt;/NumAm&gt;</w:t>
      </w:r>
    </w:p>
    <w:p w14:paraId="1FC2FFBC" w14:textId="77777777" w:rsidR="001C2F53" w:rsidRPr="008525D2" w:rsidRDefault="001C2F53" w:rsidP="001C2F53">
      <w:pPr>
        <w:pStyle w:val="NormalBold"/>
      </w:pPr>
      <w:r w:rsidRPr="008525D2">
        <w:rPr>
          <w:rStyle w:val="HideTWBExt"/>
          <w:b w:val="0"/>
          <w:noProof w:val="0"/>
        </w:rPr>
        <w:t>&lt;RepeatBlock-By&gt;&lt;Members&gt;</w:t>
      </w:r>
      <w:r w:rsidRPr="008525D2">
        <w:t>François-Xavier Bellamy, Lukas Mandl, Alice Teodorescu Måwe, Sander Smit, Loránt Vincze, Lena Düpont, Tomas Tobé, Rasa Juknevičienė, Jeroen Lenaers</w:t>
      </w:r>
      <w:r w:rsidRPr="008525D2">
        <w:rPr>
          <w:rStyle w:val="HideTWBExt"/>
          <w:b w:val="0"/>
          <w:noProof w:val="0"/>
        </w:rPr>
        <w:t>&lt;/Members&gt;</w:t>
      </w:r>
    </w:p>
    <w:p w14:paraId="16D98B04" w14:textId="77777777" w:rsidR="001C2F53" w:rsidRPr="008525D2" w:rsidRDefault="001C2F53" w:rsidP="001C2F53">
      <w:pPr>
        <w:pStyle w:val="NormalBold"/>
      </w:pPr>
      <w:r w:rsidRPr="008525D2">
        <w:rPr>
          <w:rStyle w:val="HideTWBExt"/>
          <w:b w:val="0"/>
          <w:noProof w:val="0"/>
        </w:rPr>
        <w:t>&lt;/RepeatBlock-By&gt;</w:t>
      </w:r>
    </w:p>
    <w:p w14:paraId="32B6E960"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E23E84F" w14:textId="77777777" w:rsidR="001C2F53" w:rsidRPr="008525D2" w:rsidRDefault="001C2F53" w:rsidP="001C2F53">
      <w:pPr>
        <w:pStyle w:val="NormalBold"/>
      </w:pPr>
      <w:r w:rsidRPr="008525D2">
        <w:rPr>
          <w:rStyle w:val="HideTWBExt"/>
          <w:b w:val="0"/>
          <w:noProof w:val="0"/>
        </w:rPr>
        <w:t>&lt;Article&gt;</w:t>
      </w:r>
      <w:r w:rsidRPr="008525D2">
        <w:t>Artikel 4 – stk. 1 – nr. 6</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06246EF" w14:textId="77777777" w:rsidTr="004A1DAE">
        <w:trPr>
          <w:trHeight w:hRule="exact" w:val="240"/>
          <w:jc w:val="center"/>
        </w:trPr>
        <w:tc>
          <w:tcPr>
            <w:tcW w:w="9752" w:type="dxa"/>
            <w:gridSpan w:val="2"/>
            <w:tcBorders>
              <w:top w:val="nil"/>
              <w:left w:val="nil"/>
              <w:bottom w:val="nil"/>
              <w:right w:val="nil"/>
            </w:tcBorders>
          </w:tcPr>
          <w:p w14:paraId="3293EFC6" w14:textId="77777777" w:rsidR="001C2F53" w:rsidRPr="008525D2" w:rsidRDefault="001C2F53" w:rsidP="004A1DAE"/>
        </w:tc>
      </w:tr>
      <w:tr w:rsidR="00AE213F" w:rsidRPr="008525D2" w14:paraId="32DF4F31" w14:textId="77777777" w:rsidTr="004A1DAE">
        <w:trPr>
          <w:trHeight w:val="240"/>
          <w:jc w:val="center"/>
        </w:trPr>
        <w:tc>
          <w:tcPr>
            <w:tcW w:w="4876" w:type="dxa"/>
            <w:tcBorders>
              <w:top w:val="nil"/>
              <w:left w:val="nil"/>
              <w:bottom w:val="nil"/>
              <w:right w:val="nil"/>
            </w:tcBorders>
          </w:tcPr>
          <w:p w14:paraId="05482E06"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D1A3E93" w14:textId="77777777" w:rsidR="001C2F53" w:rsidRPr="008525D2" w:rsidRDefault="001C2F53" w:rsidP="004A1DAE">
            <w:pPr>
              <w:pStyle w:val="AmColumnHeading"/>
            </w:pPr>
            <w:r w:rsidRPr="008525D2">
              <w:t>Ændringsforslag</w:t>
            </w:r>
          </w:p>
        </w:tc>
      </w:tr>
      <w:tr w:rsidR="00AE213F" w:rsidRPr="008525D2" w14:paraId="3A9C1EB9" w14:textId="77777777" w:rsidTr="004A1DAE">
        <w:trPr>
          <w:jc w:val="center"/>
        </w:trPr>
        <w:tc>
          <w:tcPr>
            <w:tcW w:w="4876" w:type="dxa"/>
            <w:tcBorders>
              <w:top w:val="nil"/>
              <w:left w:val="nil"/>
              <w:bottom w:val="nil"/>
              <w:right w:val="nil"/>
            </w:tcBorders>
          </w:tcPr>
          <w:p w14:paraId="3BEDD0B6" w14:textId="77777777" w:rsidR="001C2F53" w:rsidRPr="008525D2" w:rsidRDefault="001C2F53" w:rsidP="004A1DAE">
            <w:pPr>
              <w:pStyle w:val="Normal6a"/>
            </w:pPr>
            <w:r w:rsidRPr="008525D2">
              <w:t>6)</w:t>
            </w:r>
            <w:r w:rsidRPr="008525D2">
              <w:tab/>
              <w:t xml:space="preserve">"frivillig tilbagevenden": når en tredjelandsstatsborger med ulovligt ophold opfylder forpligtelsen til at forlade medlemsstaternes område inden for den dato, der er fastsat </w:t>
            </w:r>
            <w:r w:rsidRPr="008525D2">
              <w:rPr>
                <w:b/>
                <w:bCs/>
                <w:i/>
                <w:iCs/>
              </w:rPr>
              <w:t>i afgørelsen om tilbagesendelse, jf. artikel 13 i denne forordning</w:t>
            </w:r>
          </w:p>
        </w:tc>
        <w:tc>
          <w:tcPr>
            <w:tcW w:w="4876" w:type="dxa"/>
            <w:tcBorders>
              <w:top w:val="nil"/>
              <w:left w:val="nil"/>
              <w:bottom w:val="nil"/>
              <w:right w:val="nil"/>
            </w:tcBorders>
          </w:tcPr>
          <w:p w14:paraId="2D6C9BA7" w14:textId="3F672E16" w:rsidR="001C2F53" w:rsidRPr="008525D2" w:rsidRDefault="001C2F53" w:rsidP="004A1DAE">
            <w:pPr>
              <w:pStyle w:val="Normal6a"/>
            </w:pPr>
            <w:r w:rsidRPr="008525D2">
              <w:t>6)</w:t>
            </w:r>
            <w:r w:rsidRPr="008525D2">
              <w:tab/>
              <w:t>"frivillig tilbagevenden": når en tredjelandsstatsborger med ulovligt ophold opfylder forpligtelsen til at forlade medlemsstaternes område inden for den dato, der er fastsat</w:t>
            </w:r>
            <w:r w:rsidRPr="008525D2">
              <w:rPr>
                <w:b/>
                <w:bCs/>
                <w:i/>
                <w:iCs/>
              </w:rPr>
              <w:t xml:space="preserve"> af de kompetente myndigheder</w:t>
            </w:r>
          </w:p>
        </w:tc>
      </w:tr>
    </w:tbl>
    <w:p w14:paraId="12537CDF"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7EA2C70" w14:textId="77777777" w:rsidR="001C2F53" w:rsidRPr="008525D2" w:rsidRDefault="001C2F53" w:rsidP="001C2F53">
      <w:r w:rsidRPr="008525D2">
        <w:rPr>
          <w:rStyle w:val="HideTWBExt"/>
          <w:noProof w:val="0"/>
        </w:rPr>
        <w:t>&lt;/Amend&gt;</w:t>
      </w:r>
    </w:p>
    <w:p w14:paraId="64D72021"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604</w:t>
      </w:r>
      <w:r w:rsidRPr="008525D2">
        <w:rPr>
          <w:rStyle w:val="HideTWBExt"/>
          <w:b w:val="0"/>
          <w:noProof w:val="0"/>
        </w:rPr>
        <w:t>&lt;/NumAm&gt;</w:t>
      </w:r>
    </w:p>
    <w:p w14:paraId="2BF86D41"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7484133A" w14:textId="77777777" w:rsidR="001C2F53" w:rsidRPr="008525D2" w:rsidRDefault="001C2F53" w:rsidP="001C2F53">
      <w:pPr>
        <w:pStyle w:val="NormalBold"/>
      </w:pPr>
      <w:r w:rsidRPr="008525D2">
        <w:rPr>
          <w:rStyle w:val="HideTWBExt"/>
          <w:b w:val="0"/>
          <w:noProof w:val="0"/>
        </w:rPr>
        <w:t>&lt;/RepeatBlock-By&gt;</w:t>
      </w:r>
    </w:p>
    <w:p w14:paraId="09E2964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4AAEA98" w14:textId="77777777" w:rsidR="001C2F53" w:rsidRPr="008525D2" w:rsidRDefault="001C2F53" w:rsidP="001C2F53">
      <w:pPr>
        <w:pStyle w:val="NormalBold"/>
      </w:pPr>
      <w:r w:rsidRPr="008525D2">
        <w:rPr>
          <w:rStyle w:val="HideTWBExt"/>
          <w:b w:val="0"/>
          <w:noProof w:val="0"/>
        </w:rPr>
        <w:t>&lt;Article&gt;</w:t>
      </w:r>
      <w:r w:rsidRPr="008525D2">
        <w:t>Artikel 4 – stk. 1 – nr. 6</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F366F7D" w14:textId="77777777" w:rsidTr="004A1DAE">
        <w:trPr>
          <w:trHeight w:hRule="exact" w:val="240"/>
          <w:jc w:val="center"/>
        </w:trPr>
        <w:tc>
          <w:tcPr>
            <w:tcW w:w="9752" w:type="dxa"/>
            <w:gridSpan w:val="2"/>
            <w:tcBorders>
              <w:top w:val="nil"/>
              <w:left w:val="nil"/>
              <w:bottom w:val="nil"/>
              <w:right w:val="nil"/>
            </w:tcBorders>
          </w:tcPr>
          <w:p w14:paraId="3BF69ECA" w14:textId="77777777" w:rsidR="001C2F53" w:rsidRPr="008525D2" w:rsidRDefault="001C2F53" w:rsidP="004A1DAE"/>
        </w:tc>
      </w:tr>
      <w:tr w:rsidR="00AE213F" w:rsidRPr="008525D2" w14:paraId="27DA82EA" w14:textId="77777777" w:rsidTr="004A1DAE">
        <w:trPr>
          <w:trHeight w:val="240"/>
          <w:jc w:val="center"/>
        </w:trPr>
        <w:tc>
          <w:tcPr>
            <w:tcW w:w="4876" w:type="dxa"/>
            <w:tcBorders>
              <w:top w:val="nil"/>
              <w:left w:val="nil"/>
              <w:bottom w:val="nil"/>
              <w:right w:val="nil"/>
            </w:tcBorders>
          </w:tcPr>
          <w:p w14:paraId="666012E2"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EC14757" w14:textId="77777777" w:rsidR="001C2F53" w:rsidRPr="008525D2" w:rsidRDefault="001C2F53" w:rsidP="004A1DAE">
            <w:pPr>
              <w:pStyle w:val="AmColumnHeading"/>
            </w:pPr>
            <w:r w:rsidRPr="008525D2">
              <w:t>Ændringsforslag</w:t>
            </w:r>
          </w:p>
        </w:tc>
      </w:tr>
      <w:tr w:rsidR="00AE213F" w:rsidRPr="008525D2" w14:paraId="197FAE06" w14:textId="77777777" w:rsidTr="004A1DAE">
        <w:trPr>
          <w:jc w:val="center"/>
        </w:trPr>
        <w:tc>
          <w:tcPr>
            <w:tcW w:w="4876" w:type="dxa"/>
            <w:tcBorders>
              <w:top w:val="nil"/>
              <w:left w:val="nil"/>
              <w:bottom w:val="nil"/>
              <w:right w:val="nil"/>
            </w:tcBorders>
          </w:tcPr>
          <w:p w14:paraId="04DD083A" w14:textId="77777777" w:rsidR="001C2F53" w:rsidRPr="008525D2" w:rsidRDefault="001C2F53" w:rsidP="004A1DAE">
            <w:pPr>
              <w:pStyle w:val="Normal6a"/>
            </w:pPr>
            <w:r w:rsidRPr="008525D2">
              <w:t>6)</w:t>
            </w:r>
            <w:r w:rsidRPr="008525D2">
              <w:tab/>
              <w:t>"</w:t>
            </w:r>
            <w:r w:rsidRPr="008525D2">
              <w:rPr>
                <w:b/>
                <w:bCs/>
                <w:i/>
                <w:iCs/>
              </w:rPr>
              <w:t>frivillig</w:t>
            </w:r>
            <w:r w:rsidRPr="008525D2">
              <w:t xml:space="preserve"> tilbagevenden": når en tredjelandsstatsborger </w:t>
            </w:r>
            <w:r w:rsidRPr="008525D2">
              <w:rPr>
                <w:b/>
                <w:bCs/>
                <w:i/>
                <w:iCs/>
              </w:rPr>
              <w:t>med ulovligt ophold</w:t>
            </w:r>
            <w:r w:rsidRPr="008525D2">
              <w:t xml:space="preserve"> opfylder forpligtelsen til at forlade medlemsstaternes område inden for den dato, der er fastsat i afgørelsen om tilbagesendelse, jf. artikel 13 i denne forordning</w:t>
            </w:r>
          </w:p>
        </w:tc>
        <w:tc>
          <w:tcPr>
            <w:tcW w:w="4876" w:type="dxa"/>
            <w:tcBorders>
              <w:top w:val="nil"/>
              <w:left w:val="nil"/>
              <w:bottom w:val="nil"/>
              <w:right w:val="nil"/>
            </w:tcBorders>
          </w:tcPr>
          <w:p w14:paraId="2E915BE8" w14:textId="77777777" w:rsidR="001C2F53" w:rsidRPr="008525D2" w:rsidRDefault="001C2F53" w:rsidP="004A1DAE">
            <w:pPr>
              <w:pStyle w:val="Normal6a"/>
            </w:pPr>
            <w:r w:rsidRPr="008525D2">
              <w:t>6)</w:t>
            </w:r>
            <w:r w:rsidRPr="008525D2">
              <w:tab/>
              <w:t>"</w:t>
            </w:r>
            <w:r w:rsidRPr="008525D2">
              <w:rPr>
                <w:b/>
                <w:bCs/>
                <w:i/>
                <w:iCs/>
              </w:rPr>
              <w:t>accepteret</w:t>
            </w:r>
            <w:r w:rsidRPr="008525D2">
              <w:t xml:space="preserve"> tilbagevenden": når en tredjelandsstatsborger</w:t>
            </w:r>
            <w:r w:rsidRPr="008525D2">
              <w:rPr>
                <w:b/>
                <w:bCs/>
              </w:rPr>
              <w:t xml:space="preserve">, </w:t>
            </w:r>
            <w:r w:rsidRPr="008525D2">
              <w:rPr>
                <w:b/>
                <w:bCs/>
                <w:i/>
                <w:iCs/>
              </w:rPr>
              <w:t>der opholder sig irregulært,</w:t>
            </w:r>
            <w:r w:rsidRPr="008525D2">
              <w:t xml:space="preserve"> opfylder forpligtelsen til at forlade medlemsstaternes område inden for den dato, der er fastsat i afgørelsen om tilbagesendelse, jf. artikel 13 i denne forordning</w:t>
            </w:r>
          </w:p>
        </w:tc>
      </w:tr>
    </w:tbl>
    <w:p w14:paraId="5243CE61"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E5153E8"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610C97A3" w14:textId="77777777" w:rsidR="001C2F53" w:rsidRPr="008525D2" w:rsidRDefault="001C2F53" w:rsidP="001C2F53">
      <w:pPr>
        <w:pStyle w:val="AmJustText"/>
      </w:pPr>
      <w:r w:rsidRPr="008525D2">
        <w:t>Eftersom personen vender tilbage i overensstemmelse med en juridisk forpligtelse, kan det ikke betegnes som frivilligt. Det er en accept af forpligtelsen, og det bør afspejles i definitionen.</w:t>
      </w:r>
    </w:p>
    <w:p w14:paraId="3B22366F" w14:textId="77777777" w:rsidR="001C2F53" w:rsidRPr="008525D2" w:rsidRDefault="001C2F53" w:rsidP="001C2F53">
      <w:r w:rsidRPr="008525D2">
        <w:rPr>
          <w:rStyle w:val="HideTWBExt"/>
          <w:noProof w:val="0"/>
        </w:rPr>
        <w:t>&lt;/Amend&gt;</w:t>
      </w:r>
    </w:p>
    <w:p w14:paraId="20596FD8"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605</w:t>
      </w:r>
      <w:r w:rsidRPr="008525D2">
        <w:rPr>
          <w:rStyle w:val="HideTWBExt"/>
          <w:b w:val="0"/>
          <w:noProof w:val="0"/>
        </w:rPr>
        <w:t>&lt;/NumAm&gt;</w:t>
      </w:r>
    </w:p>
    <w:p w14:paraId="22246CAA"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6A697C43" w14:textId="77777777" w:rsidR="001C2F53" w:rsidRPr="008525D2" w:rsidRDefault="001C2F53" w:rsidP="001C2F53">
      <w:pPr>
        <w:pStyle w:val="NormalBold"/>
      </w:pPr>
      <w:r w:rsidRPr="008525D2">
        <w:rPr>
          <w:rStyle w:val="HideTWBExt"/>
          <w:b w:val="0"/>
          <w:noProof w:val="0"/>
        </w:rPr>
        <w:t>&lt;/RepeatBlock-By&gt;</w:t>
      </w:r>
    </w:p>
    <w:p w14:paraId="6BD1139E"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EEA8936" w14:textId="77777777" w:rsidR="001C2F53" w:rsidRPr="008525D2" w:rsidRDefault="001C2F53" w:rsidP="001C2F53">
      <w:pPr>
        <w:pStyle w:val="NormalBold"/>
      </w:pPr>
      <w:r w:rsidRPr="008525D2">
        <w:rPr>
          <w:rStyle w:val="HideTWBExt"/>
          <w:b w:val="0"/>
          <w:noProof w:val="0"/>
        </w:rPr>
        <w:t>&lt;Article&gt;</w:t>
      </w:r>
      <w:r w:rsidRPr="008525D2">
        <w:t>Artikel 4 – stk. 1 – nr. 6</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2D2EC47" w14:textId="77777777" w:rsidTr="004A1DAE">
        <w:trPr>
          <w:trHeight w:hRule="exact" w:val="240"/>
          <w:jc w:val="center"/>
        </w:trPr>
        <w:tc>
          <w:tcPr>
            <w:tcW w:w="9752" w:type="dxa"/>
            <w:gridSpan w:val="2"/>
            <w:tcBorders>
              <w:top w:val="nil"/>
              <w:left w:val="nil"/>
              <w:bottom w:val="nil"/>
              <w:right w:val="nil"/>
            </w:tcBorders>
          </w:tcPr>
          <w:p w14:paraId="169EBD5A" w14:textId="77777777" w:rsidR="001C2F53" w:rsidRPr="008525D2" w:rsidRDefault="001C2F53" w:rsidP="004A1DAE"/>
        </w:tc>
      </w:tr>
      <w:tr w:rsidR="00AE213F" w:rsidRPr="008525D2" w14:paraId="563DBD2A" w14:textId="77777777" w:rsidTr="004A1DAE">
        <w:trPr>
          <w:trHeight w:val="240"/>
          <w:jc w:val="center"/>
        </w:trPr>
        <w:tc>
          <w:tcPr>
            <w:tcW w:w="4876" w:type="dxa"/>
            <w:tcBorders>
              <w:top w:val="nil"/>
              <w:left w:val="nil"/>
              <w:bottom w:val="nil"/>
              <w:right w:val="nil"/>
            </w:tcBorders>
          </w:tcPr>
          <w:p w14:paraId="50BF3DAD"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3AE068A" w14:textId="77777777" w:rsidR="001C2F53" w:rsidRPr="008525D2" w:rsidRDefault="001C2F53" w:rsidP="004A1DAE">
            <w:pPr>
              <w:pStyle w:val="AmColumnHeading"/>
            </w:pPr>
            <w:r w:rsidRPr="008525D2">
              <w:t>Ændringsforslag</w:t>
            </w:r>
          </w:p>
        </w:tc>
      </w:tr>
      <w:tr w:rsidR="00AE213F" w:rsidRPr="008525D2" w14:paraId="206564EE" w14:textId="77777777" w:rsidTr="004A1DAE">
        <w:trPr>
          <w:jc w:val="center"/>
        </w:trPr>
        <w:tc>
          <w:tcPr>
            <w:tcW w:w="4876" w:type="dxa"/>
            <w:tcBorders>
              <w:top w:val="nil"/>
              <w:left w:val="nil"/>
              <w:bottom w:val="nil"/>
              <w:right w:val="nil"/>
            </w:tcBorders>
          </w:tcPr>
          <w:p w14:paraId="198ED6B7" w14:textId="77777777" w:rsidR="001C2F53" w:rsidRPr="008525D2" w:rsidRDefault="001C2F53" w:rsidP="004A1DAE">
            <w:pPr>
              <w:pStyle w:val="Normal6a"/>
            </w:pPr>
            <w:r w:rsidRPr="008525D2">
              <w:t>6)</w:t>
            </w:r>
            <w:r w:rsidRPr="008525D2">
              <w:tab/>
              <w:t xml:space="preserve">"frivillig tilbagevenden": når </w:t>
            </w:r>
            <w:r w:rsidRPr="008525D2">
              <w:rPr>
                <w:b/>
                <w:bCs/>
                <w:i/>
                <w:iCs/>
              </w:rPr>
              <w:t>en</w:t>
            </w:r>
            <w:r w:rsidRPr="008525D2">
              <w:t xml:space="preserve"> tredjelandsstatsborger </w:t>
            </w:r>
            <w:r w:rsidRPr="008525D2">
              <w:rPr>
                <w:b/>
                <w:bCs/>
                <w:i/>
                <w:iCs/>
              </w:rPr>
              <w:t>med ulovligt ophold</w:t>
            </w:r>
            <w:r w:rsidRPr="008525D2">
              <w:t xml:space="preserve"> opfylder forpligtelsen til at forlade medlemsstaternes område inden for den dato, der er fastsat i afgørelsen om tilbagesendelse, jf. artikel 13 i denne forordning</w:t>
            </w:r>
          </w:p>
        </w:tc>
        <w:tc>
          <w:tcPr>
            <w:tcW w:w="4876" w:type="dxa"/>
            <w:tcBorders>
              <w:top w:val="nil"/>
              <w:left w:val="nil"/>
              <w:bottom w:val="nil"/>
              <w:right w:val="nil"/>
            </w:tcBorders>
          </w:tcPr>
          <w:p w14:paraId="17CFF7E2" w14:textId="77777777" w:rsidR="001C2F53" w:rsidRPr="008525D2" w:rsidRDefault="001C2F53" w:rsidP="004A1DAE">
            <w:pPr>
              <w:pStyle w:val="Normal6a"/>
            </w:pPr>
            <w:r w:rsidRPr="008525D2">
              <w:t>6)</w:t>
            </w:r>
            <w:r w:rsidRPr="008525D2">
              <w:tab/>
              <w:t>"frivillig</w:t>
            </w:r>
            <w:r w:rsidRPr="008525D2">
              <w:rPr>
                <w:b/>
                <w:bCs/>
                <w:i/>
                <w:iCs/>
              </w:rPr>
              <w:t xml:space="preserve"> udsendelse</w:t>
            </w:r>
            <w:r w:rsidRPr="008525D2">
              <w:t xml:space="preserve">": når </w:t>
            </w:r>
            <w:r w:rsidRPr="008525D2">
              <w:rPr>
                <w:b/>
                <w:bCs/>
                <w:i/>
                <w:iCs/>
              </w:rPr>
              <w:t>den pågældende</w:t>
            </w:r>
            <w:r w:rsidRPr="008525D2">
              <w:rPr>
                <w:b/>
                <w:bCs/>
              </w:rPr>
              <w:t xml:space="preserve"> </w:t>
            </w:r>
            <w:r w:rsidRPr="008525D2">
              <w:t>tredjelandsstatsborger opfylder forpligtelsen til at forlade medlemsstaternes område inden for den dato, der er fastsat i afgørelsen om tilbagesendelse, jf. artikel 13 i denne forordning</w:t>
            </w:r>
          </w:p>
        </w:tc>
      </w:tr>
    </w:tbl>
    <w:p w14:paraId="6CDDD167"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4B75F8C" w14:textId="77777777" w:rsidR="001C2F53" w:rsidRPr="008525D2" w:rsidRDefault="001C2F53" w:rsidP="001C2F53">
      <w:r w:rsidRPr="008525D2">
        <w:rPr>
          <w:rStyle w:val="HideTWBExt"/>
          <w:noProof w:val="0"/>
        </w:rPr>
        <w:t>&lt;/Amend&gt;</w:t>
      </w:r>
    </w:p>
    <w:p w14:paraId="77D3DF20"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606</w:t>
      </w:r>
      <w:r w:rsidRPr="008525D2">
        <w:rPr>
          <w:rStyle w:val="HideTWBExt"/>
          <w:b w:val="0"/>
          <w:noProof w:val="0"/>
        </w:rPr>
        <w:t>&lt;/NumAm&gt;</w:t>
      </w:r>
    </w:p>
    <w:p w14:paraId="1623C53D"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75527D50" w14:textId="77777777" w:rsidR="001C2F53" w:rsidRPr="008525D2" w:rsidRDefault="001C2F53" w:rsidP="001C2F53">
      <w:pPr>
        <w:pStyle w:val="NormalBold"/>
      </w:pPr>
      <w:r w:rsidRPr="008525D2">
        <w:rPr>
          <w:rStyle w:val="HideTWBExt"/>
          <w:b w:val="0"/>
          <w:noProof w:val="0"/>
        </w:rPr>
        <w:t>&lt;/RepeatBlock-By&gt;</w:t>
      </w:r>
    </w:p>
    <w:p w14:paraId="789E633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F5035D3" w14:textId="77777777" w:rsidR="001C2F53" w:rsidRPr="008525D2" w:rsidRDefault="001C2F53" w:rsidP="001C2F53">
      <w:pPr>
        <w:pStyle w:val="NormalBold"/>
      </w:pPr>
      <w:r w:rsidRPr="008525D2">
        <w:rPr>
          <w:rStyle w:val="HideTWBExt"/>
          <w:b w:val="0"/>
          <w:noProof w:val="0"/>
        </w:rPr>
        <w:t>&lt;Article&gt;</w:t>
      </w:r>
      <w:r w:rsidRPr="008525D2">
        <w:t>Artikel 4 – stk. 1 – nr. 6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08D3658" w14:textId="77777777" w:rsidTr="004A1DAE">
        <w:trPr>
          <w:trHeight w:hRule="exact" w:val="240"/>
          <w:jc w:val="center"/>
        </w:trPr>
        <w:tc>
          <w:tcPr>
            <w:tcW w:w="9752" w:type="dxa"/>
            <w:gridSpan w:val="2"/>
            <w:tcBorders>
              <w:top w:val="nil"/>
              <w:left w:val="nil"/>
              <w:bottom w:val="nil"/>
              <w:right w:val="nil"/>
            </w:tcBorders>
          </w:tcPr>
          <w:p w14:paraId="732DD690" w14:textId="77777777" w:rsidR="001C2F53" w:rsidRPr="008525D2" w:rsidRDefault="001C2F53" w:rsidP="004A1DAE"/>
        </w:tc>
      </w:tr>
      <w:tr w:rsidR="00AE213F" w:rsidRPr="008525D2" w14:paraId="4A6395D4" w14:textId="77777777" w:rsidTr="004A1DAE">
        <w:trPr>
          <w:trHeight w:val="240"/>
          <w:jc w:val="center"/>
        </w:trPr>
        <w:tc>
          <w:tcPr>
            <w:tcW w:w="4876" w:type="dxa"/>
            <w:tcBorders>
              <w:top w:val="nil"/>
              <w:left w:val="nil"/>
              <w:bottom w:val="nil"/>
              <w:right w:val="nil"/>
            </w:tcBorders>
          </w:tcPr>
          <w:p w14:paraId="046A9455"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7C92380" w14:textId="77777777" w:rsidR="001C2F53" w:rsidRPr="008525D2" w:rsidRDefault="001C2F53" w:rsidP="004A1DAE">
            <w:pPr>
              <w:pStyle w:val="AmColumnHeading"/>
            </w:pPr>
            <w:r w:rsidRPr="008525D2">
              <w:t>Ændringsforslag</w:t>
            </w:r>
          </w:p>
        </w:tc>
      </w:tr>
      <w:tr w:rsidR="00AE213F" w:rsidRPr="008525D2" w14:paraId="5D2B5FF7" w14:textId="77777777" w:rsidTr="004A1DAE">
        <w:trPr>
          <w:jc w:val="center"/>
        </w:trPr>
        <w:tc>
          <w:tcPr>
            <w:tcW w:w="4876" w:type="dxa"/>
            <w:tcBorders>
              <w:top w:val="nil"/>
              <w:left w:val="nil"/>
              <w:bottom w:val="nil"/>
              <w:right w:val="nil"/>
            </w:tcBorders>
          </w:tcPr>
          <w:p w14:paraId="6977C5EC" w14:textId="77777777" w:rsidR="001C2F53" w:rsidRPr="008525D2" w:rsidRDefault="001C2F53" w:rsidP="004A1DAE">
            <w:pPr>
              <w:pStyle w:val="Normal6a"/>
            </w:pPr>
          </w:p>
        </w:tc>
        <w:tc>
          <w:tcPr>
            <w:tcW w:w="4876" w:type="dxa"/>
            <w:tcBorders>
              <w:top w:val="nil"/>
              <w:left w:val="nil"/>
              <w:bottom w:val="nil"/>
              <w:right w:val="nil"/>
            </w:tcBorders>
          </w:tcPr>
          <w:p w14:paraId="32F0DBC2" w14:textId="77777777" w:rsidR="001C2F53" w:rsidRPr="008525D2" w:rsidRDefault="001C2F53" w:rsidP="004A1DAE">
            <w:pPr>
              <w:pStyle w:val="Normal6a"/>
            </w:pPr>
            <w:r w:rsidRPr="008525D2">
              <w:rPr>
                <w:b/>
                <w:i/>
              </w:rPr>
              <w:t>6a)</w:t>
            </w:r>
            <w:r w:rsidRPr="008525D2">
              <w:tab/>
            </w:r>
            <w:r w:rsidRPr="008525D2">
              <w:rPr>
                <w:b/>
                <w:i/>
              </w:rPr>
              <w:t>"uledsaget mindreårig": en mindreårig, som ankommer til medlemsstatens område uden at være ledsaget af en voksen, der er ansvarlig for den pågældende i henhold til national ret eller praksis i den pågældende medlemsstat, så længe denne mindreårige ikke reelt befinder sig i en sådan voksens varetægt, herunder en mindreårig, der efterlades alene efter at være indrejst på medlemsstaternes område</w:t>
            </w:r>
          </w:p>
        </w:tc>
      </w:tr>
    </w:tbl>
    <w:p w14:paraId="640D734D"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30D3260" w14:textId="77777777" w:rsidR="001C2F53" w:rsidRPr="008525D2" w:rsidRDefault="001C2F53" w:rsidP="001C2F53">
      <w:r w:rsidRPr="008525D2">
        <w:rPr>
          <w:rStyle w:val="HideTWBExt"/>
          <w:noProof w:val="0"/>
        </w:rPr>
        <w:t>&lt;/Amend&gt;</w:t>
      </w:r>
    </w:p>
    <w:p w14:paraId="683412EA"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607</w:t>
      </w:r>
      <w:r w:rsidRPr="008525D2">
        <w:rPr>
          <w:rStyle w:val="HideTWBExt"/>
          <w:b w:val="0"/>
          <w:noProof w:val="0"/>
        </w:rPr>
        <w:t>&lt;/NumAm&gt;</w:t>
      </w:r>
    </w:p>
    <w:p w14:paraId="30C69538"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4D5742A2" w14:textId="77777777" w:rsidR="001C2F53" w:rsidRPr="008525D2" w:rsidRDefault="001C2F53" w:rsidP="001C2F53">
      <w:pPr>
        <w:pStyle w:val="NormalBold"/>
      </w:pPr>
      <w:r w:rsidRPr="008525D2">
        <w:rPr>
          <w:rStyle w:val="HideTWBExt"/>
          <w:b w:val="0"/>
          <w:noProof w:val="0"/>
        </w:rPr>
        <w:t>&lt;/RepeatBlock-By&gt;</w:t>
      </w:r>
    </w:p>
    <w:p w14:paraId="27A43105"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0F9636F" w14:textId="77777777" w:rsidR="001C2F53" w:rsidRPr="008525D2" w:rsidRDefault="001C2F53" w:rsidP="001C2F53">
      <w:pPr>
        <w:pStyle w:val="NormalBold"/>
      </w:pPr>
      <w:r w:rsidRPr="008525D2">
        <w:rPr>
          <w:rStyle w:val="HideTWBExt"/>
          <w:b w:val="0"/>
          <w:noProof w:val="0"/>
        </w:rPr>
        <w:t>&lt;Article&gt;</w:t>
      </w:r>
      <w:r w:rsidRPr="008525D2">
        <w:t>Artikel 4 – stk. 1 – nr. 6 b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3F4657B" w14:textId="77777777" w:rsidTr="004A1DAE">
        <w:trPr>
          <w:trHeight w:hRule="exact" w:val="240"/>
          <w:jc w:val="center"/>
        </w:trPr>
        <w:tc>
          <w:tcPr>
            <w:tcW w:w="9752" w:type="dxa"/>
            <w:gridSpan w:val="2"/>
            <w:tcBorders>
              <w:top w:val="nil"/>
              <w:left w:val="nil"/>
              <w:bottom w:val="nil"/>
              <w:right w:val="nil"/>
            </w:tcBorders>
          </w:tcPr>
          <w:p w14:paraId="5A687243" w14:textId="77777777" w:rsidR="001C2F53" w:rsidRPr="008525D2" w:rsidRDefault="001C2F53" w:rsidP="004A1DAE"/>
        </w:tc>
      </w:tr>
      <w:tr w:rsidR="00AE213F" w:rsidRPr="008525D2" w14:paraId="10A9016F" w14:textId="77777777" w:rsidTr="004A1DAE">
        <w:trPr>
          <w:trHeight w:val="240"/>
          <w:jc w:val="center"/>
        </w:trPr>
        <w:tc>
          <w:tcPr>
            <w:tcW w:w="4876" w:type="dxa"/>
            <w:tcBorders>
              <w:top w:val="nil"/>
              <w:left w:val="nil"/>
              <w:bottom w:val="nil"/>
              <w:right w:val="nil"/>
            </w:tcBorders>
          </w:tcPr>
          <w:p w14:paraId="01E6042B"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03A890F" w14:textId="77777777" w:rsidR="001C2F53" w:rsidRPr="008525D2" w:rsidRDefault="001C2F53" w:rsidP="004A1DAE">
            <w:pPr>
              <w:pStyle w:val="AmColumnHeading"/>
            </w:pPr>
            <w:r w:rsidRPr="008525D2">
              <w:t>Ændringsforslag</w:t>
            </w:r>
          </w:p>
        </w:tc>
      </w:tr>
      <w:tr w:rsidR="00AE213F" w:rsidRPr="008525D2" w14:paraId="7DA7B877" w14:textId="77777777" w:rsidTr="004A1DAE">
        <w:trPr>
          <w:jc w:val="center"/>
        </w:trPr>
        <w:tc>
          <w:tcPr>
            <w:tcW w:w="4876" w:type="dxa"/>
            <w:tcBorders>
              <w:top w:val="nil"/>
              <w:left w:val="nil"/>
              <w:bottom w:val="nil"/>
              <w:right w:val="nil"/>
            </w:tcBorders>
          </w:tcPr>
          <w:p w14:paraId="3EA8C8FB" w14:textId="77777777" w:rsidR="001C2F53" w:rsidRPr="008525D2" w:rsidRDefault="001C2F53" w:rsidP="004A1DAE">
            <w:pPr>
              <w:pStyle w:val="Normal6a"/>
            </w:pPr>
          </w:p>
        </w:tc>
        <w:tc>
          <w:tcPr>
            <w:tcW w:w="4876" w:type="dxa"/>
            <w:tcBorders>
              <w:top w:val="nil"/>
              <w:left w:val="nil"/>
              <w:bottom w:val="nil"/>
              <w:right w:val="nil"/>
            </w:tcBorders>
          </w:tcPr>
          <w:p w14:paraId="6C330DDD" w14:textId="77777777" w:rsidR="001C2F53" w:rsidRPr="008525D2" w:rsidRDefault="001C2F53" w:rsidP="004A1DAE">
            <w:pPr>
              <w:pStyle w:val="Normal6a"/>
            </w:pPr>
            <w:r w:rsidRPr="008525D2">
              <w:rPr>
                <w:b/>
                <w:i/>
              </w:rPr>
              <w:t>6b)</w:t>
            </w:r>
            <w:r w:rsidRPr="008525D2">
              <w:tab/>
            </w:r>
            <w:r w:rsidRPr="008525D2">
              <w:rPr>
                <w:b/>
                <w:i/>
              </w:rPr>
              <w:t>"familiemedlem": forælder, søskende, voksen ægtefælle, onkel, tante eller bedsteforælder til en uledsaget mindreårig</w:t>
            </w:r>
          </w:p>
        </w:tc>
      </w:tr>
    </w:tbl>
    <w:p w14:paraId="265C9DB3"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A1AA83B" w14:textId="77777777" w:rsidR="001C2F53" w:rsidRPr="008525D2" w:rsidRDefault="001C2F53" w:rsidP="001C2F53">
      <w:r w:rsidRPr="008525D2">
        <w:rPr>
          <w:rStyle w:val="HideTWBExt"/>
          <w:noProof w:val="0"/>
        </w:rPr>
        <w:t>&lt;/Amend&gt;</w:t>
      </w:r>
    </w:p>
    <w:p w14:paraId="6EE67C21"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608</w:t>
      </w:r>
      <w:r w:rsidRPr="008525D2">
        <w:rPr>
          <w:rStyle w:val="HideTWBExt"/>
          <w:b w:val="0"/>
          <w:noProof w:val="0"/>
        </w:rPr>
        <w:t>&lt;/NumAm&gt;</w:t>
      </w:r>
    </w:p>
    <w:p w14:paraId="1B34EDDC"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5895CBBD" w14:textId="77777777" w:rsidR="001C2F53" w:rsidRPr="008525D2" w:rsidRDefault="001C2F53" w:rsidP="001C2F53">
      <w:pPr>
        <w:pStyle w:val="NormalBold"/>
      </w:pPr>
      <w:r w:rsidRPr="008525D2">
        <w:rPr>
          <w:rStyle w:val="HideTWBExt"/>
          <w:b w:val="0"/>
          <w:noProof w:val="0"/>
        </w:rPr>
        <w:t>&lt;/RepeatBlock-By&gt;</w:t>
      </w:r>
    </w:p>
    <w:p w14:paraId="05B6020E"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279983F" w14:textId="77777777" w:rsidR="001C2F53" w:rsidRPr="008525D2" w:rsidRDefault="001C2F53" w:rsidP="001C2F53">
      <w:pPr>
        <w:pStyle w:val="NormalBold"/>
      </w:pPr>
      <w:r w:rsidRPr="008525D2">
        <w:rPr>
          <w:rStyle w:val="HideTWBExt"/>
          <w:b w:val="0"/>
          <w:noProof w:val="0"/>
        </w:rPr>
        <w:t>&lt;Article&gt;</w:t>
      </w:r>
      <w:r w:rsidRPr="008525D2">
        <w:t>Artikel 4 – stk. 1 – nr. 7</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DF12223" w14:textId="77777777" w:rsidTr="004A1DAE">
        <w:trPr>
          <w:trHeight w:hRule="exact" w:val="240"/>
          <w:jc w:val="center"/>
        </w:trPr>
        <w:tc>
          <w:tcPr>
            <w:tcW w:w="9752" w:type="dxa"/>
            <w:gridSpan w:val="2"/>
            <w:tcBorders>
              <w:top w:val="nil"/>
              <w:left w:val="nil"/>
              <w:bottom w:val="nil"/>
              <w:right w:val="nil"/>
            </w:tcBorders>
          </w:tcPr>
          <w:p w14:paraId="7DD27576" w14:textId="77777777" w:rsidR="001C2F53" w:rsidRPr="008525D2" w:rsidRDefault="001C2F53" w:rsidP="004A1DAE"/>
        </w:tc>
      </w:tr>
      <w:tr w:rsidR="00AE213F" w:rsidRPr="008525D2" w14:paraId="091B6022" w14:textId="77777777" w:rsidTr="004A1DAE">
        <w:trPr>
          <w:trHeight w:val="240"/>
          <w:jc w:val="center"/>
        </w:trPr>
        <w:tc>
          <w:tcPr>
            <w:tcW w:w="4876" w:type="dxa"/>
            <w:tcBorders>
              <w:top w:val="nil"/>
              <w:left w:val="nil"/>
              <w:bottom w:val="nil"/>
              <w:right w:val="nil"/>
            </w:tcBorders>
          </w:tcPr>
          <w:p w14:paraId="76B74C56"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0F88536" w14:textId="77777777" w:rsidR="001C2F53" w:rsidRPr="008525D2" w:rsidRDefault="001C2F53" w:rsidP="004A1DAE">
            <w:pPr>
              <w:pStyle w:val="AmColumnHeading"/>
            </w:pPr>
            <w:r w:rsidRPr="008525D2">
              <w:t>Ændringsforslag</w:t>
            </w:r>
          </w:p>
        </w:tc>
      </w:tr>
      <w:tr w:rsidR="00AE213F" w:rsidRPr="008525D2" w14:paraId="1A626A39" w14:textId="77777777" w:rsidTr="004A1DAE">
        <w:trPr>
          <w:jc w:val="center"/>
        </w:trPr>
        <w:tc>
          <w:tcPr>
            <w:tcW w:w="4876" w:type="dxa"/>
            <w:tcBorders>
              <w:top w:val="nil"/>
              <w:left w:val="nil"/>
              <w:bottom w:val="nil"/>
              <w:right w:val="nil"/>
            </w:tcBorders>
          </w:tcPr>
          <w:p w14:paraId="7A43A109" w14:textId="77777777" w:rsidR="001C2F53" w:rsidRPr="008525D2" w:rsidRDefault="001C2F53" w:rsidP="004A1DAE">
            <w:pPr>
              <w:pStyle w:val="Normal6a"/>
            </w:pPr>
            <w:r w:rsidRPr="008525D2">
              <w:t>7)</w:t>
            </w:r>
            <w:r w:rsidRPr="008525D2">
              <w:tab/>
              <w:t xml:space="preserve">"forsvinden": </w:t>
            </w:r>
            <w:r w:rsidRPr="008525D2">
              <w:rPr>
                <w:b/>
                <w:bCs/>
                <w:i/>
                <w:iCs/>
              </w:rPr>
              <w:t>den handling, hvorved</w:t>
            </w:r>
            <w:r w:rsidRPr="008525D2">
              <w:t xml:space="preserve"> en tredjelandsstatsborger ikke forbliver til rådighed for de kompetente </w:t>
            </w:r>
            <w:r w:rsidRPr="008525D2">
              <w:rPr>
                <w:b/>
                <w:bCs/>
                <w:i/>
                <w:iCs/>
              </w:rPr>
              <w:t>administrative eller</w:t>
            </w:r>
            <w:r w:rsidRPr="008525D2">
              <w:t xml:space="preserve"> retslige myndigheder ved for eksempel at forlade medlemsstatens område uden tilladelse fra de kompetente myndigheder af årsager, der ikke ligger uden for tredjelandsstatsborgerens kontrol</w:t>
            </w:r>
          </w:p>
        </w:tc>
        <w:tc>
          <w:tcPr>
            <w:tcW w:w="4876" w:type="dxa"/>
            <w:tcBorders>
              <w:top w:val="nil"/>
              <w:left w:val="nil"/>
              <w:bottom w:val="nil"/>
              <w:right w:val="nil"/>
            </w:tcBorders>
          </w:tcPr>
          <w:p w14:paraId="0F85C850" w14:textId="70CB6B53" w:rsidR="001C2F53" w:rsidRPr="008525D2" w:rsidRDefault="001C2F53" w:rsidP="004A1DAE">
            <w:pPr>
              <w:pStyle w:val="Normal6a"/>
            </w:pPr>
            <w:r w:rsidRPr="008525D2">
              <w:t>7)</w:t>
            </w:r>
            <w:r w:rsidRPr="008525D2">
              <w:tab/>
              <w:t>"</w:t>
            </w:r>
            <w:r w:rsidRPr="008525D2">
              <w:rPr>
                <w:b/>
                <w:bCs/>
                <w:i/>
                <w:iCs/>
              </w:rPr>
              <w:t>risiko for</w:t>
            </w:r>
            <w:r w:rsidRPr="008525D2">
              <w:rPr>
                <w:b/>
                <w:bCs/>
              </w:rPr>
              <w:t xml:space="preserve"> </w:t>
            </w:r>
            <w:r w:rsidRPr="008525D2">
              <w:t xml:space="preserve">forsvinden": </w:t>
            </w:r>
            <w:r w:rsidR="00A02C5B" w:rsidRPr="008525D2">
              <w:rPr>
                <w:b/>
                <w:bCs/>
                <w:i/>
                <w:iCs/>
              </w:rPr>
              <w:t>bevist</w:t>
            </w:r>
            <w:r w:rsidR="00D121D2" w:rsidRPr="008525D2">
              <w:rPr>
                <w:b/>
                <w:bCs/>
                <w:i/>
                <w:iCs/>
              </w:rPr>
              <w:t xml:space="preserve"> tilstedeværelse</w:t>
            </w:r>
            <w:r w:rsidRPr="008525D2">
              <w:rPr>
                <w:b/>
                <w:bCs/>
                <w:i/>
                <w:iCs/>
              </w:rPr>
              <w:t xml:space="preserve"> i den enkelte sag af grunde, baseret på specifikke</w:t>
            </w:r>
            <w:r w:rsidR="00A02C5B" w:rsidRPr="008525D2">
              <w:rPr>
                <w:b/>
                <w:bCs/>
                <w:i/>
                <w:iCs/>
              </w:rPr>
              <w:t>,</w:t>
            </w:r>
            <w:r w:rsidRPr="008525D2">
              <w:rPr>
                <w:b/>
                <w:bCs/>
                <w:i/>
                <w:iCs/>
              </w:rPr>
              <w:t xml:space="preserve"> objektive </w:t>
            </w:r>
            <w:r w:rsidR="00A02C5B" w:rsidRPr="008525D2">
              <w:rPr>
                <w:b/>
                <w:bCs/>
                <w:i/>
                <w:iCs/>
              </w:rPr>
              <w:t xml:space="preserve">og strengt lovfæstede </w:t>
            </w:r>
            <w:r w:rsidRPr="008525D2">
              <w:rPr>
                <w:b/>
                <w:bCs/>
                <w:i/>
                <w:iCs/>
              </w:rPr>
              <w:t>kriterier</w:t>
            </w:r>
            <w:r w:rsidR="00D121D2" w:rsidRPr="008525D2">
              <w:rPr>
                <w:b/>
                <w:bCs/>
                <w:i/>
                <w:iCs/>
              </w:rPr>
              <w:t>,</w:t>
            </w:r>
            <w:r w:rsidRPr="008525D2">
              <w:rPr>
                <w:b/>
                <w:bCs/>
                <w:i/>
                <w:iCs/>
              </w:rPr>
              <w:t xml:space="preserve"> til at formode, at</w:t>
            </w:r>
            <w:r w:rsidRPr="008525D2">
              <w:t xml:space="preserve"> en tredjelandsstatsborger</w:t>
            </w:r>
            <w:r w:rsidRPr="008525D2">
              <w:rPr>
                <w:b/>
                <w:bCs/>
                <w:i/>
                <w:iCs/>
              </w:rPr>
              <w:t>, der er genstand for tilbagesendelsesprocedurer,</w:t>
            </w:r>
            <w:r w:rsidRPr="008525D2">
              <w:t xml:space="preserve"> </w:t>
            </w:r>
            <w:r w:rsidRPr="008525D2">
              <w:rPr>
                <w:b/>
                <w:bCs/>
                <w:i/>
                <w:iCs/>
              </w:rPr>
              <w:t>muligvis</w:t>
            </w:r>
            <w:r w:rsidRPr="008525D2">
              <w:t xml:space="preserve"> ikke forbliver til rådighed for de kompetente retslige myndigheder ved for eksempel at forlade medlemsstatens område uden tilladelse fra de kompetente myndigheder af årsager, der ikke ligger uden for tredjelandsstatsborgerens kontrol</w:t>
            </w:r>
          </w:p>
        </w:tc>
      </w:tr>
    </w:tbl>
    <w:p w14:paraId="4C91D949"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249916D" w14:textId="77777777" w:rsidR="001C2F53" w:rsidRPr="008525D2" w:rsidRDefault="001C2F53" w:rsidP="001C2F53">
      <w:r w:rsidRPr="008525D2">
        <w:rPr>
          <w:rStyle w:val="HideTWBExt"/>
          <w:noProof w:val="0"/>
        </w:rPr>
        <w:t>&lt;/Amend&gt;</w:t>
      </w:r>
    </w:p>
    <w:p w14:paraId="05C1FCCD"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609</w:t>
      </w:r>
      <w:r w:rsidRPr="008525D2">
        <w:rPr>
          <w:rStyle w:val="HideTWBExt"/>
          <w:b w:val="0"/>
          <w:noProof w:val="0"/>
        </w:rPr>
        <w:t>&lt;/NumAm&gt;</w:t>
      </w:r>
    </w:p>
    <w:p w14:paraId="7E0BFEC3"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2D398B2F" w14:textId="77777777" w:rsidR="001C2F53" w:rsidRPr="008525D2" w:rsidRDefault="001C2F53" w:rsidP="001C2F53">
      <w:pPr>
        <w:pStyle w:val="NormalBold"/>
      </w:pPr>
      <w:r w:rsidRPr="008525D2">
        <w:rPr>
          <w:rStyle w:val="HideTWBExt"/>
          <w:b w:val="0"/>
          <w:noProof w:val="0"/>
        </w:rPr>
        <w:t>&lt;/RepeatBlock-By&gt;</w:t>
      </w:r>
    </w:p>
    <w:p w14:paraId="139D45CC"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38B4DAC" w14:textId="77777777" w:rsidR="001C2F53" w:rsidRPr="008525D2" w:rsidRDefault="001C2F53" w:rsidP="001C2F53">
      <w:pPr>
        <w:pStyle w:val="NormalBold"/>
      </w:pPr>
      <w:r w:rsidRPr="008525D2">
        <w:rPr>
          <w:rStyle w:val="HideTWBExt"/>
          <w:b w:val="0"/>
          <w:noProof w:val="0"/>
        </w:rPr>
        <w:t>&lt;Article&gt;</w:t>
      </w:r>
      <w:r w:rsidRPr="008525D2">
        <w:t>Artikel 4 – stk. 1 – nr. 7</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2570DA8" w14:textId="77777777" w:rsidTr="004A1DAE">
        <w:trPr>
          <w:trHeight w:hRule="exact" w:val="240"/>
          <w:jc w:val="center"/>
        </w:trPr>
        <w:tc>
          <w:tcPr>
            <w:tcW w:w="9752" w:type="dxa"/>
            <w:gridSpan w:val="2"/>
            <w:tcBorders>
              <w:top w:val="nil"/>
              <w:left w:val="nil"/>
              <w:bottom w:val="nil"/>
              <w:right w:val="nil"/>
            </w:tcBorders>
          </w:tcPr>
          <w:p w14:paraId="622F798D" w14:textId="77777777" w:rsidR="001C2F53" w:rsidRPr="008525D2" w:rsidRDefault="001C2F53" w:rsidP="004A1DAE"/>
        </w:tc>
      </w:tr>
      <w:tr w:rsidR="00AE213F" w:rsidRPr="008525D2" w14:paraId="115C2C02" w14:textId="77777777" w:rsidTr="004A1DAE">
        <w:trPr>
          <w:trHeight w:val="240"/>
          <w:jc w:val="center"/>
        </w:trPr>
        <w:tc>
          <w:tcPr>
            <w:tcW w:w="4876" w:type="dxa"/>
            <w:tcBorders>
              <w:top w:val="nil"/>
              <w:left w:val="nil"/>
              <w:bottom w:val="nil"/>
              <w:right w:val="nil"/>
            </w:tcBorders>
          </w:tcPr>
          <w:p w14:paraId="70B3D466"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DE83C40" w14:textId="77777777" w:rsidR="001C2F53" w:rsidRPr="008525D2" w:rsidRDefault="001C2F53" w:rsidP="004A1DAE">
            <w:pPr>
              <w:pStyle w:val="AmColumnHeading"/>
            </w:pPr>
            <w:r w:rsidRPr="008525D2">
              <w:t>Ændringsforslag</w:t>
            </w:r>
          </w:p>
        </w:tc>
      </w:tr>
      <w:tr w:rsidR="00AE213F" w:rsidRPr="008525D2" w14:paraId="3AB1F6D2" w14:textId="77777777" w:rsidTr="004A1DAE">
        <w:trPr>
          <w:jc w:val="center"/>
        </w:trPr>
        <w:tc>
          <w:tcPr>
            <w:tcW w:w="4876" w:type="dxa"/>
            <w:tcBorders>
              <w:top w:val="nil"/>
              <w:left w:val="nil"/>
              <w:bottom w:val="nil"/>
              <w:right w:val="nil"/>
            </w:tcBorders>
          </w:tcPr>
          <w:p w14:paraId="18110A84" w14:textId="77777777" w:rsidR="001C2F53" w:rsidRPr="008525D2" w:rsidRDefault="001C2F53" w:rsidP="004A1DAE">
            <w:pPr>
              <w:pStyle w:val="Normal6a"/>
            </w:pPr>
            <w:r w:rsidRPr="008525D2">
              <w:t>7)</w:t>
            </w:r>
            <w:r w:rsidRPr="008525D2">
              <w:tab/>
              <w:t xml:space="preserve">"forsvinden": den handling, hvorved en tredjelandsstatsborger ikke forbliver til rådighed for de kompetente administrative eller retslige myndigheder </w:t>
            </w:r>
            <w:r w:rsidRPr="008525D2">
              <w:rPr>
                <w:b/>
                <w:bCs/>
                <w:i/>
                <w:iCs/>
              </w:rPr>
              <w:t>ved</w:t>
            </w:r>
            <w:r w:rsidRPr="008525D2">
              <w:t xml:space="preserve"> </w:t>
            </w:r>
            <w:r w:rsidRPr="008525D2">
              <w:rPr>
                <w:b/>
                <w:i/>
              </w:rPr>
              <w:t>for eksempel at forlade medlemsstatens område uden tilladelse fra de kompetente myndigheder af årsager, der ikke ligger uden for</w:t>
            </w:r>
            <w:r w:rsidRPr="008525D2">
              <w:t xml:space="preserve"> </w:t>
            </w:r>
            <w:r w:rsidRPr="008525D2">
              <w:rPr>
                <w:b/>
                <w:bCs/>
                <w:i/>
                <w:iCs/>
              </w:rPr>
              <w:t>tredjelandsstatsborgerens kontrol</w:t>
            </w:r>
          </w:p>
        </w:tc>
        <w:tc>
          <w:tcPr>
            <w:tcW w:w="4876" w:type="dxa"/>
            <w:tcBorders>
              <w:top w:val="nil"/>
              <w:left w:val="nil"/>
              <w:bottom w:val="nil"/>
              <w:right w:val="nil"/>
            </w:tcBorders>
          </w:tcPr>
          <w:p w14:paraId="60CD2FDC" w14:textId="77777777" w:rsidR="001C2F53" w:rsidRPr="008525D2" w:rsidRDefault="001C2F53" w:rsidP="004A1DAE">
            <w:pPr>
              <w:pStyle w:val="Normal6a"/>
            </w:pPr>
            <w:r w:rsidRPr="008525D2">
              <w:t>7)</w:t>
            </w:r>
            <w:r w:rsidRPr="008525D2">
              <w:tab/>
              <w:t>"forsvinden": den handling, hvorved en tredjelandsstatsborger ikke forbliver til rådighed for de kompetente administrative eller retslige myndigheder</w:t>
            </w:r>
          </w:p>
        </w:tc>
      </w:tr>
    </w:tbl>
    <w:p w14:paraId="58569F58"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E2BD0A2" w14:textId="77777777" w:rsidR="001C2F53" w:rsidRPr="008525D2" w:rsidRDefault="001C2F53" w:rsidP="001C2F53">
      <w:r w:rsidRPr="008525D2">
        <w:rPr>
          <w:rStyle w:val="HideTWBExt"/>
          <w:noProof w:val="0"/>
        </w:rPr>
        <w:t>&lt;/Amend&gt;</w:t>
      </w:r>
    </w:p>
    <w:p w14:paraId="44E2D7D9"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610</w:t>
      </w:r>
      <w:r w:rsidRPr="008525D2">
        <w:rPr>
          <w:rStyle w:val="HideTWBExt"/>
          <w:b w:val="0"/>
          <w:noProof w:val="0"/>
        </w:rPr>
        <w:t>&lt;/NumAm&gt;</w:t>
      </w:r>
    </w:p>
    <w:p w14:paraId="4D7F7DB7" w14:textId="77777777" w:rsidR="001C2F53" w:rsidRPr="008525D2" w:rsidRDefault="001C2F53" w:rsidP="001C2F53">
      <w:pPr>
        <w:pStyle w:val="NormalBold"/>
      </w:pPr>
      <w:r w:rsidRPr="008525D2">
        <w:rPr>
          <w:rStyle w:val="HideTWBExt"/>
          <w:b w:val="0"/>
          <w:noProof w:val="0"/>
        </w:rPr>
        <w:t>&lt;RepeatBlock-By&gt;&lt;Members&gt;</w:t>
      </w:r>
      <w:r w:rsidRPr="008525D2">
        <w:t>Mary Khan</w:t>
      </w:r>
      <w:r w:rsidRPr="008525D2">
        <w:rPr>
          <w:rStyle w:val="HideTWBExt"/>
          <w:b w:val="0"/>
          <w:noProof w:val="0"/>
        </w:rPr>
        <w:t>&lt;/Members&gt;</w:t>
      </w:r>
    </w:p>
    <w:p w14:paraId="2F06C62D" w14:textId="77777777" w:rsidR="001C2F53" w:rsidRPr="008525D2" w:rsidRDefault="001C2F53" w:rsidP="001C2F53">
      <w:pPr>
        <w:pStyle w:val="NormalBold"/>
      </w:pPr>
      <w:r w:rsidRPr="008525D2">
        <w:rPr>
          <w:rStyle w:val="HideTWBExt"/>
          <w:b w:val="0"/>
          <w:noProof w:val="0"/>
        </w:rPr>
        <w:t>&lt;/RepeatBlock-By&gt;</w:t>
      </w:r>
    </w:p>
    <w:p w14:paraId="31ED6705"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B95E6E8" w14:textId="77777777" w:rsidR="001C2F53" w:rsidRPr="008525D2" w:rsidRDefault="001C2F53" w:rsidP="001C2F53">
      <w:pPr>
        <w:pStyle w:val="NormalBold"/>
      </w:pPr>
      <w:r w:rsidRPr="008525D2">
        <w:rPr>
          <w:rStyle w:val="HideTWBExt"/>
          <w:b w:val="0"/>
          <w:noProof w:val="0"/>
        </w:rPr>
        <w:t>&lt;Article&gt;</w:t>
      </w:r>
      <w:r w:rsidRPr="008525D2">
        <w:t>Artikel 4 – stk. 1 – nr. 7</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E340643" w14:textId="77777777" w:rsidTr="004A1DAE">
        <w:trPr>
          <w:trHeight w:hRule="exact" w:val="240"/>
          <w:jc w:val="center"/>
        </w:trPr>
        <w:tc>
          <w:tcPr>
            <w:tcW w:w="9752" w:type="dxa"/>
            <w:gridSpan w:val="2"/>
            <w:tcBorders>
              <w:top w:val="nil"/>
              <w:left w:val="nil"/>
              <w:bottom w:val="nil"/>
              <w:right w:val="nil"/>
            </w:tcBorders>
          </w:tcPr>
          <w:p w14:paraId="40C8460C" w14:textId="77777777" w:rsidR="001C2F53" w:rsidRPr="008525D2" w:rsidRDefault="001C2F53" w:rsidP="004A1DAE"/>
        </w:tc>
      </w:tr>
      <w:tr w:rsidR="00AE213F" w:rsidRPr="008525D2" w14:paraId="019032E3" w14:textId="77777777" w:rsidTr="004A1DAE">
        <w:trPr>
          <w:trHeight w:val="240"/>
          <w:jc w:val="center"/>
        </w:trPr>
        <w:tc>
          <w:tcPr>
            <w:tcW w:w="4876" w:type="dxa"/>
            <w:tcBorders>
              <w:top w:val="nil"/>
              <w:left w:val="nil"/>
              <w:bottom w:val="nil"/>
              <w:right w:val="nil"/>
            </w:tcBorders>
          </w:tcPr>
          <w:p w14:paraId="0CE11242"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1862041" w14:textId="77777777" w:rsidR="001C2F53" w:rsidRPr="008525D2" w:rsidRDefault="001C2F53" w:rsidP="004A1DAE">
            <w:pPr>
              <w:pStyle w:val="AmColumnHeading"/>
            </w:pPr>
            <w:r w:rsidRPr="008525D2">
              <w:t>Ændringsforslag</w:t>
            </w:r>
          </w:p>
        </w:tc>
      </w:tr>
      <w:tr w:rsidR="00AE213F" w:rsidRPr="008525D2" w14:paraId="64BDDFFF" w14:textId="77777777" w:rsidTr="004A1DAE">
        <w:trPr>
          <w:jc w:val="center"/>
        </w:trPr>
        <w:tc>
          <w:tcPr>
            <w:tcW w:w="4876" w:type="dxa"/>
            <w:tcBorders>
              <w:top w:val="nil"/>
              <w:left w:val="nil"/>
              <w:bottom w:val="nil"/>
              <w:right w:val="nil"/>
            </w:tcBorders>
          </w:tcPr>
          <w:p w14:paraId="13FCD6B4" w14:textId="77777777" w:rsidR="001C2F53" w:rsidRPr="008525D2" w:rsidRDefault="001C2F53" w:rsidP="004A1DAE">
            <w:pPr>
              <w:pStyle w:val="Normal6a"/>
            </w:pPr>
            <w:r w:rsidRPr="008525D2">
              <w:t>7)</w:t>
            </w:r>
            <w:r w:rsidRPr="008525D2">
              <w:tab/>
              <w:t xml:space="preserve">"forsvinden": den handling, hvorved en tredjelandsstatsborger ikke forbliver til rådighed for de kompetente administrative eller retslige myndigheder </w:t>
            </w:r>
            <w:r w:rsidRPr="008525D2">
              <w:rPr>
                <w:b/>
                <w:bCs/>
                <w:i/>
                <w:iCs/>
              </w:rPr>
              <w:t>ved</w:t>
            </w:r>
            <w:r w:rsidRPr="008525D2">
              <w:t xml:space="preserve"> </w:t>
            </w:r>
            <w:r w:rsidRPr="008525D2">
              <w:rPr>
                <w:b/>
                <w:i/>
              </w:rPr>
              <w:t>for eksempel at forlade medlemsstatens område uden tilladelse fra de kompetente myndigheder af årsager, der ikke ligger uden for</w:t>
            </w:r>
            <w:r w:rsidRPr="008525D2">
              <w:t xml:space="preserve"> </w:t>
            </w:r>
            <w:r w:rsidRPr="008525D2">
              <w:rPr>
                <w:b/>
                <w:bCs/>
                <w:i/>
                <w:iCs/>
              </w:rPr>
              <w:t>tredjelandsstatsborgerens kontrol</w:t>
            </w:r>
          </w:p>
        </w:tc>
        <w:tc>
          <w:tcPr>
            <w:tcW w:w="4876" w:type="dxa"/>
            <w:tcBorders>
              <w:top w:val="nil"/>
              <w:left w:val="nil"/>
              <w:bottom w:val="nil"/>
              <w:right w:val="nil"/>
            </w:tcBorders>
          </w:tcPr>
          <w:p w14:paraId="65C57F9F" w14:textId="77777777" w:rsidR="001C2F53" w:rsidRPr="008525D2" w:rsidRDefault="001C2F53" w:rsidP="004A1DAE">
            <w:pPr>
              <w:pStyle w:val="Normal6a"/>
            </w:pPr>
            <w:r w:rsidRPr="008525D2">
              <w:t>7)</w:t>
            </w:r>
            <w:r w:rsidRPr="008525D2">
              <w:tab/>
              <w:t>"forsvinden": den handling, hvorved en tredjelandsstatsborger ikke forbliver til rådighed for de kompetente administrative eller retslige myndigheder</w:t>
            </w:r>
          </w:p>
        </w:tc>
      </w:tr>
    </w:tbl>
    <w:p w14:paraId="63472B14"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C4C7841" w14:textId="77777777" w:rsidR="001C2F53" w:rsidRPr="008525D2" w:rsidRDefault="001C2F53" w:rsidP="001C2F53">
      <w:r w:rsidRPr="008525D2">
        <w:rPr>
          <w:rStyle w:val="HideTWBExt"/>
          <w:noProof w:val="0"/>
        </w:rPr>
        <w:t>&lt;/Amend&gt;</w:t>
      </w:r>
    </w:p>
    <w:p w14:paraId="65317E25"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611</w:t>
      </w:r>
      <w:r w:rsidRPr="008525D2">
        <w:rPr>
          <w:rStyle w:val="HideTWBExt"/>
          <w:b w:val="0"/>
          <w:noProof w:val="0"/>
        </w:rPr>
        <w:t>&lt;/NumAm&gt;</w:t>
      </w:r>
    </w:p>
    <w:p w14:paraId="36C13F36" w14:textId="77777777" w:rsidR="001C2F53" w:rsidRPr="008525D2" w:rsidRDefault="001C2F53" w:rsidP="001C2F53">
      <w:pPr>
        <w:pStyle w:val="NormalBold"/>
      </w:pPr>
      <w:r w:rsidRPr="008525D2">
        <w:rPr>
          <w:rStyle w:val="HideTWBExt"/>
          <w:b w:val="0"/>
          <w:noProof w:val="0"/>
        </w:rPr>
        <w:t>&lt;RepeatBlock-By&gt;&lt;Members&gt;</w:t>
      </w:r>
      <w:r w:rsidRPr="008525D2">
        <w:t>François-Xavier Bellamy, Lukas Mandl, Alice Teodorescu Måwe, Sander Smit, Loránt Vincze, Lena Düpont, Tomas Tobé, Rasa Juknevičienė, Jeroen Lenaers</w:t>
      </w:r>
      <w:r w:rsidRPr="008525D2">
        <w:rPr>
          <w:rStyle w:val="HideTWBExt"/>
          <w:b w:val="0"/>
          <w:noProof w:val="0"/>
        </w:rPr>
        <w:t>&lt;/Members&gt;</w:t>
      </w:r>
    </w:p>
    <w:p w14:paraId="2EA2D86E" w14:textId="77777777" w:rsidR="001C2F53" w:rsidRPr="008525D2" w:rsidRDefault="001C2F53" w:rsidP="001C2F53">
      <w:pPr>
        <w:pStyle w:val="NormalBold"/>
      </w:pPr>
      <w:r w:rsidRPr="008525D2">
        <w:rPr>
          <w:rStyle w:val="HideTWBExt"/>
          <w:b w:val="0"/>
          <w:noProof w:val="0"/>
        </w:rPr>
        <w:t>&lt;/RepeatBlock-By&gt;</w:t>
      </w:r>
    </w:p>
    <w:p w14:paraId="3855B753"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B66A9F1" w14:textId="77777777" w:rsidR="001C2F53" w:rsidRPr="008525D2" w:rsidRDefault="001C2F53" w:rsidP="001C2F53">
      <w:pPr>
        <w:pStyle w:val="NormalBold"/>
      </w:pPr>
      <w:r w:rsidRPr="008525D2">
        <w:rPr>
          <w:rStyle w:val="HideTWBExt"/>
          <w:b w:val="0"/>
          <w:noProof w:val="0"/>
        </w:rPr>
        <w:t>&lt;Article&gt;</w:t>
      </w:r>
      <w:r w:rsidRPr="008525D2">
        <w:t>Artikel 4 – stk. 1 – nr. 7</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72B6BC6" w14:textId="77777777" w:rsidTr="004A1DAE">
        <w:trPr>
          <w:trHeight w:hRule="exact" w:val="240"/>
          <w:jc w:val="center"/>
        </w:trPr>
        <w:tc>
          <w:tcPr>
            <w:tcW w:w="9752" w:type="dxa"/>
            <w:gridSpan w:val="2"/>
            <w:tcBorders>
              <w:top w:val="nil"/>
              <w:left w:val="nil"/>
              <w:bottom w:val="nil"/>
              <w:right w:val="nil"/>
            </w:tcBorders>
          </w:tcPr>
          <w:p w14:paraId="3C9264A2" w14:textId="77777777" w:rsidR="001C2F53" w:rsidRPr="008525D2" w:rsidRDefault="001C2F53" w:rsidP="004A1DAE"/>
        </w:tc>
      </w:tr>
      <w:tr w:rsidR="00AE213F" w:rsidRPr="008525D2" w14:paraId="6E9A82ED" w14:textId="77777777" w:rsidTr="004A1DAE">
        <w:trPr>
          <w:trHeight w:val="240"/>
          <w:jc w:val="center"/>
        </w:trPr>
        <w:tc>
          <w:tcPr>
            <w:tcW w:w="4876" w:type="dxa"/>
            <w:tcBorders>
              <w:top w:val="nil"/>
              <w:left w:val="nil"/>
              <w:bottom w:val="nil"/>
              <w:right w:val="nil"/>
            </w:tcBorders>
          </w:tcPr>
          <w:p w14:paraId="37D26B5D"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E6D9FDC" w14:textId="77777777" w:rsidR="001C2F53" w:rsidRPr="008525D2" w:rsidRDefault="001C2F53" w:rsidP="004A1DAE">
            <w:pPr>
              <w:pStyle w:val="AmColumnHeading"/>
            </w:pPr>
            <w:r w:rsidRPr="008525D2">
              <w:t>Ændringsforslag</w:t>
            </w:r>
          </w:p>
        </w:tc>
      </w:tr>
      <w:tr w:rsidR="00AE213F" w:rsidRPr="008525D2" w14:paraId="7330EB26" w14:textId="77777777" w:rsidTr="004A1DAE">
        <w:trPr>
          <w:jc w:val="center"/>
        </w:trPr>
        <w:tc>
          <w:tcPr>
            <w:tcW w:w="4876" w:type="dxa"/>
            <w:tcBorders>
              <w:top w:val="nil"/>
              <w:left w:val="nil"/>
              <w:bottom w:val="nil"/>
              <w:right w:val="nil"/>
            </w:tcBorders>
          </w:tcPr>
          <w:p w14:paraId="389DAD4B" w14:textId="77777777" w:rsidR="001C2F53" w:rsidRPr="008525D2" w:rsidRDefault="001C2F53" w:rsidP="004A1DAE">
            <w:pPr>
              <w:pStyle w:val="Normal6a"/>
            </w:pPr>
            <w:r w:rsidRPr="008525D2">
              <w:t>7)</w:t>
            </w:r>
            <w:r w:rsidRPr="008525D2">
              <w:tab/>
              <w:t xml:space="preserve">"forsvinden": den handling, hvorved en tredjelandsstatsborger ikke forbliver til rådighed for de kompetente administrative eller retslige myndigheder </w:t>
            </w:r>
            <w:r w:rsidRPr="008525D2">
              <w:rPr>
                <w:b/>
                <w:bCs/>
                <w:i/>
                <w:iCs/>
              </w:rPr>
              <w:t>ved</w:t>
            </w:r>
            <w:r w:rsidRPr="008525D2">
              <w:t xml:space="preserve"> </w:t>
            </w:r>
            <w:r w:rsidRPr="008525D2">
              <w:rPr>
                <w:b/>
                <w:i/>
              </w:rPr>
              <w:t>for eksempel at forlade medlemsstatens område uden tilladelse fra de kompetente myndigheder af årsager, der ikke ligger uden for</w:t>
            </w:r>
            <w:r w:rsidRPr="008525D2">
              <w:t xml:space="preserve"> </w:t>
            </w:r>
            <w:r w:rsidRPr="008525D2">
              <w:rPr>
                <w:b/>
                <w:bCs/>
                <w:i/>
                <w:iCs/>
              </w:rPr>
              <w:t>tredjelandsstatsborgerens kontrol</w:t>
            </w:r>
          </w:p>
        </w:tc>
        <w:tc>
          <w:tcPr>
            <w:tcW w:w="4876" w:type="dxa"/>
            <w:tcBorders>
              <w:top w:val="nil"/>
              <w:left w:val="nil"/>
              <w:bottom w:val="nil"/>
              <w:right w:val="nil"/>
            </w:tcBorders>
          </w:tcPr>
          <w:p w14:paraId="140DDF01" w14:textId="77777777" w:rsidR="001C2F53" w:rsidRPr="008525D2" w:rsidRDefault="001C2F53" w:rsidP="004A1DAE">
            <w:pPr>
              <w:pStyle w:val="Normal6a"/>
            </w:pPr>
            <w:r w:rsidRPr="008525D2">
              <w:t>7)</w:t>
            </w:r>
            <w:r w:rsidRPr="008525D2">
              <w:tab/>
              <w:t>"forsvinden": den handling, hvorved en tredjelandsstatsborger ikke forbliver til rådighed for de kompetente administrative eller retslige myndigheder</w:t>
            </w:r>
          </w:p>
        </w:tc>
      </w:tr>
    </w:tbl>
    <w:p w14:paraId="36B9FD14"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82EADE0" w14:textId="77777777" w:rsidR="001C2F53" w:rsidRPr="008525D2" w:rsidRDefault="001C2F53" w:rsidP="001C2F53">
      <w:r w:rsidRPr="008525D2">
        <w:rPr>
          <w:rStyle w:val="HideTWBExt"/>
          <w:noProof w:val="0"/>
        </w:rPr>
        <w:t>&lt;/Amend&gt;</w:t>
      </w:r>
    </w:p>
    <w:p w14:paraId="34FFDDEF"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612</w:t>
      </w:r>
      <w:r w:rsidRPr="008525D2">
        <w:rPr>
          <w:rStyle w:val="HideTWBExt"/>
          <w:b w:val="0"/>
          <w:noProof w:val="0"/>
        </w:rPr>
        <w:t>&lt;/NumAm&gt;</w:t>
      </w:r>
    </w:p>
    <w:p w14:paraId="56F1E8A6"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19770571" w14:textId="77777777" w:rsidR="001C2F53" w:rsidRPr="008525D2" w:rsidRDefault="001C2F53" w:rsidP="001C2F53">
      <w:pPr>
        <w:pStyle w:val="NormalBold"/>
      </w:pPr>
      <w:r w:rsidRPr="008525D2">
        <w:rPr>
          <w:rStyle w:val="HideTWBExt"/>
          <w:b w:val="0"/>
          <w:noProof w:val="0"/>
        </w:rPr>
        <w:t>&lt;/RepeatBlock-By&gt;</w:t>
      </w:r>
    </w:p>
    <w:p w14:paraId="0618916D"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78FC01C" w14:textId="77777777" w:rsidR="001C2F53" w:rsidRPr="008525D2" w:rsidRDefault="001C2F53" w:rsidP="001C2F53">
      <w:pPr>
        <w:pStyle w:val="NormalBold"/>
      </w:pPr>
      <w:r w:rsidRPr="008525D2">
        <w:rPr>
          <w:rStyle w:val="HideTWBExt"/>
          <w:b w:val="0"/>
          <w:noProof w:val="0"/>
        </w:rPr>
        <w:t>&lt;Article&gt;</w:t>
      </w:r>
      <w:r w:rsidRPr="008525D2">
        <w:t>Artikel 4 – stk. 1 – nr. 7</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F1EF624" w14:textId="77777777" w:rsidTr="004A1DAE">
        <w:trPr>
          <w:trHeight w:hRule="exact" w:val="240"/>
          <w:jc w:val="center"/>
        </w:trPr>
        <w:tc>
          <w:tcPr>
            <w:tcW w:w="9752" w:type="dxa"/>
            <w:gridSpan w:val="2"/>
            <w:tcBorders>
              <w:top w:val="nil"/>
              <w:left w:val="nil"/>
              <w:bottom w:val="nil"/>
              <w:right w:val="nil"/>
            </w:tcBorders>
          </w:tcPr>
          <w:p w14:paraId="60C9F73E" w14:textId="77777777" w:rsidR="001C2F53" w:rsidRPr="008525D2" w:rsidRDefault="001C2F53" w:rsidP="004A1DAE"/>
        </w:tc>
      </w:tr>
      <w:tr w:rsidR="00AE213F" w:rsidRPr="008525D2" w14:paraId="108E7E10" w14:textId="77777777" w:rsidTr="004A1DAE">
        <w:trPr>
          <w:trHeight w:val="240"/>
          <w:jc w:val="center"/>
        </w:trPr>
        <w:tc>
          <w:tcPr>
            <w:tcW w:w="4876" w:type="dxa"/>
            <w:tcBorders>
              <w:top w:val="nil"/>
              <w:left w:val="nil"/>
              <w:bottom w:val="nil"/>
              <w:right w:val="nil"/>
            </w:tcBorders>
          </w:tcPr>
          <w:p w14:paraId="21D59D25"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AFA54A8" w14:textId="77777777" w:rsidR="001C2F53" w:rsidRPr="008525D2" w:rsidRDefault="001C2F53" w:rsidP="004A1DAE">
            <w:pPr>
              <w:pStyle w:val="AmColumnHeading"/>
            </w:pPr>
            <w:r w:rsidRPr="008525D2">
              <w:t>Ændringsforslag</w:t>
            </w:r>
          </w:p>
        </w:tc>
      </w:tr>
      <w:tr w:rsidR="00AE213F" w:rsidRPr="008525D2" w14:paraId="3B479748" w14:textId="77777777" w:rsidTr="004A1DAE">
        <w:trPr>
          <w:jc w:val="center"/>
        </w:trPr>
        <w:tc>
          <w:tcPr>
            <w:tcW w:w="4876" w:type="dxa"/>
            <w:tcBorders>
              <w:top w:val="nil"/>
              <w:left w:val="nil"/>
              <w:bottom w:val="nil"/>
              <w:right w:val="nil"/>
            </w:tcBorders>
          </w:tcPr>
          <w:p w14:paraId="4586D4CC" w14:textId="77777777" w:rsidR="001C2F53" w:rsidRPr="008525D2" w:rsidRDefault="001C2F53" w:rsidP="004A1DAE">
            <w:pPr>
              <w:pStyle w:val="Normal6a"/>
            </w:pPr>
            <w:r w:rsidRPr="008525D2">
              <w:t>7)</w:t>
            </w:r>
            <w:r w:rsidRPr="008525D2">
              <w:tab/>
              <w:t xml:space="preserve">"forsvinden": den handling, hvorved en tredjelandsstatsborger ikke forbliver til rådighed for de kompetente administrative eller retslige myndigheder </w:t>
            </w:r>
            <w:r w:rsidRPr="008525D2">
              <w:rPr>
                <w:b/>
                <w:bCs/>
                <w:i/>
                <w:iCs/>
              </w:rPr>
              <w:t>ved</w:t>
            </w:r>
            <w:r w:rsidRPr="008525D2">
              <w:t xml:space="preserve"> </w:t>
            </w:r>
            <w:r w:rsidRPr="008525D2">
              <w:rPr>
                <w:b/>
                <w:i/>
              </w:rPr>
              <w:t>for eksempel at forlade medlemsstatens område uden tilladelse fra de kompetente myndigheder af årsager, der ikke ligger uden for</w:t>
            </w:r>
            <w:r w:rsidRPr="008525D2">
              <w:t xml:space="preserve"> </w:t>
            </w:r>
            <w:r w:rsidRPr="008525D2">
              <w:rPr>
                <w:b/>
                <w:bCs/>
                <w:i/>
                <w:iCs/>
              </w:rPr>
              <w:t>tredjelandsstatsborgerens kontrol</w:t>
            </w:r>
          </w:p>
        </w:tc>
        <w:tc>
          <w:tcPr>
            <w:tcW w:w="4876" w:type="dxa"/>
            <w:tcBorders>
              <w:top w:val="nil"/>
              <w:left w:val="nil"/>
              <w:bottom w:val="nil"/>
              <w:right w:val="nil"/>
            </w:tcBorders>
          </w:tcPr>
          <w:p w14:paraId="609E7DA9" w14:textId="77777777" w:rsidR="001C2F53" w:rsidRPr="008525D2" w:rsidRDefault="001C2F53" w:rsidP="004A1DAE">
            <w:pPr>
              <w:pStyle w:val="Normal6a"/>
            </w:pPr>
            <w:r w:rsidRPr="008525D2">
              <w:t>7)</w:t>
            </w:r>
            <w:r w:rsidRPr="008525D2">
              <w:tab/>
              <w:t>"forsvinden": den handling, hvorved en tredjelandsstatsborger ikke forbliver til rådighed for de kompetente administrative eller retslige myndigheder</w:t>
            </w:r>
          </w:p>
        </w:tc>
      </w:tr>
    </w:tbl>
    <w:p w14:paraId="44838BA8"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5919875"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3D926D9C" w14:textId="77777777" w:rsidR="001C2F53" w:rsidRPr="008525D2" w:rsidRDefault="001C2F53" w:rsidP="001C2F53">
      <w:pPr>
        <w:pStyle w:val="AmJustText"/>
      </w:pPr>
      <w:r w:rsidRPr="008525D2">
        <w:t>Eksempler hører til i betragtninger og ikke i definitioner.</w:t>
      </w:r>
    </w:p>
    <w:p w14:paraId="3583E0D9" w14:textId="77777777" w:rsidR="001C2F53" w:rsidRPr="008525D2" w:rsidRDefault="001C2F53" w:rsidP="001C2F53">
      <w:r w:rsidRPr="008525D2">
        <w:rPr>
          <w:rStyle w:val="HideTWBExt"/>
          <w:noProof w:val="0"/>
        </w:rPr>
        <w:t>&lt;/Amend&gt;</w:t>
      </w:r>
    </w:p>
    <w:p w14:paraId="08568CE6"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613</w:t>
      </w:r>
      <w:r w:rsidRPr="008525D2">
        <w:rPr>
          <w:rStyle w:val="HideTWBExt"/>
          <w:b w:val="0"/>
          <w:noProof w:val="0"/>
        </w:rPr>
        <w:t>&lt;/NumAm&gt;</w:t>
      </w:r>
    </w:p>
    <w:p w14:paraId="7B681770"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63581341" w14:textId="77777777" w:rsidR="001C2F53" w:rsidRPr="008525D2" w:rsidRDefault="001C2F53" w:rsidP="001C2F53">
      <w:pPr>
        <w:pStyle w:val="NormalBold"/>
      </w:pPr>
      <w:r w:rsidRPr="008525D2">
        <w:rPr>
          <w:rStyle w:val="HideTWBExt"/>
          <w:b w:val="0"/>
          <w:noProof w:val="0"/>
        </w:rPr>
        <w:t>&lt;/RepeatBlock-By&gt;</w:t>
      </w:r>
    </w:p>
    <w:p w14:paraId="44E79049"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2971B09" w14:textId="77777777" w:rsidR="001C2F53" w:rsidRPr="008525D2" w:rsidRDefault="001C2F53" w:rsidP="001C2F53">
      <w:pPr>
        <w:pStyle w:val="NormalBold"/>
      </w:pPr>
      <w:r w:rsidRPr="008525D2">
        <w:rPr>
          <w:rStyle w:val="HideTWBExt"/>
          <w:b w:val="0"/>
          <w:noProof w:val="0"/>
        </w:rPr>
        <w:t>&lt;Article&gt;</w:t>
      </w:r>
      <w:r w:rsidRPr="008525D2">
        <w:t>Artikel 4 – stk. 1 – nr. 8</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40BE420" w14:textId="77777777" w:rsidTr="004A1DAE">
        <w:trPr>
          <w:trHeight w:hRule="exact" w:val="240"/>
          <w:jc w:val="center"/>
        </w:trPr>
        <w:tc>
          <w:tcPr>
            <w:tcW w:w="9752" w:type="dxa"/>
            <w:gridSpan w:val="2"/>
            <w:tcBorders>
              <w:top w:val="nil"/>
              <w:left w:val="nil"/>
              <w:bottom w:val="nil"/>
              <w:right w:val="nil"/>
            </w:tcBorders>
          </w:tcPr>
          <w:p w14:paraId="79F4EBED" w14:textId="77777777" w:rsidR="001C2F53" w:rsidRPr="008525D2" w:rsidRDefault="001C2F53" w:rsidP="004A1DAE"/>
        </w:tc>
      </w:tr>
      <w:tr w:rsidR="00AE213F" w:rsidRPr="008525D2" w14:paraId="3972ACA9" w14:textId="77777777" w:rsidTr="004A1DAE">
        <w:trPr>
          <w:trHeight w:val="240"/>
          <w:jc w:val="center"/>
        </w:trPr>
        <w:tc>
          <w:tcPr>
            <w:tcW w:w="4876" w:type="dxa"/>
            <w:tcBorders>
              <w:top w:val="nil"/>
              <w:left w:val="nil"/>
              <w:bottom w:val="nil"/>
              <w:right w:val="nil"/>
            </w:tcBorders>
          </w:tcPr>
          <w:p w14:paraId="173B884D"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1E8C24B" w14:textId="77777777" w:rsidR="001C2F53" w:rsidRPr="008525D2" w:rsidRDefault="001C2F53" w:rsidP="004A1DAE">
            <w:pPr>
              <w:pStyle w:val="AmColumnHeading"/>
            </w:pPr>
            <w:r w:rsidRPr="008525D2">
              <w:t>Ændringsforslag</w:t>
            </w:r>
          </w:p>
        </w:tc>
      </w:tr>
      <w:tr w:rsidR="00AE213F" w:rsidRPr="008525D2" w14:paraId="51988BB9" w14:textId="77777777" w:rsidTr="004A1DAE">
        <w:trPr>
          <w:jc w:val="center"/>
        </w:trPr>
        <w:tc>
          <w:tcPr>
            <w:tcW w:w="4876" w:type="dxa"/>
            <w:tcBorders>
              <w:top w:val="nil"/>
              <w:left w:val="nil"/>
              <w:bottom w:val="nil"/>
              <w:right w:val="nil"/>
            </w:tcBorders>
          </w:tcPr>
          <w:p w14:paraId="7F569B12" w14:textId="77777777" w:rsidR="001C2F53" w:rsidRPr="008525D2" w:rsidRDefault="001C2F53" w:rsidP="004A1DAE">
            <w:pPr>
              <w:pStyle w:val="Normal6a"/>
            </w:pPr>
            <w:r w:rsidRPr="008525D2">
              <w:t>8)</w:t>
            </w:r>
            <w:r w:rsidRPr="008525D2">
              <w:tab/>
              <w:t>"indrejseforbud": en administrativ eller retslig afgørelse eller retsakt, hvorved indrejse i og ophold på en medlemsstats område i en nærmere angivet periode forbydes</w:t>
            </w:r>
          </w:p>
        </w:tc>
        <w:tc>
          <w:tcPr>
            <w:tcW w:w="4876" w:type="dxa"/>
            <w:tcBorders>
              <w:top w:val="nil"/>
              <w:left w:val="nil"/>
              <w:bottom w:val="nil"/>
              <w:right w:val="nil"/>
            </w:tcBorders>
          </w:tcPr>
          <w:p w14:paraId="3887ECE9" w14:textId="77777777" w:rsidR="001C2F53" w:rsidRPr="008525D2" w:rsidRDefault="001C2F53" w:rsidP="004A1DAE">
            <w:pPr>
              <w:pStyle w:val="Normal6a"/>
            </w:pPr>
            <w:r w:rsidRPr="008525D2">
              <w:t>8)</w:t>
            </w:r>
            <w:r w:rsidRPr="008525D2">
              <w:tab/>
              <w:t xml:space="preserve">"indrejseforbud": en administrativ eller retslig afgørelse eller retsakt, </w:t>
            </w:r>
            <w:r w:rsidRPr="008525D2">
              <w:rPr>
                <w:b/>
                <w:bCs/>
                <w:i/>
                <w:iCs/>
              </w:rPr>
              <w:t>som ledsager en afgørelse om tilbagesendelse, og</w:t>
            </w:r>
            <w:r w:rsidRPr="008525D2">
              <w:t xml:space="preserve"> hvorved indrejse i og ophold på en medlemsstats område i en nærmere angivet periode forbydes</w:t>
            </w:r>
          </w:p>
        </w:tc>
      </w:tr>
    </w:tbl>
    <w:p w14:paraId="64351351"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33305D5" w14:textId="77777777" w:rsidR="001C2F53" w:rsidRPr="008525D2" w:rsidRDefault="001C2F53" w:rsidP="001C2F53">
      <w:r w:rsidRPr="008525D2">
        <w:rPr>
          <w:rStyle w:val="HideTWBExt"/>
          <w:noProof w:val="0"/>
        </w:rPr>
        <w:t>&lt;/Amend&gt;</w:t>
      </w:r>
    </w:p>
    <w:p w14:paraId="583ACB68"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614</w:t>
      </w:r>
      <w:r w:rsidRPr="008525D2">
        <w:rPr>
          <w:rStyle w:val="HideTWBExt"/>
          <w:b w:val="0"/>
          <w:noProof w:val="0"/>
        </w:rPr>
        <w:t>&lt;/NumAm&gt;</w:t>
      </w:r>
    </w:p>
    <w:p w14:paraId="629A3609"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5117EEA1" w14:textId="77777777" w:rsidR="001C2F53" w:rsidRPr="008525D2" w:rsidRDefault="001C2F53" w:rsidP="001C2F53">
      <w:pPr>
        <w:pStyle w:val="NormalBold"/>
      </w:pPr>
      <w:r w:rsidRPr="008525D2">
        <w:rPr>
          <w:rStyle w:val="HideTWBExt"/>
          <w:b w:val="0"/>
          <w:noProof w:val="0"/>
        </w:rPr>
        <w:t>&lt;/RepeatBlock-By&gt;</w:t>
      </w:r>
    </w:p>
    <w:p w14:paraId="1E2A7DE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F2C60C7" w14:textId="77777777" w:rsidR="001C2F53" w:rsidRPr="008525D2" w:rsidRDefault="001C2F53" w:rsidP="001C2F53">
      <w:pPr>
        <w:pStyle w:val="NormalBold"/>
      </w:pPr>
      <w:r w:rsidRPr="008525D2">
        <w:rPr>
          <w:rStyle w:val="HideTWBExt"/>
          <w:b w:val="0"/>
          <w:noProof w:val="0"/>
        </w:rPr>
        <w:t>&lt;Article&gt;</w:t>
      </w:r>
      <w:r w:rsidRPr="008525D2">
        <w:t>Artikel 4 – stk. 1 – nr. 8</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EF3C1F0" w14:textId="77777777" w:rsidTr="004A1DAE">
        <w:trPr>
          <w:trHeight w:hRule="exact" w:val="240"/>
          <w:jc w:val="center"/>
        </w:trPr>
        <w:tc>
          <w:tcPr>
            <w:tcW w:w="9752" w:type="dxa"/>
            <w:gridSpan w:val="2"/>
            <w:tcBorders>
              <w:top w:val="nil"/>
              <w:left w:val="nil"/>
              <w:bottom w:val="nil"/>
              <w:right w:val="nil"/>
            </w:tcBorders>
          </w:tcPr>
          <w:p w14:paraId="4489A109" w14:textId="77777777" w:rsidR="001C2F53" w:rsidRPr="008525D2" w:rsidRDefault="001C2F53" w:rsidP="004A1DAE"/>
        </w:tc>
      </w:tr>
      <w:tr w:rsidR="00AE213F" w:rsidRPr="008525D2" w14:paraId="6A8C1C67" w14:textId="77777777" w:rsidTr="004A1DAE">
        <w:trPr>
          <w:trHeight w:val="240"/>
          <w:jc w:val="center"/>
        </w:trPr>
        <w:tc>
          <w:tcPr>
            <w:tcW w:w="4876" w:type="dxa"/>
            <w:tcBorders>
              <w:top w:val="nil"/>
              <w:left w:val="nil"/>
              <w:bottom w:val="nil"/>
              <w:right w:val="nil"/>
            </w:tcBorders>
          </w:tcPr>
          <w:p w14:paraId="18641511"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288F0D6" w14:textId="77777777" w:rsidR="001C2F53" w:rsidRPr="008525D2" w:rsidRDefault="001C2F53" w:rsidP="004A1DAE">
            <w:pPr>
              <w:pStyle w:val="AmColumnHeading"/>
            </w:pPr>
            <w:r w:rsidRPr="008525D2">
              <w:t>Ændringsforslag</w:t>
            </w:r>
          </w:p>
        </w:tc>
      </w:tr>
      <w:tr w:rsidR="00AE213F" w:rsidRPr="008525D2" w14:paraId="3C8C9FBE" w14:textId="77777777" w:rsidTr="004A1DAE">
        <w:trPr>
          <w:jc w:val="center"/>
        </w:trPr>
        <w:tc>
          <w:tcPr>
            <w:tcW w:w="4876" w:type="dxa"/>
            <w:tcBorders>
              <w:top w:val="nil"/>
              <w:left w:val="nil"/>
              <w:bottom w:val="nil"/>
              <w:right w:val="nil"/>
            </w:tcBorders>
          </w:tcPr>
          <w:p w14:paraId="1C2A9361" w14:textId="77777777" w:rsidR="001C2F53" w:rsidRPr="008525D2" w:rsidRDefault="001C2F53" w:rsidP="004A1DAE">
            <w:pPr>
              <w:pStyle w:val="Normal6a"/>
            </w:pPr>
            <w:r w:rsidRPr="008525D2">
              <w:t>8)</w:t>
            </w:r>
            <w:r w:rsidRPr="008525D2">
              <w:tab/>
              <w:t>"indrejseforbud": en administrativ eller retslig afgørelse eller retsakt, hvorved indrejse i og ophold på en medlemsstats område i en nærmere angivet periode forbydes</w:t>
            </w:r>
          </w:p>
        </w:tc>
        <w:tc>
          <w:tcPr>
            <w:tcW w:w="4876" w:type="dxa"/>
            <w:tcBorders>
              <w:top w:val="nil"/>
              <w:left w:val="nil"/>
              <w:bottom w:val="nil"/>
              <w:right w:val="nil"/>
            </w:tcBorders>
          </w:tcPr>
          <w:p w14:paraId="2864C2A9" w14:textId="77777777" w:rsidR="001C2F53" w:rsidRPr="008525D2" w:rsidRDefault="001C2F53" w:rsidP="004A1DAE">
            <w:pPr>
              <w:pStyle w:val="Normal6a"/>
            </w:pPr>
            <w:r w:rsidRPr="008525D2">
              <w:t>8)</w:t>
            </w:r>
            <w:r w:rsidRPr="008525D2">
              <w:tab/>
              <w:t>"indrejseforbud": en administrativ eller retslig afgørelse eller retsakt, hvorved indrejse i og ophold på en medlemsstats område i en nærmere angivet periode forbydes</w:t>
            </w:r>
            <w:r w:rsidRPr="008525D2">
              <w:rPr>
                <w:b/>
                <w:bCs/>
                <w:i/>
                <w:iCs/>
              </w:rPr>
              <w:t>, der ledsager en afgørelse om tilbagesendelse</w:t>
            </w:r>
          </w:p>
        </w:tc>
      </w:tr>
    </w:tbl>
    <w:p w14:paraId="79D90766"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5FDC9EB"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44380B92" w14:textId="77777777" w:rsidR="001C2F53" w:rsidRPr="008525D2" w:rsidRDefault="001C2F53" w:rsidP="001C2F53">
      <w:pPr>
        <w:pStyle w:val="AmJustText"/>
      </w:pPr>
      <w:r w:rsidRPr="008525D2">
        <w:t>I henhold til det nuværende direktiv om tilbagesendelse, artikel 3, stk. 6. En afgørelse om tilbagesendelse bør ledsages af udstedelsen af et indrejseforbud. Individuelle indrejseforbud efter frivillig udrejse bidrager kun til at øge bureaukratiet ved grænserne og modvirke frivillig udrejse.</w:t>
      </w:r>
    </w:p>
    <w:p w14:paraId="3520B9A7" w14:textId="77777777" w:rsidR="001C2F53" w:rsidRPr="008525D2" w:rsidRDefault="001C2F53" w:rsidP="001C2F53">
      <w:r w:rsidRPr="008525D2">
        <w:rPr>
          <w:rStyle w:val="HideTWBExt"/>
          <w:noProof w:val="0"/>
        </w:rPr>
        <w:t>&lt;/Amend&gt;</w:t>
      </w:r>
    </w:p>
    <w:p w14:paraId="45DFD524"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615</w:t>
      </w:r>
      <w:r w:rsidRPr="008525D2">
        <w:rPr>
          <w:rStyle w:val="HideTWBExt"/>
          <w:b w:val="0"/>
          <w:noProof w:val="0"/>
        </w:rPr>
        <w:t>&lt;/NumAm&gt;</w:t>
      </w:r>
    </w:p>
    <w:p w14:paraId="3700AC6E" w14:textId="77777777" w:rsidR="001C2F53" w:rsidRPr="008525D2" w:rsidRDefault="001C2F53" w:rsidP="001C2F53">
      <w:pPr>
        <w:pStyle w:val="NormalBold"/>
      </w:pPr>
      <w:r w:rsidRPr="008525D2">
        <w:rPr>
          <w:rStyle w:val="HideTWBExt"/>
          <w:b w:val="0"/>
          <w:noProof w:val="0"/>
        </w:rPr>
        <w:t>&lt;RepeatBlock-By&gt;&lt;Members&gt;</w:t>
      </w:r>
      <w:r w:rsidRPr="008525D2">
        <w:t>Mary Khan</w:t>
      </w:r>
      <w:r w:rsidRPr="008525D2">
        <w:rPr>
          <w:rStyle w:val="HideTWBExt"/>
          <w:b w:val="0"/>
          <w:noProof w:val="0"/>
        </w:rPr>
        <w:t>&lt;/Members&gt;</w:t>
      </w:r>
    </w:p>
    <w:p w14:paraId="2FE3D672" w14:textId="77777777" w:rsidR="001C2F53" w:rsidRPr="008525D2" w:rsidRDefault="001C2F53" w:rsidP="001C2F53">
      <w:pPr>
        <w:pStyle w:val="NormalBold"/>
      </w:pPr>
      <w:r w:rsidRPr="008525D2">
        <w:rPr>
          <w:rStyle w:val="HideTWBExt"/>
          <w:b w:val="0"/>
          <w:noProof w:val="0"/>
        </w:rPr>
        <w:t>&lt;/RepeatBlock-By&gt;</w:t>
      </w:r>
    </w:p>
    <w:p w14:paraId="52A6AF20"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F99450D" w14:textId="77777777" w:rsidR="001C2F53" w:rsidRPr="008525D2" w:rsidRDefault="001C2F53" w:rsidP="001C2F53">
      <w:pPr>
        <w:pStyle w:val="NormalBold"/>
      </w:pPr>
      <w:r w:rsidRPr="008525D2">
        <w:rPr>
          <w:rStyle w:val="HideTWBExt"/>
          <w:b w:val="0"/>
          <w:noProof w:val="0"/>
        </w:rPr>
        <w:t>&lt;Article&gt;</w:t>
      </w:r>
      <w:r w:rsidRPr="008525D2">
        <w:t>Artikel 4 – stk. 1 – nr. 8</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5D03AF0" w14:textId="77777777" w:rsidTr="004A1DAE">
        <w:trPr>
          <w:trHeight w:hRule="exact" w:val="240"/>
          <w:jc w:val="center"/>
        </w:trPr>
        <w:tc>
          <w:tcPr>
            <w:tcW w:w="9752" w:type="dxa"/>
            <w:gridSpan w:val="2"/>
            <w:tcBorders>
              <w:top w:val="nil"/>
              <w:left w:val="nil"/>
              <w:bottom w:val="nil"/>
              <w:right w:val="nil"/>
            </w:tcBorders>
          </w:tcPr>
          <w:p w14:paraId="15FAE92E" w14:textId="77777777" w:rsidR="001C2F53" w:rsidRPr="008525D2" w:rsidRDefault="001C2F53" w:rsidP="004A1DAE"/>
        </w:tc>
      </w:tr>
      <w:tr w:rsidR="00AE213F" w:rsidRPr="008525D2" w14:paraId="7EAA8773" w14:textId="77777777" w:rsidTr="004A1DAE">
        <w:trPr>
          <w:trHeight w:val="240"/>
          <w:jc w:val="center"/>
        </w:trPr>
        <w:tc>
          <w:tcPr>
            <w:tcW w:w="4876" w:type="dxa"/>
            <w:tcBorders>
              <w:top w:val="nil"/>
              <w:left w:val="nil"/>
              <w:bottom w:val="nil"/>
              <w:right w:val="nil"/>
            </w:tcBorders>
          </w:tcPr>
          <w:p w14:paraId="3071EFFE"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E109ED8" w14:textId="77777777" w:rsidR="001C2F53" w:rsidRPr="008525D2" w:rsidRDefault="001C2F53" w:rsidP="004A1DAE">
            <w:pPr>
              <w:pStyle w:val="AmColumnHeading"/>
            </w:pPr>
            <w:r w:rsidRPr="008525D2">
              <w:t>Ændringsforslag</w:t>
            </w:r>
          </w:p>
        </w:tc>
      </w:tr>
      <w:tr w:rsidR="00AE213F" w:rsidRPr="008525D2" w14:paraId="5C645D3E" w14:textId="77777777" w:rsidTr="004A1DAE">
        <w:trPr>
          <w:jc w:val="center"/>
        </w:trPr>
        <w:tc>
          <w:tcPr>
            <w:tcW w:w="4876" w:type="dxa"/>
            <w:tcBorders>
              <w:top w:val="nil"/>
              <w:left w:val="nil"/>
              <w:bottom w:val="nil"/>
              <w:right w:val="nil"/>
            </w:tcBorders>
          </w:tcPr>
          <w:p w14:paraId="6F1B55D0" w14:textId="77777777" w:rsidR="001C2F53" w:rsidRPr="008525D2" w:rsidRDefault="001C2F53" w:rsidP="004A1DAE">
            <w:pPr>
              <w:pStyle w:val="Normal6a"/>
            </w:pPr>
            <w:r w:rsidRPr="008525D2">
              <w:t>8)</w:t>
            </w:r>
            <w:r w:rsidRPr="008525D2">
              <w:tab/>
              <w:t>"indrejseforbud": en administrativ eller retslig afgørelse eller retsakt, hvorved indrejse i og ophold på en medlemsstats område i en nærmere angivet periode forbydes</w:t>
            </w:r>
          </w:p>
        </w:tc>
        <w:tc>
          <w:tcPr>
            <w:tcW w:w="4876" w:type="dxa"/>
            <w:tcBorders>
              <w:top w:val="nil"/>
              <w:left w:val="nil"/>
              <w:bottom w:val="nil"/>
              <w:right w:val="nil"/>
            </w:tcBorders>
          </w:tcPr>
          <w:p w14:paraId="06B80354" w14:textId="77777777" w:rsidR="001C2F53" w:rsidRPr="008525D2" w:rsidRDefault="001C2F53" w:rsidP="004A1DAE">
            <w:pPr>
              <w:pStyle w:val="Normal6a"/>
            </w:pPr>
            <w:r w:rsidRPr="008525D2">
              <w:t>8)</w:t>
            </w:r>
            <w:r w:rsidRPr="008525D2">
              <w:tab/>
              <w:t xml:space="preserve">"indrejseforbud": en administrativ eller retslig afgørelse eller retsakt, hvorved indrejse i og ophold på en medlemsstats område i en nærmere angivet periode </w:t>
            </w:r>
            <w:r w:rsidRPr="008525D2">
              <w:rPr>
                <w:b/>
                <w:bCs/>
                <w:i/>
                <w:iCs/>
              </w:rPr>
              <w:t>eller for livstid</w:t>
            </w:r>
            <w:r w:rsidRPr="008525D2">
              <w:rPr>
                <w:b/>
                <w:bCs/>
              </w:rPr>
              <w:t xml:space="preserve"> </w:t>
            </w:r>
            <w:r w:rsidRPr="008525D2">
              <w:t>forbydes</w:t>
            </w:r>
          </w:p>
        </w:tc>
      </w:tr>
    </w:tbl>
    <w:p w14:paraId="115A086A"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6018BC5" w14:textId="77777777" w:rsidR="001C2F53" w:rsidRPr="008525D2" w:rsidRDefault="001C2F53" w:rsidP="001C2F53">
      <w:r w:rsidRPr="008525D2">
        <w:rPr>
          <w:rStyle w:val="HideTWBExt"/>
          <w:noProof w:val="0"/>
        </w:rPr>
        <w:t>&lt;/Amend&gt;</w:t>
      </w:r>
    </w:p>
    <w:p w14:paraId="2B8B3B80"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616</w:t>
      </w:r>
      <w:r w:rsidRPr="008525D2">
        <w:rPr>
          <w:rStyle w:val="HideTWBExt"/>
          <w:b w:val="0"/>
          <w:noProof w:val="0"/>
        </w:rPr>
        <w:t>&lt;/NumAm&gt;</w:t>
      </w:r>
    </w:p>
    <w:p w14:paraId="17766C97"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353098D6" w14:textId="77777777" w:rsidR="001C2F53" w:rsidRPr="008525D2" w:rsidRDefault="001C2F53" w:rsidP="001C2F53">
      <w:pPr>
        <w:pStyle w:val="NormalBold"/>
      </w:pPr>
      <w:r w:rsidRPr="008525D2">
        <w:rPr>
          <w:rStyle w:val="HideTWBExt"/>
          <w:b w:val="0"/>
          <w:noProof w:val="0"/>
        </w:rPr>
        <w:t>&lt;/RepeatBlock-By&gt;</w:t>
      </w:r>
    </w:p>
    <w:p w14:paraId="24641FE0"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0279334" w14:textId="77777777" w:rsidR="001C2F53" w:rsidRPr="008525D2" w:rsidRDefault="001C2F53" w:rsidP="001C2F53">
      <w:pPr>
        <w:pStyle w:val="NormalBold"/>
      </w:pPr>
      <w:r w:rsidRPr="008525D2">
        <w:rPr>
          <w:rStyle w:val="HideTWBExt"/>
          <w:b w:val="0"/>
          <w:noProof w:val="0"/>
        </w:rPr>
        <w:t>&lt;Article&gt;</w:t>
      </w:r>
      <w:r w:rsidRPr="008525D2">
        <w:t>Artikel 4 – stk. 1 – nr. 8</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47BD379" w14:textId="77777777" w:rsidTr="004A1DAE">
        <w:trPr>
          <w:trHeight w:hRule="exact" w:val="240"/>
          <w:jc w:val="center"/>
        </w:trPr>
        <w:tc>
          <w:tcPr>
            <w:tcW w:w="9752" w:type="dxa"/>
            <w:gridSpan w:val="2"/>
            <w:tcBorders>
              <w:top w:val="nil"/>
              <w:left w:val="nil"/>
              <w:bottom w:val="nil"/>
              <w:right w:val="nil"/>
            </w:tcBorders>
          </w:tcPr>
          <w:p w14:paraId="79470445" w14:textId="77777777" w:rsidR="001C2F53" w:rsidRPr="008525D2" w:rsidRDefault="001C2F53" w:rsidP="004A1DAE"/>
        </w:tc>
      </w:tr>
      <w:tr w:rsidR="00AE213F" w:rsidRPr="008525D2" w14:paraId="27D308FD" w14:textId="77777777" w:rsidTr="004A1DAE">
        <w:trPr>
          <w:trHeight w:val="240"/>
          <w:jc w:val="center"/>
        </w:trPr>
        <w:tc>
          <w:tcPr>
            <w:tcW w:w="4876" w:type="dxa"/>
            <w:tcBorders>
              <w:top w:val="nil"/>
              <w:left w:val="nil"/>
              <w:bottom w:val="nil"/>
              <w:right w:val="nil"/>
            </w:tcBorders>
          </w:tcPr>
          <w:p w14:paraId="0D6CA9B1"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CB6B1E3" w14:textId="77777777" w:rsidR="001C2F53" w:rsidRPr="008525D2" w:rsidRDefault="001C2F53" w:rsidP="004A1DAE">
            <w:pPr>
              <w:pStyle w:val="AmColumnHeading"/>
            </w:pPr>
            <w:r w:rsidRPr="008525D2">
              <w:t>Ændringsforslag</w:t>
            </w:r>
          </w:p>
        </w:tc>
      </w:tr>
      <w:tr w:rsidR="00AE213F" w:rsidRPr="008525D2" w14:paraId="09E48743" w14:textId="77777777" w:rsidTr="004A1DAE">
        <w:trPr>
          <w:jc w:val="center"/>
        </w:trPr>
        <w:tc>
          <w:tcPr>
            <w:tcW w:w="4876" w:type="dxa"/>
            <w:tcBorders>
              <w:top w:val="nil"/>
              <w:left w:val="nil"/>
              <w:bottom w:val="nil"/>
              <w:right w:val="nil"/>
            </w:tcBorders>
          </w:tcPr>
          <w:p w14:paraId="660C9C3D" w14:textId="77777777" w:rsidR="001C2F53" w:rsidRPr="008525D2" w:rsidRDefault="001C2F53" w:rsidP="004A1DAE">
            <w:pPr>
              <w:pStyle w:val="Normal6a"/>
            </w:pPr>
            <w:r w:rsidRPr="008525D2">
              <w:t>8)</w:t>
            </w:r>
            <w:r w:rsidRPr="008525D2">
              <w:tab/>
              <w:t xml:space="preserve">"indrejseforbud": en administrativ eller retslig afgørelse eller retsakt, hvorved indrejse i og ophold på en medlemsstats område </w:t>
            </w:r>
            <w:r w:rsidRPr="008525D2">
              <w:rPr>
                <w:b/>
                <w:bCs/>
                <w:i/>
                <w:iCs/>
              </w:rPr>
              <w:t>i en nærmere angivet periode</w:t>
            </w:r>
            <w:r w:rsidRPr="008525D2">
              <w:t xml:space="preserve"> forbydes</w:t>
            </w:r>
          </w:p>
        </w:tc>
        <w:tc>
          <w:tcPr>
            <w:tcW w:w="4876" w:type="dxa"/>
            <w:tcBorders>
              <w:top w:val="nil"/>
              <w:left w:val="nil"/>
              <w:bottom w:val="nil"/>
              <w:right w:val="nil"/>
            </w:tcBorders>
          </w:tcPr>
          <w:p w14:paraId="0CD2B132" w14:textId="77777777" w:rsidR="001C2F53" w:rsidRPr="008525D2" w:rsidRDefault="001C2F53" w:rsidP="004A1DAE">
            <w:pPr>
              <w:pStyle w:val="Normal6a"/>
            </w:pPr>
            <w:r w:rsidRPr="008525D2">
              <w:t>8)</w:t>
            </w:r>
            <w:r w:rsidRPr="008525D2">
              <w:tab/>
              <w:t>"indrejseforbud": en administrativ eller retslig afgørelse eller retsakt, hvorved indrejse i og ophold på en medlemsstats område forbydes</w:t>
            </w:r>
          </w:p>
        </w:tc>
      </w:tr>
    </w:tbl>
    <w:p w14:paraId="1F25BC61"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5B8A112" w14:textId="77777777" w:rsidR="001C2F53" w:rsidRPr="008525D2" w:rsidRDefault="001C2F53" w:rsidP="001C2F53">
      <w:r w:rsidRPr="008525D2">
        <w:rPr>
          <w:rStyle w:val="HideTWBExt"/>
          <w:noProof w:val="0"/>
        </w:rPr>
        <w:t>&lt;/Amend&gt;</w:t>
      </w:r>
    </w:p>
    <w:p w14:paraId="68174BC9"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617</w:t>
      </w:r>
      <w:r w:rsidRPr="008525D2">
        <w:rPr>
          <w:rStyle w:val="HideTWBExt"/>
          <w:b w:val="0"/>
          <w:noProof w:val="0"/>
        </w:rPr>
        <w:t>&lt;/NumAm&gt;</w:t>
      </w:r>
    </w:p>
    <w:p w14:paraId="60C34CC3" w14:textId="77777777" w:rsidR="001C2F53" w:rsidRPr="008525D2" w:rsidRDefault="001C2F53" w:rsidP="001C2F53">
      <w:pPr>
        <w:pStyle w:val="NormalBold"/>
      </w:pPr>
      <w:r w:rsidRPr="008525D2">
        <w:rPr>
          <w:rStyle w:val="HideTWBExt"/>
          <w:b w:val="0"/>
          <w:noProof w:val="0"/>
        </w:rPr>
        <w:t>&lt;RepeatBlock-By&gt;&lt;Members&gt;</w:t>
      </w:r>
      <w:r w:rsidRPr="008525D2">
        <w:t>François-Xavier Bellamy, Lukas Mandl, Alice Teodorescu Måwe, Sander Smit, Loránt Vincze, Lena Düpont, Tomas Tobé, Rasa Juknevičienė, Jeroen Lenaers, Karlo Ressler</w:t>
      </w:r>
      <w:r w:rsidRPr="008525D2">
        <w:rPr>
          <w:rStyle w:val="HideTWBExt"/>
          <w:b w:val="0"/>
          <w:noProof w:val="0"/>
        </w:rPr>
        <w:t>&lt;/Members&gt;</w:t>
      </w:r>
    </w:p>
    <w:p w14:paraId="3F64C083" w14:textId="77777777" w:rsidR="001C2F53" w:rsidRPr="008525D2" w:rsidRDefault="001C2F53" w:rsidP="001C2F53">
      <w:pPr>
        <w:pStyle w:val="NormalBold"/>
      </w:pPr>
      <w:r w:rsidRPr="008525D2">
        <w:rPr>
          <w:rStyle w:val="HideTWBExt"/>
          <w:b w:val="0"/>
          <w:noProof w:val="0"/>
        </w:rPr>
        <w:t>&lt;/RepeatBlock-By&gt;</w:t>
      </w:r>
    </w:p>
    <w:p w14:paraId="173A3C1B"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0209B78" w14:textId="77777777" w:rsidR="001C2F53" w:rsidRPr="008525D2" w:rsidRDefault="001C2F53" w:rsidP="001C2F53">
      <w:pPr>
        <w:pStyle w:val="NormalBold"/>
      </w:pPr>
      <w:r w:rsidRPr="008525D2">
        <w:rPr>
          <w:rStyle w:val="HideTWBExt"/>
          <w:b w:val="0"/>
          <w:noProof w:val="0"/>
        </w:rPr>
        <w:t>&lt;Article&gt;</w:t>
      </w:r>
      <w:r w:rsidRPr="008525D2">
        <w:t>Artikel 4 – stk. 1 – nr. 8</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A172694" w14:textId="77777777" w:rsidTr="004A1DAE">
        <w:trPr>
          <w:trHeight w:hRule="exact" w:val="240"/>
          <w:jc w:val="center"/>
        </w:trPr>
        <w:tc>
          <w:tcPr>
            <w:tcW w:w="9752" w:type="dxa"/>
            <w:gridSpan w:val="2"/>
            <w:tcBorders>
              <w:top w:val="nil"/>
              <w:left w:val="nil"/>
              <w:bottom w:val="nil"/>
              <w:right w:val="nil"/>
            </w:tcBorders>
          </w:tcPr>
          <w:p w14:paraId="6DF92541" w14:textId="77777777" w:rsidR="001C2F53" w:rsidRPr="008525D2" w:rsidRDefault="001C2F53" w:rsidP="004A1DAE"/>
        </w:tc>
      </w:tr>
      <w:tr w:rsidR="00AE213F" w:rsidRPr="008525D2" w14:paraId="0AF36146" w14:textId="77777777" w:rsidTr="004A1DAE">
        <w:trPr>
          <w:trHeight w:val="240"/>
          <w:jc w:val="center"/>
        </w:trPr>
        <w:tc>
          <w:tcPr>
            <w:tcW w:w="4876" w:type="dxa"/>
            <w:tcBorders>
              <w:top w:val="nil"/>
              <w:left w:val="nil"/>
              <w:bottom w:val="nil"/>
              <w:right w:val="nil"/>
            </w:tcBorders>
          </w:tcPr>
          <w:p w14:paraId="352FA7E6"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048FBE0" w14:textId="77777777" w:rsidR="001C2F53" w:rsidRPr="008525D2" w:rsidRDefault="001C2F53" w:rsidP="004A1DAE">
            <w:pPr>
              <w:pStyle w:val="AmColumnHeading"/>
            </w:pPr>
            <w:r w:rsidRPr="008525D2">
              <w:t>Ændringsforslag</w:t>
            </w:r>
          </w:p>
        </w:tc>
      </w:tr>
      <w:tr w:rsidR="00AE213F" w:rsidRPr="008525D2" w14:paraId="4458A7BB" w14:textId="77777777" w:rsidTr="004A1DAE">
        <w:trPr>
          <w:jc w:val="center"/>
        </w:trPr>
        <w:tc>
          <w:tcPr>
            <w:tcW w:w="4876" w:type="dxa"/>
            <w:tcBorders>
              <w:top w:val="nil"/>
              <w:left w:val="nil"/>
              <w:bottom w:val="nil"/>
              <w:right w:val="nil"/>
            </w:tcBorders>
          </w:tcPr>
          <w:p w14:paraId="35E763F1" w14:textId="77777777" w:rsidR="001C2F53" w:rsidRPr="008525D2" w:rsidRDefault="001C2F53" w:rsidP="004A1DAE">
            <w:pPr>
              <w:pStyle w:val="Normal6a"/>
            </w:pPr>
            <w:r w:rsidRPr="008525D2">
              <w:t>8)</w:t>
            </w:r>
            <w:r w:rsidRPr="008525D2">
              <w:tab/>
              <w:t>"indrejseforbud": en administrativ eller retslig afgørelse eller retsakt, hvorved indrejse i og ophold på en medlemsstats område</w:t>
            </w:r>
            <w:r w:rsidRPr="008525D2">
              <w:rPr>
                <w:b/>
                <w:bCs/>
                <w:i/>
                <w:iCs/>
              </w:rPr>
              <w:t xml:space="preserve"> i en nærmere angivet periode</w:t>
            </w:r>
            <w:r w:rsidRPr="008525D2">
              <w:t xml:space="preserve"> forbydes</w:t>
            </w:r>
          </w:p>
        </w:tc>
        <w:tc>
          <w:tcPr>
            <w:tcW w:w="4876" w:type="dxa"/>
            <w:tcBorders>
              <w:top w:val="nil"/>
              <w:left w:val="nil"/>
              <w:bottom w:val="nil"/>
              <w:right w:val="nil"/>
            </w:tcBorders>
          </w:tcPr>
          <w:p w14:paraId="08F1EE89" w14:textId="77777777" w:rsidR="001C2F53" w:rsidRPr="008525D2" w:rsidRDefault="001C2F53" w:rsidP="004A1DAE">
            <w:pPr>
              <w:pStyle w:val="Normal6a"/>
            </w:pPr>
            <w:r w:rsidRPr="008525D2">
              <w:t>8)</w:t>
            </w:r>
            <w:r w:rsidRPr="008525D2">
              <w:tab/>
              <w:t>"indrejseforbud": en administrativ eller retslig afgørelse eller retsakt, hvorved indrejse i og ophold på en medlemsstats område</w:t>
            </w:r>
            <w:r w:rsidRPr="008525D2">
              <w:rPr>
                <w:b/>
                <w:bCs/>
                <w:i/>
                <w:iCs/>
              </w:rPr>
              <w:t xml:space="preserve"> </w:t>
            </w:r>
            <w:r w:rsidRPr="008525D2">
              <w:t>forbydes</w:t>
            </w:r>
          </w:p>
        </w:tc>
      </w:tr>
    </w:tbl>
    <w:p w14:paraId="18277FFC"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E65B23A" w14:textId="77777777" w:rsidR="001C2F53" w:rsidRPr="008525D2" w:rsidRDefault="001C2F53" w:rsidP="001C2F53">
      <w:r w:rsidRPr="008525D2">
        <w:rPr>
          <w:rStyle w:val="HideTWBExt"/>
          <w:noProof w:val="0"/>
        </w:rPr>
        <w:t>&lt;/Amend&gt;</w:t>
      </w:r>
    </w:p>
    <w:p w14:paraId="3946F0A3"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618</w:t>
      </w:r>
      <w:r w:rsidRPr="008525D2">
        <w:rPr>
          <w:rStyle w:val="HideTWBExt"/>
          <w:b w:val="0"/>
          <w:noProof w:val="0"/>
        </w:rPr>
        <w:t>&lt;/NumAm&gt;</w:t>
      </w:r>
    </w:p>
    <w:p w14:paraId="718A67D7"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65BEA002" w14:textId="77777777" w:rsidR="001C2F53" w:rsidRPr="008525D2" w:rsidRDefault="001C2F53" w:rsidP="001C2F53">
      <w:pPr>
        <w:pStyle w:val="NormalBold"/>
      </w:pPr>
      <w:r w:rsidRPr="008525D2">
        <w:rPr>
          <w:rStyle w:val="HideTWBExt"/>
          <w:b w:val="0"/>
          <w:noProof w:val="0"/>
        </w:rPr>
        <w:t>&lt;/RepeatBlock-By&gt;</w:t>
      </w:r>
    </w:p>
    <w:p w14:paraId="5D0D6523"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5EDC595" w14:textId="77777777" w:rsidR="001C2F53" w:rsidRPr="008525D2" w:rsidRDefault="001C2F53" w:rsidP="001C2F53">
      <w:pPr>
        <w:pStyle w:val="NormalBold"/>
      </w:pPr>
      <w:r w:rsidRPr="008525D2">
        <w:rPr>
          <w:rStyle w:val="HideTWBExt"/>
          <w:b w:val="0"/>
          <w:noProof w:val="0"/>
        </w:rPr>
        <w:t>&lt;Article&gt;</w:t>
      </w:r>
      <w:r w:rsidRPr="008525D2">
        <w:t>Artikel 4 – stk. 1 – nr. 9</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DB3B729" w14:textId="77777777" w:rsidTr="004A1DAE">
        <w:trPr>
          <w:trHeight w:hRule="exact" w:val="240"/>
          <w:jc w:val="center"/>
        </w:trPr>
        <w:tc>
          <w:tcPr>
            <w:tcW w:w="9752" w:type="dxa"/>
            <w:gridSpan w:val="2"/>
            <w:tcBorders>
              <w:top w:val="nil"/>
              <w:left w:val="nil"/>
              <w:bottom w:val="nil"/>
              <w:right w:val="nil"/>
            </w:tcBorders>
          </w:tcPr>
          <w:p w14:paraId="6DC1C51C" w14:textId="77777777" w:rsidR="001C2F53" w:rsidRPr="008525D2" w:rsidRDefault="001C2F53" w:rsidP="004A1DAE"/>
        </w:tc>
      </w:tr>
      <w:tr w:rsidR="00AE213F" w:rsidRPr="008525D2" w14:paraId="69DBFB6C" w14:textId="77777777" w:rsidTr="004A1DAE">
        <w:trPr>
          <w:trHeight w:val="240"/>
          <w:jc w:val="center"/>
        </w:trPr>
        <w:tc>
          <w:tcPr>
            <w:tcW w:w="4876" w:type="dxa"/>
            <w:tcBorders>
              <w:top w:val="nil"/>
              <w:left w:val="nil"/>
              <w:bottom w:val="nil"/>
              <w:right w:val="nil"/>
            </w:tcBorders>
          </w:tcPr>
          <w:p w14:paraId="328680A1"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D016711" w14:textId="77777777" w:rsidR="001C2F53" w:rsidRPr="008525D2" w:rsidRDefault="001C2F53" w:rsidP="004A1DAE">
            <w:pPr>
              <w:pStyle w:val="AmColumnHeading"/>
            </w:pPr>
            <w:r w:rsidRPr="008525D2">
              <w:t>Ændringsforslag</w:t>
            </w:r>
          </w:p>
        </w:tc>
      </w:tr>
      <w:tr w:rsidR="00AE213F" w:rsidRPr="008525D2" w14:paraId="520F2D55" w14:textId="77777777" w:rsidTr="004A1DAE">
        <w:trPr>
          <w:jc w:val="center"/>
        </w:trPr>
        <w:tc>
          <w:tcPr>
            <w:tcW w:w="4876" w:type="dxa"/>
            <w:tcBorders>
              <w:top w:val="nil"/>
              <w:left w:val="nil"/>
              <w:bottom w:val="nil"/>
              <w:right w:val="nil"/>
            </w:tcBorders>
          </w:tcPr>
          <w:p w14:paraId="37494F01" w14:textId="77777777" w:rsidR="001C2F53" w:rsidRPr="008525D2" w:rsidRDefault="001C2F53" w:rsidP="004A1DAE">
            <w:pPr>
              <w:pStyle w:val="Normal6a"/>
            </w:pPr>
            <w:r w:rsidRPr="008525D2">
              <w:rPr>
                <w:b/>
                <w:i/>
              </w:rPr>
              <w:t>9)</w:t>
            </w:r>
            <w:r w:rsidRPr="008525D2">
              <w:tab/>
            </w:r>
            <w:r w:rsidRPr="008525D2">
              <w:rPr>
                <w:b/>
                <w:i/>
              </w:rPr>
              <w:t>"tilbagetagelsesprocedure": alle skridt, der tages af en kompetent myndighed eller, hvor det er relevant, af Det Europæiske Agentur for Grænse- og Kystbevogtning ("Frontex") i forbindelse med bekræftelsen af en tredjelandsstatsborgers nationalitet, udstedelsen af et rejsedokument til tredjelandsstatsborgeren og tilrettelæggelsen af en tilbagesendelsesoperation</w:t>
            </w:r>
          </w:p>
        </w:tc>
        <w:tc>
          <w:tcPr>
            <w:tcW w:w="4876" w:type="dxa"/>
            <w:tcBorders>
              <w:top w:val="nil"/>
              <w:left w:val="nil"/>
              <w:bottom w:val="nil"/>
              <w:right w:val="nil"/>
            </w:tcBorders>
          </w:tcPr>
          <w:p w14:paraId="12689B01" w14:textId="77777777" w:rsidR="001C2F53" w:rsidRPr="008525D2" w:rsidRDefault="001C2F53" w:rsidP="004A1DAE">
            <w:pPr>
              <w:pStyle w:val="Normal6a"/>
            </w:pPr>
            <w:r w:rsidRPr="008525D2">
              <w:rPr>
                <w:b/>
                <w:i/>
              </w:rPr>
              <w:t>udgår</w:t>
            </w:r>
          </w:p>
        </w:tc>
      </w:tr>
    </w:tbl>
    <w:p w14:paraId="2B4B0A05"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8CC2A1E" w14:textId="77777777" w:rsidR="001C2F53" w:rsidRPr="008525D2" w:rsidRDefault="001C2F53" w:rsidP="001C2F53">
      <w:r w:rsidRPr="008525D2">
        <w:rPr>
          <w:rStyle w:val="HideTWBExt"/>
          <w:noProof w:val="0"/>
        </w:rPr>
        <w:t>&lt;/Amend&gt;</w:t>
      </w:r>
    </w:p>
    <w:p w14:paraId="250D6522"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619</w:t>
      </w:r>
      <w:r w:rsidRPr="008525D2">
        <w:rPr>
          <w:rStyle w:val="HideTWBExt"/>
          <w:b w:val="0"/>
          <w:noProof w:val="0"/>
        </w:rPr>
        <w:t>&lt;/NumAm&gt;</w:t>
      </w:r>
    </w:p>
    <w:p w14:paraId="0DED8D8A"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6D5BA5D8" w14:textId="77777777" w:rsidR="001C2F53" w:rsidRPr="008525D2" w:rsidRDefault="001C2F53" w:rsidP="001C2F53">
      <w:pPr>
        <w:pStyle w:val="NormalBold"/>
      </w:pPr>
      <w:r w:rsidRPr="008525D2">
        <w:rPr>
          <w:rStyle w:val="HideTWBExt"/>
          <w:b w:val="0"/>
          <w:noProof w:val="0"/>
        </w:rPr>
        <w:t>&lt;/RepeatBlock-By&gt;</w:t>
      </w:r>
    </w:p>
    <w:p w14:paraId="6FF650F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78C28F5" w14:textId="77777777" w:rsidR="001C2F53" w:rsidRPr="008525D2" w:rsidRDefault="001C2F53" w:rsidP="001C2F53">
      <w:pPr>
        <w:pStyle w:val="NormalBold"/>
      </w:pPr>
      <w:r w:rsidRPr="008525D2">
        <w:rPr>
          <w:rStyle w:val="HideTWBExt"/>
          <w:b w:val="0"/>
          <w:noProof w:val="0"/>
        </w:rPr>
        <w:t>&lt;Article&gt;</w:t>
      </w:r>
      <w:r w:rsidRPr="008525D2">
        <w:t>Artikel 4 – stk. 1 – nr. 9</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7135D46" w14:textId="77777777" w:rsidTr="004A1DAE">
        <w:trPr>
          <w:trHeight w:hRule="exact" w:val="240"/>
          <w:jc w:val="center"/>
        </w:trPr>
        <w:tc>
          <w:tcPr>
            <w:tcW w:w="9752" w:type="dxa"/>
            <w:gridSpan w:val="2"/>
            <w:tcBorders>
              <w:top w:val="nil"/>
              <w:left w:val="nil"/>
              <w:bottom w:val="nil"/>
              <w:right w:val="nil"/>
            </w:tcBorders>
          </w:tcPr>
          <w:p w14:paraId="370C1F23" w14:textId="77777777" w:rsidR="001C2F53" w:rsidRPr="008525D2" w:rsidRDefault="001C2F53" w:rsidP="004A1DAE"/>
        </w:tc>
      </w:tr>
      <w:tr w:rsidR="00AE213F" w:rsidRPr="008525D2" w14:paraId="62FA2A09" w14:textId="77777777" w:rsidTr="004A1DAE">
        <w:trPr>
          <w:trHeight w:val="240"/>
          <w:jc w:val="center"/>
        </w:trPr>
        <w:tc>
          <w:tcPr>
            <w:tcW w:w="4876" w:type="dxa"/>
            <w:tcBorders>
              <w:top w:val="nil"/>
              <w:left w:val="nil"/>
              <w:bottom w:val="nil"/>
              <w:right w:val="nil"/>
            </w:tcBorders>
          </w:tcPr>
          <w:p w14:paraId="6CEE4548"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BE4C8DB" w14:textId="77777777" w:rsidR="001C2F53" w:rsidRPr="008525D2" w:rsidRDefault="001C2F53" w:rsidP="004A1DAE">
            <w:pPr>
              <w:pStyle w:val="AmColumnHeading"/>
            </w:pPr>
            <w:r w:rsidRPr="008525D2">
              <w:t>Ændringsforslag</w:t>
            </w:r>
          </w:p>
        </w:tc>
      </w:tr>
      <w:tr w:rsidR="00AE213F" w:rsidRPr="008525D2" w14:paraId="3EBD9CAA" w14:textId="77777777" w:rsidTr="004A1DAE">
        <w:trPr>
          <w:jc w:val="center"/>
        </w:trPr>
        <w:tc>
          <w:tcPr>
            <w:tcW w:w="4876" w:type="dxa"/>
            <w:tcBorders>
              <w:top w:val="nil"/>
              <w:left w:val="nil"/>
              <w:bottom w:val="nil"/>
              <w:right w:val="nil"/>
            </w:tcBorders>
          </w:tcPr>
          <w:p w14:paraId="322B891E" w14:textId="77777777" w:rsidR="001C2F53" w:rsidRPr="008525D2" w:rsidRDefault="001C2F53" w:rsidP="004A1DAE">
            <w:pPr>
              <w:pStyle w:val="Normal6a"/>
            </w:pPr>
            <w:r w:rsidRPr="008525D2">
              <w:t>9)</w:t>
            </w:r>
            <w:r w:rsidRPr="008525D2">
              <w:tab/>
              <w:t xml:space="preserve">"tilbagetagelsesprocedure": alle skridt, der tages af en kompetent myndighed eller, hvor det er relevant, af Det Europæiske Agentur for Grænse- og Kystbevogtning ("Frontex") i forbindelse med bekræftelsen af en tredjelandsstatsborgers nationalitet, udstedelsen af et rejsedokument til tredjelandsstatsborgeren og tilrettelæggelsen af en </w:t>
            </w:r>
            <w:r w:rsidRPr="008525D2">
              <w:rPr>
                <w:b/>
                <w:bCs/>
                <w:i/>
                <w:iCs/>
              </w:rPr>
              <w:t>tilbagesendelsesoperation</w:t>
            </w:r>
          </w:p>
        </w:tc>
        <w:tc>
          <w:tcPr>
            <w:tcW w:w="4876" w:type="dxa"/>
            <w:tcBorders>
              <w:top w:val="nil"/>
              <w:left w:val="nil"/>
              <w:bottom w:val="nil"/>
              <w:right w:val="nil"/>
            </w:tcBorders>
          </w:tcPr>
          <w:p w14:paraId="4B380250" w14:textId="77777777" w:rsidR="001C2F53" w:rsidRPr="008525D2" w:rsidRDefault="001C2F53" w:rsidP="004A1DAE">
            <w:pPr>
              <w:pStyle w:val="Normal6a"/>
            </w:pPr>
            <w:r w:rsidRPr="008525D2">
              <w:t>9)</w:t>
            </w:r>
            <w:r w:rsidRPr="008525D2">
              <w:tab/>
              <w:t xml:space="preserve">"tilbagetagelsesprocedure": alle skridt, der tages af en kompetent myndighed eller, hvor det er relevant, af Det Europæiske Agentur for Grænse- og Kystbevogtning ("Frontex") i forbindelse med bekræftelsen af en tredjelandsstatsborgers nationalitet, udstedelsen af et rejsedokument til tredjelandsstatsborgeren og tilrettelæggelsen af en </w:t>
            </w:r>
            <w:r w:rsidRPr="008525D2">
              <w:rPr>
                <w:b/>
                <w:bCs/>
                <w:i/>
                <w:iCs/>
              </w:rPr>
              <w:t>tilbagesendelse</w:t>
            </w:r>
          </w:p>
        </w:tc>
      </w:tr>
    </w:tbl>
    <w:p w14:paraId="0B300B4A"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D2DCE14" w14:textId="77777777" w:rsidR="001C2F53" w:rsidRPr="008525D2" w:rsidRDefault="001C2F53" w:rsidP="001C2F53">
      <w:r w:rsidRPr="008525D2">
        <w:rPr>
          <w:rStyle w:val="HideTWBExt"/>
          <w:noProof w:val="0"/>
        </w:rPr>
        <w:t>&lt;/Amend&gt;</w:t>
      </w:r>
    </w:p>
    <w:p w14:paraId="4231C163"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620</w:t>
      </w:r>
      <w:r w:rsidRPr="008525D2">
        <w:rPr>
          <w:rStyle w:val="HideTWBExt"/>
          <w:b w:val="0"/>
          <w:noProof w:val="0"/>
        </w:rPr>
        <w:t>&lt;/NumAm&gt;</w:t>
      </w:r>
    </w:p>
    <w:p w14:paraId="09D4BC8C" w14:textId="77777777" w:rsidR="001C2F53" w:rsidRPr="008525D2" w:rsidRDefault="001C2F53" w:rsidP="001C2F53">
      <w:pPr>
        <w:pStyle w:val="NormalBold"/>
      </w:pPr>
      <w:r w:rsidRPr="008525D2">
        <w:rPr>
          <w:rStyle w:val="HideTWBExt"/>
          <w:b w:val="0"/>
          <w:noProof w:val="0"/>
        </w:rPr>
        <w:t>&lt;RepeatBlock-By&gt;&lt;Members&gt;</w:t>
      </w:r>
      <w:r w:rsidRPr="008525D2">
        <w:t>François-Xavier Bellamy, Lukas Mandl, Alice Teodorescu Måwe, Sander Smit, Loránt Vincze, Lena Düpont, Tomas Tobé, Rasa Juknevičienė, Jeroen Lenaers, Karlo Ressler</w:t>
      </w:r>
      <w:r w:rsidRPr="008525D2">
        <w:rPr>
          <w:rStyle w:val="HideTWBExt"/>
          <w:b w:val="0"/>
          <w:noProof w:val="0"/>
        </w:rPr>
        <w:t>&lt;/Members&gt;</w:t>
      </w:r>
    </w:p>
    <w:p w14:paraId="41520892" w14:textId="77777777" w:rsidR="001C2F53" w:rsidRPr="008525D2" w:rsidRDefault="001C2F53" w:rsidP="001C2F53">
      <w:pPr>
        <w:pStyle w:val="NormalBold"/>
      </w:pPr>
      <w:r w:rsidRPr="008525D2">
        <w:rPr>
          <w:rStyle w:val="HideTWBExt"/>
          <w:b w:val="0"/>
          <w:noProof w:val="0"/>
        </w:rPr>
        <w:t>&lt;/RepeatBlock-By&gt;</w:t>
      </w:r>
    </w:p>
    <w:p w14:paraId="031FAE59"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1702F9F" w14:textId="77777777" w:rsidR="001C2F53" w:rsidRPr="008525D2" w:rsidRDefault="001C2F53" w:rsidP="001C2F53">
      <w:pPr>
        <w:pStyle w:val="NormalBold"/>
      </w:pPr>
      <w:r w:rsidRPr="008525D2">
        <w:rPr>
          <w:rStyle w:val="HideTWBExt"/>
          <w:b w:val="0"/>
          <w:noProof w:val="0"/>
        </w:rPr>
        <w:t>&lt;Article&gt;</w:t>
      </w:r>
      <w:r w:rsidRPr="008525D2">
        <w:t>Artikel 4 – stk. 1 – nr. 10</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11A3818" w14:textId="77777777" w:rsidTr="004A1DAE">
        <w:trPr>
          <w:trHeight w:hRule="exact" w:val="240"/>
          <w:jc w:val="center"/>
        </w:trPr>
        <w:tc>
          <w:tcPr>
            <w:tcW w:w="9752" w:type="dxa"/>
            <w:gridSpan w:val="2"/>
            <w:tcBorders>
              <w:top w:val="nil"/>
              <w:left w:val="nil"/>
              <w:bottom w:val="nil"/>
              <w:right w:val="nil"/>
            </w:tcBorders>
          </w:tcPr>
          <w:p w14:paraId="77DFD5CE" w14:textId="77777777" w:rsidR="001C2F53" w:rsidRPr="008525D2" w:rsidRDefault="001C2F53" w:rsidP="004A1DAE"/>
        </w:tc>
      </w:tr>
      <w:tr w:rsidR="00AE213F" w:rsidRPr="008525D2" w14:paraId="0EA38032" w14:textId="77777777" w:rsidTr="004A1DAE">
        <w:trPr>
          <w:trHeight w:val="240"/>
          <w:jc w:val="center"/>
        </w:trPr>
        <w:tc>
          <w:tcPr>
            <w:tcW w:w="4876" w:type="dxa"/>
            <w:tcBorders>
              <w:top w:val="nil"/>
              <w:left w:val="nil"/>
              <w:bottom w:val="nil"/>
              <w:right w:val="nil"/>
            </w:tcBorders>
          </w:tcPr>
          <w:p w14:paraId="45E6DF1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5093E30" w14:textId="77777777" w:rsidR="001C2F53" w:rsidRPr="008525D2" w:rsidRDefault="001C2F53" w:rsidP="004A1DAE">
            <w:pPr>
              <w:pStyle w:val="AmColumnHeading"/>
            </w:pPr>
            <w:r w:rsidRPr="008525D2">
              <w:t>Ændringsforslag</w:t>
            </w:r>
          </w:p>
        </w:tc>
      </w:tr>
      <w:tr w:rsidR="00AE213F" w:rsidRPr="008525D2" w14:paraId="0A6C1BC2" w14:textId="77777777" w:rsidTr="004A1DAE">
        <w:trPr>
          <w:jc w:val="center"/>
        </w:trPr>
        <w:tc>
          <w:tcPr>
            <w:tcW w:w="4876" w:type="dxa"/>
            <w:tcBorders>
              <w:top w:val="nil"/>
              <w:left w:val="nil"/>
              <w:bottom w:val="nil"/>
              <w:right w:val="nil"/>
            </w:tcBorders>
          </w:tcPr>
          <w:p w14:paraId="3179BFF4" w14:textId="77777777" w:rsidR="001C2F53" w:rsidRPr="008525D2" w:rsidRDefault="001C2F53" w:rsidP="004A1DAE">
            <w:pPr>
              <w:pStyle w:val="Normal6a"/>
            </w:pPr>
            <w:r w:rsidRPr="008525D2">
              <w:t>10)</w:t>
            </w:r>
            <w:r w:rsidRPr="008525D2">
              <w:tab/>
              <w:t>"anmodning om tilbagetagelse": en anmodning med henblik på tilbagetagelse, som en kompetent myndighed indgiver til en kompetent myndighed i et tredjeland, og som består af en anmodning om bekræftelse af nationalitet og en anmodning om udstedelse af et rejsedokument, alt efter hvad der er relevant</w:t>
            </w:r>
          </w:p>
        </w:tc>
        <w:tc>
          <w:tcPr>
            <w:tcW w:w="4876" w:type="dxa"/>
            <w:tcBorders>
              <w:top w:val="nil"/>
              <w:left w:val="nil"/>
              <w:bottom w:val="nil"/>
              <w:right w:val="nil"/>
            </w:tcBorders>
          </w:tcPr>
          <w:p w14:paraId="26C5B98D" w14:textId="77777777" w:rsidR="001C2F53" w:rsidRPr="008525D2" w:rsidRDefault="001C2F53" w:rsidP="004A1DAE">
            <w:pPr>
              <w:pStyle w:val="Normal6a"/>
            </w:pPr>
            <w:r w:rsidRPr="008525D2">
              <w:t>10)</w:t>
            </w:r>
            <w:r w:rsidRPr="008525D2">
              <w:tab/>
              <w:t xml:space="preserve">"anmodning om tilbagetagelse": en anmodning med henblik på tilbagetagelse, som en kompetent myndighed </w:t>
            </w:r>
            <w:r w:rsidRPr="008525D2">
              <w:rPr>
                <w:b/>
                <w:bCs/>
                <w:i/>
                <w:iCs/>
              </w:rPr>
              <w:t>eller, hvis det er relevant, Det Europæiske Agentur for Grænse- og Kystbevogtning ("Frontex")</w:t>
            </w:r>
            <w:r w:rsidRPr="008525D2">
              <w:t xml:space="preserve"> indgiver til en kompetent myndighed i et tredjeland, og som består af en anmodning om bekræftelse af nationalitet og en anmodning om udstedelse af et rejsedokument, alt efter hvad der er relevant</w:t>
            </w:r>
          </w:p>
        </w:tc>
      </w:tr>
    </w:tbl>
    <w:p w14:paraId="7071AA87"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3A80111" w14:textId="77777777" w:rsidR="001C2F53" w:rsidRPr="008525D2" w:rsidRDefault="001C2F53" w:rsidP="001C2F53">
      <w:r w:rsidRPr="008525D2">
        <w:rPr>
          <w:rStyle w:val="HideTWBExt"/>
          <w:noProof w:val="0"/>
        </w:rPr>
        <w:t>&lt;/Amend&gt;</w:t>
      </w:r>
    </w:p>
    <w:p w14:paraId="518E7308"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621</w:t>
      </w:r>
      <w:r w:rsidRPr="008525D2">
        <w:rPr>
          <w:rStyle w:val="HideTWBExt"/>
          <w:b w:val="0"/>
          <w:noProof w:val="0"/>
        </w:rPr>
        <w:t>&lt;/NumAm&gt;</w:t>
      </w:r>
    </w:p>
    <w:p w14:paraId="60DFCBA7"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0494A608" w14:textId="77777777" w:rsidR="001C2F53" w:rsidRPr="008525D2" w:rsidRDefault="001C2F53" w:rsidP="001C2F53">
      <w:pPr>
        <w:pStyle w:val="NormalBold"/>
      </w:pPr>
      <w:r w:rsidRPr="008525D2">
        <w:rPr>
          <w:rStyle w:val="HideTWBExt"/>
          <w:b w:val="0"/>
          <w:noProof w:val="0"/>
        </w:rPr>
        <w:t>&lt;/RepeatBlock-By&gt;</w:t>
      </w:r>
    </w:p>
    <w:p w14:paraId="55B224A5"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E34C06F" w14:textId="77777777" w:rsidR="001C2F53" w:rsidRPr="008525D2" w:rsidRDefault="001C2F53" w:rsidP="001C2F53">
      <w:pPr>
        <w:pStyle w:val="NormalBold"/>
      </w:pPr>
      <w:r w:rsidRPr="008525D2">
        <w:rPr>
          <w:rStyle w:val="HideTWBExt"/>
          <w:b w:val="0"/>
          <w:noProof w:val="0"/>
        </w:rPr>
        <w:t>&lt;Article&gt;</w:t>
      </w:r>
      <w:r w:rsidRPr="008525D2">
        <w:t>Artikel 4 – stk. 1 – nr. 11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BC106EF" w14:textId="77777777" w:rsidTr="004A1DAE">
        <w:trPr>
          <w:trHeight w:hRule="exact" w:val="240"/>
          <w:jc w:val="center"/>
        </w:trPr>
        <w:tc>
          <w:tcPr>
            <w:tcW w:w="9752" w:type="dxa"/>
            <w:gridSpan w:val="2"/>
            <w:tcBorders>
              <w:top w:val="nil"/>
              <w:left w:val="nil"/>
              <w:bottom w:val="nil"/>
              <w:right w:val="nil"/>
            </w:tcBorders>
          </w:tcPr>
          <w:p w14:paraId="38C72AC8" w14:textId="77777777" w:rsidR="001C2F53" w:rsidRPr="008525D2" w:rsidRDefault="001C2F53" w:rsidP="004A1DAE"/>
        </w:tc>
      </w:tr>
      <w:tr w:rsidR="00AE213F" w:rsidRPr="008525D2" w14:paraId="2CAE2562" w14:textId="77777777" w:rsidTr="004A1DAE">
        <w:trPr>
          <w:trHeight w:val="240"/>
          <w:jc w:val="center"/>
        </w:trPr>
        <w:tc>
          <w:tcPr>
            <w:tcW w:w="4876" w:type="dxa"/>
            <w:tcBorders>
              <w:top w:val="nil"/>
              <w:left w:val="nil"/>
              <w:bottom w:val="nil"/>
              <w:right w:val="nil"/>
            </w:tcBorders>
          </w:tcPr>
          <w:p w14:paraId="4733D53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A878961" w14:textId="77777777" w:rsidR="001C2F53" w:rsidRPr="008525D2" w:rsidRDefault="001C2F53" w:rsidP="004A1DAE">
            <w:pPr>
              <w:pStyle w:val="AmColumnHeading"/>
            </w:pPr>
            <w:r w:rsidRPr="008525D2">
              <w:t>Ændringsforslag</w:t>
            </w:r>
          </w:p>
        </w:tc>
      </w:tr>
      <w:tr w:rsidR="00AE213F" w:rsidRPr="008525D2" w14:paraId="46A45CB1" w14:textId="77777777" w:rsidTr="004A1DAE">
        <w:trPr>
          <w:jc w:val="center"/>
        </w:trPr>
        <w:tc>
          <w:tcPr>
            <w:tcW w:w="4876" w:type="dxa"/>
            <w:tcBorders>
              <w:top w:val="nil"/>
              <w:left w:val="nil"/>
              <w:bottom w:val="nil"/>
              <w:right w:val="nil"/>
            </w:tcBorders>
          </w:tcPr>
          <w:p w14:paraId="2FDCDD98" w14:textId="77777777" w:rsidR="001C2F53" w:rsidRPr="008525D2" w:rsidRDefault="001C2F53" w:rsidP="004A1DAE">
            <w:pPr>
              <w:pStyle w:val="Normal6a"/>
            </w:pPr>
            <w:r w:rsidRPr="008525D2">
              <w:rPr>
                <w:b/>
                <w:i/>
              </w:rPr>
              <w:t>11)</w:t>
            </w:r>
            <w:r w:rsidRPr="008525D2">
              <w:tab/>
            </w:r>
            <w:r w:rsidRPr="008525D2">
              <w:rPr>
                <w:b/>
                <w:i/>
              </w:rPr>
              <w:t>"tilbagesendelsesoperation": en operation, der tilrettelægges eller koordineres af en kompetent myndighed, hvorved tredjelandsstatsborgere fra en eller flere medlemsstater tilbagesendes</w:t>
            </w:r>
          </w:p>
        </w:tc>
        <w:tc>
          <w:tcPr>
            <w:tcW w:w="4876" w:type="dxa"/>
            <w:tcBorders>
              <w:top w:val="nil"/>
              <w:left w:val="nil"/>
              <w:bottom w:val="nil"/>
              <w:right w:val="nil"/>
            </w:tcBorders>
          </w:tcPr>
          <w:p w14:paraId="472DE483" w14:textId="77777777" w:rsidR="001C2F53" w:rsidRPr="008525D2" w:rsidRDefault="001C2F53" w:rsidP="004A1DAE">
            <w:pPr>
              <w:pStyle w:val="Normal6a"/>
            </w:pPr>
            <w:r w:rsidRPr="008525D2">
              <w:rPr>
                <w:b/>
                <w:i/>
              </w:rPr>
              <w:t>udgår</w:t>
            </w:r>
          </w:p>
        </w:tc>
      </w:tr>
    </w:tbl>
    <w:p w14:paraId="2A84C9BE"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33C56E3" w14:textId="77777777" w:rsidR="001C2F53" w:rsidRPr="008525D2" w:rsidRDefault="001C2F53" w:rsidP="001C2F53">
      <w:r w:rsidRPr="008525D2">
        <w:rPr>
          <w:rStyle w:val="HideTWBExt"/>
          <w:noProof w:val="0"/>
        </w:rPr>
        <w:t>&lt;/Amend&gt;</w:t>
      </w:r>
    </w:p>
    <w:p w14:paraId="7A70F121"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622</w:t>
      </w:r>
      <w:r w:rsidRPr="008525D2">
        <w:rPr>
          <w:rStyle w:val="HideTWBExt"/>
          <w:b w:val="0"/>
          <w:noProof w:val="0"/>
        </w:rPr>
        <w:t>&lt;/NumAm&gt;</w:t>
      </w:r>
    </w:p>
    <w:p w14:paraId="59DF7F7E"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6E2AE2F5" w14:textId="77777777" w:rsidR="001C2F53" w:rsidRPr="008525D2" w:rsidRDefault="001C2F53" w:rsidP="001C2F53">
      <w:pPr>
        <w:pStyle w:val="NormalBold"/>
      </w:pPr>
      <w:r w:rsidRPr="008525D2">
        <w:rPr>
          <w:rStyle w:val="HideTWBExt"/>
          <w:b w:val="0"/>
          <w:noProof w:val="0"/>
        </w:rPr>
        <w:t>&lt;/RepeatBlock-By&gt;</w:t>
      </w:r>
    </w:p>
    <w:p w14:paraId="7E51B73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FEE3CCE" w14:textId="77777777" w:rsidR="001C2F53" w:rsidRPr="008525D2" w:rsidRDefault="001C2F53" w:rsidP="001C2F53">
      <w:pPr>
        <w:pStyle w:val="NormalBold"/>
      </w:pPr>
      <w:r w:rsidRPr="008525D2">
        <w:rPr>
          <w:rStyle w:val="HideTWBExt"/>
          <w:b w:val="0"/>
          <w:noProof w:val="0"/>
        </w:rPr>
        <w:t>&lt;Article&gt;</w:t>
      </w:r>
      <w:r w:rsidRPr="008525D2">
        <w:t>Artikel 4 – stk. 1 – nr. 11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B78E326" w14:textId="77777777" w:rsidTr="004A1DAE">
        <w:trPr>
          <w:trHeight w:hRule="exact" w:val="240"/>
          <w:jc w:val="center"/>
        </w:trPr>
        <w:tc>
          <w:tcPr>
            <w:tcW w:w="9752" w:type="dxa"/>
            <w:gridSpan w:val="2"/>
            <w:tcBorders>
              <w:top w:val="nil"/>
              <w:left w:val="nil"/>
              <w:bottom w:val="nil"/>
              <w:right w:val="nil"/>
            </w:tcBorders>
          </w:tcPr>
          <w:p w14:paraId="119F6881" w14:textId="77777777" w:rsidR="001C2F53" w:rsidRPr="008525D2" w:rsidRDefault="001C2F53" w:rsidP="004A1DAE"/>
        </w:tc>
      </w:tr>
      <w:tr w:rsidR="00AE213F" w:rsidRPr="008525D2" w14:paraId="19D4E832" w14:textId="77777777" w:rsidTr="004A1DAE">
        <w:trPr>
          <w:trHeight w:val="240"/>
          <w:jc w:val="center"/>
        </w:trPr>
        <w:tc>
          <w:tcPr>
            <w:tcW w:w="4876" w:type="dxa"/>
            <w:tcBorders>
              <w:top w:val="nil"/>
              <w:left w:val="nil"/>
              <w:bottom w:val="nil"/>
              <w:right w:val="nil"/>
            </w:tcBorders>
          </w:tcPr>
          <w:p w14:paraId="57AEEAD1"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C732EBD" w14:textId="77777777" w:rsidR="001C2F53" w:rsidRPr="008525D2" w:rsidRDefault="001C2F53" w:rsidP="004A1DAE">
            <w:pPr>
              <w:pStyle w:val="AmColumnHeading"/>
            </w:pPr>
            <w:r w:rsidRPr="008525D2">
              <w:t>Ændringsforslag</w:t>
            </w:r>
          </w:p>
        </w:tc>
      </w:tr>
      <w:tr w:rsidR="00AE213F" w:rsidRPr="008525D2" w14:paraId="40B7E167" w14:textId="77777777" w:rsidTr="004A1DAE">
        <w:trPr>
          <w:jc w:val="center"/>
        </w:trPr>
        <w:tc>
          <w:tcPr>
            <w:tcW w:w="4876" w:type="dxa"/>
            <w:tcBorders>
              <w:top w:val="nil"/>
              <w:left w:val="nil"/>
              <w:bottom w:val="nil"/>
              <w:right w:val="nil"/>
            </w:tcBorders>
          </w:tcPr>
          <w:p w14:paraId="17DC906C" w14:textId="77777777" w:rsidR="001C2F53" w:rsidRPr="008525D2" w:rsidRDefault="001C2F53" w:rsidP="004A1DAE">
            <w:pPr>
              <w:pStyle w:val="Normal6a"/>
            </w:pPr>
            <w:r w:rsidRPr="008525D2">
              <w:t>11)</w:t>
            </w:r>
            <w:r w:rsidRPr="008525D2">
              <w:tab/>
              <w:t>"tilbagesendelsesoperation": en operation, der tilrettelægges eller koordineres af en kompetent myndighed, hvorved tredjelandsstatsborgere fra en eller flere medlemsstater tilbagesendes</w:t>
            </w:r>
          </w:p>
        </w:tc>
        <w:tc>
          <w:tcPr>
            <w:tcW w:w="4876" w:type="dxa"/>
            <w:tcBorders>
              <w:top w:val="nil"/>
              <w:left w:val="nil"/>
              <w:bottom w:val="nil"/>
              <w:right w:val="nil"/>
            </w:tcBorders>
          </w:tcPr>
          <w:p w14:paraId="039D32F0" w14:textId="77777777" w:rsidR="001C2F53" w:rsidRPr="008525D2" w:rsidRDefault="001C2F53" w:rsidP="004A1DAE">
            <w:pPr>
              <w:pStyle w:val="Normal6a"/>
            </w:pPr>
            <w:r w:rsidRPr="008525D2">
              <w:t>11)</w:t>
            </w:r>
            <w:r w:rsidRPr="008525D2">
              <w:tab/>
              <w:t xml:space="preserve">"tilbagesendelsesoperation": en operation, der tilrettelægges eller koordineres af en kompetent myndighed </w:t>
            </w:r>
            <w:r w:rsidRPr="008525D2">
              <w:rPr>
                <w:b/>
                <w:bCs/>
                <w:i/>
                <w:iCs/>
              </w:rPr>
              <w:t>eller støttes af Det Europæiske Agentur for Grænse- og Kystbevogtning ("Frontex")</w:t>
            </w:r>
            <w:r w:rsidRPr="008525D2">
              <w:t>, hvorved tredjelandsstatsborgere fra en eller flere medlemsstater tilbagesendes</w:t>
            </w:r>
          </w:p>
        </w:tc>
      </w:tr>
    </w:tbl>
    <w:p w14:paraId="694EF971"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5C459C4" w14:textId="77777777" w:rsidR="001C2F53" w:rsidRPr="008525D2" w:rsidRDefault="001C2F53" w:rsidP="001C2F53">
      <w:r w:rsidRPr="008525D2">
        <w:rPr>
          <w:rStyle w:val="HideTWBExt"/>
          <w:noProof w:val="0"/>
        </w:rPr>
        <w:t>&lt;/Amend&gt;</w:t>
      </w:r>
    </w:p>
    <w:p w14:paraId="6E647197"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623</w:t>
      </w:r>
      <w:r w:rsidRPr="008525D2">
        <w:rPr>
          <w:rStyle w:val="HideTWBExt"/>
          <w:b w:val="0"/>
          <w:noProof w:val="0"/>
        </w:rPr>
        <w:t>&lt;/NumAm&gt;</w:t>
      </w:r>
    </w:p>
    <w:p w14:paraId="1E66ADAF" w14:textId="77777777" w:rsidR="001C2F53" w:rsidRPr="008525D2" w:rsidRDefault="001C2F53" w:rsidP="001C2F53">
      <w:pPr>
        <w:pStyle w:val="NormalBold"/>
      </w:pPr>
      <w:r w:rsidRPr="008525D2">
        <w:rPr>
          <w:rStyle w:val="HideTWBExt"/>
          <w:b w:val="0"/>
          <w:noProof w:val="0"/>
        </w:rPr>
        <w:t>&lt;RepeatBlock-By&gt;&lt;Members&gt;</w:t>
      </w:r>
      <w:r w:rsidRPr="008525D2">
        <w:t>Ana Miguel Pedro</w:t>
      </w:r>
      <w:r w:rsidRPr="008525D2">
        <w:rPr>
          <w:rStyle w:val="HideTWBExt"/>
          <w:b w:val="0"/>
          <w:noProof w:val="0"/>
        </w:rPr>
        <w:t>&lt;/Members&gt;</w:t>
      </w:r>
    </w:p>
    <w:p w14:paraId="6421E7EA" w14:textId="77777777" w:rsidR="001C2F53" w:rsidRPr="008525D2" w:rsidRDefault="001C2F53" w:rsidP="001C2F53">
      <w:pPr>
        <w:pStyle w:val="NormalBold"/>
      </w:pPr>
      <w:r w:rsidRPr="008525D2">
        <w:rPr>
          <w:rStyle w:val="HideTWBExt"/>
          <w:b w:val="0"/>
          <w:noProof w:val="0"/>
        </w:rPr>
        <w:t>&lt;/RepeatBlock-By&gt;</w:t>
      </w:r>
    </w:p>
    <w:p w14:paraId="03CAF7F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C969CAA" w14:textId="77777777" w:rsidR="001C2F53" w:rsidRPr="008525D2" w:rsidRDefault="001C2F53" w:rsidP="001C2F53">
      <w:pPr>
        <w:pStyle w:val="NormalBold"/>
      </w:pPr>
      <w:r w:rsidRPr="008525D2">
        <w:rPr>
          <w:rStyle w:val="HideTWBExt"/>
          <w:b w:val="0"/>
          <w:noProof w:val="0"/>
        </w:rPr>
        <w:t>&lt;Article&gt;</w:t>
      </w:r>
      <w:r w:rsidRPr="008525D2">
        <w:t>Artikel 4 – stk. 1 – nr. 11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AB27D19" w14:textId="77777777" w:rsidTr="004A1DAE">
        <w:trPr>
          <w:trHeight w:hRule="exact" w:val="240"/>
          <w:jc w:val="center"/>
        </w:trPr>
        <w:tc>
          <w:tcPr>
            <w:tcW w:w="9752" w:type="dxa"/>
            <w:gridSpan w:val="2"/>
            <w:tcBorders>
              <w:top w:val="nil"/>
              <w:left w:val="nil"/>
              <w:bottom w:val="nil"/>
              <w:right w:val="nil"/>
            </w:tcBorders>
          </w:tcPr>
          <w:p w14:paraId="5904DD81" w14:textId="77777777" w:rsidR="001C2F53" w:rsidRPr="008525D2" w:rsidRDefault="001C2F53" w:rsidP="004A1DAE"/>
        </w:tc>
      </w:tr>
      <w:tr w:rsidR="00AE213F" w:rsidRPr="008525D2" w14:paraId="2000C0B8" w14:textId="77777777" w:rsidTr="004A1DAE">
        <w:trPr>
          <w:trHeight w:val="240"/>
          <w:jc w:val="center"/>
        </w:trPr>
        <w:tc>
          <w:tcPr>
            <w:tcW w:w="4876" w:type="dxa"/>
            <w:tcBorders>
              <w:top w:val="nil"/>
              <w:left w:val="nil"/>
              <w:bottom w:val="nil"/>
              <w:right w:val="nil"/>
            </w:tcBorders>
          </w:tcPr>
          <w:p w14:paraId="1C75FCC1"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56E3554" w14:textId="77777777" w:rsidR="001C2F53" w:rsidRPr="008525D2" w:rsidRDefault="001C2F53" w:rsidP="004A1DAE">
            <w:pPr>
              <w:pStyle w:val="AmColumnHeading"/>
            </w:pPr>
            <w:r w:rsidRPr="008525D2">
              <w:t>Ændringsforslag</w:t>
            </w:r>
          </w:p>
        </w:tc>
      </w:tr>
      <w:tr w:rsidR="00AE213F" w:rsidRPr="008525D2" w14:paraId="16DD03F3" w14:textId="77777777" w:rsidTr="004A1DAE">
        <w:trPr>
          <w:jc w:val="center"/>
        </w:trPr>
        <w:tc>
          <w:tcPr>
            <w:tcW w:w="4876" w:type="dxa"/>
            <w:tcBorders>
              <w:top w:val="nil"/>
              <w:left w:val="nil"/>
              <w:bottom w:val="nil"/>
              <w:right w:val="nil"/>
            </w:tcBorders>
          </w:tcPr>
          <w:p w14:paraId="57EE0738" w14:textId="77777777" w:rsidR="001C2F53" w:rsidRPr="008525D2" w:rsidRDefault="001C2F53" w:rsidP="004A1DAE">
            <w:pPr>
              <w:pStyle w:val="Normal6a"/>
            </w:pPr>
            <w:r w:rsidRPr="008525D2">
              <w:t>11)</w:t>
            </w:r>
            <w:r w:rsidRPr="008525D2">
              <w:tab/>
              <w:t>"tilbagesendelsesoperation": en operation, der tilrettelægges eller koordineres af en kompetent myndighed, hvorved tredjelandsstatsborgere fra en eller flere medlemsstater tilbagesendes</w:t>
            </w:r>
          </w:p>
        </w:tc>
        <w:tc>
          <w:tcPr>
            <w:tcW w:w="4876" w:type="dxa"/>
            <w:tcBorders>
              <w:top w:val="nil"/>
              <w:left w:val="nil"/>
              <w:bottom w:val="nil"/>
              <w:right w:val="nil"/>
            </w:tcBorders>
          </w:tcPr>
          <w:p w14:paraId="6197C7E8" w14:textId="77777777" w:rsidR="001C2F53" w:rsidRPr="008525D2" w:rsidRDefault="001C2F53" w:rsidP="004A1DAE">
            <w:pPr>
              <w:pStyle w:val="Normal6a"/>
            </w:pPr>
            <w:r w:rsidRPr="008525D2">
              <w:t>11)</w:t>
            </w:r>
            <w:r w:rsidRPr="008525D2">
              <w:tab/>
              <w:t xml:space="preserve">"tilbagesendelsesoperation": en operation, der tilrettelægges eller koordineres af en kompetent myndighed </w:t>
            </w:r>
            <w:r w:rsidRPr="008525D2">
              <w:rPr>
                <w:b/>
                <w:bCs/>
                <w:i/>
                <w:iCs/>
              </w:rPr>
              <w:t>eller støttes af Det Europæiske Agentur for Grænse- og Kystbevogtning ("Frontex")</w:t>
            </w:r>
            <w:r w:rsidRPr="008525D2">
              <w:t>, hvorved tredjelandsstatsborgere fra en eller flere medlemsstater tilbagesendes</w:t>
            </w:r>
          </w:p>
        </w:tc>
      </w:tr>
    </w:tbl>
    <w:p w14:paraId="37ED2DA3"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0FC8E13" w14:textId="77777777" w:rsidR="001C2F53" w:rsidRPr="008525D2" w:rsidRDefault="001C2F53" w:rsidP="001C2F53">
      <w:r w:rsidRPr="008525D2">
        <w:rPr>
          <w:rStyle w:val="HideTWBExt"/>
          <w:noProof w:val="0"/>
        </w:rPr>
        <w:t>&lt;/Amend&gt;</w:t>
      </w:r>
    </w:p>
    <w:p w14:paraId="2667F574"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624</w:t>
      </w:r>
      <w:r w:rsidRPr="008525D2">
        <w:rPr>
          <w:rStyle w:val="HideTWBExt"/>
          <w:b w:val="0"/>
          <w:noProof w:val="0"/>
        </w:rPr>
        <w:t>&lt;/NumAm&gt;</w:t>
      </w:r>
    </w:p>
    <w:p w14:paraId="7D40327C"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22DDCCF7" w14:textId="77777777" w:rsidR="001C2F53" w:rsidRPr="008525D2" w:rsidRDefault="001C2F53" w:rsidP="001C2F53">
      <w:pPr>
        <w:pStyle w:val="NormalBold"/>
      </w:pPr>
      <w:r w:rsidRPr="008525D2">
        <w:rPr>
          <w:rStyle w:val="HideTWBExt"/>
          <w:b w:val="0"/>
          <w:noProof w:val="0"/>
        </w:rPr>
        <w:t>&lt;/RepeatBlock-By&gt;</w:t>
      </w:r>
    </w:p>
    <w:p w14:paraId="320CD468"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13D67DC" w14:textId="77777777" w:rsidR="001C2F53" w:rsidRPr="008525D2" w:rsidRDefault="001C2F53" w:rsidP="001C2F53">
      <w:pPr>
        <w:pStyle w:val="NormalBold"/>
      </w:pPr>
      <w:r w:rsidRPr="008525D2">
        <w:rPr>
          <w:rStyle w:val="HideTWBExt"/>
          <w:b w:val="0"/>
          <w:noProof w:val="0"/>
        </w:rPr>
        <w:t>&lt;Article&gt;</w:t>
      </w:r>
      <w:r w:rsidRPr="008525D2">
        <w:t>Artikel 4 – stk. 1 – nr. 11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AE2C6E2" w14:textId="77777777" w:rsidTr="00A02C5B">
        <w:trPr>
          <w:trHeight w:hRule="exact" w:val="240"/>
          <w:jc w:val="center"/>
        </w:trPr>
        <w:tc>
          <w:tcPr>
            <w:tcW w:w="9752" w:type="dxa"/>
            <w:gridSpan w:val="2"/>
            <w:tcBorders>
              <w:top w:val="nil"/>
              <w:left w:val="nil"/>
              <w:bottom w:val="nil"/>
              <w:right w:val="nil"/>
            </w:tcBorders>
          </w:tcPr>
          <w:p w14:paraId="1BC620BE" w14:textId="77777777" w:rsidR="001C2F53" w:rsidRPr="008525D2" w:rsidRDefault="001C2F53" w:rsidP="004A1DAE"/>
        </w:tc>
      </w:tr>
      <w:tr w:rsidR="00AE213F" w:rsidRPr="008525D2" w14:paraId="2283BAE5" w14:textId="77777777" w:rsidTr="00A02C5B">
        <w:trPr>
          <w:trHeight w:val="240"/>
          <w:jc w:val="center"/>
        </w:trPr>
        <w:tc>
          <w:tcPr>
            <w:tcW w:w="4876" w:type="dxa"/>
            <w:tcBorders>
              <w:top w:val="nil"/>
              <w:left w:val="nil"/>
              <w:bottom w:val="nil"/>
              <w:right w:val="nil"/>
            </w:tcBorders>
          </w:tcPr>
          <w:p w14:paraId="08F485E0"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7C09793" w14:textId="77777777" w:rsidR="001C2F53" w:rsidRPr="008525D2" w:rsidRDefault="001C2F53" w:rsidP="004A1DAE">
            <w:pPr>
              <w:pStyle w:val="AmColumnHeading"/>
            </w:pPr>
            <w:r w:rsidRPr="008525D2">
              <w:t>Ændringsforslag</w:t>
            </w:r>
          </w:p>
        </w:tc>
      </w:tr>
      <w:tr w:rsidR="00AE213F" w:rsidRPr="008525D2" w14:paraId="418CB529" w14:textId="77777777" w:rsidTr="00A02C5B">
        <w:trPr>
          <w:jc w:val="center"/>
        </w:trPr>
        <w:tc>
          <w:tcPr>
            <w:tcW w:w="4876" w:type="dxa"/>
            <w:tcBorders>
              <w:top w:val="nil"/>
              <w:left w:val="nil"/>
              <w:bottom w:val="nil"/>
              <w:right w:val="nil"/>
            </w:tcBorders>
          </w:tcPr>
          <w:p w14:paraId="32A5AA86" w14:textId="77777777" w:rsidR="001C2F53" w:rsidRPr="008525D2" w:rsidRDefault="001C2F53" w:rsidP="004A1DAE">
            <w:pPr>
              <w:pStyle w:val="Normal6a"/>
            </w:pPr>
            <w:r w:rsidRPr="008525D2">
              <w:t>11)</w:t>
            </w:r>
            <w:r w:rsidRPr="008525D2">
              <w:tab/>
              <w:t>"tilbagesendelsesoperation": en operation, der tilrettelægges eller koordineres af en kompetent myndighed, hvorved tredjelandsstatsborgere fra en eller flere medlemsstater tilbagesendes</w:t>
            </w:r>
          </w:p>
        </w:tc>
        <w:tc>
          <w:tcPr>
            <w:tcW w:w="4876" w:type="dxa"/>
            <w:tcBorders>
              <w:top w:val="nil"/>
              <w:left w:val="nil"/>
              <w:bottom w:val="nil"/>
              <w:right w:val="nil"/>
            </w:tcBorders>
          </w:tcPr>
          <w:p w14:paraId="188BAD86" w14:textId="1920D7B2" w:rsidR="001C2F53" w:rsidRPr="008525D2" w:rsidRDefault="001C2F53" w:rsidP="004A1DAE">
            <w:pPr>
              <w:pStyle w:val="Normal6a"/>
            </w:pPr>
            <w:r w:rsidRPr="008525D2">
              <w:t>11)</w:t>
            </w:r>
            <w:r w:rsidRPr="008525D2">
              <w:tab/>
              <w:t xml:space="preserve">"tilbagesendelsesoperation": en operation, der tilrettelægges eller koordineres af en kompetent myndighed, hvorved </w:t>
            </w:r>
            <w:r w:rsidRPr="008525D2">
              <w:rPr>
                <w:b/>
                <w:bCs/>
                <w:i/>
                <w:iCs/>
              </w:rPr>
              <w:t>personer, der skal sendes tilbage,</w:t>
            </w:r>
            <w:r w:rsidRPr="008525D2">
              <w:t xml:space="preserve"> fra en eller flere medlemsstater tilbagesendes </w:t>
            </w:r>
            <w:r w:rsidR="00A02C5B" w:rsidRPr="008525D2">
              <w:rPr>
                <w:b/>
                <w:bCs/>
                <w:i/>
                <w:iCs/>
              </w:rPr>
              <w:t>enten frivilligt eller ved tvang uanset transportmidlet</w:t>
            </w:r>
          </w:p>
        </w:tc>
      </w:tr>
    </w:tbl>
    <w:p w14:paraId="4E0ECAAC"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8820E17"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20634786" w14:textId="7F1682E6" w:rsidR="001C2F53" w:rsidRPr="008525D2" w:rsidRDefault="001C2F53" w:rsidP="001C2F53">
      <w:pPr>
        <w:pStyle w:val="AmJustText"/>
      </w:pPr>
      <w:r w:rsidRPr="008525D2">
        <w:t xml:space="preserve">Mere i overensstemmelse med definitionen af tilbagesendelsesoperation i forordning (EU) 2019/1896, artikel 2, </w:t>
      </w:r>
      <w:r w:rsidR="00A02C5B" w:rsidRPr="008525D2">
        <w:t>nr</w:t>
      </w:r>
      <w:r w:rsidRPr="008525D2">
        <w:t>. 27</w:t>
      </w:r>
      <w:r w:rsidR="00A02C5B" w:rsidRPr="008525D2">
        <w:t>)</w:t>
      </w:r>
      <w:r w:rsidRPr="008525D2">
        <w:t>.</w:t>
      </w:r>
    </w:p>
    <w:p w14:paraId="1BBB97E1" w14:textId="77777777" w:rsidR="001C2F53" w:rsidRPr="008525D2" w:rsidRDefault="001C2F53" w:rsidP="001C2F53">
      <w:r w:rsidRPr="008525D2">
        <w:rPr>
          <w:rStyle w:val="HideTWBExt"/>
          <w:noProof w:val="0"/>
        </w:rPr>
        <w:t>&lt;/Amend&gt;</w:t>
      </w:r>
    </w:p>
    <w:p w14:paraId="1E239359"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625</w:t>
      </w:r>
      <w:r w:rsidRPr="008525D2">
        <w:rPr>
          <w:rStyle w:val="HideTWBExt"/>
          <w:b w:val="0"/>
          <w:noProof w:val="0"/>
        </w:rPr>
        <w:t>&lt;/NumAm&gt;</w:t>
      </w:r>
    </w:p>
    <w:p w14:paraId="55D8826A"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6E10087A" w14:textId="77777777" w:rsidR="001C2F53" w:rsidRPr="008525D2" w:rsidRDefault="001C2F53" w:rsidP="001C2F53">
      <w:pPr>
        <w:pStyle w:val="NormalBold"/>
      </w:pPr>
      <w:r w:rsidRPr="008525D2">
        <w:rPr>
          <w:rStyle w:val="HideTWBExt"/>
          <w:b w:val="0"/>
          <w:noProof w:val="0"/>
        </w:rPr>
        <w:t>&lt;/RepeatBlock-By&gt;</w:t>
      </w:r>
    </w:p>
    <w:p w14:paraId="782226B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133C74B" w14:textId="77777777" w:rsidR="001C2F53" w:rsidRPr="008525D2" w:rsidRDefault="001C2F53" w:rsidP="001C2F53">
      <w:pPr>
        <w:pStyle w:val="NormalBold"/>
      </w:pPr>
      <w:r w:rsidRPr="008525D2">
        <w:rPr>
          <w:rStyle w:val="HideTWBExt"/>
          <w:b w:val="0"/>
          <w:noProof w:val="0"/>
        </w:rPr>
        <w:t>&lt;Article&gt;</w:t>
      </w:r>
      <w:r w:rsidRPr="008525D2">
        <w:t>Artikel 4 – stk. 1 – nr. 12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B28B386" w14:textId="77777777" w:rsidTr="004A1DAE">
        <w:trPr>
          <w:trHeight w:hRule="exact" w:val="240"/>
          <w:jc w:val="center"/>
        </w:trPr>
        <w:tc>
          <w:tcPr>
            <w:tcW w:w="9752" w:type="dxa"/>
            <w:gridSpan w:val="2"/>
            <w:tcBorders>
              <w:top w:val="nil"/>
              <w:left w:val="nil"/>
              <w:bottom w:val="nil"/>
              <w:right w:val="nil"/>
            </w:tcBorders>
          </w:tcPr>
          <w:p w14:paraId="4A71647C" w14:textId="77777777" w:rsidR="001C2F53" w:rsidRPr="008525D2" w:rsidRDefault="001C2F53" w:rsidP="004A1DAE"/>
        </w:tc>
      </w:tr>
      <w:tr w:rsidR="00AE213F" w:rsidRPr="008525D2" w14:paraId="373A0857" w14:textId="77777777" w:rsidTr="004A1DAE">
        <w:trPr>
          <w:trHeight w:val="240"/>
          <w:jc w:val="center"/>
        </w:trPr>
        <w:tc>
          <w:tcPr>
            <w:tcW w:w="4876" w:type="dxa"/>
            <w:tcBorders>
              <w:top w:val="nil"/>
              <w:left w:val="nil"/>
              <w:bottom w:val="nil"/>
              <w:right w:val="nil"/>
            </w:tcBorders>
          </w:tcPr>
          <w:p w14:paraId="637C0AA6"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8B15C98" w14:textId="77777777" w:rsidR="001C2F53" w:rsidRPr="008525D2" w:rsidRDefault="001C2F53" w:rsidP="004A1DAE">
            <w:pPr>
              <w:pStyle w:val="AmColumnHeading"/>
            </w:pPr>
            <w:r w:rsidRPr="008525D2">
              <w:t>Ændringsforslag</w:t>
            </w:r>
          </w:p>
        </w:tc>
      </w:tr>
      <w:tr w:rsidR="00AE213F" w:rsidRPr="008525D2" w14:paraId="6C18781E" w14:textId="77777777" w:rsidTr="004A1DAE">
        <w:trPr>
          <w:jc w:val="center"/>
        </w:trPr>
        <w:tc>
          <w:tcPr>
            <w:tcW w:w="4876" w:type="dxa"/>
            <w:tcBorders>
              <w:top w:val="nil"/>
              <w:left w:val="nil"/>
              <w:bottom w:val="nil"/>
              <w:right w:val="nil"/>
            </w:tcBorders>
          </w:tcPr>
          <w:p w14:paraId="485EB245" w14:textId="77777777" w:rsidR="001C2F53" w:rsidRPr="008525D2" w:rsidRDefault="001C2F53" w:rsidP="004A1DAE">
            <w:pPr>
              <w:pStyle w:val="Normal6a"/>
            </w:pPr>
            <w:r w:rsidRPr="008525D2">
              <w:rPr>
                <w:b/>
                <w:i/>
              </w:rPr>
              <w:t>12)</w:t>
            </w:r>
            <w:r w:rsidRPr="008525D2">
              <w:tab/>
            </w:r>
            <w:r w:rsidRPr="008525D2">
              <w:rPr>
                <w:b/>
                <w:i/>
              </w:rPr>
              <w:t>"tilbagetagelsesinstrument": et juridisk bindende eller ikkebindende instrument, der indeholder bestemmelser om samarbejdet mellem en medlemsstat eller Unionen og et tredjeland om tilbagetagelsesproceduren, såsom tilbagetagelsesaftaler eller andre internationale aftaler og ordninger</w:t>
            </w:r>
          </w:p>
        </w:tc>
        <w:tc>
          <w:tcPr>
            <w:tcW w:w="4876" w:type="dxa"/>
            <w:tcBorders>
              <w:top w:val="nil"/>
              <w:left w:val="nil"/>
              <w:bottom w:val="nil"/>
              <w:right w:val="nil"/>
            </w:tcBorders>
          </w:tcPr>
          <w:p w14:paraId="73E9D189" w14:textId="77777777" w:rsidR="001C2F53" w:rsidRPr="008525D2" w:rsidRDefault="001C2F53" w:rsidP="004A1DAE">
            <w:pPr>
              <w:pStyle w:val="Normal6a"/>
            </w:pPr>
            <w:r w:rsidRPr="008525D2">
              <w:rPr>
                <w:b/>
                <w:i/>
              </w:rPr>
              <w:t>udgår</w:t>
            </w:r>
          </w:p>
        </w:tc>
      </w:tr>
    </w:tbl>
    <w:p w14:paraId="01C500C7"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DBB78BA"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1C137EBF" w14:textId="77777777" w:rsidR="001C2F53" w:rsidRPr="008525D2" w:rsidRDefault="001C2F53" w:rsidP="001C2F53">
      <w:pPr>
        <w:pStyle w:val="AmJustText"/>
      </w:pPr>
      <w:r w:rsidRPr="008525D2">
        <w:t>Udtrykket "tilbagetagelsesinstrument" anvendes kun én gang i tekstens dispositive del. Under sådanne omstændigheder er der ikke behov for en definition.</w:t>
      </w:r>
    </w:p>
    <w:p w14:paraId="32F223A7" w14:textId="77777777" w:rsidR="001C2F53" w:rsidRPr="008525D2" w:rsidRDefault="001C2F53" w:rsidP="001C2F53">
      <w:r w:rsidRPr="008525D2">
        <w:rPr>
          <w:rStyle w:val="HideTWBExt"/>
          <w:noProof w:val="0"/>
        </w:rPr>
        <w:t>&lt;/Amend&gt;</w:t>
      </w:r>
    </w:p>
    <w:p w14:paraId="6E29484A"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626</w:t>
      </w:r>
      <w:r w:rsidRPr="008525D2">
        <w:rPr>
          <w:rStyle w:val="HideTWBExt"/>
          <w:b w:val="0"/>
          <w:noProof w:val="0"/>
        </w:rPr>
        <w:t>&lt;/NumAm&gt;</w:t>
      </w:r>
    </w:p>
    <w:p w14:paraId="40C73D36"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3684240C" w14:textId="77777777" w:rsidR="001C2F53" w:rsidRPr="008525D2" w:rsidRDefault="001C2F53" w:rsidP="001C2F53">
      <w:pPr>
        <w:pStyle w:val="NormalBold"/>
      </w:pPr>
      <w:r w:rsidRPr="008525D2">
        <w:rPr>
          <w:rStyle w:val="HideTWBExt"/>
          <w:b w:val="0"/>
          <w:noProof w:val="0"/>
        </w:rPr>
        <w:t>&lt;/RepeatBlock-By&gt;</w:t>
      </w:r>
    </w:p>
    <w:p w14:paraId="0667BBA0"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495A5BE" w14:textId="77777777" w:rsidR="001C2F53" w:rsidRPr="008525D2" w:rsidRDefault="001C2F53" w:rsidP="001C2F53">
      <w:pPr>
        <w:pStyle w:val="NormalBold"/>
      </w:pPr>
      <w:r w:rsidRPr="008525D2">
        <w:rPr>
          <w:rStyle w:val="HideTWBExt"/>
          <w:b w:val="0"/>
          <w:noProof w:val="0"/>
        </w:rPr>
        <w:t>&lt;Article&gt;</w:t>
      </w:r>
      <w:r w:rsidRPr="008525D2">
        <w:t>Artikel 4 – stk. 1 – nr. 12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A5EAA74" w14:textId="77777777" w:rsidTr="004A1DAE">
        <w:trPr>
          <w:trHeight w:hRule="exact" w:val="240"/>
          <w:jc w:val="center"/>
        </w:trPr>
        <w:tc>
          <w:tcPr>
            <w:tcW w:w="9752" w:type="dxa"/>
            <w:gridSpan w:val="2"/>
            <w:tcBorders>
              <w:top w:val="nil"/>
              <w:left w:val="nil"/>
              <w:bottom w:val="nil"/>
              <w:right w:val="nil"/>
            </w:tcBorders>
          </w:tcPr>
          <w:p w14:paraId="0C0441D8" w14:textId="77777777" w:rsidR="001C2F53" w:rsidRPr="008525D2" w:rsidRDefault="001C2F53" w:rsidP="004A1DAE"/>
        </w:tc>
      </w:tr>
      <w:tr w:rsidR="00AE213F" w:rsidRPr="008525D2" w14:paraId="1646EA2A" w14:textId="77777777" w:rsidTr="004A1DAE">
        <w:trPr>
          <w:trHeight w:val="240"/>
          <w:jc w:val="center"/>
        </w:trPr>
        <w:tc>
          <w:tcPr>
            <w:tcW w:w="4876" w:type="dxa"/>
            <w:tcBorders>
              <w:top w:val="nil"/>
              <w:left w:val="nil"/>
              <w:bottom w:val="nil"/>
              <w:right w:val="nil"/>
            </w:tcBorders>
          </w:tcPr>
          <w:p w14:paraId="3CBDD359"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961C171" w14:textId="77777777" w:rsidR="001C2F53" w:rsidRPr="008525D2" w:rsidRDefault="001C2F53" w:rsidP="004A1DAE">
            <w:pPr>
              <w:pStyle w:val="AmColumnHeading"/>
            </w:pPr>
            <w:r w:rsidRPr="008525D2">
              <w:t>Ændringsforslag</w:t>
            </w:r>
          </w:p>
        </w:tc>
      </w:tr>
      <w:tr w:rsidR="00AE213F" w:rsidRPr="008525D2" w14:paraId="1013B49D" w14:textId="77777777" w:rsidTr="004A1DAE">
        <w:trPr>
          <w:jc w:val="center"/>
        </w:trPr>
        <w:tc>
          <w:tcPr>
            <w:tcW w:w="4876" w:type="dxa"/>
            <w:tcBorders>
              <w:top w:val="nil"/>
              <w:left w:val="nil"/>
              <w:bottom w:val="nil"/>
              <w:right w:val="nil"/>
            </w:tcBorders>
          </w:tcPr>
          <w:p w14:paraId="39920621" w14:textId="77777777" w:rsidR="001C2F53" w:rsidRPr="008525D2" w:rsidRDefault="001C2F53" w:rsidP="004A1DAE">
            <w:pPr>
              <w:pStyle w:val="Normal6a"/>
            </w:pPr>
            <w:r w:rsidRPr="008525D2">
              <w:t>12)</w:t>
            </w:r>
            <w:r w:rsidRPr="008525D2">
              <w:tab/>
              <w:t xml:space="preserve">"tilbagetagelsesinstrument": et juridisk bindende </w:t>
            </w:r>
            <w:r w:rsidRPr="008525D2">
              <w:rPr>
                <w:b/>
                <w:bCs/>
                <w:i/>
                <w:iCs/>
              </w:rPr>
              <w:t>eller ikkebindende</w:t>
            </w:r>
            <w:r w:rsidRPr="008525D2">
              <w:t xml:space="preserve"> instrument, der indeholder bestemmelser om samarbejdet mellem en medlemsstat eller Unionen og et tredjeland om tilbagetagelsesproceduren, såsom tilbagetagelsesaftaler eller andre internationale aftaler </w:t>
            </w:r>
            <w:r w:rsidRPr="008525D2">
              <w:rPr>
                <w:b/>
                <w:bCs/>
                <w:i/>
                <w:iCs/>
              </w:rPr>
              <w:t>og ordninger</w:t>
            </w:r>
          </w:p>
        </w:tc>
        <w:tc>
          <w:tcPr>
            <w:tcW w:w="4876" w:type="dxa"/>
            <w:tcBorders>
              <w:top w:val="nil"/>
              <w:left w:val="nil"/>
              <w:bottom w:val="nil"/>
              <w:right w:val="nil"/>
            </w:tcBorders>
          </w:tcPr>
          <w:p w14:paraId="3201F4A9" w14:textId="77777777" w:rsidR="001C2F53" w:rsidRPr="008525D2" w:rsidRDefault="001C2F53" w:rsidP="004A1DAE">
            <w:pPr>
              <w:pStyle w:val="Normal6a"/>
            </w:pPr>
            <w:r w:rsidRPr="008525D2">
              <w:t>12)</w:t>
            </w:r>
            <w:r w:rsidRPr="008525D2">
              <w:tab/>
              <w:t>"tilbagetagelsesinstrument": et juridisk bindende instrument, der indeholder bestemmelser om samarbejdet mellem en medlemsstat eller Unionen og et tredjeland om tilbagetagelsesproceduren</w:t>
            </w:r>
            <w:r w:rsidRPr="008525D2">
              <w:rPr>
                <w:b/>
                <w:bCs/>
                <w:i/>
                <w:iCs/>
              </w:rPr>
              <w:t>, herunder bestemmelser, der garanterer tredjelandsstatsborgere, der er omfattet af dem,</w:t>
            </w:r>
            <w:r w:rsidRPr="008525D2">
              <w:rPr>
                <w:b/>
                <w:bCs/>
              </w:rPr>
              <w:t xml:space="preserve"> </w:t>
            </w:r>
            <w:r w:rsidRPr="008525D2">
              <w:t>såsom tilbagetagelsesaftaler eller andre internationale aftaler</w:t>
            </w:r>
          </w:p>
        </w:tc>
      </w:tr>
    </w:tbl>
    <w:p w14:paraId="5F04ADDF"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18F1EC0" w14:textId="77777777" w:rsidR="001C2F53" w:rsidRPr="008525D2" w:rsidRDefault="001C2F53" w:rsidP="001C2F53">
      <w:r w:rsidRPr="008525D2">
        <w:rPr>
          <w:rStyle w:val="HideTWBExt"/>
          <w:noProof w:val="0"/>
        </w:rPr>
        <w:t>&lt;/Amend&gt;</w:t>
      </w:r>
    </w:p>
    <w:p w14:paraId="7D963B73"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627</w:t>
      </w:r>
      <w:r w:rsidRPr="008525D2">
        <w:rPr>
          <w:rStyle w:val="HideTWBExt"/>
          <w:b w:val="0"/>
          <w:noProof w:val="0"/>
        </w:rPr>
        <w:t>&lt;/NumAm&gt;</w:t>
      </w:r>
    </w:p>
    <w:p w14:paraId="07739CAC"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794E298E" w14:textId="77777777" w:rsidR="001C2F53" w:rsidRPr="008525D2" w:rsidRDefault="001C2F53" w:rsidP="001C2F53">
      <w:pPr>
        <w:pStyle w:val="NormalBold"/>
      </w:pPr>
      <w:r w:rsidRPr="008525D2">
        <w:rPr>
          <w:rStyle w:val="HideTWBExt"/>
          <w:b w:val="0"/>
          <w:noProof w:val="0"/>
        </w:rPr>
        <w:t>&lt;/RepeatBlock-By&gt;</w:t>
      </w:r>
    </w:p>
    <w:p w14:paraId="469D19D5"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3F4D3ED" w14:textId="77777777" w:rsidR="001C2F53" w:rsidRPr="008525D2" w:rsidRDefault="001C2F53" w:rsidP="001C2F53">
      <w:pPr>
        <w:pStyle w:val="NormalBold"/>
      </w:pPr>
      <w:r w:rsidRPr="008525D2">
        <w:rPr>
          <w:rStyle w:val="HideTWBExt"/>
          <w:b w:val="0"/>
          <w:noProof w:val="0"/>
        </w:rPr>
        <w:t>&lt;Article&gt;</w:t>
      </w:r>
      <w:r w:rsidRPr="008525D2">
        <w:t>Artikel 4 – stk. 1 – nr. 12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EDC7C06" w14:textId="77777777" w:rsidTr="004A1DAE">
        <w:trPr>
          <w:trHeight w:hRule="exact" w:val="240"/>
          <w:jc w:val="center"/>
        </w:trPr>
        <w:tc>
          <w:tcPr>
            <w:tcW w:w="9752" w:type="dxa"/>
            <w:gridSpan w:val="2"/>
            <w:tcBorders>
              <w:top w:val="nil"/>
              <w:left w:val="nil"/>
              <w:bottom w:val="nil"/>
              <w:right w:val="nil"/>
            </w:tcBorders>
          </w:tcPr>
          <w:p w14:paraId="3272F2E1" w14:textId="77777777" w:rsidR="001C2F53" w:rsidRPr="008525D2" w:rsidRDefault="001C2F53" w:rsidP="004A1DAE"/>
        </w:tc>
      </w:tr>
      <w:tr w:rsidR="00AE213F" w:rsidRPr="008525D2" w14:paraId="6FCD26C8" w14:textId="77777777" w:rsidTr="004A1DAE">
        <w:trPr>
          <w:trHeight w:val="240"/>
          <w:jc w:val="center"/>
        </w:trPr>
        <w:tc>
          <w:tcPr>
            <w:tcW w:w="4876" w:type="dxa"/>
            <w:tcBorders>
              <w:top w:val="nil"/>
              <w:left w:val="nil"/>
              <w:bottom w:val="nil"/>
              <w:right w:val="nil"/>
            </w:tcBorders>
          </w:tcPr>
          <w:p w14:paraId="6B8EEDA9"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540536B" w14:textId="77777777" w:rsidR="001C2F53" w:rsidRPr="008525D2" w:rsidRDefault="001C2F53" w:rsidP="004A1DAE">
            <w:pPr>
              <w:pStyle w:val="AmColumnHeading"/>
            </w:pPr>
            <w:r w:rsidRPr="008525D2">
              <w:t>Ændringsforslag</w:t>
            </w:r>
          </w:p>
        </w:tc>
      </w:tr>
      <w:tr w:rsidR="00AE213F" w:rsidRPr="008525D2" w14:paraId="3D75EA92" w14:textId="77777777" w:rsidTr="004A1DAE">
        <w:trPr>
          <w:jc w:val="center"/>
        </w:trPr>
        <w:tc>
          <w:tcPr>
            <w:tcW w:w="4876" w:type="dxa"/>
            <w:tcBorders>
              <w:top w:val="nil"/>
              <w:left w:val="nil"/>
              <w:bottom w:val="nil"/>
              <w:right w:val="nil"/>
            </w:tcBorders>
          </w:tcPr>
          <w:p w14:paraId="2C55AA9D" w14:textId="77777777" w:rsidR="001C2F53" w:rsidRPr="008525D2" w:rsidRDefault="001C2F53" w:rsidP="004A1DAE">
            <w:pPr>
              <w:pStyle w:val="Normal6a"/>
            </w:pPr>
            <w:r w:rsidRPr="008525D2">
              <w:t>12)</w:t>
            </w:r>
            <w:r w:rsidRPr="008525D2">
              <w:tab/>
              <w:t xml:space="preserve">"tilbagetagelsesinstrument": et juridisk bindende </w:t>
            </w:r>
            <w:r w:rsidRPr="008525D2">
              <w:rPr>
                <w:b/>
                <w:bCs/>
                <w:i/>
                <w:iCs/>
              </w:rPr>
              <w:t>eller ikkebindende</w:t>
            </w:r>
            <w:r w:rsidRPr="008525D2">
              <w:t xml:space="preserve"> instrument, der indeholder bestemmelser om samarbejdet mellem en medlemsstat eller Unionen og et tredjeland om tilbagetagelsesproceduren, såsom tilbagetagelsesaftaler eller andre internationale aftaler </w:t>
            </w:r>
            <w:r w:rsidRPr="008525D2">
              <w:rPr>
                <w:b/>
                <w:bCs/>
                <w:i/>
                <w:iCs/>
              </w:rPr>
              <w:t>og ordninger</w:t>
            </w:r>
          </w:p>
        </w:tc>
        <w:tc>
          <w:tcPr>
            <w:tcW w:w="4876" w:type="dxa"/>
            <w:tcBorders>
              <w:top w:val="nil"/>
              <w:left w:val="nil"/>
              <w:bottom w:val="nil"/>
              <w:right w:val="nil"/>
            </w:tcBorders>
          </w:tcPr>
          <w:p w14:paraId="6D7F087F" w14:textId="77777777" w:rsidR="001C2F53" w:rsidRPr="008525D2" w:rsidRDefault="001C2F53" w:rsidP="004A1DAE">
            <w:pPr>
              <w:pStyle w:val="Normal6a"/>
            </w:pPr>
            <w:r w:rsidRPr="008525D2">
              <w:t>12)</w:t>
            </w:r>
            <w:r w:rsidRPr="008525D2">
              <w:tab/>
              <w:t xml:space="preserve">"tilbagetagelsesinstrument": et juridisk bindende instrument, der indeholder bestemmelser om samarbejdet mellem en medlemsstat eller Unionen og et tredjeland om tilbagetagelsesproceduren, </w:t>
            </w:r>
            <w:r w:rsidRPr="008525D2">
              <w:rPr>
                <w:b/>
                <w:bCs/>
                <w:i/>
                <w:iCs/>
              </w:rPr>
              <w:t xml:space="preserve">herunder bestemmelser, der garanterer tredjelandsstatsborgere, der er omfattet af dem, </w:t>
            </w:r>
            <w:r w:rsidRPr="008525D2">
              <w:t>såsom tilbagetagelsesaftaler eller andre internationale aftaler</w:t>
            </w:r>
          </w:p>
        </w:tc>
      </w:tr>
    </w:tbl>
    <w:p w14:paraId="6FB4B562"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29F6259" w14:textId="77777777" w:rsidR="001C2F53" w:rsidRPr="008525D2" w:rsidRDefault="001C2F53" w:rsidP="001C2F53">
      <w:r w:rsidRPr="008525D2">
        <w:rPr>
          <w:rStyle w:val="HideTWBExt"/>
          <w:noProof w:val="0"/>
        </w:rPr>
        <w:t>&lt;/Amend&gt;</w:t>
      </w:r>
    </w:p>
    <w:p w14:paraId="7790FD2E"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628</w:t>
      </w:r>
      <w:r w:rsidRPr="008525D2">
        <w:rPr>
          <w:rStyle w:val="HideTWBExt"/>
          <w:b w:val="0"/>
          <w:noProof w:val="0"/>
        </w:rPr>
        <w:t>&lt;/NumAm&gt;</w:t>
      </w:r>
    </w:p>
    <w:p w14:paraId="104DCDFE"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13E43B8E" w14:textId="77777777" w:rsidR="001C2F53" w:rsidRPr="008525D2" w:rsidRDefault="001C2F53" w:rsidP="001C2F53">
      <w:pPr>
        <w:pStyle w:val="NormalBold"/>
      </w:pPr>
      <w:r w:rsidRPr="008525D2">
        <w:rPr>
          <w:rStyle w:val="HideTWBExt"/>
          <w:b w:val="0"/>
          <w:noProof w:val="0"/>
        </w:rPr>
        <w:t>&lt;/RepeatBlock-By&gt;</w:t>
      </w:r>
    </w:p>
    <w:p w14:paraId="35CD657E"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3BB6160" w14:textId="77777777" w:rsidR="001C2F53" w:rsidRPr="008525D2" w:rsidRDefault="001C2F53" w:rsidP="001C2F53">
      <w:pPr>
        <w:pStyle w:val="NormalBold"/>
      </w:pPr>
      <w:r w:rsidRPr="008525D2">
        <w:rPr>
          <w:rStyle w:val="HideTWBExt"/>
          <w:b w:val="0"/>
          <w:noProof w:val="0"/>
        </w:rPr>
        <w:t>&lt;Article&gt;</w:t>
      </w:r>
      <w:r w:rsidRPr="008525D2">
        <w:t>Artikel 4 – stk. 1 – nr. 13</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00DB18B" w14:textId="77777777" w:rsidTr="004A1DAE">
        <w:trPr>
          <w:trHeight w:hRule="exact" w:val="240"/>
          <w:jc w:val="center"/>
        </w:trPr>
        <w:tc>
          <w:tcPr>
            <w:tcW w:w="9752" w:type="dxa"/>
            <w:gridSpan w:val="2"/>
            <w:tcBorders>
              <w:top w:val="nil"/>
              <w:left w:val="nil"/>
              <w:bottom w:val="nil"/>
              <w:right w:val="nil"/>
            </w:tcBorders>
          </w:tcPr>
          <w:p w14:paraId="6693681B" w14:textId="77777777" w:rsidR="001C2F53" w:rsidRPr="008525D2" w:rsidRDefault="001C2F53" w:rsidP="004A1DAE"/>
        </w:tc>
      </w:tr>
      <w:tr w:rsidR="00AE213F" w:rsidRPr="008525D2" w14:paraId="596D9A63" w14:textId="77777777" w:rsidTr="004A1DAE">
        <w:trPr>
          <w:trHeight w:val="240"/>
          <w:jc w:val="center"/>
        </w:trPr>
        <w:tc>
          <w:tcPr>
            <w:tcW w:w="4876" w:type="dxa"/>
            <w:tcBorders>
              <w:top w:val="nil"/>
              <w:left w:val="nil"/>
              <w:bottom w:val="nil"/>
              <w:right w:val="nil"/>
            </w:tcBorders>
          </w:tcPr>
          <w:p w14:paraId="68610440"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CECF486" w14:textId="77777777" w:rsidR="001C2F53" w:rsidRPr="008525D2" w:rsidRDefault="001C2F53" w:rsidP="004A1DAE">
            <w:pPr>
              <w:pStyle w:val="AmColumnHeading"/>
            </w:pPr>
            <w:r w:rsidRPr="008525D2">
              <w:t>Ændringsforslag</w:t>
            </w:r>
          </w:p>
        </w:tc>
      </w:tr>
      <w:tr w:rsidR="00AE213F" w:rsidRPr="008525D2" w14:paraId="09B4E57E" w14:textId="77777777" w:rsidTr="004A1DAE">
        <w:trPr>
          <w:jc w:val="center"/>
        </w:trPr>
        <w:tc>
          <w:tcPr>
            <w:tcW w:w="4876" w:type="dxa"/>
            <w:tcBorders>
              <w:top w:val="nil"/>
              <w:left w:val="nil"/>
              <w:bottom w:val="nil"/>
              <w:right w:val="nil"/>
            </w:tcBorders>
          </w:tcPr>
          <w:p w14:paraId="5CC89C68" w14:textId="77777777" w:rsidR="001C2F53" w:rsidRPr="008525D2" w:rsidRDefault="001C2F53" w:rsidP="004A1DAE">
            <w:pPr>
              <w:pStyle w:val="Normal6a"/>
            </w:pPr>
            <w:r w:rsidRPr="008525D2">
              <w:t>13)</w:t>
            </w:r>
            <w:r w:rsidRPr="008525D2">
              <w:tab/>
              <w:t xml:space="preserve">"anden tilladelse, der giver ret til ophold": ethvert dokument udstedt af en medlemsstat til en tredjelandsstatsborger, der giver tilladelse til ophold på dens område, og som ikke er en opholdstilladelse som omhandlet i artikel 2, nr. 16), i forordning (EU) 2016/399 eller et visum til længerevarende ophold som omhandlet i artikel 2, nr. 14), i forordning (EU) 2018/1860 </w:t>
            </w:r>
            <w:r w:rsidRPr="008525D2">
              <w:rPr>
                <w:b/>
                <w:bCs/>
                <w:i/>
                <w:iCs/>
              </w:rPr>
              <w:t>og med undtagelse af det dokument, der er omhandlet i artikel 6 i Europa-Parlamentets og Rådets direktiv (EU) 2024/1346</w:t>
            </w:r>
            <w:r w:rsidRPr="008525D2">
              <w:rPr>
                <w:b/>
                <w:bCs/>
                <w:i/>
                <w:iCs/>
                <w:vertAlign w:val="superscript"/>
              </w:rPr>
              <w:t>46</w:t>
            </w:r>
            <w:r w:rsidRPr="008525D2">
              <w:t>.</w:t>
            </w:r>
          </w:p>
        </w:tc>
        <w:tc>
          <w:tcPr>
            <w:tcW w:w="4876" w:type="dxa"/>
            <w:tcBorders>
              <w:top w:val="nil"/>
              <w:left w:val="nil"/>
              <w:bottom w:val="nil"/>
              <w:right w:val="nil"/>
            </w:tcBorders>
          </w:tcPr>
          <w:p w14:paraId="172536D2" w14:textId="77777777" w:rsidR="001C2F53" w:rsidRPr="008525D2" w:rsidRDefault="001C2F53" w:rsidP="004A1DAE">
            <w:pPr>
              <w:pStyle w:val="Normal6a"/>
            </w:pPr>
            <w:r w:rsidRPr="008525D2">
              <w:t>13)</w:t>
            </w:r>
            <w:r w:rsidRPr="008525D2">
              <w:tab/>
              <w:t>"anden tilladelse, der giver ret til ophold": ethvert dokument udstedt af en medlemsstat til en tredjelandsstatsborger, der giver tilladelse til ophold på dens område, og som ikke er en opholdstilladelse som omhandlet i artikel 2, nr. 16), i forordning (EU) 2016/399 eller et visum til længerevarende ophold som omhandlet i artikel 2, nr. 14), i forordning (EU) 2018/1860.</w:t>
            </w:r>
          </w:p>
        </w:tc>
      </w:tr>
      <w:tr w:rsidR="00AE213F" w:rsidRPr="008525D2" w14:paraId="052E3788" w14:textId="77777777" w:rsidTr="004A1DAE">
        <w:trPr>
          <w:jc w:val="center"/>
        </w:trPr>
        <w:tc>
          <w:tcPr>
            <w:tcW w:w="4876" w:type="dxa"/>
            <w:tcBorders>
              <w:top w:val="nil"/>
              <w:left w:val="nil"/>
              <w:bottom w:val="nil"/>
              <w:right w:val="nil"/>
            </w:tcBorders>
          </w:tcPr>
          <w:p w14:paraId="7BD4C605" w14:textId="77777777" w:rsidR="001C2F53" w:rsidRPr="008525D2" w:rsidRDefault="001C2F53" w:rsidP="004A1DAE">
            <w:pPr>
              <w:pStyle w:val="Normal6a"/>
            </w:pPr>
            <w:r w:rsidRPr="008525D2">
              <w:rPr>
                <w:b/>
                <w:i/>
              </w:rPr>
              <w:t>_________________</w:t>
            </w:r>
          </w:p>
        </w:tc>
        <w:tc>
          <w:tcPr>
            <w:tcW w:w="4876" w:type="dxa"/>
            <w:tcBorders>
              <w:top w:val="nil"/>
              <w:left w:val="nil"/>
              <w:bottom w:val="nil"/>
              <w:right w:val="nil"/>
            </w:tcBorders>
          </w:tcPr>
          <w:p w14:paraId="2CBDB750" w14:textId="77777777" w:rsidR="001C2F53" w:rsidRPr="008525D2" w:rsidRDefault="001C2F53" w:rsidP="004A1DAE"/>
        </w:tc>
      </w:tr>
      <w:tr w:rsidR="00AE213F" w:rsidRPr="008525D2" w14:paraId="6C8805BC" w14:textId="77777777" w:rsidTr="004A1DAE">
        <w:trPr>
          <w:jc w:val="center"/>
        </w:trPr>
        <w:tc>
          <w:tcPr>
            <w:tcW w:w="4876" w:type="dxa"/>
            <w:tcBorders>
              <w:top w:val="nil"/>
              <w:left w:val="nil"/>
              <w:bottom w:val="nil"/>
              <w:right w:val="nil"/>
            </w:tcBorders>
          </w:tcPr>
          <w:p w14:paraId="59150A1C" w14:textId="77777777" w:rsidR="001C2F53" w:rsidRPr="008525D2" w:rsidRDefault="001C2F53" w:rsidP="004A1DAE">
            <w:pPr>
              <w:pStyle w:val="Normal6a"/>
            </w:pPr>
            <w:r w:rsidRPr="008525D2">
              <w:rPr>
                <w:b/>
                <w:bCs/>
                <w:i/>
                <w:iCs/>
                <w:vertAlign w:val="superscript"/>
              </w:rPr>
              <w:t>46</w:t>
            </w:r>
            <w:r w:rsidRPr="008525D2">
              <w:rPr>
                <w:b/>
                <w:bCs/>
                <w:i/>
                <w:iCs/>
              </w:rPr>
              <w:t xml:space="preserve"> Europa-Parlamentets og Rådets direktiv (EU) 2024/1346 af 14. maj 2024 om fastlæggelse af standarder for modtagelse af ansøgere om international beskyttelse (EUT L, 2024/1346, 22.5.2024, ELI: http://data.europa.eu/eli/dir/2024/1346/oj).</w:t>
            </w:r>
          </w:p>
        </w:tc>
        <w:tc>
          <w:tcPr>
            <w:tcW w:w="4876" w:type="dxa"/>
            <w:tcBorders>
              <w:top w:val="nil"/>
              <w:left w:val="nil"/>
              <w:bottom w:val="nil"/>
              <w:right w:val="nil"/>
            </w:tcBorders>
          </w:tcPr>
          <w:p w14:paraId="1731CCBC" w14:textId="77777777" w:rsidR="001C2F53" w:rsidRPr="008525D2" w:rsidRDefault="001C2F53" w:rsidP="004A1DAE"/>
        </w:tc>
      </w:tr>
    </w:tbl>
    <w:p w14:paraId="3950FB67"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2C96CDD"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3462614F" w14:textId="6CA2ACAF" w:rsidR="001C2F53" w:rsidRPr="008525D2" w:rsidRDefault="001C2F53" w:rsidP="001C2F53">
      <w:pPr>
        <w:pStyle w:val="AmJustText"/>
      </w:pPr>
      <w:r w:rsidRPr="008525D2">
        <w:t>Det er ikke klart, hvorfor en tilladelse, der giver ret til ophold, udstedt i henhold til artikel 29 i forordningen om asylansøgninger ikke bør være omfattet af denne definition.</w:t>
      </w:r>
    </w:p>
    <w:p w14:paraId="3D3BD377" w14:textId="77777777" w:rsidR="001C2F53" w:rsidRPr="008525D2" w:rsidRDefault="001C2F53" w:rsidP="001C2F53">
      <w:r w:rsidRPr="008525D2">
        <w:rPr>
          <w:rStyle w:val="HideTWBExt"/>
          <w:noProof w:val="0"/>
        </w:rPr>
        <w:t>&lt;/Amend&gt;</w:t>
      </w:r>
    </w:p>
    <w:p w14:paraId="12E878DB"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629</w:t>
      </w:r>
      <w:r w:rsidRPr="008525D2">
        <w:rPr>
          <w:rStyle w:val="HideTWBExt"/>
          <w:b w:val="0"/>
          <w:noProof w:val="0"/>
        </w:rPr>
        <w:t>&lt;/NumAm&gt;</w:t>
      </w:r>
    </w:p>
    <w:p w14:paraId="7B711C22"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3D51357E" w14:textId="77777777" w:rsidR="001C2F53" w:rsidRPr="008525D2" w:rsidRDefault="001C2F53" w:rsidP="001C2F53">
      <w:pPr>
        <w:pStyle w:val="NormalBold"/>
      </w:pPr>
      <w:r w:rsidRPr="008525D2">
        <w:rPr>
          <w:rStyle w:val="HideTWBExt"/>
          <w:b w:val="0"/>
          <w:noProof w:val="0"/>
        </w:rPr>
        <w:t>&lt;/RepeatBlock-By&gt;</w:t>
      </w:r>
    </w:p>
    <w:p w14:paraId="6F7E0766"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0EED215" w14:textId="77777777" w:rsidR="001C2F53" w:rsidRPr="008525D2" w:rsidRDefault="001C2F53" w:rsidP="001C2F53">
      <w:pPr>
        <w:pStyle w:val="NormalBold"/>
      </w:pPr>
      <w:r w:rsidRPr="008525D2">
        <w:rPr>
          <w:rStyle w:val="HideTWBExt"/>
          <w:b w:val="0"/>
          <w:noProof w:val="0"/>
        </w:rPr>
        <w:t>&lt;Article&gt;</w:t>
      </w:r>
      <w:r w:rsidRPr="008525D2">
        <w:t>Artikel 4 – stk. 1 – nr. 13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D57AF9B" w14:textId="77777777" w:rsidTr="004A1DAE">
        <w:trPr>
          <w:trHeight w:hRule="exact" w:val="240"/>
          <w:jc w:val="center"/>
        </w:trPr>
        <w:tc>
          <w:tcPr>
            <w:tcW w:w="9752" w:type="dxa"/>
            <w:gridSpan w:val="2"/>
            <w:tcBorders>
              <w:top w:val="nil"/>
              <w:left w:val="nil"/>
              <w:bottom w:val="nil"/>
              <w:right w:val="nil"/>
            </w:tcBorders>
          </w:tcPr>
          <w:p w14:paraId="74FE5D8C" w14:textId="77777777" w:rsidR="001C2F53" w:rsidRPr="008525D2" w:rsidRDefault="001C2F53" w:rsidP="004A1DAE"/>
        </w:tc>
      </w:tr>
      <w:tr w:rsidR="00AE213F" w:rsidRPr="008525D2" w14:paraId="6B6BDC56" w14:textId="77777777" w:rsidTr="004A1DAE">
        <w:trPr>
          <w:trHeight w:val="240"/>
          <w:jc w:val="center"/>
        </w:trPr>
        <w:tc>
          <w:tcPr>
            <w:tcW w:w="4876" w:type="dxa"/>
            <w:tcBorders>
              <w:top w:val="nil"/>
              <w:left w:val="nil"/>
              <w:bottom w:val="nil"/>
              <w:right w:val="nil"/>
            </w:tcBorders>
          </w:tcPr>
          <w:p w14:paraId="07F8AEF2"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A5C2106" w14:textId="77777777" w:rsidR="001C2F53" w:rsidRPr="008525D2" w:rsidRDefault="001C2F53" w:rsidP="004A1DAE">
            <w:pPr>
              <w:pStyle w:val="AmColumnHeading"/>
            </w:pPr>
            <w:r w:rsidRPr="008525D2">
              <w:t>Ændringsforslag</w:t>
            </w:r>
          </w:p>
        </w:tc>
      </w:tr>
      <w:tr w:rsidR="00AE213F" w:rsidRPr="008525D2" w14:paraId="04ADC975" w14:textId="77777777" w:rsidTr="004A1DAE">
        <w:trPr>
          <w:jc w:val="center"/>
        </w:trPr>
        <w:tc>
          <w:tcPr>
            <w:tcW w:w="4876" w:type="dxa"/>
            <w:tcBorders>
              <w:top w:val="nil"/>
              <w:left w:val="nil"/>
              <w:bottom w:val="nil"/>
              <w:right w:val="nil"/>
            </w:tcBorders>
          </w:tcPr>
          <w:p w14:paraId="23F0C46F" w14:textId="77777777" w:rsidR="001C2F53" w:rsidRPr="008525D2" w:rsidRDefault="001C2F53" w:rsidP="004A1DAE">
            <w:pPr>
              <w:pStyle w:val="Normal6a"/>
            </w:pPr>
          </w:p>
        </w:tc>
        <w:tc>
          <w:tcPr>
            <w:tcW w:w="4876" w:type="dxa"/>
            <w:tcBorders>
              <w:top w:val="nil"/>
              <w:left w:val="nil"/>
              <w:bottom w:val="nil"/>
              <w:right w:val="nil"/>
            </w:tcBorders>
          </w:tcPr>
          <w:p w14:paraId="66AC8D18" w14:textId="37C79C74" w:rsidR="001C2F53" w:rsidRPr="008525D2" w:rsidRDefault="001C2F53" w:rsidP="004A1DAE">
            <w:pPr>
              <w:pStyle w:val="Normal6a"/>
            </w:pPr>
            <w:r w:rsidRPr="008525D2">
              <w:rPr>
                <w:b/>
                <w:i/>
              </w:rPr>
              <w:t>13a)</w:t>
            </w:r>
            <w:r w:rsidRPr="008525D2">
              <w:tab/>
            </w:r>
            <w:r w:rsidRPr="008525D2">
              <w:rPr>
                <w:b/>
                <w:i/>
              </w:rPr>
              <w:t>"personer i en udsat situation": personer med begrænset evne til at modstå, klare eller komme sig efter vold, udnyttelse, misbrug eller krænkelse af deres rettigheder på grund af tilstedeværelsen af faktorer og omstændigheder på individuelt plan eller i lokalsamfundet eller husstanden eller på et strukturelt og/eller situationsbestemt niveau, der øger risikoen for og eksponeringen for denne vold, udnyttelse eller krænkelse af rettigheder</w:t>
            </w:r>
            <w:r w:rsidR="00A02C5B" w:rsidRPr="008525D2">
              <w:rPr>
                <w:b/>
                <w:i/>
              </w:rPr>
              <w:t>,</w:t>
            </w:r>
            <w:r w:rsidRPr="008525D2">
              <w:rPr>
                <w:b/>
                <w:i/>
              </w:rPr>
              <w:t xml:space="preserve"> eller på grund af mangel på faktorer, der beskytter imod denne vold, udnyttelse, misbrug og krænkelse af rettigheder.</w:t>
            </w:r>
          </w:p>
        </w:tc>
      </w:tr>
    </w:tbl>
    <w:p w14:paraId="1A164B06"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448DD86" w14:textId="77777777" w:rsidR="001C2F53" w:rsidRPr="008525D2" w:rsidRDefault="001C2F53" w:rsidP="001C2F53">
      <w:r w:rsidRPr="008525D2">
        <w:rPr>
          <w:rStyle w:val="HideTWBExt"/>
          <w:noProof w:val="0"/>
        </w:rPr>
        <w:t>&lt;/Amend&gt;</w:t>
      </w:r>
    </w:p>
    <w:p w14:paraId="2E625FCF"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630</w:t>
      </w:r>
      <w:r w:rsidRPr="008525D2">
        <w:rPr>
          <w:rStyle w:val="HideTWBExt"/>
          <w:b w:val="0"/>
          <w:noProof w:val="0"/>
        </w:rPr>
        <w:t>&lt;/NumAm&gt;</w:t>
      </w:r>
    </w:p>
    <w:p w14:paraId="0F026051"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6935CE47" w14:textId="77777777" w:rsidR="001C2F53" w:rsidRPr="008525D2" w:rsidRDefault="001C2F53" w:rsidP="001C2F53">
      <w:pPr>
        <w:pStyle w:val="NormalBold"/>
      </w:pPr>
      <w:r w:rsidRPr="008525D2">
        <w:rPr>
          <w:rStyle w:val="HideTWBExt"/>
          <w:b w:val="0"/>
          <w:noProof w:val="0"/>
        </w:rPr>
        <w:t>&lt;/RepeatBlock-By&gt;</w:t>
      </w:r>
    </w:p>
    <w:p w14:paraId="5037653D"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833C121" w14:textId="77777777" w:rsidR="001C2F53" w:rsidRPr="008525D2" w:rsidRDefault="001C2F53" w:rsidP="001C2F53">
      <w:pPr>
        <w:pStyle w:val="NormalBold"/>
      </w:pPr>
      <w:r w:rsidRPr="008525D2">
        <w:rPr>
          <w:rStyle w:val="HideTWBExt"/>
          <w:b w:val="0"/>
          <w:noProof w:val="0"/>
        </w:rPr>
        <w:t>&lt;Article&gt;</w:t>
      </w:r>
      <w:r w:rsidRPr="008525D2">
        <w:t>Artikel 4 – stk. 1 – nr. 13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E2C0D6A" w14:textId="77777777" w:rsidTr="004A1DAE">
        <w:trPr>
          <w:trHeight w:hRule="exact" w:val="240"/>
          <w:jc w:val="center"/>
        </w:trPr>
        <w:tc>
          <w:tcPr>
            <w:tcW w:w="9752" w:type="dxa"/>
            <w:gridSpan w:val="2"/>
            <w:tcBorders>
              <w:top w:val="nil"/>
              <w:left w:val="nil"/>
              <w:bottom w:val="nil"/>
              <w:right w:val="nil"/>
            </w:tcBorders>
          </w:tcPr>
          <w:p w14:paraId="7485055F" w14:textId="77777777" w:rsidR="001C2F53" w:rsidRPr="008525D2" w:rsidRDefault="001C2F53" w:rsidP="004A1DAE"/>
        </w:tc>
      </w:tr>
      <w:tr w:rsidR="00AE213F" w:rsidRPr="008525D2" w14:paraId="6AAAA167" w14:textId="77777777" w:rsidTr="004A1DAE">
        <w:trPr>
          <w:trHeight w:val="240"/>
          <w:jc w:val="center"/>
        </w:trPr>
        <w:tc>
          <w:tcPr>
            <w:tcW w:w="4876" w:type="dxa"/>
            <w:tcBorders>
              <w:top w:val="nil"/>
              <w:left w:val="nil"/>
              <w:bottom w:val="nil"/>
              <w:right w:val="nil"/>
            </w:tcBorders>
          </w:tcPr>
          <w:p w14:paraId="6B0B77BE"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1FDA4DE" w14:textId="77777777" w:rsidR="001C2F53" w:rsidRPr="008525D2" w:rsidRDefault="001C2F53" w:rsidP="004A1DAE">
            <w:pPr>
              <w:pStyle w:val="AmColumnHeading"/>
            </w:pPr>
            <w:r w:rsidRPr="008525D2">
              <w:t>Ændringsforslag</w:t>
            </w:r>
          </w:p>
        </w:tc>
      </w:tr>
      <w:tr w:rsidR="00AE213F" w:rsidRPr="008525D2" w14:paraId="5003F1CF" w14:textId="77777777" w:rsidTr="004A1DAE">
        <w:trPr>
          <w:jc w:val="center"/>
        </w:trPr>
        <w:tc>
          <w:tcPr>
            <w:tcW w:w="4876" w:type="dxa"/>
            <w:tcBorders>
              <w:top w:val="nil"/>
              <w:left w:val="nil"/>
              <w:bottom w:val="nil"/>
              <w:right w:val="nil"/>
            </w:tcBorders>
          </w:tcPr>
          <w:p w14:paraId="2EFED492" w14:textId="77777777" w:rsidR="001C2F53" w:rsidRPr="008525D2" w:rsidRDefault="001C2F53" w:rsidP="004A1DAE">
            <w:pPr>
              <w:pStyle w:val="Normal6a"/>
            </w:pPr>
          </w:p>
        </w:tc>
        <w:tc>
          <w:tcPr>
            <w:tcW w:w="4876" w:type="dxa"/>
            <w:tcBorders>
              <w:top w:val="nil"/>
              <w:left w:val="nil"/>
              <w:bottom w:val="nil"/>
              <w:right w:val="nil"/>
            </w:tcBorders>
          </w:tcPr>
          <w:p w14:paraId="012DAAF4" w14:textId="7FC9D0C0" w:rsidR="001C2F53" w:rsidRPr="008525D2" w:rsidRDefault="001C2F53" w:rsidP="004A1DAE">
            <w:pPr>
              <w:pStyle w:val="Normal6a"/>
            </w:pPr>
            <w:r w:rsidRPr="008525D2">
              <w:rPr>
                <w:b/>
                <w:i/>
              </w:rPr>
              <w:t>13a)</w:t>
            </w:r>
            <w:r w:rsidRPr="008525D2">
              <w:tab/>
            </w:r>
            <w:r w:rsidRPr="008525D2">
              <w:rPr>
                <w:b/>
                <w:i/>
              </w:rPr>
              <w:t>"personer i en udsat situation": personer med begrænset kapacitet til at modstå, håndtere eller komme sig over vold, udnyttelse, misbrug eller krænkelse af deres rettigheder på grund af tilstedeværelsen af faktorer og omstændigheder hos den enkelte, lokalsamfundet eller husstanden eller på et strukturelt eller situationsbestemt niveau, der øger risikoen for og eksponeringen for denne vold, udnyttelse eller krænkelse af rettigheder</w:t>
            </w:r>
            <w:r w:rsidR="00A02C5B" w:rsidRPr="008525D2">
              <w:rPr>
                <w:b/>
                <w:i/>
              </w:rPr>
              <w:t>,</w:t>
            </w:r>
            <w:r w:rsidRPr="008525D2">
              <w:rPr>
                <w:b/>
                <w:i/>
              </w:rPr>
              <w:t xml:space="preserve"> eller på grund af mangel på faktorer, der beskytter imod denne vold, udnyttelse, misbrug og krænkelse af rettigheder.</w:t>
            </w:r>
          </w:p>
        </w:tc>
      </w:tr>
    </w:tbl>
    <w:p w14:paraId="4260819E"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B597387" w14:textId="77777777" w:rsidR="001C2F53" w:rsidRPr="008525D2" w:rsidRDefault="001C2F53" w:rsidP="001C2F53">
      <w:r w:rsidRPr="008525D2">
        <w:rPr>
          <w:rStyle w:val="HideTWBExt"/>
          <w:noProof w:val="0"/>
        </w:rPr>
        <w:t>&lt;/Amend&gt;</w:t>
      </w:r>
    </w:p>
    <w:p w14:paraId="25CC3B53"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631</w:t>
      </w:r>
      <w:r w:rsidRPr="008525D2">
        <w:rPr>
          <w:rStyle w:val="HideTWBExt"/>
          <w:b w:val="0"/>
          <w:noProof w:val="0"/>
        </w:rPr>
        <w:t>&lt;/NumAm&gt;</w:t>
      </w:r>
    </w:p>
    <w:p w14:paraId="270CACEE"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2C52EEC5"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049EB9E9" w14:textId="77777777" w:rsidR="001C2F53" w:rsidRPr="008525D2" w:rsidRDefault="001C2F53" w:rsidP="001C2F53">
      <w:pPr>
        <w:pStyle w:val="NormalBold"/>
      </w:pPr>
      <w:r w:rsidRPr="008525D2">
        <w:rPr>
          <w:rStyle w:val="HideTWBExt"/>
          <w:b w:val="0"/>
          <w:noProof w:val="0"/>
        </w:rPr>
        <w:t>&lt;/RepeatBlock-By&gt;</w:t>
      </w:r>
    </w:p>
    <w:p w14:paraId="584ED7EA"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3BE15A8" w14:textId="77777777" w:rsidR="001C2F53" w:rsidRPr="008525D2" w:rsidRDefault="001C2F53" w:rsidP="001C2F53">
      <w:pPr>
        <w:pStyle w:val="NormalBold"/>
      </w:pPr>
      <w:r w:rsidRPr="008525D2">
        <w:rPr>
          <w:rStyle w:val="HideTWBExt"/>
          <w:b w:val="0"/>
          <w:noProof w:val="0"/>
        </w:rPr>
        <w:t>&lt;Article&gt;</w:t>
      </w:r>
      <w:r w:rsidRPr="008525D2">
        <w:t>Artikel 4 – stk. 1 – nr. 13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E48A02E" w14:textId="77777777" w:rsidTr="004A1DAE">
        <w:trPr>
          <w:trHeight w:hRule="exact" w:val="240"/>
          <w:jc w:val="center"/>
        </w:trPr>
        <w:tc>
          <w:tcPr>
            <w:tcW w:w="9752" w:type="dxa"/>
            <w:gridSpan w:val="2"/>
            <w:tcBorders>
              <w:top w:val="nil"/>
              <w:left w:val="nil"/>
              <w:bottom w:val="nil"/>
              <w:right w:val="nil"/>
            </w:tcBorders>
          </w:tcPr>
          <w:p w14:paraId="0E51AC38" w14:textId="77777777" w:rsidR="001C2F53" w:rsidRPr="008525D2" w:rsidRDefault="001C2F53" w:rsidP="004A1DAE"/>
        </w:tc>
      </w:tr>
      <w:tr w:rsidR="00AE213F" w:rsidRPr="008525D2" w14:paraId="7F5CC01A" w14:textId="77777777" w:rsidTr="004A1DAE">
        <w:trPr>
          <w:trHeight w:val="240"/>
          <w:jc w:val="center"/>
        </w:trPr>
        <w:tc>
          <w:tcPr>
            <w:tcW w:w="4876" w:type="dxa"/>
            <w:tcBorders>
              <w:top w:val="nil"/>
              <w:left w:val="nil"/>
              <w:bottom w:val="nil"/>
              <w:right w:val="nil"/>
            </w:tcBorders>
          </w:tcPr>
          <w:p w14:paraId="7335FB9F"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902E6CA" w14:textId="77777777" w:rsidR="001C2F53" w:rsidRPr="008525D2" w:rsidRDefault="001C2F53" w:rsidP="004A1DAE">
            <w:pPr>
              <w:pStyle w:val="AmColumnHeading"/>
            </w:pPr>
            <w:r w:rsidRPr="008525D2">
              <w:t>Ændringsforslag</w:t>
            </w:r>
          </w:p>
        </w:tc>
      </w:tr>
      <w:tr w:rsidR="00AE213F" w:rsidRPr="008525D2" w14:paraId="59B46292" w14:textId="77777777" w:rsidTr="004A1DAE">
        <w:trPr>
          <w:jc w:val="center"/>
        </w:trPr>
        <w:tc>
          <w:tcPr>
            <w:tcW w:w="4876" w:type="dxa"/>
            <w:tcBorders>
              <w:top w:val="nil"/>
              <w:left w:val="nil"/>
              <w:bottom w:val="nil"/>
              <w:right w:val="nil"/>
            </w:tcBorders>
          </w:tcPr>
          <w:p w14:paraId="244294DE" w14:textId="77777777" w:rsidR="001C2F53" w:rsidRPr="008525D2" w:rsidRDefault="001C2F53" w:rsidP="004A1DAE">
            <w:pPr>
              <w:pStyle w:val="Normal6a"/>
            </w:pPr>
          </w:p>
        </w:tc>
        <w:tc>
          <w:tcPr>
            <w:tcW w:w="4876" w:type="dxa"/>
            <w:tcBorders>
              <w:top w:val="nil"/>
              <w:left w:val="nil"/>
              <w:bottom w:val="nil"/>
              <w:right w:val="nil"/>
            </w:tcBorders>
          </w:tcPr>
          <w:p w14:paraId="2955C006" w14:textId="77777777" w:rsidR="001C2F53" w:rsidRPr="008525D2" w:rsidRDefault="001C2F53" w:rsidP="004A1DAE">
            <w:pPr>
              <w:pStyle w:val="Normal6a"/>
            </w:pPr>
            <w:r w:rsidRPr="008525D2">
              <w:rPr>
                <w:b/>
                <w:i/>
              </w:rPr>
              <w:t>13a)</w:t>
            </w:r>
            <w:r w:rsidRPr="008525D2">
              <w:tab/>
            </w:r>
            <w:r w:rsidRPr="008525D2">
              <w:rPr>
                <w:b/>
                <w:i/>
              </w:rPr>
              <w:t>"internt tilbagesendelsescenter": et udpeget, lukket og sikkert center til indkvartering af tredjelandsstatsborgere. Et internt tilbagesendelsescenter skal sørge for indkvartering, mad og faciliteter, herunder rekreative områder og passende sundhedstjenester, med det formål at sikre værdige levevilkår og samtidig håndtere risici for den offentlige orden og forhindre forsvinden.</w:t>
            </w:r>
          </w:p>
        </w:tc>
      </w:tr>
    </w:tbl>
    <w:p w14:paraId="7836644F"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9B332C5" w14:textId="77777777" w:rsidR="001C2F53" w:rsidRPr="008525D2" w:rsidRDefault="001C2F53" w:rsidP="001C2F53">
      <w:r w:rsidRPr="008525D2">
        <w:rPr>
          <w:rStyle w:val="HideTWBExt"/>
          <w:noProof w:val="0"/>
        </w:rPr>
        <w:t>&lt;/Amend&gt;</w:t>
      </w:r>
    </w:p>
    <w:p w14:paraId="70180E98"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632</w:t>
      </w:r>
      <w:r w:rsidRPr="008525D2">
        <w:rPr>
          <w:rStyle w:val="HideTWBExt"/>
          <w:b w:val="0"/>
          <w:noProof w:val="0"/>
        </w:rPr>
        <w:t>&lt;/NumAm&gt;</w:t>
      </w:r>
    </w:p>
    <w:p w14:paraId="65F4D840" w14:textId="77777777" w:rsidR="001C2F53" w:rsidRPr="008525D2" w:rsidRDefault="001C2F53" w:rsidP="001C2F53">
      <w:pPr>
        <w:pStyle w:val="NormalBold"/>
      </w:pPr>
      <w:r w:rsidRPr="008525D2">
        <w:rPr>
          <w:rStyle w:val="HideTWBExt"/>
          <w:b w:val="0"/>
          <w:noProof w:val="0"/>
        </w:rPr>
        <w:t>&lt;RepeatBlock-By&gt;&lt;Members&gt;</w:t>
      </w:r>
      <w:r w:rsidRPr="008525D2">
        <w:t>Cecilia Strada, Marco Tarquinio, Alessandro Zan</w:t>
      </w:r>
      <w:r w:rsidRPr="008525D2">
        <w:rPr>
          <w:rStyle w:val="HideTWBExt"/>
          <w:b w:val="0"/>
          <w:noProof w:val="0"/>
        </w:rPr>
        <w:t>&lt;/Members&gt;</w:t>
      </w:r>
    </w:p>
    <w:p w14:paraId="7D18F2FA" w14:textId="77777777" w:rsidR="001C2F53" w:rsidRPr="008525D2" w:rsidRDefault="001C2F53" w:rsidP="001C2F53">
      <w:pPr>
        <w:pStyle w:val="NormalBold"/>
      </w:pPr>
      <w:r w:rsidRPr="008525D2">
        <w:rPr>
          <w:rStyle w:val="HideTWBExt"/>
          <w:b w:val="0"/>
          <w:noProof w:val="0"/>
        </w:rPr>
        <w:t>&lt;/RepeatBlock-By&gt;</w:t>
      </w:r>
    </w:p>
    <w:p w14:paraId="412E57F5"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9F124A7" w14:textId="77777777" w:rsidR="001C2F53" w:rsidRPr="008525D2" w:rsidRDefault="001C2F53" w:rsidP="001C2F53">
      <w:pPr>
        <w:pStyle w:val="NormalBold"/>
      </w:pPr>
      <w:r w:rsidRPr="008525D2">
        <w:rPr>
          <w:rStyle w:val="HideTWBExt"/>
          <w:b w:val="0"/>
          <w:noProof w:val="0"/>
        </w:rPr>
        <w:t>&lt;Article&gt;</w:t>
      </w:r>
      <w:r w:rsidRPr="008525D2">
        <w:t>Artikel 4 – stk. 1 – nr. 13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54EBBF6" w14:textId="77777777" w:rsidTr="004A1DAE">
        <w:trPr>
          <w:trHeight w:hRule="exact" w:val="240"/>
          <w:jc w:val="center"/>
        </w:trPr>
        <w:tc>
          <w:tcPr>
            <w:tcW w:w="9752" w:type="dxa"/>
            <w:gridSpan w:val="2"/>
            <w:tcBorders>
              <w:top w:val="nil"/>
              <w:left w:val="nil"/>
              <w:bottom w:val="nil"/>
              <w:right w:val="nil"/>
            </w:tcBorders>
          </w:tcPr>
          <w:p w14:paraId="2317DB8F" w14:textId="77777777" w:rsidR="001C2F53" w:rsidRPr="008525D2" w:rsidRDefault="001C2F53" w:rsidP="004A1DAE"/>
        </w:tc>
      </w:tr>
      <w:tr w:rsidR="00AE213F" w:rsidRPr="008525D2" w14:paraId="4C4B14F4" w14:textId="77777777" w:rsidTr="004A1DAE">
        <w:trPr>
          <w:trHeight w:val="240"/>
          <w:jc w:val="center"/>
        </w:trPr>
        <w:tc>
          <w:tcPr>
            <w:tcW w:w="4876" w:type="dxa"/>
            <w:tcBorders>
              <w:top w:val="nil"/>
              <w:left w:val="nil"/>
              <w:bottom w:val="nil"/>
              <w:right w:val="nil"/>
            </w:tcBorders>
          </w:tcPr>
          <w:p w14:paraId="188DC35B"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18C3E9F" w14:textId="77777777" w:rsidR="001C2F53" w:rsidRPr="008525D2" w:rsidRDefault="001C2F53" w:rsidP="004A1DAE">
            <w:pPr>
              <w:pStyle w:val="AmColumnHeading"/>
            </w:pPr>
            <w:r w:rsidRPr="008525D2">
              <w:t>Ændringsforslag</w:t>
            </w:r>
          </w:p>
        </w:tc>
      </w:tr>
      <w:tr w:rsidR="00AE213F" w:rsidRPr="008525D2" w14:paraId="0EF76AAE" w14:textId="77777777" w:rsidTr="004A1DAE">
        <w:trPr>
          <w:jc w:val="center"/>
        </w:trPr>
        <w:tc>
          <w:tcPr>
            <w:tcW w:w="4876" w:type="dxa"/>
            <w:tcBorders>
              <w:top w:val="nil"/>
              <w:left w:val="nil"/>
              <w:bottom w:val="nil"/>
              <w:right w:val="nil"/>
            </w:tcBorders>
          </w:tcPr>
          <w:p w14:paraId="776FC182" w14:textId="77777777" w:rsidR="001C2F53" w:rsidRPr="008525D2" w:rsidRDefault="001C2F53" w:rsidP="004A1DAE">
            <w:pPr>
              <w:pStyle w:val="Normal6a"/>
            </w:pPr>
          </w:p>
        </w:tc>
        <w:tc>
          <w:tcPr>
            <w:tcW w:w="4876" w:type="dxa"/>
            <w:tcBorders>
              <w:top w:val="nil"/>
              <w:left w:val="nil"/>
              <w:bottom w:val="nil"/>
              <w:right w:val="nil"/>
            </w:tcBorders>
          </w:tcPr>
          <w:p w14:paraId="155F9582" w14:textId="77777777" w:rsidR="001C2F53" w:rsidRPr="008525D2" w:rsidRDefault="001C2F53" w:rsidP="004A1DAE">
            <w:pPr>
              <w:pStyle w:val="Normal6a"/>
            </w:pPr>
            <w:r w:rsidRPr="008525D2">
              <w:rPr>
                <w:b/>
                <w:i/>
              </w:rPr>
              <w:t>13a)</w:t>
            </w:r>
            <w:r w:rsidRPr="008525D2">
              <w:tab/>
            </w:r>
            <w:r w:rsidRPr="008525D2">
              <w:rPr>
                <w:b/>
                <w:i/>
              </w:rPr>
              <w:t>"sårbare personer": mindreårige, herunder uledsagede mindreårige, personer med handicap, ældre, gravide, familier med mindreårige børn, hjemløse, og personer, der har været udsat for tortur eller anden umenneskelig eller nedværdigende behandling eller straf samt voldtægt eller andre former for psykisk, fysisk eller seksuel vold.</w:t>
            </w:r>
          </w:p>
        </w:tc>
      </w:tr>
    </w:tbl>
    <w:p w14:paraId="44C44F81"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A2AEDD7" w14:textId="77777777" w:rsidR="001C2F53" w:rsidRPr="008525D2" w:rsidRDefault="001C2F53" w:rsidP="001C2F53">
      <w:r w:rsidRPr="008525D2">
        <w:rPr>
          <w:rStyle w:val="HideTWBExt"/>
          <w:noProof w:val="0"/>
        </w:rPr>
        <w:t>&lt;/Amend&gt;</w:t>
      </w:r>
    </w:p>
    <w:p w14:paraId="72CD67A0"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633</w:t>
      </w:r>
      <w:r w:rsidRPr="008525D2">
        <w:rPr>
          <w:rStyle w:val="HideTWBExt"/>
          <w:b w:val="0"/>
          <w:noProof w:val="0"/>
        </w:rPr>
        <w:t>&lt;/NumAm&gt;</w:t>
      </w:r>
    </w:p>
    <w:p w14:paraId="4D0D4F26"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12A23F8C" w14:textId="77777777" w:rsidR="001C2F53" w:rsidRPr="008525D2" w:rsidRDefault="001C2F53" w:rsidP="001C2F53">
      <w:pPr>
        <w:pStyle w:val="NormalBold"/>
      </w:pPr>
      <w:r w:rsidRPr="008525D2">
        <w:rPr>
          <w:rStyle w:val="HideTWBExt"/>
          <w:b w:val="0"/>
          <w:noProof w:val="0"/>
        </w:rPr>
        <w:t>&lt;/RepeatBlock-By&gt;</w:t>
      </w:r>
    </w:p>
    <w:p w14:paraId="756C900F"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0DF841C" w14:textId="77777777" w:rsidR="001C2F53" w:rsidRPr="008525D2" w:rsidRDefault="001C2F53" w:rsidP="001C2F53">
      <w:pPr>
        <w:pStyle w:val="NormalBold"/>
      </w:pPr>
      <w:r w:rsidRPr="008525D2">
        <w:rPr>
          <w:rStyle w:val="HideTWBExt"/>
          <w:b w:val="0"/>
          <w:noProof w:val="0"/>
        </w:rPr>
        <w:t>&lt;Article&gt;</w:t>
      </w:r>
      <w:r w:rsidRPr="008525D2">
        <w:t>Artikel 4 – stk. 1 – nr. 13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CAACEB5" w14:textId="77777777" w:rsidTr="004A1DAE">
        <w:trPr>
          <w:trHeight w:hRule="exact" w:val="240"/>
          <w:jc w:val="center"/>
        </w:trPr>
        <w:tc>
          <w:tcPr>
            <w:tcW w:w="9752" w:type="dxa"/>
            <w:gridSpan w:val="2"/>
            <w:tcBorders>
              <w:top w:val="nil"/>
              <w:left w:val="nil"/>
              <w:bottom w:val="nil"/>
              <w:right w:val="nil"/>
            </w:tcBorders>
          </w:tcPr>
          <w:p w14:paraId="79DC1F54" w14:textId="77777777" w:rsidR="001C2F53" w:rsidRPr="008525D2" w:rsidRDefault="001C2F53" w:rsidP="004A1DAE"/>
        </w:tc>
      </w:tr>
      <w:tr w:rsidR="00AE213F" w:rsidRPr="008525D2" w14:paraId="3D712E63" w14:textId="77777777" w:rsidTr="004A1DAE">
        <w:trPr>
          <w:trHeight w:val="240"/>
          <w:jc w:val="center"/>
        </w:trPr>
        <w:tc>
          <w:tcPr>
            <w:tcW w:w="4876" w:type="dxa"/>
            <w:tcBorders>
              <w:top w:val="nil"/>
              <w:left w:val="nil"/>
              <w:bottom w:val="nil"/>
              <w:right w:val="nil"/>
            </w:tcBorders>
          </w:tcPr>
          <w:p w14:paraId="0FC8AC88"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08F886B" w14:textId="77777777" w:rsidR="001C2F53" w:rsidRPr="008525D2" w:rsidRDefault="001C2F53" w:rsidP="004A1DAE">
            <w:pPr>
              <w:pStyle w:val="AmColumnHeading"/>
            </w:pPr>
            <w:r w:rsidRPr="008525D2">
              <w:t>Ændringsforslag</w:t>
            </w:r>
          </w:p>
        </w:tc>
      </w:tr>
      <w:tr w:rsidR="00AE213F" w:rsidRPr="008525D2" w14:paraId="49157482" w14:textId="77777777" w:rsidTr="004A1DAE">
        <w:trPr>
          <w:jc w:val="center"/>
        </w:trPr>
        <w:tc>
          <w:tcPr>
            <w:tcW w:w="4876" w:type="dxa"/>
            <w:tcBorders>
              <w:top w:val="nil"/>
              <w:left w:val="nil"/>
              <w:bottom w:val="nil"/>
              <w:right w:val="nil"/>
            </w:tcBorders>
          </w:tcPr>
          <w:p w14:paraId="3A0D6AAD" w14:textId="77777777" w:rsidR="001C2F53" w:rsidRPr="008525D2" w:rsidRDefault="001C2F53" w:rsidP="004A1DAE">
            <w:pPr>
              <w:pStyle w:val="Normal6a"/>
            </w:pPr>
          </w:p>
        </w:tc>
        <w:tc>
          <w:tcPr>
            <w:tcW w:w="4876" w:type="dxa"/>
            <w:tcBorders>
              <w:top w:val="nil"/>
              <w:left w:val="nil"/>
              <w:bottom w:val="nil"/>
              <w:right w:val="nil"/>
            </w:tcBorders>
          </w:tcPr>
          <w:p w14:paraId="2FC2391A" w14:textId="77777777" w:rsidR="001C2F53" w:rsidRPr="008525D2" w:rsidRDefault="001C2F53" w:rsidP="004A1DAE">
            <w:pPr>
              <w:pStyle w:val="Normal6a"/>
            </w:pPr>
            <w:r w:rsidRPr="008525D2">
              <w:rPr>
                <w:b/>
                <w:i/>
              </w:rPr>
              <w:t>13a)</w:t>
            </w:r>
            <w:r w:rsidRPr="008525D2">
              <w:tab/>
            </w:r>
            <w:r w:rsidRPr="008525D2">
              <w:rPr>
                <w:b/>
                <w:i/>
              </w:rPr>
              <w:t>"biometriske oplysninger": "biometriske oplysninger" som defineret i artikel 4, nr. 11), i forordning (EU) 2019/817.</w:t>
            </w:r>
          </w:p>
        </w:tc>
      </w:tr>
    </w:tbl>
    <w:p w14:paraId="572385CD"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8D0FCDE"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548179A2" w14:textId="77777777" w:rsidR="001C2F53" w:rsidRPr="008525D2" w:rsidRDefault="001C2F53" w:rsidP="001C2F53">
      <w:pPr>
        <w:pStyle w:val="AmJustText"/>
      </w:pPr>
      <w:r w:rsidRPr="008525D2">
        <w:t>Anbefales af Den Europæiske Tilsynsførende for Databeskyttelse.</w:t>
      </w:r>
    </w:p>
    <w:p w14:paraId="06242368" w14:textId="77777777" w:rsidR="001C2F53" w:rsidRPr="008525D2" w:rsidRDefault="001C2F53" w:rsidP="001C2F53">
      <w:r w:rsidRPr="008525D2">
        <w:rPr>
          <w:rStyle w:val="HideTWBExt"/>
          <w:noProof w:val="0"/>
        </w:rPr>
        <w:t>&lt;/Amend&gt;</w:t>
      </w:r>
    </w:p>
    <w:p w14:paraId="0A712066"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634</w:t>
      </w:r>
      <w:r w:rsidRPr="008525D2">
        <w:rPr>
          <w:rStyle w:val="HideTWBExt"/>
          <w:b w:val="0"/>
          <w:noProof w:val="0"/>
        </w:rPr>
        <w:t>&lt;/NumAm&gt;</w:t>
      </w:r>
    </w:p>
    <w:p w14:paraId="30F4A3CD"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343CB289" w14:textId="77777777" w:rsidR="001C2F53" w:rsidRPr="008525D2" w:rsidRDefault="001C2F53" w:rsidP="001C2F53">
      <w:pPr>
        <w:pStyle w:val="NormalBold"/>
      </w:pPr>
      <w:r w:rsidRPr="008525D2">
        <w:rPr>
          <w:rStyle w:val="HideTWBExt"/>
          <w:b w:val="0"/>
          <w:noProof w:val="0"/>
        </w:rPr>
        <w:t>&lt;/RepeatBlock-By&gt;</w:t>
      </w:r>
    </w:p>
    <w:p w14:paraId="1799FB0D"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940EDEE" w14:textId="77777777" w:rsidR="001C2F53" w:rsidRPr="008525D2" w:rsidRDefault="001C2F53" w:rsidP="001C2F53">
      <w:pPr>
        <w:pStyle w:val="NormalBold"/>
      </w:pPr>
      <w:r w:rsidRPr="008525D2">
        <w:rPr>
          <w:rStyle w:val="HideTWBExt"/>
          <w:b w:val="0"/>
          <w:noProof w:val="0"/>
        </w:rPr>
        <w:t>&lt;Article&gt;</w:t>
      </w:r>
      <w:r w:rsidRPr="008525D2">
        <w:t>Artikel 4 – stk. 1 – nr. 13 b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DF418D6" w14:textId="77777777" w:rsidTr="004A1DAE">
        <w:trPr>
          <w:trHeight w:hRule="exact" w:val="240"/>
          <w:jc w:val="center"/>
        </w:trPr>
        <w:tc>
          <w:tcPr>
            <w:tcW w:w="9752" w:type="dxa"/>
            <w:gridSpan w:val="2"/>
            <w:tcBorders>
              <w:top w:val="nil"/>
              <w:left w:val="nil"/>
              <w:bottom w:val="nil"/>
              <w:right w:val="nil"/>
            </w:tcBorders>
          </w:tcPr>
          <w:p w14:paraId="1AF46C86" w14:textId="77777777" w:rsidR="001C2F53" w:rsidRPr="008525D2" w:rsidRDefault="001C2F53" w:rsidP="004A1DAE"/>
        </w:tc>
      </w:tr>
      <w:tr w:rsidR="00AE213F" w:rsidRPr="008525D2" w14:paraId="3A6F0858" w14:textId="77777777" w:rsidTr="004A1DAE">
        <w:trPr>
          <w:trHeight w:val="240"/>
          <w:jc w:val="center"/>
        </w:trPr>
        <w:tc>
          <w:tcPr>
            <w:tcW w:w="4876" w:type="dxa"/>
            <w:tcBorders>
              <w:top w:val="nil"/>
              <w:left w:val="nil"/>
              <w:bottom w:val="nil"/>
              <w:right w:val="nil"/>
            </w:tcBorders>
          </w:tcPr>
          <w:p w14:paraId="0869A083"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73F821A" w14:textId="77777777" w:rsidR="001C2F53" w:rsidRPr="008525D2" w:rsidRDefault="001C2F53" w:rsidP="004A1DAE">
            <w:pPr>
              <w:pStyle w:val="AmColumnHeading"/>
            </w:pPr>
            <w:r w:rsidRPr="008525D2">
              <w:t>Ændringsforslag</w:t>
            </w:r>
          </w:p>
        </w:tc>
      </w:tr>
      <w:tr w:rsidR="00AE213F" w:rsidRPr="008525D2" w14:paraId="272F1AC9" w14:textId="77777777" w:rsidTr="004A1DAE">
        <w:trPr>
          <w:jc w:val="center"/>
        </w:trPr>
        <w:tc>
          <w:tcPr>
            <w:tcW w:w="4876" w:type="dxa"/>
            <w:tcBorders>
              <w:top w:val="nil"/>
              <w:left w:val="nil"/>
              <w:bottom w:val="nil"/>
              <w:right w:val="nil"/>
            </w:tcBorders>
          </w:tcPr>
          <w:p w14:paraId="509FFD32" w14:textId="77777777" w:rsidR="001C2F53" w:rsidRPr="008525D2" w:rsidRDefault="001C2F53" w:rsidP="004A1DAE">
            <w:pPr>
              <w:pStyle w:val="Normal6a"/>
            </w:pPr>
          </w:p>
        </w:tc>
        <w:tc>
          <w:tcPr>
            <w:tcW w:w="4876" w:type="dxa"/>
            <w:tcBorders>
              <w:top w:val="nil"/>
              <w:left w:val="nil"/>
              <w:bottom w:val="nil"/>
              <w:right w:val="nil"/>
            </w:tcBorders>
          </w:tcPr>
          <w:p w14:paraId="24C15037" w14:textId="77777777" w:rsidR="001C2F53" w:rsidRPr="008525D2" w:rsidRDefault="001C2F53" w:rsidP="004A1DAE">
            <w:pPr>
              <w:pStyle w:val="Normal6a"/>
            </w:pPr>
            <w:r w:rsidRPr="008525D2">
              <w:rPr>
                <w:b/>
                <w:i/>
              </w:rPr>
              <w:t>13b)</w:t>
            </w:r>
            <w:r w:rsidRPr="008525D2">
              <w:tab/>
            </w:r>
            <w:r w:rsidRPr="008525D2">
              <w:rPr>
                <w:b/>
                <w:i/>
              </w:rPr>
              <w:t>"ansigtsbillede": "ansigtsbillede" som defineret i artikel 2, litra r), i forordning (EU) 2024/1358.</w:t>
            </w:r>
          </w:p>
        </w:tc>
      </w:tr>
    </w:tbl>
    <w:p w14:paraId="55234B76"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612E1C8"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5D6C8F6B" w14:textId="77777777" w:rsidR="001C2F53" w:rsidRPr="008525D2" w:rsidRDefault="001C2F53" w:rsidP="001C2F53">
      <w:pPr>
        <w:pStyle w:val="AmJustText"/>
      </w:pPr>
      <w:r w:rsidRPr="008525D2">
        <w:t>Anbefales af Den Europæiske Tilsynsførende for Databeskyttelse.</w:t>
      </w:r>
    </w:p>
    <w:p w14:paraId="28C6ECF1" w14:textId="77777777" w:rsidR="001C2F53" w:rsidRPr="008525D2" w:rsidRDefault="001C2F53" w:rsidP="001C2F53">
      <w:r w:rsidRPr="008525D2">
        <w:rPr>
          <w:rStyle w:val="HideTWBExt"/>
          <w:noProof w:val="0"/>
        </w:rPr>
        <w:t>&lt;/Amend&gt;</w:t>
      </w:r>
    </w:p>
    <w:p w14:paraId="2EB92D86"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635</w:t>
      </w:r>
      <w:r w:rsidRPr="008525D2">
        <w:rPr>
          <w:rStyle w:val="HideTWBExt"/>
          <w:b w:val="0"/>
          <w:noProof w:val="0"/>
        </w:rPr>
        <w:t>&lt;/NumAm&gt;</w:t>
      </w:r>
    </w:p>
    <w:p w14:paraId="11143E61"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50A9DAC4" w14:textId="77777777" w:rsidR="001C2F53" w:rsidRPr="008525D2" w:rsidRDefault="001C2F53" w:rsidP="001C2F53">
      <w:pPr>
        <w:pStyle w:val="NormalBold"/>
      </w:pPr>
      <w:r w:rsidRPr="008525D2">
        <w:rPr>
          <w:rStyle w:val="HideTWBExt"/>
          <w:b w:val="0"/>
          <w:noProof w:val="0"/>
        </w:rPr>
        <w:t>&lt;/RepeatBlock-By&gt;</w:t>
      </w:r>
    </w:p>
    <w:p w14:paraId="1F3A6EA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FB35076" w14:textId="77777777" w:rsidR="001C2F53" w:rsidRPr="008525D2" w:rsidRDefault="001C2F53" w:rsidP="001C2F53">
      <w:pPr>
        <w:pStyle w:val="NormalBold"/>
      </w:pPr>
      <w:r w:rsidRPr="008525D2">
        <w:rPr>
          <w:rStyle w:val="HideTWBExt"/>
          <w:b w:val="0"/>
          <w:noProof w:val="0"/>
        </w:rPr>
        <w:t>&lt;Article&gt;</w:t>
      </w:r>
      <w:r w:rsidRPr="008525D2">
        <w:t>Artikel 4 – stk. 1 – nr. 13 b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251F48C" w14:textId="77777777" w:rsidTr="004A1DAE">
        <w:trPr>
          <w:trHeight w:hRule="exact" w:val="240"/>
          <w:jc w:val="center"/>
        </w:trPr>
        <w:tc>
          <w:tcPr>
            <w:tcW w:w="9752" w:type="dxa"/>
            <w:gridSpan w:val="2"/>
            <w:tcBorders>
              <w:top w:val="nil"/>
              <w:left w:val="nil"/>
              <w:bottom w:val="nil"/>
              <w:right w:val="nil"/>
            </w:tcBorders>
          </w:tcPr>
          <w:p w14:paraId="3D229243" w14:textId="77777777" w:rsidR="001C2F53" w:rsidRPr="008525D2" w:rsidRDefault="001C2F53" w:rsidP="004A1DAE"/>
        </w:tc>
      </w:tr>
      <w:tr w:rsidR="00AE213F" w:rsidRPr="008525D2" w14:paraId="241E539B" w14:textId="77777777" w:rsidTr="004A1DAE">
        <w:trPr>
          <w:trHeight w:val="240"/>
          <w:jc w:val="center"/>
        </w:trPr>
        <w:tc>
          <w:tcPr>
            <w:tcW w:w="4876" w:type="dxa"/>
            <w:tcBorders>
              <w:top w:val="nil"/>
              <w:left w:val="nil"/>
              <w:bottom w:val="nil"/>
              <w:right w:val="nil"/>
            </w:tcBorders>
          </w:tcPr>
          <w:p w14:paraId="4D1F8164"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CB3ADC6" w14:textId="77777777" w:rsidR="001C2F53" w:rsidRPr="008525D2" w:rsidRDefault="001C2F53" w:rsidP="004A1DAE">
            <w:pPr>
              <w:pStyle w:val="AmColumnHeading"/>
            </w:pPr>
            <w:r w:rsidRPr="008525D2">
              <w:t>Ændringsforslag</w:t>
            </w:r>
          </w:p>
        </w:tc>
      </w:tr>
      <w:tr w:rsidR="00AE213F" w:rsidRPr="008525D2" w14:paraId="31C34F3D" w14:textId="77777777" w:rsidTr="004A1DAE">
        <w:trPr>
          <w:jc w:val="center"/>
        </w:trPr>
        <w:tc>
          <w:tcPr>
            <w:tcW w:w="4876" w:type="dxa"/>
            <w:tcBorders>
              <w:top w:val="nil"/>
              <w:left w:val="nil"/>
              <w:bottom w:val="nil"/>
              <w:right w:val="nil"/>
            </w:tcBorders>
          </w:tcPr>
          <w:p w14:paraId="3A7A3082" w14:textId="77777777" w:rsidR="001C2F53" w:rsidRPr="008525D2" w:rsidRDefault="001C2F53" w:rsidP="004A1DAE">
            <w:pPr>
              <w:pStyle w:val="Normal6a"/>
            </w:pPr>
          </w:p>
        </w:tc>
        <w:tc>
          <w:tcPr>
            <w:tcW w:w="4876" w:type="dxa"/>
            <w:tcBorders>
              <w:top w:val="nil"/>
              <w:left w:val="nil"/>
              <w:bottom w:val="nil"/>
              <w:right w:val="nil"/>
            </w:tcBorders>
          </w:tcPr>
          <w:p w14:paraId="7CA3C4D6" w14:textId="77777777" w:rsidR="001C2F53" w:rsidRPr="008525D2" w:rsidRDefault="001C2F53" w:rsidP="004A1DAE">
            <w:pPr>
              <w:pStyle w:val="Normal6a"/>
            </w:pPr>
            <w:r w:rsidRPr="008525D2">
              <w:rPr>
                <w:b/>
                <w:i/>
              </w:rPr>
              <w:t>13b)</w:t>
            </w:r>
            <w:r w:rsidRPr="008525D2">
              <w:tab/>
            </w:r>
            <w:r w:rsidRPr="008525D2">
              <w:rPr>
                <w:b/>
                <w:i/>
              </w:rPr>
              <w:t>"en mindreårig": en tredjelandsstatsborger eller en statsløs under 18 år. </w:t>
            </w:r>
          </w:p>
        </w:tc>
      </w:tr>
    </w:tbl>
    <w:p w14:paraId="2CC396A0"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6764C31" w14:textId="77777777" w:rsidR="001C2F53" w:rsidRPr="008525D2" w:rsidRDefault="001C2F53" w:rsidP="001C2F53">
      <w:r w:rsidRPr="008525D2">
        <w:rPr>
          <w:rStyle w:val="HideTWBExt"/>
          <w:noProof w:val="0"/>
        </w:rPr>
        <w:t>&lt;/Amend&gt;</w:t>
      </w:r>
    </w:p>
    <w:p w14:paraId="6D3B35C7"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636</w:t>
      </w:r>
      <w:r w:rsidRPr="008525D2">
        <w:rPr>
          <w:rStyle w:val="HideTWBExt"/>
          <w:b w:val="0"/>
          <w:noProof w:val="0"/>
        </w:rPr>
        <w:t>&lt;/NumAm&gt;</w:t>
      </w:r>
    </w:p>
    <w:p w14:paraId="138B0B55"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583E6F0E"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6E37483F" w14:textId="77777777" w:rsidR="001C2F53" w:rsidRPr="008525D2" w:rsidRDefault="001C2F53" w:rsidP="001C2F53">
      <w:pPr>
        <w:pStyle w:val="NormalBold"/>
      </w:pPr>
      <w:r w:rsidRPr="008525D2">
        <w:rPr>
          <w:rStyle w:val="HideTWBExt"/>
          <w:b w:val="0"/>
          <w:noProof w:val="0"/>
        </w:rPr>
        <w:t>&lt;/RepeatBlock-By&gt;</w:t>
      </w:r>
    </w:p>
    <w:p w14:paraId="59DB82C2"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5343FA4" w14:textId="77777777" w:rsidR="001C2F53" w:rsidRPr="008525D2" w:rsidRDefault="001C2F53" w:rsidP="001C2F53">
      <w:pPr>
        <w:pStyle w:val="NormalBold"/>
      </w:pPr>
      <w:r w:rsidRPr="008525D2">
        <w:rPr>
          <w:rStyle w:val="HideTWBExt"/>
          <w:b w:val="0"/>
          <w:noProof w:val="0"/>
        </w:rPr>
        <w:t>&lt;Article&gt;</w:t>
      </w:r>
      <w:r w:rsidRPr="008525D2">
        <w:t>Artikel 4 – stk. 1 – nr. 13 b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0773E85" w14:textId="77777777" w:rsidTr="004A1DAE">
        <w:trPr>
          <w:trHeight w:hRule="exact" w:val="240"/>
          <w:jc w:val="center"/>
        </w:trPr>
        <w:tc>
          <w:tcPr>
            <w:tcW w:w="9752" w:type="dxa"/>
            <w:gridSpan w:val="2"/>
            <w:tcBorders>
              <w:top w:val="nil"/>
              <w:left w:val="nil"/>
              <w:bottom w:val="nil"/>
              <w:right w:val="nil"/>
            </w:tcBorders>
          </w:tcPr>
          <w:p w14:paraId="507A5763" w14:textId="77777777" w:rsidR="001C2F53" w:rsidRPr="008525D2" w:rsidRDefault="001C2F53" w:rsidP="004A1DAE"/>
        </w:tc>
      </w:tr>
      <w:tr w:rsidR="00AE213F" w:rsidRPr="008525D2" w14:paraId="3DD94BFC" w14:textId="77777777" w:rsidTr="004A1DAE">
        <w:trPr>
          <w:trHeight w:val="240"/>
          <w:jc w:val="center"/>
        </w:trPr>
        <w:tc>
          <w:tcPr>
            <w:tcW w:w="4876" w:type="dxa"/>
            <w:tcBorders>
              <w:top w:val="nil"/>
              <w:left w:val="nil"/>
              <w:bottom w:val="nil"/>
              <w:right w:val="nil"/>
            </w:tcBorders>
          </w:tcPr>
          <w:p w14:paraId="79A627B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64E888C" w14:textId="77777777" w:rsidR="001C2F53" w:rsidRPr="008525D2" w:rsidRDefault="001C2F53" w:rsidP="004A1DAE">
            <w:pPr>
              <w:pStyle w:val="AmColumnHeading"/>
            </w:pPr>
            <w:r w:rsidRPr="008525D2">
              <w:t>Ændringsforslag</w:t>
            </w:r>
          </w:p>
        </w:tc>
      </w:tr>
      <w:tr w:rsidR="00AE213F" w:rsidRPr="008525D2" w14:paraId="3D76965A" w14:textId="77777777" w:rsidTr="004A1DAE">
        <w:trPr>
          <w:jc w:val="center"/>
        </w:trPr>
        <w:tc>
          <w:tcPr>
            <w:tcW w:w="4876" w:type="dxa"/>
            <w:tcBorders>
              <w:top w:val="nil"/>
              <w:left w:val="nil"/>
              <w:bottom w:val="nil"/>
              <w:right w:val="nil"/>
            </w:tcBorders>
          </w:tcPr>
          <w:p w14:paraId="5444D664" w14:textId="77777777" w:rsidR="001C2F53" w:rsidRPr="008525D2" w:rsidRDefault="001C2F53" w:rsidP="004A1DAE">
            <w:pPr>
              <w:pStyle w:val="Normal6a"/>
            </w:pPr>
          </w:p>
        </w:tc>
        <w:tc>
          <w:tcPr>
            <w:tcW w:w="4876" w:type="dxa"/>
            <w:tcBorders>
              <w:top w:val="nil"/>
              <w:left w:val="nil"/>
              <w:bottom w:val="nil"/>
              <w:right w:val="nil"/>
            </w:tcBorders>
          </w:tcPr>
          <w:p w14:paraId="6FE19DFB" w14:textId="77777777" w:rsidR="001C2F53" w:rsidRPr="008525D2" w:rsidRDefault="001C2F53" w:rsidP="004A1DAE">
            <w:pPr>
              <w:pStyle w:val="Normal6a"/>
            </w:pPr>
            <w:r w:rsidRPr="008525D2">
              <w:rPr>
                <w:b/>
                <w:i/>
              </w:rPr>
              <w:t>13b)</w:t>
            </w:r>
            <w:r w:rsidRPr="008525D2">
              <w:tab/>
            </w:r>
            <w:r w:rsidRPr="008525D2">
              <w:rPr>
                <w:b/>
                <w:i/>
              </w:rPr>
              <w:t>"en mindreårig": en tredjelandsstatsborger under 18 år.</w:t>
            </w:r>
          </w:p>
        </w:tc>
      </w:tr>
    </w:tbl>
    <w:p w14:paraId="0972D164"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4D7A2E0" w14:textId="77777777" w:rsidR="001C2F53" w:rsidRPr="008525D2" w:rsidRDefault="001C2F53" w:rsidP="001C2F53">
      <w:r w:rsidRPr="008525D2">
        <w:rPr>
          <w:rStyle w:val="HideTWBExt"/>
          <w:noProof w:val="0"/>
        </w:rPr>
        <w:t>&lt;/Amend&gt;</w:t>
      </w:r>
    </w:p>
    <w:p w14:paraId="3D63BA85"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637</w:t>
      </w:r>
      <w:r w:rsidRPr="008525D2">
        <w:rPr>
          <w:rStyle w:val="HideTWBExt"/>
          <w:b w:val="0"/>
          <w:noProof w:val="0"/>
        </w:rPr>
        <w:t>&lt;/NumAm&gt;</w:t>
      </w:r>
    </w:p>
    <w:p w14:paraId="35F75908"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6D1F6424" w14:textId="77777777" w:rsidR="001C2F53" w:rsidRPr="008525D2" w:rsidRDefault="001C2F53" w:rsidP="001C2F53">
      <w:pPr>
        <w:pStyle w:val="NormalBold"/>
      </w:pPr>
      <w:r w:rsidRPr="008525D2">
        <w:rPr>
          <w:rStyle w:val="HideTWBExt"/>
          <w:b w:val="0"/>
          <w:noProof w:val="0"/>
        </w:rPr>
        <w:t>&lt;/RepeatBlock-By&gt;</w:t>
      </w:r>
    </w:p>
    <w:p w14:paraId="6851A9EB"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FF08B7E" w14:textId="77777777" w:rsidR="001C2F53" w:rsidRPr="008525D2" w:rsidRDefault="001C2F53" w:rsidP="001C2F53">
      <w:pPr>
        <w:pStyle w:val="NormalBold"/>
      </w:pPr>
      <w:r w:rsidRPr="008525D2">
        <w:rPr>
          <w:rStyle w:val="HideTWBExt"/>
          <w:b w:val="0"/>
          <w:noProof w:val="0"/>
        </w:rPr>
        <w:t>&lt;Article&gt;</w:t>
      </w:r>
      <w:r w:rsidRPr="008525D2">
        <w:t>Artikel 4 – stk. 1 – nr. 13 c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74EB439" w14:textId="77777777" w:rsidTr="004A1DAE">
        <w:trPr>
          <w:trHeight w:hRule="exact" w:val="240"/>
          <w:jc w:val="center"/>
        </w:trPr>
        <w:tc>
          <w:tcPr>
            <w:tcW w:w="9752" w:type="dxa"/>
            <w:gridSpan w:val="2"/>
            <w:tcBorders>
              <w:top w:val="nil"/>
              <w:left w:val="nil"/>
              <w:bottom w:val="nil"/>
              <w:right w:val="nil"/>
            </w:tcBorders>
          </w:tcPr>
          <w:p w14:paraId="6A24228F" w14:textId="77777777" w:rsidR="001C2F53" w:rsidRPr="008525D2" w:rsidRDefault="001C2F53" w:rsidP="004A1DAE"/>
        </w:tc>
      </w:tr>
      <w:tr w:rsidR="00AE213F" w:rsidRPr="008525D2" w14:paraId="65EF4680" w14:textId="77777777" w:rsidTr="004A1DAE">
        <w:trPr>
          <w:trHeight w:val="240"/>
          <w:jc w:val="center"/>
        </w:trPr>
        <w:tc>
          <w:tcPr>
            <w:tcW w:w="4876" w:type="dxa"/>
            <w:tcBorders>
              <w:top w:val="nil"/>
              <w:left w:val="nil"/>
              <w:bottom w:val="nil"/>
              <w:right w:val="nil"/>
            </w:tcBorders>
          </w:tcPr>
          <w:p w14:paraId="7164B43D"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F637794" w14:textId="77777777" w:rsidR="001C2F53" w:rsidRPr="008525D2" w:rsidRDefault="001C2F53" w:rsidP="004A1DAE">
            <w:pPr>
              <w:pStyle w:val="AmColumnHeading"/>
            </w:pPr>
            <w:r w:rsidRPr="008525D2">
              <w:t>Ændringsforslag</w:t>
            </w:r>
          </w:p>
        </w:tc>
      </w:tr>
      <w:tr w:rsidR="00AE213F" w:rsidRPr="008525D2" w14:paraId="1523EB2D" w14:textId="77777777" w:rsidTr="004A1DAE">
        <w:trPr>
          <w:jc w:val="center"/>
        </w:trPr>
        <w:tc>
          <w:tcPr>
            <w:tcW w:w="4876" w:type="dxa"/>
            <w:tcBorders>
              <w:top w:val="nil"/>
              <w:left w:val="nil"/>
              <w:bottom w:val="nil"/>
              <w:right w:val="nil"/>
            </w:tcBorders>
          </w:tcPr>
          <w:p w14:paraId="27707F42" w14:textId="77777777" w:rsidR="001C2F53" w:rsidRPr="008525D2" w:rsidRDefault="001C2F53" w:rsidP="004A1DAE">
            <w:pPr>
              <w:pStyle w:val="Normal6a"/>
            </w:pPr>
          </w:p>
        </w:tc>
        <w:tc>
          <w:tcPr>
            <w:tcW w:w="4876" w:type="dxa"/>
            <w:tcBorders>
              <w:top w:val="nil"/>
              <w:left w:val="nil"/>
              <w:bottom w:val="nil"/>
              <w:right w:val="nil"/>
            </w:tcBorders>
          </w:tcPr>
          <w:p w14:paraId="21CEC9E4" w14:textId="77777777" w:rsidR="001C2F53" w:rsidRPr="008525D2" w:rsidRDefault="001C2F53" w:rsidP="004A1DAE">
            <w:pPr>
              <w:pStyle w:val="Normal6a"/>
            </w:pPr>
            <w:r w:rsidRPr="008525D2">
              <w:rPr>
                <w:b/>
                <w:i/>
              </w:rPr>
              <w:t>13c)</w:t>
            </w:r>
            <w:r w:rsidRPr="008525D2">
              <w:tab/>
            </w:r>
            <w:r w:rsidRPr="008525D2">
              <w:rPr>
                <w:b/>
                <w:i/>
              </w:rPr>
              <w:t> "uledsaget mindreårig": en mindreårig, som ankommer til medlemsstatens område uden at være ledsaget af en voksen, der er ansvarlig for den pågældende i henhold til national ret eller praksis i den pågældende medlemsstat, så længe denne mindreårige ikke reelt befinder sig i en sådan voksens varetægt, herunder en mindreårig, der efterlades alene efter at være indrejst på medlemsstaternes område.</w:t>
            </w:r>
          </w:p>
        </w:tc>
      </w:tr>
    </w:tbl>
    <w:p w14:paraId="1E01CB6E"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5E609A3" w14:textId="77777777" w:rsidR="001C2F53" w:rsidRPr="008525D2" w:rsidRDefault="001C2F53" w:rsidP="001C2F53">
      <w:r w:rsidRPr="008525D2">
        <w:rPr>
          <w:rStyle w:val="HideTWBExt"/>
          <w:noProof w:val="0"/>
        </w:rPr>
        <w:t>&lt;/Amend&gt;</w:t>
      </w:r>
    </w:p>
    <w:p w14:paraId="07EAC313"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638</w:t>
      </w:r>
      <w:r w:rsidRPr="008525D2">
        <w:rPr>
          <w:rStyle w:val="HideTWBExt"/>
          <w:b w:val="0"/>
          <w:noProof w:val="0"/>
        </w:rPr>
        <w:t>&lt;/NumAm&gt;</w:t>
      </w:r>
    </w:p>
    <w:p w14:paraId="544A750F"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4779B364" w14:textId="77777777" w:rsidR="001C2F53" w:rsidRPr="008525D2" w:rsidRDefault="001C2F53" w:rsidP="001C2F53">
      <w:pPr>
        <w:pStyle w:val="NormalBold"/>
      </w:pPr>
      <w:r w:rsidRPr="008525D2">
        <w:rPr>
          <w:rStyle w:val="HideTWBExt"/>
          <w:b w:val="0"/>
          <w:noProof w:val="0"/>
        </w:rPr>
        <w:t>&lt;/RepeatBlock-By&gt;</w:t>
      </w:r>
    </w:p>
    <w:p w14:paraId="22E3CF3C"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891E45A" w14:textId="77777777" w:rsidR="001C2F53" w:rsidRPr="008525D2" w:rsidRDefault="001C2F53" w:rsidP="001C2F53">
      <w:pPr>
        <w:pStyle w:val="NormalBold"/>
      </w:pPr>
      <w:r w:rsidRPr="008525D2">
        <w:rPr>
          <w:rStyle w:val="HideTWBExt"/>
          <w:b w:val="0"/>
          <w:noProof w:val="0"/>
        </w:rPr>
        <w:t>&lt;Article&gt;</w:t>
      </w:r>
      <w:r w:rsidRPr="008525D2">
        <w:t>Artikel 4 – stk. 1 – nr. 13 c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268DFB9" w14:textId="77777777" w:rsidTr="004A1DAE">
        <w:trPr>
          <w:trHeight w:hRule="exact" w:val="240"/>
          <w:jc w:val="center"/>
        </w:trPr>
        <w:tc>
          <w:tcPr>
            <w:tcW w:w="9752" w:type="dxa"/>
            <w:gridSpan w:val="2"/>
            <w:tcBorders>
              <w:top w:val="nil"/>
              <w:left w:val="nil"/>
              <w:bottom w:val="nil"/>
              <w:right w:val="nil"/>
            </w:tcBorders>
          </w:tcPr>
          <w:p w14:paraId="2FF202F9" w14:textId="77777777" w:rsidR="001C2F53" w:rsidRPr="008525D2" w:rsidRDefault="001C2F53" w:rsidP="004A1DAE"/>
        </w:tc>
      </w:tr>
      <w:tr w:rsidR="00AE213F" w:rsidRPr="008525D2" w14:paraId="760CD495" w14:textId="77777777" w:rsidTr="004A1DAE">
        <w:trPr>
          <w:trHeight w:val="240"/>
          <w:jc w:val="center"/>
        </w:trPr>
        <w:tc>
          <w:tcPr>
            <w:tcW w:w="4876" w:type="dxa"/>
            <w:tcBorders>
              <w:top w:val="nil"/>
              <w:left w:val="nil"/>
              <w:bottom w:val="nil"/>
              <w:right w:val="nil"/>
            </w:tcBorders>
          </w:tcPr>
          <w:p w14:paraId="3C5BB12C"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4A8AD4B" w14:textId="77777777" w:rsidR="001C2F53" w:rsidRPr="008525D2" w:rsidRDefault="001C2F53" w:rsidP="004A1DAE">
            <w:pPr>
              <w:pStyle w:val="AmColumnHeading"/>
            </w:pPr>
            <w:r w:rsidRPr="008525D2">
              <w:t>Ændringsforslag</w:t>
            </w:r>
          </w:p>
        </w:tc>
      </w:tr>
      <w:tr w:rsidR="00AE213F" w:rsidRPr="008525D2" w14:paraId="6FBD017C" w14:textId="77777777" w:rsidTr="004A1DAE">
        <w:trPr>
          <w:jc w:val="center"/>
        </w:trPr>
        <w:tc>
          <w:tcPr>
            <w:tcW w:w="4876" w:type="dxa"/>
            <w:tcBorders>
              <w:top w:val="nil"/>
              <w:left w:val="nil"/>
              <w:bottom w:val="nil"/>
              <w:right w:val="nil"/>
            </w:tcBorders>
          </w:tcPr>
          <w:p w14:paraId="65445D20" w14:textId="77777777" w:rsidR="001C2F53" w:rsidRPr="008525D2" w:rsidRDefault="001C2F53" w:rsidP="004A1DAE">
            <w:pPr>
              <w:pStyle w:val="Normal6a"/>
            </w:pPr>
          </w:p>
        </w:tc>
        <w:tc>
          <w:tcPr>
            <w:tcW w:w="4876" w:type="dxa"/>
            <w:tcBorders>
              <w:top w:val="nil"/>
              <w:left w:val="nil"/>
              <w:bottom w:val="nil"/>
              <w:right w:val="nil"/>
            </w:tcBorders>
          </w:tcPr>
          <w:p w14:paraId="0AB57E5A" w14:textId="77777777" w:rsidR="001C2F53" w:rsidRPr="008525D2" w:rsidRDefault="001C2F53" w:rsidP="004A1DAE">
            <w:pPr>
              <w:pStyle w:val="Normal6a"/>
            </w:pPr>
            <w:r w:rsidRPr="008525D2">
              <w:rPr>
                <w:b/>
                <w:i/>
              </w:rPr>
              <w:t>13c)</w:t>
            </w:r>
            <w:r w:rsidRPr="008525D2">
              <w:tab/>
            </w:r>
            <w:r w:rsidRPr="008525D2">
              <w:rPr>
                <w:b/>
                <w:i/>
              </w:rPr>
              <w:t>"fingeraftryksdata": "fingeraftryksdata" som defineret i artikel 2, stk. 1, litra q), i forordning (EU) 2024/1358.</w:t>
            </w:r>
          </w:p>
        </w:tc>
      </w:tr>
    </w:tbl>
    <w:p w14:paraId="40EED421"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54CC6FD"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0D7A98F4" w14:textId="77777777" w:rsidR="001C2F53" w:rsidRPr="008525D2" w:rsidRDefault="001C2F53" w:rsidP="001C2F53">
      <w:pPr>
        <w:pStyle w:val="AmJustText"/>
      </w:pPr>
      <w:r w:rsidRPr="008525D2">
        <w:t>Anbefales af Den Europæiske Tilsynsførende for Databeskyttelse. Eurodac henviser ikke til dactyloskopiske data, men til fingeraftryksdata.</w:t>
      </w:r>
    </w:p>
    <w:p w14:paraId="334A6F3B" w14:textId="77777777" w:rsidR="001C2F53" w:rsidRPr="008525D2" w:rsidRDefault="001C2F53" w:rsidP="001C2F53">
      <w:r w:rsidRPr="008525D2">
        <w:rPr>
          <w:rStyle w:val="HideTWBExt"/>
          <w:noProof w:val="0"/>
        </w:rPr>
        <w:t>&lt;/Amend&gt;</w:t>
      </w:r>
    </w:p>
    <w:p w14:paraId="63666989"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639</w:t>
      </w:r>
      <w:r w:rsidRPr="008525D2">
        <w:rPr>
          <w:rStyle w:val="HideTWBExt"/>
          <w:b w:val="0"/>
          <w:noProof w:val="0"/>
        </w:rPr>
        <w:t>&lt;/NumAm&gt;</w:t>
      </w:r>
    </w:p>
    <w:p w14:paraId="6AEB9EF5"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6C3E164F"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24EAD7E7" w14:textId="77777777" w:rsidR="001C2F53" w:rsidRPr="008525D2" w:rsidRDefault="001C2F53" w:rsidP="001C2F53">
      <w:pPr>
        <w:pStyle w:val="NormalBold"/>
      </w:pPr>
      <w:r w:rsidRPr="008525D2">
        <w:rPr>
          <w:rStyle w:val="HideTWBExt"/>
          <w:b w:val="0"/>
          <w:noProof w:val="0"/>
        </w:rPr>
        <w:t>&lt;/RepeatBlock-By&gt;</w:t>
      </w:r>
    </w:p>
    <w:p w14:paraId="60696E7D"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7C0ACBE" w14:textId="77777777" w:rsidR="001C2F53" w:rsidRPr="008525D2" w:rsidRDefault="001C2F53" w:rsidP="001C2F53">
      <w:pPr>
        <w:pStyle w:val="NormalBold"/>
      </w:pPr>
      <w:r w:rsidRPr="008525D2">
        <w:rPr>
          <w:rStyle w:val="HideTWBExt"/>
          <w:b w:val="0"/>
          <w:noProof w:val="0"/>
        </w:rPr>
        <w:t>&lt;Article&gt;</w:t>
      </w:r>
      <w:r w:rsidRPr="008525D2">
        <w:t>Artikel 4 – stk. 1 – nr. 13 c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4830741" w14:textId="77777777" w:rsidTr="004A1DAE">
        <w:trPr>
          <w:trHeight w:hRule="exact" w:val="240"/>
          <w:jc w:val="center"/>
        </w:trPr>
        <w:tc>
          <w:tcPr>
            <w:tcW w:w="9752" w:type="dxa"/>
            <w:gridSpan w:val="2"/>
            <w:tcBorders>
              <w:top w:val="nil"/>
              <w:left w:val="nil"/>
              <w:bottom w:val="nil"/>
              <w:right w:val="nil"/>
            </w:tcBorders>
          </w:tcPr>
          <w:p w14:paraId="45AFCE1D" w14:textId="77777777" w:rsidR="001C2F53" w:rsidRPr="008525D2" w:rsidRDefault="001C2F53" w:rsidP="004A1DAE"/>
        </w:tc>
      </w:tr>
      <w:tr w:rsidR="00AE213F" w:rsidRPr="008525D2" w14:paraId="00EEB270" w14:textId="77777777" w:rsidTr="004A1DAE">
        <w:trPr>
          <w:trHeight w:val="240"/>
          <w:jc w:val="center"/>
        </w:trPr>
        <w:tc>
          <w:tcPr>
            <w:tcW w:w="4876" w:type="dxa"/>
            <w:tcBorders>
              <w:top w:val="nil"/>
              <w:left w:val="nil"/>
              <w:bottom w:val="nil"/>
              <w:right w:val="nil"/>
            </w:tcBorders>
          </w:tcPr>
          <w:p w14:paraId="31B9FE7D"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764CBE4" w14:textId="77777777" w:rsidR="001C2F53" w:rsidRPr="008525D2" w:rsidRDefault="001C2F53" w:rsidP="004A1DAE">
            <w:pPr>
              <w:pStyle w:val="AmColumnHeading"/>
            </w:pPr>
            <w:r w:rsidRPr="008525D2">
              <w:t>Ændringsforslag</w:t>
            </w:r>
          </w:p>
        </w:tc>
      </w:tr>
      <w:tr w:rsidR="00AE213F" w:rsidRPr="008525D2" w14:paraId="3715A2C5" w14:textId="77777777" w:rsidTr="004A1DAE">
        <w:trPr>
          <w:jc w:val="center"/>
        </w:trPr>
        <w:tc>
          <w:tcPr>
            <w:tcW w:w="4876" w:type="dxa"/>
            <w:tcBorders>
              <w:top w:val="nil"/>
              <w:left w:val="nil"/>
              <w:bottom w:val="nil"/>
              <w:right w:val="nil"/>
            </w:tcBorders>
          </w:tcPr>
          <w:p w14:paraId="60402689" w14:textId="77777777" w:rsidR="001C2F53" w:rsidRPr="008525D2" w:rsidRDefault="001C2F53" w:rsidP="004A1DAE">
            <w:pPr>
              <w:pStyle w:val="Normal6a"/>
            </w:pPr>
          </w:p>
        </w:tc>
        <w:tc>
          <w:tcPr>
            <w:tcW w:w="4876" w:type="dxa"/>
            <w:tcBorders>
              <w:top w:val="nil"/>
              <w:left w:val="nil"/>
              <w:bottom w:val="nil"/>
              <w:right w:val="nil"/>
            </w:tcBorders>
          </w:tcPr>
          <w:p w14:paraId="18134A49" w14:textId="77777777" w:rsidR="001C2F53" w:rsidRPr="008525D2" w:rsidRDefault="001C2F53" w:rsidP="004A1DAE">
            <w:pPr>
              <w:pStyle w:val="Normal6a"/>
            </w:pPr>
            <w:r w:rsidRPr="008525D2">
              <w:rPr>
                <w:b/>
                <w:i/>
              </w:rPr>
              <w:t>13c)</w:t>
            </w:r>
            <w:r w:rsidRPr="008525D2">
              <w:tab/>
            </w:r>
            <w:r w:rsidRPr="008525D2">
              <w:rPr>
                <w:b/>
                <w:i/>
              </w:rPr>
              <w:t>"et barn": en tredjelandsstatsborger under 16 år.</w:t>
            </w:r>
          </w:p>
        </w:tc>
      </w:tr>
    </w:tbl>
    <w:p w14:paraId="541227A6"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787DB1A" w14:textId="77777777" w:rsidR="001C2F53" w:rsidRPr="008525D2" w:rsidRDefault="001C2F53" w:rsidP="001C2F53">
      <w:r w:rsidRPr="008525D2">
        <w:rPr>
          <w:rStyle w:val="HideTWBExt"/>
          <w:noProof w:val="0"/>
        </w:rPr>
        <w:t>&lt;/Amend&gt;</w:t>
      </w:r>
    </w:p>
    <w:p w14:paraId="739D70F9"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640</w:t>
      </w:r>
      <w:r w:rsidRPr="008525D2">
        <w:rPr>
          <w:rStyle w:val="HideTWBExt"/>
          <w:b w:val="0"/>
          <w:noProof w:val="0"/>
        </w:rPr>
        <w:t>&lt;/NumAm&gt;</w:t>
      </w:r>
    </w:p>
    <w:p w14:paraId="7A03E71B"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02C5F152" w14:textId="77777777" w:rsidR="001C2F53" w:rsidRPr="008525D2" w:rsidRDefault="001C2F53" w:rsidP="001C2F53">
      <w:pPr>
        <w:pStyle w:val="NormalBold"/>
      </w:pPr>
      <w:r w:rsidRPr="008525D2">
        <w:rPr>
          <w:rStyle w:val="HideTWBExt"/>
          <w:b w:val="0"/>
          <w:noProof w:val="0"/>
        </w:rPr>
        <w:t>&lt;/RepeatBlock-By&gt;</w:t>
      </w:r>
    </w:p>
    <w:p w14:paraId="7EC789A9"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7F92569" w14:textId="77777777" w:rsidR="001C2F53" w:rsidRPr="008525D2" w:rsidRDefault="001C2F53" w:rsidP="001C2F53">
      <w:pPr>
        <w:pStyle w:val="NormalBold"/>
      </w:pPr>
      <w:r w:rsidRPr="008525D2">
        <w:rPr>
          <w:rStyle w:val="HideTWBExt"/>
          <w:b w:val="0"/>
          <w:noProof w:val="0"/>
        </w:rPr>
        <w:t>&lt;Article&gt;</w:t>
      </w:r>
      <w:r w:rsidRPr="008525D2">
        <w:t>Artikel 4 – stk. 1 – nr. 13 d (ny)</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336E579" w14:textId="77777777" w:rsidTr="004A1DAE">
        <w:trPr>
          <w:trHeight w:hRule="exact" w:val="240"/>
          <w:jc w:val="center"/>
        </w:trPr>
        <w:tc>
          <w:tcPr>
            <w:tcW w:w="9752" w:type="dxa"/>
            <w:gridSpan w:val="2"/>
            <w:tcBorders>
              <w:top w:val="nil"/>
              <w:left w:val="nil"/>
              <w:bottom w:val="nil"/>
              <w:right w:val="nil"/>
            </w:tcBorders>
          </w:tcPr>
          <w:p w14:paraId="3C1D1838" w14:textId="77777777" w:rsidR="001C2F53" w:rsidRPr="008525D2" w:rsidRDefault="001C2F53" w:rsidP="004A1DAE"/>
        </w:tc>
      </w:tr>
      <w:tr w:rsidR="00AE213F" w:rsidRPr="008525D2" w14:paraId="53D7E54D" w14:textId="77777777" w:rsidTr="004A1DAE">
        <w:trPr>
          <w:trHeight w:val="240"/>
          <w:jc w:val="center"/>
        </w:trPr>
        <w:tc>
          <w:tcPr>
            <w:tcW w:w="4876" w:type="dxa"/>
            <w:tcBorders>
              <w:top w:val="nil"/>
              <w:left w:val="nil"/>
              <w:bottom w:val="nil"/>
              <w:right w:val="nil"/>
            </w:tcBorders>
          </w:tcPr>
          <w:p w14:paraId="2C0E3796"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8774D29" w14:textId="77777777" w:rsidR="001C2F53" w:rsidRPr="008525D2" w:rsidRDefault="001C2F53" w:rsidP="004A1DAE">
            <w:pPr>
              <w:pStyle w:val="AmColumnHeading"/>
            </w:pPr>
            <w:r w:rsidRPr="008525D2">
              <w:t>Ændringsforslag</w:t>
            </w:r>
          </w:p>
        </w:tc>
      </w:tr>
      <w:tr w:rsidR="00AE213F" w:rsidRPr="008525D2" w14:paraId="078EE065" w14:textId="77777777" w:rsidTr="004A1DAE">
        <w:trPr>
          <w:jc w:val="center"/>
        </w:trPr>
        <w:tc>
          <w:tcPr>
            <w:tcW w:w="4876" w:type="dxa"/>
            <w:tcBorders>
              <w:top w:val="nil"/>
              <w:left w:val="nil"/>
              <w:bottom w:val="nil"/>
              <w:right w:val="nil"/>
            </w:tcBorders>
          </w:tcPr>
          <w:p w14:paraId="1C8498C9" w14:textId="77777777" w:rsidR="001C2F53" w:rsidRPr="008525D2" w:rsidRDefault="001C2F53" w:rsidP="004A1DAE">
            <w:pPr>
              <w:pStyle w:val="Normal6a"/>
            </w:pPr>
          </w:p>
        </w:tc>
        <w:tc>
          <w:tcPr>
            <w:tcW w:w="4876" w:type="dxa"/>
            <w:tcBorders>
              <w:top w:val="nil"/>
              <w:left w:val="nil"/>
              <w:bottom w:val="nil"/>
              <w:right w:val="nil"/>
            </w:tcBorders>
          </w:tcPr>
          <w:p w14:paraId="25E61A62" w14:textId="77777777" w:rsidR="001C2F53" w:rsidRPr="008525D2" w:rsidRDefault="001C2F53" w:rsidP="004A1DAE">
            <w:pPr>
              <w:pStyle w:val="Normal6a"/>
            </w:pPr>
            <w:r w:rsidRPr="008525D2">
              <w:rPr>
                <w:b/>
                <w:i/>
              </w:rPr>
              <w:t>13d)</w:t>
            </w:r>
            <w:r w:rsidRPr="008525D2">
              <w:tab/>
            </w:r>
            <w:r w:rsidRPr="008525D2">
              <w:rPr>
                <w:b/>
                <w:i/>
              </w:rPr>
              <w:t>"familiemæssig tilknytning": dokumenteret familiemæssig tilknytning for uledsagede mindreårige, hvor det vurderes, om en slægtning er i stand til at tage sig af en uledsaget mindreårig, herunder hvor familiemedlemmer, søskende eller slægtninge til den uledsagede mindreårige lovligt opholder sig i et tredjeland, og hvor barnet også kan opholde sig lovligt.</w:t>
            </w:r>
          </w:p>
        </w:tc>
      </w:tr>
    </w:tbl>
    <w:p w14:paraId="0F433E6A"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1BE1312" w14:textId="77777777" w:rsidR="001C2F53" w:rsidRPr="008525D2" w:rsidRDefault="001C2F53" w:rsidP="001C2F53">
      <w:r w:rsidRPr="008525D2">
        <w:rPr>
          <w:rStyle w:val="HideTWBExt"/>
          <w:noProof w:val="0"/>
        </w:rPr>
        <w:t>&lt;/Amend&gt;</w:t>
      </w:r>
    </w:p>
    <w:p w14:paraId="5D8871DA"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641</w:t>
      </w:r>
      <w:r w:rsidRPr="008525D2">
        <w:rPr>
          <w:rStyle w:val="HideTWBExt"/>
          <w:b w:val="0"/>
          <w:noProof w:val="0"/>
        </w:rPr>
        <w:t>&lt;/NumAm&gt;</w:t>
      </w:r>
    </w:p>
    <w:p w14:paraId="5684A2BE"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39644391" w14:textId="77777777" w:rsidR="001C2F53" w:rsidRPr="008525D2" w:rsidRDefault="001C2F53" w:rsidP="001C2F53">
      <w:pPr>
        <w:pStyle w:val="NormalBold"/>
      </w:pPr>
      <w:r w:rsidRPr="008525D2">
        <w:rPr>
          <w:rStyle w:val="HideTWBExt"/>
          <w:b w:val="0"/>
          <w:noProof w:val="0"/>
        </w:rPr>
        <w:t>&lt;/RepeatBlock-By&gt;</w:t>
      </w:r>
    </w:p>
    <w:p w14:paraId="5680E4C5"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9D54444" w14:textId="77777777" w:rsidR="001C2F53" w:rsidRPr="008525D2" w:rsidRDefault="001C2F53" w:rsidP="001C2F53">
      <w:pPr>
        <w:pStyle w:val="NormalBold"/>
      </w:pPr>
      <w:r w:rsidRPr="008525D2">
        <w:rPr>
          <w:rStyle w:val="HideTWBExt"/>
          <w:b w:val="0"/>
          <w:noProof w:val="0"/>
        </w:rPr>
        <w:t>&lt;Article&gt;</w:t>
      </w:r>
      <w:r w:rsidRPr="008525D2">
        <w:t>Artikel 4 – stk. 1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3A8C2ED" w14:textId="77777777" w:rsidTr="004A1DAE">
        <w:trPr>
          <w:trHeight w:hRule="exact" w:val="240"/>
          <w:jc w:val="center"/>
        </w:trPr>
        <w:tc>
          <w:tcPr>
            <w:tcW w:w="9752" w:type="dxa"/>
            <w:gridSpan w:val="2"/>
            <w:tcBorders>
              <w:top w:val="nil"/>
              <w:left w:val="nil"/>
              <w:bottom w:val="nil"/>
              <w:right w:val="nil"/>
            </w:tcBorders>
          </w:tcPr>
          <w:p w14:paraId="75A8B15A" w14:textId="77777777" w:rsidR="001C2F53" w:rsidRPr="008525D2" w:rsidRDefault="001C2F53" w:rsidP="004A1DAE"/>
        </w:tc>
      </w:tr>
      <w:tr w:rsidR="00AE213F" w:rsidRPr="008525D2" w14:paraId="009A8E05" w14:textId="77777777" w:rsidTr="004A1DAE">
        <w:trPr>
          <w:trHeight w:val="240"/>
          <w:jc w:val="center"/>
        </w:trPr>
        <w:tc>
          <w:tcPr>
            <w:tcW w:w="4876" w:type="dxa"/>
            <w:tcBorders>
              <w:top w:val="nil"/>
              <w:left w:val="nil"/>
              <w:bottom w:val="nil"/>
              <w:right w:val="nil"/>
            </w:tcBorders>
          </w:tcPr>
          <w:p w14:paraId="5C4AFA6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375285F" w14:textId="77777777" w:rsidR="001C2F53" w:rsidRPr="008525D2" w:rsidRDefault="001C2F53" w:rsidP="004A1DAE">
            <w:pPr>
              <w:pStyle w:val="AmColumnHeading"/>
            </w:pPr>
            <w:r w:rsidRPr="008525D2">
              <w:t>Ændringsforslag</w:t>
            </w:r>
          </w:p>
        </w:tc>
      </w:tr>
      <w:tr w:rsidR="00AE213F" w:rsidRPr="008525D2" w14:paraId="121A629F" w14:textId="77777777" w:rsidTr="004A1DAE">
        <w:trPr>
          <w:jc w:val="center"/>
        </w:trPr>
        <w:tc>
          <w:tcPr>
            <w:tcW w:w="4876" w:type="dxa"/>
            <w:tcBorders>
              <w:top w:val="nil"/>
              <w:left w:val="nil"/>
              <w:bottom w:val="nil"/>
              <w:right w:val="nil"/>
            </w:tcBorders>
          </w:tcPr>
          <w:p w14:paraId="4447108F" w14:textId="77777777" w:rsidR="001C2F53" w:rsidRPr="008525D2" w:rsidRDefault="001C2F53" w:rsidP="004A1DAE">
            <w:pPr>
              <w:pStyle w:val="Normal6a"/>
            </w:pPr>
          </w:p>
        </w:tc>
        <w:tc>
          <w:tcPr>
            <w:tcW w:w="4876" w:type="dxa"/>
            <w:tcBorders>
              <w:top w:val="nil"/>
              <w:left w:val="nil"/>
              <w:bottom w:val="nil"/>
              <w:right w:val="nil"/>
            </w:tcBorders>
          </w:tcPr>
          <w:p w14:paraId="7553275F" w14:textId="77777777" w:rsidR="001C2F53" w:rsidRPr="008525D2" w:rsidRDefault="001C2F53" w:rsidP="004A1DAE">
            <w:pPr>
              <w:pStyle w:val="Normal6a"/>
            </w:pPr>
            <w:r w:rsidRPr="008525D2">
              <w:rPr>
                <w:b/>
                <w:i/>
              </w:rPr>
              <w:t>"sårbare personer": mindreårige, herunder uledsagede mindreårige, personer med handicap, ældre, gravide, familier med mindreårige børn, hjemløse, og personer, der har været udsat for tortur eller anden umenneskelig eller nedværdigende behandling eller straf samt voldtægt eller andre former for psykisk, fysisk eller seksuel vold.</w:t>
            </w:r>
          </w:p>
        </w:tc>
      </w:tr>
    </w:tbl>
    <w:p w14:paraId="19463206"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4F9D5DD"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6F8E5646" w14:textId="77777777" w:rsidR="001C2F53" w:rsidRPr="008525D2" w:rsidRDefault="001C2F53" w:rsidP="001C2F53">
      <w:pPr>
        <w:pStyle w:val="AmJustText"/>
      </w:pPr>
      <w:r w:rsidRPr="008525D2">
        <w:t>Se artikel 3, stk. 9, i direktiv 2008/115/EF.</w:t>
      </w:r>
    </w:p>
    <w:p w14:paraId="4290B736" w14:textId="77777777" w:rsidR="001C2F53" w:rsidRPr="008525D2" w:rsidRDefault="001C2F53" w:rsidP="001C2F53">
      <w:r w:rsidRPr="008525D2">
        <w:rPr>
          <w:rStyle w:val="HideTWBExt"/>
          <w:noProof w:val="0"/>
        </w:rPr>
        <w:t>&lt;/Amend&gt;</w:t>
      </w:r>
    </w:p>
    <w:p w14:paraId="41431C5C"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642</w:t>
      </w:r>
      <w:r w:rsidRPr="008525D2">
        <w:rPr>
          <w:rStyle w:val="HideTWBExt"/>
          <w:b w:val="0"/>
          <w:noProof w:val="0"/>
        </w:rPr>
        <w:t>&lt;/NumAm&gt;</w:t>
      </w:r>
    </w:p>
    <w:p w14:paraId="46A3D1CF" w14:textId="77777777" w:rsidR="001C2F53" w:rsidRPr="008525D2" w:rsidRDefault="001C2F53" w:rsidP="001C2F53">
      <w:pPr>
        <w:pStyle w:val="NormalBold"/>
      </w:pPr>
      <w:r w:rsidRPr="008525D2">
        <w:rPr>
          <w:rStyle w:val="HideTWBExt"/>
          <w:b w:val="0"/>
          <w:noProof w:val="0"/>
        </w:rPr>
        <w:t>&lt;RepeatBlock-By&gt;&lt;Members&gt;</w:t>
      </w:r>
      <w:r w:rsidRPr="008525D2">
        <w:t>Abir Al-Sahlani, Irena Joveva, Jan-Christoph Oetjen</w:t>
      </w:r>
      <w:r w:rsidRPr="008525D2">
        <w:rPr>
          <w:rStyle w:val="HideTWBExt"/>
          <w:b w:val="0"/>
          <w:noProof w:val="0"/>
        </w:rPr>
        <w:t>&lt;/Members&gt;</w:t>
      </w:r>
    </w:p>
    <w:p w14:paraId="15B4CA9E" w14:textId="77777777" w:rsidR="001C2F53" w:rsidRPr="008525D2" w:rsidRDefault="001C2F53" w:rsidP="001C2F53">
      <w:pPr>
        <w:pStyle w:val="NormalBold"/>
      </w:pPr>
      <w:r w:rsidRPr="008525D2">
        <w:rPr>
          <w:rStyle w:val="HideTWBExt"/>
          <w:b w:val="0"/>
          <w:noProof w:val="0"/>
        </w:rPr>
        <w:t>&lt;/RepeatBlock-By&gt;</w:t>
      </w:r>
    </w:p>
    <w:p w14:paraId="53CDCFC3"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9A846CE" w14:textId="77777777" w:rsidR="001C2F53" w:rsidRPr="008525D2" w:rsidRDefault="001C2F53" w:rsidP="001C2F53">
      <w:pPr>
        <w:pStyle w:val="NormalBold"/>
      </w:pPr>
      <w:r w:rsidRPr="008525D2">
        <w:rPr>
          <w:rStyle w:val="HideTWBExt"/>
          <w:b w:val="0"/>
          <w:noProof w:val="0"/>
        </w:rPr>
        <w:t>&lt;Article&gt;</w:t>
      </w:r>
      <w:r w:rsidRPr="008525D2">
        <w:t>Artikel 4 a (ny)</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F56ECDB" w14:textId="77777777" w:rsidTr="004A1DAE">
        <w:trPr>
          <w:trHeight w:hRule="exact" w:val="240"/>
          <w:jc w:val="center"/>
        </w:trPr>
        <w:tc>
          <w:tcPr>
            <w:tcW w:w="9752" w:type="dxa"/>
            <w:gridSpan w:val="2"/>
            <w:tcBorders>
              <w:top w:val="nil"/>
              <w:left w:val="nil"/>
              <w:bottom w:val="nil"/>
              <w:right w:val="nil"/>
            </w:tcBorders>
          </w:tcPr>
          <w:p w14:paraId="67B113F1" w14:textId="77777777" w:rsidR="001C2F53" w:rsidRPr="008525D2" w:rsidRDefault="001C2F53" w:rsidP="004A1DAE"/>
        </w:tc>
      </w:tr>
      <w:tr w:rsidR="00AE213F" w:rsidRPr="008525D2" w14:paraId="79922AAF" w14:textId="77777777" w:rsidTr="004A1DAE">
        <w:trPr>
          <w:trHeight w:val="240"/>
          <w:jc w:val="center"/>
        </w:trPr>
        <w:tc>
          <w:tcPr>
            <w:tcW w:w="4876" w:type="dxa"/>
            <w:tcBorders>
              <w:top w:val="nil"/>
              <w:left w:val="nil"/>
              <w:bottom w:val="nil"/>
              <w:right w:val="nil"/>
            </w:tcBorders>
          </w:tcPr>
          <w:p w14:paraId="14C93B0B"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6EAD24B" w14:textId="77777777" w:rsidR="001C2F53" w:rsidRPr="008525D2" w:rsidRDefault="001C2F53" w:rsidP="004A1DAE">
            <w:pPr>
              <w:pStyle w:val="AmColumnHeading"/>
            </w:pPr>
            <w:r w:rsidRPr="008525D2">
              <w:t>Ændringsforslag</w:t>
            </w:r>
          </w:p>
        </w:tc>
      </w:tr>
      <w:tr w:rsidR="00AE213F" w:rsidRPr="008525D2" w14:paraId="4498DDE5" w14:textId="77777777" w:rsidTr="004A1DAE">
        <w:trPr>
          <w:jc w:val="center"/>
        </w:trPr>
        <w:tc>
          <w:tcPr>
            <w:tcW w:w="4876" w:type="dxa"/>
            <w:tcBorders>
              <w:top w:val="nil"/>
              <w:left w:val="nil"/>
              <w:bottom w:val="nil"/>
              <w:right w:val="nil"/>
            </w:tcBorders>
          </w:tcPr>
          <w:p w14:paraId="777C788D" w14:textId="77777777" w:rsidR="001C2F53" w:rsidRPr="008525D2" w:rsidRDefault="001C2F53" w:rsidP="004A1DAE">
            <w:pPr>
              <w:pStyle w:val="Normal6a"/>
            </w:pPr>
          </w:p>
        </w:tc>
        <w:tc>
          <w:tcPr>
            <w:tcW w:w="4876" w:type="dxa"/>
            <w:tcBorders>
              <w:top w:val="nil"/>
              <w:left w:val="nil"/>
              <w:bottom w:val="nil"/>
              <w:right w:val="nil"/>
            </w:tcBorders>
          </w:tcPr>
          <w:p w14:paraId="7D29B886" w14:textId="77777777" w:rsidR="001C2F53" w:rsidRPr="008525D2" w:rsidRDefault="001C2F53" w:rsidP="004A1DAE">
            <w:pPr>
              <w:pStyle w:val="Normal6a"/>
              <w:jc w:val="center"/>
            </w:pPr>
            <w:r w:rsidRPr="008525D2">
              <w:rPr>
                <w:b/>
                <w:i/>
              </w:rPr>
              <w:t>Artikel 4a</w:t>
            </w:r>
            <w:r w:rsidRPr="008525D2">
              <w:tab/>
            </w:r>
          </w:p>
        </w:tc>
      </w:tr>
      <w:tr w:rsidR="00AE213F" w:rsidRPr="008525D2" w14:paraId="57282D5A" w14:textId="77777777" w:rsidTr="004A1DAE">
        <w:trPr>
          <w:jc w:val="center"/>
        </w:trPr>
        <w:tc>
          <w:tcPr>
            <w:tcW w:w="4876" w:type="dxa"/>
            <w:tcBorders>
              <w:top w:val="nil"/>
              <w:left w:val="nil"/>
              <w:bottom w:val="nil"/>
              <w:right w:val="nil"/>
            </w:tcBorders>
          </w:tcPr>
          <w:p w14:paraId="378585B7" w14:textId="77777777" w:rsidR="001C2F53" w:rsidRPr="008525D2" w:rsidRDefault="001C2F53" w:rsidP="004A1DAE">
            <w:pPr>
              <w:pStyle w:val="Normal6a"/>
            </w:pPr>
          </w:p>
        </w:tc>
        <w:tc>
          <w:tcPr>
            <w:tcW w:w="4876" w:type="dxa"/>
            <w:tcBorders>
              <w:top w:val="nil"/>
              <w:left w:val="nil"/>
              <w:bottom w:val="nil"/>
              <w:right w:val="nil"/>
            </w:tcBorders>
          </w:tcPr>
          <w:p w14:paraId="18678A0F" w14:textId="77777777" w:rsidR="001C2F53" w:rsidRPr="008525D2" w:rsidRDefault="001C2F53" w:rsidP="004A1DAE">
            <w:pPr>
              <w:pStyle w:val="Normal6a"/>
              <w:jc w:val="center"/>
            </w:pPr>
            <w:r w:rsidRPr="008525D2">
              <w:rPr>
                <w:b/>
                <w:i/>
              </w:rPr>
              <w:t>Sårbare grupper</w:t>
            </w:r>
          </w:p>
        </w:tc>
      </w:tr>
      <w:tr w:rsidR="00AE213F" w:rsidRPr="008525D2" w14:paraId="68D3EE54" w14:textId="77777777" w:rsidTr="004A1DAE">
        <w:trPr>
          <w:jc w:val="center"/>
        </w:trPr>
        <w:tc>
          <w:tcPr>
            <w:tcW w:w="4876" w:type="dxa"/>
            <w:tcBorders>
              <w:top w:val="nil"/>
              <w:left w:val="nil"/>
              <w:bottom w:val="nil"/>
              <w:right w:val="nil"/>
            </w:tcBorders>
          </w:tcPr>
          <w:p w14:paraId="3B60AF9C" w14:textId="77777777" w:rsidR="001C2F53" w:rsidRPr="008525D2" w:rsidRDefault="001C2F53" w:rsidP="004A1DAE">
            <w:pPr>
              <w:pStyle w:val="Normal6a"/>
            </w:pPr>
          </w:p>
        </w:tc>
        <w:tc>
          <w:tcPr>
            <w:tcW w:w="4876" w:type="dxa"/>
            <w:tcBorders>
              <w:top w:val="nil"/>
              <w:left w:val="nil"/>
              <w:bottom w:val="nil"/>
              <w:right w:val="nil"/>
            </w:tcBorders>
          </w:tcPr>
          <w:p w14:paraId="073DCC51" w14:textId="67213BF5" w:rsidR="001C2F53" w:rsidRPr="008525D2" w:rsidRDefault="001C2F53" w:rsidP="004A1DAE">
            <w:pPr>
              <w:pStyle w:val="Normal6a"/>
            </w:pPr>
            <w:r w:rsidRPr="008525D2">
              <w:rPr>
                <w:b/>
                <w:i/>
              </w:rPr>
              <w:t xml:space="preserve">1. </w:t>
            </w:r>
            <w:r w:rsidR="00A02C5B" w:rsidRPr="008525D2">
              <w:rPr>
                <w:b/>
                <w:i/>
              </w:rPr>
              <w:t>Om nødvendigt</w:t>
            </w:r>
            <w:r w:rsidRPr="008525D2">
              <w:rPr>
                <w:b/>
                <w:i/>
              </w:rPr>
              <w:t xml:space="preserve"> og gennem hele tilbagesendelsesproceduren foretages der en vurdering af en tredjelandsstatsborgers særlige behov i tilfælde af sårbarhed i overensstemmelse med kapitel IV i direktiv (EU) 2024/1346 og i overensstemmelse med forordning (EU) 2024/1348. Sådanne sårbarheder kan omfatte, men er ikke begrænset til:</w:t>
            </w:r>
          </w:p>
        </w:tc>
      </w:tr>
      <w:tr w:rsidR="00AE213F" w:rsidRPr="008525D2" w14:paraId="374B55BE" w14:textId="77777777" w:rsidTr="004A1DAE">
        <w:trPr>
          <w:jc w:val="center"/>
        </w:trPr>
        <w:tc>
          <w:tcPr>
            <w:tcW w:w="4876" w:type="dxa"/>
            <w:tcBorders>
              <w:top w:val="nil"/>
              <w:left w:val="nil"/>
              <w:bottom w:val="nil"/>
              <w:right w:val="nil"/>
            </w:tcBorders>
          </w:tcPr>
          <w:p w14:paraId="256B017B" w14:textId="77777777" w:rsidR="001C2F53" w:rsidRPr="008525D2" w:rsidRDefault="001C2F53" w:rsidP="004A1DAE">
            <w:pPr>
              <w:pStyle w:val="Normal6a"/>
            </w:pPr>
          </w:p>
        </w:tc>
        <w:tc>
          <w:tcPr>
            <w:tcW w:w="4876" w:type="dxa"/>
            <w:tcBorders>
              <w:top w:val="nil"/>
              <w:left w:val="nil"/>
              <w:bottom w:val="nil"/>
              <w:right w:val="nil"/>
            </w:tcBorders>
          </w:tcPr>
          <w:p w14:paraId="152493EB" w14:textId="77777777" w:rsidR="001C2F53" w:rsidRPr="008525D2" w:rsidRDefault="001C2F53" w:rsidP="004A1DAE">
            <w:pPr>
              <w:pStyle w:val="Normal6a"/>
            </w:pPr>
            <w:r w:rsidRPr="008525D2">
              <w:rPr>
                <w:b/>
                <w:i/>
              </w:rPr>
              <w:t>a) uledsagede mindreårige</w:t>
            </w:r>
          </w:p>
        </w:tc>
      </w:tr>
      <w:tr w:rsidR="00AE213F" w:rsidRPr="008525D2" w14:paraId="0FF2A763" w14:textId="77777777" w:rsidTr="004A1DAE">
        <w:trPr>
          <w:jc w:val="center"/>
        </w:trPr>
        <w:tc>
          <w:tcPr>
            <w:tcW w:w="4876" w:type="dxa"/>
            <w:tcBorders>
              <w:top w:val="nil"/>
              <w:left w:val="nil"/>
              <w:bottom w:val="nil"/>
              <w:right w:val="nil"/>
            </w:tcBorders>
          </w:tcPr>
          <w:p w14:paraId="60253CC7" w14:textId="77777777" w:rsidR="001C2F53" w:rsidRPr="008525D2" w:rsidRDefault="001C2F53" w:rsidP="004A1DAE">
            <w:pPr>
              <w:pStyle w:val="Normal6a"/>
            </w:pPr>
          </w:p>
        </w:tc>
        <w:tc>
          <w:tcPr>
            <w:tcW w:w="4876" w:type="dxa"/>
            <w:tcBorders>
              <w:top w:val="nil"/>
              <w:left w:val="nil"/>
              <w:bottom w:val="nil"/>
              <w:right w:val="nil"/>
            </w:tcBorders>
          </w:tcPr>
          <w:p w14:paraId="0F998792" w14:textId="77777777" w:rsidR="001C2F53" w:rsidRPr="008525D2" w:rsidRDefault="001C2F53" w:rsidP="004A1DAE">
            <w:pPr>
              <w:pStyle w:val="Normal6a"/>
            </w:pPr>
            <w:r w:rsidRPr="008525D2">
              <w:rPr>
                <w:b/>
                <w:i/>
              </w:rPr>
              <w:t>b) familier med børn</w:t>
            </w:r>
          </w:p>
        </w:tc>
      </w:tr>
      <w:tr w:rsidR="00AE213F" w:rsidRPr="008525D2" w14:paraId="36A25E9F" w14:textId="77777777" w:rsidTr="004A1DAE">
        <w:trPr>
          <w:jc w:val="center"/>
        </w:trPr>
        <w:tc>
          <w:tcPr>
            <w:tcW w:w="4876" w:type="dxa"/>
            <w:tcBorders>
              <w:top w:val="nil"/>
              <w:left w:val="nil"/>
              <w:bottom w:val="nil"/>
              <w:right w:val="nil"/>
            </w:tcBorders>
          </w:tcPr>
          <w:p w14:paraId="6B0C2F0B" w14:textId="77777777" w:rsidR="001C2F53" w:rsidRPr="008525D2" w:rsidRDefault="001C2F53" w:rsidP="004A1DAE">
            <w:pPr>
              <w:pStyle w:val="Normal6a"/>
            </w:pPr>
          </w:p>
        </w:tc>
        <w:tc>
          <w:tcPr>
            <w:tcW w:w="4876" w:type="dxa"/>
            <w:tcBorders>
              <w:top w:val="nil"/>
              <w:left w:val="nil"/>
              <w:bottom w:val="nil"/>
              <w:right w:val="nil"/>
            </w:tcBorders>
          </w:tcPr>
          <w:p w14:paraId="4D75AE09" w14:textId="77777777" w:rsidR="001C2F53" w:rsidRPr="008525D2" w:rsidRDefault="001C2F53" w:rsidP="004A1DAE">
            <w:pPr>
              <w:pStyle w:val="Normal6a"/>
            </w:pPr>
            <w:r w:rsidRPr="008525D2">
              <w:rPr>
                <w:b/>
                <w:i/>
              </w:rPr>
              <w:t>c) personer, der lider af alvorlige helbredsproblemer, eller personer med handicap, hvor en tilbagevenden til tredjelandet ville medføre en betydelig risiko for deres helbred eller manglende adgang til nødvendig lægebehandling</w:t>
            </w:r>
          </w:p>
        </w:tc>
      </w:tr>
      <w:tr w:rsidR="00AE213F" w:rsidRPr="008525D2" w14:paraId="6DCF4CC2" w14:textId="77777777" w:rsidTr="004A1DAE">
        <w:trPr>
          <w:jc w:val="center"/>
        </w:trPr>
        <w:tc>
          <w:tcPr>
            <w:tcW w:w="4876" w:type="dxa"/>
            <w:tcBorders>
              <w:top w:val="nil"/>
              <w:left w:val="nil"/>
              <w:bottom w:val="nil"/>
              <w:right w:val="nil"/>
            </w:tcBorders>
          </w:tcPr>
          <w:p w14:paraId="0E14BAF4" w14:textId="77777777" w:rsidR="001C2F53" w:rsidRPr="008525D2" w:rsidRDefault="001C2F53" w:rsidP="004A1DAE">
            <w:pPr>
              <w:pStyle w:val="Normal6a"/>
            </w:pPr>
          </w:p>
        </w:tc>
        <w:tc>
          <w:tcPr>
            <w:tcW w:w="4876" w:type="dxa"/>
            <w:tcBorders>
              <w:top w:val="nil"/>
              <w:left w:val="nil"/>
              <w:bottom w:val="nil"/>
              <w:right w:val="nil"/>
            </w:tcBorders>
          </w:tcPr>
          <w:p w14:paraId="4C54D72A" w14:textId="77777777" w:rsidR="001C2F53" w:rsidRPr="008525D2" w:rsidRDefault="001C2F53" w:rsidP="004A1DAE">
            <w:pPr>
              <w:pStyle w:val="Normal6a"/>
            </w:pPr>
            <w:r w:rsidRPr="008525D2">
              <w:rPr>
                <w:b/>
                <w:i/>
              </w:rPr>
              <w:t>d) ofre for traumer, tortur eller menneskehandel, medmindre der i tredjelandet findes tilstrækkelige beskyttelses- og støttestrukturer, der kan imødekomme deres specifikke behov og forhindre retraumatisering eller yderligere udnyttelse</w:t>
            </w:r>
          </w:p>
        </w:tc>
      </w:tr>
      <w:tr w:rsidR="00AE213F" w:rsidRPr="008525D2" w14:paraId="134BD63B" w14:textId="77777777" w:rsidTr="004A1DAE">
        <w:trPr>
          <w:jc w:val="center"/>
        </w:trPr>
        <w:tc>
          <w:tcPr>
            <w:tcW w:w="4876" w:type="dxa"/>
            <w:tcBorders>
              <w:top w:val="nil"/>
              <w:left w:val="nil"/>
              <w:bottom w:val="nil"/>
              <w:right w:val="nil"/>
            </w:tcBorders>
          </w:tcPr>
          <w:p w14:paraId="44C09AE6" w14:textId="77777777" w:rsidR="001C2F53" w:rsidRPr="008525D2" w:rsidRDefault="001C2F53" w:rsidP="004A1DAE">
            <w:pPr>
              <w:pStyle w:val="Normal6a"/>
            </w:pPr>
          </w:p>
        </w:tc>
        <w:tc>
          <w:tcPr>
            <w:tcW w:w="4876" w:type="dxa"/>
            <w:tcBorders>
              <w:top w:val="nil"/>
              <w:left w:val="nil"/>
              <w:bottom w:val="nil"/>
              <w:right w:val="nil"/>
            </w:tcBorders>
          </w:tcPr>
          <w:p w14:paraId="2C033D1A" w14:textId="77777777" w:rsidR="001C2F53" w:rsidRPr="008525D2" w:rsidRDefault="001C2F53" w:rsidP="004A1DAE">
            <w:pPr>
              <w:pStyle w:val="Normal6a"/>
            </w:pPr>
            <w:r w:rsidRPr="008525D2">
              <w:rPr>
                <w:b/>
                <w:i/>
              </w:rPr>
              <w:t>e) ældre personer med særlige plejebehov, som ikke kan dækkes tilstrækkeligt i tredjelandet</w:t>
            </w:r>
          </w:p>
        </w:tc>
      </w:tr>
      <w:tr w:rsidR="00AE213F" w:rsidRPr="008525D2" w14:paraId="49754C29" w14:textId="77777777" w:rsidTr="004A1DAE">
        <w:trPr>
          <w:jc w:val="center"/>
        </w:trPr>
        <w:tc>
          <w:tcPr>
            <w:tcW w:w="4876" w:type="dxa"/>
            <w:tcBorders>
              <w:top w:val="nil"/>
              <w:left w:val="nil"/>
              <w:bottom w:val="nil"/>
              <w:right w:val="nil"/>
            </w:tcBorders>
          </w:tcPr>
          <w:p w14:paraId="5F66495B" w14:textId="77777777" w:rsidR="001C2F53" w:rsidRPr="008525D2" w:rsidRDefault="001C2F53" w:rsidP="004A1DAE">
            <w:pPr>
              <w:pStyle w:val="Normal6a"/>
            </w:pPr>
          </w:p>
        </w:tc>
        <w:tc>
          <w:tcPr>
            <w:tcW w:w="4876" w:type="dxa"/>
            <w:tcBorders>
              <w:top w:val="nil"/>
              <w:left w:val="nil"/>
              <w:bottom w:val="nil"/>
              <w:right w:val="nil"/>
            </w:tcBorders>
          </w:tcPr>
          <w:p w14:paraId="7219238A" w14:textId="40F5ECF8" w:rsidR="001C2F53" w:rsidRPr="008525D2" w:rsidRDefault="001C2F53" w:rsidP="00CC04BC">
            <w:pPr>
              <w:pStyle w:val="Normal6a"/>
            </w:pPr>
            <w:r w:rsidRPr="008525D2">
              <w:rPr>
                <w:b/>
                <w:i/>
              </w:rPr>
              <w:t>f) LGBTIQ+-personer, hvis der er troværdige grunde til at antage, at de vil blive udsat for en reel risiko for forfølgelse, diskrimination eller vold i tredjelandet på grund af deres seksuelle orientering eller kønsidentitet</w:t>
            </w:r>
            <w:r w:rsidR="00CC04BC" w:rsidRPr="008525D2">
              <w:rPr>
                <w:b/>
                <w:i/>
              </w:rPr>
              <w:t>.</w:t>
            </w:r>
          </w:p>
        </w:tc>
      </w:tr>
      <w:tr w:rsidR="00AE213F" w:rsidRPr="008525D2" w14:paraId="24A28C0B" w14:textId="77777777" w:rsidTr="004A1DAE">
        <w:trPr>
          <w:jc w:val="center"/>
        </w:trPr>
        <w:tc>
          <w:tcPr>
            <w:tcW w:w="4876" w:type="dxa"/>
            <w:tcBorders>
              <w:top w:val="nil"/>
              <w:left w:val="nil"/>
              <w:bottom w:val="nil"/>
              <w:right w:val="nil"/>
            </w:tcBorders>
          </w:tcPr>
          <w:p w14:paraId="33F79172" w14:textId="77777777" w:rsidR="001C2F53" w:rsidRPr="008525D2" w:rsidRDefault="001C2F53" w:rsidP="004A1DAE">
            <w:pPr>
              <w:pStyle w:val="Normal6a"/>
            </w:pPr>
          </w:p>
        </w:tc>
        <w:tc>
          <w:tcPr>
            <w:tcW w:w="4876" w:type="dxa"/>
            <w:tcBorders>
              <w:top w:val="nil"/>
              <w:left w:val="nil"/>
              <w:bottom w:val="nil"/>
              <w:right w:val="nil"/>
            </w:tcBorders>
          </w:tcPr>
          <w:p w14:paraId="3B938001" w14:textId="09695787" w:rsidR="001C2F53" w:rsidRPr="008525D2" w:rsidRDefault="001C2F53" w:rsidP="004A1DAE">
            <w:pPr>
              <w:pStyle w:val="Normal6a"/>
            </w:pPr>
            <w:r w:rsidRPr="008525D2">
              <w:rPr>
                <w:b/>
                <w:i/>
              </w:rPr>
              <w:t xml:space="preserve">2. Hvis der er tegn på sårbarheder, særlige behov, eller hvis proceduremæssige garantier er udpeget, skal den pågældende tredjelandsstatsborger modtage rettidig og passende støtte under hensyntagen til </w:t>
            </w:r>
            <w:r w:rsidR="00585EE8" w:rsidRPr="008525D2">
              <w:rPr>
                <w:b/>
                <w:i/>
              </w:rPr>
              <w:t>vedkommendes</w:t>
            </w:r>
            <w:r w:rsidRPr="008525D2">
              <w:rPr>
                <w:b/>
                <w:i/>
              </w:rPr>
              <w:t xml:space="preserve"> fysiske og mentale sundhed. I tilfælde af mindreårige ydes støtten af personale, der er uddannet og kvalificeret til arbejde med børn, i samarbejde med de kompetente børnebeskyttelsesmyndigheder.</w:t>
            </w:r>
          </w:p>
        </w:tc>
      </w:tr>
    </w:tbl>
    <w:p w14:paraId="0AE34822"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C52F46D" w14:textId="77777777" w:rsidR="001C2F53" w:rsidRPr="008525D2" w:rsidRDefault="001C2F53" w:rsidP="001C2F53">
      <w:r w:rsidRPr="008525D2">
        <w:rPr>
          <w:rStyle w:val="HideTWBExt"/>
          <w:noProof w:val="0"/>
        </w:rPr>
        <w:t>&lt;/Amend&gt;</w:t>
      </w:r>
    </w:p>
    <w:p w14:paraId="4D41C4E4"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643</w:t>
      </w:r>
      <w:r w:rsidRPr="008525D2">
        <w:rPr>
          <w:rStyle w:val="HideTWBExt"/>
          <w:b w:val="0"/>
          <w:noProof w:val="0"/>
        </w:rPr>
        <w:t>&lt;/NumAm&gt;</w:t>
      </w:r>
    </w:p>
    <w:p w14:paraId="6F2B4E52" w14:textId="77777777" w:rsidR="001C2F53" w:rsidRPr="008525D2" w:rsidRDefault="001C2F53" w:rsidP="001C2F53">
      <w:pPr>
        <w:pStyle w:val="NormalBold"/>
      </w:pPr>
      <w:r w:rsidRPr="008525D2">
        <w:rPr>
          <w:rStyle w:val="HideTWBExt"/>
          <w:b w:val="0"/>
          <w:noProof w:val="0"/>
        </w:rPr>
        <w:t>&lt;RepeatBlock-By&gt;&lt;Members&gt;</w:t>
      </w:r>
      <w:r w:rsidRPr="008525D2">
        <w:t>Cecilia Strada, Marco Tarquinio, Alessandro Zan</w:t>
      </w:r>
      <w:r w:rsidRPr="008525D2">
        <w:rPr>
          <w:rStyle w:val="HideTWBExt"/>
          <w:b w:val="0"/>
          <w:noProof w:val="0"/>
        </w:rPr>
        <w:t>&lt;/Members&gt;</w:t>
      </w:r>
    </w:p>
    <w:p w14:paraId="6B68846A" w14:textId="77777777" w:rsidR="001C2F53" w:rsidRPr="008525D2" w:rsidRDefault="001C2F53" w:rsidP="001C2F53">
      <w:pPr>
        <w:pStyle w:val="NormalBold"/>
      </w:pPr>
      <w:r w:rsidRPr="008525D2">
        <w:rPr>
          <w:rStyle w:val="HideTWBExt"/>
          <w:b w:val="0"/>
          <w:noProof w:val="0"/>
        </w:rPr>
        <w:t>&lt;/RepeatBlock-By&gt;</w:t>
      </w:r>
    </w:p>
    <w:p w14:paraId="23ACD49D"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865597C" w14:textId="77777777" w:rsidR="001C2F53" w:rsidRPr="008525D2" w:rsidRDefault="001C2F53" w:rsidP="001C2F53">
      <w:pPr>
        <w:pStyle w:val="NormalBold"/>
      </w:pPr>
      <w:r w:rsidRPr="008525D2">
        <w:rPr>
          <w:rStyle w:val="HideTWBExt"/>
          <w:b w:val="0"/>
          <w:noProof w:val="0"/>
        </w:rPr>
        <w:t>&lt;Article&gt;</w:t>
      </w:r>
      <w:r w:rsidRPr="008525D2">
        <w:t>Artikel 4 a (ny)</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23B415F" w14:textId="77777777" w:rsidTr="004A1DAE">
        <w:trPr>
          <w:trHeight w:hRule="exact" w:val="240"/>
          <w:jc w:val="center"/>
        </w:trPr>
        <w:tc>
          <w:tcPr>
            <w:tcW w:w="9752" w:type="dxa"/>
            <w:gridSpan w:val="2"/>
            <w:tcBorders>
              <w:top w:val="nil"/>
              <w:left w:val="nil"/>
              <w:bottom w:val="nil"/>
              <w:right w:val="nil"/>
            </w:tcBorders>
          </w:tcPr>
          <w:p w14:paraId="2326CAB5" w14:textId="77777777" w:rsidR="001C2F53" w:rsidRPr="008525D2" w:rsidRDefault="001C2F53" w:rsidP="004A1DAE"/>
        </w:tc>
      </w:tr>
      <w:tr w:rsidR="00AE213F" w:rsidRPr="008525D2" w14:paraId="7CD71E99" w14:textId="77777777" w:rsidTr="004A1DAE">
        <w:trPr>
          <w:trHeight w:val="240"/>
          <w:jc w:val="center"/>
        </w:trPr>
        <w:tc>
          <w:tcPr>
            <w:tcW w:w="4876" w:type="dxa"/>
            <w:tcBorders>
              <w:top w:val="nil"/>
              <w:left w:val="nil"/>
              <w:bottom w:val="nil"/>
              <w:right w:val="nil"/>
            </w:tcBorders>
          </w:tcPr>
          <w:p w14:paraId="5647952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331E97D" w14:textId="77777777" w:rsidR="001C2F53" w:rsidRPr="008525D2" w:rsidRDefault="001C2F53" w:rsidP="004A1DAE">
            <w:pPr>
              <w:pStyle w:val="AmColumnHeading"/>
            </w:pPr>
            <w:r w:rsidRPr="008525D2">
              <w:t>Ændringsforslag</w:t>
            </w:r>
          </w:p>
        </w:tc>
      </w:tr>
      <w:tr w:rsidR="00AE213F" w:rsidRPr="008525D2" w14:paraId="2DA6A3E7" w14:textId="77777777" w:rsidTr="004A1DAE">
        <w:trPr>
          <w:jc w:val="center"/>
        </w:trPr>
        <w:tc>
          <w:tcPr>
            <w:tcW w:w="4876" w:type="dxa"/>
            <w:tcBorders>
              <w:top w:val="nil"/>
              <w:left w:val="nil"/>
              <w:bottom w:val="nil"/>
              <w:right w:val="nil"/>
            </w:tcBorders>
          </w:tcPr>
          <w:p w14:paraId="63BDCAA4" w14:textId="77777777" w:rsidR="001C2F53" w:rsidRPr="008525D2" w:rsidRDefault="001C2F53" w:rsidP="004A1DAE">
            <w:pPr>
              <w:pStyle w:val="Normal6a"/>
            </w:pPr>
          </w:p>
        </w:tc>
        <w:tc>
          <w:tcPr>
            <w:tcW w:w="4876" w:type="dxa"/>
            <w:tcBorders>
              <w:top w:val="nil"/>
              <w:left w:val="nil"/>
              <w:bottom w:val="nil"/>
              <w:right w:val="nil"/>
            </w:tcBorders>
          </w:tcPr>
          <w:p w14:paraId="0313E78C" w14:textId="77777777" w:rsidR="001C2F53" w:rsidRPr="008525D2" w:rsidRDefault="001C2F53" w:rsidP="004A1DAE">
            <w:pPr>
              <w:pStyle w:val="Normal6a"/>
              <w:jc w:val="center"/>
            </w:pPr>
            <w:r w:rsidRPr="008525D2">
              <w:rPr>
                <w:b/>
                <w:i/>
              </w:rPr>
              <w:t>Artikel 4a</w:t>
            </w:r>
            <w:r w:rsidRPr="008525D2">
              <w:tab/>
            </w:r>
          </w:p>
        </w:tc>
      </w:tr>
      <w:tr w:rsidR="00AE213F" w:rsidRPr="008525D2" w14:paraId="20960F3E" w14:textId="77777777" w:rsidTr="004A1DAE">
        <w:trPr>
          <w:jc w:val="center"/>
        </w:trPr>
        <w:tc>
          <w:tcPr>
            <w:tcW w:w="4876" w:type="dxa"/>
            <w:tcBorders>
              <w:top w:val="nil"/>
              <w:left w:val="nil"/>
              <w:bottom w:val="nil"/>
              <w:right w:val="nil"/>
            </w:tcBorders>
          </w:tcPr>
          <w:p w14:paraId="6CEA97AE" w14:textId="77777777" w:rsidR="001C2F53" w:rsidRPr="008525D2" w:rsidRDefault="001C2F53" w:rsidP="004A1DAE">
            <w:pPr>
              <w:pStyle w:val="Normal6a"/>
            </w:pPr>
          </w:p>
        </w:tc>
        <w:tc>
          <w:tcPr>
            <w:tcW w:w="4876" w:type="dxa"/>
            <w:tcBorders>
              <w:top w:val="nil"/>
              <w:left w:val="nil"/>
              <w:bottom w:val="nil"/>
              <w:right w:val="nil"/>
            </w:tcBorders>
          </w:tcPr>
          <w:p w14:paraId="7EC9D8FB" w14:textId="77777777" w:rsidR="001C2F53" w:rsidRPr="008525D2" w:rsidRDefault="001C2F53" w:rsidP="004A1DAE">
            <w:pPr>
              <w:pStyle w:val="Normal6a"/>
              <w:jc w:val="center"/>
            </w:pPr>
            <w:r w:rsidRPr="008525D2">
              <w:rPr>
                <w:b/>
                <w:i/>
              </w:rPr>
              <w:t>Non-refoulement, barnets tarv, familieliv og helbredstilstand samt sårbare personer</w:t>
            </w:r>
          </w:p>
        </w:tc>
      </w:tr>
      <w:tr w:rsidR="00AE213F" w:rsidRPr="008525D2" w14:paraId="5E3EB7CC" w14:textId="77777777" w:rsidTr="004A1DAE">
        <w:trPr>
          <w:jc w:val="center"/>
        </w:trPr>
        <w:tc>
          <w:tcPr>
            <w:tcW w:w="4876" w:type="dxa"/>
            <w:tcBorders>
              <w:top w:val="nil"/>
              <w:left w:val="nil"/>
              <w:bottom w:val="nil"/>
              <w:right w:val="nil"/>
            </w:tcBorders>
          </w:tcPr>
          <w:p w14:paraId="37D39351" w14:textId="77777777" w:rsidR="001C2F53" w:rsidRPr="008525D2" w:rsidRDefault="001C2F53" w:rsidP="004A1DAE">
            <w:pPr>
              <w:pStyle w:val="Normal6a"/>
            </w:pPr>
          </w:p>
        </w:tc>
        <w:tc>
          <w:tcPr>
            <w:tcW w:w="4876" w:type="dxa"/>
            <w:tcBorders>
              <w:top w:val="nil"/>
              <w:left w:val="nil"/>
              <w:bottom w:val="nil"/>
              <w:right w:val="nil"/>
            </w:tcBorders>
          </w:tcPr>
          <w:p w14:paraId="4AC76371" w14:textId="77777777" w:rsidR="001C2F53" w:rsidRPr="008525D2" w:rsidRDefault="001C2F53" w:rsidP="004A1DAE">
            <w:pPr>
              <w:pStyle w:val="Normal6a"/>
            </w:pPr>
            <w:r w:rsidRPr="008525D2">
              <w:rPr>
                <w:b/>
                <w:i/>
              </w:rPr>
              <w:t>Ved gennemførelsen af denne forordning skal medlemsstaterne tage hensyn til følgende elementer:</w:t>
            </w:r>
          </w:p>
        </w:tc>
      </w:tr>
      <w:tr w:rsidR="00AE213F" w:rsidRPr="008525D2" w14:paraId="280B4528" w14:textId="77777777" w:rsidTr="004A1DAE">
        <w:trPr>
          <w:jc w:val="center"/>
        </w:trPr>
        <w:tc>
          <w:tcPr>
            <w:tcW w:w="4876" w:type="dxa"/>
            <w:tcBorders>
              <w:top w:val="nil"/>
              <w:left w:val="nil"/>
              <w:bottom w:val="nil"/>
              <w:right w:val="nil"/>
            </w:tcBorders>
          </w:tcPr>
          <w:p w14:paraId="271DED78" w14:textId="77777777" w:rsidR="001C2F53" w:rsidRPr="008525D2" w:rsidRDefault="001C2F53" w:rsidP="004A1DAE">
            <w:pPr>
              <w:pStyle w:val="Normal6a"/>
            </w:pPr>
          </w:p>
        </w:tc>
        <w:tc>
          <w:tcPr>
            <w:tcW w:w="4876" w:type="dxa"/>
            <w:tcBorders>
              <w:top w:val="nil"/>
              <w:left w:val="nil"/>
              <w:bottom w:val="nil"/>
              <w:right w:val="nil"/>
            </w:tcBorders>
          </w:tcPr>
          <w:p w14:paraId="422BDEB3" w14:textId="77777777" w:rsidR="001C2F53" w:rsidRPr="008525D2" w:rsidRDefault="001C2F53" w:rsidP="004A1DAE">
            <w:pPr>
              <w:pStyle w:val="Normal6a"/>
            </w:pPr>
            <w:r w:rsidRPr="008525D2">
              <w:rPr>
                <w:b/>
                <w:i/>
              </w:rPr>
              <w:t>a) barnets tarv</w:t>
            </w:r>
          </w:p>
        </w:tc>
      </w:tr>
      <w:tr w:rsidR="00AE213F" w:rsidRPr="008525D2" w14:paraId="508FF4D4" w14:textId="77777777" w:rsidTr="004A1DAE">
        <w:trPr>
          <w:jc w:val="center"/>
        </w:trPr>
        <w:tc>
          <w:tcPr>
            <w:tcW w:w="4876" w:type="dxa"/>
            <w:tcBorders>
              <w:top w:val="nil"/>
              <w:left w:val="nil"/>
              <w:bottom w:val="nil"/>
              <w:right w:val="nil"/>
            </w:tcBorders>
          </w:tcPr>
          <w:p w14:paraId="5368D7FC" w14:textId="77777777" w:rsidR="001C2F53" w:rsidRPr="008525D2" w:rsidRDefault="001C2F53" w:rsidP="004A1DAE">
            <w:pPr>
              <w:pStyle w:val="Normal6a"/>
            </w:pPr>
          </w:p>
        </w:tc>
        <w:tc>
          <w:tcPr>
            <w:tcW w:w="4876" w:type="dxa"/>
            <w:tcBorders>
              <w:top w:val="nil"/>
              <w:left w:val="nil"/>
              <w:bottom w:val="nil"/>
              <w:right w:val="nil"/>
            </w:tcBorders>
          </w:tcPr>
          <w:p w14:paraId="7832D12F" w14:textId="77777777" w:rsidR="001C2F53" w:rsidRPr="008525D2" w:rsidRDefault="001C2F53" w:rsidP="004A1DAE">
            <w:pPr>
              <w:pStyle w:val="Normal6a"/>
            </w:pPr>
            <w:r w:rsidRPr="008525D2">
              <w:rPr>
                <w:b/>
                <w:i/>
              </w:rPr>
              <w:t>b) den pågældende tredjelandsstatsborgers privat- og familieliv</w:t>
            </w:r>
          </w:p>
        </w:tc>
      </w:tr>
      <w:tr w:rsidR="00AE213F" w:rsidRPr="008525D2" w14:paraId="30098D8D" w14:textId="77777777" w:rsidTr="004A1DAE">
        <w:trPr>
          <w:jc w:val="center"/>
        </w:trPr>
        <w:tc>
          <w:tcPr>
            <w:tcW w:w="4876" w:type="dxa"/>
            <w:tcBorders>
              <w:top w:val="nil"/>
              <w:left w:val="nil"/>
              <w:bottom w:val="nil"/>
              <w:right w:val="nil"/>
            </w:tcBorders>
          </w:tcPr>
          <w:p w14:paraId="3DB0537D" w14:textId="77777777" w:rsidR="001C2F53" w:rsidRPr="008525D2" w:rsidRDefault="001C2F53" w:rsidP="004A1DAE">
            <w:pPr>
              <w:pStyle w:val="Normal6a"/>
            </w:pPr>
          </w:p>
        </w:tc>
        <w:tc>
          <w:tcPr>
            <w:tcW w:w="4876" w:type="dxa"/>
            <w:tcBorders>
              <w:top w:val="nil"/>
              <w:left w:val="nil"/>
              <w:bottom w:val="nil"/>
              <w:right w:val="nil"/>
            </w:tcBorders>
          </w:tcPr>
          <w:p w14:paraId="307FC085" w14:textId="77777777" w:rsidR="001C2F53" w:rsidRPr="008525D2" w:rsidRDefault="001C2F53" w:rsidP="004A1DAE">
            <w:pPr>
              <w:pStyle w:val="Normal6a"/>
            </w:pPr>
            <w:r w:rsidRPr="008525D2">
              <w:rPr>
                <w:b/>
                <w:i/>
              </w:rPr>
              <w:t>c) den pågældende tredjelandsstatsborgers helbredstilstand</w:t>
            </w:r>
          </w:p>
        </w:tc>
      </w:tr>
      <w:tr w:rsidR="00AE213F" w:rsidRPr="008525D2" w14:paraId="3F2AB30E" w14:textId="77777777" w:rsidTr="004A1DAE">
        <w:trPr>
          <w:jc w:val="center"/>
        </w:trPr>
        <w:tc>
          <w:tcPr>
            <w:tcW w:w="4876" w:type="dxa"/>
            <w:tcBorders>
              <w:top w:val="nil"/>
              <w:left w:val="nil"/>
              <w:bottom w:val="nil"/>
              <w:right w:val="nil"/>
            </w:tcBorders>
          </w:tcPr>
          <w:p w14:paraId="79882EE3" w14:textId="77777777" w:rsidR="001C2F53" w:rsidRPr="008525D2" w:rsidRDefault="001C2F53" w:rsidP="004A1DAE">
            <w:pPr>
              <w:pStyle w:val="Normal6a"/>
            </w:pPr>
          </w:p>
        </w:tc>
        <w:tc>
          <w:tcPr>
            <w:tcW w:w="4876" w:type="dxa"/>
            <w:tcBorders>
              <w:top w:val="nil"/>
              <w:left w:val="nil"/>
              <w:bottom w:val="nil"/>
              <w:right w:val="nil"/>
            </w:tcBorders>
          </w:tcPr>
          <w:p w14:paraId="787BC468" w14:textId="77777777" w:rsidR="001C2F53" w:rsidRPr="008525D2" w:rsidRDefault="001C2F53" w:rsidP="004A1DAE">
            <w:pPr>
              <w:pStyle w:val="Normal6a"/>
            </w:pPr>
            <w:r w:rsidRPr="008525D2">
              <w:rPr>
                <w:b/>
                <w:i/>
              </w:rPr>
              <w:t>d) sårbarheden hos de i artikel 4a omhandlede personer</w:t>
            </w:r>
          </w:p>
        </w:tc>
      </w:tr>
      <w:tr w:rsidR="00AE213F" w:rsidRPr="008525D2" w14:paraId="4792995E" w14:textId="77777777" w:rsidTr="004A1DAE">
        <w:trPr>
          <w:jc w:val="center"/>
        </w:trPr>
        <w:tc>
          <w:tcPr>
            <w:tcW w:w="4876" w:type="dxa"/>
            <w:tcBorders>
              <w:top w:val="nil"/>
              <w:left w:val="nil"/>
              <w:bottom w:val="nil"/>
              <w:right w:val="nil"/>
            </w:tcBorders>
          </w:tcPr>
          <w:p w14:paraId="642401DE" w14:textId="77777777" w:rsidR="001C2F53" w:rsidRPr="008525D2" w:rsidRDefault="001C2F53" w:rsidP="004A1DAE">
            <w:pPr>
              <w:pStyle w:val="Normal6a"/>
            </w:pPr>
          </w:p>
        </w:tc>
        <w:tc>
          <w:tcPr>
            <w:tcW w:w="4876" w:type="dxa"/>
            <w:tcBorders>
              <w:top w:val="nil"/>
              <w:left w:val="nil"/>
              <w:bottom w:val="nil"/>
              <w:right w:val="nil"/>
            </w:tcBorders>
          </w:tcPr>
          <w:p w14:paraId="54687D0F" w14:textId="03823E53" w:rsidR="001C2F53" w:rsidRPr="008525D2" w:rsidRDefault="00A02C5B" w:rsidP="004A1DAE">
            <w:pPr>
              <w:pStyle w:val="Normal6a"/>
            </w:pPr>
            <w:r w:rsidRPr="008525D2">
              <w:rPr>
                <w:b/>
                <w:i/>
              </w:rPr>
              <w:t xml:space="preserve">og </w:t>
            </w:r>
            <w:r w:rsidR="001C2F53" w:rsidRPr="008525D2">
              <w:rPr>
                <w:b/>
                <w:i/>
              </w:rPr>
              <w:t>respekten for princippet om non-refoulement.</w:t>
            </w:r>
          </w:p>
        </w:tc>
      </w:tr>
    </w:tbl>
    <w:p w14:paraId="5E127AB9"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5FAE14E" w14:textId="77777777" w:rsidR="001C2F53" w:rsidRPr="008525D2" w:rsidRDefault="001C2F53" w:rsidP="001C2F53">
      <w:r w:rsidRPr="008525D2">
        <w:rPr>
          <w:rStyle w:val="HideTWBExt"/>
          <w:noProof w:val="0"/>
        </w:rPr>
        <w:t>&lt;/Amend&gt;</w:t>
      </w:r>
    </w:p>
    <w:p w14:paraId="50C9600B"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644</w:t>
      </w:r>
      <w:r w:rsidRPr="008525D2">
        <w:rPr>
          <w:rStyle w:val="HideTWBExt"/>
          <w:b w:val="0"/>
          <w:noProof w:val="0"/>
        </w:rPr>
        <w:t>&lt;/NumAm&gt;</w:t>
      </w:r>
    </w:p>
    <w:p w14:paraId="5876678D" w14:textId="77777777" w:rsidR="001C2F53" w:rsidRPr="008525D2" w:rsidRDefault="001C2F53" w:rsidP="001C2F53">
      <w:pPr>
        <w:pStyle w:val="NormalBold"/>
      </w:pPr>
      <w:r w:rsidRPr="008525D2">
        <w:rPr>
          <w:rStyle w:val="HideTWBExt"/>
          <w:b w:val="0"/>
          <w:noProof w:val="0"/>
        </w:rPr>
        <w:t>&lt;RepeatBlock-By&gt;&lt;Members&gt;</w:t>
      </w:r>
      <w:r w:rsidRPr="008525D2">
        <w:t>François-Xavier Bellamy, Lukas Mandl, Alice Teodorescu Måwe, Sander Smit, Loránt Vincze, Rasa Juknevičienė</w:t>
      </w:r>
      <w:r w:rsidRPr="008525D2">
        <w:rPr>
          <w:rStyle w:val="HideTWBExt"/>
          <w:b w:val="0"/>
          <w:noProof w:val="0"/>
        </w:rPr>
        <w:t>&lt;/Members&gt;</w:t>
      </w:r>
    </w:p>
    <w:p w14:paraId="516F7918" w14:textId="77777777" w:rsidR="001C2F53" w:rsidRPr="008525D2" w:rsidRDefault="001C2F53" w:rsidP="001C2F53">
      <w:pPr>
        <w:pStyle w:val="NormalBold"/>
      </w:pPr>
      <w:r w:rsidRPr="008525D2">
        <w:rPr>
          <w:rStyle w:val="HideTWBExt"/>
          <w:b w:val="0"/>
          <w:noProof w:val="0"/>
        </w:rPr>
        <w:t>&lt;/RepeatBlock-By&gt;</w:t>
      </w:r>
    </w:p>
    <w:p w14:paraId="3C8564A3"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4728FAA" w14:textId="77777777" w:rsidR="001C2F53" w:rsidRPr="008525D2" w:rsidRDefault="001C2F53" w:rsidP="001C2F53">
      <w:pPr>
        <w:pStyle w:val="NormalBold"/>
      </w:pPr>
      <w:r w:rsidRPr="008525D2">
        <w:rPr>
          <w:rStyle w:val="HideTWBExt"/>
          <w:b w:val="0"/>
          <w:noProof w:val="0"/>
        </w:rPr>
        <w:t>&lt;Article&gt;</w:t>
      </w:r>
      <w:r w:rsidRPr="008525D2">
        <w:t>Artikel 5</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BECC17C" w14:textId="77777777" w:rsidTr="004A1DAE">
        <w:trPr>
          <w:trHeight w:hRule="exact" w:val="240"/>
          <w:jc w:val="center"/>
        </w:trPr>
        <w:tc>
          <w:tcPr>
            <w:tcW w:w="9752" w:type="dxa"/>
            <w:gridSpan w:val="2"/>
            <w:tcBorders>
              <w:top w:val="nil"/>
              <w:left w:val="nil"/>
              <w:bottom w:val="nil"/>
              <w:right w:val="nil"/>
            </w:tcBorders>
          </w:tcPr>
          <w:p w14:paraId="19FE4D6B" w14:textId="77777777" w:rsidR="001C2F53" w:rsidRPr="008525D2" w:rsidRDefault="001C2F53" w:rsidP="004A1DAE"/>
        </w:tc>
      </w:tr>
      <w:tr w:rsidR="00AE213F" w:rsidRPr="008525D2" w14:paraId="7A200F2F" w14:textId="77777777" w:rsidTr="004A1DAE">
        <w:trPr>
          <w:trHeight w:val="240"/>
          <w:jc w:val="center"/>
        </w:trPr>
        <w:tc>
          <w:tcPr>
            <w:tcW w:w="4876" w:type="dxa"/>
            <w:tcBorders>
              <w:top w:val="nil"/>
              <w:left w:val="nil"/>
              <w:bottom w:val="nil"/>
              <w:right w:val="nil"/>
            </w:tcBorders>
          </w:tcPr>
          <w:p w14:paraId="54C7940D"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787A70B" w14:textId="77777777" w:rsidR="001C2F53" w:rsidRPr="008525D2" w:rsidRDefault="001C2F53" w:rsidP="004A1DAE">
            <w:pPr>
              <w:pStyle w:val="AmColumnHeading"/>
            </w:pPr>
            <w:r w:rsidRPr="008525D2">
              <w:t>Ændringsforslag</w:t>
            </w:r>
          </w:p>
        </w:tc>
      </w:tr>
      <w:tr w:rsidR="00AE213F" w:rsidRPr="008525D2" w14:paraId="6FAA86D4" w14:textId="77777777" w:rsidTr="004A1DAE">
        <w:trPr>
          <w:jc w:val="center"/>
        </w:trPr>
        <w:tc>
          <w:tcPr>
            <w:tcW w:w="4876" w:type="dxa"/>
            <w:tcBorders>
              <w:top w:val="nil"/>
              <w:left w:val="nil"/>
              <w:bottom w:val="nil"/>
              <w:right w:val="nil"/>
            </w:tcBorders>
          </w:tcPr>
          <w:p w14:paraId="3AF37523" w14:textId="77777777" w:rsidR="001C2F53" w:rsidRPr="008525D2" w:rsidRDefault="001C2F53" w:rsidP="004A1DAE">
            <w:pPr>
              <w:pStyle w:val="Normal6a"/>
              <w:jc w:val="center"/>
            </w:pPr>
            <w:r w:rsidRPr="008525D2">
              <w:rPr>
                <w:b/>
                <w:i/>
              </w:rPr>
              <w:t>Artikel 5</w:t>
            </w:r>
            <w:r w:rsidRPr="008525D2">
              <w:tab/>
            </w:r>
          </w:p>
        </w:tc>
        <w:tc>
          <w:tcPr>
            <w:tcW w:w="4876" w:type="dxa"/>
            <w:tcBorders>
              <w:top w:val="nil"/>
              <w:left w:val="nil"/>
              <w:bottom w:val="nil"/>
              <w:right w:val="nil"/>
            </w:tcBorders>
          </w:tcPr>
          <w:p w14:paraId="28E18B52" w14:textId="77777777" w:rsidR="001C2F53" w:rsidRPr="008525D2" w:rsidRDefault="001C2F53" w:rsidP="004A1DAE">
            <w:pPr>
              <w:pStyle w:val="Normal6a"/>
            </w:pPr>
            <w:r w:rsidRPr="008525D2">
              <w:rPr>
                <w:b/>
                <w:i/>
              </w:rPr>
              <w:t>udgår</w:t>
            </w:r>
          </w:p>
        </w:tc>
      </w:tr>
      <w:tr w:rsidR="00AE213F" w:rsidRPr="008525D2" w14:paraId="22ADD577" w14:textId="77777777" w:rsidTr="004A1DAE">
        <w:trPr>
          <w:jc w:val="center"/>
        </w:trPr>
        <w:tc>
          <w:tcPr>
            <w:tcW w:w="4876" w:type="dxa"/>
            <w:tcBorders>
              <w:top w:val="nil"/>
              <w:left w:val="nil"/>
              <w:bottom w:val="nil"/>
              <w:right w:val="nil"/>
            </w:tcBorders>
          </w:tcPr>
          <w:p w14:paraId="7C035C23" w14:textId="77777777" w:rsidR="001C2F53" w:rsidRPr="008525D2" w:rsidRDefault="001C2F53" w:rsidP="004A1DAE">
            <w:pPr>
              <w:pStyle w:val="Normal6a"/>
              <w:jc w:val="center"/>
            </w:pPr>
            <w:r w:rsidRPr="008525D2">
              <w:rPr>
                <w:b/>
                <w:i/>
              </w:rPr>
              <w:t>Grundlæggende rettigheder</w:t>
            </w:r>
          </w:p>
        </w:tc>
        <w:tc>
          <w:tcPr>
            <w:tcW w:w="4876" w:type="dxa"/>
            <w:tcBorders>
              <w:top w:val="nil"/>
              <w:left w:val="nil"/>
              <w:bottom w:val="nil"/>
              <w:right w:val="nil"/>
            </w:tcBorders>
          </w:tcPr>
          <w:p w14:paraId="27F2A4ED" w14:textId="77777777" w:rsidR="001C2F53" w:rsidRPr="008525D2" w:rsidRDefault="001C2F53" w:rsidP="004A1DAE">
            <w:pPr>
              <w:pStyle w:val="Normal6a"/>
            </w:pPr>
          </w:p>
        </w:tc>
      </w:tr>
      <w:tr w:rsidR="00AE213F" w:rsidRPr="008525D2" w14:paraId="2C1F683E" w14:textId="77777777" w:rsidTr="004A1DAE">
        <w:trPr>
          <w:jc w:val="center"/>
        </w:trPr>
        <w:tc>
          <w:tcPr>
            <w:tcW w:w="4876" w:type="dxa"/>
            <w:tcBorders>
              <w:top w:val="nil"/>
              <w:left w:val="nil"/>
              <w:bottom w:val="nil"/>
              <w:right w:val="nil"/>
            </w:tcBorders>
          </w:tcPr>
          <w:p w14:paraId="01E30702" w14:textId="77777777" w:rsidR="001C2F53" w:rsidRPr="008525D2" w:rsidRDefault="001C2F53" w:rsidP="004A1DAE">
            <w:pPr>
              <w:pStyle w:val="Normal6a"/>
            </w:pPr>
            <w:r w:rsidRPr="008525D2">
              <w:rPr>
                <w:b/>
                <w:i/>
              </w:rPr>
              <w:t>Ved anvendelsen af denne forordning handler medlemsstaterne i fuld overensstemmelse med den relevante EU-ret, herunder chartret, med de relevante dele af folkeretten, med forpligtelserne vedrørende adgang til international beskyttelse, navnlig princippet om non-refoulement, og med de grundlæggende rettigheder.</w:t>
            </w:r>
          </w:p>
        </w:tc>
        <w:tc>
          <w:tcPr>
            <w:tcW w:w="4876" w:type="dxa"/>
            <w:tcBorders>
              <w:top w:val="nil"/>
              <w:left w:val="nil"/>
              <w:bottom w:val="nil"/>
              <w:right w:val="nil"/>
            </w:tcBorders>
          </w:tcPr>
          <w:p w14:paraId="7D9083DB" w14:textId="77777777" w:rsidR="001C2F53" w:rsidRPr="008525D2" w:rsidRDefault="001C2F53" w:rsidP="004A1DAE">
            <w:pPr>
              <w:pStyle w:val="Normal6a"/>
            </w:pPr>
          </w:p>
        </w:tc>
      </w:tr>
    </w:tbl>
    <w:p w14:paraId="4BEECA7F"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2DB37EA" w14:textId="77777777" w:rsidR="001C2F53" w:rsidRPr="008525D2" w:rsidRDefault="001C2F53" w:rsidP="001C2F53">
      <w:r w:rsidRPr="008525D2">
        <w:rPr>
          <w:rStyle w:val="HideTWBExt"/>
          <w:noProof w:val="0"/>
        </w:rPr>
        <w:t>&lt;/Amend&gt;</w:t>
      </w:r>
    </w:p>
    <w:p w14:paraId="78FAE86E"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645</w:t>
      </w:r>
      <w:r w:rsidRPr="008525D2">
        <w:rPr>
          <w:rStyle w:val="HideTWBExt"/>
          <w:b w:val="0"/>
          <w:noProof w:val="0"/>
        </w:rPr>
        <w:t>&lt;/NumAm&gt;</w:t>
      </w:r>
    </w:p>
    <w:p w14:paraId="4CB3ADE9" w14:textId="77777777" w:rsidR="001C2F53" w:rsidRPr="008525D2" w:rsidRDefault="001C2F53" w:rsidP="001C2F53">
      <w:pPr>
        <w:pStyle w:val="NormalBold"/>
      </w:pPr>
      <w:r w:rsidRPr="008525D2">
        <w:rPr>
          <w:rStyle w:val="HideTWBExt"/>
          <w:b w:val="0"/>
          <w:noProof w:val="0"/>
        </w:rPr>
        <w:t>&lt;RepeatBlock-By&gt;&lt;Members&gt;</w:t>
      </w:r>
      <w:r w:rsidRPr="008525D2">
        <w:t>Mary Khan</w:t>
      </w:r>
      <w:r w:rsidRPr="008525D2">
        <w:rPr>
          <w:rStyle w:val="HideTWBExt"/>
          <w:b w:val="0"/>
          <w:noProof w:val="0"/>
        </w:rPr>
        <w:t>&lt;/Members&gt;</w:t>
      </w:r>
    </w:p>
    <w:p w14:paraId="2423977E" w14:textId="77777777" w:rsidR="001C2F53" w:rsidRPr="008525D2" w:rsidRDefault="001C2F53" w:rsidP="001C2F53">
      <w:pPr>
        <w:pStyle w:val="NormalBold"/>
      </w:pPr>
      <w:r w:rsidRPr="008525D2">
        <w:rPr>
          <w:rStyle w:val="HideTWBExt"/>
          <w:b w:val="0"/>
          <w:noProof w:val="0"/>
        </w:rPr>
        <w:t>&lt;/RepeatBlock-By&gt;</w:t>
      </w:r>
    </w:p>
    <w:p w14:paraId="04777A12"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692A7FA" w14:textId="77777777" w:rsidR="001C2F53" w:rsidRPr="008525D2" w:rsidRDefault="001C2F53" w:rsidP="001C2F53">
      <w:pPr>
        <w:pStyle w:val="NormalBold"/>
      </w:pPr>
      <w:r w:rsidRPr="008525D2">
        <w:rPr>
          <w:rStyle w:val="HideTWBExt"/>
          <w:b w:val="0"/>
          <w:noProof w:val="0"/>
        </w:rPr>
        <w:t>&lt;Article&gt;</w:t>
      </w:r>
      <w:r w:rsidRPr="008525D2">
        <w:t>Artikel 5</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1017769" w14:textId="77777777" w:rsidTr="004A1DAE">
        <w:trPr>
          <w:trHeight w:hRule="exact" w:val="240"/>
          <w:jc w:val="center"/>
        </w:trPr>
        <w:tc>
          <w:tcPr>
            <w:tcW w:w="9752" w:type="dxa"/>
            <w:gridSpan w:val="2"/>
            <w:tcBorders>
              <w:top w:val="nil"/>
              <w:left w:val="nil"/>
              <w:bottom w:val="nil"/>
              <w:right w:val="nil"/>
            </w:tcBorders>
          </w:tcPr>
          <w:p w14:paraId="73431ECC" w14:textId="77777777" w:rsidR="001C2F53" w:rsidRPr="008525D2" w:rsidRDefault="001C2F53" w:rsidP="004A1DAE"/>
        </w:tc>
      </w:tr>
      <w:tr w:rsidR="00AE213F" w:rsidRPr="008525D2" w14:paraId="61D89C7D" w14:textId="77777777" w:rsidTr="004A1DAE">
        <w:trPr>
          <w:trHeight w:val="240"/>
          <w:jc w:val="center"/>
        </w:trPr>
        <w:tc>
          <w:tcPr>
            <w:tcW w:w="4876" w:type="dxa"/>
            <w:tcBorders>
              <w:top w:val="nil"/>
              <w:left w:val="nil"/>
              <w:bottom w:val="nil"/>
              <w:right w:val="nil"/>
            </w:tcBorders>
          </w:tcPr>
          <w:p w14:paraId="604EE85C"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E34FCF2" w14:textId="77777777" w:rsidR="001C2F53" w:rsidRPr="008525D2" w:rsidRDefault="001C2F53" w:rsidP="004A1DAE">
            <w:pPr>
              <w:pStyle w:val="AmColumnHeading"/>
            </w:pPr>
            <w:r w:rsidRPr="008525D2">
              <w:t>Ændringsforslag</w:t>
            </w:r>
          </w:p>
        </w:tc>
      </w:tr>
      <w:tr w:rsidR="00AE213F" w:rsidRPr="008525D2" w14:paraId="3256E07B" w14:textId="77777777" w:rsidTr="004A1DAE">
        <w:trPr>
          <w:jc w:val="center"/>
        </w:trPr>
        <w:tc>
          <w:tcPr>
            <w:tcW w:w="4876" w:type="dxa"/>
            <w:tcBorders>
              <w:top w:val="nil"/>
              <w:left w:val="nil"/>
              <w:bottom w:val="nil"/>
              <w:right w:val="nil"/>
            </w:tcBorders>
          </w:tcPr>
          <w:p w14:paraId="4DF859AD" w14:textId="77777777" w:rsidR="001C2F53" w:rsidRPr="008525D2" w:rsidRDefault="001C2F53" w:rsidP="004A1DAE">
            <w:pPr>
              <w:pStyle w:val="Normal6a"/>
              <w:jc w:val="center"/>
            </w:pPr>
            <w:r w:rsidRPr="008525D2">
              <w:rPr>
                <w:b/>
                <w:i/>
              </w:rPr>
              <w:t>Artikel 5</w:t>
            </w:r>
            <w:r w:rsidRPr="008525D2">
              <w:tab/>
            </w:r>
          </w:p>
        </w:tc>
        <w:tc>
          <w:tcPr>
            <w:tcW w:w="4876" w:type="dxa"/>
            <w:tcBorders>
              <w:top w:val="nil"/>
              <w:left w:val="nil"/>
              <w:bottom w:val="nil"/>
              <w:right w:val="nil"/>
            </w:tcBorders>
          </w:tcPr>
          <w:p w14:paraId="4B951BC3" w14:textId="77777777" w:rsidR="001C2F53" w:rsidRPr="008525D2" w:rsidRDefault="001C2F53" w:rsidP="004A1DAE">
            <w:pPr>
              <w:pStyle w:val="Normal6a"/>
            </w:pPr>
            <w:r w:rsidRPr="008525D2">
              <w:rPr>
                <w:b/>
                <w:i/>
              </w:rPr>
              <w:t>udgår</w:t>
            </w:r>
          </w:p>
        </w:tc>
      </w:tr>
      <w:tr w:rsidR="00AE213F" w:rsidRPr="008525D2" w14:paraId="27D490C2" w14:textId="77777777" w:rsidTr="004A1DAE">
        <w:trPr>
          <w:jc w:val="center"/>
        </w:trPr>
        <w:tc>
          <w:tcPr>
            <w:tcW w:w="4876" w:type="dxa"/>
            <w:tcBorders>
              <w:top w:val="nil"/>
              <w:left w:val="nil"/>
              <w:bottom w:val="nil"/>
              <w:right w:val="nil"/>
            </w:tcBorders>
          </w:tcPr>
          <w:p w14:paraId="49EEA3F4" w14:textId="77777777" w:rsidR="001C2F53" w:rsidRPr="008525D2" w:rsidRDefault="001C2F53" w:rsidP="004A1DAE">
            <w:pPr>
              <w:pStyle w:val="Normal6a"/>
              <w:jc w:val="center"/>
            </w:pPr>
            <w:r w:rsidRPr="008525D2">
              <w:rPr>
                <w:b/>
                <w:i/>
              </w:rPr>
              <w:t>Grundlæggende rettigheder</w:t>
            </w:r>
          </w:p>
        </w:tc>
        <w:tc>
          <w:tcPr>
            <w:tcW w:w="4876" w:type="dxa"/>
            <w:tcBorders>
              <w:top w:val="nil"/>
              <w:left w:val="nil"/>
              <w:bottom w:val="nil"/>
              <w:right w:val="nil"/>
            </w:tcBorders>
          </w:tcPr>
          <w:p w14:paraId="6314963D" w14:textId="77777777" w:rsidR="001C2F53" w:rsidRPr="008525D2" w:rsidRDefault="001C2F53" w:rsidP="004A1DAE">
            <w:pPr>
              <w:pStyle w:val="Normal6a"/>
            </w:pPr>
          </w:p>
        </w:tc>
      </w:tr>
      <w:tr w:rsidR="00AE213F" w:rsidRPr="008525D2" w14:paraId="63C66FC4" w14:textId="77777777" w:rsidTr="004A1DAE">
        <w:trPr>
          <w:jc w:val="center"/>
        </w:trPr>
        <w:tc>
          <w:tcPr>
            <w:tcW w:w="4876" w:type="dxa"/>
            <w:tcBorders>
              <w:top w:val="nil"/>
              <w:left w:val="nil"/>
              <w:bottom w:val="nil"/>
              <w:right w:val="nil"/>
            </w:tcBorders>
          </w:tcPr>
          <w:p w14:paraId="20C219DA" w14:textId="77777777" w:rsidR="001C2F53" w:rsidRPr="008525D2" w:rsidRDefault="001C2F53" w:rsidP="004A1DAE">
            <w:pPr>
              <w:pStyle w:val="Normal6a"/>
            </w:pPr>
            <w:r w:rsidRPr="008525D2">
              <w:rPr>
                <w:b/>
                <w:i/>
              </w:rPr>
              <w:t>Ved anvendelsen af denne forordning handler medlemsstaterne i fuld overensstemmelse med den relevante EU-ret, herunder chartret, med de relevante dele af folkeretten, med forpligtelserne vedrørende adgang til international beskyttelse, navnlig princippet om non-refoulement, og med de grundlæggende rettigheder.</w:t>
            </w:r>
          </w:p>
        </w:tc>
        <w:tc>
          <w:tcPr>
            <w:tcW w:w="4876" w:type="dxa"/>
            <w:tcBorders>
              <w:top w:val="nil"/>
              <w:left w:val="nil"/>
              <w:bottom w:val="nil"/>
              <w:right w:val="nil"/>
            </w:tcBorders>
          </w:tcPr>
          <w:p w14:paraId="51667C96" w14:textId="77777777" w:rsidR="001C2F53" w:rsidRPr="008525D2" w:rsidRDefault="001C2F53" w:rsidP="004A1DAE">
            <w:pPr>
              <w:pStyle w:val="Normal6a"/>
            </w:pPr>
          </w:p>
        </w:tc>
      </w:tr>
    </w:tbl>
    <w:p w14:paraId="4EBA93E9"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6C92616" w14:textId="77777777" w:rsidR="001C2F53" w:rsidRPr="008525D2" w:rsidRDefault="001C2F53" w:rsidP="001C2F53">
      <w:r w:rsidRPr="008525D2">
        <w:rPr>
          <w:rStyle w:val="HideTWBExt"/>
          <w:noProof w:val="0"/>
        </w:rPr>
        <w:t>&lt;/Amend&gt;</w:t>
      </w:r>
    </w:p>
    <w:p w14:paraId="659C8D77"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646</w:t>
      </w:r>
      <w:r w:rsidRPr="008525D2">
        <w:rPr>
          <w:rStyle w:val="HideTWBExt"/>
          <w:b w:val="0"/>
          <w:noProof w:val="0"/>
        </w:rPr>
        <w:t>&lt;/NumAm&gt;</w:t>
      </w:r>
    </w:p>
    <w:p w14:paraId="41EBFC27"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1535298E"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3387E7B5" w14:textId="77777777" w:rsidR="001C2F53" w:rsidRPr="008525D2" w:rsidRDefault="001C2F53" w:rsidP="001C2F53">
      <w:pPr>
        <w:pStyle w:val="NormalBold"/>
      </w:pPr>
      <w:r w:rsidRPr="008525D2">
        <w:rPr>
          <w:rStyle w:val="HideTWBExt"/>
          <w:b w:val="0"/>
          <w:noProof w:val="0"/>
        </w:rPr>
        <w:t>&lt;/RepeatBlock-By&gt;</w:t>
      </w:r>
    </w:p>
    <w:p w14:paraId="7FD0CA4A"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7ED7A4A" w14:textId="77777777" w:rsidR="001C2F53" w:rsidRPr="008525D2" w:rsidRDefault="001C2F53" w:rsidP="001C2F53">
      <w:pPr>
        <w:pStyle w:val="NormalBold"/>
      </w:pPr>
      <w:r w:rsidRPr="008525D2">
        <w:rPr>
          <w:rStyle w:val="HideTWBExt"/>
          <w:b w:val="0"/>
          <w:noProof w:val="0"/>
        </w:rPr>
        <w:t>&lt;Article&gt;</w:t>
      </w:r>
      <w:r w:rsidRPr="008525D2">
        <w:t>Artikel 5</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B815B46" w14:textId="77777777" w:rsidTr="004A1DAE">
        <w:trPr>
          <w:trHeight w:hRule="exact" w:val="240"/>
          <w:jc w:val="center"/>
        </w:trPr>
        <w:tc>
          <w:tcPr>
            <w:tcW w:w="9752" w:type="dxa"/>
            <w:gridSpan w:val="2"/>
            <w:tcBorders>
              <w:top w:val="nil"/>
              <w:left w:val="nil"/>
              <w:bottom w:val="nil"/>
              <w:right w:val="nil"/>
            </w:tcBorders>
          </w:tcPr>
          <w:p w14:paraId="3C7910AC" w14:textId="77777777" w:rsidR="001C2F53" w:rsidRPr="008525D2" w:rsidRDefault="001C2F53" w:rsidP="004A1DAE"/>
        </w:tc>
      </w:tr>
      <w:tr w:rsidR="00AE213F" w:rsidRPr="008525D2" w14:paraId="091A3C3F" w14:textId="77777777" w:rsidTr="004A1DAE">
        <w:trPr>
          <w:trHeight w:val="240"/>
          <w:jc w:val="center"/>
        </w:trPr>
        <w:tc>
          <w:tcPr>
            <w:tcW w:w="4876" w:type="dxa"/>
            <w:tcBorders>
              <w:top w:val="nil"/>
              <w:left w:val="nil"/>
              <w:bottom w:val="nil"/>
              <w:right w:val="nil"/>
            </w:tcBorders>
          </w:tcPr>
          <w:p w14:paraId="7C973629"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005C9C4" w14:textId="77777777" w:rsidR="001C2F53" w:rsidRPr="008525D2" w:rsidRDefault="001C2F53" w:rsidP="004A1DAE">
            <w:pPr>
              <w:pStyle w:val="AmColumnHeading"/>
            </w:pPr>
            <w:r w:rsidRPr="008525D2">
              <w:t>Ændringsforslag</w:t>
            </w:r>
          </w:p>
        </w:tc>
      </w:tr>
      <w:tr w:rsidR="00AE213F" w:rsidRPr="008525D2" w14:paraId="5C1284F2" w14:textId="77777777" w:rsidTr="004A1DAE">
        <w:trPr>
          <w:jc w:val="center"/>
        </w:trPr>
        <w:tc>
          <w:tcPr>
            <w:tcW w:w="4876" w:type="dxa"/>
            <w:tcBorders>
              <w:top w:val="nil"/>
              <w:left w:val="nil"/>
              <w:bottom w:val="nil"/>
              <w:right w:val="nil"/>
            </w:tcBorders>
          </w:tcPr>
          <w:p w14:paraId="4E8600C5" w14:textId="77777777" w:rsidR="001C2F53" w:rsidRPr="008525D2" w:rsidRDefault="001C2F53" w:rsidP="004A1DAE">
            <w:pPr>
              <w:pStyle w:val="Normal6a"/>
              <w:jc w:val="center"/>
            </w:pPr>
            <w:r w:rsidRPr="008525D2">
              <w:rPr>
                <w:b/>
                <w:i/>
              </w:rPr>
              <w:t>Artikel 5</w:t>
            </w:r>
            <w:r w:rsidRPr="008525D2">
              <w:tab/>
            </w:r>
          </w:p>
        </w:tc>
        <w:tc>
          <w:tcPr>
            <w:tcW w:w="4876" w:type="dxa"/>
            <w:tcBorders>
              <w:top w:val="nil"/>
              <w:left w:val="nil"/>
              <w:bottom w:val="nil"/>
              <w:right w:val="nil"/>
            </w:tcBorders>
          </w:tcPr>
          <w:p w14:paraId="05D87523" w14:textId="77777777" w:rsidR="001C2F53" w:rsidRPr="008525D2" w:rsidRDefault="001C2F53" w:rsidP="004A1DAE">
            <w:pPr>
              <w:pStyle w:val="Normal6a"/>
            </w:pPr>
            <w:r w:rsidRPr="008525D2">
              <w:rPr>
                <w:b/>
                <w:i/>
              </w:rPr>
              <w:t>udgår</w:t>
            </w:r>
          </w:p>
        </w:tc>
      </w:tr>
      <w:tr w:rsidR="00AE213F" w:rsidRPr="008525D2" w14:paraId="5791039D" w14:textId="77777777" w:rsidTr="004A1DAE">
        <w:trPr>
          <w:jc w:val="center"/>
        </w:trPr>
        <w:tc>
          <w:tcPr>
            <w:tcW w:w="4876" w:type="dxa"/>
            <w:tcBorders>
              <w:top w:val="nil"/>
              <w:left w:val="nil"/>
              <w:bottom w:val="nil"/>
              <w:right w:val="nil"/>
            </w:tcBorders>
          </w:tcPr>
          <w:p w14:paraId="4D8331D2" w14:textId="77777777" w:rsidR="001C2F53" w:rsidRPr="008525D2" w:rsidRDefault="001C2F53" w:rsidP="004A1DAE">
            <w:pPr>
              <w:pStyle w:val="Normal6a"/>
              <w:jc w:val="center"/>
            </w:pPr>
            <w:r w:rsidRPr="008525D2">
              <w:rPr>
                <w:b/>
                <w:i/>
              </w:rPr>
              <w:t>Grundlæggende rettigheder</w:t>
            </w:r>
          </w:p>
        </w:tc>
        <w:tc>
          <w:tcPr>
            <w:tcW w:w="4876" w:type="dxa"/>
            <w:tcBorders>
              <w:top w:val="nil"/>
              <w:left w:val="nil"/>
              <w:bottom w:val="nil"/>
              <w:right w:val="nil"/>
            </w:tcBorders>
          </w:tcPr>
          <w:p w14:paraId="3D1B336F" w14:textId="77777777" w:rsidR="001C2F53" w:rsidRPr="008525D2" w:rsidRDefault="001C2F53" w:rsidP="004A1DAE">
            <w:pPr>
              <w:pStyle w:val="Normal6a"/>
            </w:pPr>
          </w:p>
        </w:tc>
      </w:tr>
      <w:tr w:rsidR="00AE213F" w:rsidRPr="008525D2" w14:paraId="7DE2FCB5" w14:textId="77777777" w:rsidTr="004A1DAE">
        <w:trPr>
          <w:jc w:val="center"/>
        </w:trPr>
        <w:tc>
          <w:tcPr>
            <w:tcW w:w="4876" w:type="dxa"/>
            <w:tcBorders>
              <w:top w:val="nil"/>
              <w:left w:val="nil"/>
              <w:bottom w:val="nil"/>
              <w:right w:val="nil"/>
            </w:tcBorders>
          </w:tcPr>
          <w:p w14:paraId="71447327" w14:textId="77777777" w:rsidR="001C2F53" w:rsidRPr="008525D2" w:rsidRDefault="001C2F53" w:rsidP="004A1DAE">
            <w:pPr>
              <w:pStyle w:val="Normal6a"/>
            </w:pPr>
            <w:r w:rsidRPr="008525D2">
              <w:rPr>
                <w:b/>
                <w:i/>
              </w:rPr>
              <w:t>Ved anvendelsen af denne forordning handler medlemsstaterne i fuld overensstemmelse med den relevante EU-ret, herunder chartret, med de relevante dele af folkeretten, med forpligtelserne vedrørende adgang til international beskyttelse, navnlig princippet om non-refoulement, og med de grundlæggende rettigheder.</w:t>
            </w:r>
          </w:p>
        </w:tc>
        <w:tc>
          <w:tcPr>
            <w:tcW w:w="4876" w:type="dxa"/>
            <w:tcBorders>
              <w:top w:val="nil"/>
              <w:left w:val="nil"/>
              <w:bottom w:val="nil"/>
              <w:right w:val="nil"/>
            </w:tcBorders>
          </w:tcPr>
          <w:p w14:paraId="6A028631" w14:textId="77777777" w:rsidR="001C2F53" w:rsidRPr="008525D2" w:rsidRDefault="001C2F53" w:rsidP="004A1DAE">
            <w:pPr>
              <w:pStyle w:val="Normal6a"/>
            </w:pPr>
          </w:p>
        </w:tc>
      </w:tr>
    </w:tbl>
    <w:p w14:paraId="0805B613"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E26B65D" w14:textId="77777777" w:rsidR="001C2F53" w:rsidRPr="008525D2" w:rsidRDefault="001C2F53" w:rsidP="001C2F53">
      <w:r w:rsidRPr="008525D2">
        <w:rPr>
          <w:rStyle w:val="HideTWBExt"/>
          <w:noProof w:val="0"/>
        </w:rPr>
        <w:t>&lt;/Amend&gt;</w:t>
      </w:r>
    </w:p>
    <w:p w14:paraId="4DA49550"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647</w:t>
      </w:r>
      <w:r w:rsidRPr="008525D2">
        <w:rPr>
          <w:rStyle w:val="HideTWBExt"/>
          <w:b w:val="0"/>
          <w:noProof w:val="0"/>
        </w:rPr>
        <w:t>&lt;/NumAm&gt;</w:t>
      </w:r>
    </w:p>
    <w:p w14:paraId="3E00EB50" w14:textId="77777777" w:rsidR="001C2F53" w:rsidRPr="008525D2" w:rsidRDefault="001C2F53" w:rsidP="001C2F53">
      <w:pPr>
        <w:pStyle w:val="NormalBold"/>
      </w:pPr>
      <w:r w:rsidRPr="008525D2">
        <w:rPr>
          <w:rStyle w:val="HideTWBExt"/>
          <w:b w:val="0"/>
          <w:noProof w:val="0"/>
        </w:rPr>
        <w:t>&lt;RepeatBlock-By&gt;&lt;Members&gt;</w:t>
      </w:r>
      <w:r w:rsidRPr="008525D2">
        <w:t>Charlie Weimers, Mariusz Kamiński, Nicolas Bay, Jadwiga Wiśniewska, Maciej Wąsik, Sebastian Tynkkynen, Geadis Geadi, Assita Kanko</w:t>
      </w:r>
      <w:r w:rsidRPr="008525D2">
        <w:rPr>
          <w:rStyle w:val="HideTWBExt"/>
          <w:b w:val="0"/>
          <w:noProof w:val="0"/>
        </w:rPr>
        <w:t>&lt;/Members&gt;</w:t>
      </w:r>
    </w:p>
    <w:p w14:paraId="44504051" w14:textId="77777777" w:rsidR="001C2F53" w:rsidRPr="008525D2" w:rsidRDefault="001C2F53" w:rsidP="001C2F53">
      <w:pPr>
        <w:pStyle w:val="NormalBold"/>
      </w:pPr>
      <w:r w:rsidRPr="008525D2">
        <w:rPr>
          <w:rStyle w:val="HideTWBExt"/>
          <w:b w:val="0"/>
          <w:noProof w:val="0"/>
        </w:rPr>
        <w:t>&lt;/RepeatBlock-By&gt;</w:t>
      </w:r>
    </w:p>
    <w:p w14:paraId="55C03E9D"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B2EE90C" w14:textId="77777777" w:rsidR="001C2F53" w:rsidRPr="008525D2" w:rsidRDefault="001C2F53" w:rsidP="001C2F53">
      <w:pPr>
        <w:pStyle w:val="NormalBold"/>
      </w:pPr>
      <w:r w:rsidRPr="008525D2">
        <w:rPr>
          <w:rStyle w:val="HideTWBExt"/>
          <w:b w:val="0"/>
          <w:noProof w:val="0"/>
        </w:rPr>
        <w:t>&lt;Article&gt;</w:t>
      </w:r>
      <w:r w:rsidRPr="008525D2">
        <w:t>Artikel 5</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D353195" w14:textId="77777777" w:rsidTr="004A1DAE">
        <w:trPr>
          <w:trHeight w:hRule="exact" w:val="240"/>
          <w:jc w:val="center"/>
        </w:trPr>
        <w:tc>
          <w:tcPr>
            <w:tcW w:w="9752" w:type="dxa"/>
            <w:gridSpan w:val="2"/>
            <w:tcBorders>
              <w:top w:val="nil"/>
              <w:left w:val="nil"/>
              <w:bottom w:val="nil"/>
              <w:right w:val="nil"/>
            </w:tcBorders>
          </w:tcPr>
          <w:p w14:paraId="61AF4D4B" w14:textId="77777777" w:rsidR="001C2F53" w:rsidRPr="008525D2" w:rsidRDefault="001C2F53" w:rsidP="004A1DAE"/>
        </w:tc>
      </w:tr>
      <w:tr w:rsidR="00AE213F" w:rsidRPr="008525D2" w14:paraId="6929C6AA" w14:textId="77777777" w:rsidTr="004A1DAE">
        <w:trPr>
          <w:trHeight w:val="240"/>
          <w:jc w:val="center"/>
        </w:trPr>
        <w:tc>
          <w:tcPr>
            <w:tcW w:w="4876" w:type="dxa"/>
            <w:tcBorders>
              <w:top w:val="nil"/>
              <w:left w:val="nil"/>
              <w:bottom w:val="nil"/>
              <w:right w:val="nil"/>
            </w:tcBorders>
          </w:tcPr>
          <w:p w14:paraId="1CBBD3DC"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CBB5145" w14:textId="77777777" w:rsidR="001C2F53" w:rsidRPr="008525D2" w:rsidRDefault="001C2F53" w:rsidP="004A1DAE">
            <w:pPr>
              <w:pStyle w:val="AmColumnHeading"/>
            </w:pPr>
            <w:r w:rsidRPr="008525D2">
              <w:t>Ændringsforslag</w:t>
            </w:r>
          </w:p>
        </w:tc>
      </w:tr>
      <w:tr w:rsidR="00AE213F" w:rsidRPr="008525D2" w14:paraId="5E036954" w14:textId="77777777" w:rsidTr="004A1DAE">
        <w:trPr>
          <w:jc w:val="center"/>
        </w:trPr>
        <w:tc>
          <w:tcPr>
            <w:tcW w:w="4876" w:type="dxa"/>
            <w:tcBorders>
              <w:top w:val="nil"/>
              <w:left w:val="nil"/>
              <w:bottom w:val="nil"/>
              <w:right w:val="nil"/>
            </w:tcBorders>
          </w:tcPr>
          <w:p w14:paraId="02B758AE" w14:textId="77777777" w:rsidR="001C2F53" w:rsidRPr="008525D2" w:rsidRDefault="001C2F53" w:rsidP="004A1DAE">
            <w:pPr>
              <w:pStyle w:val="Normal6a"/>
              <w:jc w:val="center"/>
            </w:pPr>
            <w:r w:rsidRPr="008525D2">
              <w:rPr>
                <w:b/>
                <w:i/>
              </w:rPr>
              <w:t>Artikel 5</w:t>
            </w:r>
            <w:r w:rsidRPr="008525D2">
              <w:tab/>
            </w:r>
          </w:p>
        </w:tc>
        <w:tc>
          <w:tcPr>
            <w:tcW w:w="4876" w:type="dxa"/>
            <w:tcBorders>
              <w:top w:val="nil"/>
              <w:left w:val="nil"/>
              <w:bottom w:val="nil"/>
              <w:right w:val="nil"/>
            </w:tcBorders>
          </w:tcPr>
          <w:p w14:paraId="4ED1B46C" w14:textId="77777777" w:rsidR="001C2F53" w:rsidRPr="008525D2" w:rsidRDefault="001C2F53" w:rsidP="004A1DAE">
            <w:pPr>
              <w:pStyle w:val="Normal6a"/>
            </w:pPr>
            <w:r w:rsidRPr="008525D2">
              <w:rPr>
                <w:b/>
                <w:i/>
              </w:rPr>
              <w:t>udgår</w:t>
            </w:r>
          </w:p>
        </w:tc>
      </w:tr>
      <w:tr w:rsidR="00AE213F" w:rsidRPr="008525D2" w14:paraId="3DA78744" w14:textId="77777777" w:rsidTr="004A1DAE">
        <w:trPr>
          <w:jc w:val="center"/>
        </w:trPr>
        <w:tc>
          <w:tcPr>
            <w:tcW w:w="4876" w:type="dxa"/>
            <w:tcBorders>
              <w:top w:val="nil"/>
              <w:left w:val="nil"/>
              <w:bottom w:val="nil"/>
              <w:right w:val="nil"/>
            </w:tcBorders>
          </w:tcPr>
          <w:p w14:paraId="43ECA10B" w14:textId="77777777" w:rsidR="001C2F53" w:rsidRPr="008525D2" w:rsidRDefault="001C2F53" w:rsidP="004A1DAE">
            <w:pPr>
              <w:pStyle w:val="Normal6a"/>
              <w:jc w:val="center"/>
            </w:pPr>
            <w:r w:rsidRPr="008525D2">
              <w:rPr>
                <w:b/>
                <w:i/>
              </w:rPr>
              <w:t>Grundlæggende rettigheder</w:t>
            </w:r>
          </w:p>
        </w:tc>
        <w:tc>
          <w:tcPr>
            <w:tcW w:w="4876" w:type="dxa"/>
            <w:tcBorders>
              <w:top w:val="nil"/>
              <w:left w:val="nil"/>
              <w:bottom w:val="nil"/>
              <w:right w:val="nil"/>
            </w:tcBorders>
          </w:tcPr>
          <w:p w14:paraId="67EB018E" w14:textId="77777777" w:rsidR="001C2F53" w:rsidRPr="008525D2" w:rsidRDefault="001C2F53" w:rsidP="004A1DAE">
            <w:pPr>
              <w:pStyle w:val="Normal6a"/>
            </w:pPr>
          </w:p>
        </w:tc>
      </w:tr>
      <w:tr w:rsidR="00AE213F" w:rsidRPr="008525D2" w14:paraId="3A3BD3A8" w14:textId="77777777" w:rsidTr="004A1DAE">
        <w:trPr>
          <w:jc w:val="center"/>
        </w:trPr>
        <w:tc>
          <w:tcPr>
            <w:tcW w:w="4876" w:type="dxa"/>
            <w:tcBorders>
              <w:top w:val="nil"/>
              <w:left w:val="nil"/>
              <w:bottom w:val="nil"/>
              <w:right w:val="nil"/>
            </w:tcBorders>
          </w:tcPr>
          <w:p w14:paraId="5EFD1E02" w14:textId="77777777" w:rsidR="001C2F53" w:rsidRPr="008525D2" w:rsidRDefault="001C2F53" w:rsidP="004A1DAE">
            <w:pPr>
              <w:pStyle w:val="Normal6a"/>
            </w:pPr>
            <w:r w:rsidRPr="008525D2">
              <w:rPr>
                <w:b/>
                <w:i/>
              </w:rPr>
              <w:t>Ved anvendelsen af denne forordning handler medlemsstaterne i fuld overensstemmelse med den relevante EU-ret, herunder chartret, med de relevante dele af folkeretten, med forpligtelserne vedrørende adgang til international beskyttelse, navnlig princippet om non-refoulement, og med de grundlæggende rettigheder.</w:t>
            </w:r>
          </w:p>
        </w:tc>
        <w:tc>
          <w:tcPr>
            <w:tcW w:w="4876" w:type="dxa"/>
            <w:tcBorders>
              <w:top w:val="nil"/>
              <w:left w:val="nil"/>
              <w:bottom w:val="nil"/>
              <w:right w:val="nil"/>
            </w:tcBorders>
          </w:tcPr>
          <w:p w14:paraId="2F75188E" w14:textId="77777777" w:rsidR="001C2F53" w:rsidRPr="008525D2" w:rsidRDefault="001C2F53" w:rsidP="004A1DAE">
            <w:pPr>
              <w:pStyle w:val="Normal6a"/>
            </w:pPr>
          </w:p>
        </w:tc>
      </w:tr>
    </w:tbl>
    <w:p w14:paraId="2433A63B"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C7CE2DF" w14:textId="77777777" w:rsidR="001C2F53" w:rsidRPr="008525D2" w:rsidRDefault="001C2F53" w:rsidP="001C2F53">
      <w:r w:rsidRPr="008525D2">
        <w:rPr>
          <w:rStyle w:val="HideTWBExt"/>
          <w:noProof w:val="0"/>
        </w:rPr>
        <w:t>&lt;/Amend&gt;</w:t>
      </w:r>
    </w:p>
    <w:p w14:paraId="5ADED0A1"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648</w:t>
      </w:r>
      <w:r w:rsidRPr="008525D2">
        <w:rPr>
          <w:rStyle w:val="HideTWBExt"/>
          <w:b w:val="0"/>
          <w:noProof w:val="0"/>
        </w:rPr>
        <w:t>&lt;/NumAm&gt;</w:t>
      </w:r>
    </w:p>
    <w:p w14:paraId="30F69E8F"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002DA746" w14:textId="77777777" w:rsidR="001C2F53" w:rsidRPr="008525D2" w:rsidRDefault="001C2F53" w:rsidP="001C2F53">
      <w:pPr>
        <w:pStyle w:val="NormalBold"/>
      </w:pPr>
      <w:r w:rsidRPr="008525D2">
        <w:rPr>
          <w:rStyle w:val="HideTWBExt"/>
          <w:b w:val="0"/>
          <w:noProof w:val="0"/>
        </w:rPr>
        <w:t>&lt;/RepeatBlock-By&gt;</w:t>
      </w:r>
    </w:p>
    <w:p w14:paraId="7276DB4E"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4C825FD" w14:textId="77777777" w:rsidR="001C2F53" w:rsidRPr="008525D2" w:rsidRDefault="001C2F53" w:rsidP="001C2F53">
      <w:pPr>
        <w:pStyle w:val="NormalBold"/>
      </w:pPr>
      <w:r w:rsidRPr="008525D2">
        <w:rPr>
          <w:rStyle w:val="HideTWBExt"/>
          <w:b w:val="0"/>
          <w:noProof w:val="0"/>
        </w:rPr>
        <w:t>&lt;Article&gt;</w:t>
      </w:r>
      <w:r w:rsidRPr="008525D2">
        <w:t>Artikel 5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64A2CAD" w14:textId="77777777" w:rsidTr="004A1DAE">
        <w:trPr>
          <w:trHeight w:hRule="exact" w:val="240"/>
          <w:jc w:val="center"/>
        </w:trPr>
        <w:tc>
          <w:tcPr>
            <w:tcW w:w="9752" w:type="dxa"/>
            <w:gridSpan w:val="2"/>
            <w:tcBorders>
              <w:top w:val="nil"/>
              <w:left w:val="nil"/>
              <w:bottom w:val="nil"/>
              <w:right w:val="nil"/>
            </w:tcBorders>
          </w:tcPr>
          <w:p w14:paraId="1D663D4B" w14:textId="77777777" w:rsidR="001C2F53" w:rsidRPr="008525D2" w:rsidRDefault="001C2F53" w:rsidP="004A1DAE"/>
        </w:tc>
      </w:tr>
      <w:tr w:rsidR="00AE213F" w:rsidRPr="008525D2" w14:paraId="2BA16763" w14:textId="77777777" w:rsidTr="004A1DAE">
        <w:trPr>
          <w:trHeight w:val="240"/>
          <w:jc w:val="center"/>
        </w:trPr>
        <w:tc>
          <w:tcPr>
            <w:tcW w:w="4876" w:type="dxa"/>
            <w:tcBorders>
              <w:top w:val="nil"/>
              <w:left w:val="nil"/>
              <w:bottom w:val="nil"/>
              <w:right w:val="nil"/>
            </w:tcBorders>
          </w:tcPr>
          <w:p w14:paraId="16A0DF2A"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49DFA8B" w14:textId="77777777" w:rsidR="001C2F53" w:rsidRPr="008525D2" w:rsidRDefault="001C2F53" w:rsidP="004A1DAE">
            <w:pPr>
              <w:pStyle w:val="AmColumnHeading"/>
            </w:pPr>
            <w:r w:rsidRPr="008525D2">
              <w:t>Ændringsforslag</w:t>
            </w:r>
          </w:p>
        </w:tc>
      </w:tr>
      <w:tr w:rsidR="00AE213F" w:rsidRPr="008525D2" w14:paraId="613599C2" w14:textId="77777777" w:rsidTr="004A1DAE">
        <w:trPr>
          <w:jc w:val="center"/>
        </w:trPr>
        <w:tc>
          <w:tcPr>
            <w:tcW w:w="4876" w:type="dxa"/>
            <w:tcBorders>
              <w:top w:val="nil"/>
              <w:left w:val="nil"/>
              <w:bottom w:val="nil"/>
              <w:right w:val="nil"/>
            </w:tcBorders>
          </w:tcPr>
          <w:p w14:paraId="6A07FFFA" w14:textId="77777777" w:rsidR="001C2F53" w:rsidRPr="008525D2" w:rsidRDefault="001C2F53" w:rsidP="004A1DAE">
            <w:pPr>
              <w:pStyle w:val="Normal6a"/>
            </w:pPr>
            <w:r w:rsidRPr="008525D2">
              <w:t>Ved anvendelsen af denne forordning handler medlemsstaterne i fuld overensstemmelse med den relevante EU-ret, herunder chartret, med de relevante dele af folkeretten, med forpligtelserne vedrørende adgang til international beskyttelse, navnlig princippet om non-refoulement, og med de grundlæggende rettigheder.</w:t>
            </w:r>
          </w:p>
        </w:tc>
        <w:tc>
          <w:tcPr>
            <w:tcW w:w="4876" w:type="dxa"/>
            <w:tcBorders>
              <w:top w:val="nil"/>
              <w:left w:val="nil"/>
              <w:bottom w:val="nil"/>
              <w:right w:val="nil"/>
            </w:tcBorders>
          </w:tcPr>
          <w:p w14:paraId="4FF410CE" w14:textId="77777777" w:rsidR="001C2F53" w:rsidRPr="008525D2" w:rsidRDefault="001C2F53" w:rsidP="004A1DAE">
            <w:pPr>
              <w:pStyle w:val="Normal6a"/>
            </w:pPr>
            <w:r w:rsidRPr="008525D2">
              <w:t xml:space="preserve">Ved anvendelsen af denne forordning handler medlemsstaterne i fuld overensstemmelse med den relevante EU-ret, herunder chartret, med de relevante dele af folkeretten, </w:t>
            </w:r>
            <w:r w:rsidRPr="008525D2">
              <w:rPr>
                <w:b/>
                <w:bCs/>
                <w:i/>
                <w:iCs/>
              </w:rPr>
              <w:t>herunder Genèvekonventionen om flygtninges retsstilling, den europæiske menneskerettighedskonvention, konventionen om statsløse personers retsstilling og konventionen om barnets rettigheder,</w:t>
            </w:r>
            <w:r w:rsidRPr="008525D2">
              <w:t xml:space="preserve"> med forpligtelserne vedrørende adgang til international beskyttelse, navnlig princippet om non-refoulement, og med de grundlæggende rettigheder</w:t>
            </w:r>
            <w:r w:rsidRPr="008525D2">
              <w:rPr>
                <w:b/>
                <w:bCs/>
                <w:i/>
                <w:iCs/>
              </w:rPr>
              <w:t xml:space="preserve"> og med barnets tarv</w:t>
            </w:r>
            <w:r w:rsidRPr="008525D2">
              <w:t>.</w:t>
            </w:r>
          </w:p>
        </w:tc>
      </w:tr>
    </w:tbl>
    <w:p w14:paraId="60588908"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F8DE4C7" w14:textId="77777777" w:rsidR="001C2F53" w:rsidRPr="008525D2" w:rsidRDefault="001C2F53" w:rsidP="001C2F53">
      <w:r w:rsidRPr="008525D2">
        <w:rPr>
          <w:rStyle w:val="HideTWBExt"/>
          <w:noProof w:val="0"/>
        </w:rPr>
        <w:t>&lt;/Amend&gt;</w:t>
      </w:r>
    </w:p>
    <w:p w14:paraId="4E5C041B"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649</w:t>
      </w:r>
      <w:r w:rsidRPr="008525D2">
        <w:rPr>
          <w:rStyle w:val="HideTWBExt"/>
          <w:b w:val="0"/>
          <w:noProof w:val="0"/>
        </w:rPr>
        <w:t>&lt;/NumAm&gt;</w:t>
      </w:r>
    </w:p>
    <w:p w14:paraId="3B166E2E"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668DA38A" w14:textId="77777777" w:rsidR="001C2F53" w:rsidRPr="008525D2" w:rsidRDefault="001C2F53" w:rsidP="001C2F53">
      <w:pPr>
        <w:pStyle w:val="NormalBold"/>
      </w:pPr>
      <w:r w:rsidRPr="008525D2">
        <w:rPr>
          <w:rStyle w:val="HideTWBExt"/>
          <w:b w:val="0"/>
          <w:noProof w:val="0"/>
        </w:rPr>
        <w:t>&lt;/RepeatBlock-By&gt;</w:t>
      </w:r>
    </w:p>
    <w:p w14:paraId="62C7D440"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7268367" w14:textId="77777777" w:rsidR="001C2F53" w:rsidRPr="008525D2" w:rsidRDefault="001C2F53" w:rsidP="001C2F53">
      <w:pPr>
        <w:pStyle w:val="NormalBold"/>
      </w:pPr>
      <w:r w:rsidRPr="008525D2">
        <w:rPr>
          <w:rStyle w:val="HideTWBExt"/>
          <w:b w:val="0"/>
          <w:noProof w:val="0"/>
        </w:rPr>
        <w:t>&lt;Article&gt;</w:t>
      </w:r>
      <w:r w:rsidRPr="008525D2">
        <w:t>Artikel 5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D2A780D" w14:textId="77777777" w:rsidTr="004A1DAE">
        <w:trPr>
          <w:trHeight w:hRule="exact" w:val="240"/>
          <w:jc w:val="center"/>
        </w:trPr>
        <w:tc>
          <w:tcPr>
            <w:tcW w:w="9752" w:type="dxa"/>
            <w:gridSpan w:val="2"/>
            <w:tcBorders>
              <w:top w:val="nil"/>
              <w:left w:val="nil"/>
              <w:bottom w:val="nil"/>
              <w:right w:val="nil"/>
            </w:tcBorders>
          </w:tcPr>
          <w:p w14:paraId="0B8BCC54" w14:textId="77777777" w:rsidR="001C2F53" w:rsidRPr="008525D2" w:rsidRDefault="001C2F53" w:rsidP="004A1DAE"/>
        </w:tc>
      </w:tr>
      <w:tr w:rsidR="00AE213F" w:rsidRPr="008525D2" w14:paraId="4AE12A6D" w14:textId="77777777" w:rsidTr="004A1DAE">
        <w:trPr>
          <w:trHeight w:val="240"/>
          <w:jc w:val="center"/>
        </w:trPr>
        <w:tc>
          <w:tcPr>
            <w:tcW w:w="4876" w:type="dxa"/>
            <w:tcBorders>
              <w:top w:val="nil"/>
              <w:left w:val="nil"/>
              <w:bottom w:val="nil"/>
              <w:right w:val="nil"/>
            </w:tcBorders>
          </w:tcPr>
          <w:p w14:paraId="314C53C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836D6F4" w14:textId="77777777" w:rsidR="001C2F53" w:rsidRPr="008525D2" w:rsidRDefault="001C2F53" w:rsidP="004A1DAE">
            <w:pPr>
              <w:pStyle w:val="AmColumnHeading"/>
            </w:pPr>
            <w:r w:rsidRPr="008525D2">
              <w:t>Ændringsforslag</w:t>
            </w:r>
          </w:p>
        </w:tc>
      </w:tr>
      <w:tr w:rsidR="00AE213F" w:rsidRPr="008525D2" w14:paraId="2B544347" w14:textId="77777777" w:rsidTr="004A1DAE">
        <w:trPr>
          <w:jc w:val="center"/>
        </w:trPr>
        <w:tc>
          <w:tcPr>
            <w:tcW w:w="4876" w:type="dxa"/>
            <w:tcBorders>
              <w:top w:val="nil"/>
              <w:left w:val="nil"/>
              <w:bottom w:val="nil"/>
              <w:right w:val="nil"/>
            </w:tcBorders>
          </w:tcPr>
          <w:p w14:paraId="3B2584FE" w14:textId="77777777" w:rsidR="001C2F53" w:rsidRPr="008525D2" w:rsidRDefault="001C2F53" w:rsidP="004A1DAE">
            <w:pPr>
              <w:pStyle w:val="Normal6a"/>
            </w:pPr>
            <w:r w:rsidRPr="008525D2">
              <w:t>Ved anvendelsen af denne forordning handler medlemsstaterne i fuld overensstemmelse med den relevante EU-ret, herunder chartret, med de relevante dele af folkeretten, med forpligtelserne vedrørende adgang til international beskyttelse, navnlig princippet om non-refoulement, og med de grundlæggende rettigheder.</w:t>
            </w:r>
          </w:p>
        </w:tc>
        <w:tc>
          <w:tcPr>
            <w:tcW w:w="4876" w:type="dxa"/>
            <w:tcBorders>
              <w:top w:val="nil"/>
              <w:left w:val="nil"/>
              <w:bottom w:val="nil"/>
              <w:right w:val="nil"/>
            </w:tcBorders>
          </w:tcPr>
          <w:p w14:paraId="296BE59B" w14:textId="77777777" w:rsidR="001C2F53" w:rsidRPr="008525D2" w:rsidRDefault="001C2F53" w:rsidP="004A1DAE">
            <w:pPr>
              <w:pStyle w:val="Normal6a"/>
            </w:pPr>
            <w:r w:rsidRPr="008525D2">
              <w:t xml:space="preserve">Ved anvendelsen af denne forordning handler medlemsstaterne i fuld overensstemmelse med den relevante EU-ret, herunder chartret, med de relevante dele af folkeretten, med forpligtelserne vedrørende adgang til international beskyttelse, navnlig princippet om non-refoulement, og med de grundlæggende rettigheder. </w:t>
            </w:r>
            <w:r w:rsidRPr="008525D2">
              <w:rPr>
                <w:b/>
                <w:i/>
              </w:rPr>
              <w:t>I den forbindelse må ingen udsendes, udvises eller udleveres til et tredjeland, hvor der er en alvorlig risiko for at blive idømt dødsstraf eller udsat for tortur eller anden umenneskelig eller nedværdigende straf eller behandling.</w:t>
            </w:r>
          </w:p>
        </w:tc>
      </w:tr>
    </w:tbl>
    <w:p w14:paraId="5AA5B7B5"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2858E72"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78B67045" w14:textId="77777777" w:rsidR="001C2F53" w:rsidRPr="008525D2" w:rsidRDefault="001C2F53" w:rsidP="001C2F53">
      <w:pPr>
        <w:pStyle w:val="AmJustText"/>
      </w:pPr>
      <w:r w:rsidRPr="008525D2">
        <w:t>Jf. chartrets artikel 19 og betragtning 11. I lyset af de risici, der følger af dette forslag, skal forbuddet mod refoulement gentages i artiklerne.</w:t>
      </w:r>
    </w:p>
    <w:p w14:paraId="09FE0480" w14:textId="77777777" w:rsidR="001C2F53" w:rsidRPr="008525D2" w:rsidRDefault="001C2F53" w:rsidP="001C2F53">
      <w:r w:rsidRPr="008525D2">
        <w:rPr>
          <w:rStyle w:val="HideTWBExt"/>
          <w:noProof w:val="0"/>
        </w:rPr>
        <w:t>&lt;/Amend&gt;</w:t>
      </w:r>
    </w:p>
    <w:p w14:paraId="602B6A67"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650</w:t>
      </w:r>
      <w:r w:rsidRPr="008525D2">
        <w:rPr>
          <w:rStyle w:val="HideTWBExt"/>
          <w:b w:val="0"/>
          <w:noProof w:val="0"/>
        </w:rPr>
        <w:t>&lt;/NumAm&gt;</w:t>
      </w:r>
    </w:p>
    <w:p w14:paraId="7C9DC8DB"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4C2F78C9" w14:textId="77777777" w:rsidR="001C2F53" w:rsidRPr="008525D2" w:rsidRDefault="001C2F53" w:rsidP="001C2F53">
      <w:pPr>
        <w:pStyle w:val="NormalBold"/>
      </w:pPr>
      <w:r w:rsidRPr="008525D2">
        <w:rPr>
          <w:rStyle w:val="HideTWBExt"/>
          <w:b w:val="0"/>
          <w:noProof w:val="0"/>
        </w:rPr>
        <w:t>&lt;/RepeatBlock-By&gt;</w:t>
      </w:r>
    </w:p>
    <w:p w14:paraId="5439A158"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1EF7D24" w14:textId="77777777" w:rsidR="001C2F53" w:rsidRPr="008525D2" w:rsidRDefault="001C2F53" w:rsidP="001C2F53">
      <w:pPr>
        <w:pStyle w:val="NormalBold"/>
      </w:pPr>
      <w:r w:rsidRPr="008525D2">
        <w:rPr>
          <w:rStyle w:val="HideTWBExt"/>
          <w:b w:val="0"/>
          <w:noProof w:val="0"/>
        </w:rPr>
        <w:t>&lt;Article&gt;</w:t>
      </w:r>
      <w:r w:rsidRPr="008525D2">
        <w:t>Artikel 5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F61DC81" w14:textId="77777777" w:rsidTr="004A1DAE">
        <w:trPr>
          <w:trHeight w:hRule="exact" w:val="240"/>
          <w:jc w:val="center"/>
        </w:trPr>
        <w:tc>
          <w:tcPr>
            <w:tcW w:w="9752" w:type="dxa"/>
            <w:gridSpan w:val="2"/>
            <w:tcBorders>
              <w:top w:val="nil"/>
              <w:left w:val="nil"/>
              <w:bottom w:val="nil"/>
              <w:right w:val="nil"/>
            </w:tcBorders>
          </w:tcPr>
          <w:p w14:paraId="1BA0B58E" w14:textId="77777777" w:rsidR="001C2F53" w:rsidRPr="008525D2" w:rsidRDefault="001C2F53" w:rsidP="004A1DAE"/>
        </w:tc>
      </w:tr>
      <w:tr w:rsidR="00AE213F" w:rsidRPr="008525D2" w14:paraId="0348EF96" w14:textId="77777777" w:rsidTr="004A1DAE">
        <w:trPr>
          <w:trHeight w:val="240"/>
          <w:jc w:val="center"/>
        </w:trPr>
        <w:tc>
          <w:tcPr>
            <w:tcW w:w="4876" w:type="dxa"/>
            <w:tcBorders>
              <w:top w:val="nil"/>
              <w:left w:val="nil"/>
              <w:bottom w:val="nil"/>
              <w:right w:val="nil"/>
            </w:tcBorders>
          </w:tcPr>
          <w:p w14:paraId="68552B7C"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672202C" w14:textId="77777777" w:rsidR="001C2F53" w:rsidRPr="008525D2" w:rsidRDefault="001C2F53" w:rsidP="004A1DAE">
            <w:pPr>
              <w:pStyle w:val="AmColumnHeading"/>
            </w:pPr>
            <w:r w:rsidRPr="008525D2">
              <w:t>Ændringsforslag</w:t>
            </w:r>
          </w:p>
        </w:tc>
      </w:tr>
      <w:tr w:rsidR="00AE213F" w:rsidRPr="008525D2" w14:paraId="2E355710" w14:textId="77777777" w:rsidTr="004A1DAE">
        <w:trPr>
          <w:jc w:val="center"/>
        </w:trPr>
        <w:tc>
          <w:tcPr>
            <w:tcW w:w="4876" w:type="dxa"/>
            <w:tcBorders>
              <w:top w:val="nil"/>
              <w:left w:val="nil"/>
              <w:bottom w:val="nil"/>
              <w:right w:val="nil"/>
            </w:tcBorders>
          </w:tcPr>
          <w:p w14:paraId="201BF86E" w14:textId="77777777" w:rsidR="001C2F53" w:rsidRPr="008525D2" w:rsidRDefault="001C2F53" w:rsidP="004A1DAE">
            <w:pPr>
              <w:pStyle w:val="Normal6a"/>
            </w:pPr>
            <w:r w:rsidRPr="008525D2">
              <w:t xml:space="preserve">Ved anvendelsen af denne forordning handler medlemsstaterne i fuld overensstemmelse med den relevante EU-ret, herunder chartret, med de relevante dele af folkeretten, med forpligtelserne vedrørende adgang til international beskyttelse, navnlig princippet om non-refoulement, </w:t>
            </w:r>
            <w:r w:rsidRPr="008525D2">
              <w:rPr>
                <w:b/>
                <w:bCs/>
                <w:i/>
                <w:iCs/>
              </w:rPr>
              <w:t>og</w:t>
            </w:r>
            <w:r w:rsidRPr="008525D2">
              <w:t xml:space="preserve"> med de grundlæggende rettigheder.</w:t>
            </w:r>
          </w:p>
        </w:tc>
        <w:tc>
          <w:tcPr>
            <w:tcW w:w="4876" w:type="dxa"/>
            <w:tcBorders>
              <w:top w:val="nil"/>
              <w:left w:val="nil"/>
              <w:bottom w:val="nil"/>
              <w:right w:val="nil"/>
            </w:tcBorders>
          </w:tcPr>
          <w:p w14:paraId="6C164A82" w14:textId="77777777" w:rsidR="001C2F53" w:rsidRPr="008525D2" w:rsidRDefault="001C2F53" w:rsidP="004A1DAE">
            <w:pPr>
              <w:pStyle w:val="Normal6a"/>
            </w:pPr>
            <w:r w:rsidRPr="008525D2">
              <w:t xml:space="preserve">Ved anvendelsen af denne forordning handler medlemsstaterne i fuld overensstemmelse med den relevante EU-ret, herunder chartret, med de relevante dele af folkeretten, </w:t>
            </w:r>
            <w:r w:rsidRPr="008525D2">
              <w:rPr>
                <w:b/>
                <w:bCs/>
                <w:i/>
                <w:iCs/>
              </w:rPr>
              <w:t>herunder Genèvekonventionen om flygtninges retsstilling, den europæiske menneskerettighedskonvention og konventionen om barnets rettigheder,</w:t>
            </w:r>
            <w:r w:rsidRPr="008525D2">
              <w:rPr>
                <w:b/>
                <w:bCs/>
              </w:rPr>
              <w:t xml:space="preserve"> </w:t>
            </w:r>
            <w:r w:rsidRPr="008525D2">
              <w:t>med forpligtelserne vedrørende adgang til international beskyttelse, navnlig princippet om non-refoulement, med de grundlæggende rettigheder</w:t>
            </w:r>
            <w:r w:rsidRPr="008525D2">
              <w:rPr>
                <w:b/>
                <w:bCs/>
                <w:i/>
                <w:iCs/>
              </w:rPr>
              <w:t xml:space="preserve"> og med princippet barnets tarv</w:t>
            </w:r>
            <w:r w:rsidRPr="008525D2">
              <w:t>.</w:t>
            </w:r>
          </w:p>
        </w:tc>
      </w:tr>
    </w:tbl>
    <w:p w14:paraId="4F59C1C6"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16BB547" w14:textId="77777777" w:rsidR="001C2F53" w:rsidRPr="008525D2" w:rsidRDefault="001C2F53" w:rsidP="001C2F53">
      <w:r w:rsidRPr="008525D2">
        <w:rPr>
          <w:rStyle w:val="HideTWBExt"/>
          <w:noProof w:val="0"/>
        </w:rPr>
        <w:t>&lt;/Amend&gt;</w:t>
      </w:r>
    </w:p>
    <w:p w14:paraId="2598DB3C"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651</w:t>
      </w:r>
      <w:r w:rsidRPr="008525D2">
        <w:rPr>
          <w:rStyle w:val="HideTWBExt"/>
          <w:b w:val="0"/>
          <w:noProof w:val="0"/>
        </w:rPr>
        <w:t>&lt;/NumAm&gt;</w:t>
      </w:r>
    </w:p>
    <w:p w14:paraId="741F5D58"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724CDCEC" w14:textId="77777777" w:rsidR="001C2F53" w:rsidRPr="008525D2" w:rsidRDefault="001C2F53" w:rsidP="001C2F53">
      <w:pPr>
        <w:pStyle w:val="NormalBold"/>
      </w:pPr>
      <w:r w:rsidRPr="008525D2">
        <w:rPr>
          <w:rStyle w:val="HideTWBExt"/>
          <w:b w:val="0"/>
          <w:noProof w:val="0"/>
        </w:rPr>
        <w:t>&lt;/RepeatBlock-By&gt;</w:t>
      </w:r>
    </w:p>
    <w:p w14:paraId="09C42F9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6617B75" w14:textId="77777777" w:rsidR="001C2F53" w:rsidRPr="008525D2" w:rsidRDefault="001C2F53" w:rsidP="001C2F53">
      <w:pPr>
        <w:pStyle w:val="NormalBold"/>
      </w:pPr>
      <w:r w:rsidRPr="008525D2">
        <w:rPr>
          <w:rStyle w:val="HideTWBExt"/>
          <w:b w:val="0"/>
          <w:noProof w:val="0"/>
        </w:rPr>
        <w:t>&lt;Article&gt;</w:t>
      </w:r>
      <w:r w:rsidRPr="008525D2">
        <w:t>Artikel 5 a (ny)</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6EE4FCD" w14:textId="77777777" w:rsidTr="004A1DAE">
        <w:trPr>
          <w:trHeight w:hRule="exact" w:val="240"/>
          <w:jc w:val="center"/>
        </w:trPr>
        <w:tc>
          <w:tcPr>
            <w:tcW w:w="9752" w:type="dxa"/>
            <w:gridSpan w:val="2"/>
            <w:tcBorders>
              <w:top w:val="nil"/>
              <w:left w:val="nil"/>
              <w:bottom w:val="nil"/>
              <w:right w:val="nil"/>
            </w:tcBorders>
          </w:tcPr>
          <w:p w14:paraId="24CA10AC" w14:textId="77777777" w:rsidR="001C2F53" w:rsidRPr="008525D2" w:rsidRDefault="001C2F53" w:rsidP="004A1DAE"/>
        </w:tc>
      </w:tr>
      <w:tr w:rsidR="00AE213F" w:rsidRPr="008525D2" w14:paraId="519F4D38" w14:textId="77777777" w:rsidTr="004A1DAE">
        <w:trPr>
          <w:trHeight w:val="240"/>
          <w:jc w:val="center"/>
        </w:trPr>
        <w:tc>
          <w:tcPr>
            <w:tcW w:w="4876" w:type="dxa"/>
            <w:tcBorders>
              <w:top w:val="nil"/>
              <w:left w:val="nil"/>
              <w:bottom w:val="nil"/>
              <w:right w:val="nil"/>
            </w:tcBorders>
          </w:tcPr>
          <w:p w14:paraId="2F7869F4"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985807F" w14:textId="77777777" w:rsidR="001C2F53" w:rsidRPr="008525D2" w:rsidRDefault="001C2F53" w:rsidP="004A1DAE">
            <w:pPr>
              <w:pStyle w:val="AmColumnHeading"/>
            </w:pPr>
            <w:r w:rsidRPr="008525D2">
              <w:t>Ændringsforslag</w:t>
            </w:r>
          </w:p>
        </w:tc>
      </w:tr>
      <w:tr w:rsidR="00AE213F" w:rsidRPr="008525D2" w14:paraId="5A50AD51" w14:textId="77777777" w:rsidTr="004A1DAE">
        <w:trPr>
          <w:jc w:val="center"/>
        </w:trPr>
        <w:tc>
          <w:tcPr>
            <w:tcW w:w="4876" w:type="dxa"/>
            <w:tcBorders>
              <w:top w:val="nil"/>
              <w:left w:val="nil"/>
              <w:bottom w:val="nil"/>
              <w:right w:val="nil"/>
            </w:tcBorders>
          </w:tcPr>
          <w:p w14:paraId="67624950" w14:textId="77777777" w:rsidR="001C2F53" w:rsidRPr="008525D2" w:rsidRDefault="001C2F53" w:rsidP="004A1DAE">
            <w:pPr>
              <w:pStyle w:val="Normal6a"/>
            </w:pPr>
          </w:p>
        </w:tc>
        <w:tc>
          <w:tcPr>
            <w:tcW w:w="4876" w:type="dxa"/>
            <w:tcBorders>
              <w:top w:val="nil"/>
              <w:left w:val="nil"/>
              <w:bottom w:val="nil"/>
              <w:right w:val="nil"/>
            </w:tcBorders>
          </w:tcPr>
          <w:p w14:paraId="40A37873" w14:textId="77777777" w:rsidR="001C2F53" w:rsidRPr="008525D2" w:rsidRDefault="001C2F53" w:rsidP="004A1DAE">
            <w:pPr>
              <w:pStyle w:val="Normal6a"/>
              <w:jc w:val="center"/>
            </w:pPr>
            <w:r w:rsidRPr="008525D2">
              <w:rPr>
                <w:b/>
                <w:i/>
              </w:rPr>
              <w:t>Artikel 5a</w:t>
            </w:r>
            <w:r w:rsidRPr="008525D2">
              <w:tab/>
            </w:r>
          </w:p>
        </w:tc>
      </w:tr>
      <w:tr w:rsidR="00AE213F" w:rsidRPr="008525D2" w14:paraId="156CCEE1" w14:textId="77777777" w:rsidTr="004A1DAE">
        <w:trPr>
          <w:jc w:val="center"/>
        </w:trPr>
        <w:tc>
          <w:tcPr>
            <w:tcW w:w="4876" w:type="dxa"/>
            <w:tcBorders>
              <w:top w:val="nil"/>
              <w:left w:val="nil"/>
              <w:bottom w:val="nil"/>
              <w:right w:val="nil"/>
            </w:tcBorders>
          </w:tcPr>
          <w:p w14:paraId="6415D896" w14:textId="77777777" w:rsidR="001C2F53" w:rsidRPr="008525D2" w:rsidRDefault="001C2F53" w:rsidP="004A1DAE">
            <w:pPr>
              <w:pStyle w:val="Normal6a"/>
            </w:pPr>
          </w:p>
        </w:tc>
        <w:tc>
          <w:tcPr>
            <w:tcW w:w="4876" w:type="dxa"/>
            <w:tcBorders>
              <w:top w:val="nil"/>
              <w:left w:val="nil"/>
              <w:bottom w:val="nil"/>
              <w:right w:val="nil"/>
            </w:tcBorders>
          </w:tcPr>
          <w:p w14:paraId="3522DC5E" w14:textId="77777777" w:rsidR="001C2F53" w:rsidRPr="008525D2" w:rsidRDefault="001C2F53" w:rsidP="004A1DAE">
            <w:pPr>
              <w:pStyle w:val="Normal6a"/>
              <w:jc w:val="center"/>
            </w:pPr>
            <w:r w:rsidRPr="008525D2">
              <w:rPr>
                <w:b/>
                <w:i/>
              </w:rPr>
              <w:t>Sårbarheder</w:t>
            </w:r>
          </w:p>
        </w:tc>
      </w:tr>
      <w:tr w:rsidR="00AE213F" w:rsidRPr="008525D2" w14:paraId="39875C0F" w14:textId="77777777" w:rsidTr="004A1DAE">
        <w:trPr>
          <w:jc w:val="center"/>
        </w:trPr>
        <w:tc>
          <w:tcPr>
            <w:tcW w:w="4876" w:type="dxa"/>
            <w:tcBorders>
              <w:top w:val="nil"/>
              <w:left w:val="nil"/>
              <w:bottom w:val="nil"/>
              <w:right w:val="nil"/>
            </w:tcBorders>
          </w:tcPr>
          <w:p w14:paraId="0A494138" w14:textId="77777777" w:rsidR="001C2F53" w:rsidRPr="008525D2" w:rsidRDefault="001C2F53" w:rsidP="004A1DAE">
            <w:pPr>
              <w:pStyle w:val="Normal6a"/>
            </w:pPr>
          </w:p>
        </w:tc>
        <w:tc>
          <w:tcPr>
            <w:tcW w:w="4876" w:type="dxa"/>
            <w:tcBorders>
              <w:top w:val="nil"/>
              <w:left w:val="nil"/>
              <w:bottom w:val="nil"/>
              <w:right w:val="nil"/>
            </w:tcBorders>
          </w:tcPr>
          <w:p w14:paraId="3757ACA7" w14:textId="77777777" w:rsidR="001C2F53" w:rsidRPr="008525D2" w:rsidRDefault="001C2F53" w:rsidP="004A1DAE">
            <w:pPr>
              <w:pStyle w:val="Normal6a"/>
            </w:pPr>
            <w:r w:rsidRPr="008525D2">
              <w:rPr>
                <w:b/>
                <w:i/>
              </w:rPr>
              <w:t>1. Medlemsstaterne vurderer, hvor det er relevant, om en tredjelandsstatsborger, der er omfattet af en tilbagesendelsesprocedure, befinder sig i en sårbar situation, er offer for tortur eller har særlige behov eller behov for særlige proceduremæssige garantier som omhandlet i direktivet om modtagelsesforhold og forordningen om asylprocedurer. </w:t>
            </w:r>
          </w:p>
        </w:tc>
      </w:tr>
      <w:tr w:rsidR="00AE213F" w:rsidRPr="008525D2" w14:paraId="7973B8EB" w14:textId="77777777" w:rsidTr="004A1DAE">
        <w:trPr>
          <w:jc w:val="center"/>
        </w:trPr>
        <w:tc>
          <w:tcPr>
            <w:tcW w:w="4876" w:type="dxa"/>
            <w:tcBorders>
              <w:top w:val="nil"/>
              <w:left w:val="nil"/>
              <w:bottom w:val="nil"/>
              <w:right w:val="nil"/>
            </w:tcBorders>
          </w:tcPr>
          <w:p w14:paraId="18E379AD" w14:textId="77777777" w:rsidR="001C2F53" w:rsidRPr="008525D2" w:rsidRDefault="001C2F53" w:rsidP="004A1DAE">
            <w:pPr>
              <w:pStyle w:val="Normal6a"/>
            </w:pPr>
          </w:p>
        </w:tc>
        <w:tc>
          <w:tcPr>
            <w:tcW w:w="4876" w:type="dxa"/>
            <w:tcBorders>
              <w:top w:val="nil"/>
              <w:left w:val="nil"/>
              <w:bottom w:val="nil"/>
              <w:right w:val="nil"/>
            </w:tcBorders>
          </w:tcPr>
          <w:p w14:paraId="69BFAD99" w14:textId="343ED6DF" w:rsidR="001C2F53" w:rsidRPr="008525D2" w:rsidRDefault="001C2F53" w:rsidP="004A1DAE">
            <w:pPr>
              <w:pStyle w:val="Normal6a"/>
            </w:pPr>
            <w:r w:rsidRPr="008525D2">
              <w:rPr>
                <w:b/>
                <w:i/>
              </w:rPr>
              <w:t xml:space="preserve">2. Hvis der er tegn på sårbarhed, særlige behov eller proceduremæssige garantier, skal den pågældende tredjelandsstatsborger modtage rettidig og tilstrækkelig støtte i betragtning af </w:t>
            </w:r>
            <w:r w:rsidR="003C124B" w:rsidRPr="008525D2">
              <w:rPr>
                <w:b/>
                <w:i/>
              </w:rPr>
              <w:t>vedkommendes</w:t>
            </w:r>
            <w:r w:rsidRPr="008525D2">
              <w:rPr>
                <w:b/>
                <w:i/>
              </w:rPr>
              <w:t xml:space="preserve"> fysiske og mentale sundhed. I tilfælde af mindreårige ydes støtten af personale, der er uddannet og kvalificeret til at håndtere mindreårige, i samarbejde med børnebeskyttelsesmyndigheder. </w:t>
            </w:r>
          </w:p>
        </w:tc>
      </w:tr>
    </w:tbl>
    <w:p w14:paraId="678A169D"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7927FFE" w14:textId="77777777" w:rsidR="001C2F53" w:rsidRPr="008525D2" w:rsidRDefault="001C2F53" w:rsidP="001C2F53">
      <w:r w:rsidRPr="008525D2">
        <w:rPr>
          <w:rStyle w:val="HideTWBExt"/>
          <w:noProof w:val="0"/>
        </w:rPr>
        <w:t>&lt;/Amend&gt;</w:t>
      </w:r>
    </w:p>
    <w:p w14:paraId="7288E449"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652</w:t>
      </w:r>
      <w:r w:rsidRPr="008525D2">
        <w:rPr>
          <w:rStyle w:val="HideTWBExt"/>
          <w:b w:val="0"/>
          <w:noProof w:val="0"/>
        </w:rPr>
        <w:t>&lt;/NumAm&gt;</w:t>
      </w:r>
    </w:p>
    <w:p w14:paraId="08AAAEEC"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17054484" w14:textId="77777777" w:rsidR="001C2F53" w:rsidRPr="008525D2" w:rsidRDefault="001C2F53" w:rsidP="001C2F53">
      <w:pPr>
        <w:pStyle w:val="NormalBold"/>
      </w:pPr>
      <w:r w:rsidRPr="008525D2">
        <w:rPr>
          <w:rStyle w:val="HideTWBExt"/>
          <w:b w:val="0"/>
          <w:noProof w:val="0"/>
        </w:rPr>
        <w:t>&lt;/RepeatBlock-By&gt;</w:t>
      </w:r>
    </w:p>
    <w:p w14:paraId="402238F2"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BEF7034" w14:textId="77777777" w:rsidR="001C2F53" w:rsidRPr="008525D2" w:rsidRDefault="001C2F53" w:rsidP="001C2F53">
      <w:pPr>
        <w:pStyle w:val="NormalBold"/>
      </w:pPr>
      <w:r w:rsidRPr="008525D2">
        <w:rPr>
          <w:rStyle w:val="HideTWBExt"/>
          <w:b w:val="0"/>
          <w:noProof w:val="0"/>
        </w:rPr>
        <w:t>&lt;Article&gt;</w:t>
      </w:r>
      <w:r w:rsidRPr="008525D2">
        <w:t>Kapitel II – afdeling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E6BE280" w14:textId="77777777" w:rsidTr="004A1DAE">
        <w:trPr>
          <w:trHeight w:hRule="exact" w:val="240"/>
          <w:jc w:val="center"/>
        </w:trPr>
        <w:tc>
          <w:tcPr>
            <w:tcW w:w="9752" w:type="dxa"/>
            <w:gridSpan w:val="2"/>
            <w:tcBorders>
              <w:top w:val="nil"/>
              <w:left w:val="nil"/>
              <w:bottom w:val="nil"/>
              <w:right w:val="nil"/>
            </w:tcBorders>
          </w:tcPr>
          <w:p w14:paraId="2BB0885B" w14:textId="77777777" w:rsidR="001C2F53" w:rsidRPr="008525D2" w:rsidRDefault="001C2F53" w:rsidP="004A1DAE"/>
        </w:tc>
      </w:tr>
      <w:tr w:rsidR="00AE213F" w:rsidRPr="008525D2" w14:paraId="11245DAF" w14:textId="77777777" w:rsidTr="004A1DAE">
        <w:trPr>
          <w:trHeight w:val="240"/>
          <w:jc w:val="center"/>
        </w:trPr>
        <w:tc>
          <w:tcPr>
            <w:tcW w:w="4876" w:type="dxa"/>
            <w:tcBorders>
              <w:top w:val="nil"/>
              <w:left w:val="nil"/>
              <w:bottom w:val="nil"/>
              <w:right w:val="nil"/>
            </w:tcBorders>
          </w:tcPr>
          <w:p w14:paraId="7BDD215D"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D55D6F5" w14:textId="77777777" w:rsidR="001C2F53" w:rsidRPr="008525D2" w:rsidRDefault="001C2F53" w:rsidP="004A1DAE">
            <w:pPr>
              <w:pStyle w:val="AmColumnHeading"/>
            </w:pPr>
            <w:r w:rsidRPr="008525D2">
              <w:t>Ændringsforslag</w:t>
            </w:r>
          </w:p>
        </w:tc>
      </w:tr>
      <w:tr w:rsidR="00AE213F" w:rsidRPr="008525D2" w14:paraId="20CFF7DC" w14:textId="77777777" w:rsidTr="004A1DAE">
        <w:trPr>
          <w:jc w:val="center"/>
        </w:trPr>
        <w:tc>
          <w:tcPr>
            <w:tcW w:w="4876" w:type="dxa"/>
            <w:tcBorders>
              <w:top w:val="nil"/>
              <w:left w:val="nil"/>
              <w:bottom w:val="nil"/>
              <w:right w:val="nil"/>
            </w:tcBorders>
          </w:tcPr>
          <w:p w14:paraId="3B2AAC9C" w14:textId="77777777" w:rsidR="001C2F53" w:rsidRPr="008525D2" w:rsidRDefault="001C2F53" w:rsidP="004A1DAE">
            <w:pPr>
              <w:pStyle w:val="Normal6a"/>
            </w:pPr>
            <w:r w:rsidRPr="008525D2">
              <w:rPr>
                <w:b/>
                <w:i/>
              </w:rPr>
              <w:t>1</w:t>
            </w:r>
            <w:r w:rsidRPr="008525D2">
              <w:tab/>
            </w:r>
            <w:r w:rsidRPr="008525D2">
              <w:rPr>
                <w:b/>
                <w:i/>
              </w:rPr>
              <w:t>Indledning af tilbagesendelsesproceduren</w:t>
            </w:r>
          </w:p>
        </w:tc>
        <w:tc>
          <w:tcPr>
            <w:tcW w:w="4876" w:type="dxa"/>
            <w:tcBorders>
              <w:top w:val="nil"/>
              <w:left w:val="nil"/>
              <w:bottom w:val="nil"/>
              <w:right w:val="nil"/>
            </w:tcBorders>
          </w:tcPr>
          <w:p w14:paraId="6F2CB2B0" w14:textId="77777777" w:rsidR="001C2F53" w:rsidRPr="008525D2" w:rsidRDefault="001C2F53" w:rsidP="004A1DAE">
            <w:pPr>
              <w:pStyle w:val="Normal6a"/>
            </w:pPr>
            <w:r w:rsidRPr="008525D2">
              <w:rPr>
                <w:b/>
                <w:i/>
              </w:rPr>
              <w:t>udgår</w:t>
            </w:r>
          </w:p>
        </w:tc>
      </w:tr>
      <w:tr w:rsidR="00AE213F" w:rsidRPr="008525D2" w14:paraId="575F86B8" w14:textId="77777777" w:rsidTr="004A1DAE">
        <w:trPr>
          <w:jc w:val="center"/>
        </w:trPr>
        <w:tc>
          <w:tcPr>
            <w:tcW w:w="4876" w:type="dxa"/>
            <w:tcBorders>
              <w:top w:val="nil"/>
              <w:left w:val="nil"/>
              <w:bottom w:val="nil"/>
              <w:right w:val="nil"/>
            </w:tcBorders>
          </w:tcPr>
          <w:p w14:paraId="65647861" w14:textId="77777777" w:rsidR="001C2F53" w:rsidRPr="008525D2" w:rsidRDefault="001C2F53" w:rsidP="004A1DAE">
            <w:pPr>
              <w:pStyle w:val="Normal6a"/>
            </w:pPr>
            <w:r w:rsidRPr="008525D2">
              <w:rPr>
                <w:b/>
                <w:i/>
              </w:rPr>
              <w:t>6 Opdagelse og indledende kontrol</w:t>
            </w:r>
          </w:p>
        </w:tc>
        <w:tc>
          <w:tcPr>
            <w:tcW w:w="4876" w:type="dxa"/>
            <w:tcBorders>
              <w:top w:val="nil"/>
              <w:left w:val="nil"/>
              <w:bottom w:val="nil"/>
              <w:right w:val="nil"/>
            </w:tcBorders>
          </w:tcPr>
          <w:p w14:paraId="5A6B09B0" w14:textId="77777777" w:rsidR="001C2F53" w:rsidRPr="008525D2" w:rsidRDefault="001C2F53" w:rsidP="004A1DAE">
            <w:pPr>
              <w:pStyle w:val="Normal6a"/>
            </w:pPr>
          </w:p>
        </w:tc>
      </w:tr>
      <w:tr w:rsidR="00AE213F" w:rsidRPr="008525D2" w14:paraId="55B462FB" w14:textId="77777777" w:rsidTr="004A1DAE">
        <w:trPr>
          <w:jc w:val="center"/>
        </w:trPr>
        <w:tc>
          <w:tcPr>
            <w:tcW w:w="4876" w:type="dxa"/>
            <w:tcBorders>
              <w:top w:val="nil"/>
              <w:left w:val="nil"/>
              <w:bottom w:val="nil"/>
              <w:right w:val="nil"/>
            </w:tcBorders>
          </w:tcPr>
          <w:p w14:paraId="06C01C43" w14:textId="77777777" w:rsidR="001C2F53" w:rsidRPr="008525D2" w:rsidRDefault="001C2F53" w:rsidP="004A1DAE">
            <w:pPr>
              <w:pStyle w:val="Normal6a"/>
            </w:pPr>
            <w:r w:rsidRPr="008525D2">
              <w:rPr>
                <w:b/>
                <w:i/>
              </w:rPr>
              <w:t>1. Medlemsstaterne træffer effektive og forholdsmæssige foranstaltninger til at opdage tredjelandsstatsborgere, der opholder sig ulovligt på deres område, med henblik på at gennemføre tilbagesendelsesproceduren og til at foretage eventuel yderligere nødvendig kontrol, herunder med hensyn til sårbarhed og sikkerhed.</w:t>
            </w:r>
          </w:p>
        </w:tc>
        <w:tc>
          <w:tcPr>
            <w:tcW w:w="4876" w:type="dxa"/>
            <w:tcBorders>
              <w:top w:val="nil"/>
              <w:left w:val="nil"/>
              <w:bottom w:val="nil"/>
              <w:right w:val="nil"/>
            </w:tcBorders>
          </w:tcPr>
          <w:p w14:paraId="1308DA89" w14:textId="77777777" w:rsidR="001C2F53" w:rsidRPr="008525D2" w:rsidRDefault="001C2F53" w:rsidP="004A1DAE">
            <w:pPr>
              <w:pStyle w:val="Normal6a"/>
            </w:pPr>
          </w:p>
        </w:tc>
      </w:tr>
      <w:tr w:rsidR="00AE213F" w:rsidRPr="008525D2" w14:paraId="3322AA0D" w14:textId="77777777" w:rsidTr="004A1DAE">
        <w:trPr>
          <w:jc w:val="center"/>
        </w:trPr>
        <w:tc>
          <w:tcPr>
            <w:tcW w:w="4876" w:type="dxa"/>
            <w:tcBorders>
              <w:top w:val="nil"/>
              <w:left w:val="nil"/>
              <w:bottom w:val="nil"/>
              <w:right w:val="nil"/>
            </w:tcBorders>
          </w:tcPr>
          <w:p w14:paraId="04460D48" w14:textId="77777777" w:rsidR="001C2F53" w:rsidRPr="008525D2" w:rsidRDefault="001C2F53" w:rsidP="004A1DAE">
            <w:pPr>
              <w:pStyle w:val="Normal6a"/>
            </w:pPr>
            <w:r w:rsidRPr="008525D2">
              <w:rPr>
                <w:b/>
                <w:i/>
              </w:rPr>
              <w:t>2. Med henblik på stk. 1 baserer de kompetente myndigheder sig på den tidligere kontrol, der er foretaget i forbindelse med tredjelandsstatsborgere, herunder screening i henhold til forordning (EU) 2024/1356 eller tilsvarende kontrol i henhold til national ret.</w:t>
            </w:r>
          </w:p>
        </w:tc>
        <w:tc>
          <w:tcPr>
            <w:tcW w:w="4876" w:type="dxa"/>
            <w:tcBorders>
              <w:top w:val="nil"/>
              <w:left w:val="nil"/>
              <w:bottom w:val="nil"/>
              <w:right w:val="nil"/>
            </w:tcBorders>
          </w:tcPr>
          <w:p w14:paraId="0E782B52" w14:textId="77777777" w:rsidR="001C2F53" w:rsidRPr="008525D2" w:rsidRDefault="001C2F53" w:rsidP="004A1DAE">
            <w:pPr>
              <w:pStyle w:val="Normal6a"/>
            </w:pPr>
          </w:p>
        </w:tc>
      </w:tr>
      <w:tr w:rsidR="00AE213F" w:rsidRPr="008525D2" w14:paraId="3AD50E3D" w14:textId="77777777" w:rsidTr="004A1DAE">
        <w:trPr>
          <w:jc w:val="center"/>
        </w:trPr>
        <w:tc>
          <w:tcPr>
            <w:tcW w:w="4876" w:type="dxa"/>
            <w:tcBorders>
              <w:top w:val="nil"/>
              <w:left w:val="nil"/>
              <w:bottom w:val="nil"/>
              <w:right w:val="nil"/>
            </w:tcBorders>
          </w:tcPr>
          <w:p w14:paraId="53E29694" w14:textId="77777777" w:rsidR="001C2F53" w:rsidRPr="008525D2" w:rsidRDefault="001C2F53" w:rsidP="004A1DAE">
            <w:pPr>
              <w:pStyle w:val="Normal6a"/>
            </w:pPr>
            <w:r w:rsidRPr="008525D2">
              <w:rPr>
                <w:b/>
                <w:i/>
              </w:rPr>
              <w:t>3. Om nødvendigt kan der foretages yderligere sikkerhedskontrol med henblik på at gennemføre tilbagesendelsesproceduren i henhold til denne forordning på grundlag af en risikovurdering og objektive kriterier, der er fastsat i national ret.</w:t>
            </w:r>
          </w:p>
        </w:tc>
        <w:tc>
          <w:tcPr>
            <w:tcW w:w="4876" w:type="dxa"/>
            <w:tcBorders>
              <w:top w:val="nil"/>
              <w:left w:val="nil"/>
              <w:bottom w:val="nil"/>
              <w:right w:val="nil"/>
            </w:tcBorders>
          </w:tcPr>
          <w:p w14:paraId="36B78E26" w14:textId="77777777" w:rsidR="001C2F53" w:rsidRPr="008525D2" w:rsidRDefault="001C2F53" w:rsidP="004A1DAE">
            <w:pPr>
              <w:pStyle w:val="Normal6a"/>
            </w:pPr>
          </w:p>
        </w:tc>
      </w:tr>
    </w:tbl>
    <w:p w14:paraId="1A900A1C"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2E0A6BF" w14:textId="77777777" w:rsidR="001C2F53" w:rsidRPr="008525D2" w:rsidRDefault="001C2F53" w:rsidP="001C2F53">
      <w:r w:rsidRPr="008525D2">
        <w:rPr>
          <w:rStyle w:val="HideTWBExt"/>
          <w:noProof w:val="0"/>
        </w:rPr>
        <w:t>&lt;/Amend&gt;</w:t>
      </w:r>
    </w:p>
    <w:p w14:paraId="77BBCC44"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653</w:t>
      </w:r>
      <w:r w:rsidRPr="008525D2">
        <w:rPr>
          <w:rStyle w:val="HideTWBExt"/>
          <w:b w:val="0"/>
          <w:noProof w:val="0"/>
        </w:rPr>
        <w:t>&lt;/NumAm&gt;</w:t>
      </w:r>
    </w:p>
    <w:p w14:paraId="7A9846E8"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3EE53C60" w14:textId="77777777" w:rsidR="001C2F53" w:rsidRPr="008525D2" w:rsidRDefault="001C2F53" w:rsidP="001C2F53">
      <w:pPr>
        <w:pStyle w:val="NormalBold"/>
      </w:pPr>
      <w:r w:rsidRPr="008525D2">
        <w:rPr>
          <w:rStyle w:val="HideTWBExt"/>
          <w:b w:val="0"/>
          <w:noProof w:val="0"/>
        </w:rPr>
        <w:t>&lt;/RepeatBlock-By&gt;</w:t>
      </w:r>
    </w:p>
    <w:p w14:paraId="7B49FFB8"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0E435AB" w14:textId="77777777" w:rsidR="001C2F53" w:rsidRPr="008525D2" w:rsidRDefault="001C2F53" w:rsidP="001C2F53">
      <w:pPr>
        <w:pStyle w:val="NormalBold"/>
      </w:pPr>
      <w:r w:rsidRPr="008525D2">
        <w:rPr>
          <w:rStyle w:val="HideTWBExt"/>
          <w:b w:val="0"/>
          <w:noProof w:val="0"/>
        </w:rPr>
        <w:t>&lt;Article&gt;</w:t>
      </w:r>
      <w:r w:rsidRPr="008525D2">
        <w:t>Artikel 6</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C838695" w14:textId="77777777" w:rsidTr="004A1DAE">
        <w:trPr>
          <w:trHeight w:hRule="exact" w:val="240"/>
          <w:jc w:val="center"/>
        </w:trPr>
        <w:tc>
          <w:tcPr>
            <w:tcW w:w="9752" w:type="dxa"/>
            <w:gridSpan w:val="2"/>
            <w:tcBorders>
              <w:top w:val="nil"/>
              <w:left w:val="nil"/>
              <w:bottom w:val="nil"/>
              <w:right w:val="nil"/>
            </w:tcBorders>
          </w:tcPr>
          <w:p w14:paraId="2DEBDCD4" w14:textId="77777777" w:rsidR="001C2F53" w:rsidRPr="008525D2" w:rsidRDefault="001C2F53" w:rsidP="004A1DAE"/>
        </w:tc>
      </w:tr>
      <w:tr w:rsidR="00AE213F" w:rsidRPr="008525D2" w14:paraId="13BD2E53" w14:textId="77777777" w:rsidTr="004A1DAE">
        <w:trPr>
          <w:trHeight w:val="240"/>
          <w:jc w:val="center"/>
        </w:trPr>
        <w:tc>
          <w:tcPr>
            <w:tcW w:w="4876" w:type="dxa"/>
            <w:tcBorders>
              <w:top w:val="nil"/>
              <w:left w:val="nil"/>
              <w:bottom w:val="nil"/>
              <w:right w:val="nil"/>
            </w:tcBorders>
          </w:tcPr>
          <w:p w14:paraId="6CCEEC99"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957AE0E" w14:textId="77777777" w:rsidR="001C2F53" w:rsidRPr="008525D2" w:rsidRDefault="001C2F53" w:rsidP="004A1DAE">
            <w:pPr>
              <w:pStyle w:val="AmColumnHeading"/>
            </w:pPr>
            <w:r w:rsidRPr="008525D2">
              <w:t>Ændringsforslag</w:t>
            </w:r>
          </w:p>
        </w:tc>
      </w:tr>
      <w:tr w:rsidR="00AE213F" w:rsidRPr="008525D2" w14:paraId="45A5BED4" w14:textId="77777777" w:rsidTr="004A1DAE">
        <w:trPr>
          <w:jc w:val="center"/>
        </w:trPr>
        <w:tc>
          <w:tcPr>
            <w:tcW w:w="4876" w:type="dxa"/>
            <w:tcBorders>
              <w:top w:val="nil"/>
              <w:left w:val="nil"/>
              <w:bottom w:val="nil"/>
              <w:right w:val="nil"/>
            </w:tcBorders>
          </w:tcPr>
          <w:p w14:paraId="5BA6D475" w14:textId="77777777" w:rsidR="001C2F53" w:rsidRPr="008525D2" w:rsidRDefault="001C2F53" w:rsidP="004A1DAE">
            <w:pPr>
              <w:pStyle w:val="Normal6a"/>
              <w:jc w:val="center"/>
            </w:pPr>
            <w:r w:rsidRPr="008525D2">
              <w:rPr>
                <w:b/>
                <w:i/>
              </w:rPr>
              <w:t>Artikel 6</w:t>
            </w:r>
            <w:r w:rsidRPr="008525D2">
              <w:tab/>
            </w:r>
          </w:p>
        </w:tc>
        <w:tc>
          <w:tcPr>
            <w:tcW w:w="4876" w:type="dxa"/>
            <w:tcBorders>
              <w:top w:val="nil"/>
              <w:left w:val="nil"/>
              <w:bottom w:val="nil"/>
              <w:right w:val="nil"/>
            </w:tcBorders>
          </w:tcPr>
          <w:p w14:paraId="2A317016" w14:textId="77777777" w:rsidR="001C2F53" w:rsidRPr="008525D2" w:rsidRDefault="001C2F53" w:rsidP="004A1DAE">
            <w:pPr>
              <w:pStyle w:val="Normal6a"/>
            </w:pPr>
            <w:r w:rsidRPr="008525D2">
              <w:rPr>
                <w:b/>
                <w:i/>
              </w:rPr>
              <w:t>udgår</w:t>
            </w:r>
          </w:p>
        </w:tc>
      </w:tr>
      <w:tr w:rsidR="00AE213F" w:rsidRPr="008525D2" w14:paraId="0783A284" w14:textId="77777777" w:rsidTr="004A1DAE">
        <w:trPr>
          <w:jc w:val="center"/>
        </w:trPr>
        <w:tc>
          <w:tcPr>
            <w:tcW w:w="4876" w:type="dxa"/>
            <w:tcBorders>
              <w:top w:val="nil"/>
              <w:left w:val="nil"/>
              <w:bottom w:val="nil"/>
              <w:right w:val="nil"/>
            </w:tcBorders>
          </w:tcPr>
          <w:p w14:paraId="0296A5C2" w14:textId="77777777" w:rsidR="001C2F53" w:rsidRPr="008525D2" w:rsidRDefault="001C2F53" w:rsidP="004A1DAE">
            <w:pPr>
              <w:pStyle w:val="Normal6a"/>
              <w:jc w:val="center"/>
            </w:pPr>
            <w:r w:rsidRPr="008525D2">
              <w:rPr>
                <w:b/>
                <w:i/>
              </w:rPr>
              <w:t>Opdagelse og indledende kontrol</w:t>
            </w:r>
          </w:p>
        </w:tc>
        <w:tc>
          <w:tcPr>
            <w:tcW w:w="4876" w:type="dxa"/>
            <w:tcBorders>
              <w:top w:val="nil"/>
              <w:left w:val="nil"/>
              <w:bottom w:val="nil"/>
              <w:right w:val="nil"/>
            </w:tcBorders>
          </w:tcPr>
          <w:p w14:paraId="6861B5AD" w14:textId="77777777" w:rsidR="001C2F53" w:rsidRPr="008525D2" w:rsidRDefault="001C2F53" w:rsidP="004A1DAE">
            <w:pPr>
              <w:pStyle w:val="Normal6a"/>
            </w:pPr>
          </w:p>
        </w:tc>
      </w:tr>
      <w:tr w:rsidR="00AE213F" w:rsidRPr="008525D2" w14:paraId="2EF98710" w14:textId="77777777" w:rsidTr="004A1DAE">
        <w:trPr>
          <w:jc w:val="center"/>
        </w:trPr>
        <w:tc>
          <w:tcPr>
            <w:tcW w:w="4876" w:type="dxa"/>
            <w:tcBorders>
              <w:top w:val="nil"/>
              <w:left w:val="nil"/>
              <w:bottom w:val="nil"/>
              <w:right w:val="nil"/>
            </w:tcBorders>
          </w:tcPr>
          <w:p w14:paraId="5FFE6550" w14:textId="77777777" w:rsidR="001C2F53" w:rsidRPr="008525D2" w:rsidRDefault="001C2F53" w:rsidP="004A1DAE">
            <w:pPr>
              <w:pStyle w:val="Normal6a"/>
            </w:pPr>
            <w:r w:rsidRPr="008525D2">
              <w:rPr>
                <w:b/>
                <w:i/>
              </w:rPr>
              <w:t>1. Medlemsstaterne træffer effektive og forholdsmæssige foranstaltninger til at opdage tredjelandsstatsborgere, der opholder sig ulovligt på deres område, med henblik på at gennemføre tilbagesendelsesproceduren og til at foretage eventuel yderligere nødvendig kontrol, herunder med hensyn til sårbarhed og sikkerhed.</w:t>
            </w:r>
          </w:p>
        </w:tc>
        <w:tc>
          <w:tcPr>
            <w:tcW w:w="4876" w:type="dxa"/>
            <w:tcBorders>
              <w:top w:val="nil"/>
              <w:left w:val="nil"/>
              <w:bottom w:val="nil"/>
              <w:right w:val="nil"/>
            </w:tcBorders>
          </w:tcPr>
          <w:p w14:paraId="3D819337" w14:textId="77777777" w:rsidR="001C2F53" w:rsidRPr="008525D2" w:rsidRDefault="001C2F53" w:rsidP="004A1DAE">
            <w:pPr>
              <w:pStyle w:val="Normal6a"/>
            </w:pPr>
          </w:p>
        </w:tc>
      </w:tr>
      <w:tr w:rsidR="00AE213F" w:rsidRPr="008525D2" w14:paraId="76013C01" w14:textId="77777777" w:rsidTr="004A1DAE">
        <w:trPr>
          <w:jc w:val="center"/>
        </w:trPr>
        <w:tc>
          <w:tcPr>
            <w:tcW w:w="4876" w:type="dxa"/>
            <w:tcBorders>
              <w:top w:val="nil"/>
              <w:left w:val="nil"/>
              <w:bottom w:val="nil"/>
              <w:right w:val="nil"/>
            </w:tcBorders>
          </w:tcPr>
          <w:p w14:paraId="35BF41BC" w14:textId="77777777" w:rsidR="001C2F53" w:rsidRPr="008525D2" w:rsidRDefault="001C2F53" w:rsidP="004A1DAE">
            <w:pPr>
              <w:pStyle w:val="Normal6a"/>
            </w:pPr>
            <w:r w:rsidRPr="008525D2">
              <w:rPr>
                <w:b/>
                <w:i/>
              </w:rPr>
              <w:t>2. Med henblik på stk. 1 baserer de kompetente myndigheder sig på den tidligere kontrol, der er foretaget i forbindelse med tredjelandsstatsborgere, herunder screening i henhold til forordning (EU) 2024/1356 eller tilsvarende kontrol i henhold til national ret.</w:t>
            </w:r>
          </w:p>
        </w:tc>
        <w:tc>
          <w:tcPr>
            <w:tcW w:w="4876" w:type="dxa"/>
            <w:tcBorders>
              <w:top w:val="nil"/>
              <w:left w:val="nil"/>
              <w:bottom w:val="nil"/>
              <w:right w:val="nil"/>
            </w:tcBorders>
          </w:tcPr>
          <w:p w14:paraId="0549A9BC" w14:textId="77777777" w:rsidR="001C2F53" w:rsidRPr="008525D2" w:rsidRDefault="001C2F53" w:rsidP="004A1DAE">
            <w:pPr>
              <w:pStyle w:val="Normal6a"/>
            </w:pPr>
          </w:p>
        </w:tc>
      </w:tr>
      <w:tr w:rsidR="00AE213F" w:rsidRPr="008525D2" w14:paraId="17427B9E" w14:textId="77777777" w:rsidTr="004A1DAE">
        <w:trPr>
          <w:jc w:val="center"/>
        </w:trPr>
        <w:tc>
          <w:tcPr>
            <w:tcW w:w="4876" w:type="dxa"/>
            <w:tcBorders>
              <w:top w:val="nil"/>
              <w:left w:val="nil"/>
              <w:bottom w:val="nil"/>
              <w:right w:val="nil"/>
            </w:tcBorders>
          </w:tcPr>
          <w:p w14:paraId="2867E0BC" w14:textId="77777777" w:rsidR="001C2F53" w:rsidRPr="008525D2" w:rsidRDefault="001C2F53" w:rsidP="004A1DAE">
            <w:pPr>
              <w:pStyle w:val="Normal6a"/>
            </w:pPr>
            <w:r w:rsidRPr="008525D2">
              <w:rPr>
                <w:b/>
                <w:i/>
              </w:rPr>
              <w:t>3. Om nødvendigt kan der foretages yderligere sikkerhedskontrol med henblik på at gennemføre tilbagesendelsesproceduren i henhold til denne forordning på grundlag af en risikovurdering og objektive kriterier, der er fastsat i national ret.</w:t>
            </w:r>
          </w:p>
        </w:tc>
        <w:tc>
          <w:tcPr>
            <w:tcW w:w="4876" w:type="dxa"/>
            <w:tcBorders>
              <w:top w:val="nil"/>
              <w:left w:val="nil"/>
              <w:bottom w:val="nil"/>
              <w:right w:val="nil"/>
            </w:tcBorders>
          </w:tcPr>
          <w:p w14:paraId="34255534" w14:textId="77777777" w:rsidR="001C2F53" w:rsidRPr="008525D2" w:rsidRDefault="001C2F53" w:rsidP="004A1DAE">
            <w:pPr>
              <w:pStyle w:val="Normal6a"/>
            </w:pPr>
          </w:p>
        </w:tc>
      </w:tr>
    </w:tbl>
    <w:p w14:paraId="6C8D1A10"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C2DC475" w14:textId="77777777" w:rsidR="001C2F53" w:rsidRPr="008525D2" w:rsidRDefault="001C2F53" w:rsidP="001C2F53">
      <w:r w:rsidRPr="008525D2">
        <w:rPr>
          <w:rStyle w:val="HideTWBExt"/>
          <w:noProof w:val="0"/>
        </w:rPr>
        <w:t>&lt;/Amend&gt;</w:t>
      </w:r>
    </w:p>
    <w:p w14:paraId="6C1A79F2"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654</w:t>
      </w:r>
      <w:r w:rsidRPr="008525D2">
        <w:rPr>
          <w:rStyle w:val="HideTWBExt"/>
          <w:b w:val="0"/>
          <w:noProof w:val="0"/>
        </w:rPr>
        <w:t>&lt;/NumAm&gt;</w:t>
      </w:r>
    </w:p>
    <w:p w14:paraId="4EC5325F"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7E2A5148" w14:textId="77777777" w:rsidR="001C2F53" w:rsidRPr="008525D2" w:rsidRDefault="001C2F53" w:rsidP="001C2F53">
      <w:pPr>
        <w:pStyle w:val="NormalBold"/>
      </w:pPr>
      <w:r w:rsidRPr="008525D2">
        <w:rPr>
          <w:rStyle w:val="HideTWBExt"/>
          <w:b w:val="0"/>
          <w:noProof w:val="0"/>
        </w:rPr>
        <w:t>&lt;/RepeatBlock-By&gt;</w:t>
      </w:r>
    </w:p>
    <w:p w14:paraId="387D312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5D300D4" w14:textId="77777777" w:rsidR="001C2F53" w:rsidRPr="008525D2" w:rsidRDefault="001C2F53" w:rsidP="001C2F53">
      <w:pPr>
        <w:pStyle w:val="NormalBold"/>
      </w:pPr>
      <w:r w:rsidRPr="008525D2">
        <w:rPr>
          <w:rStyle w:val="HideTWBExt"/>
          <w:b w:val="0"/>
          <w:noProof w:val="0"/>
        </w:rPr>
        <w:t>&lt;Article&gt;</w:t>
      </w:r>
      <w:r w:rsidRPr="008525D2">
        <w:t>Artikel 6 – overskrift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2F52F92" w14:textId="77777777" w:rsidTr="004A1DAE">
        <w:trPr>
          <w:trHeight w:hRule="exact" w:val="240"/>
          <w:jc w:val="center"/>
        </w:trPr>
        <w:tc>
          <w:tcPr>
            <w:tcW w:w="9752" w:type="dxa"/>
            <w:gridSpan w:val="2"/>
            <w:tcBorders>
              <w:top w:val="nil"/>
              <w:left w:val="nil"/>
              <w:bottom w:val="nil"/>
              <w:right w:val="nil"/>
            </w:tcBorders>
          </w:tcPr>
          <w:p w14:paraId="7AD39B2E" w14:textId="77777777" w:rsidR="001C2F53" w:rsidRPr="008525D2" w:rsidRDefault="001C2F53" w:rsidP="004A1DAE"/>
        </w:tc>
      </w:tr>
      <w:tr w:rsidR="00AE213F" w:rsidRPr="008525D2" w14:paraId="06604D4E" w14:textId="77777777" w:rsidTr="004A1DAE">
        <w:trPr>
          <w:trHeight w:val="240"/>
          <w:jc w:val="center"/>
        </w:trPr>
        <w:tc>
          <w:tcPr>
            <w:tcW w:w="4876" w:type="dxa"/>
            <w:tcBorders>
              <w:top w:val="nil"/>
              <w:left w:val="nil"/>
              <w:bottom w:val="nil"/>
              <w:right w:val="nil"/>
            </w:tcBorders>
          </w:tcPr>
          <w:p w14:paraId="332EB142"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152F3D1" w14:textId="77777777" w:rsidR="001C2F53" w:rsidRPr="008525D2" w:rsidRDefault="001C2F53" w:rsidP="004A1DAE">
            <w:pPr>
              <w:pStyle w:val="AmColumnHeading"/>
            </w:pPr>
            <w:r w:rsidRPr="008525D2">
              <w:t>Ændringsforslag</w:t>
            </w:r>
          </w:p>
        </w:tc>
      </w:tr>
      <w:tr w:rsidR="00AE213F" w:rsidRPr="008525D2" w14:paraId="2637F40C" w14:textId="77777777" w:rsidTr="004A1DAE">
        <w:trPr>
          <w:jc w:val="center"/>
        </w:trPr>
        <w:tc>
          <w:tcPr>
            <w:tcW w:w="4876" w:type="dxa"/>
            <w:tcBorders>
              <w:top w:val="nil"/>
              <w:left w:val="nil"/>
              <w:bottom w:val="nil"/>
              <w:right w:val="nil"/>
            </w:tcBorders>
          </w:tcPr>
          <w:p w14:paraId="37825B8A" w14:textId="77777777" w:rsidR="001C2F53" w:rsidRPr="008525D2" w:rsidRDefault="001C2F53" w:rsidP="004A1DAE">
            <w:pPr>
              <w:pStyle w:val="Normal6a"/>
            </w:pPr>
            <w:r w:rsidRPr="008525D2">
              <w:rPr>
                <w:b/>
                <w:i/>
              </w:rPr>
              <w:t>Opdagelse og indledende kontrol</w:t>
            </w:r>
          </w:p>
        </w:tc>
        <w:tc>
          <w:tcPr>
            <w:tcW w:w="4876" w:type="dxa"/>
            <w:tcBorders>
              <w:top w:val="nil"/>
              <w:left w:val="nil"/>
              <w:bottom w:val="nil"/>
              <w:right w:val="nil"/>
            </w:tcBorders>
          </w:tcPr>
          <w:p w14:paraId="1EFE8B6F" w14:textId="77777777" w:rsidR="001C2F53" w:rsidRPr="008525D2" w:rsidRDefault="001C2F53" w:rsidP="004A1DAE">
            <w:pPr>
              <w:pStyle w:val="Normal6a"/>
            </w:pPr>
            <w:r w:rsidRPr="008525D2">
              <w:rPr>
                <w:b/>
                <w:i/>
              </w:rPr>
              <w:t>Identifikation af personer i en sårbar situation</w:t>
            </w:r>
          </w:p>
        </w:tc>
      </w:tr>
    </w:tbl>
    <w:p w14:paraId="4B9A3837"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66B773C" w14:textId="77777777" w:rsidR="001C2F53" w:rsidRPr="008525D2" w:rsidRDefault="001C2F53" w:rsidP="001C2F53">
      <w:r w:rsidRPr="008525D2">
        <w:rPr>
          <w:rStyle w:val="HideTWBExt"/>
          <w:noProof w:val="0"/>
        </w:rPr>
        <w:t>&lt;/Amend&gt;</w:t>
      </w:r>
    </w:p>
    <w:p w14:paraId="0CC63118"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655</w:t>
      </w:r>
      <w:r w:rsidRPr="008525D2">
        <w:rPr>
          <w:rStyle w:val="HideTWBExt"/>
          <w:b w:val="0"/>
          <w:noProof w:val="0"/>
        </w:rPr>
        <w:t>&lt;/NumAm&gt;</w:t>
      </w:r>
    </w:p>
    <w:p w14:paraId="2A560F88"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Birgit Sippel, Cecilia Strada</w:t>
      </w:r>
      <w:r w:rsidRPr="008525D2">
        <w:rPr>
          <w:rStyle w:val="HideTWBExt"/>
          <w:b w:val="0"/>
          <w:noProof w:val="0"/>
        </w:rPr>
        <w:t>&lt;/Members&gt;</w:t>
      </w:r>
    </w:p>
    <w:p w14:paraId="429E9585" w14:textId="77777777" w:rsidR="001C2F53" w:rsidRPr="008525D2" w:rsidRDefault="001C2F53" w:rsidP="001C2F53">
      <w:pPr>
        <w:pStyle w:val="NormalBold"/>
      </w:pPr>
      <w:r w:rsidRPr="008525D2">
        <w:rPr>
          <w:rStyle w:val="HideTWBExt"/>
          <w:b w:val="0"/>
          <w:noProof w:val="0"/>
        </w:rPr>
        <w:t>&lt;/RepeatBlock-By&gt;</w:t>
      </w:r>
    </w:p>
    <w:p w14:paraId="58DAE33C"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04C5F6B" w14:textId="77777777" w:rsidR="001C2F53" w:rsidRPr="008525D2" w:rsidRDefault="001C2F53" w:rsidP="001C2F53">
      <w:pPr>
        <w:pStyle w:val="NormalBold"/>
      </w:pPr>
      <w:r w:rsidRPr="008525D2">
        <w:rPr>
          <w:rStyle w:val="HideTWBExt"/>
          <w:b w:val="0"/>
          <w:noProof w:val="0"/>
        </w:rPr>
        <w:t>&lt;Article&gt;</w:t>
      </w:r>
      <w:r w:rsidRPr="008525D2">
        <w:t>Artikel 6 – overskrift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006495D" w14:textId="77777777" w:rsidTr="004A1DAE">
        <w:trPr>
          <w:trHeight w:hRule="exact" w:val="240"/>
          <w:jc w:val="center"/>
        </w:trPr>
        <w:tc>
          <w:tcPr>
            <w:tcW w:w="9752" w:type="dxa"/>
            <w:gridSpan w:val="2"/>
            <w:tcBorders>
              <w:top w:val="nil"/>
              <w:left w:val="nil"/>
              <w:bottom w:val="nil"/>
              <w:right w:val="nil"/>
            </w:tcBorders>
          </w:tcPr>
          <w:p w14:paraId="6CF577EA" w14:textId="77777777" w:rsidR="001C2F53" w:rsidRPr="008525D2" w:rsidRDefault="001C2F53" w:rsidP="004A1DAE"/>
        </w:tc>
      </w:tr>
      <w:tr w:rsidR="00AE213F" w:rsidRPr="008525D2" w14:paraId="2B4B6AD8" w14:textId="77777777" w:rsidTr="004A1DAE">
        <w:trPr>
          <w:trHeight w:val="240"/>
          <w:jc w:val="center"/>
        </w:trPr>
        <w:tc>
          <w:tcPr>
            <w:tcW w:w="4876" w:type="dxa"/>
            <w:tcBorders>
              <w:top w:val="nil"/>
              <w:left w:val="nil"/>
              <w:bottom w:val="nil"/>
              <w:right w:val="nil"/>
            </w:tcBorders>
          </w:tcPr>
          <w:p w14:paraId="2C394A48"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CE3694D" w14:textId="77777777" w:rsidR="001C2F53" w:rsidRPr="008525D2" w:rsidRDefault="001C2F53" w:rsidP="004A1DAE">
            <w:pPr>
              <w:pStyle w:val="AmColumnHeading"/>
            </w:pPr>
            <w:r w:rsidRPr="008525D2">
              <w:t>Ændringsforslag</w:t>
            </w:r>
          </w:p>
        </w:tc>
      </w:tr>
      <w:tr w:rsidR="00AE213F" w:rsidRPr="008525D2" w14:paraId="0DBC168F" w14:textId="77777777" w:rsidTr="004A1DAE">
        <w:trPr>
          <w:jc w:val="center"/>
        </w:trPr>
        <w:tc>
          <w:tcPr>
            <w:tcW w:w="4876" w:type="dxa"/>
            <w:tcBorders>
              <w:top w:val="nil"/>
              <w:left w:val="nil"/>
              <w:bottom w:val="nil"/>
              <w:right w:val="nil"/>
            </w:tcBorders>
          </w:tcPr>
          <w:p w14:paraId="074E98F8" w14:textId="77777777" w:rsidR="001C2F53" w:rsidRPr="008525D2" w:rsidRDefault="001C2F53" w:rsidP="004A1DAE">
            <w:pPr>
              <w:pStyle w:val="Normal6a"/>
            </w:pPr>
            <w:r w:rsidRPr="008525D2">
              <w:rPr>
                <w:b/>
                <w:bCs/>
                <w:i/>
                <w:iCs/>
              </w:rPr>
              <w:t>Opdagelse og</w:t>
            </w:r>
            <w:r w:rsidRPr="008525D2">
              <w:t xml:space="preserve"> indledende kontrol</w:t>
            </w:r>
          </w:p>
        </w:tc>
        <w:tc>
          <w:tcPr>
            <w:tcW w:w="4876" w:type="dxa"/>
            <w:tcBorders>
              <w:top w:val="nil"/>
              <w:left w:val="nil"/>
              <w:bottom w:val="nil"/>
              <w:right w:val="nil"/>
            </w:tcBorders>
          </w:tcPr>
          <w:p w14:paraId="6D4F13EB" w14:textId="77777777" w:rsidR="001C2F53" w:rsidRPr="008525D2" w:rsidRDefault="001C2F53" w:rsidP="004A1DAE">
            <w:pPr>
              <w:pStyle w:val="Normal6a"/>
            </w:pPr>
            <w:r w:rsidRPr="008525D2">
              <w:t>Indledende kontrol</w:t>
            </w:r>
          </w:p>
        </w:tc>
      </w:tr>
    </w:tbl>
    <w:p w14:paraId="03BA2CEB"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859D2FE" w14:textId="77777777" w:rsidR="001C2F53" w:rsidRPr="008525D2" w:rsidRDefault="001C2F53" w:rsidP="001C2F53">
      <w:r w:rsidRPr="008525D2">
        <w:rPr>
          <w:rStyle w:val="HideTWBExt"/>
          <w:noProof w:val="0"/>
        </w:rPr>
        <w:t>&lt;/Amend&gt;</w:t>
      </w:r>
    </w:p>
    <w:p w14:paraId="05A6E1B9"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656</w:t>
      </w:r>
      <w:r w:rsidRPr="008525D2">
        <w:rPr>
          <w:rStyle w:val="HideTWBExt"/>
          <w:b w:val="0"/>
          <w:noProof w:val="0"/>
        </w:rPr>
        <w:t>&lt;/NumAm&gt;</w:t>
      </w:r>
    </w:p>
    <w:p w14:paraId="6E2E3BAA"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7EB3D134" w14:textId="77777777" w:rsidR="001C2F53" w:rsidRPr="008525D2" w:rsidRDefault="001C2F53" w:rsidP="001C2F53">
      <w:pPr>
        <w:pStyle w:val="NormalBold"/>
      </w:pPr>
      <w:r w:rsidRPr="008525D2">
        <w:rPr>
          <w:rStyle w:val="HideTWBExt"/>
          <w:b w:val="0"/>
          <w:noProof w:val="0"/>
        </w:rPr>
        <w:t>&lt;/RepeatBlock-By&gt;</w:t>
      </w:r>
    </w:p>
    <w:p w14:paraId="536DC02F"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472B480" w14:textId="77777777" w:rsidR="001C2F53" w:rsidRPr="008525D2" w:rsidRDefault="001C2F53" w:rsidP="001C2F53">
      <w:pPr>
        <w:pStyle w:val="NormalBold"/>
      </w:pPr>
      <w:r w:rsidRPr="008525D2">
        <w:rPr>
          <w:rStyle w:val="HideTWBExt"/>
          <w:b w:val="0"/>
          <w:noProof w:val="0"/>
        </w:rPr>
        <w:t>&lt;Article&gt;</w:t>
      </w:r>
      <w:r w:rsidRPr="008525D2">
        <w:t>Artikel 6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D64D3DB" w14:textId="77777777" w:rsidTr="004A1DAE">
        <w:trPr>
          <w:trHeight w:hRule="exact" w:val="240"/>
          <w:jc w:val="center"/>
        </w:trPr>
        <w:tc>
          <w:tcPr>
            <w:tcW w:w="9752" w:type="dxa"/>
            <w:gridSpan w:val="2"/>
            <w:tcBorders>
              <w:top w:val="nil"/>
              <w:left w:val="nil"/>
              <w:bottom w:val="nil"/>
              <w:right w:val="nil"/>
            </w:tcBorders>
          </w:tcPr>
          <w:p w14:paraId="2F835BC8" w14:textId="77777777" w:rsidR="001C2F53" w:rsidRPr="008525D2" w:rsidRDefault="001C2F53" w:rsidP="004A1DAE"/>
        </w:tc>
      </w:tr>
      <w:tr w:rsidR="00AE213F" w:rsidRPr="008525D2" w14:paraId="70BCD62D" w14:textId="77777777" w:rsidTr="004A1DAE">
        <w:trPr>
          <w:trHeight w:val="240"/>
          <w:jc w:val="center"/>
        </w:trPr>
        <w:tc>
          <w:tcPr>
            <w:tcW w:w="4876" w:type="dxa"/>
            <w:tcBorders>
              <w:top w:val="nil"/>
              <w:left w:val="nil"/>
              <w:bottom w:val="nil"/>
              <w:right w:val="nil"/>
            </w:tcBorders>
          </w:tcPr>
          <w:p w14:paraId="00206E5A"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736147C" w14:textId="77777777" w:rsidR="001C2F53" w:rsidRPr="008525D2" w:rsidRDefault="001C2F53" w:rsidP="004A1DAE">
            <w:pPr>
              <w:pStyle w:val="AmColumnHeading"/>
            </w:pPr>
            <w:r w:rsidRPr="008525D2">
              <w:t>Ændringsforslag</w:t>
            </w:r>
          </w:p>
        </w:tc>
      </w:tr>
      <w:tr w:rsidR="00AE213F" w:rsidRPr="008525D2" w14:paraId="50F0EC6A" w14:textId="77777777" w:rsidTr="004A1DAE">
        <w:trPr>
          <w:jc w:val="center"/>
        </w:trPr>
        <w:tc>
          <w:tcPr>
            <w:tcW w:w="4876" w:type="dxa"/>
            <w:tcBorders>
              <w:top w:val="nil"/>
              <w:left w:val="nil"/>
              <w:bottom w:val="nil"/>
              <w:right w:val="nil"/>
            </w:tcBorders>
          </w:tcPr>
          <w:p w14:paraId="1771719D" w14:textId="77777777" w:rsidR="001C2F53" w:rsidRPr="008525D2" w:rsidRDefault="001C2F53" w:rsidP="004A1DAE">
            <w:pPr>
              <w:pStyle w:val="Normal6a"/>
            </w:pPr>
            <w:r w:rsidRPr="008525D2">
              <w:rPr>
                <w:b/>
                <w:i/>
              </w:rPr>
              <w:t>1.</w:t>
            </w:r>
            <w:r w:rsidRPr="008525D2">
              <w:tab/>
            </w:r>
            <w:r w:rsidRPr="008525D2">
              <w:rPr>
                <w:b/>
                <w:i/>
              </w:rPr>
              <w:t>Medlemsstaterne træffer effektive og forholdsmæssige foranstaltninger til at opdage tredjelandsstatsborgere, der opholder sig ulovligt på deres område, med henblik på at gennemføre tilbagesendelsesproceduren og til at foretage eventuel yderligere nødvendig kontrol, herunder med hensyn til sårbarhed og sikkerhed.</w:t>
            </w:r>
          </w:p>
        </w:tc>
        <w:tc>
          <w:tcPr>
            <w:tcW w:w="4876" w:type="dxa"/>
            <w:tcBorders>
              <w:top w:val="nil"/>
              <w:left w:val="nil"/>
              <w:bottom w:val="nil"/>
              <w:right w:val="nil"/>
            </w:tcBorders>
          </w:tcPr>
          <w:p w14:paraId="762051D9" w14:textId="77777777" w:rsidR="001C2F53" w:rsidRPr="008525D2" w:rsidRDefault="001C2F53" w:rsidP="004A1DAE">
            <w:pPr>
              <w:pStyle w:val="Normal6a"/>
            </w:pPr>
            <w:r w:rsidRPr="008525D2">
              <w:rPr>
                <w:b/>
                <w:i/>
              </w:rPr>
              <w:t>udgår</w:t>
            </w:r>
          </w:p>
        </w:tc>
      </w:tr>
    </w:tbl>
    <w:p w14:paraId="45AA7EA4"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8C93524" w14:textId="77777777" w:rsidR="001C2F53" w:rsidRPr="008525D2" w:rsidRDefault="001C2F53" w:rsidP="001C2F53">
      <w:r w:rsidRPr="008525D2">
        <w:rPr>
          <w:rStyle w:val="HideTWBExt"/>
          <w:noProof w:val="0"/>
        </w:rPr>
        <w:t>&lt;/Amend&gt;</w:t>
      </w:r>
    </w:p>
    <w:p w14:paraId="46CC5D7D"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657</w:t>
      </w:r>
      <w:r w:rsidRPr="008525D2">
        <w:rPr>
          <w:rStyle w:val="HideTWBExt"/>
          <w:b w:val="0"/>
          <w:noProof w:val="0"/>
        </w:rPr>
        <w:t>&lt;/NumAm&gt;</w:t>
      </w:r>
    </w:p>
    <w:p w14:paraId="292B70E8"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02974EB9" w14:textId="77777777" w:rsidR="001C2F53" w:rsidRPr="008525D2" w:rsidRDefault="001C2F53" w:rsidP="001C2F53">
      <w:pPr>
        <w:pStyle w:val="NormalBold"/>
      </w:pPr>
      <w:r w:rsidRPr="008525D2">
        <w:rPr>
          <w:rStyle w:val="HideTWBExt"/>
          <w:b w:val="0"/>
          <w:noProof w:val="0"/>
        </w:rPr>
        <w:t>&lt;/RepeatBlock-By&gt;</w:t>
      </w:r>
    </w:p>
    <w:p w14:paraId="01B3CBE7"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9A21557" w14:textId="77777777" w:rsidR="001C2F53" w:rsidRPr="008525D2" w:rsidRDefault="001C2F53" w:rsidP="001C2F53">
      <w:pPr>
        <w:pStyle w:val="NormalBold"/>
      </w:pPr>
      <w:r w:rsidRPr="008525D2">
        <w:rPr>
          <w:rStyle w:val="HideTWBExt"/>
          <w:b w:val="0"/>
          <w:noProof w:val="0"/>
        </w:rPr>
        <w:t>&lt;Article&gt;</w:t>
      </w:r>
      <w:r w:rsidRPr="008525D2">
        <w:t>Artikel 6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2229441" w14:textId="77777777" w:rsidTr="004A1DAE">
        <w:trPr>
          <w:trHeight w:hRule="exact" w:val="240"/>
          <w:jc w:val="center"/>
        </w:trPr>
        <w:tc>
          <w:tcPr>
            <w:tcW w:w="9752" w:type="dxa"/>
            <w:gridSpan w:val="2"/>
            <w:tcBorders>
              <w:top w:val="nil"/>
              <w:left w:val="nil"/>
              <w:bottom w:val="nil"/>
              <w:right w:val="nil"/>
            </w:tcBorders>
          </w:tcPr>
          <w:p w14:paraId="0A1992D4" w14:textId="77777777" w:rsidR="001C2F53" w:rsidRPr="008525D2" w:rsidRDefault="001C2F53" w:rsidP="004A1DAE"/>
        </w:tc>
      </w:tr>
      <w:tr w:rsidR="00AE213F" w:rsidRPr="008525D2" w14:paraId="2A4C781E" w14:textId="77777777" w:rsidTr="004A1DAE">
        <w:trPr>
          <w:trHeight w:val="240"/>
          <w:jc w:val="center"/>
        </w:trPr>
        <w:tc>
          <w:tcPr>
            <w:tcW w:w="4876" w:type="dxa"/>
            <w:tcBorders>
              <w:top w:val="nil"/>
              <w:left w:val="nil"/>
              <w:bottom w:val="nil"/>
              <w:right w:val="nil"/>
            </w:tcBorders>
          </w:tcPr>
          <w:p w14:paraId="539E2ECB"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6760FE3" w14:textId="77777777" w:rsidR="001C2F53" w:rsidRPr="008525D2" w:rsidRDefault="001C2F53" w:rsidP="004A1DAE">
            <w:pPr>
              <w:pStyle w:val="AmColumnHeading"/>
            </w:pPr>
            <w:r w:rsidRPr="008525D2">
              <w:t>Ændringsforslag</w:t>
            </w:r>
          </w:p>
        </w:tc>
      </w:tr>
      <w:tr w:rsidR="00AE213F" w:rsidRPr="008525D2" w14:paraId="0F2A750D" w14:textId="77777777" w:rsidTr="004A1DAE">
        <w:trPr>
          <w:jc w:val="center"/>
        </w:trPr>
        <w:tc>
          <w:tcPr>
            <w:tcW w:w="4876" w:type="dxa"/>
            <w:tcBorders>
              <w:top w:val="nil"/>
              <w:left w:val="nil"/>
              <w:bottom w:val="nil"/>
              <w:right w:val="nil"/>
            </w:tcBorders>
          </w:tcPr>
          <w:p w14:paraId="52A8EC17" w14:textId="77777777" w:rsidR="001C2F53" w:rsidRPr="008525D2" w:rsidRDefault="001C2F53" w:rsidP="004A1DAE">
            <w:pPr>
              <w:pStyle w:val="Normal6a"/>
            </w:pPr>
            <w:r w:rsidRPr="008525D2">
              <w:rPr>
                <w:b/>
                <w:i/>
              </w:rPr>
              <w:t>1.</w:t>
            </w:r>
            <w:r w:rsidRPr="008525D2">
              <w:tab/>
            </w:r>
            <w:r w:rsidRPr="008525D2">
              <w:rPr>
                <w:b/>
                <w:i/>
              </w:rPr>
              <w:t>Medlemsstaterne træffer effektive og forholdsmæssige foranstaltninger til at opdage tredjelandsstatsborgere, der opholder sig ulovligt på deres område, med henblik på at gennemføre tilbagesendelsesproceduren og til at foretage eventuel yderligere nødvendig kontrol, herunder med hensyn til sårbarhed og sikkerhed.</w:t>
            </w:r>
          </w:p>
        </w:tc>
        <w:tc>
          <w:tcPr>
            <w:tcW w:w="4876" w:type="dxa"/>
            <w:tcBorders>
              <w:top w:val="nil"/>
              <w:left w:val="nil"/>
              <w:bottom w:val="nil"/>
              <w:right w:val="nil"/>
            </w:tcBorders>
          </w:tcPr>
          <w:p w14:paraId="35761C5A" w14:textId="77777777" w:rsidR="001C2F53" w:rsidRPr="008525D2" w:rsidRDefault="001C2F53" w:rsidP="004A1DAE">
            <w:pPr>
              <w:pStyle w:val="Normal6a"/>
            </w:pPr>
            <w:r w:rsidRPr="008525D2">
              <w:rPr>
                <w:b/>
                <w:i/>
              </w:rPr>
              <w:t>udgår</w:t>
            </w:r>
          </w:p>
        </w:tc>
      </w:tr>
    </w:tbl>
    <w:p w14:paraId="6AD92AB8"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848BB1F"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093F6BDB" w14:textId="4CD73EC8" w:rsidR="001C2F53" w:rsidRPr="008525D2" w:rsidRDefault="001C2F53" w:rsidP="001C2F53">
      <w:pPr>
        <w:pStyle w:val="AmJustText"/>
      </w:pPr>
      <w:r w:rsidRPr="008525D2">
        <w:t>I betragtning af bestemmelserne i screeningforordningen, navnlig artikel 5 og 7, er det hverken nødvendigt eller proportionalt at kræve, at medlemsstaterne skal jage tredjelandsstatsborgere, der opholder sig ulovligt på deres område. Dette ville simpelthen være diskriminerende politiarbejde.</w:t>
      </w:r>
    </w:p>
    <w:p w14:paraId="611970FF" w14:textId="77777777" w:rsidR="001C2F53" w:rsidRPr="008525D2" w:rsidRDefault="001C2F53" w:rsidP="001C2F53">
      <w:r w:rsidRPr="008525D2">
        <w:rPr>
          <w:rStyle w:val="HideTWBExt"/>
          <w:noProof w:val="0"/>
        </w:rPr>
        <w:t>&lt;/Amend&gt;</w:t>
      </w:r>
    </w:p>
    <w:p w14:paraId="3E40B105"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658</w:t>
      </w:r>
      <w:r w:rsidRPr="008525D2">
        <w:rPr>
          <w:rStyle w:val="HideTWBExt"/>
          <w:b w:val="0"/>
          <w:noProof w:val="0"/>
        </w:rPr>
        <w:t>&lt;/NumAm&gt;</w:t>
      </w:r>
    </w:p>
    <w:p w14:paraId="52D3F245"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280218A9" w14:textId="77777777" w:rsidR="001C2F53" w:rsidRPr="008525D2" w:rsidRDefault="001C2F53" w:rsidP="001C2F53">
      <w:pPr>
        <w:pStyle w:val="NormalBold"/>
      </w:pPr>
      <w:r w:rsidRPr="008525D2">
        <w:rPr>
          <w:rStyle w:val="HideTWBExt"/>
          <w:b w:val="0"/>
          <w:noProof w:val="0"/>
        </w:rPr>
        <w:t>&lt;/RepeatBlock-By&gt;</w:t>
      </w:r>
    </w:p>
    <w:p w14:paraId="7378CBD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C308C4F" w14:textId="77777777" w:rsidR="001C2F53" w:rsidRPr="008525D2" w:rsidRDefault="001C2F53" w:rsidP="001C2F53">
      <w:pPr>
        <w:pStyle w:val="NormalBold"/>
      </w:pPr>
      <w:r w:rsidRPr="008525D2">
        <w:rPr>
          <w:rStyle w:val="HideTWBExt"/>
          <w:b w:val="0"/>
          <w:noProof w:val="0"/>
        </w:rPr>
        <w:t>&lt;Article&gt;</w:t>
      </w:r>
      <w:r w:rsidRPr="008525D2">
        <w:t>Artikel 6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D0940FA" w14:textId="77777777" w:rsidTr="004A1DAE">
        <w:trPr>
          <w:trHeight w:hRule="exact" w:val="240"/>
          <w:jc w:val="center"/>
        </w:trPr>
        <w:tc>
          <w:tcPr>
            <w:tcW w:w="9752" w:type="dxa"/>
            <w:gridSpan w:val="2"/>
            <w:tcBorders>
              <w:top w:val="nil"/>
              <w:left w:val="nil"/>
              <w:bottom w:val="nil"/>
              <w:right w:val="nil"/>
            </w:tcBorders>
          </w:tcPr>
          <w:p w14:paraId="6D839C1F" w14:textId="77777777" w:rsidR="001C2F53" w:rsidRPr="008525D2" w:rsidRDefault="001C2F53" w:rsidP="004A1DAE"/>
        </w:tc>
      </w:tr>
      <w:tr w:rsidR="00AE213F" w:rsidRPr="008525D2" w14:paraId="10CA2815" w14:textId="77777777" w:rsidTr="004A1DAE">
        <w:trPr>
          <w:trHeight w:val="240"/>
          <w:jc w:val="center"/>
        </w:trPr>
        <w:tc>
          <w:tcPr>
            <w:tcW w:w="4876" w:type="dxa"/>
            <w:tcBorders>
              <w:top w:val="nil"/>
              <w:left w:val="nil"/>
              <w:bottom w:val="nil"/>
              <w:right w:val="nil"/>
            </w:tcBorders>
          </w:tcPr>
          <w:p w14:paraId="170EB06F"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9933E4F" w14:textId="77777777" w:rsidR="001C2F53" w:rsidRPr="008525D2" w:rsidRDefault="001C2F53" w:rsidP="004A1DAE">
            <w:pPr>
              <w:pStyle w:val="AmColumnHeading"/>
            </w:pPr>
            <w:r w:rsidRPr="008525D2">
              <w:t>Ændringsforslag</w:t>
            </w:r>
          </w:p>
        </w:tc>
      </w:tr>
      <w:tr w:rsidR="00AE213F" w:rsidRPr="008525D2" w14:paraId="13F1A52A" w14:textId="77777777" w:rsidTr="004A1DAE">
        <w:trPr>
          <w:jc w:val="center"/>
        </w:trPr>
        <w:tc>
          <w:tcPr>
            <w:tcW w:w="4876" w:type="dxa"/>
            <w:tcBorders>
              <w:top w:val="nil"/>
              <w:left w:val="nil"/>
              <w:bottom w:val="nil"/>
              <w:right w:val="nil"/>
            </w:tcBorders>
          </w:tcPr>
          <w:p w14:paraId="367056C4" w14:textId="77777777" w:rsidR="001C2F53" w:rsidRPr="008525D2" w:rsidRDefault="001C2F53" w:rsidP="004A1DAE">
            <w:pPr>
              <w:pStyle w:val="Normal6a"/>
            </w:pPr>
            <w:r w:rsidRPr="008525D2">
              <w:t>1.</w:t>
            </w:r>
            <w:r w:rsidRPr="008525D2">
              <w:tab/>
              <w:t xml:space="preserve">Medlemsstaterne </w:t>
            </w:r>
            <w:r w:rsidRPr="008525D2">
              <w:rPr>
                <w:b/>
                <w:bCs/>
                <w:i/>
                <w:iCs/>
              </w:rPr>
              <w:t>træffer</w:t>
            </w:r>
            <w:r w:rsidRPr="008525D2">
              <w:t xml:space="preserve"> </w:t>
            </w:r>
            <w:r w:rsidRPr="008525D2">
              <w:rPr>
                <w:b/>
                <w:bCs/>
                <w:i/>
                <w:iCs/>
              </w:rPr>
              <w:t>effektive og forholdsmæssige foranstaltninger til at opdage tredjelandsstatsborgere,</w:t>
            </w:r>
            <w:r w:rsidRPr="008525D2">
              <w:rPr>
                <w:b/>
                <w:i/>
              </w:rPr>
              <w:t xml:space="preserve"> der opholder sig ulovligt på deres område, med henblik på at gennemføre tilbagesendelsesproceduren og til at foretage eventuel yderligere nødvendig kontrol,</w:t>
            </w:r>
            <w:r w:rsidRPr="008525D2">
              <w:rPr>
                <w:b/>
                <w:bCs/>
                <w:i/>
                <w:iCs/>
              </w:rPr>
              <w:t xml:space="preserve"> herunder med hensyn til sårbarhed og sikkerhed</w:t>
            </w:r>
            <w:r w:rsidRPr="008525D2">
              <w:t>.</w:t>
            </w:r>
          </w:p>
        </w:tc>
        <w:tc>
          <w:tcPr>
            <w:tcW w:w="4876" w:type="dxa"/>
            <w:tcBorders>
              <w:top w:val="nil"/>
              <w:left w:val="nil"/>
              <w:bottom w:val="nil"/>
              <w:right w:val="nil"/>
            </w:tcBorders>
          </w:tcPr>
          <w:p w14:paraId="0EBD6C55" w14:textId="77777777" w:rsidR="001C2F53" w:rsidRPr="008525D2" w:rsidRDefault="001C2F53" w:rsidP="004A1DAE">
            <w:pPr>
              <w:pStyle w:val="Normal6a"/>
            </w:pPr>
            <w:r w:rsidRPr="008525D2">
              <w:t>1.</w:t>
            </w:r>
            <w:r w:rsidRPr="008525D2">
              <w:tab/>
            </w:r>
            <w:r w:rsidRPr="008525D2">
              <w:rPr>
                <w:b/>
                <w:bCs/>
                <w:i/>
                <w:iCs/>
              </w:rPr>
              <w:t>Når</w:t>
            </w:r>
            <w:r w:rsidRPr="008525D2">
              <w:t xml:space="preserve"> medlemsstaterne </w:t>
            </w:r>
            <w:r w:rsidRPr="008525D2">
              <w:rPr>
                <w:b/>
                <w:bCs/>
                <w:i/>
                <w:iCs/>
              </w:rPr>
              <w:t>pågriber en tredjelandsstatsborger med ulovligt ophold, sikrer de, at der foretages kontrol i de relevante nationale systemer og Schengeninformationssystemet</w:t>
            </w:r>
            <w:r w:rsidRPr="008525D2">
              <w:t>.</w:t>
            </w:r>
          </w:p>
        </w:tc>
      </w:tr>
    </w:tbl>
    <w:p w14:paraId="3859FD26"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F5159D1" w14:textId="77777777" w:rsidR="001C2F53" w:rsidRPr="008525D2" w:rsidRDefault="001C2F53" w:rsidP="001C2F53">
      <w:r w:rsidRPr="008525D2">
        <w:rPr>
          <w:rStyle w:val="HideTWBExt"/>
          <w:noProof w:val="0"/>
        </w:rPr>
        <w:t>&lt;/Amend&gt;</w:t>
      </w:r>
    </w:p>
    <w:p w14:paraId="76AF60ED"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659</w:t>
      </w:r>
      <w:r w:rsidRPr="008525D2">
        <w:rPr>
          <w:rStyle w:val="HideTWBExt"/>
          <w:b w:val="0"/>
          <w:noProof w:val="0"/>
        </w:rPr>
        <w:t>&lt;/NumAm&gt;</w:t>
      </w:r>
    </w:p>
    <w:p w14:paraId="4126529E" w14:textId="77777777" w:rsidR="001C2F53" w:rsidRPr="008525D2" w:rsidRDefault="001C2F53" w:rsidP="001C2F53">
      <w:pPr>
        <w:pStyle w:val="NormalBold"/>
      </w:pPr>
      <w:r w:rsidRPr="008525D2">
        <w:rPr>
          <w:rStyle w:val="HideTWBExt"/>
          <w:b w:val="0"/>
          <w:noProof w:val="0"/>
        </w:rPr>
        <w:t>&lt;RepeatBlock-By&gt;&lt;Members&gt;</w:t>
      </w:r>
      <w:r w:rsidRPr="008525D2">
        <w:t>François-Xavier Bellamy, Lukas Mandl, Alice Teodorescu Måwe, Sander Smit, Loránt Vincze, Tomas Tobé, Rasa Juknevičienė, Jeroen Lenaers</w:t>
      </w:r>
      <w:r w:rsidRPr="008525D2">
        <w:rPr>
          <w:rStyle w:val="HideTWBExt"/>
          <w:b w:val="0"/>
          <w:noProof w:val="0"/>
        </w:rPr>
        <w:t>&lt;/Members&gt;</w:t>
      </w:r>
    </w:p>
    <w:p w14:paraId="763C4E3D" w14:textId="77777777" w:rsidR="001C2F53" w:rsidRPr="008525D2" w:rsidRDefault="001C2F53" w:rsidP="001C2F53">
      <w:pPr>
        <w:pStyle w:val="NormalBold"/>
      </w:pPr>
      <w:r w:rsidRPr="008525D2">
        <w:rPr>
          <w:rStyle w:val="HideTWBExt"/>
          <w:b w:val="0"/>
          <w:noProof w:val="0"/>
        </w:rPr>
        <w:t>&lt;/RepeatBlock-By&gt;</w:t>
      </w:r>
    </w:p>
    <w:p w14:paraId="02926802"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5ACD34B" w14:textId="77777777" w:rsidR="001C2F53" w:rsidRPr="008525D2" w:rsidRDefault="001C2F53" w:rsidP="001C2F53">
      <w:pPr>
        <w:pStyle w:val="NormalBold"/>
      </w:pPr>
      <w:r w:rsidRPr="008525D2">
        <w:rPr>
          <w:rStyle w:val="HideTWBExt"/>
          <w:b w:val="0"/>
          <w:noProof w:val="0"/>
        </w:rPr>
        <w:t>&lt;Article&gt;</w:t>
      </w:r>
      <w:r w:rsidRPr="008525D2">
        <w:t>Artikel 6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DCD7086" w14:textId="77777777" w:rsidTr="004A1DAE">
        <w:trPr>
          <w:trHeight w:hRule="exact" w:val="240"/>
          <w:jc w:val="center"/>
        </w:trPr>
        <w:tc>
          <w:tcPr>
            <w:tcW w:w="9752" w:type="dxa"/>
            <w:gridSpan w:val="2"/>
            <w:tcBorders>
              <w:top w:val="nil"/>
              <w:left w:val="nil"/>
              <w:bottom w:val="nil"/>
              <w:right w:val="nil"/>
            </w:tcBorders>
          </w:tcPr>
          <w:p w14:paraId="1232B16D" w14:textId="77777777" w:rsidR="001C2F53" w:rsidRPr="008525D2" w:rsidRDefault="001C2F53" w:rsidP="004A1DAE"/>
        </w:tc>
      </w:tr>
      <w:tr w:rsidR="00AE213F" w:rsidRPr="008525D2" w14:paraId="5852598C" w14:textId="77777777" w:rsidTr="004A1DAE">
        <w:trPr>
          <w:trHeight w:val="240"/>
          <w:jc w:val="center"/>
        </w:trPr>
        <w:tc>
          <w:tcPr>
            <w:tcW w:w="4876" w:type="dxa"/>
            <w:tcBorders>
              <w:top w:val="nil"/>
              <w:left w:val="nil"/>
              <w:bottom w:val="nil"/>
              <w:right w:val="nil"/>
            </w:tcBorders>
          </w:tcPr>
          <w:p w14:paraId="0D629AED"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ADE2C33" w14:textId="77777777" w:rsidR="001C2F53" w:rsidRPr="008525D2" w:rsidRDefault="001C2F53" w:rsidP="004A1DAE">
            <w:pPr>
              <w:pStyle w:val="AmColumnHeading"/>
            </w:pPr>
            <w:r w:rsidRPr="008525D2">
              <w:t>Ændringsforslag</w:t>
            </w:r>
          </w:p>
        </w:tc>
      </w:tr>
      <w:tr w:rsidR="00AE213F" w:rsidRPr="008525D2" w14:paraId="1E4BD6A0" w14:textId="77777777" w:rsidTr="004A1DAE">
        <w:trPr>
          <w:jc w:val="center"/>
        </w:trPr>
        <w:tc>
          <w:tcPr>
            <w:tcW w:w="4876" w:type="dxa"/>
            <w:tcBorders>
              <w:top w:val="nil"/>
              <w:left w:val="nil"/>
              <w:bottom w:val="nil"/>
              <w:right w:val="nil"/>
            </w:tcBorders>
          </w:tcPr>
          <w:p w14:paraId="6A423276" w14:textId="77777777" w:rsidR="001C2F53" w:rsidRPr="008525D2" w:rsidRDefault="001C2F53" w:rsidP="004A1DAE">
            <w:pPr>
              <w:pStyle w:val="Normal6a"/>
            </w:pPr>
            <w:r w:rsidRPr="008525D2">
              <w:t>1.</w:t>
            </w:r>
            <w:r w:rsidRPr="008525D2">
              <w:tab/>
              <w:t xml:space="preserve">Medlemsstaterne træffer effektive og forholdsmæssige foranstaltninger til at opdage tredjelandsstatsborgere, der opholder sig ulovligt på deres område, med henblik på at gennemføre tilbagesendelsesproceduren og til at foretage eventuel yderligere nødvendig kontrol, herunder med hensyn til </w:t>
            </w:r>
            <w:r w:rsidRPr="008525D2">
              <w:rPr>
                <w:b/>
                <w:bCs/>
                <w:i/>
                <w:iCs/>
              </w:rPr>
              <w:t>sårbarhed</w:t>
            </w:r>
            <w:r w:rsidRPr="008525D2">
              <w:t xml:space="preserve"> og sikkerhed.</w:t>
            </w:r>
          </w:p>
        </w:tc>
        <w:tc>
          <w:tcPr>
            <w:tcW w:w="4876" w:type="dxa"/>
            <w:tcBorders>
              <w:top w:val="nil"/>
              <w:left w:val="nil"/>
              <w:bottom w:val="nil"/>
              <w:right w:val="nil"/>
            </w:tcBorders>
          </w:tcPr>
          <w:p w14:paraId="0896DA92" w14:textId="77777777" w:rsidR="001C2F53" w:rsidRPr="008525D2" w:rsidRDefault="001C2F53" w:rsidP="004A1DAE">
            <w:pPr>
              <w:pStyle w:val="Normal6a"/>
            </w:pPr>
            <w:r w:rsidRPr="008525D2">
              <w:t>1.</w:t>
            </w:r>
            <w:r w:rsidRPr="008525D2">
              <w:tab/>
              <w:t xml:space="preserve">Medlemsstaterne træffer effektive og forholdsmæssige foranstaltninger til at opdage </w:t>
            </w:r>
            <w:r w:rsidRPr="008525D2">
              <w:rPr>
                <w:b/>
                <w:bCs/>
                <w:i/>
                <w:iCs/>
              </w:rPr>
              <w:t>og pågribe</w:t>
            </w:r>
            <w:r w:rsidRPr="008525D2">
              <w:rPr>
                <w:b/>
                <w:bCs/>
              </w:rPr>
              <w:t xml:space="preserve"> </w:t>
            </w:r>
            <w:r w:rsidRPr="008525D2">
              <w:t xml:space="preserve">tredjelandsstatsborgere, der opholder sig ulovligt på deres område, med henblik på at gennemføre tilbagesendelsesproceduren og til at foretage eventuel yderligere nødvendig kontrol, herunder med hensyn til </w:t>
            </w:r>
            <w:r w:rsidRPr="008525D2">
              <w:rPr>
                <w:b/>
                <w:bCs/>
                <w:i/>
                <w:iCs/>
              </w:rPr>
              <w:t>identitet</w:t>
            </w:r>
            <w:r w:rsidRPr="008525D2">
              <w:t xml:space="preserve"> og sikkerhed.</w:t>
            </w:r>
          </w:p>
        </w:tc>
      </w:tr>
    </w:tbl>
    <w:p w14:paraId="5E758BD2"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E81CD01" w14:textId="77777777" w:rsidR="001C2F53" w:rsidRPr="008525D2" w:rsidRDefault="001C2F53" w:rsidP="001C2F53">
      <w:r w:rsidRPr="008525D2">
        <w:rPr>
          <w:rStyle w:val="HideTWBExt"/>
          <w:noProof w:val="0"/>
        </w:rPr>
        <w:t>&lt;/Amend&gt;</w:t>
      </w:r>
    </w:p>
    <w:p w14:paraId="1AE09C1E"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660</w:t>
      </w:r>
      <w:r w:rsidRPr="008525D2">
        <w:rPr>
          <w:rStyle w:val="HideTWBExt"/>
          <w:b w:val="0"/>
          <w:noProof w:val="0"/>
        </w:rPr>
        <w:t>&lt;/NumAm&gt;</w:t>
      </w:r>
    </w:p>
    <w:p w14:paraId="35D1EEEF" w14:textId="77777777" w:rsidR="001C2F53" w:rsidRPr="008525D2" w:rsidRDefault="001C2F53" w:rsidP="001C2F53">
      <w:pPr>
        <w:pStyle w:val="NormalBold"/>
      </w:pPr>
      <w:r w:rsidRPr="008525D2">
        <w:rPr>
          <w:rStyle w:val="HideTWBExt"/>
          <w:b w:val="0"/>
          <w:noProof w:val="0"/>
        </w:rPr>
        <w:t>&lt;RepeatBlock-By&gt;&lt;Members&gt;</w:t>
      </w:r>
      <w:r w:rsidRPr="008525D2">
        <w:t>Mary Khan</w:t>
      </w:r>
      <w:r w:rsidRPr="008525D2">
        <w:rPr>
          <w:rStyle w:val="HideTWBExt"/>
          <w:b w:val="0"/>
          <w:noProof w:val="0"/>
        </w:rPr>
        <w:t>&lt;/Members&gt;</w:t>
      </w:r>
    </w:p>
    <w:p w14:paraId="51C81DF7" w14:textId="77777777" w:rsidR="001C2F53" w:rsidRPr="008525D2" w:rsidRDefault="001C2F53" w:rsidP="001C2F53">
      <w:pPr>
        <w:pStyle w:val="NormalBold"/>
      </w:pPr>
      <w:r w:rsidRPr="008525D2">
        <w:rPr>
          <w:rStyle w:val="HideTWBExt"/>
          <w:b w:val="0"/>
          <w:noProof w:val="0"/>
        </w:rPr>
        <w:t>&lt;/RepeatBlock-By&gt;</w:t>
      </w:r>
    </w:p>
    <w:p w14:paraId="05327017"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B02D049" w14:textId="77777777" w:rsidR="001C2F53" w:rsidRPr="008525D2" w:rsidRDefault="001C2F53" w:rsidP="001C2F53">
      <w:pPr>
        <w:pStyle w:val="NormalBold"/>
      </w:pPr>
      <w:r w:rsidRPr="008525D2">
        <w:rPr>
          <w:rStyle w:val="HideTWBExt"/>
          <w:b w:val="0"/>
          <w:noProof w:val="0"/>
        </w:rPr>
        <w:t>&lt;Article&gt;</w:t>
      </w:r>
      <w:r w:rsidRPr="008525D2">
        <w:t>Artikel 6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57D1634" w14:textId="77777777" w:rsidTr="004A1DAE">
        <w:trPr>
          <w:trHeight w:hRule="exact" w:val="240"/>
          <w:jc w:val="center"/>
        </w:trPr>
        <w:tc>
          <w:tcPr>
            <w:tcW w:w="9752" w:type="dxa"/>
            <w:gridSpan w:val="2"/>
            <w:tcBorders>
              <w:top w:val="nil"/>
              <w:left w:val="nil"/>
              <w:bottom w:val="nil"/>
              <w:right w:val="nil"/>
            </w:tcBorders>
          </w:tcPr>
          <w:p w14:paraId="35FD679F" w14:textId="77777777" w:rsidR="001C2F53" w:rsidRPr="008525D2" w:rsidRDefault="001C2F53" w:rsidP="004A1DAE"/>
        </w:tc>
      </w:tr>
      <w:tr w:rsidR="00AE213F" w:rsidRPr="008525D2" w14:paraId="523B001E" w14:textId="77777777" w:rsidTr="004A1DAE">
        <w:trPr>
          <w:trHeight w:val="240"/>
          <w:jc w:val="center"/>
        </w:trPr>
        <w:tc>
          <w:tcPr>
            <w:tcW w:w="4876" w:type="dxa"/>
            <w:tcBorders>
              <w:top w:val="nil"/>
              <w:left w:val="nil"/>
              <w:bottom w:val="nil"/>
              <w:right w:val="nil"/>
            </w:tcBorders>
          </w:tcPr>
          <w:p w14:paraId="3AC9A1C2"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44F5349" w14:textId="77777777" w:rsidR="001C2F53" w:rsidRPr="008525D2" w:rsidRDefault="001C2F53" w:rsidP="004A1DAE">
            <w:pPr>
              <w:pStyle w:val="AmColumnHeading"/>
            </w:pPr>
            <w:r w:rsidRPr="008525D2">
              <w:t>Ændringsforslag</w:t>
            </w:r>
          </w:p>
        </w:tc>
      </w:tr>
      <w:tr w:rsidR="00AE213F" w:rsidRPr="008525D2" w14:paraId="46718A58" w14:textId="77777777" w:rsidTr="004A1DAE">
        <w:trPr>
          <w:jc w:val="center"/>
        </w:trPr>
        <w:tc>
          <w:tcPr>
            <w:tcW w:w="4876" w:type="dxa"/>
            <w:tcBorders>
              <w:top w:val="nil"/>
              <w:left w:val="nil"/>
              <w:bottom w:val="nil"/>
              <w:right w:val="nil"/>
            </w:tcBorders>
          </w:tcPr>
          <w:p w14:paraId="3C806E9E" w14:textId="77777777" w:rsidR="001C2F53" w:rsidRPr="008525D2" w:rsidRDefault="001C2F53" w:rsidP="004A1DAE">
            <w:pPr>
              <w:pStyle w:val="Normal6a"/>
            </w:pPr>
            <w:r w:rsidRPr="008525D2">
              <w:t>1.</w:t>
            </w:r>
            <w:r w:rsidRPr="008525D2">
              <w:tab/>
              <w:t xml:space="preserve">Medlemsstaterne træffer effektive og </w:t>
            </w:r>
            <w:r w:rsidRPr="008525D2">
              <w:rPr>
                <w:b/>
                <w:bCs/>
                <w:i/>
                <w:iCs/>
              </w:rPr>
              <w:t>forholdsmæssige</w:t>
            </w:r>
            <w:r w:rsidRPr="008525D2">
              <w:t xml:space="preserve"> foranstaltninger til at opdage tredjelandsstatsborgere, der opholder sig ulovligt på deres område, med henblik på at gennemføre tilbagesendelsesproceduren og til at foretage eventuel yderligere nødvendig kontrol, herunder med hensyn til sårbarhed og sikkerhed.</w:t>
            </w:r>
          </w:p>
        </w:tc>
        <w:tc>
          <w:tcPr>
            <w:tcW w:w="4876" w:type="dxa"/>
            <w:tcBorders>
              <w:top w:val="nil"/>
              <w:left w:val="nil"/>
              <w:bottom w:val="nil"/>
              <w:right w:val="nil"/>
            </w:tcBorders>
          </w:tcPr>
          <w:p w14:paraId="26207692" w14:textId="77777777" w:rsidR="001C2F53" w:rsidRPr="008525D2" w:rsidRDefault="001C2F53" w:rsidP="004A1DAE">
            <w:pPr>
              <w:pStyle w:val="Normal6a"/>
            </w:pPr>
            <w:r w:rsidRPr="008525D2">
              <w:t>1.</w:t>
            </w:r>
            <w:r w:rsidRPr="008525D2">
              <w:tab/>
              <w:t xml:space="preserve">Medlemsstaterne træffer effektive og </w:t>
            </w:r>
            <w:r w:rsidRPr="008525D2">
              <w:rPr>
                <w:b/>
                <w:bCs/>
                <w:i/>
                <w:iCs/>
              </w:rPr>
              <w:t>proaktive</w:t>
            </w:r>
            <w:r w:rsidRPr="008525D2">
              <w:t xml:space="preserve"> foranstaltninger til at opdage tredjelandsstatsborgere, der opholder sig ulovligt på deres område, med henblik på at gennemføre tilbagesendelsesproceduren og til at foretage eventuel yderligere nødvendig kontrol, herunder med hensyn til sårbarhed og sikkerhed.</w:t>
            </w:r>
          </w:p>
        </w:tc>
      </w:tr>
    </w:tbl>
    <w:p w14:paraId="0CD51A81"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66673BE" w14:textId="77777777" w:rsidR="001C2F53" w:rsidRPr="008525D2" w:rsidRDefault="001C2F53" w:rsidP="001C2F53">
      <w:r w:rsidRPr="008525D2">
        <w:rPr>
          <w:rStyle w:val="HideTWBExt"/>
          <w:noProof w:val="0"/>
        </w:rPr>
        <w:t>&lt;/Amend&gt;</w:t>
      </w:r>
    </w:p>
    <w:p w14:paraId="6D6A6911"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661</w:t>
      </w:r>
      <w:r w:rsidRPr="008525D2">
        <w:rPr>
          <w:rStyle w:val="HideTWBExt"/>
          <w:b w:val="0"/>
          <w:noProof w:val="0"/>
        </w:rPr>
        <w:t>&lt;/NumAm&gt;</w:t>
      </w:r>
    </w:p>
    <w:p w14:paraId="264D95A8"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097317D7" w14:textId="77777777" w:rsidR="001C2F53" w:rsidRPr="008525D2" w:rsidRDefault="001C2F53" w:rsidP="001C2F53">
      <w:pPr>
        <w:pStyle w:val="NormalBold"/>
      </w:pPr>
      <w:r w:rsidRPr="008525D2">
        <w:rPr>
          <w:rStyle w:val="HideTWBExt"/>
          <w:b w:val="0"/>
          <w:noProof w:val="0"/>
        </w:rPr>
        <w:t>&lt;/RepeatBlock-By&gt;</w:t>
      </w:r>
    </w:p>
    <w:p w14:paraId="1F66435D"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132F95D" w14:textId="77777777" w:rsidR="001C2F53" w:rsidRPr="008525D2" w:rsidRDefault="001C2F53" w:rsidP="001C2F53">
      <w:pPr>
        <w:pStyle w:val="NormalBold"/>
      </w:pPr>
      <w:r w:rsidRPr="008525D2">
        <w:rPr>
          <w:rStyle w:val="HideTWBExt"/>
          <w:b w:val="0"/>
          <w:noProof w:val="0"/>
        </w:rPr>
        <w:t>&lt;Article&gt;</w:t>
      </w:r>
      <w:r w:rsidRPr="008525D2">
        <w:t>Artikel 6 – stk. 1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54E8BCA" w14:textId="77777777" w:rsidTr="004A1DAE">
        <w:trPr>
          <w:trHeight w:hRule="exact" w:val="240"/>
          <w:jc w:val="center"/>
        </w:trPr>
        <w:tc>
          <w:tcPr>
            <w:tcW w:w="9752" w:type="dxa"/>
            <w:gridSpan w:val="2"/>
            <w:tcBorders>
              <w:top w:val="nil"/>
              <w:left w:val="nil"/>
              <w:bottom w:val="nil"/>
              <w:right w:val="nil"/>
            </w:tcBorders>
          </w:tcPr>
          <w:p w14:paraId="0B952F91" w14:textId="77777777" w:rsidR="001C2F53" w:rsidRPr="008525D2" w:rsidRDefault="001C2F53" w:rsidP="004A1DAE"/>
        </w:tc>
      </w:tr>
      <w:tr w:rsidR="00AE213F" w:rsidRPr="008525D2" w14:paraId="1115B628" w14:textId="77777777" w:rsidTr="004A1DAE">
        <w:trPr>
          <w:trHeight w:val="240"/>
          <w:jc w:val="center"/>
        </w:trPr>
        <w:tc>
          <w:tcPr>
            <w:tcW w:w="4876" w:type="dxa"/>
            <w:tcBorders>
              <w:top w:val="nil"/>
              <w:left w:val="nil"/>
              <w:bottom w:val="nil"/>
              <w:right w:val="nil"/>
            </w:tcBorders>
          </w:tcPr>
          <w:p w14:paraId="6155B479"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FF97BF8" w14:textId="77777777" w:rsidR="001C2F53" w:rsidRPr="008525D2" w:rsidRDefault="001C2F53" w:rsidP="004A1DAE">
            <w:pPr>
              <w:pStyle w:val="AmColumnHeading"/>
            </w:pPr>
            <w:r w:rsidRPr="008525D2">
              <w:t>Ændringsforslag</w:t>
            </w:r>
          </w:p>
        </w:tc>
      </w:tr>
      <w:tr w:rsidR="00AE213F" w:rsidRPr="008525D2" w14:paraId="5C32EAFC" w14:textId="77777777" w:rsidTr="004A1DAE">
        <w:trPr>
          <w:jc w:val="center"/>
        </w:trPr>
        <w:tc>
          <w:tcPr>
            <w:tcW w:w="4876" w:type="dxa"/>
            <w:tcBorders>
              <w:top w:val="nil"/>
              <w:left w:val="nil"/>
              <w:bottom w:val="nil"/>
              <w:right w:val="nil"/>
            </w:tcBorders>
          </w:tcPr>
          <w:p w14:paraId="08F9E6F0" w14:textId="77777777" w:rsidR="001C2F53" w:rsidRPr="008525D2" w:rsidRDefault="001C2F53" w:rsidP="004A1DAE">
            <w:pPr>
              <w:pStyle w:val="Normal6a"/>
            </w:pPr>
          </w:p>
        </w:tc>
        <w:tc>
          <w:tcPr>
            <w:tcW w:w="4876" w:type="dxa"/>
            <w:tcBorders>
              <w:top w:val="nil"/>
              <w:left w:val="nil"/>
              <w:bottom w:val="nil"/>
              <w:right w:val="nil"/>
            </w:tcBorders>
          </w:tcPr>
          <w:p w14:paraId="761D46D2" w14:textId="77777777" w:rsidR="001C2F53" w:rsidRPr="008525D2" w:rsidRDefault="001C2F53" w:rsidP="004A1DAE">
            <w:pPr>
              <w:pStyle w:val="Normal6a"/>
            </w:pPr>
            <w:r w:rsidRPr="008525D2">
              <w:rPr>
                <w:b/>
                <w:i/>
              </w:rPr>
              <w:t>1a.</w:t>
            </w:r>
            <w:r w:rsidRPr="008525D2">
              <w:tab/>
            </w:r>
            <w:r w:rsidRPr="008525D2">
              <w:rPr>
                <w:b/>
                <w:i/>
              </w:rPr>
              <w:t>Medlemsstaterne vurderer, om en tredjelandsstatsborger, der er omfattet af en tilbagesendelsesprocedure, befinder sig i en sårbar situation, er offer for tortur eller har særlige behov eller behov for særlige proceduremæssige garantier som omhandlet i direktivet om modtagelsesforhold og forordningen om asylprocedurer.</w:t>
            </w:r>
          </w:p>
        </w:tc>
      </w:tr>
    </w:tbl>
    <w:p w14:paraId="286DB9C3"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47C3D1E" w14:textId="77777777" w:rsidR="001C2F53" w:rsidRPr="008525D2" w:rsidRDefault="001C2F53" w:rsidP="001C2F53">
      <w:r w:rsidRPr="008525D2">
        <w:rPr>
          <w:rStyle w:val="HideTWBExt"/>
          <w:noProof w:val="0"/>
        </w:rPr>
        <w:t>&lt;/Amend&gt;</w:t>
      </w:r>
    </w:p>
    <w:p w14:paraId="778C9B9D"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662</w:t>
      </w:r>
      <w:r w:rsidRPr="008525D2">
        <w:rPr>
          <w:rStyle w:val="HideTWBExt"/>
          <w:b w:val="0"/>
          <w:noProof w:val="0"/>
        </w:rPr>
        <w:t>&lt;/NumAm&gt;</w:t>
      </w:r>
    </w:p>
    <w:p w14:paraId="683AD988" w14:textId="77777777" w:rsidR="001C2F53" w:rsidRPr="008525D2" w:rsidRDefault="001C2F53" w:rsidP="001C2F53">
      <w:pPr>
        <w:pStyle w:val="NormalBold"/>
      </w:pPr>
      <w:r w:rsidRPr="008525D2">
        <w:rPr>
          <w:rStyle w:val="HideTWBExt"/>
          <w:b w:val="0"/>
          <w:noProof w:val="0"/>
        </w:rPr>
        <w:t>&lt;RepeatBlock-By&gt;&lt;Members&gt;</w:t>
      </w:r>
      <w:r w:rsidRPr="008525D2">
        <w:t>Mary Khan</w:t>
      </w:r>
      <w:r w:rsidRPr="008525D2">
        <w:rPr>
          <w:rStyle w:val="HideTWBExt"/>
          <w:b w:val="0"/>
          <w:noProof w:val="0"/>
        </w:rPr>
        <w:t>&lt;/Members&gt;</w:t>
      </w:r>
    </w:p>
    <w:p w14:paraId="34B82E38" w14:textId="77777777" w:rsidR="001C2F53" w:rsidRPr="008525D2" w:rsidRDefault="001C2F53" w:rsidP="001C2F53">
      <w:pPr>
        <w:pStyle w:val="NormalBold"/>
      </w:pPr>
      <w:r w:rsidRPr="008525D2">
        <w:rPr>
          <w:rStyle w:val="HideTWBExt"/>
          <w:b w:val="0"/>
          <w:noProof w:val="0"/>
        </w:rPr>
        <w:t>&lt;/RepeatBlock-By&gt;</w:t>
      </w:r>
    </w:p>
    <w:p w14:paraId="18D1DED5"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65E459B" w14:textId="77777777" w:rsidR="001C2F53" w:rsidRPr="008525D2" w:rsidRDefault="001C2F53" w:rsidP="001C2F53">
      <w:pPr>
        <w:pStyle w:val="NormalBold"/>
      </w:pPr>
      <w:r w:rsidRPr="008525D2">
        <w:rPr>
          <w:rStyle w:val="HideTWBExt"/>
          <w:b w:val="0"/>
          <w:noProof w:val="0"/>
        </w:rPr>
        <w:t>&lt;Article&gt;</w:t>
      </w:r>
      <w:r w:rsidRPr="008525D2">
        <w:t>Artikel 6 – stk. 1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3D36EBB" w14:textId="77777777" w:rsidTr="004A1DAE">
        <w:trPr>
          <w:trHeight w:hRule="exact" w:val="240"/>
          <w:jc w:val="center"/>
        </w:trPr>
        <w:tc>
          <w:tcPr>
            <w:tcW w:w="9752" w:type="dxa"/>
            <w:gridSpan w:val="2"/>
            <w:tcBorders>
              <w:top w:val="nil"/>
              <w:left w:val="nil"/>
              <w:bottom w:val="nil"/>
              <w:right w:val="nil"/>
            </w:tcBorders>
          </w:tcPr>
          <w:p w14:paraId="29A115F0" w14:textId="77777777" w:rsidR="001C2F53" w:rsidRPr="008525D2" w:rsidRDefault="001C2F53" w:rsidP="004A1DAE"/>
        </w:tc>
      </w:tr>
      <w:tr w:rsidR="00AE213F" w:rsidRPr="008525D2" w14:paraId="790B24D0" w14:textId="77777777" w:rsidTr="004A1DAE">
        <w:trPr>
          <w:trHeight w:val="240"/>
          <w:jc w:val="center"/>
        </w:trPr>
        <w:tc>
          <w:tcPr>
            <w:tcW w:w="4876" w:type="dxa"/>
            <w:tcBorders>
              <w:top w:val="nil"/>
              <w:left w:val="nil"/>
              <w:bottom w:val="nil"/>
              <w:right w:val="nil"/>
            </w:tcBorders>
          </w:tcPr>
          <w:p w14:paraId="014BCDE9"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4270C2E" w14:textId="77777777" w:rsidR="001C2F53" w:rsidRPr="008525D2" w:rsidRDefault="001C2F53" w:rsidP="004A1DAE">
            <w:pPr>
              <w:pStyle w:val="AmColumnHeading"/>
            </w:pPr>
            <w:r w:rsidRPr="008525D2">
              <w:t>Ændringsforslag</w:t>
            </w:r>
          </w:p>
        </w:tc>
      </w:tr>
      <w:tr w:rsidR="00AE213F" w:rsidRPr="008525D2" w14:paraId="0A461D68" w14:textId="77777777" w:rsidTr="004A1DAE">
        <w:trPr>
          <w:jc w:val="center"/>
        </w:trPr>
        <w:tc>
          <w:tcPr>
            <w:tcW w:w="4876" w:type="dxa"/>
            <w:tcBorders>
              <w:top w:val="nil"/>
              <w:left w:val="nil"/>
              <w:bottom w:val="nil"/>
              <w:right w:val="nil"/>
            </w:tcBorders>
          </w:tcPr>
          <w:p w14:paraId="3B903EA4" w14:textId="77777777" w:rsidR="001C2F53" w:rsidRPr="008525D2" w:rsidRDefault="001C2F53" w:rsidP="004A1DAE">
            <w:pPr>
              <w:pStyle w:val="Normal6a"/>
            </w:pPr>
          </w:p>
        </w:tc>
        <w:tc>
          <w:tcPr>
            <w:tcW w:w="4876" w:type="dxa"/>
            <w:tcBorders>
              <w:top w:val="nil"/>
              <w:left w:val="nil"/>
              <w:bottom w:val="nil"/>
              <w:right w:val="nil"/>
            </w:tcBorders>
          </w:tcPr>
          <w:p w14:paraId="27BFF5D1" w14:textId="6A8D0B44" w:rsidR="001C2F53" w:rsidRPr="008525D2" w:rsidRDefault="001C2F53" w:rsidP="004A1DAE">
            <w:pPr>
              <w:pStyle w:val="Normal6a"/>
            </w:pPr>
            <w:r w:rsidRPr="008525D2">
              <w:rPr>
                <w:b/>
                <w:i/>
              </w:rPr>
              <w:t>1a.</w:t>
            </w:r>
            <w:r w:rsidRPr="008525D2">
              <w:tab/>
            </w:r>
            <w:r w:rsidRPr="008525D2">
              <w:rPr>
                <w:b/>
                <w:i/>
              </w:rPr>
              <w:t xml:space="preserve">Med henblik på gennemførelsen af stk. 1 kan medlemsstaterne i overensstemmelse med national ret oprette særlige taskforcer, der skal bistå med at </w:t>
            </w:r>
            <w:r w:rsidR="00DA5D2D" w:rsidRPr="008525D2">
              <w:rPr>
                <w:b/>
                <w:i/>
              </w:rPr>
              <w:t>opdage</w:t>
            </w:r>
            <w:r w:rsidRPr="008525D2">
              <w:rPr>
                <w:b/>
                <w:i/>
              </w:rPr>
              <w:t xml:space="preserve"> tredjelandsstatsborgere, der opholder sig ulovligt på deres område.</w:t>
            </w:r>
          </w:p>
        </w:tc>
      </w:tr>
    </w:tbl>
    <w:p w14:paraId="3EE2E763"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1D39B2E"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4DF501DC" w14:textId="45D25AD8" w:rsidR="001C2F53" w:rsidRPr="008525D2" w:rsidRDefault="001C2F53" w:rsidP="001C2F53">
      <w:pPr>
        <w:pStyle w:val="AmJustText"/>
      </w:pPr>
      <w:r w:rsidRPr="008525D2">
        <w:t xml:space="preserve">Medlemsstaterne bør proaktivt </w:t>
      </w:r>
      <w:r w:rsidR="00DA5D2D" w:rsidRPr="008525D2">
        <w:t>bestræbe sig på at opdage</w:t>
      </w:r>
      <w:r w:rsidRPr="008525D2">
        <w:t xml:space="preserve"> ulovlige tredjelandsstatsborgere på deres område. Denne tilføjelse giver medlemsstaterne større fleksibilitet til at indsætte en særlig taskforce (f.eks. politi, hær, private efterforskere) til at hjælpe dem med at </w:t>
      </w:r>
      <w:r w:rsidR="00DA5D2D" w:rsidRPr="008525D2">
        <w:t>opdage</w:t>
      </w:r>
      <w:r w:rsidRPr="008525D2">
        <w:t xml:space="preserve"> ulovlige migranter.</w:t>
      </w:r>
    </w:p>
    <w:p w14:paraId="4B554012" w14:textId="77777777" w:rsidR="001C2F53" w:rsidRPr="008525D2" w:rsidRDefault="001C2F53" w:rsidP="001C2F53">
      <w:r w:rsidRPr="008525D2">
        <w:rPr>
          <w:rStyle w:val="HideTWBExt"/>
          <w:noProof w:val="0"/>
        </w:rPr>
        <w:t>&lt;/Amend&gt;</w:t>
      </w:r>
    </w:p>
    <w:p w14:paraId="6658887A"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663</w:t>
      </w:r>
      <w:r w:rsidRPr="008525D2">
        <w:rPr>
          <w:rStyle w:val="HideTWBExt"/>
          <w:b w:val="0"/>
          <w:noProof w:val="0"/>
        </w:rPr>
        <w:t>&lt;/NumAm&gt;</w:t>
      </w:r>
    </w:p>
    <w:p w14:paraId="6D789BB1"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46F9BA4E" w14:textId="77777777" w:rsidR="001C2F53" w:rsidRPr="008525D2" w:rsidRDefault="001C2F53" w:rsidP="001C2F53">
      <w:pPr>
        <w:pStyle w:val="NormalBold"/>
      </w:pPr>
      <w:r w:rsidRPr="008525D2">
        <w:rPr>
          <w:rStyle w:val="HideTWBExt"/>
          <w:b w:val="0"/>
          <w:noProof w:val="0"/>
        </w:rPr>
        <w:t>&lt;/RepeatBlock-By&gt;</w:t>
      </w:r>
    </w:p>
    <w:p w14:paraId="756D167A"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50445D8" w14:textId="77777777" w:rsidR="001C2F53" w:rsidRPr="008525D2" w:rsidRDefault="001C2F53" w:rsidP="001C2F53">
      <w:pPr>
        <w:pStyle w:val="NormalBold"/>
      </w:pPr>
      <w:r w:rsidRPr="008525D2">
        <w:rPr>
          <w:rStyle w:val="HideTWBExt"/>
          <w:b w:val="0"/>
          <w:noProof w:val="0"/>
        </w:rPr>
        <w:t>&lt;Article&gt;</w:t>
      </w:r>
      <w:r w:rsidRPr="008525D2">
        <w:t>Artikel 6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9C6E0E3" w14:textId="77777777" w:rsidTr="004A1DAE">
        <w:trPr>
          <w:trHeight w:hRule="exact" w:val="240"/>
          <w:jc w:val="center"/>
        </w:trPr>
        <w:tc>
          <w:tcPr>
            <w:tcW w:w="9752" w:type="dxa"/>
            <w:gridSpan w:val="2"/>
            <w:tcBorders>
              <w:top w:val="nil"/>
              <w:left w:val="nil"/>
              <w:bottom w:val="nil"/>
              <w:right w:val="nil"/>
            </w:tcBorders>
          </w:tcPr>
          <w:p w14:paraId="3FF875AA" w14:textId="77777777" w:rsidR="001C2F53" w:rsidRPr="008525D2" w:rsidRDefault="001C2F53" w:rsidP="004A1DAE"/>
        </w:tc>
      </w:tr>
      <w:tr w:rsidR="00AE213F" w:rsidRPr="008525D2" w14:paraId="50254BD7" w14:textId="77777777" w:rsidTr="004A1DAE">
        <w:trPr>
          <w:trHeight w:val="240"/>
          <w:jc w:val="center"/>
        </w:trPr>
        <w:tc>
          <w:tcPr>
            <w:tcW w:w="4876" w:type="dxa"/>
            <w:tcBorders>
              <w:top w:val="nil"/>
              <w:left w:val="nil"/>
              <w:bottom w:val="nil"/>
              <w:right w:val="nil"/>
            </w:tcBorders>
          </w:tcPr>
          <w:p w14:paraId="1DAE2E0C"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E294412" w14:textId="77777777" w:rsidR="001C2F53" w:rsidRPr="008525D2" w:rsidRDefault="001C2F53" w:rsidP="004A1DAE">
            <w:pPr>
              <w:pStyle w:val="AmColumnHeading"/>
            </w:pPr>
            <w:r w:rsidRPr="008525D2">
              <w:t>Ændringsforslag</w:t>
            </w:r>
          </w:p>
        </w:tc>
      </w:tr>
      <w:tr w:rsidR="00AE213F" w:rsidRPr="008525D2" w14:paraId="15C23485" w14:textId="77777777" w:rsidTr="004A1DAE">
        <w:trPr>
          <w:jc w:val="center"/>
        </w:trPr>
        <w:tc>
          <w:tcPr>
            <w:tcW w:w="4876" w:type="dxa"/>
            <w:tcBorders>
              <w:top w:val="nil"/>
              <w:left w:val="nil"/>
              <w:bottom w:val="nil"/>
              <w:right w:val="nil"/>
            </w:tcBorders>
          </w:tcPr>
          <w:p w14:paraId="41DB6720" w14:textId="77777777" w:rsidR="001C2F53" w:rsidRPr="008525D2" w:rsidRDefault="001C2F53" w:rsidP="004A1DAE">
            <w:pPr>
              <w:pStyle w:val="Normal6a"/>
            </w:pPr>
            <w:r w:rsidRPr="008525D2">
              <w:rPr>
                <w:b/>
                <w:i/>
              </w:rPr>
              <w:t>2.</w:t>
            </w:r>
            <w:r w:rsidRPr="008525D2">
              <w:tab/>
            </w:r>
            <w:r w:rsidRPr="008525D2">
              <w:rPr>
                <w:b/>
                <w:i/>
              </w:rPr>
              <w:t>Med henblik på stk. 1 baserer de kompetente myndigheder sig på den tidligere kontrol, der er foretaget i forbindelse med tredjelandsstatsborgere, herunder screening i henhold til forordning (EU) 2024/1356 eller tilsvarende kontrol i henhold til national ret.</w:t>
            </w:r>
          </w:p>
        </w:tc>
        <w:tc>
          <w:tcPr>
            <w:tcW w:w="4876" w:type="dxa"/>
            <w:tcBorders>
              <w:top w:val="nil"/>
              <w:left w:val="nil"/>
              <w:bottom w:val="nil"/>
              <w:right w:val="nil"/>
            </w:tcBorders>
          </w:tcPr>
          <w:p w14:paraId="190FFF4F" w14:textId="77777777" w:rsidR="001C2F53" w:rsidRPr="008525D2" w:rsidRDefault="001C2F53" w:rsidP="004A1DAE">
            <w:pPr>
              <w:pStyle w:val="Normal6a"/>
            </w:pPr>
            <w:r w:rsidRPr="008525D2">
              <w:rPr>
                <w:b/>
                <w:i/>
              </w:rPr>
              <w:t>udgår</w:t>
            </w:r>
          </w:p>
        </w:tc>
      </w:tr>
    </w:tbl>
    <w:p w14:paraId="56659C58"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32BC77E" w14:textId="77777777" w:rsidR="001C2F53" w:rsidRPr="008525D2" w:rsidRDefault="001C2F53" w:rsidP="001C2F53">
      <w:r w:rsidRPr="008525D2">
        <w:rPr>
          <w:rStyle w:val="HideTWBExt"/>
          <w:noProof w:val="0"/>
        </w:rPr>
        <w:t>&lt;/Amend&gt;</w:t>
      </w:r>
    </w:p>
    <w:p w14:paraId="35DAF77A"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664</w:t>
      </w:r>
      <w:r w:rsidRPr="008525D2">
        <w:rPr>
          <w:rStyle w:val="HideTWBExt"/>
          <w:b w:val="0"/>
          <w:noProof w:val="0"/>
        </w:rPr>
        <w:t>&lt;/NumAm&gt;</w:t>
      </w:r>
    </w:p>
    <w:p w14:paraId="2C54D5F8"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Birgit Sippel, Cecilia Strada</w:t>
      </w:r>
      <w:r w:rsidRPr="008525D2">
        <w:rPr>
          <w:rStyle w:val="HideTWBExt"/>
          <w:b w:val="0"/>
          <w:noProof w:val="0"/>
        </w:rPr>
        <w:t>&lt;/Members&gt;</w:t>
      </w:r>
    </w:p>
    <w:p w14:paraId="4DA14BFB" w14:textId="77777777" w:rsidR="001C2F53" w:rsidRPr="008525D2" w:rsidRDefault="001C2F53" w:rsidP="001C2F53">
      <w:pPr>
        <w:pStyle w:val="NormalBold"/>
      </w:pPr>
      <w:r w:rsidRPr="008525D2">
        <w:rPr>
          <w:rStyle w:val="HideTWBExt"/>
          <w:b w:val="0"/>
          <w:noProof w:val="0"/>
        </w:rPr>
        <w:t>&lt;/RepeatBlock-By&gt;</w:t>
      </w:r>
    </w:p>
    <w:p w14:paraId="3FECC190"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8CA81EF" w14:textId="77777777" w:rsidR="001C2F53" w:rsidRPr="008525D2" w:rsidRDefault="001C2F53" w:rsidP="001C2F53">
      <w:pPr>
        <w:pStyle w:val="NormalBold"/>
      </w:pPr>
      <w:r w:rsidRPr="008525D2">
        <w:rPr>
          <w:rStyle w:val="HideTWBExt"/>
          <w:b w:val="0"/>
          <w:noProof w:val="0"/>
        </w:rPr>
        <w:t>&lt;Article&gt;</w:t>
      </w:r>
      <w:r w:rsidRPr="008525D2">
        <w:t>Artikel 6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EDBB905" w14:textId="77777777" w:rsidTr="004A1DAE">
        <w:trPr>
          <w:trHeight w:hRule="exact" w:val="240"/>
          <w:jc w:val="center"/>
        </w:trPr>
        <w:tc>
          <w:tcPr>
            <w:tcW w:w="9752" w:type="dxa"/>
            <w:gridSpan w:val="2"/>
            <w:tcBorders>
              <w:top w:val="nil"/>
              <w:left w:val="nil"/>
              <w:bottom w:val="nil"/>
              <w:right w:val="nil"/>
            </w:tcBorders>
          </w:tcPr>
          <w:p w14:paraId="0BE798C0" w14:textId="77777777" w:rsidR="001C2F53" w:rsidRPr="008525D2" w:rsidRDefault="001C2F53" w:rsidP="004A1DAE"/>
        </w:tc>
      </w:tr>
      <w:tr w:rsidR="00AE213F" w:rsidRPr="008525D2" w14:paraId="24BB96D3" w14:textId="77777777" w:rsidTr="004A1DAE">
        <w:trPr>
          <w:trHeight w:val="240"/>
          <w:jc w:val="center"/>
        </w:trPr>
        <w:tc>
          <w:tcPr>
            <w:tcW w:w="4876" w:type="dxa"/>
            <w:tcBorders>
              <w:top w:val="nil"/>
              <w:left w:val="nil"/>
              <w:bottom w:val="nil"/>
              <w:right w:val="nil"/>
            </w:tcBorders>
          </w:tcPr>
          <w:p w14:paraId="5E55C24A"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B0B8A0B" w14:textId="77777777" w:rsidR="001C2F53" w:rsidRPr="008525D2" w:rsidRDefault="001C2F53" w:rsidP="004A1DAE">
            <w:pPr>
              <w:pStyle w:val="AmColumnHeading"/>
            </w:pPr>
            <w:r w:rsidRPr="008525D2">
              <w:t>Ændringsforslag</w:t>
            </w:r>
          </w:p>
        </w:tc>
      </w:tr>
      <w:tr w:rsidR="00AE213F" w:rsidRPr="008525D2" w14:paraId="2AD686FA" w14:textId="77777777" w:rsidTr="004A1DAE">
        <w:trPr>
          <w:jc w:val="center"/>
        </w:trPr>
        <w:tc>
          <w:tcPr>
            <w:tcW w:w="4876" w:type="dxa"/>
            <w:tcBorders>
              <w:top w:val="nil"/>
              <w:left w:val="nil"/>
              <w:bottom w:val="nil"/>
              <w:right w:val="nil"/>
            </w:tcBorders>
          </w:tcPr>
          <w:p w14:paraId="4B95D36D" w14:textId="77777777" w:rsidR="001C2F53" w:rsidRPr="008525D2" w:rsidRDefault="001C2F53" w:rsidP="004A1DAE">
            <w:pPr>
              <w:pStyle w:val="Normal6a"/>
            </w:pPr>
            <w:r w:rsidRPr="008525D2">
              <w:t>2.</w:t>
            </w:r>
            <w:r w:rsidRPr="008525D2">
              <w:tab/>
            </w:r>
            <w:r w:rsidRPr="008525D2">
              <w:rPr>
                <w:b/>
                <w:bCs/>
                <w:i/>
                <w:iCs/>
              </w:rPr>
              <w:t>Med henblik på stk. 1</w:t>
            </w:r>
            <w:r w:rsidRPr="008525D2">
              <w:t xml:space="preserve"> baserer de kompetente myndigheder sig på den tidligere kontrol, der er foretaget i forbindelse med </w:t>
            </w:r>
            <w:r w:rsidRPr="008525D2">
              <w:rPr>
                <w:b/>
                <w:bCs/>
                <w:i/>
                <w:iCs/>
              </w:rPr>
              <w:t>tredjelandsstatsborgere, herunder</w:t>
            </w:r>
            <w:r w:rsidRPr="008525D2">
              <w:t xml:space="preserve"> screening i henhold til forordning (EU) 2024/1356 </w:t>
            </w:r>
            <w:r w:rsidRPr="008525D2">
              <w:rPr>
                <w:b/>
                <w:bCs/>
                <w:i/>
                <w:iCs/>
              </w:rPr>
              <w:t>eller tilsvarende kontrol i henhold til national ret</w:t>
            </w:r>
            <w:r w:rsidRPr="008525D2">
              <w:t>.</w:t>
            </w:r>
          </w:p>
        </w:tc>
        <w:tc>
          <w:tcPr>
            <w:tcW w:w="4876" w:type="dxa"/>
            <w:tcBorders>
              <w:top w:val="nil"/>
              <w:left w:val="nil"/>
              <w:bottom w:val="nil"/>
              <w:right w:val="nil"/>
            </w:tcBorders>
          </w:tcPr>
          <w:p w14:paraId="4DDCCDF8" w14:textId="77777777" w:rsidR="001C2F53" w:rsidRPr="008525D2" w:rsidRDefault="001C2F53" w:rsidP="004A1DAE">
            <w:pPr>
              <w:pStyle w:val="Normal6a"/>
            </w:pPr>
            <w:r w:rsidRPr="008525D2">
              <w:t>2.</w:t>
            </w:r>
            <w:r w:rsidRPr="008525D2">
              <w:tab/>
            </w:r>
            <w:r w:rsidRPr="008525D2">
              <w:rPr>
                <w:b/>
                <w:bCs/>
                <w:i/>
                <w:iCs/>
              </w:rPr>
              <w:t>Ved afgørelsen af, om der skal iværksættes en tilbagesendelsesprocedure over for en tredjelandsstatsborger, der opholder sig irregulært på en medlemsstats område,</w:t>
            </w:r>
            <w:r w:rsidRPr="008525D2">
              <w:t xml:space="preserve"> baserer de kompetente myndigheder sig på den tidligere kontrol, der er foretaget i forbindelse med </w:t>
            </w:r>
            <w:r w:rsidRPr="008525D2">
              <w:rPr>
                <w:b/>
                <w:bCs/>
                <w:i/>
                <w:iCs/>
              </w:rPr>
              <w:t>den</w:t>
            </w:r>
            <w:r w:rsidRPr="008525D2">
              <w:t xml:space="preserve"> </w:t>
            </w:r>
            <w:r w:rsidRPr="008525D2">
              <w:rPr>
                <w:b/>
                <w:bCs/>
                <w:i/>
                <w:iCs/>
              </w:rPr>
              <w:t>pågældende</w:t>
            </w:r>
            <w:r w:rsidRPr="008525D2">
              <w:rPr>
                <w:b/>
                <w:bCs/>
              </w:rPr>
              <w:t xml:space="preserve"> </w:t>
            </w:r>
            <w:r w:rsidRPr="008525D2">
              <w:rPr>
                <w:b/>
                <w:bCs/>
                <w:i/>
                <w:iCs/>
              </w:rPr>
              <w:t xml:space="preserve">tredjelandsstatsborger, især kontrol, der er foretaget i forbindelse med </w:t>
            </w:r>
            <w:r w:rsidRPr="008525D2">
              <w:t>screening i henhold til forordning (EU) 2024/1356.</w:t>
            </w:r>
          </w:p>
        </w:tc>
      </w:tr>
    </w:tbl>
    <w:p w14:paraId="0304DD2C"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CA584DF"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24E75F71" w14:textId="77777777" w:rsidR="001C2F53" w:rsidRPr="008525D2" w:rsidRDefault="001C2F53" w:rsidP="001C2F53">
      <w:pPr>
        <w:pStyle w:val="AmJustText"/>
      </w:pPr>
      <w:r w:rsidRPr="008525D2">
        <w:t>I overensstemmelse med sletningen af stk. 1.</w:t>
      </w:r>
    </w:p>
    <w:p w14:paraId="5B454957" w14:textId="77777777" w:rsidR="001C2F53" w:rsidRPr="008525D2" w:rsidRDefault="001C2F53" w:rsidP="001C2F53">
      <w:r w:rsidRPr="008525D2">
        <w:rPr>
          <w:rStyle w:val="HideTWBExt"/>
          <w:noProof w:val="0"/>
        </w:rPr>
        <w:t>&lt;/Amend&gt;</w:t>
      </w:r>
    </w:p>
    <w:p w14:paraId="07147F79"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665</w:t>
      </w:r>
      <w:r w:rsidRPr="008525D2">
        <w:rPr>
          <w:rStyle w:val="HideTWBExt"/>
          <w:b w:val="0"/>
          <w:noProof w:val="0"/>
        </w:rPr>
        <w:t>&lt;/NumAm&gt;</w:t>
      </w:r>
    </w:p>
    <w:p w14:paraId="386B07A5"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7D1111BD" w14:textId="77777777" w:rsidR="001C2F53" w:rsidRPr="008525D2" w:rsidRDefault="001C2F53" w:rsidP="001C2F53">
      <w:pPr>
        <w:pStyle w:val="NormalBold"/>
      </w:pPr>
      <w:r w:rsidRPr="008525D2">
        <w:rPr>
          <w:rStyle w:val="HideTWBExt"/>
          <w:b w:val="0"/>
          <w:noProof w:val="0"/>
        </w:rPr>
        <w:t>&lt;/RepeatBlock-By&gt;</w:t>
      </w:r>
    </w:p>
    <w:p w14:paraId="12E286D5"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75B66EF" w14:textId="77777777" w:rsidR="001C2F53" w:rsidRPr="008525D2" w:rsidRDefault="001C2F53" w:rsidP="001C2F53">
      <w:pPr>
        <w:pStyle w:val="NormalBold"/>
      </w:pPr>
      <w:r w:rsidRPr="008525D2">
        <w:rPr>
          <w:rStyle w:val="HideTWBExt"/>
          <w:b w:val="0"/>
          <w:noProof w:val="0"/>
        </w:rPr>
        <w:t>&lt;Article&gt;</w:t>
      </w:r>
      <w:r w:rsidRPr="008525D2">
        <w:t>Artikel 6 – stk. 2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A5E85C7" w14:textId="77777777" w:rsidTr="004A1DAE">
        <w:trPr>
          <w:trHeight w:hRule="exact" w:val="240"/>
          <w:jc w:val="center"/>
        </w:trPr>
        <w:tc>
          <w:tcPr>
            <w:tcW w:w="9752" w:type="dxa"/>
            <w:gridSpan w:val="2"/>
            <w:tcBorders>
              <w:top w:val="nil"/>
              <w:left w:val="nil"/>
              <w:bottom w:val="nil"/>
              <w:right w:val="nil"/>
            </w:tcBorders>
          </w:tcPr>
          <w:p w14:paraId="2888923A" w14:textId="77777777" w:rsidR="001C2F53" w:rsidRPr="008525D2" w:rsidRDefault="001C2F53" w:rsidP="004A1DAE"/>
        </w:tc>
      </w:tr>
      <w:tr w:rsidR="00AE213F" w:rsidRPr="008525D2" w14:paraId="4C2FE331" w14:textId="77777777" w:rsidTr="004A1DAE">
        <w:trPr>
          <w:trHeight w:val="240"/>
          <w:jc w:val="center"/>
        </w:trPr>
        <w:tc>
          <w:tcPr>
            <w:tcW w:w="4876" w:type="dxa"/>
            <w:tcBorders>
              <w:top w:val="nil"/>
              <w:left w:val="nil"/>
              <w:bottom w:val="nil"/>
              <w:right w:val="nil"/>
            </w:tcBorders>
          </w:tcPr>
          <w:p w14:paraId="373EDA71"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14EEEE8" w14:textId="77777777" w:rsidR="001C2F53" w:rsidRPr="008525D2" w:rsidRDefault="001C2F53" w:rsidP="004A1DAE">
            <w:pPr>
              <w:pStyle w:val="AmColumnHeading"/>
            </w:pPr>
            <w:r w:rsidRPr="008525D2">
              <w:t>Ændringsforslag</w:t>
            </w:r>
          </w:p>
        </w:tc>
      </w:tr>
      <w:tr w:rsidR="00AE213F" w:rsidRPr="008525D2" w14:paraId="04721004" w14:textId="77777777" w:rsidTr="004A1DAE">
        <w:trPr>
          <w:jc w:val="center"/>
        </w:trPr>
        <w:tc>
          <w:tcPr>
            <w:tcW w:w="4876" w:type="dxa"/>
            <w:tcBorders>
              <w:top w:val="nil"/>
              <w:left w:val="nil"/>
              <w:bottom w:val="nil"/>
              <w:right w:val="nil"/>
            </w:tcBorders>
          </w:tcPr>
          <w:p w14:paraId="642BAF62" w14:textId="77777777" w:rsidR="001C2F53" w:rsidRPr="008525D2" w:rsidRDefault="001C2F53" w:rsidP="004A1DAE">
            <w:pPr>
              <w:pStyle w:val="Normal6a"/>
            </w:pPr>
          </w:p>
        </w:tc>
        <w:tc>
          <w:tcPr>
            <w:tcW w:w="4876" w:type="dxa"/>
            <w:tcBorders>
              <w:top w:val="nil"/>
              <w:left w:val="nil"/>
              <w:bottom w:val="nil"/>
              <w:right w:val="nil"/>
            </w:tcBorders>
          </w:tcPr>
          <w:p w14:paraId="7AF42D12" w14:textId="039E1E75" w:rsidR="001C2F53" w:rsidRPr="008525D2" w:rsidRDefault="001C2F53" w:rsidP="004A1DAE">
            <w:pPr>
              <w:pStyle w:val="Normal6a"/>
            </w:pPr>
            <w:r w:rsidRPr="008525D2">
              <w:rPr>
                <w:b/>
                <w:i/>
              </w:rPr>
              <w:t>2a.</w:t>
            </w:r>
            <w:r w:rsidRPr="008525D2">
              <w:tab/>
            </w:r>
            <w:r w:rsidRPr="008525D2">
              <w:rPr>
                <w:b/>
                <w:i/>
              </w:rPr>
              <w:t xml:space="preserve">Hvis der er tegn på sårbarheder, særlige behov eller proceduremæssige garantier, skal den pågældende tredjelandsstatsborger modtage rettidig og tilstrækkelig støtte i betragtning af </w:t>
            </w:r>
            <w:r w:rsidR="003C124B" w:rsidRPr="008525D2">
              <w:rPr>
                <w:b/>
                <w:i/>
              </w:rPr>
              <w:t>vedkommendes</w:t>
            </w:r>
            <w:r w:rsidRPr="008525D2">
              <w:rPr>
                <w:b/>
                <w:i/>
              </w:rPr>
              <w:t xml:space="preserve"> fysiske og mentale sundhed. I tilfælde af mindreårige ydes støtten af personale, der er uddannet og kvalificeret til at håndtere mindreårige, i samarbejde med børnebeskyttelsesmyndigheder.</w:t>
            </w:r>
          </w:p>
        </w:tc>
      </w:tr>
    </w:tbl>
    <w:p w14:paraId="26DD2253"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C7A9ED3" w14:textId="77777777" w:rsidR="001C2F53" w:rsidRPr="008525D2" w:rsidRDefault="001C2F53" w:rsidP="001C2F53">
      <w:r w:rsidRPr="008525D2">
        <w:rPr>
          <w:rStyle w:val="HideTWBExt"/>
          <w:noProof w:val="0"/>
        </w:rPr>
        <w:t>&lt;/Amend&gt;</w:t>
      </w:r>
    </w:p>
    <w:p w14:paraId="076A1178"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666</w:t>
      </w:r>
      <w:r w:rsidRPr="008525D2">
        <w:rPr>
          <w:rStyle w:val="HideTWBExt"/>
          <w:b w:val="0"/>
          <w:noProof w:val="0"/>
        </w:rPr>
        <w:t>&lt;/NumAm&gt;</w:t>
      </w:r>
    </w:p>
    <w:p w14:paraId="0B2CCA17"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50518F40" w14:textId="77777777" w:rsidR="001C2F53" w:rsidRPr="008525D2" w:rsidRDefault="001C2F53" w:rsidP="001C2F53">
      <w:pPr>
        <w:pStyle w:val="NormalBold"/>
      </w:pPr>
      <w:r w:rsidRPr="008525D2">
        <w:rPr>
          <w:rStyle w:val="HideTWBExt"/>
          <w:b w:val="0"/>
          <w:noProof w:val="0"/>
        </w:rPr>
        <w:t>&lt;/RepeatBlock-By&gt;</w:t>
      </w:r>
    </w:p>
    <w:p w14:paraId="63F15B3F"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D46674A" w14:textId="77777777" w:rsidR="001C2F53" w:rsidRPr="008525D2" w:rsidRDefault="001C2F53" w:rsidP="001C2F53">
      <w:pPr>
        <w:pStyle w:val="NormalBold"/>
      </w:pPr>
      <w:r w:rsidRPr="008525D2">
        <w:rPr>
          <w:rStyle w:val="HideTWBExt"/>
          <w:b w:val="0"/>
          <w:noProof w:val="0"/>
        </w:rPr>
        <w:t>&lt;Article&gt;</w:t>
      </w:r>
      <w:r w:rsidRPr="008525D2">
        <w:t>Artikel 6 – stk. 3</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DDE301F" w14:textId="77777777" w:rsidTr="004A1DAE">
        <w:trPr>
          <w:trHeight w:hRule="exact" w:val="240"/>
          <w:jc w:val="center"/>
        </w:trPr>
        <w:tc>
          <w:tcPr>
            <w:tcW w:w="9752" w:type="dxa"/>
            <w:gridSpan w:val="2"/>
            <w:tcBorders>
              <w:top w:val="nil"/>
              <w:left w:val="nil"/>
              <w:bottom w:val="nil"/>
              <w:right w:val="nil"/>
            </w:tcBorders>
          </w:tcPr>
          <w:p w14:paraId="50F54ED5" w14:textId="77777777" w:rsidR="001C2F53" w:rsidRPr="008525D2" w:rsidRDefault="001C2F53" w:rsidP="004A1DAE"/>
        </w:tc>
      </w:tr>
      <w:tr w:rsidR="00AE213F" w:rsidRPr="008525D2" w14:paraId="281DCC37" w14:textId="77777777" w:rsidTr="004A1DAE">
        <w:trPr>
          <w:trHeight w:val="240"/>
          <w:jc w:val="center"/>
        </w:trPr>
        <w:tc>
          <w:tcPr>
            <w:tcW w:w="4876" w:type="dxa"/>
            <w:tcBorders>
              <w:top w:val="nil"/>
              <w:left w:val="nil"/>
              <w:bottom w:val="nil"/>
              <w:right w:val="nil"/>
            </w:tcBorders>
          </w:tcPr>
          <w:p w14:paraId="7FE900EE"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8D5AB6A" w14:textId="77777777" w:rsidR="001C2F53" w:rsidRPr="008525D2" w:rsidRDefault="001C2F53" w:rsidP="004A1DAE">
            <w:pPr>
              <w:pStyle w:val="AmColumnHeading"/>
            </w:pPr>
            <w:r w:rsidRPr="008525D2">
              <w:t>Ændringsforslag</w:t>
            </w:r>
          </w:p>
        </w:tc>
      </w:tr>
      <w:tr w:rsidR="00AE213F" w:rsidRPr="008525D2" w14:paraId="4E43C361" w14:textId="77777777" w:rsidTr="004A1DAE">
        <w:trPr>
          <w:jc w:val="center"/>
        </w:trPr>
        <w:tc>
          <w:tcPr>
            <w:tcW w:w="4876" w:type="dxa"/>
            <w:tcBorders>
              <w:top w:val="nil"/>
              <w:left w:val="nil"/>
              <w:bottom w:val="nil"/>
              <w:right w:val="nil"/>
            </w:tcBorders>
          </w:tcPr>
          <w:p w14:paraId="1A301121" w14:textId="77777777" w:rsidR="001C2F53" w:rsidRPr="008525D2" w:rsidRDefault="001C2F53" w:rsidP="004A1DAE">
            <w:pPr>
              <w:pStyle w:val="Normal6a"/>
            </w:pPr>
            <w:r w:rsidRPr="008525D2">
              <w:rPr>
                <w:b/>
                <w:i/>
              </w:rPr>
              <w:t>3.</w:t>
            </w:r>
            <w:r w:rsidRPr="008525D2">
              <w:tab/>
            </w:r>
            <w:r w:rsidRPr="008525D2">
              <w:rPr>
                <w:b/>
                <w:i/>
              </w:rPr>
              <w:t>Om nødvendigt kan der foretages yderligere sikkerhedskontrol med henblik på at gennemføre tilbagesendelsesproceduren i henhold til denne forordning på grundlag af en risikovurdering og objektive kriterier, der er fastsat i national ret.</w:t>
            </w:r>
          </w:p>
        </w:tc>
        <w:tc>
          <w:tcPr>
            <w:tcW w:w="4876" w:type="dxa"/>
            <w:tcBorders>
              <w:top w:val="nil"/>
              <w:left w:val="nil"/>
              <w:bottom w:val="nil"/>
              <w:right w:val="nil"/>
            </w:tcBorders>
          </w:tcPr>
          <w:p w14:paraId="410DECD7" w14:textId="77777777" w:rsidR="001C2F53" w:rsidRPr="008525D2" w:rsidRDefault="001C2F53" w:rsidP="004A1DAE">
            <w:pPr>
              <w:pStyle w:val="Normal6a"/>
            </w:pPr>
            <w:r w:rsidRPr="008525D2">
              <w:rPr>
                <w:b/>
                <w:i/>
              </w:rPr>
              <w:t>udgår</w:t>
            </w:r>
          </w:p>
        </w:tc>
      </w:tr>
    </w:tbl>
    <w:p w14:paraId="18AB40D3"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CE2974B" w14:textId="77777777" w:rsidR="001C2F53" w:rsidRPr="008525D2" w:rsidRDefault="001C2F53" w:rsidP="001C2F53">
      <w:r w:rsidRPr="008525D2">
        <w:rPr>
          <w:rStyle w:val="HideTWBExt"/>
          <w:noProof w:val="0"/>
        </w:rPr>
        <w:t>&lt;/Amend&gt;</w:t>
      </w:r>
    </w:p>
    <w:p w14:paraId="5A8A1800"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667</w:t>
      </w:r>
      <w:r w:rsidRPr="008525D2">
        <w:rPr>
          <w:rStyle w:val="HideTWBExt"/>
          <w:b w:val="0"/>
          <w:noProof w:val="0"/>
        </w:rPr>
        <w:t>&lt;/NumAm&gt;</w:t>
      </w:r>
    </w:p>
    <w:p w14:paraId="7EC7919C" w14:textId="77777777" w:rsidR="001C2F53" w:rsidRPr="008525D2" w:rsidRDefault="001C2F53" w:rsidP="001C2F53">
      <w:pPr>
        <w:pStyle w:val="NormalBold"/>
      </w:pPr>
      <w:r w:rsidRPr="008525D2">
        <w:rPr>
          <w:rStyle w:val="HideTWBExt"/>
          <w:b w:val="0"/>
          <w:noProof w:val="0"/>
        </w:rPr>
        <w:t>&lt;RepeatBlock-By&gt;&lt;Members&gt;</w:t>
      </w:r>
      <w:r w:rsidRPr="008525D2">
        <w:t>Mary Khan</w:t>
      </w:r>
      <w:r w:rsidRPr="008525D2">
        <w:rPr>
          <w:rStyle w:val="HideTWBExt"/>
          <w:b w:val="0"/>
          <w:noProof w:val="0"/>
        </w:rPr>
        <w:t>&lt;/Members&gt;</w:t>
      </w:r>
    </w:p>
    <w:p w14:paraId="492A172A" w14:textId="77777777" w:rsidR="001C2F53" w:rsidRPr="008525D2" w:rsidRDefault="001C2F53" w:rsidP="001C2F53">
      <w:pPr>
        <w:pStyle w:val="NormalBold"/>
      </w:pPr>
      <w:r w:rsidRPr="008525D2">
        <w:rPr>
          <w:rStyle w:val="HideTWBExt"/>
          <w:b w:val="0"/>
          <w:noProof w:val="0"/>
        </w:rPr>
        <w:t>&lt;/RepeatBlock-By&gt;</w:t>
      </w:r>
    </w:p>
    <w:p w14:paraId="6EC78C15"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855FC0F" w14:textId="77777777" w:rsidR="001C2F53" w:rsidRPr="008525D2" w:rsidRDefault="001C2F53" w:rsidP="001C2F53">
      <w:pPr>
        <w:pStyle w:val="NormalBold"/>
      </w:pPr>
      <w:r w:rsidRPr="008525D2">
        <w:rPr>
          <w:rStyle w:val="HideTWBExt"/>
          <w:b w:val="0"/>
          <w:noProof w:val="0"/>
        </w:rPr>
        <w:t>&lt;Article&gt;</w:t>
      </w:r>
      <w:r w:rsidRPr="008525D2">
        <w:t>Artikel 6 – stk. 3</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C792459" w14:textId="77777777" w:rsidTr="004A1DAE">
        <w:trPr>
          <w:trHeight w:hRule="exact" w:val="240"/>
          <w:jc w:val="center"/>
        </w:trPr>
        <w:tc>
          <w:tcPr>
            <w:tcW w:w="9752" w:type="dxa"/>
            <w:gridSpan w:val="2"/>
            <w:tcBorders>
              <w:top w:val="nil"/>
              <w:left w:val="nil"/>
              <w:bottom w:val="nil"/>
              <w:right w:val="nil"/>
            </w:tcBorders>
          </w:tcPr>
          <w:p w14:paraId="15B3C429" w14:textId="77777777" w:rsidR="001C2F53" w:rsidRPr="008525D2" w:rsidRDefault="001C2F53" w:rsidP="004A1DAE"/>
        </w:tc>
      </w:tr>
      <w:tr w:rsidR="00AE213F" w:rsidRPr="008525D2" w14:paraId="0BE5F258" w14:textId="77777777" w:rsidTr="004A1DAE">
        <w:trPr>
          <w:trHeight w:val="240"/>
          <w:jc w:val="center"/>
        </w:trPr>
        <w:tc>
          <w:tcPr>
            <w:tcW w:w="4876" w:type="dxa"/>
            <w:tcBorders>
              <w:top w:val="nil"/>
              <w:left w:val="nil"/>
              <w:bottom w:val="nil"/>
              <w:right w:val="nil"/>
            </w:tcBorders>
          </w:tcPr>
          <w:p w14:paraId="3E7440CD"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CE6C37B" w14:textId="77777777" w:rsidR="001C2F53" w:rsidRPr="008525D2" w:rsidRDefault="001C2F53" w:rsidP="004A1DAE">
            <w:pPr>
              <w:pStyle w:val="AmColumnHeading"/>
            </w:pPr>
            <w:r w:rsidRPr="008525D2">
              <w:t>Ændringsforslag</w:t>
            </w:r>
          </w:p>
        </w:tc>
      </w:tr>
      <w:tr w:rsidR="00AE213F" w:rsidRPr="008525D2" w14:paraId="58FD9EF3" w14:textId="77777777" w:rsidTr="004A1DAE">
        <w:trPr>
          <w:jc w:val="center"/>
        </w:trPr>
        <w:tc>
          <w:tcPr>
            <w:tcW w:w="4876" w:type="dxa"/>
            <w:tcBorders>
              <w:top w:val="nil"/>
              <w:left w:val="nil"/>
              <w:bottom w:val="nil"/>
              <w:right w:val="nil"/>
            </w:tcBorders>
          </w:tcPr>
          <w:p w14:paraId="0F8ED757" w14:textId="77777777" w:rsidR="001C2F53" w:rsidRPr="008525D2" w:rsidRDefault="001C2F53" w:rsidP="004A1DAE">
            <w:pPr>
              <w:pStyle w:val="Normal6a"/>
            </w:pPr>
            <w:r w:rsidRPr="008525D2">
              <w:t>3.</w:t>
            </w:r>
            <w:r w:rsidRPr="008525D2">
              <w:tab/>
              <w:t xml:space="preserve">Om nødvendigt kan der foretages yderligere sikkerhedskontrol med henblik på at gennemføre tilbagesendelsesproceduren i henhold til denne forordning </w:t>
            </w:r>
            <w:r w:rsidRPr="008525D2">
              <w:rPr>
                <w:b/>
                <w:bCs/>
                <w:i/>
                <w:iCs/>
              </w:rPr>
              <w:t>på grundlag af en risikovurdering og objektive kriterier, der er fastsat</w:t>
            </w:r>
            <w:r w:rsidRPr="008525D2">
              <w:t xml:space="preserve"> i national ret.</w:t>
            </w:r>
          </w:p>
        </w:tc>
        <w:tc>
          <w:tcPr>
            <w:tcW w:w="4876" w:type="dxa"/>
            <w:tcBorders>
              <w:top w:val="nil"/>
              <w:left w:val="nil"/>
              <w:bottom w:val="nil"/>
              <w:right w:val="nil"/>
            </w:tcBorders>
          </w:tcPr>
          <w:p w14:paraId="75E7CF03" w14:textId="77777777" w:rsidR="001C2F53" w:rsidRPr="008525D2" w:rsidRDefault="001C2F53" w:rsidP="004A1DAE">
            <w:pPr>
              <w:pStyle w:val="Normal6a"/>
            </w:pPr>
            <w:r w:rsidRPr="008525D2">
              <w:t>3.</w:t>
            </w:r>
            <w:r w:rsidRPr="008525D2">
              <w:tab/>
              <w:t>Om nødvendigt kan der foretages yderligere sikkerhedskontrol med henblik på at gennemføre tilbagesendelsesproceduren i henhold til denne forordning i</w:t>
            </w:r>
            <w:r w:rsidRPr="008525D2">
              <w:rPr>
                <w:b/>
                <w:bCs/>
                <w:i/>
                <w:iCs/>
              </w:rPr>
              <w:t xml:space="preserve"> overensstemmelse med</w:t>
            </w:r>
            <w:r w:rsidRPr="008525D2">
              <w:rPr>
                <w:b/>
                <w:bCs/>
              </w:rPr>
              <w:t xml:space="preserve"> </w:t>
            </w:r>
            <w:r w:rsidRPr="008525D2">
              <w:t>national ret.</w:t>
            </w:r>
          </w:p>
        </w:tc>
      </w:tr>
    </w:tbl>
    <w:p w14:paraId="14C7A9AB"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AC4D359" w14:textId="77777777" w:rsidR="001C2F53" w:rsidRPr="008525D2" w:rsidRDefault="001C2F53" w:rsidP="001C2F53">
      <w:r w:rsidRPr="008525D2">
        <w:rPr>
          <w:rStyle w:val="HideTWBExt"/>
          <w:noProof w:val="0"/>
        </w:rPr>
        <w:t>&lt;/Amend&gt;</w:t>
      </w:r>
    </w:p>
    <w:p w14:paraId="3DD2D5B5"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668</w:t>
      </w:r>
      <w:r w:rsidRPr="008525D2">
        <w:rPr>
          <w:rStyle w:val="HideTWBExt"/>
          <w:b w:val="0"/>
          <w:noProof w:val="0"/>
        </w:rPr>
        <w:t>&lt;/NumAm&gt;</w:t>
      </w:r>
    </w:p>
    <w:p w14:paraId="5C5D6861" w14:textId="77777777" w:rsidR="001C2F53" w:rsidRPr="008525D2" w:rsidRDefault="001C2F53" w:rsidP="001C2F53">
      <w:pPr>
        <w:pStyle w:val="NormalBold"/>
      </w:pPr>
      <w:r w:rsidRPr="008525D2">
        <w:rPr>
          <w:rStyle w:val="HideTWBExt"/>
          <w:b w:val="0"/>
          <w:noProof w:val="0"/>
        </w:rPr>
        <w:t>&lt;RepeatBlock-By&gt;&lt;Members&gt;</w:t>
      </w:r>
      <w:r w:rsidRPr="008525D2">
        <w:t>François-Xavier Bellamy, Lukas Mandl, Alice Teodorescu Måwe, Sander Smit, Ana Miguel Pedro, Loránt Vincze, Lena Düpont, Tomas Tobé, Rasa Juknevičienė, Jeroen Lenaers, Karlo Ressler</w:t>
      </w:r>
      <w:r w:rsidRPr="008525D2">
        <w:rPr>
          <w:rStyle w:val="HideTWBExt"/>
          <w:b w:val="0"/>
          <w:noProof w:val="0"/>
        </w:rPr>
        <w:t>&lt;/Members&gt;</w:t>
      </w:r>
    </w:p>
    <w:p w14:paraId="067A3319" w14:textId="77777777" w:rsidR="001C2F53" w:rsidRPr="008525D2" w:rsidRDefault="001C2F53" w:rsidP="001C2F53">
      <w:pPr>
        <w:pStyle w:val="NormalBold"/>
      </w:pPr>
      <w:r w:rsidRPr="008525D2">
        <w:rPr>
          <w:rStyle w:val="HideTWBExt"/>
          <w:b w:val="0"/>
          <w:noProof w:val="0"/>
        </w:rPr>
        <w:t>&lt;/RepeatBlock-By&gt;</w:t>
      </w:r>
    </w:p>
    <w:p w14:paraId="1907021A"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CE865E1" w14:textId="77777777" w:rsidR="001C2F53" w:rsidRPr="008525D2" w:rsidRDefault="001C2F53" w:rsidP="001C2F53">
      <w:pPr>
        <w:pStyle w:val="NormalBold"/>
      </w:pPr>
      <w:r w:rsidRPr="008525D2">
        <w:rPr>
          <w:rStyle w:val="HideTWBExt"/>
          <w:b w:val="0"/>
          <w:noProof w:val="0"/>
        </w:rPr>
        <w:t>&lt;Article&gt;</w:t>
      </w:r>
      <w:r w:rsidRPr="008525D2">
        <w:t>Artikel 6 – stk. 3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3208A83" w14:textId="77777777" w:rsidTr="004A1DAE">
        <w:trPr>
          <w:trHeight w:hRule="exact" w:val="240"/>
          <w:jc w:val="center"/>
        </w:trPr>
        <w:tc>
          <w:tcPr>
            <w:tcW w:w="9752" w:type="dxa"/>
            <w:gridSpan w:val="2"/>
            <w:tcBorders>
              <w:top w:val="nil"/>
              <w:left w:val="nil"/>
              <w:bottom w:val="nil"/>
              <w:right w:val="nil"/>
            </w:tcBorders>
          </w:tcPr>
          <w:p w14:paraId="3A9938B0" w14:textId="77777777" w:rsidR="001C2F53" w:rsidRPr="008525D2" w:rsidRDefault="001C2F53" w:rsidP="004A1DAE"/>
        </w:tc>
      </w:tr>
      <w:tr w:rsidR="00AE213F" w:rsidRPr="008525D2" w14:paraId="32CE28D2" w14:textId="77777777" w:rsidTr="004A1DAE">
        <w:trPr>
          <w:trHeight w:val="240"/>
          <w:jc w:val="center"/>
        </w:trPr>
        <w:tc>
          <w:tcPr>
            <w:tcW w:w="4876" w:type="dxa"/>
            <w:tcBorders>
              <w:top w:val="nil"/>
              <w:left w:val="nil"/>
              <w:bottom w:val="nil"/>
              <w:right w:val="nil"/>
            </w:tcBorders>
          </w:tcPr>
          <w:p w14:paraId="326E7D83"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3D1CDBA" w14:textId="77777777" w:rsidR="001C2F53" w:rsidRPr="008525D2" w:rsidRDefault="001C2F53" w:rsidP="004A1DAE">
            <w:pPr>
              <w:pStyle w:val="AmColumnHeading"/>
            </w:pPr>
            <w:r w:rsidRPr="008525D2">
              <w:t>Ændringsforslag</w:t>
            </w:r>
          </w:p>
        </w:tc>
      </w:tr>
      <w:tr w:rsidR="00AE213F" w:rsidRPr="008525D2" w14:paraId="3DF925B3" w14:textId="77777777" w:rsidTr="004A1DAE">
        <w:trPr>
          <w:jc w:val="center"/>
        </w:trPr>
        <w:tc>
          <w:tcPr>
            <w:tcW w:w="4876" w:type="dxa"/>
            <w:tcBorders>
              <w:top w:val="nil"/>
              <w:left w:val="nil"/>
              <w:bottom w:val="nil"/>
              <w:right w:val="nil"/>
            </w:tcBorders>
          </w:tcPr>
          <w:p w14:paraId="2A00C85F" w14:textId="77777777" w:rsidR="001C2F53" w:rsidRPr="008525D2" w:rsidRDefault="001C2F53" w:rsidP="004A1DAE">
            <w:pPr>
              <w:pStyle w:val="Normal6a"/>
            </w:pPr>
          </w:p>
        </w:tc>
        <w:tc>
          <w:tcPr>
            <w:tcW w:w="4876" w:type="dxa"/>
            <w:tcBorders>
              <w:top w:val="nil"/>
              <w:left w:val="nil"/>
              <w:bottom w:val="nil"/>
              <w:right w:val="nil"/>
            </w:tcBorders>
          </w:tcPr>
          <w:p w14:paraId="7B13B44F" w14:textId="77777777" w:rsidR="001C2F53" w:rsidRPr="008525D2" w:rsidRDefault="001C2F53" w:rsidP="004A1DAE">
            <w:pPr>
              <w:pStyle w:val="Normal6a"/>
            </w:pPr>
            <w:r w:rsidRPr="008525D2">
              <w:rPr>
                <w:b/>
                <w:i/>
              </w:rPr>
              <w:t>3a.</w:t>
            </w:r>
            <w:r w:rsidRPr="008525D2">
              <w:tab/>
            </w:r>
            <w:r w:rsidRPr="008525D2">
              <w:rPr>
                <w:b/>
                <w:i/>
              </w:rPr>
              <w:t>Med henblik på stk. 1-3 foretager de kompetente myndigheder den nødvendige kontrol i de relevante EU-databaser og nationale databaser i overensstemmelse med EU-retten og national ret.</w:t>
            </w:r>
          </w:p>
        </w:tc>
      </w:tr>
    </w:tbl>
    <w:p w14:paraId="1A280631"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C824831" w14:textId="77777777" w:rsidR="001C2F53" w:rsidRPr="008525D2" w:rsidRDefault="001C2F53" w:rsidP="001C2F53">
      <w:r w:rsidRPr="008525D2">
        <w:rPr>
          <w:rStyle w:val="HideTWBExt"/>
          <w:noProof w:val="0"/>
        </w:rPr>
        <w:t>&lt;/Amend&gt;</w:t>
      </w:r>
    </w:p>
    <w:p w14:paraId="51726EF4"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669</w:t>
      </w:r>
      <w:r w:rsidRPr="008525D2">
        <w:rPr>
          <w:rStyle w:val="HideTWBExt"/>
          <w:b w:val="0"/>
          <w:noProof w:val="0"/>
        </w:rPr>
        <w:t>&lt;/NumAm&gt;</w:t>
      </w:r>
    </w:p>
    <w:p w14:paraId="2E176D12" w14:textId="77777777" w:rsidR="001C2F53" w:rsidRPr="008525D2" w:rsidRDefault="001C2F53" w:rsidP="001C2F53">
      <w:pPr>
        <w:pStyle w:val="NormalBold"/>
      </w:pPr>
      <w:r w:rsidRPr="008525D2">
        <w:rPr>
          <w:rStyle w:val="HideTWBExt"/>
          <w:b w:val="0"/>
          <w:noProof w:val="0"/>
        </w:rPr>
        <w:t>&lt;RepeatBlock-By&gt;&lt;Members&gt;</w:t>
      </w:r>
      <w:r w:rsidRPr="008525D2">
        <w:t>Abir Al-Sahlani, Irena Joveva, Jan-Christoph Oetjen</w:t>
      </w:r>
      <w:r w:rsidRPr="008525D2">
        <w:rPr>
          <w:rStyle w:val="HideTWBExt"/>
          <w:b w:val="0"/>
          <w:noProof w:val="0"/>
        </w:rPr>
        <w:t>&lt;/Members&gt;</w:t>
      </w:r>
    </w:p>
    <w:p w14:paraId="53C00AA1" w14:textId="77777777" w:rsidR="001C2F53" w:rsidRPr="008525D2" w:rsidRDefault="001C2F53" w:rsidP="001C2F53">
      <w:pPr>
        <w:pStyle w:val="NormalBold"/>
      </w:pPr>
      <w:r w:rsidRPr="008525D2">
        <w:rPr>
          <w:rStyle w:val="HideTWBExt"/>
          <w:b w:val="0"/>
          <w:noProof w:val="0"/>
        </w:rPr>
        <w:t>&lt;/RepeatBlock-By&gt;</w:t>
      </w:r>
    </w:p>
    <w:p w14:paraId="09649A15"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377D810" w14:textId="77777777" w:rsidR="001C2F53" w:rsidRPr="008525D2" w:rsidRDefault="001C2F53" w:rsidP="001C2F53">
      <w:pPr>
        <w:pStyle w:val="NormalBold"/>
      </w:pPr>
      <w:r w:rsidRPr="008525D2">
        <w:rPr>
          <w:rStyle w:val="HideTWBExt"/>
          <w:b w:val="0"/>
          <w:noProof w:val="0"/>
        </w:rPr>
        <w:t>&lt;Article&gt;</w:t>
      </w:r>
      <w:r w:rsidRPr="008525D2">
        <w:t>Artikel 6 – stk. 3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590833D" w14:textId="77777777" w:rsidTr="004A1DAE">
        <w:trPr>
          <w:trHeight w:hRule="exact" w:val="240"/>
          <w:jc w:val="center"/>
        </w:trPr>
        <w:tc>
          <w:tcPr>
            <w:tcW w:w="9752" w:type="dxa"/>
            <w:gridSpan w:val="2"/>
            <w:tcBorders>
              <w:top w:val="nil"/>
              <w:left w:val="nil"/>
              <w:bottom w:val="nil"/>
              <w:right w:val="nil"/>
            </w:tcBorders>
          </w:tcPr>
          <w:p w14:paraId="57A8E61B" w14:textId="77777777" w:rsidR="001C2F53" w:rsidRPr="008525D2" w:rsidRDefault="001C2F53" w:rsidP="004A1DAE"/>
        </w:tc>
      </w:tr>
      <w:tr w:rsidR="00AE213F" w:rsidRPr="008525D2" w14:paraId="142C5805" w14:textId="77777777" w:rsidTr="004A1DAE">
        <w:trPr>
          <w:trHeight w:val="240"/>
          <w:jc w:val="center"/>
        </w:trPr>
        <w:tc>
          <w:tcPr>
            <w:tcW w:w="4876" w:type="dxa"/>
            <w:tcBorders>
              <w:top w:val="nil"/>
              <w:left w:val="nil"/>
              <w:bottom w:val="nil"/>
              <w:right w:val="nil"/>
            </w:tcBorders>
          </w:tcPr>
          <w:p w14:paraId="14075E14"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9B0F177" w14:textId="77777777" w:rsidR="001C2F53" w:rsidRPr="008525D2" w:rsidRDefault="001C2F53" w:rsidP="004A1DAE">
            <w:pPr>
              <w:pStyle w:val="AmColumnHeading"/>
            </w:pPr>
            <w:r w:rsidRPr="008525D2">
              <w:t>Ændringsforslag</w:t>
            </w:r>
          </w:p>
        </w:tc>
      </w:tr>
      <w:tr w:rsidR="00AE213F" w:rsidRPr="008525D2" w14:paraId="72FF5395" w14:textId="77777777" w:rsidTr="004A1DAE">
        <w:trPr>
          <w:jc w:val="center"/>
        </w:trPr>
        <w:tc>
          <w:tcPr>
            <w:tcW w:w="4876" w:type="dxa"/>
            <w:tcBorders>
              <w:top w:val="nil"/>
              <w:left w:val="nil"/>
              <w:bottom w:val="nil"/>
              <w:right w:val="nil"/>
            </w:tcBorders>
          </w:tcPr>
          <w:p w14:paraId="04397FFA" w14:textId="77777777" w:rsidR="001C2F53" w:rsidRPr="008525D2" w:rsidRDefault="001C2F53" w:rsidP="004A1DAE">
            <w:pPr>
              <w:pStyle w:val="Normal6a"/>
            </w:pPr>
          </w:p>
        </w:tc>
        <w:tc>
          <w:tcPr>
            <w:tcW w:w="4876" w:type="dxa"/>
            <w:tcBorders>
              <w:top w:val="nil"/>
              <w:left w:val="nil"/>
              <w:bottom w:val="nil"/>
              <w:right w:val="nil"/>
            </w:tcBorders>
          </w:tcPr>
          <w:p w14:paraId="2CEF4A3A" w14:textId="77777777" w:rsidR="001C2F53" w:rsidRPr="008525D2" w:rsidRDefault="001C2F53" w:rsidP="004A1DAE">
            <w:pPr>
              <w:pStyle w:val="Normal6a"/>
            </w:pPr>
            <w:r w:rsidRPr="008525D2">
              <w:rPr>
                <w:b/>
                <w:i/>
              </w:rPr>
              <w:t>3a.</w:t>
            </w:r>
            <w:r w:rsidRPr="008525D2">
              <w:tab/>
            </w:r>
            <w:r w:rsidRPr="008525D2">
              <w:rPr>
                <w:b/>
                <w:i/>
              </w:rPr>
              <w:t>Anvendelsen af denne artikel berører ikke forordning (EU) 2016/679 og artikel 5 i forordning (EU) 2024/1689.</w:t>
            </w:r>
          </w:p>
        </w:tc>
      </w:tr>
    </w:tbl>
    <w:p w14:paraId="48366407"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9A845C5" w14:textId="77777777" w:rsidR="001C2F53" w:rsidRPr="008525D2" w:rsidRDefault="001C2F53" w:rsidP="001C2F53">
      <w:r w:rsidRPr="008525D2">
        <w:rPr>
          <w:rStyle w:val="HideTWBExt"/>
          <w:noProof w:val="0"/>
        </w:rPr>
        <w:t>&lt;/Amend&gt;</w:t>
      </w:r>
    </w:p>
    <w:p w14:paraId="547118B1"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670</w:t>
      </w:r>
      <w:r w:rsidRPr="008525D2">
        <w:rPr>
          <w:rStyle w:val="HideTWBExt"/>
          <w:b w:val="0"/>
          <w:noProof w:val="0"/>
        </w:rPr>
        <w:t>&lt;/NumAm&gt;</w:t>
      </w:r>
    </w:p>
    <w:p w14:paraId="11CD1DC3" w14:textId="77777777" w:rsidR="001C2F53" w:rsidRPr="008525D2" w:rsidRDefault="001C2F53" w:rsidP="001C2F53">
      <w:pPr>
        <w:pStyle w:val="NormalBold"/>
      </w:pPr>
      <w:r w:rsidRPr="008525D2">
        <w:rPr>
          <w:rStyle w:val="HideTWBExt"/>
          <w:b w:val="0"/>
          <w:noProof w:val="0"/>
        </w:rPr>
        <w:t>&lt;RepeatBlock-By&gt;&lt;Members&gt;</w:t>
      </w:r>
      <w:r w:rsidRPr="008525D2">
        <w:t>François-Xavier Bellamy, Lukas Mandl, Alice Teodorescu Måwe, Sander Smit, Loránt Vincze, Lena Düpont, Tomas Tobé, Rasa Juknevičienė, Jeroen Lenaers, Karlo Ressler</w:t>
      </w:r>
      <w:r w:rsidRPr="008525D2">
        <w:rPr>
          <w:rStyle w:val="HideTWBExt"/>
          <w:b w:val="0"/>
          <w:noProof w:val="0"/>
        </w:rPr>
        <w:t>&lt;/Members&gt;</w:t>
      </w:r>
    </w:p>
    <w:p w14:paraId="04FB850E" w14:textId="77777777" w:rsidR="001C2F53" w:rsidRPr="008525D2" w:rsidRDefault="001C2F53" w:rsidP="001C2F53">
      <w:pPr>
        <w:pStyle w:val="NormalBold"/>
      </w:pPr>
      <w:r w:rsidRPr="008525D2">
        <w:rPr>
          <w:rStyle w:val="HideTWBExt"/>
          <w:b w:val="0"/>
          <w:noProof w:val="0"/>
        </w:rPr>
        <w:t>&lt;/RepeatBlock-By&gt;</w:t>
      </w:r>
    </w:p>
    <w:p w14:paraId="402C1AF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7125382" w14:textId="77777777" w:rsidR="001C2F53" w:rsidRPr="008525D2" w:rsidRDefault="001C2F53" w:rsidP="001C2F53">
      <w:pPr>
        <w:pStyle w:val="NormalBold"/>
      </w:pPr>
      <w:r w:rsidRPr="008525D2">
        <w:rPr>
          <w:rStyle w:val="HideTWBExt"/>
          <w:b w:val="0"/>
          <w:noProof w:val="0"/>
        </w:rPr>
        <w:t>&lt;Article&gt;</w:t>
      </w:r>
      <w:r w:rsidRPr="008525D2">
        <w:t>Artikel 6 – stk. 3 b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8635877" w14:textId="77777777" w:rsidTr="004A1DAE">
        <w:trPr>
          <w:trHeight w:hRule="exact" w:val="240"/>
          <w:jc w:val="center"/>
        </w:trPr>
        <w:tc>
          <w:tcPr>
            <w:tcW w:w="9752" w:type="dxa"/>
            <w:gridSpan w:val="2"/>
            <w:tcBorders>
              <w:top w:val="nil"/>
              <w:left w:val="nil"/>
              <w:bottom w:val="nil"/>
              <w:right w:val="nil"/>
            </w:tcBorders>
          </w:tcPr>
          <w:p w14:paraId="151A98C4" w14:textId="77777777" w:rsidR="001C2F53" w:rsidRPr="008525D2" w:rsidRDefault="001C2F53" w:rsidP="004A1DAE"/>
        </w:tc>
      </w:tr>
      <w:tr w:rsidR="00AE213F" w:rsidRPr="008525D2" w14:paraId="16B9464F" w14:textId="77777777" w:rsidTr="004A1DAE">
        <w:trPr>
          <w:trHeight w:val="240"/>
          <w:jc w:val="center"/>
        </w:trPr>
        <w:tc>
          <w:tcPr>
            <w:tcW w:w="4876" w:type="dxa"/>
            <w:tcBorders>
              <w:top w:val="nil"/>
              <w:left w:val="nil"/>
              <w:bottom w:val="nil"/>
              <w:right w:val="nil"/>
            </w:tcBorders>
          </w:tcPr>
          <w:p w14:paraId="5645AF16"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A5AC15F" w14:textId="77777777" w:rsidR="001C2F53" w:rsidRPr="008525D2" w:rsidRDefault="001C2F53" w:rsidP="004A1DAE">
            <w:pPr>
              <w:pStyle w:val="AmColumnHeading"/>
            </w:pPr>
            <w:r w:rsidRPr="008525D2">
              <w:t>Ændringsforslag</w:t>
            </w:r>
          </w:p>
        </w:tc>
      </w:tr>
      <w:tr w:rsidR="00AE213F" w:rsidRPr="008525D2" w14:paraId="4582CFA8" w14:textId="77777777" w:rsidTr="004A1DAE">
        <w:trPr>
          <w:jc w:val="center"/>
        </w:trPr>
        <w:tc>
          <w:tcPr>
            <w:tcW w:w="4876" w:type="dxa"/>
            <w:tcBorders>
              <w:top w:val="nil"/>
              <w:left w:val="nil"/>
              <w:bottom w:val="nil"/>
              <w:right w:val="nil"/>
            </w:tcBorders>
          </w:tcPr>
          <w:p w14:paraId="5CCB14A5" w14:textId="77777777" w:rsidR="001C2F53" w:rsidRPr="008525D2" w:rsidRDefault="001C2F53" w:rsidP="004A1DAE">
            <w:pPr>
              <w:pStyle w:val="Normal6a"/>
            </w:pPr>
          </w:p>
        </w:tc>
        <w:tc>
          <w:tcPr>
            <w:tcW w:w="4876" w:type="dxa"/>
            <w:tcBorders>
              <w:top w:val="nil"/>
              <w:left w:val="nil"/>
              <w:bottom w:val="nil"/>
              <w:right w:val="nil"/>
            </w:tcBorders>
          </w:tcPr>
          <w:p w14:paraId="75E3F6DF" w14:textId="77777777" w:rsidR="001C2F53" w:rsidRPr="008525D2" w:rsidRDefault="001C2F53" w:rsidP="004A1DAE">
            <w:pPr>
              <w:pStyle w:val="Normal6a"/>
            </w:pPr>
            <w:r w:rsidRPr="008525D2">
              <w:rPr>
                <w:b/>
                <w:i/>
              </w:rPr>
              <w:t>3b.</w:t>
            </w:r>
            <w:r w:rsidRPr="008525D2">
              <w:tab/>
            </w:r>
            <w:r w:rsidRPr="008525D2">
              <w:rPr>
                <w:b/>
                <w:i/>
              </w:rPr>
              <w:t>Manglende oplysninger eller samarbejde fra en anden medlemsstat eller et tredjeland må ikke forsinke de i stk. 1 omhandlede foranstaltninger for opdagelse eller indledningen af tilbagesendelsesproceduren.</w:t>
            </w:r>
          </w:p>
        </w:tc>
      </w:tr>
    </w:tbl>
    <w:p w14:paraId="4665499B"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6C59687" w14:textId="77777777" w:rsidR="001C2F53" w:rsidRPr="008525D2" w:rsidRDefault="001C2F53" w:rsidP="001C2F53">
      <w:r w:rsidRPr="008525D2">
        <w:rPr>
          <w:rStyle w:val="HideTWBExt"/>
          <w:noProof w:val="0"/>
        </w:rPr>
        <w:t>&lt;/Amend&gt;</w:t>
      </w:r>
    </w:p>
    <w:p w14:paraId="47BADAD3"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671</w:t>
      </w:r>
      <w:r w:rsidRPr="008525D2">
        <w:rPr>
          <w:rStyle w:val="HideTWBExt"/>
          <w:b w:val="0"/>
          <w:noProof w:val="0"/>
        </w:rPr>
        <w:t>&lt;/NumAm&gt;</w:t>
      </w:r>
    </w:p>
    <w:p w14:paraId="66699B47"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7C76EFB2" w14:textId="77777777" w:rsidR="001C2F53" w:rsidRPr="008525D2" w:rsidRDefault="001C2F53" w:rsidP="001C2F53">
      <w:pPr>
        <w:pStyle w:val="NormalBold"/>
      </w:pPr>
      <w:r w:rsidRPr="008525D2">
        <w:rPr>
          <w:rStyle w:val="HideTWBExt"/>
          <w:b w:val="0"/>
          <w:noProof w:val="0"/>
        </w:rPr>
        <w:t>&lt;/RepeatBlock-By&gt;</w:t>
      </w:r>
    </w:p>
    <w:p w14:paraId="79D677FF"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3C6670D" w14:textId="77777777" w:rsidR="001C2F53" w:rsidRPr="008525D2" w:rsidRDefault="001C2F53" w:rsidP="001C2F53">
      <w:pPr>
        <w:pStyle w:val="NormalBold"/>
      </w:pPr>
      <w:r w:rsidRPr="008525D2">
        <w:rPr>
          <w:rStyle w:val="HideTWBExt"/>
          <w:b w:val="0"/>
          <w:noProof w:val="0"/>
        </w:rPr>
        <w:t>&lt;Article&gt;</w:t>
      </w:r>
      <w:r w:rsidRPr="008525D2">
        <w:t>Artikel 6 a (ny)</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97FF94D" w14:textId="77777777" w:rsidTr="004A1DAE">
        <w:trPr>
          <w:trHeight w:hRule="exact" w:val="240"/>
          <w:jc w:val="center"/>
        </w:trPr>
        <w:tc>
          <w:tcPr>
            <w:tcW w:w="9752" w:type="dxa"/>
            <w:gridSpan w:val="2"/>
            <w:tcBorders>
              <w:top w:val="nil"/>
              <w:left w:val="nil"/>
              <w:bottom w:val="nil"/>
              <w:right w:val="nil"/>
            </w:tcBorders>
          </w:tcPr>
          <w:p w14:paraId="5D6C2979" w14:textId="77777777" w:rsidR="001C2F53" w:rsidRPr="008525D2" w:rsidRDefault="001C2F53" w:rsidP="004A1DAE"/>
        </w:tc>
      </w:tr>
      <w:tr w:rsidR="00AE213F" w:rsidRPr="008525D2" w14:paraId="4BEA71E4" w14:textId="77777777" w:rsidTr="004A1DAE">
        <w:trPr>
          <w:trHeight w:val="240"/>
          <w:jc w:val="center"/>
        </w:trPr>
        <w:tc>
          <w:tcPr>
            <w:tcW w:w="4876" w:type="dxa"/>
            <w:tcBorders>
              <w:top w:val="nil"/>
              <w:left w:val="nil"/>
              <w:bottom w:val="nil"/>
              <w:right w:val="nil"/>
            </w:tcBorders>
          </w:tcPr>
          <w:p w14:paraId="5D8BB97D"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457EB4B" w14:textId="77777777" w:rsidR="001C2F53" w:rsidRPr="008525D2" w:rsidRDefault="001C2F53" w:rsidP="004A1DAE">
            <w:pPr>
              <w:pStyle w:val="AmColumnHeading"/>
            </w:pPr>
            <w:r w:rsidRPr="008525D2">
              <w:t>Ændringsforslag</w:t>
            </w:r>
          </w:p>
        </w:tc>
      </w:tr>
      <w:tr w:rsidR="00AE213F" w:rsidRPr="008525D2" w14:paraId="21732EC1" w14:textId="77777777" w:rsidTr="004A1DAE">
        <w:trPr>
          <w:jc w:val="center"/>
        </w:trPr>
        <w:tc>
          <w:tcPr>
            <w:tcW w:w="4876" w:type="dxa"/>
            <w:tcBorders>
              <w:top w:val="nil"/>
              <w:left w:val="nil"/>
              <w:bottom w:val="nil"/>
              <w:right w:val="nil"/>
            </w:tcBorders>
          </w:tcPr>
          <w:p w14:paraId="7C2002E7" w14:textId="77777777" w:rsidR="001C2F53" w:rsidRPr="008525D2" w:rsidRDefault="001C2F53" w:rsidP="004A1DAE">
            <w:pPr>
              <w:pStyle w:val="Normal6a"/>
            </w:pPr>
          </w:p>
        </w:tc>
        <w:tc>
          <w:tcPr>
            <w:tcW w:w="4876" w:type="dxa"/>
            <w:tcBorders>
              <w:top w:val="nil"/>
              <w:left w:val="nil"/>
              <w:bottom w:val="nil"/>
              <w:right w:val="nil"/>
            </w:tcBorders>
          </w:tcPr>
          <w:p w14:paraId="731C5844" w14:textId="77777777" w:rsidR="001C2F53" w:rsidRPr="008525D2" w:rsidRDefault="001C2F53" w:rsidP="004A1DAE">
            <w:pPr>
              <w:pStyle w:val="Normal6a"/>
              <w:jc w:val="center"/>
            </w:pPr>
            <w:r w:rsidRPr="008525D2">
              <w:rPr>
                <w:b/>
                <w:i/>
              </w:rPr>
              <w:t>Artikel 6a</w:t>
            </w:r>
            <w:r w:rsidRPr="008525D2">
              <w:tab/>
            </w:r>
          </w:p>
        </w:tc>
      </w:tr>
      <w:tr w:rsidR="00AE213F" w:rsidRPr="008525D2" w14:paraId="7C2121D6" w14:textId="77777777" w:rsidTr="004A1DAE">
        <w:trPr>
          <w:jc w:val="center"/>
        </w:trPr>
        <w:tc>
          <w:tcPr>
            <w:tcW w:w="4876" w:type="dxa"/>
            <w:tcBorders>
              <w:top w:val="nil"/>
              <w:left w:val="nil"/>
              <w:bottom w:val="nil"/>
              <w:right w:val="nil"/>
            </w:tcBorders>
          </w:tcPr>
          <w:p w14:paraId="5AD553F0" w14:textId="77777777" w:rsidR="001C2F53" w:rsidRPr="008525D2" w:rsidRDefault="001C2F53" w:rsidP="004A1DAE">
            <w:pPr>
              <w:pStyle w:val="Normal6a"/>
            </w:pPr>
          </w:p>
        </w:tc>
        <w:tc>
          <w:tcPr>
            <w:tcW w:w="4876" w:type="dxa"/>
            <w:tcBorders>
              <w:top w:val="nil"/>
              <w:left w:val="nil"/>
              <w:bottom w:val="nil"/>
              <w:right w:val="nil"/>
            </w:tcBorders>
          </w:tcPr>
          <w:p w14:paraId="4502165F" w14:textId="77777777" w:rsidR="001C2F53" w:rsidRPr="008525D2" w:rsidRDefault="001C2F53" w:rsidP="004A1DAE">
            <w:pPr>
              <w:pStyle w:val="Normal6a"/>
              <w:jc w:val="center"/>
            </w:pPr>
            <w:r w:rsidRPr="008525D2">
              <w:rPr>
                <w:b/>
                <w:i/>
              </w:rPr>
              <w:t>Sårbarheder</w:t>
            </w:r>
          </w:p>
        </w:tc>
      </w:tr>
      <w:tr w:rsidR="00AE213F" w:rsidRPr="008525D2" w14:paraId="6A951598" w14:textId="77777777" w:rsidTr="004A1DAE">
        <w:trPr>
          <w:jc w:val="center"/>
        </w:trPr>
        <w:tc>
          <w:tcPr>
            <w:tcW w:w="4876" w:type="dxa"/>
            <w:tcBorders>
              <w:top w:val="nil"/>
              <w:left w:val="nil"/>
              <w:bottom w:val="nil"/>
              <w:right w:val="nil"/>
            </w:tcBorders>
          </w:tcPr>
          <w:p w14:paraId="1E1BFB17" w14:textId="77777777" w:rsidR="001C2F53" w:rsidRPr="008525D2" w:rsidRDefault="001C2F53" w:rsidP="004A1DAE">
            <w:pPr>
              <w:pStyle w:val="Normal6a"/>
            </w:pPr>
          </w:p>
        </w:tc>
        <w:tc>
          <w:tcPr>
            <w:tcW w:w="4876" w:type="dxa"/>
            <w:tcBorders>
              <w:top w:val="nil"/>
              <w:left w:val="nil"/>
              <w:bottom w:val="nil"/>
              <w:right w:val="nil"/>
            </w:tcBorders>
          </w:tcPr>
          <w:p w14:paraId="327C6E02" w14:textId="2CA6B840" w:rsidR="001C2F53" w:rsidRPr="008525D2" w:rsidRDefault="001C2F53" w:rsidP="004A1DAE">
            <w:pPr>
              <w:pStyle w:val="Normal6a"/>
            </w:pPr>
            <w:r w:rsidRPr="008525D2">
              <w:rPr>
                <w:b/>
                <w:i/>
              </w:rPr>
              <w:t xml:space="preserve">Hvis </w:t>
            </w:r>
            <w:r w:rsidR="00C63BBB" w:rsidRPr="008525D2">
              <w:rPr>
                <w:b/>
                <w:i/>
              </w:rPr>
              <w:t xml:space="preserve">der i </w:t>
            </w:r>
            <w:r w:rsidRPr="008525D2">
              <w:rPr>
                <w:b/>
                <w:i/>
              </w:rPr>
              <w:t xml:space="preserve">den foreløbige sårbarhedsvurdering, der er foretaget i henhold til artikel 12, stk. 3, i forordning (EU) 2024/1356, </w:t>
            </w:r>
            <w:r w:rsidR="00C63BBB" w:rsidRPr="008525D2">
              <w:rPr>
                <w:b/>
                <w:i/>
              </w:rPr>
              <w:t>er fundet</w:t>
            </w:r>
            <w:r w:rsidRPr="008525D2">
              <w:rPr>
                <w:b/>
                <w:i/>
              </w:rPr>
              <w:t xml:space="preserve"> tegn på sårbarhed eller særlige modtagelses- eller proceduremæssige behov hos en person, der skal sendes tilbage, skal tilbagesendelsesmyndighederne sikre, at den pågældende person, der skal sendes tilbage, modtager rettidig og tilstrækkelig støtte i passende faciliteter</w:t>
            </w:r>
            <w:r w:rsidR="003C124B" w:rsidRPr="008525D2">
              <w:rPr>
                <w:b/>
                <w:i/>
              </w:rPr>
              <w:t xml:space="preserve"> i betragtning af</w:t>
            </w:r>
            <w:r w:rsidRPr="008525D2">
              <w:rPr>
                <w:b/>
                <w:i/>
              </w:rPr>
              <w:t xml:space="preserve"> den pågældendes fysiske og mentale helbred. I tilfælde af mindreårige ydes støtten på en børnevenlig og alderssvarende måde af personale, der er uddannet og kvalificeret til at håndtere mindreårige. Til disse formål kan </w:t>
            </w:r>
            <w:r w:rsidR="00DA5D2D" w:rsidRPr="008525D2">
              <w:rPr>
                <w:b/>
                <w:i/>
              </w:rPr>
              <w:t>tilbagesendelses</w:t>
            </w:r>
            <w:r w:rsidRPr="008525D2">
              <w:rPr>
                <w:b/>
                <w:i/>
              </w:rPr>
              <w:t>myndigheder</w:t>
            </w:r>
            <w:r w:rsidR="00DA5D2D" w:rsidRPr="008525D2">
              <w:rPr>
                <w:b/>
                <w:i/>
              </w:rPr>
              <w:t>ne</w:t>
            </w:r>
            <w:r w:rsidRPr="008525D2">
              <w:rPr>
                <w:b/>
                <w:i/>
              </w:rPr>
              <w:t xml:space="preserve"> bistås af andre relevante myndigheder såsom nationale børnebeskyttelsesmyndigheder i den pågældende medlemsstat.</w:t>
            </w:r>
          </w:p>
        </w:tc>
      </w:tr>
    </w:tbl>
    <w:p w14:paraId="746A645F"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0998FE4" w14:textId="77777777" w:rsidR="001C2F53" w:rsidRPr="008525D2" w:rsidRDefault="001C2F53" w:rsidP="001C2F53">
      <w:r w:rsidRPr="008525D2">
        <w:rPr>
          <w:rStyle w:val="HideTWBExt"/>
          <w:noProof w:val="0"/>
        </w:rPr>
        <w:t>&lt;/Amend&gt;</w:t>
      </w:r>
    </w:p>
    <w:p w14:paraId="53A80CF4"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672</w:t>
      </w:r>
      <w:r w:rsidRPr="008525D2">
        <w:rPr>
          <w:rStyle w:val="HideTWBExt"/>
          <w:b w:val="0"/>
          <w:noProof w:val="0"/>
        </w:rPr>
        <w:t>&lt;/NumAm&gt;</w:t>
      </w:r>
    </w:p>
    <w:p w14:paraId="7105D3BD"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0798F778" w14:textId="77777777" w:rsidR="001C2F53" w:rsidRPr="008525D2" w:rsidRDefault="001C2F53" w:rsidP="001C2F53">
      <w:pPr>
        <w:pStyle w:val="NormalBold"/>
      </w:pPr>
      <w:r w:rsidRPr="008525D2">
        <w:rPr>
          <w:rStyle w:val="HideTWBExt"/>
          <w:b w:val="0"/>
          <w:noProof w:val="0"/>
        </w:rPr>
        <w:t>&lt;/RepeatBlock-By&gt;</w:t>
      </w:r>
    </w:p>
    <w:p w14:paraId="125A692C"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18187C4" w14:textId="77777777" w:rsidR="001C2F53" w:rsidRPr="008525D2" w:rsidRDefault="001C2F53" w:rsidP="001C2F53">
      <w:pPr>
        <w:pStyle w:val="NormalBold"/>
      </w:pPr>
      <w:r w:rsidRPr="008525D2">
        <w:rPr>
          <w:rStyle w:val="HideTWBExt"/>
          <w:b w:val="0"/>
          <w:noProof w:val="0"/>
        </w:rPr>
        <w:t>&lt;Article&gt;</w:t>
      </w:r>
      <w:r w:rsidRPr="008525D2">
        <w:t>Kapitel II – afdeling 2 – overskrift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2119B84" w14:textId="77777777" w:rsidTr="004A1DAE">
        <w:trPr>
          <w:trHeight w:hRule="exact" w:val="240"/>
          <w:jc w:val="center"/>
        </w:trPr>
        <w:tc>
          <w:tcPr>
            <w:tcW w:w="9752" w:type="dxa"/>
            <w:gridSpan w:val="2"/>
            <w:tcBorders>
              <w:top w:val="nil"/>
              <w:left w:val="nil"/>
              <w:bottom w:val="nil"/>
              <w:right w:val="nil"/>
            </w:tcBorders>
          </w:tcPr>
          <w:p w14:paraId="51422851" w14:textId="77777777" w:rsidR="001C2F53" w:rsidRPr="008525D2" w:rsidRDefault="001C2F53" w:rsidP="004A1DAE"/>
        </w:tc>
      </w:tr>
      <w:tr w:rsidR="00AE213F" w:rsidRPr="008525D2" w14:paraId="1B39E206" w14:textId="77777777" w:rsidTr="004A1DAE">
        <w:trPr>
          <w:trHeight w:val="240"/>
          <w:jc w:val="center"/>
        </w:trPr>
        <w:tc>
          <w:tcPr>
            <w:tcW w:w="4876" w:type="dxa"/>
            <w:tcBorders>
              <w:top w:val="nil"/>
              <w:left w:val="nil"/>
              <w:bottom w:val="nil"/>
              <w:right w:val="nil"/>
            </w:tcBorders>
          </w:tcPr>
          <w:p w14:paraId="28880CF8"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6663CDF" w14:textId="77777777" w:rsidR="001C2F53" w:rsidRPr="008525D2" w:rsidRDefault="001C2F53" w:rsidP="004A1DAE">
            <w:pPr>
              <w:pStyle w:val="AmColumnHeading"/>
            </w:pPr>
            <w:r w:rsidRPr="008525D2">
              <w:t>Ændringsforslag</w:t>
            </w:r>
          </w:p>
        </w:tc>
      </w:tr>
      <w:tr w:rsidR="00AE213F" w:rsidRPr="008525D2" w14:paraId="49D81121" w14:textId="77777777" w:rsidTr="004A1DAE">
        <w:trPr>
          <w:jc w:val="center"/>
        </w:trPr>
        <w:tc>
          <w:tcPr>
            <w:tcW w:w="4876" w:type="dxa"/>
            <w:tcBorders>
              <w:top w:val="nil"/>
              <w:left w:val="nil"/>
              <w:bottom w:val="nil"/>
              <w:right w:val="nil"/>
            </w:tcBorders>
          </w:tcPr>
          <w:p w14:paraId="16A0BDB3" w14:textId="77777777" w:rsidR="001C2F53" w:rsidRPr="008525D2" w:rsidRDefault="001C2F53" w:rsidP="004A1DAE">
            <w:pPr>
              <w:pStyle w:val="Normal6a"/>
            </w:pPr>
            <w:r w:rsidRPr="008525D2">
              <w:t>2</w:t>
            </w:r>
            <w:r w:rsidRPr="008525D2">
              <w:tab/>
            </w:r>
            <w:r w:rsidRPr="008525D2">
              <w:rPr>
                <w:b/>
                <w:bCs/>
                <w:i/>
                <w:iCs/>
              </w:rPr>
              <w:t>Procedure</w:t>
            </w:r>
            <w:r w:rsidRPr="008525D2">
              <w:t xml:space="preserve"> </w:t>
            </w:r>
            <w:r w:rsidRPr="008525D2">
              <w:rPr>
                <w:b/>
                <w:i/>
              </w:rPr>
              <w:t>for at beordre tilbagesendelse</w:t>
            </w:r>
          </w:p>
        </w:tc>
        <w:tc>
          <w:tcPr>
            <w:tcW w:w="4876" w:type="dxa"/>
            <w:tcBorders>
              <w:top w:val="nil"/>
              <w:left w:val="nil"/>
              <w:bottom w:val="nil"/>
              <w:right w:val="nil"/>
            </w:tcBorders>
          </w:tcPr>
          <w:p w14:paraId="2F9A3460" w14:textId="77777777" w:rsidR="001C2F53" w:rsidRPr="008525D2" w:rsidRDefault="001C2F53" w:rsidP="004A1DAE">
            <w:pPr>
              <w:pStyle w:val="Normal6a"/>
            </w:pPr>
            <w:r w:rsidRPr="008525D2">
              <w:t>2</w:t>
            </w:r>
            <w:r w:rsidRPr="008525D2">
              <w:tab/>
            </w:r>
            <w:r w:rsidRPr="008525D2">
              <w:rPr>
                <w:b/>
                <w:bCs/>
                <w:i/>
                <w:iCs/>
              </w:rPr>
              <w:t>Indledning af tilbagesendelsesproceduren</w:t>
            </w:r>
          </w:p>
        </w:tc>
      </w:tr>
    </w:tbl>
    <w:p w14:paraId="0115F90E"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3004E4D" w14:textId="77777777" w:rsidR="001C2F53" w:rsidRPr="008525D2" w:rsidRDefault="001C2F53" w:rsidP="001C2F53">
      <w:r w:rsidRPr="008525D2">
        <w:rPr>
          <w:rStyle w:val="HideTWBExt"/>
          <w:noProof w:val="0"/>
        </w:rPr>
        <w:t>&lt;/Amend&gt;</w:t>
      </w:r>
    </w:p>
    <w:p w14:paraId="01360370"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673</w:t>
      </w:r>
      <w:r w:rsidRPr="008525D2">
        <w:rPr>
          <w:rStyle w:val="HideTWBExt"/>
          <w:b w:val="0"/>
          <w:noProof w:val="0"/>
        </w:rPr>
        <w:t>&lt;/NumAm&gt;</w:t>
      </w:r>
    </w:p>
    <w:p w14:paraId="102EA1C7"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68010AB6" w14:textId="77777777" w:rsidR="001C2F53" w:rsidRPr="008525D2" w:rsidRDefault="001C2F53" w:rsidP="001C2F53">
      <w:pPr>
        <w:pStyle w:val="NormalBold"/>
      </w:pPr>
      <w:r w:rsidRPr="008525D2">
        <w:rPr>
          <w:rStyle w:val="HideTWBExt"/>
          <w:b w:val="0"/>
          <w:noProof w:val="0"/>
        </w:rPr>
        <w:t>&lt;/RepeatBlock-By&gt;</w:t>
      </w:r>
    </w:p>
    <w:p w14:paraId="0B04CF09"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2873F12" w14:textId="77777777" w:rsidR="001C2F53" w:rsidRPr="008525D2" w:rsidRDefault="001C2F53" w:rsidP="001C2F53">
      <w:pPr>
        <w:pStyle w:val="NormalBold"/>
      </w:pPr>
      <w:r w:rsidRPr="008525D2">
        <w:rPr>
          <w:rStyle w:val="HideTWBExt"/>
          <w:b w:val="0"/>
          <w:noProof w:val="0"/>
        </w:rPr>
        <w:t>&lt;Article&gt;</w:t>
      </w:r>
      <w:r w:rsidRPr="008525D2">
        <w:t>Artikel 7 – overskrift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61CE3D2" w14:textId="77777777" w:rsidTr="004A1DAE">
        <w:trPr>
          <w:trHeight w:hRule="exact" w:val="240"/>
          <w:jc w:val="center"/>
        </w:trPr>
        <w:tc>
          <w:tcPr>
            <w:tcW w:w="9752" w:type="dxa"/>
            <w:gridSpan w:val="2"/>
            <w:tcBorders>
              <w:top w:val="nil"/>
              <w:left w:val="nil"/>
              <w:bottom w:val="nil"/>
              <w:right w:val="nil"/>
            </w:tcBorders>
          </w:tcPr>
          <w:p w14:paraId="298B7539" w14:textId="77777777" w:rsidR="001C2F53" w:rsidRPr="008525D2" w:rsidRDefault="001C2F53" w:rsidP="004A1DAE"/>
        </w:tc>
      </w:tr>
      <w:tr w:rsidR="00AE213F" w:rsidRPr="008525D2" w14:paraId="5E9BE2D2" w14:textId="77777777" w:rsidTr="004A1DAE">
        <w:trPr>
          <w:trHeight w:val="240"/>
          <w:jc w:val="center"/>
        </w:trPr>
        <w:tc>
          <w:tcPr>
            <w:tcW w:w="4876" w:type="dxa"/>
            <w:tcBorders>
              <w:top w:val="nil"/>
              <w:left w:val="nil"/>
              <w:bottom w:val="nil"/>
              <w:right w:val="nil"/>
            </w:tcBorders>
          </w:tcPr>
          <w:p w14:paraId="7D5CE081"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F1DA04F" w14:textId="77777777" w:rsidR="001C2F53" w:rsidRPr="008525D2" w:rsidRDefault="001C2F53" w:rsidP="004A1DAE">
            <w:pPr>
              <w:pStyle w:val="AmColumnHeading"/>
            </w:pPr>
            <w:r w:rsidRPr="008525D2">
              <w:t>Ændringsforslag</w:t>
            </w:r>
          </w:p>
        </w:tc>
      </w:tr>
      <w:tr w:rsidR="00AE213F" w:rsidRPr="008525D2" w14:paraId="56E4F9A9" w14:textId="77777777" w:rsidTr="004A1DAE">
        <w:trPr>
          <w:jc w:val="center"/>
        </w:trPr>
        <w:tc>
          <w:tcPr>
            <w:tcW w:w="4876" w:type="dxa"/>
            <w:tcBorders>
              <w:top w:val="nil"/>
              <w:left w:val="nil"/>
              <w:bottom w:val="nil"/>
              <w:right w:val="nil"/>
            </w:tcBorders>
          </w:tcPr>
          <w:p w14:paraId="1D597054" w14:textId="77777777" w:rsidR="001C2F53" w:rsidRPr="008525D2" w:rsidRDefault="001C2F53" w:rsidP="004A1DAE">
            <w:pPr>
              <w:pStyle w:val="Normal6a"/>
            </w:pPr>
            <w:r w:rsidRPr="008525D2">
              <w:t>Afgørelse om tilbagesendelse</w:t>
            </w:r>
          </w:p>
        </w:tc>
        <w:tc>
          <w:tcPr>
            <w:tcW w:w="4876" w:type="dxa"/>
            <w:tcBorders>
              <w:top w:val="nil"/>
              <w:left w:val="nil"/>
              <w:bottom w:val="nil"/>
              <w:right w:val="nil"/>
            </w:tcBorders>
          </w:tcPr>
          <w:p w14:paraId="0B36F86C" w14:textId="77777777" w:rsidR="001C2F53" w:rsidRPr="008525D2" w:rsidRDefault="001C2F53" w:rsidP="004A1DAE">
            <w:pPr>
              <w:pStyle w:val="Normal6a"/>
            </w:pPr>
            <w:r w:rsidRPr="008525D2">
              <w:rPr>
                <w:b/>
                <w:i/>
              </w:rPr>
              <w:t xml:space="preserve">Forudsætninger for </w:t>
            </w:r>
            <w:r w:rsidRPr="008525D2">
              <w:t>afgørelse om tilbagesendelse</w:t>
            </w:r>
          </w:p>
        </w:tc>
      </w:tr>
    </w:tbl>
    <w:p w14:paraId="294AAB9A"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0A5F94E" w14:textId="77777777" w:rsidR="001C2F53" w:rsidRPr="008525D2" w:rsidRDefault="001C2F53" w:rsidP="001C2F53">
      <w:r w:rsidRPr="008525D2">
        <w:rPr>
          <w:rStyle w:val="HideTWBExt"/>
          <w:noProof w:val="0"/>
        </w:rPr>
        <w:t>&lt;/Amend&gt;</w:t>
      </w:r>
    </w:p>
    <w:p w14:paraId="36485851"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674</w:t>
      </w:r>
      <w:r w:rsidRPr="008525D2">
        <w:rPr>
          <w:rStyle w:val="HideTWBExt"/>
          <w:b w:val="0"/>
          <w:noProof w:val="0"/>
        </w:rPr>
        <w:t>&lt;/NumAm&gt;</w:t>
      </w:r>
    </w:p>
    <w:p w14:paraId="1070FF15"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59F6926F" w14:textId="77777777" w:rsidR="001C2F53" w:rsidRPr="008525D2" w:rsidRDefault="001C2F53" w:rsidP="001C2F53">
      <w:pPr>
        <w:pStyle w:val="NormalBold"/>
      </w:pPr>
      <w:r w:rsidRPr="008525D2">
        <w:rPr>
          <w:rStyle w:val="HideTWBExt"/>
          <w:b w:val="0"/>
          <w:noProof w:val="0"/>
        </w:rPr>
        <w:t>&lt;/RepeatBlock-By&gt;</w:t>
      </w:r>
    </w:p>
    <w:p w14:paraId="635C82F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F18307D" w14:textId="77777777" w:rsidR="001C2F53" w:rsidRPr="008525D2" w:rsidRDefault="001C2F53" w:rsidP="001C2F53">
      <w:pPr>
        <w:pStyle w:val="NormalBold"/>
      </w:pPr>
      <w:r w:rsidRPr="008525D2">
        <w:rPr>
          <w:rStyle w:val="HideTWBExt"/>
          <w:b w:val="0"/>
          <w:noProof w:val="0"/>
        </w:rPr>
        <w:t>&lt;Article&gt;</w:t>
      </w:r>
      <w:r w:rsidRPr="008525D2">
        <w:t>Artikel 7 – stk. -1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E9931DB" w14:textId="77777777" w:rsidTr="004A1DAE">
        <w:trPr>
          <w:trHeight w:hRule="exact" w:val="240"/>
          <w:jc w:val="center"/>
        </w:trPr>
        <w:tc>
          <w:tcPr>
            <w:tcW w:w="9752" w:type="dxa"/>
            <w:gridSpan w:val="2"/>
            <w:tcBorders>
              <w:top w:val="nil"/>
              <w:left w:val="nil"/>
              <w:bottom w:val="nil"/>
              <w:right w:val="nil"/>
            </w:tcBorders>
          </w:tcPr>
          <w:p w14:paraId="0E091C8E" w14:textId="77777777" w:rsidR="001C2F53" w:rsidRPr="008525D2" w:rsidRDefault="001C2F53" w:rsidP="004A1DAE"/>
        </w:tc>
      </w:tr>
      <w:tr w:rsidR="00AE213F" w:rsidRPr="008525D2" w14:paraId="12CC9C1D" w14:textId="77777777" w:rsidTr="004A1DAE">
        <w:trPr>
          <w:trHeight w:val="240"/>
          <w:jc w:val="center"/>
        </w:trPr>
        <w:tc>
          <w:tcPr>
            <w:tcW w:w="4876" w:type="dxa"/>
            <w:tcBorders>
              <w:top w:val="nil"/>
              <w:left w:val="nil"/>
              <w:bottom w:val="nil"/>
              <w:right w:val="nil"/>
            </w:tcBorders>
          </w:tcPr>
          <w:p w14:paraId="261A4FDD"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A7698B1" w14:textId="77777777" w:rsidR="001C2F53" w:rsidRPr="008525D2" w:rsidRDefault="001C2F53" w:rsidP="004A1DAE">
            <w:pPr>
              <w:pStyle w:val="AmColumnHeading"/>
            </w:pPr>
            <w:r w:rsidRPr="008525D2">
              <w:t>Ændringsforslag</w:t>
            </w:r>
          </w:p>
        </w:tc>
      </w:tr>
      <w:tr w:rsidR="00AE213F" w:rsidRPr="008525D2" w14:paraId="4F80EF0D" w14:textId="77777777" w:rsidTr="004A1DAE">
        <w:trPr>
          <w:jc w:val="center"/>
        </w:trPr>
        <w:tc>
          <w:tcPr>
            <w:tcW w:w="4876" w:type="dxa"/>
            <w:tcBorders>
              <w:top w:val="nil"/>
              <w:left w:val="nil"/>
              <w:bottom w:val="nil"/>
              <w:right w:val="nil"/>
            </w:tcBorders>
          </w:tcPr>
          <w:p w14:paraId="4E8DC7E5" w14:textId="77777777" w:rsidR="001C2F53" w:rsidRPr="008525D2" w:rsidRDefault="001C2F53" w:rsidP="004A1DAE">
            <w:pPr>
              <w:pStyle w:val="Normal6a"/>
            </w:pPr>
          </w:p>
        </w:tc>
        <w:tc>
          <w:tcPr>
            <w:tcW w:w="4876" w:type="dxa"/>
            <w:tcBorders>
              <w:top w:val="nil"/>
              <w:left w:val="nil"/>
              <w:bottom w:val="nil"/>
              <w:right w:val="nil"/>
            </w:tcBorders>
          </w:tcPr>
          <w:p w14:paraId="303A8159" w14:textId="77777777" w:rsidR="001C2F53" w:rsidRPr="008525D2" w:rsidRDefault="001C2F53" w:rsidP="004A1DAE">
            <w:pPr>
              <w:pStyle w:val="Normal6a"/>
            </w:pPr>
            <w:r w:rsidRPr="008525D2">
              <w:rPr>
                <w:b/>
                <w:i/>
              </w:rPr>
              <w:t>-1.</w:t>
            </w:r>
            <w:r w:rsidRPr="008525D2">
              <w:tab/>
            </w:r>
            <w:r w:rsidRPr="008525D2">
              <w:rPr>
                <w:b/>
                <w:i/>
              </w:rPr>
              <w:t>Inden medlemsstaterne træffer en afgørelse om tilbagesendelse, foretager de med behørig omhu og i god tro en rimelig og objektiv individuel vurdering af de særlige omstændigheder for hver enkelt tredjelandsstatsborger under hensyntagen til alle de faktorer, der kan tale imod tilbagesendelse, herunder princippet om non-refoulement, retten til familieliv, barnets tarv, personens helbred, enhver sårbar situation eller enhver risiko for krænkelse af vedkommendes grundlæggende rettigheder. Hvis denne vurdering viser, at tilbagesendelsen vil krænke grundlæggende rettigheder i henhold til EU-retten eller international menneskerettighedslovgivning, træffes afgørelsen om tilbagesendelse ikke.</w:t>
            </w:r>
          </w:p>
        </w:tc>
      </w:tr>
    </w:tbl>
    <w:p w14:paraId="205F96A6"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E231861" w14:textId="77777777" w:rsidR="001C2F53" w:rsidRPr="008525D2" w:rsidRDefault="001C2F53" w:rsidP="001C2F53">
      <w:r w:rsidRPr="008525D2">
        <w:rPr>
          <w:rStyle w:val="HideTWBExt"/>
          <w:noProof w:val="0"/>
        </w:rPr>
        <w:t>&lt;/Amend&gt;</w:t>
      </w:r>
    </w:p>
    <w:p w14:paraId="3E7D42BF"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675</w:t>
      </w:r>
      <w:r w:rsidRPr="008525D2">
        <w:rPr>
          <w:rStyle w:val="HideTWBExt"/>
          <w:b w:val="0"/>
          <w:noProof w:val="0"/>
        </w:rPr>
        <w:t>&lt;/NumAm&gt;</w:t>
      </w:r>
    </w:p>
    <w:p w14:paraId="66767EC3"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6AE9F5D3" w14:textId="77777777" w:rsidR="001C2F53" w:rsidRPr="008525D2" w:rsidRDefault="001C2F53" w:rsidP="001C2F53">
      <w:pPr>
        <w:pStyle w:val="NormalBold"/>
      </w:pPr>
      <w:r w:rsidRPr="008525D2">
        <w:rPr>
          <w:rStyle w:val="HideTWBExt"/>
          <w:b w:val="0"/>
          <w:noProof w:val="0"/>
        </w:rPr>
        <w:t>&lt;/RepeatBlock-By&gt;</w:t>
      </w:r>
    </w:p>
    <w:p w14:paraId="2C888A9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D390B0A" w14:textId="77777777" w:rsidR="001C2F53" w:rsidRPr="008525D2" w:rsidRDefault="001C2F53" w:rsidP="001C2F53">
      <w:pPr>
        <w:pStyle w:val="NormalBold"/>
      </w:pPr>
      <w:r w:rsidRPr="008525D2">
        <w:rPr>
          <w:rStyle w:val="HideTWBExt"/>
          <w:b w:val="0"/>
          <w:noProof w:val="0"/>
        </w:rPr>
        <w:t>&lt;Article&gt;</w:t>
      </w:r>
      <w:r w:rsidRPr="008525D2">
        <w:t>Artikel 7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CD9E32F" w14:textId="77777777" w:rsidTr="004A1DAE">
        <w:trPr>
          <w:trHeight w:hRule="exact" w:val="240"/>
          <w:jc w:val="center"/>
        </w:trPr>
        <w:tc>
          <w:tcPr>
            <w:tcW w:w="9752" w:type="dxa"/>
            <w:gridSpan w:val="2"/>
            <w:tcBorders>
              <w:top w:val="nil"/>
              <w:left w:val="nil"/>
              <w:bottom w:val="nil"/>
              <w:right w:val="nil"/>
            </w:tcBorders>
          </w:tcPr>
          <w:p w14:paraId="606925BE" w14:textId="77777777" w:rsidR="001C2F53" w:rsidRPr="008525D2" w:rsidRDefault="001C2F53" w:rsidP="004A1DAE"/>
        </w:tc>
      </w:tr>
      <w:tr w:rsidR="00AE213F" w:rsidRPr="008525D2" w14:paraId="5534ABAC" w14:textId="77777777" w:rsidTr="004A1DAE">
        <w:trPr>
          <w:trHeight w:val="240"/>
          <w:jc w:val="center"/>
        </w:trPr>
        <w:tc>
          <w:tcPr>
            <w:tcW w:w="4876" w:type="dxa"/>
            <w:tcBorders>
              <w:top w:val="nil"/>
              <w:left w:val="nil"/>
              <w:bottom w:val="nil"/>
              <w:right w:val="nil"/>
            </w:tcBorders>
          </w:tcPr>
          <w:p w14:paraId="0DED50E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44564B0" w14:textId="77777777" w:rsidR="001C2F53" w:rsidRPr="008525D2" w:rsidRDefault="001C2F53" w:rsidP="004A1DAE">
            <w:pPr>
              <w:pStyle w:val="AmColumnHeading"/>
            </w:pPr>
            <w:r w:rsidRPr="008525D2">
              <w:t>Ændringsforslag</w:t>
            </w:r>
          </w:p>
        </w:tc>
      </w:tr>
      <w:tr w:rsidR="00AE213F" w:rsidRPr="008525D2" w14:paraId="61ED7964" w14:textId="77777777" w:rsidTr="004A1DAE">
        <w:trPr>
          <w:jc w:val="center"/>
        </w:trPr>
        <w:tc>
          <w:tcPr>
            <w:tcW w:w="4876" w:type="dxa"/>
            <w:tcBorders>
              <w:top w:val="nil"/>
              <w:left w:val="nil"/>
              <w:bottom w:val="nil"/>
              <w:right w:val="nil"/>
            </w:tcBorders>
          </w:tcPr>
          <w:p w14:paraId="60AAC95D" w14:textId="77777777" w:rsidR="001C2F53" w:rsidRPr="008525D2" w:rsidRDefault="001C2F53" w:rsidP="004A1DAE">
            <w:pPr>
              <w:pStyle w:val="Normal6a"/>
            </w:pPr>
            <w:r w:rsidRPr="008525D2">
              <w:t>1.</w:t>
            </w:r>
            <w:r w:rsidRPr="008525D2">
              <w:tab/>
            </w:r>
            <w:r w:rsidRPr="008525D2">
              <w:rPr>
                <w:b/>
                <w:bCs/>
                <w:i/>
                <w:iCs/>
              </w:rPr>
              <w:t>Medlemsstaternes kompetente myndigheder</w:t>
            </w:r>
            <w:r w:rsidRPr="008525D2">
              <w:t xml:space="preserve"> træffer afgørelse om tilbagesendelse af enhver tredjelandsstatsborger, der opholder sig </w:t>
            </w:r>
            <w:r w:rsidRPr="008525D2">
              <w:rPr>
                <w:b/>
                <w:bCs/>
                <w:i/>
                <w:iCs/>
              </w:rPr>
              <w:t>ulovligt</w:t>
            </w:r>
            <w:r w:rsidRPr="008525D2">
              <w:t xml:space="preserve"> på deres område</w:t>
            </w:r>
            <w:r w:rsidRPr="008525D2">
              <w:rPr>
                <w:b/>
                <w:i/>
              </w:rPr>
              <w:t>, jf. dog undtagelserne i artikel 8</w:t>
            </w:r>
            <w:r w:rsidRPr="008525D2">
              <w:t>.</w:t>
            </w:r>
          </w:p>
        </w:tc>
        <w:tc>
          <w:tcPr>
            <w:tcW w:w="4876" w:type="dxa"/>
            <w:tcBorders>
              <w:top w:val="nil"/>
              <w:left w:val="nil"/>
              <w:bottom w:val="nil"/>
              <w:right w:val="nil"/>
            </w:tcBorders>
          </w:tcPr>
          <w:p w14:paraId="12FBD37F" w14:textId="77777777" w:rsidR="001C2F53" w:rsidRPr="008525D2" w:rsidRDefault="001C2F53" w:rsidP="004A1DAE">
            <w:pPr>
              <w:pStyle w:val="Normal6a"/>
            </w:pPr>
            <w:r w:rsidRPr="008525D2">
              <w:t>1.</w:t>
            </w:r>
            <w:r w:rsidRPr="008525D2">
              <w:tab/>
            </w:r>
            <w:r w:rsidRPr="008525D2">
              <w:rPr>
                <w:b/>
                <w:bCs/>
                <w:i/>
                <w:iCs/>
              </w:rPr>
              <w:t xml:space="preserve">Inden medlemsstaterne </w:t>
            </w:r>
            <w:r w:rsidRPr="008525D2">
              <w:t>træffer afgørelse om tilbagesendelse</w:t>
            </w:r>
            <w:r w:rsidRPr="008525D2">
              <w:rPr>
                <w:b/>
                <w:bCs/>
                <w:i/>
                <w:iCs/>
              </w:rPr>
              <w:t>, foretager de en vurdering af individuelle menneskerettighedsgrunde, der kan have indflydelse på, om tilbagesendelse er hensigtsmæssig.</w:t>
            </w:r>
            <w:r w:rsidRPr="008525D2">
              <w:rPr>
                <w:b/>
                <w:i/>
              </w:rPr>
              <w:t xml:space="preserve"> </w:t>
            </w:r>
            <w:r w:rsidRPr="008525D2">
              <w:rPr>
                <w:b/>
                <w:bCs/>
                <w:i/>
                <w:iCs/>
              </w:rPr>
              <w:t>Hvis tilbagesendelse anses for hensigtsmæssig, kan medlemsstaternes kompetente myndigheder udstede en afgørelse om tilbagesendelse</w:t>
            </w:r>
            <w:r w:rsidRPr="008525D2">
              <w:t xml:space="preserve"> af enhver tredjelandsstatsborger, der opholder sig </w:t>
            </w:r>
            <w:r w:rsidRPr="008525D2">
              <w:rPr>
                <w:b/>
                <w:bCs/>
                <w:i/>
                <w:iCs/>
              </w:rPr>
              <w:t>irregulært</w:t>
            </w:r>
            <w:r w:rsidRPr="008525D2">
              <w:rPr>
                <w:b/>
                <w:bCs/>
              </w:rPr>
              <w:t xml:space="preserve"> </w:t>
            </w:r>
            <w:r w:rsidRPr="008525D2">
              <w:t>på deres område</w:t>
            </w:r>
            <w:r w:rsidRPr="008525D2">
              <w:rPr>
                <w:b/>
                <w:bCs/>
                <w:i/>
                <w:iCs/>
              </w:rPr>
              <w:t>, forudsat at alle andre muligheder for at give opholdsret er blevet behørigt undersøgt i overensstemmelse med stk. 9, og at tilbagesendelse anses for muligt</w:t>
            </w:r>
            <w:r w:rsidRPr="008525D2">
              <w:t>.</w:t>
            </w:r>
          </w:p>
        </w:tc>
      </w:tr>
    </w:tbl>
    <w:p w14:paraId="6E56CB64"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2C5A1E8" w14:textId="77777777" w:rsidR="001C2F53" w:rsidRPr="008525D2" w:rsidRDefault="001C2F53" w:rsidP="001C2F53">
      <w:r w:rsidRPr="008525D2">
        <w:rPr>
          <w:rStyle w:val="HideTWBExt"/>
          <w:noProof w:val="0"/>
        </w:rPr>
        <w:t>&lt;/Amend&gt;</w:t>
      </w:r>
    </w:p>
    <w:p w14:paraId="2590A964"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676</w:t>
      </w:r>
      <w:r w:rsidRPr="008525D2">
        <w:rPr>
          <w:rStyle w:val="HideTWBExt"/>
          <w:b w:val="0"/>
          <w:noProof w:val="0"/>
        </w:rPr>
        <w:t>&lt;/NumAm&gt;</w:t>
      </w:r>
    </w:p>
    <w:p w14:paraId="39BF14E1"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7290D460" w14:textId="77777777" w:rsidR="001C2F53" w:rsidRPr="008525D2" w:rsidRDefault="001C2F53" w:rsidP="001C2F53">
      <w:pPr>
        <w:pStyle w:val="NormalBold"/>
      </w:pPr>
      <w:r w:rsidRPr="008525D2">
        <w:rPr>
          <w:rStyle w:val="HideTWBExt"/>
          <w:b w:val="0"/>
          <w:noProof w:val="0"/>
        </w:rPr>
        <w:t>&lt;/RepeatBlock-By&gt;</w:t>
      </w:r>
    </w:p>
    <w:p w14:paraId="39306282"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03FE3FB" w14:textId="77777777" w:rsidR="001C2F53" w:rsidRPr="008525D2" w:rsidRDefault="001C2F53" w:rsidP="001C2F53">
      <w:pPr>
        <w:pStyle w:val="NormalBold"/>
      </w:pPr>
      <w:r w:rsidRPr="008525D2">
        <w:rPr>
          <w:rStyle w:val="HideTWBExt"/>
          <w:b w:val="0"/>
          <w:noProof w:val="0"/>
        </w:rPr>
        <w:t>&lt;Article&gt;</w:t>
      </w:r>
      <w:r w:rsidRPr="008525D2">
        <w:t>Artikel 7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D809667" w14:textId="77777777" w:rsidTr="004A1DAE">
        <w:trPr>
          <w:trHeight w:hRule="exact" w:val="240"/>
          <w:jc w:val="center"/>
        </w:trPr>
        <w:tc>
          <w:tcPr>
            <w:tcW w:w="9752" w:type="dxa"/>
            <w:gridSpan w:val="2"/>
            <w:tcBorders>
              <w:top w:val="nil"/>
              <w:left w:val="nil"/>
              <w:bottom w:val="nil"/>
              <w:right w:val="nil"/>
            </w:tcBorders>
          </w:tcPr>
          <w:p w14:paraId="7E19C3FC" w14:textId="77777777" w:rsidR="001C2F53" w:rsidRPr="008525D2" w:rsidRDefault="001C2F53" w:rsidP="004A1DAE"/>
        </w:tc>
      </w:tr>
      <w:tr w:rsidR="00AE213F" w:rsidRPr="008525D2" w14:paraId="3DD27F7B" w14:textId="77777777" w:rsidTr="004A1DAE">
        <w:trPr>
          <w:trHeight w:val="240"/>
          <w:jc w:val="center"/>
        </w:trPr>
        <w:tc>
          <w:tcPr>
            <w:tcW w:w="4876" w:type="dxa"/>
            <w:tcBorders>
              <w:top w:val="nil"/>
              <w:left w:val="nil"/>
              <w:bottom w:val="nil"/>
              <w:right w:val="nil"/>
            </w:tcBorders>
          </w:tcPr>
          <w:p w14:paraId="0916D100"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B5CAFD6" w14:textId="77777777" w:rsidR="001C2F53" w:rsidRPr="008525D2" w:rsidRDefault="001C2F53" w:rsidP="004A1DAE">
            <w:pPr>
              <w:pStyle w:val="AmColumnHeading"/>
            </w:pPr>
            <w:r w:rsidRPr="008525D2">
              <w:t>Ændringsforslag</w:t>
            </w:r>
          </w:p>
        </w:tc>
      </w:tr>
      <w:tr w:rsidR="00AE213F" w:rsidRPr="008525D2" w14:paraId="7690DEF1" w14:textId="77777777" w:rsidTr="004A1DAE">
        <w:trPr>
          <w:jc w:val="center"/>
        </w:trPr>
        <w:tc>
          <w:tcPr>
            <w:tcW w:w="4876" w:type="dxa"/>
            <w:tcBorders>
              <w:top w:val="nil"/>
              <w:left w:val="nil"/>
              <w:bottom w:val="nil"/>
              <w:right w:val="nil"/>
            </w:tcBorders>
          </w:tcPr>
          <w:p w14:paraId="4F716A40" w14:textId="77777777" w:rsidR="001C2F53" w:rsidRPr="008525D2" w:rsidRDefault="001C2F53" w:rsidP="004A1DAE">
            <w:pPr>
              <w:pStyle w:val="Normal6a"/>
            </w:pPr>
            <w:r w:rsidRPr="008525D2">
              <w:t>1.</w:t>
            </w:r>
            <w:r w:rsidRPr="008525D2">
              <w:tab/>
              <w:t xml:space="preserve">Medlemsstaternes kompetente myndigheder </w:t>
            </w:r>
            <w:r w:rsidRPr="008525D2">
              <w:rPr>
                <w:b/>
                <w:bCs/>
                <w:i/>
                <w:iCs/>
              </w:rPr>
              <w:t>træffer</w:t>
            </w:r>
            <w:r w:rsidRPr="008525D2">
              <w:t xml:space="preserve"> afgørelse om tilbagesendelse af enhver tredjelandsstatsborger, der opholder sig </w:t>
            </w:r>
            <w:r w:rsidRPr="008525D2">
              <w:rPr>
                <w:b/>
                <w:bCs/>
                <w:i/>
                <w:iCs/>
              </w:rPr>
              <w:t>ulovligt</w:t>
            </w:r>
            <w:r w:rsidRPr="008525D2">
              <w:t xml:space="preserve"> på deres område</w:t>
            </w:r>
            <w:r w:rsidRPr="008525D2">
              <w:rPr>
                <w:b/>
                <w:bCs/>
                <w:i/>
                <w:iCs/>
              </w:rPr>
              <w:t xml:space="preserve">, jf. dog undtagelserne </w:t>
            </w:r>
            <w:r w:rsidRPr="008525D2">
              <w:t xml:space="preserve">i artikel </w:t>
            </w:r>
            <w:r w:rsidRPr="008525D2">
              <w:rPr>
                <w:b/>
                <w:i/>
              </w:rPr>
              <w:t>8</w:t>
            </w:r>
            <w:r w:rsidRPr="008525D2">
              <w:t>.</w:t>
            </w:r>
          </w:p>
        </w:tc>
        <w:tc>
          <w:tcPr>
            <w:tcW w:w="4876" w:type="dxa"/>
            <w:tcBorders>
              <w:top w:val="nil"/>
              <w:left w:val="nil"/>
              <w:bottom w:val="nil"/>
              <w:right w:val="nil"/>
            </w:tcBorders>
          </w:tcPr>
          <w:p w14:paraId="4D05E78D" w14:textId="77777777" w:rsidR="001C2F53" w:rsidRPr="008525D2" w:rsidRDefault="001C2F53" w:rsidP="004A1DAE">
            <w:pPr>
              <w:pStyle w:val="Normal6a"/>
            </w:pPr>
            <w:r w:rsidRPr="008525D2">
              <w:t>1.</w:t>
            </w:r>
            <w:r w:rsidRPr="008525D2">
              <w:tab/>
              <w:t xml:space="preserve">Medlemsstaternes kompetente myndigheder </w:t>
            </w:r>
            <w:r w:rsidRPr="008525D2">
              <w:rPr>
                <w:b/>
                <w:bCs/>
                <w:i/>
                <w:iCs/>
              </w:rPr>
              <w:t>kan træffe</w:t>
            </w:r>
            <w:r w:rsidRPr="008525D2">
              <w:t xml:space="preserve"> afgørelse om tilbagesendelse af enhver tredjelandsstatsborger, der opholder sig </w:t>
            </w:r>
            <w:r w:rsidRPr="008525D2">
              <w:rPr>
                <w:b/>
                <w:bCs/>
                <w:i/>
                <w:iCs/>
              </w:rPr>
              <w:t>irregulært</w:t>
            </w:r>
            <w:r w:rsidRPr="008525D2">
              <w:t xml:space="preserve"> på deres område</w:t>
            </w:r>
            <w:r w:rsidRPr="008525D2">
              <w:rPr>
                <w:b/>
                <w:bCs/>
                <w:i/>
                <w:iCs/>
              </w:rPr>
              <w:t xml:space="preserve">, forudsat at vurderingen i stk. 1 er blevet foretaget, og at alle andre muligheder for at give opholdsret er blevet behørigt undersøgt i overensstemmelse med stk. 9 </w:t>
            </w:r>
            <w:r w:rsidRPr="008525D2">
              <w:t>i</w:t>
            </w:r>
            <w:r w:rsidRPr="008525D2">
              <w:rPr>
                <w:b/>
                <w:bCs/>
                <w:i/>
                <w:iCs/>
              </w:rPr>
              <w:t xml:space="preserve"> denne </w:t>
            </w:r>
            <w:r w:rsidRPr="008525D2">
              <w:t>artikel.</w:t>
            </w:r>
          </w:p>
        </w:tc>
      </w:tr>
    </w:tbl>
    <w:p w14:paraId="2EC5B1C6"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141B3E5" w14:textId="77777777" w:rsidR="001C2F53" w:rsidRPr="008525D2" w:rsidRDefault="001C2F53" w:rsidP="001C2F53">
      <w:r w:rsidRPr="008525D2">
        <w:rPr>
          <w:rStyle w:val="HideTWBExt"/>
          <w:noProof w:val="0"/>
        </w:rPr>
        <w:t>&lt;/Amend&gt;</w:t>
      </w:r>
    </w:p>
    <w:p w14:paraId="480E0C8C"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677</w:t>
      </w:r>
      <w:r w:rsidRPr="008525D2">
        <w:rPr>
          <w:rStyle w:val="HideTWBExt"/>
          <w:b w:val="0"/>
          <w:noProof w:val="0"/>
        </w:rPr>
        <w:t>&lt;/NumAm&gt;</w:t>
      </w:r>
    </w:p>
    <w:p w14:paraId="5E0444B4"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64CC9DA2" w14:textId="77777777" w:rsidR="001C2F53" w:rsidRPr="008525D2" w:rsidRDefault="001C2F53" w:rsidP="001C2F53">
      <w:pPr>
        <w:pStyle w:val="NormalBold"/>
      </w:pPr>
      <w:r w:rsidRPr="008525D2">
        <w:rPr>
          <w:rStyle w:val="HideTWBExt"/>
          <w:b w:val="0"/>
          <w:noProof w:val="0"/>
        </w:rPr>
        <w:t>&lt;/RepeatBlock-By&gt;</w:t>
      </w:r>
    </w:p>
    <w:p w14:paraId="18C82D7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283F681" w14:textId="77777777" w:rsidR="001C2F53" w:rsidRPr="008525D2" w:rsidRDefault="001C2F53" w:rsidP="001C2F53">
      <w:pPr>
        <w:pStyle w:val="NormalBold"/>
      </w:pPr>
      <w:r w:rsidRPr="008525D2">
        <w:rPr>
          <w:rStyle w:val="HideTWBExt"/>
          <w:b w:val="0"/>
          <w:noProof w:val="0"/>
        </w:rPr>
        <w:t>&lt;Article&gt;</w:t>
      </w:r>
      <w:r w:rsidRPr="008525D2">
        <w:t>Artikel 7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072FE33" w14:textId="77777777" w:rsidTr="004A1DAE">
        <w:trPr>
          <w:trHeight w:hRule="exact" w:val="240"/>
          <w:jc w:val="center"/>
        </w:trPr>
        <w:tc>
          <w:tcPr>
            <w:tcW w:w="9752" w:type="dxa"/>
            <w:gridSpan w:val="2"/>
            <w:tcBorders>
              <w:top w:val="nil"/>
              <w:left w:val="nil"/>
              <w:bottom w:val="nil"/>
              <w:right w:val="nil"/>
            </w:tcBorders>
          </w:tcPr>
          <w:p w14:paraId="2B94A462" w14:textId="77777777" w:rsidR="001C2F53" w:rsidRPr="008525D2" w:rsidRDefault="001C2F53" w:rsidP="004A1DAE"/>
        </w:tc>
      </w:tr>
      <w:tr w:rsidR="00AE213F" w:rsidRPr="008525D2" w14:paraId="78417DB7" w14:textId="77777777" w:rsidTr="004A1DAE">
        <w:trPr>
          <w:trHeight w:val="240"/>
          <w:jc w:val="center"/>
        </w:trPr>
        <w:tc>
          <w:tcPr>
            <w:tcW w:w="4876" w:type="dxa"/>
            <w:tcBorders>
              <w:top w:val="nil"/>
              <w:left w:val="nil"/>
              <w:bottom w:val="nil"/>
              <w:right w:val="nil"/>
            </w:tcBorders>
          </w:tcPr>
          <w:p w14:paraId="568E9FA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88F9B31" w14:textId="77777777" w:rsidR="001C2F53" w:rsidRPr="008525D2" w:rsidRDefault="001C2F53" w:rsidP="004A1DAE">
            <w:pPr>
              <w:pStyle w:val="AmColumnHeading"/>
            </w:pPr>
            <w:r w:rsidRPr="008525D2">
              <w:t>Ændringsforslag</w:t>
            </w:r>
          </w:p>
        </w:tc>
      </w:tr>
      <w:tr w:rsidR="00AE213F" w:rsidRPr="008525D2" w14:paraId="128386C5" w14:textId="77777777" w:rsidTr="004A1DAE">
        <w:trPr>
          <w:jc w:val="center"/>
        </w:trPr>
        <w:tc>
          <w:tcPr>
            <w:tcW w:w="4876" w:type="dxa"/>
            <w:tcBorders>
              <w:top w:val="nil"/>
              <w:left w:val="nil"/>
              <w:bottom w:val="nil"/>
              <w:right w:val="nil"/>
            </w:tcBorders>
          </w:tcPr>
          <w:p w14:paraId="0380CA4C" w14:textId="77777777" w:rsidR="001C2F53" w:rsidRPr="008525D2" w:rsidRDefault="001C2F53" w:rsidP="004A1DAE">
            <w:pPr>
              <w:pStyle w:val="Normal6a"/>
            </w:pPr>
            <w:r w:rsidRPr="008525D2">
              <w:t>1.</w:t>
            </w:r>
            <w:r w:rsidRPr="008525D2">
              <w:tab/>
              <w:t xml:space="preserve">Medlemsstaternes kompetente myndigheder træffer afgørelse om tilbagesendelse af enhver tredjelandsstatsborger, der </w:t>
            </w:r>
            <w:r w:rsidRPr="008525D2">
              <w:rPr>
                <w:b/>
                <w:bCs/>
                <w:i/>
                <w:iCs/>
              </w:rPr>
              <w:t>opholder</w:t>
            </w:r>
            <w:r w:rsidRPr="008525D2">
              <w:t xml:space="preserve"> sig </w:t>
            </w:r>
            <w:r w:rsidRPr="008525D2">
              <w:rPr>
                <w:b/>
                <w:bCs/>
                <w:i/>
                <w:iCs/>
              </w:rPr>
              <w:t>ulovligt</w:t>
            </w:r>
            <w:r w:rsidRPr="008525D2">
              <w:t xml:space="preserve"> på deres område, jf. dog undtagelserne i artikel 8.</w:t>
            </w:r>
          </w:p>
        </w:tc>
        <w:tc>
          <w:tcPr>
            <w:tcW w:w="4876" w:type="dxa"/>
            <w:tcBorders>
              <w:top w:val="nil"/>
              <w:left w:val="nil"/>
              <w:bottom w:val="nil"/>
              <w:right w:val="nil"/>
            </w:tcBorders>
          </w:tcPr>
          <w:p w14:paraId="7EDD7FFA" w14:textId="77777777" w:rsidR="001C2F53" w:rsidRPr="008525D2" w:rsidRDefault="001C2F53" w:rsidP="004A1DAE">
            <w:pPr>
              <w:pStyle w:val="Normal6a"/>
            </w:pPr>
            <w:r w:rsidRPr="008525D2">
              <w:t>1.</w:t>
            </w:r>
            <w:r w:rsidRPr="008525D2">
              <w:tab/>
              <w:t xml:space="preserve">Medlemsstaternes kompetente myndigheder træffer afgørelse om tilbagesendelse af enhver tredjelandsstatsborger, der </w:t>
            </w:r>
            <w:r w:rsidRPr="008525D2">
              <w:rPr>
                <w:b/>
                <w:bCs/>
                <w:i/>
                <w:iCs/>
              </w:rPr>
              <w:t xml:space="preserve">befinder </w:t>
            </w:r>
            <w:r w:rsidRPr="008525D2">
              <w:t xml:space="preserve">sig </w:t>
            </w:r>
            <w:r w:rsidRPr="008525D2">
              <w:rPr>
                <w:b/>
                <w:bCs/>
                <w:i/>
                <w:iCs/>
              </w:rPr>
              <w:t>irregulært</w:t>
            </w:r>
            <w:r w:rsidRPr="008525D2">
              <w:t xml:space="preserve"> på deres område, jf. dog </w:t>
            </w:r>
            <w:r w:rsidRPr="008525D2">
              <w:rPr>
                <w:b/>
                <w:bCs/>
                <w:i/>
                <w:iCs/>
              </w:rPr>
              <w:t>medlemsstaternes kompetence i henhold til stk. 8 i denne artikel,</w:t>
            </w:r>
            <w:r w:rsidRPr="008525D2">
              <w:rPr>
                <w:b/>
                <w:bCs/>
              </w:rPr>
              <w:t xml:space="preserve"> </w:t>
            </w:r>
            <w:r w:rsidRPr="008525D2">
              <w:t xml:space="preserve">undtagelserne i artikel 8 </w:t>
            </w:r>
            <w:r w:rsidRPr="008525D2">
              <w:rPr>
                <w:b/>
                <w:bCs/>
                <w:i/>
                <w:iCs/>
              </w:rPr>
              <w:t>og artikel 18</w:t>
            </w:r>
            <w:r w:rsidRPr="008525D2">
              <w:t>.</w:t>
            </w:r>
          </w:p>
        </w:tc>
      </w:tr>
    </w:tbl>
    <w:p w14:paraId="5AD5EB3D"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BAE5B6D"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4AF63D63" w14:textId="77777777" w:rsidR="001C2F53" w:rsidRPr="008525D2" w:rsidRDefault="001C2F53" w:rsidP="001C2F53">
      <w:pPr>
        <w:pStyle w:val="AmJustText"/>
      </w:pPr>
      <w:r w:rsidRPr="008525D2">
        <w:t>Om en medlemsstat træffer en afgørelse om tilbagesendelse, afhænger af medlemsstatens øvrige kompetencer. Medlemsstaterne har navnlig ret til når som helst at give en selvstændig tilladelse til en tredjelandsstatsborger. Desuden er medlemsstaterne forpligtet til at tage hensyn til barnets tarv, hvilket – især i tilfælde af uledsagede mindreårige – kan føre til, at der ikke træffes afgørelse om tilbagesendelse.</w:t>
      </w:r>
    </w:p>
    <w:p w14:paraId="639DE22B" w14:textId="77777777" w:rsidR="001C2F53" w:rsidRPr="008525D2" w:rsidRDefault="001C2F53" w:rsidP="001C2F53">
      <w:r w:rsidRPr="008525D2">
        <w:rPr>
          <w:rStyle w:val="HideTWBExt"/>
          <w:noProof w:val="0"/>
        </w:rPr>
        <w:t>&lt;/Amend&gt;</w:t>
      </w:r>
    </w:p>
    <w:p w14:paraId="4E121053"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678</w:t>
      </w:r>
      <w:r w:rsidRPr="008525D2">
        <w:rPr>
          <w:rStyle w:val="HideTWBExt"/>
          <w:b w:val="0"/>
          <w:noProof w:val="0"/>
        </w:rPr>
        <w:t>&lt;/NumAm&gt;</w:t>
      </w:r>
    </w:p>
    <w:p w14:paraId="26091EDD"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46F1CE8A"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458D5E32" w14:textId="77777777" w:rsidR="001C2F53" w:rsidRPr="008525D2" w:rsidRDefault="001C2F53" w:rsidP="001C2F53">
      <w:pPr>
        <w:pStyle w:val="NormalBold"/>
      </w:pPr>
      <w:r w:rsidRPr="008525D2">
        <w:rPr>
          <w:rStyle w:val="HideTWBExt"/>
          <w:b w:val="0"/>
          <w:noProof w:val="0"/>
        </w:rPr>
        <w:t>&lt;/RepeatBlock-By&gt;</w:t>
      </w:r>
    </w:p>
    <w:p w14:paraId="5B638ABD"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4CE680D" w14:textId="77777777" w:rsidR="001C2F53" w:rsidRPr="008525D2" w:rsidRDefault="001C2F53" w:rsidP="001C2F53">
      <w:pPr>
        <w:pStyle w:val="NormalBold"/>
      </w:pPr>
      <w:r w:rsidRPr="008525D2">
        <w:rPr>
          <w:rStyle w:val="HideTWBExt"/>
          <w:b w:val="0"/>
          <w:noProof w:val="0"/>
        </w:rPr>
        <w:t>&lt;Article&gt;</w:t>
      </w:r>
      <w:r w:rsidRPr="008525D2">
        <w:t>Artikel 7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10FBC16" w14:textId="77777777" w:rsidTr="004A1DAE">
        <w:trPr>
          <w:trHeight w:hRule="exact" w:val="240"/>
          <w:jc w:val="center"/>
        </w:trPr>
        <w:tc>
          <w:tcPr>
            <w:tcW w:w="9752" w:type="dxa"/>
            <w:gridSpan w:val="2"/>
            <w:tcBorders>
              <w:top w:val="nil"/>
              <w:left w:val="nil"/>
              <w:bottom w:val="nil"/>
              <w:right w:val="nil"/>
            </w:tcBorders>
          </w:tcPr>
          <w:p w14:paraId="4D7A8A12" w14:textId="77777777" w:rsidR="001C2F53" w:rsidRPr="008525D2" w:rsidRDefault="001C2F53" w:rsidP="004A1DAE"/>
        </w:tc>
      </w:tr>
      <w:tr w:rsidR="00AE213F" w:rsidRPr="008525D2" w14:paraId="6D3AA078" w14:textId="77777777" w:rsidTr="004A1DAE">
        <w:trPr>
          <w:trHeight w:val="240"/>
          <w:jc w:val="center"/>
        </w:trPr>
        <w:tc>
          <w:tcPr>
            <w:tcW w:w="4876" w:type="dxa"/>
            <w:tcBorders>
              <w:top w:val="nil"/>
              <w:left w:val="nil"/>
              <w:bottom w:val="nil"/>
              <w:right w:val="nil"/>
            </w:tcBorders>
          </w:tcPr>
          <w:p w14:paraId="03AF993F"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296C61B" w14:textId="77777777" w:rsidR="001C2F53" w:rsidRPr="008525D2" w:rsidRDefault="001C2F53" w:rsidP="004A1DAE">
            <w:pPr>
              <w:pStyle w:val="AmColumnHeading"/>
            </w:pPr>
            <w:r w:rsidRPr="008525D2">
              <w:t>Ændringsforslag</w:t>
            </w:r>
          </w:p>
        </w:tc>
      </w:tr>
      <w:tr w:rsidR="00AE213F" w:rsidRPr="008525D2" w14:paraId="5E578BB9" w14:textId="77777777" w:rsidTr="004A1DAE">
        <w:trPr>
          <w:jc w:val="center"/>
        </w:trPr>
        <w:tc>
          <w:tcPr>
            <w:tcW w:w="4876" w:type="dxa"/>
            <w:tcBorders>
              <w:top w:val="nil"/>
              <w:left w:val="nil"/>
              <w:bottom w:val="nil"/>
              <w:right w:val="nil"/>
            </w:tcBorders>
          </w:tcPr>
          <w:p w14:paraId="7D2B114E" w14:textId="77777777" w:rsidR="001C2F53" w:rsidRPr="008525D2" w:rsidRDefault="001C2F53" w:rsidP="004A1DAE">
            <w:pPr>
              <w:pStyle w:val="Normal6a"/>
            </w:pPr>
            <w:r w:rsidRPr="008525D2">
              <w:t>1.</w:t>
            </w:r>
            <w:r w:rsidRPr="008525D2">
              <w:tab/>
              <w:t>Medlemsstaternes kompetente myndigheder træffer afgørelse om tilbagesendelse af enhver tredjelandsstatsborger,</w:t>
            </w:r>
            <w:r w:rsidRPr="008525D2">
              <w:rPr>
                <w:b/>
                <w:i/>
              </w:rPr>
              <w:t xml:space="preserve"> </w:t>
            </w:r>
            <w:r w:rsidRPr="008525D2">
              <w:t>der opholder sig ulovligt på deres område</w:t>
            </w:r>
            <w:r w:rsidRPr="008525D2">
              <w:rPr>
                <w:b/>
                <w:i/>
              </w:rPr>
              <w:t>, jf. dog undtagelserne i artikel 8</w:t>
            </w:r>
            <w:r w:rsidRPr="008525D2">
              <w:t>.</w:t>
            </w:r>
          </w:p>
        </w:tc>
        <w:tc>
          <w:tcPr>
            <w:tcW w:w="4876" w:type="dxa"/>
            <w:tcBorders>
              <w:top w:val="nil"/>
              <w:left w:val="nil"/>
              <w:bottom w:val="nil"/>
              <w:right w:val="nil"/>
            </w:tcBorders>
          </w:tcPr>
          <w:p w14:paraId="7843DBE3" w14:textId="77777777" w:rsidR="001C2F53" w:rsidRPr="008525D2" w:rsidRDefault="001C2F53" w:rsidP="004A1DAE">
            <w:pPr>
              <w:pStyle w:val="Normal6a"/>
            </w:pPr>
            <w:r w:rsidRPr="008525D2">
              <w:t>1.</w:t>
            </w:r>
            <w:r w:rsidRPr="008525D2">
              <w:tab/>
              <w:t>Medlemsstaternes kompetente myndigheder træffer afgørelse om tilbagesendelse af enhver tredjelandsstatsborger,</w:t>
            </w:r>
            <w:r w:rsidRPr="008525D2">
              <w:rPr>
                <w:b/>
                <w:i/>
              </w:rPr>
              <w:t xml:space="preserve"> </w:t>
            </w:r>
            <w:r w:rsidRPr="008525D2">
              <w:t>der opholder sig ulovligt på deres område.</w:t>
            </w:r>
          </w:p>
        </w:tc>
      </w:tr>
    </w:tbl>
    <w:p w14:paraId="5F982693"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B0CC498" w14:textId="77777777" w:rsidR="001C2F53" w:rsidRPr="008525D2" w:rsidRDefault="001C2F53" w:rsidP="001C2F53">
      <w:r w:rsidRPr="008525D2">
        <w:rPr>
          <w:rStyle w:val="HideTWBExt"/>
          <w:noProof w:val="0"/>
        </w:rPr>
        <w:t>&lt;/Amend&gt;</w:t>
      </w:r>
    </w:p>
    <w:p w14:paraId="36478B33"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679</w:t>
      </w:r>
      <w:r w:rsidRPr="008525D2">
        <w:rPr>
          <w:rStyle w:val="HideTWBExt"/>
          <w:b w:val="0"/>
          <w:noProof w:val="0"/>
        </w:rPr>
        <w:t>&lt;/NumAm&gt;</w:t>
      </w:r>
    </w:p>
    <w:p w14:paraId="71B3E576" w14:textId="77777777" w:rsidR="001C2F53" w:rsidRPr="008525D2" w:rsidRDefault="001C2F53" w:rsidP="001C2F53">
      <w:pPr>
        <w:pStyle w:val="NormalBold"/>
      </w:pPr>
      <w:r w:rsidRPr="008525D2">
        <w:rPr>
          <w:rStyle w:val="HideTWBExt"/>
          <w:b w:val="0"/>
          <w:noProof w:val="0"/>
        </w:rPr>
        <w:t>&lt;RepeatBlock-By&gt;&lt;Members&gt;</w:t>
      </w:r>
      <w:r w:rsidRPr="008525D2">
        <w:t>Mary Khan</w:t>
      </w:r>
      <w:r w:rsidRPr="008525D2">
        <w:rPr>
          <w:rStyle w:val="HideTWBExt"/>
          <w:b w:val="0"/>
          <w:noProof w:val="0"/>
        </w:rPr>
        <w:t>&lt;/Members&gt;</w:t>
      </w:r>
    </w:p>
    <w:p w14:paraId="1D76DA14" w14:textId="77777777" w:rsidR="001C2F53" w:rsidRPr="008525D2" w:rsidRDefault="001C2F53" w:rsidP="001C2F53">
      <w:pPr>
        <w:pStyle w:val="NormalBold"/>
      </w:pPr>
      <w:r w:rsidRPr="008525D2">
        <w:rPr>
          <w:rStyle w:val="HideTWBExt"/>
          <w:b w:val="0"/>
          <w:noProof w:val="0"/>
        </w:rPr>
        <w:t>&lt;/RepeatBlock-By&gt;</w:t>
      </w:r>
    </w:p>
    <w:p w14:paraId="7398EEA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D078DA0" w14:textId="77777777" w:rsidR="001C2F53" w:rsidRPr="008525D2" w:rsidRDefault="001C2F53" w:rsidP="001C2F53">
      <w:pPr>
        <w:pStyle w:val="NormalBold"/>
      </w:pPr>
      <w:r w:rsidRPr="008525D2">
        <w:rPr>
          <w:rStyle w:val="HideTWBExt"/>
          <w:b w:val="0"/>
          <w:noProof w:val="0"/>
        </w:rPr>
        <w:t>&lt;Article&gt;</w:t>
      </w:r>
      <w:r w:rsidRPr="008525D2">
        <w:t>Artikel 7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ED73DD2" w14:textId="77777777" w:rsidTr="004A1DAE">
        <w:trPr>
          <w:trHeight w:hRule="exact" w:val="240"/>
          <w:jc w:val="center"/>
        </w:trPr>
        <w:tc>
          <w:tcPr>
            <w:tcW w:w="9752" w:type="dxa"/>
            <w:gridSpan w:val="2"/>
            <w:tcBorders>
              <w:top w:val="nil"/>
              <w:left w:val="nil"/>
              <w:bottom w:val="nil"/>
              <w:right w:val="nil"/>
            </w:tcBorders>
          </w:tcPr>
          <w:p w14:paraId="35D105C6" w14:textId="77777777" w:rsidR="001C2F53" w:rsidRPr="008525D2" w:rsidRDefault="001C2F53" w:rsidP="004A1DAE"/>
        </w:tc>
      </w:tr>
      <w:tr w:rsidR="00AE213F" w:rsidRPr="008525D2" w14:paraId="724681ED" w14:textId="77777777" w:rsidTr="004A1DAE">
        <w:trPr>
          <w:trHeight w:val="240"/>
          <w:jc w:val="center"/>
        </w:trPr>
        <w:tc>
          <w:tcPr>
            <w:tcW w:w="4876" w:type="dxa"/>
            <w:tcBorders>
              <w:top w:val="nil"/>
              <w:left w:val="nil"/>
              <w:bottom w:val="nil"/>
              <w:right w:val="nil"/>
            </w:tcBorders>
          </w:tcPr>
          <w:p w14:paraId="126B604F"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C5A60F6" w14:textId="77777777" w:rsidR="001C2F53" w:rsidRPr="008525D2" w:rsidRDefault="001C2F53" w:rsidP="004A1DAE">
            <w:pPr>
              <w:pStyle w:val="AmColumnHeading"/>
            </w:pPr>
            <w:r w:rsidRPr="008525D2">
              <w:t>Ændringsforslag</w:t>
            </w:r>
          </w:p>
        </w:tc>
      </w:tr>
      <w:tr w:rsidR="00AE213F" w:rsidRPr="008525D2" w14:paraId="2BBB5DCB" w14:textId="77777777" w:rsidTr="004A1DAE">
        <w:trPr>
          <w:jc w:val="center"/>
        </w:trPr>
        <w:tc>
          <w:tcPr>
            <w:tcW w:w="4876" w:type="dxa"/>
            <w:tcBorders>
              <w:top w:val="nil"/>
              <w:left w:val="nil"/>
              <w:bottom w:val="nil"/>
              <w:right w:val="nil"/>
            </w:tcBorders>
          </w:tcPr>
          <w:p w14:paraId="15F342A8" w14:textId="77777777" w:rsidR="001C2F53" w:rsidRPr="008525D2" w:rsidRDefault="001C2F53" w:rsidP="004A1DAE">
            <w:pPr>
              <w:pStyle w:val="Normal6a"/>
            </w:pPr>
            <w:r w:rsidRPr="008525D2">
              <w:t>1.</w:t>
            </w:r>
            <w:r w:rsidRPr="008525D2">
              <w:tab/>
              <w:t>Medlemsstaternes kompetente myndigheder træffer afgørelse om tilbagesendelse af enhver tredjelandsstatsborger, der opholder sig ulovligt på deres område</w:t>
            </w:r>
            <w:r w:rsidRPr="008525D2">
              <w:rPr>
                <w:b/>
                <w:i/>
              </w:rPr>
              <w:t>, jf. dog undtagelserne i artikel 8</w:t>
            </w:r>
            <w:r w:rsidRPr="008525D2">
              <w:t>.</w:t>
            </w:r>
          </w:p>
        </w:tc>
        <w:tc>
          <w:tcPr>
            <w:tcW w:w="4876" w:type="dxa"/>
            <w:tcBorders>
              <w:top w:val="nil"/>
              <w:left w:val="nil"/>
              <w:bottom w:val="nil"/>
              <w:right w:val="nil"/>
            </w:tcBorders>
          </w:tcPr>
          <w:p w14:paraId="3050EDB1" w14:textId="77777777" w:rsidR="001C2F53" w:rsidRPr="008525D2" w:rsidRDefault="001C2F53" w:rsidP="004A1DAE">
            <w:pPr>
              <w:pStyle w:val="Normal6a"/>
            </w:pPr>
            <w:r w:rsidRPr="008525D2">
              <w:t>1.</w:t>
            </w:r>
            <w:r w:rsidRPr="008525D2">
              <w:tab/>
              <w:t>Medlemsstaternes kompetente myndigheder træffer afgørelse om tilbagesendelse af enhver tredjelandsstatsborger, der opholder sig ulovligt på deres område</w:t>
            </w:r>
            <w:r w:rsidRPr="008525D2">
              <w:rPr>
                <w:b/>
                <w:bCs/>
                <w:i/>
                <w:iCs/>
              </w:rPr>
              <w:t>, og pålægger vedkommende at forlade medlemsstaternes område</w:t>
            </w:r>
            <w:r w:rsidRPr="008525D2">
              <w:t>.</w:t>
            </w:r>
          </w:p>
        </w:tc>
      </w:tr>
    </w:tbl>
    <w:p w14:paraId="4E09FAF4"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FED440B" w14:textId="77777777" w:rsidR="001C2F53" w:rsidRPr="008525D2" w:rsidRDefault="001C2F53" w:rsidP="001C2F53">
      <w:r w:rsidRPr="008525D2">
        <w:rPr>
          <w:rStyle w:val="HideTWBExt"/>
          <w:noProof w:val="0"/>
        </w:rPr>
        <w:t>&lt;/Amend&gt;</w:t>
      </w:r>
    </w:p>
    <w:p w14:paraId="7EF51903"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680</w:t>
      </w:r>
      <w:r w:rsidRPr="008525D2">
        <w:rPr>
          <w:rStyle w:val="HideTWBExt"/>
          <w:b w:val="0"/>
          <w:noProof w:val="0"/>
        </w:rPr>
        <w:t>&lt;/NumAm&gt;</w:t>
      </w:r>
    </w:p>
    <w:p w14:paraId="1BCD72F1"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33BF3BED" w14:textId="77777777" w:rsidR="001C2F53" w:rsidRPr="008525D2" w:rsidRDefault="001C2F53" w:rsidP="001C2F53">
      <w:pPr>
        <w:pStyle w:val="NormalBold"/>
      </w:pPr>
      <w:r w:rsidRPr="008525D2">
        <w:rPr>
          <w:rStyle w:val="HideTWBExt"/>
          <w:b w:val="0"/>
          <w:noProof w:val="0"/>
        </w:rPr>
        <w:t>&lt;/RepeatBlock-By&gt;</w:t>
      </w:r>
    </w:p>
    <w:p w14:paraId="4A6ACBAA"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E14070E" w14:textId="77777777" w:rsidR="001C2F53" w:rsidRPr="008525D2" w:rsidRDefault="001C2F53" w:rsidP="001C2F53">
      <w:pPr>
        <w:pStyle w:val="NormalBold"/>
      </w:pPr>
      <w:r w:rsidRPr="008525D2">
        <w:rPr>
          <w:rStyle w:val="HideTWBExt"/>
          <w:b w:val="0"/>
          <w:noProof w:val="0"/>
        </w:rPr>
        <w:t>&lt;Article&gt;</w:t>
      </w:r>
      <w:r w:rsidRPr="008525D2">
        <w:t>Artikel 7 – stk. 1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C1D68D8" w14:textId="77777777" w:rsidTr="004A1DAE">
        <w:trPr>
          <w:trHeight w:hRule="exact" w:val="240"/>
          <w:jc w:val="center"/>
        </w:trPr>
        <w:tc>
          <w:tcPr>
            <w:tcW w:w="9752" w:type="dxa"/>
            <w:gridSpan w:val="2"/>
            <w:tcBorders>
              <w:top w:val="nil"/>
              <w:left w:val="nil"/>
              <w:bottom w:val="nil"/>
              <w:right w:val="nil"/>
            </w:tcBorders>
          </w:tcPr>
          <w:p w14:paraId="615F9D2B" w14:textId="77777777" w:rsidR="001C2F53" w:rsidRPr="008525D2" w:rsidRDefault="001C2F53" w:rsidP="004A1DAE"/>
        </w:tc>
      </w:tr>
      <w:tr w:rsidR="00AE213F" w:rsidRPr="008525D2" w14:paraId="43134922" w14:textId="77777777" w:rsidTr="004A1DAE">
        <w:trPr>
          <w:trHeight w:val="240"/>
          <w:jc w:val="center"/>
        </w:trPr>
        <w:tc>
          <w:tcPr>
            <w:tcW w:w="4876" w:type="dxa"/>
            <w:tcBorders>
              <w:top w:val="nil"/>
              <w:left w:val="nil"/>
              <w:bottom w:val="nil"/>
              <w:right w:val="nil"/>
            </w:tcBorders>
          </w:tcPr>
          <w:p w14:paraId="7F4BE15C"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D117DC9" w14:textId="77777777" w:rsidR="001C2F53" w:rsidRPr="008525D2" w:rsidRDefault="001C2F53" w:rsidP="004A1DAE">
            <w:pPr>
              <w:pStyle w:val="AmColumnHeading"/>
            </w:pPr>
            <w:r w:rsidRPr="008525D2">
              <w:t>Ændringsforslag</w:t>
            </w:r>
          </w:p>
        </w:tc>
      </w:tr>
      <w:tr w:rsidR="00AE213F" w:rsidRPr="008525D2" w14:paraId="01F6A1FD" w14:textId="77777777" w:rsidTr="004A1DAE">
        <w:trPr>
          <w:jc w:val="center"/>
        </w:trPr>
        <w:tc>
          <w:tcPr>
            <w:tcW w:w="4876" w:type="dxa"/>
            <w:tcBorders>
              <w:top w:val="nil"/>
              <w:left w:val="nil"/>
              <w:bottom w:val="nil"/>
              <w:right w:val="nil"/>
            </w:tcBorders>
          </w:tcPr>
          <w:p w14:paraId="55E97145" w14:textId="77777777" w:rsidR="001C2F53" w:rsidRPr="008525D2" w:rsidRDefault="001C2F53" w:rsidP="004A1DAE">
            <w:pPr>
              <w:pStyle w:val="Normal6a"/>
            </w:pPr>
          </w:p>
        </w:tc>
        <w:tc>
          <w:tcPr>
            <w:tcW w:w="4876" w:type="dxa"/>
            <w:tcBorders>
              <w:top w:val="nil"/>
              <w:left w:val="nil"/>
              <w:bottom w:val="nil"/>
              <w:right w:val="nil"/>
            </w:tcBorders>
          </w:tcPr>
          <w:p w14:paraId="77AB4EB0" w14:textId="77777777" w:rsidR="001C2F53" w:rsidRPr="008525D2" w:rsidRDefault="001C2F53" w:rsidP="004A1DAE">
            <w:pPr>
              <w:pStyle w:val="Normal6a"/>
            </w:pPr>
            <w:r w:rsidRPr="008525D2">
              <w:rPr>
                <w:b/>
                <w:i/>
              </w:rPr>
              <w:t>1a.</w:t>
            </w:r>
            <w:r w:rsidRPr="008525D2">
              <w:tab/>
            </w:r>
            <w:r w:rsidRPr="008525D2">
              <w:rPr>
                <w:b/>
                <w:i/>
              </w:rPr>
              <w:t>Afgørelser om tilbagesendelse skal:</w:t>
            </w:r>
          </w:p>
        </w:tc>
      </w:tr>
      <w:tr w:rsidR="00AE213F" w:rsidRPr="008525D2" w14:paraId="53538E9E" w14:textId="77777777" w:rsidTr="004A1DAE">
        <w:trPr>
          <w:jc w:val="center"/>
        </w:trPr>
        <w:tc>
          <w:tcPr>
            <w:tcW w:w="4876" w:type="dxa"/>
            <w:tcBorders>
              <w:top w:val="nil"/>
              <w:left w:val="nil"/>
              <w:bottom w:val="nil"/>
              <w:right w:val="nil"/>
            </w:tcBorders>
          </w:tcPr>
          <w:p w14:paraId="6DB117B0" w14:textId="77777777" w:rsidR="001C2F53" w:rsidRPr="008525D2" w:rsidRDefault="001C2F53" w:rsidP="004A1DAE">
            <w:pPr>
              <w:pStyle w:val="Normal6a"/>
            </w:pPr>
          </w:p>
        </w:tc>
        <w:tc>
          <w:tcPr>
            <w:tcW w:w="4876" w:type="dxa"/>
            <w:tcBorders>
              <w:top w:val="nil"/>
              <w:left w:val="nil"/>
              <w:bottom w:val="nil"/>
              <w:right w:val="nil"/>
            </w:tcBorders>
          </w:tcPr>
          <w:p w14:paraId="3DE69E4C" w14:textId="77777777" w:rsidR="001C2F53" w:rsidRPr="008525D2" w:rsidRDefault="001C2F53" w:rsidP="004A1DAE">
            <w:pPr>
              <w:pStyle w:val="Normal6a"/>
            </w:pPr>
            <w:r w:rsidRPr="008525D2">
              <w:rPr>
                <w:b/>
                <w:i/>
              </w:rPr>
              <w:t>a) angive en udrejsefrist, som ikke må overstige 30 dage, inden udløbet af hvilken tredjelandsstatsborgeren senest skal forlade medlemsstaternes område, eller</w:t>
            </w:r>
          </w:p>
        </w:tc>
      </w:tr>
      <w:tr w:rsidR="00AE213F" w:rsidRPr="008525D2" w14:paraId="556B2C7A" w14:textId="77777777" w:rsidTr="004A1DAE">
        <w:trPr>
          <w:jc w:val="center"/>
        </w:trPr>
        <w:tc>
          <w:tcPr>
            <w:tcW w:w="4876" w:type="dxa"/>
            <w:tcBorders>
              <w:top w:val="nil"/>
              <w:left w:val="nil"/>
              <w:bottom w:val="nil"/>
              <w:right w:val="nil"/>
            </w:tcBorders>
          </w:tcPr>
          <w:p w14:paraId="47932867" w14:textId="77777777" w:rsidR="001C2F53" w:rsidRPr="008525D2" w:rsidRDefault="001C2F53" w:rsidP="004A1DAE">
            <w:pPr>
              <w:pStyle w:val="Normal6a"/>
            </w:pPr>
          </w:p>
        </w:tc>
        <w:tc>
          <w:tcPr>
            <w:tcW w:w="4876" w:type="dxa"/>
            <w:tcBorders>
              <w:top w:val="nil"/>
              <w:left w:val="nil"/>
              <w:bottom w:val="nil"/>
              <w:right w:val="nil"/>
            </w:tcBorders>
          </w:tcPr>
          <w:p w14:paraId="7381CB8F" w14:textId="77777777" w:rsidR="001C2F53" w:rsidRPr="008525D2" w:rsidRDefault="001C2F53" w:rsidP="004A1DAE">
            <w:pPr>
              <w:pStyle w:val="Normal6a"/>
            </w:pPr>
            <w:r w:rsidRPr="008525D2">
              <w:rPr>
                <w:b/>
                <w:i/>
              </w:rPr>
              <w:t>b) angive, at tredjelandsstatsborgeren straks skal forlade medlemsstaternes område.</w:t>
            </w:r>
          </w:p>
        </w:tc>
      </w:tr>
      <w:tr w:rsidR="00AE213F" w:rsidRPr="008525D2" w14:paraId="068E9752" w14:textId="77777777" w:rsidTr="004A1DAE">
        <w:trPr>
          <w:jc w:val="center"/>
        </w:trPr>
        <w:tc>
          <w:tcPr>
            <w:tcW w:w="4876" w:type="dxa"/>
            <w:tcBorders>
              <w:top w:val="nil"/>
              <w:left w:val="nil"/>
              <w:bottom w:val="nil"/>
              <w:right w:val="nil"/>
            </w:tcBorders>
          </w:tcPr>
          <w:p w14:paraId="0B962428" w14:textId="77777777" w:rsidR="001C2F53" w:rsidRPr="008525D2" w:rsidRDefault="001C2F53" w:rsidP="004A1DAE">
            <w:pPr>
              <w:pStyle w:val="Normal6a"/>
            </w:pPr>
          </w:p>
        </w:tc>
        <w:tc>
          <w:tcPr>
            <w:tcW w:w="4876" w:type="dxa"/>
            <w:tcBorders>
              <w:top w:val="nil"/>
              <w:left w:val="nil"/>
              <w:bottom w:val="nil"/>
              <w:right w:val="nil"/>
            </w:tcBorders>
          </w:tcPr>
          <w:p w14:paraId="19F5D239" w14:textId="77777777" w:rsidR="001C2F53" w:rsidRPr="008525D2" w:rsidRDefault="001C2F53" w:rsidP="004A1DAE">
            <w:pPr>
              <w:pStyle w:val="Normal6a"/>
            </w:pPr>
            <w:r w:rsidRPr="008525D2">
              <w:rPr>
                <w:b/>
                <w:i/>
              </w:rPr>
              <w:t>Den i litra a) omhandlede udrejsefrist kan præciseres yderligere i national ret. Medlemsstaterne kan i deres nationale ret fastlægge, hvornår en tredjelandsstatsborger indrømmes en frist for frivillig udrejse eller pålægges at forlade medlemsstaten med det samme.</w:t>
            </w:r>
          </w:p>
        </w:tc>
      </w:tr>
    </w:tbl>
    <w:p w14:paraId="274FEAA0"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FE8BAB1" w14:textId="77777777" w:rsidR="001C2F53" w:rsidRPr="008525D2" w:rsidRDefault="001C2F53" w:rsidP="001C2F53">
      <w:r w:rsidRPr="008525D2">
        <w:rPr>
          <w:rStyle w:val="HideTWBExt"/>
          <w:noProof w:val="0"/>
        </w:rPr>
        <w:t>&lt;/Amend&gt;</w:t>
      </w:r>
    </w:p>
    <w:p w14:paraId="32228E97"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681</w:t>
      </w:r>
      <w:r w:rsidRPr="008525D2">
        <w:rPr>
          <w:rStyle w:val="HideTWBExt"/>
          <w:b w:val="0"/>
          <w:noProof w:val="0"/>
        </w:rPr>
        <w:t>&lt;/NumAm&gt;</w:t>
      </w:r>
    </w:p>
    <w:p w14:paraId="72C4F318"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08AEE16C" w14:textId="77777777" w:rsidR="001C2F53" w:rsidRPr="008525D2" w:rsidRDefault="001C2F53" w:rsidP="001C2F53">
      <w:pPr>
        <w:pStyle w:val="NormalBold"/>
      </w:pPr>
      <w:r w:rsidRPr="008525D2">
        <w:rPr>
          <w:rStyle w:val="HideTWBExt"/>
          <w:b w:val="0"/>
          <w:noProof w:val="0"/>
        </w:rPr>
        <w:t>&lt;/RepeatBlock-By&gt;</w:t>
      </w:r>
    </w:p>
    <w:p w14:paraId="380AAFE5"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D0ABEDC" w14:textId="77777777" w:rsidR="001C2F53" w:rsidRPr="008525D2" w:rsidRDefault="001C2F53" w:rsidP="001C2F53">
      <w:pPr>
        <w:pStyle w:val="NormalBold"/>
      </w:pPr>
      <w:r w:rsidRPr="008525D2">
        <w:rPr>
          <w:rStyle w:val="HideTWBExt"/>
          <w:b w:val="0"/>
          <w:noProof w:val="0"/>
        </w:rPr>
        <w:t>&lt;Article&gt;</w:t>
      </w:r>
      <w:r w:rsidRPr="008525D2">
        <w:t>Artikel 7 – stk. 1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E8E35F4" w14:textId="77777777" w:rsidTr="004A1DAE">
        <w:trPr>
          <w:trHeight w:hRule="exact" w:val="240"/>
          <w:jc w:val="center"/>
        </w:trPr>
        <w:tc>
          <w:tcPr>
            <w:tcW w:w="9752" w:type="dxa"/>
            <w:gridSpan w:val="2"/>
            <w:tcBorders>
              <w:top w:val="nil"/>
              <w:left w:val="nil"/>
              <w:bottom w:val="nil"/>
              <w:right w:val="nil"/>
            </w:tcBorders>
          </w:tcPr>
          <w:p w14:paraId="7048A927" w14:textId="77777777" w:rsidR="001C2F53" w:rsidRPr="008525D2" w:rsidRDefault="001C2F53" w:rsidP="004A1DAE"/>
        </w:tc>
      </w:tr>
      <w:tr w:rsidR="00AE213F" w:rsidRPr="008525D2" w14:paraId="21B0A262" w14:textId="77777777" w:rsidTr="004A1DAE">
        <w:trPr>
          <w:trHeight w:val="240"/>
          <w:jc w:val="center"/>
        </w:trPr>
        <w:tc>
          <w:tcPr>
            <w:tcW w:w="4876" w:type="dxa"/>
            <w:tcBorders>
              <w:top w:val="nil"/>
              <w:left w:val="nil"/>
              <w:bottom w:val="nil"/>
              <w:right w:val="nil"/>
            </w:tcBorders>
          </w:tcPr>
          <w:p w14:paraId="20B8A3FD"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677EC49" w14:textId="77777777" w:rsidR="001C2F53" w:rsidRPr="008525D2" w:rsidRDefault="001C2F53" w:rsidP="004A1DAE">
            <w:pPr>
              <w:pStyle w:val="AmColumnHeading"/>
            </w:pPr>
            <w:r w:rsidRPr="008525D2">
              <w:t>Ændringsforslag</w:t>
            </w:r>
          </w:p>
        </w:tc>
      </w:tr>
      <w:tr w:rsidR="00AE213F" w:rsidRPr="008525D2" w14:paraId="46E8E73B" w14:textId="77777777" w:rsidTr="004A1DAE">
        <w:trPr>
          <w:jc w:val="center"/>
        </w:trPr>
        <w:tc>
          <w:tcPr>
            <w:tcW w:w="4876" w:type="dxa"/>
            <w:tcBorders>
              <w:top w:val="nil"/>
              <w:left w:val="nil"/>
              <w:bottom w:val="nil"/>
              <w:right w:val="nil"/>
            </w:tcBorders>
          </w:tcPr>
          <w:p w14:paraId="105258BB" w14:textId="77777777" w:rsidR="001C2F53" w:rsidRPr="008525D2" w:rsidRDefault="001C2F53" w:rsidP="004A1DAE">
            <w:pPr>
              <w:pStyle w:val="Normal6a"/>
            </w:pPr>
          </w:p>
        </w:tc>
        <w:tc>
          <w:tcPr>
            <w:tcW w:w="4876" w:type="dxa"/>
            <w:tcBorders>
              <w:top w:val="nil"/>
              <w:left w:val="nil"/>
              <w:bottom w:val="nil"/>
              <w:right w:val="nil"/>
            </w:tcBorders>
          </w:tcPr>
          <w:p w14:paraId="4222AA37" w14:textId="77777777" w:rsidR="001C2F53" w:rsidRPr="008525D2" w:rsidRDefault="001C2F53" w:rsidP="004A1DAE">
            <w:pPr>
              <w:pStyle w:val="Normal6a"/>
            </w:pPr>
            <w:r w:rsidRPr="008525D2">
              <w:rPr>
                <w:b/>
                <w:i/>
              </w:rPr>
              <w:t>1a.</w:t>
            </w:r>
            <w:r w:rsidRPr="008525D2">
              <w:tab/>
            </w:r>
            <w:r w:rsidRPr="008525D2">
              <w:rPr>
                <w:b/>
                <w:i/>
              </w:rPr>
              <w:t>Hvis tilbagesendelse på nuværende tidspunkt ikke er gennemførlig eller mulig, træffer medlemsstaterne ikke afgørelse om tilbagesendelse, men undersøger de muligheder, der findes i national ret, og udsteder, hvor det er relevant, en status, der giver tredjelandsstatsborgeren ret til lovligt ophold på medlemsstatens område. Medlemsstaterne udsteder skriftlig dokumentation, der angiver den pågældende tredjelandsstatsborgers relevante retlige status, rettigheder og forpligtelser, på et sprog, som vedkommende forstår.</w:t>
            </w:r>
          </w:p>
        </w:tc>
      </w:tr>
    </w:tbl>
    <w:p w14:paraId="6FFBA7CF"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461A730" w14:textId="77777777" w:rsidR="001C2F53" w:rsidRPr="008525D2" w:rsidRDefault="001C2F53" w:rsidP="001C2F53">
      <w:r w:rsidRPr="008525D2">
        <w:rPr>
          <w:rStyle w:val="HideTWBExt"/>
          <w:noProof w:val="0"/>
        </w:rPr>
        <w:t>&lt;/Amend&gt;</w:t>
      </w:r>
    </w:p>
    <w:p w14:paraId="5246BCF2"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682</w:t>
      </w:r>
      <w:r w:rsidRPr="008525D2">
        <w:rPr>
          <w:rStyle w:val="HideTWBExt"/>
          <w:b w:val="0"/>
          <w:noProof w:val="0"/>
        </w:rPr>
        <w:t>&lt;/NumAm&gt;</w:t>
      </w:r>
    </w:p>
    <w:p w14:paraId="7ECB6D92"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5D377C30" w14:textId="77777777" w:rsidR="001C2F53" w:rsidRPr="008525D2" w:rsidRDefault="001C2F53" w:rsidP="001C2F53">
      <w:pPr>
        <w:pStyle w:val="NormalBold"/>
      </w:pPr>
      <w:r w:rsidRPr="008525D2">
        <w:rPr>
          <w:rStyle w:val="HideTWBExt"/>
          <w:b w:val="0"/>
          <w:noProof w:val="0"/>
        </w:rPr>
        <w:t>&lt;/RepeatBlock-By&gt;</w:t>
      </w:r>
    </w:p>
    <w:p w14:paraId="34A42AE9"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90EEE96" w14:textId="77777777" w:rsidR="001C2F53" w:rsidRPr="008525D2" w:rsidRDefault="001C2F53" w:rsidP="001C2F53">
      <w:pPr>
        <w:pStyle w:val="NormalBold"/>
      </w:pPr>
      <w:r w:rsidRPr="008525D2">
        <w:rPr>
          <w:rStyle w:val="HideTWBExt"/>
          <w:b w:val="0"/>
          <w:noProof w:val="0"/>
        </w:rPr>
        <w:t>&lt;Article&gt;</w:t>
      </w:r>
      <w:r w:rsidRPr="008525D2">
        <w:t>Artikel 7 – stk. 1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3303D1C" w14:textId="77777777" w:rsidTr="004A1DAE">
        <w:trPr>
          <w:trHeight w:hRule="exact" w:val="240"/>
          <w:jc w:val="center"/>
        </w:trPr>
        <w:tc>
          <w:tcPr>
            <w:tcW w:w="9752" w:type="dxa"/>
            <w:gridSpan w:val="2"/>
            <w:tcBorders>
              <w:top w:val="nil"/>
              <w:left w:val="nil"/>
              <w:bottom w:val="nil"/>
              <w:right w:val="nil"/>
            </w:tcBorders>
          </w:tcPr>
          <w:p w14:paraId="6CE39DF9" w14:textId="77777777" w:rsidR="001C2F53" w:rsidRPr="008525D2" w:rsidRDefault="001C2F53" w:rsidP="004A1DAE"/>
        </w:tc>
      </w:tr>
      <w:tr w:rsidR="00AE213F" w:rsidRPr="008525D2" w14:paraId="22725A4D" w14:textId="77777777" w:rsidTr="004A1DAE">
        <w:trPr>
          <w:trHeight w:val="240"/>
          <w:jc w:val="center"/>
        </w:trPr>
        <w:tc>
          <w:tcPr>
            <w:tcW w:w="4876" w:type="dxa"/>
            <w:tcBorders>
              <w:top w:val="nil"/>
              <w:left w:val="nil"/>
              <w:bottom w:val="nil"/>
              <w:right w:val="nil"/>
            </w:tcBorders>
          </w:tcPr>
          <w:p w14:paraId="1CA54B7E"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C4DDF0B" w14:textId="77777777" w:rsidR="001C2F53" w:rsidRPr="008525D2" w:rsidRDefault="001C2F53" w:rsidP="004A1DAE">
            <w:pPr>
              <w:pStyle w:val="AmColumnHeading"/>
            </w:pPr>
            <w:r w:rsidRPr="008525D2">
              <w:t>Ændringsforslag</w:t>
            </w:r>
          </w:p>
        </w:tc>
      </w:tr>
      <w:tr w:rsidR="00AE213F" w:rsidRPr="008525D2" w14:paraId="5EBD7C15" w14:textId="77777777" w:rsidTr="004A1DAE">
        <w:trPr>
          <w:jc w:val="center"/>
        </w:trPr>
        <w:tc>
          <w:tcPr>
            <w:tcW w:w="4876" w:type="dxa"/>
            <w:tcBorders>
              <w:top w:val="nil"/>
              <w:left w:val="nil"/>
              <w:bottom w:val="nil"/>
              <w:right w:val="nil"/>
            </w:tcBorders>
          </w:tcPr>
          <w:p w14:paraId="17FF0362" w14:textId="77777777" w:rsidR="001C2F53" w:rsidRPr="008525D2" w:rsidRDefault="001C2F53" w:rsidP="004A1DAE">
            <w:pPr>
              <w:pStyle w:val="Normal6a"/>
            </w:pPr>
          </w:p>
        </w:tc>
        <w:tc>
          <w:tcPr>
            <w:tcW w:w="4876" w:type="dxa"/>
            <w:tcBorders>
              <w:top w:val="nil"/>
              <w:left w:val="nil"/>
              <w:bottom w:val="nil"/>
              <w:right w:val="nil"/>
            </w:tcBorders>
          </w:tcPr>
          <w:p w14:paraId="2D317E0D" w14:textId="77777777" w:rsidR="001C2F53" w:rsidRPr="008525D2" w:rsidRDefault="001C2F53" w:rsidP="004A1DAE">
            <w:pPr>
              <w:pStyle w:val="Normal6a"/>
            </w:pPr>
            <w:r w:rsidRPr="008525D2">
              <w:rPr>
                <w:b/>
                <w:i/>
              </w:rPr>
              <w:t>1a.</w:t>
            </w:r>
            <w:r w:rsidRPr="008525D2">
              <w:tab/>
            </w:r>
            <w:r w:rsidRPr="008525D2">
              <w:rPr>
                <w:b/>
                <w:i/>
              </w:rPr>
              <w:t>Hvis der ikke kan træffes afgørelse om tilbagesendelse, undersøger medlemsstaten de muligheder, der findes i national ret, og udsteder, hvor det er relevant, en midlertidig status, der giver tredjelandsstatsborgeren ret til lovligt ophold på medlemsstatens område. Deres juridiske status, rettigheder og forpligtelser skal meddeles dem skriftligt på et sprog, de forstår. </w:t>
            </w:r>
          </w:p>
        </w:tc>
      </w:tr>
    </w:tbl>
    <w:p w14:paraId="264E16C9"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CCCD8BD" w14:textId="77777777" w:rsidR="001C2F53" w:rsidRPr="008525D2" w:rsidRDefault="001C2F53" w:rsidP="001C2F53">
      <w:r w:rsidRPr="008525D2">
        <w:rPr>
          <w:rStyle w:val="HideTWBExt"/>
          <w:noProof w:val="0"/>
        </w:rPr>
        <w:t>&lt;/Amend&gt;</w:t>
      </w:r>
    </w:p>
    <w:p w14:paraId="2A32444D"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683</w:t>
      </w:r>
      <w:r w:rsidRPr="008525D2">
        <w:rPr>
          <w:rStyle w:val="HideTWBExt"/>
          <w:b w:val="0"/>
          <w:noProof w:val="0"/>
        </w:rPr>
        <w:t>&lt;/NumAm&gt;</w:t>
      </w:r>
    </w:p>
    <w:p w14:paraId="657312F0" w14:textId="77777777" w:rsidR="001C2F53" w:rsidRPr="008525D2" w:rsidRDefault="001C2F53" w:rsidP="001C2F53">
      <w:pPr>
        <w:pStyle w:val="NormalBold"/>
      </w:pPr>
      <w:r w:rsidRPr="008525D2">
        <w:rPr>
          <w:rStyle w:val="HideTWBExt"/>
          <w:b w:val="0"/>
          <w:noProof w:val="0"/>
        </w:rPr>
        <w:t>&lt;RepeatBlock-By&gt;&lt;Members&gt;</w:t>
      </w:r>
      <w:r w:rsidRPr="008525D2">
        <w:t>Mary Khan</w:t>
      </w:r>
      <w:r w:rsidRPr="008525D2">
        <w:rPr>
          <w:rStyle w:val="HideTWBExt"/>
          <w:b w:val="0"/>
          <w:noProof w:val="0"/>
        </w:rPr>
        <w:t>&lt;/Members&gt;</w:t>
      </w:r>
    </w:p>
    <w:p w14:paraId="0AAA80A5" w14:textId="77777777" w:rsidR="001C2F53" w:rsidRPr="008525D2" w:rsidRDefault="001C2F53" w:rsidP="001C2F53">
      <w:pPr>
        <w:pStyle w:val="NormalBold"/>
      </w:pPr>
      <w:r w:rsidRPr="008525D2">
        <w:rPr>
          <w:rStyle w:val="HideTWBExt"/>
          <w:b w:val="0"/>
          <w:noProof w:val="0"/>
        </w:rPr>
        <w:t>&lt;/RepeatBlock-By&gt;</w:t>
      </w:r>
    </w:p>
    <w:p w14:paraId="4A15EC4B"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616D57C" w14:textId="77777777" w:rsidR="001C2F53" w:rsidRPr="008525D2" w:rsidRDefault="001C2F53" w:rsidP="001C2F53">
      <w:pPr>
        <w:pStyle w:val="NormalBold"/>
      </w:pPr>
      <w:r w:rsidRPr="008525D2">
        <w:rPr>
          <w:rStyle w:val="HideTWBExt"/>
          <w:b w:val="0"/>
          <w:noProof w:val="0"/>
        </w:rPr>
        <w:t>&lt;Article&gt;</w:t>
      </w:r>
      <w:r w:rsidRPr="008525D2">
        <w:t>Artikel 7 – stk. 1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BCEC3A5" w14:textId="77777777" w:rsidTr="004A1DAE">
        <w:trPr>
          <w:trHeight w:hRule="exact" w:val="240"/>
          <w:jc w:val="center"/>
        </w:trPr>
        <w:tc>
          <w:tcPr>
            <w:tcW w:w="9752" w:type="dxa"/>
            <w:gridSpan w:val="2"/>
            <w:tcBorders>
              <w:top w:val="nil"/>
              <w:left w:val="nil"/>
              <w:bottom w:val="nil"/>
              <w:right w:val="nil"/>
            </w:tcBorders>
          </w:tcPr>
          <w:p w14:paraId="7508C086" w14:textId="77777777" w:rsidR="001C2F53" w:rsidRPr="008525D2" w:rsidRDefault="001C2F53" w:rsidP="004A1DAE"/>
        </w:tc>
      </w:tr>
      <w:tr w:rsidR="00AE213F" w:rsidRPr="008525D2" w14:paraId="0D872F38" w14:textId="77777777" w:rsidTr="004A1DAE">
        <w:trPr>
          <w:trHeight w:val="240"/>
          <w:jc w:val="center"/>
        </w:trPr>
        <w:tc>
          <w:tcPr>
            <w:tcW w:w="4876" w:type="dxa"/>
            <w:tcBorders>
              <w:top w:val="nil"/>
              <w:left w:val="nil"/>
              <w:bottom w:val="nil"/>
              <w:right w:val="nil"/>
            </w:tcBorders>
          </w:tcPr>
          <w:p w14:paraId="7634919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9C24969" w14:textId="77777777" w:rsidR="001C2F53" w:rsidRPr="008525D2" w:rsidRDefault="001C2F53" w:rsidP="004A1DAE">
            <w:pPr>
              <w:pStyle w:val="AmColumnHeading"/>
            </w:pPr>
            <w:r w:rsidRPr="008525D2">
              <w:t>Ændringsforslag</w:t>
            </w:r>
          </w:p>
        </w:tc>
      </w:tr>
      <w:tr w:rsidR="00AE213F" w:rsidRPr="008525D2" w14:paraId="2F163945" w14:textId="77777777" w:rsidTr="004A1DAE">
        <w:trPr>
          <w:jc w:val="center"/>
        </w:trPr>
        <w:tc>
          <w:tcPr>
            <w:tcW w:w="4876" w:type="dxa"/>
            <w:tcBorders>
              <w:top w:val="nil"/>
              <w:left w:val="nil"/>
              <w:bottom w:val="nil"/>
              <w:right w:val="nil"/>
            </w:tcBorders>
          </w:tcPr>
          <w:p w14:paraId="162B244E" w14:textId="77777777" w:rsidR="001C2F53" w:rsidRPr="008525D2" w:rsidRDefault="001C2F53" w:rsidP="004A1DAE">
            <w:pPr>
              <w:pStyle w:val="Normal6a"/>
            </w:pPr>
          </w:p>
        </w:tc>
        <w:tc>
          <w:tcPr>
            <w:tcW w:w="4876" w:type="dxa"/>
            <w:tcBorders>
              <w:top w:val="nil"/>
              <w:left w:val="nil"/>
              <w:bottom w:val="nil"/>
              <w:right w:val="nil"/>
            </w:tcBorders>
          </w:tcPr>
          <w:p w14:paraId="101C7737" w14:textId="77777777" w:rsidR="001C2F53" w:rsidRPr="008525D2" w:rsidRDefault="001C2F53" w:rsidP="004A1DAE">
            <w:pPr>
              <w:pStyle w:val="Normal6a"/>
            </w:pPr>
            <w:r w:rsidRPr="008525D2">
              <w:rPr>
                <w:b/>
                <w:i/>
              </w:rPr>
              <w:t>1a.</w:t>
            </w:r>
            <w:r w:rsidRPr="008525D2">
              <w:tab/>
            </w:r>
            <w:r w:rsidRPr="008525D2">
              <w:rPr>
                <w:b/>
                <w:i/>
              </w:rPr>
              <w:t>Når en tredjelandsstatsborger er omfattet af en eksigibel afgørelse om tilbagesendelse truffet af en anden medlemsstat, kan de kompetente myndigheder enten træffe en ny afgørelse om tilbagesendelse i henhold til denne artikel eller anerkende og fuldbyrde den eksisterende afgørelse om tilbagesendelse i overensstemmelse med artikel 9.</w:t>
            </w:r>
          </w:p>
        </w:tc>
      </w:tr>
    </w:tbl>
    <w:p w14:paraId="029FE011"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A63910A" w14:textId="77777777" w:rsidR="001C2F53" w:rsidRPr="008525D2" w:rsidRDefault="001C2F53" w:rsidP="001C2F53">
      <w:r w:rsidRPr="008525D2">
        <w:rPr>
          <w:rStyle w:val="HideTWBExt"/>
          <w:noProof w:val="0"/>
        </w:rPr>
        <w:t>&lt;/Amend&gt;</w:t>
      </w:r>
    </w:p>
    <w:p w14:paraId="75964372"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684</w:t>
      </w:r>
      <w:r w:rsidRPr="008525D2">
        <w:rPr>
          <w:rStyle w:val="HideTWBExt"/>
          <w:b w:val="0"/>
          <w:noProof w:val="0"/>
        </w:rPr>
        <w:t>&lt;/NumAm&gt;</w:t>
      </w:r>
    </w:p>
    <w:p w14:paraId="20A66BA5"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2B7C5CE7"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5D04DA17" w14:textId="77777777" w:rsidR="001C2F53" w:rsidRPr="008525D2" w:rsidRDefault="001C2F53" w:rsidP="001C2F53">
      <w:pPr>
        <w:pStyle w:val="NormalBold"/>
      </w:pPr>
      <w:r w:rsidRPr="008525D2">
        <w:rPr>
          <w:rStyle w:val="HideTWBExt"/>
          <w:b w:val="0"/>
          <w:noProof w:val="0"/>
        </w:rPr>
        <w:t>&lt;/RepeatBlock-By&gt;</w:t>
      </w:r>
    </w:p>
    <w:p w14:paraId="1E2F8BD5"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1143E4D" w14:textId="77777777" w:rsidR="001C2F53" w:rsidRPr="008525D2" w:rsidRDefault="001C2F53" w:rsidP="001C2F53">
      <w:pPr>
        <w:pStyle w:val="NormalBold"/>
      </w:pPr>
      <w:r w:rsidRPr="008525D2">
        <w:rPr>
          <w:rStyle w:val="HideTWBExt"/>
          <w:b w:val="0"/>
          <w:noProof w:val="0"/>
        </w:rPr>
        <w:t>&lt;Article&gt;</w:t>
      </w:r>
      <w:r w:rsidRPr="008525D2">
        <w:t>Artikel 7 – stk. 1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B28C77B" w14:textId="77777777" w:rsidTr="004A1DAE">
        <w:trPr>
          <w:trHeight w:hRule="exact" w:val="240"/>
          <w:jc w:val="center"/>
        </w:trPr>
        <w:tc>
          <w:tcPr>
            <w:tcW w:w="9752" w:type="dxa"/>
            <w:gridSpan w:val="2"/>
            <w:tcBorders>
              <w:top w:val="nil"/>
              <w:left w:val="nil"/>
              <w:bottom w:val="nil"/>
              <w:right w:val="nil"/>
            </w:tcBorders>
          </w:tcPr>
          <w:p w14:paraId="20A6D43C" w14:textId="77777777" w:rsidR="001C2F53" w:rsidRPr="008525D2" w:rsidRDefault="001C2F53" w:rsidP="004A1DAE"/>
        </w:tc>
      </w:tr>
      <w:tr w:rsidR="00AE213F" w:rsidRPr="008525D2" w14:paraId="1DB9973E" w14:textId="77777777" w:rsidTr="004A1DAE">
        <w:trPr>
          <w:trHeight w:val="240"/>
          <w:jc w:val="center"/>
        </w:trPr>
        <w:tc>
          <w:tcPr>
            <w:tcW w:w="4876" w:type="dxa"/>
            <w:tcBorders>
              <w:top w:val="nil"/>
              <w:left w:val="nil"/>
              <w:bottom w:val="nil"/>
              <w:right w:val="nil"/>
            </w:tcBorders>
          </w:tcPr>
          <w:p w14:paraId="267990AD"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0B01245" w14:textId="77777777" w:rsidR="001C2F53" w:rsidRPr="008525D2" w:rsidRDefault="001C2F53" w:rsidP="004A1DAE">
            <w:pPr>
              <w:pStyle w:val="AmColumnHeading"/>
            </w:pPr>
            <w:r w:rsidRPr="008525D2">
              <w:t>Ændringsforslag</w:t>
            </w:r>
          </w:p>
        </w:tc>
      </w:tr>
      <w:tr w:rsidR="00AE213F" w:rsidRPr="008525D2" w14:paraId="502601B0" w14:textId="77777777" w:rsidTr="004A1DAE">
        <w:trPr>
          <w:jc w:val="center"/>
        </w:trPr>
        <w:tc>
          <w:tcPr>
            <w:tcW w:w="4876" w:type="dxa"/>
            <w:tcBorders>
              <w:top w:val="nil"/>
              <w:left w:val="nil"/>
              <w:bottom w:val="nil"/>
              <w:right w:val="nil"/>
            </w:tcBorders>
          </w:tcPr>
          <w:p w14:paraId="73EBE582" w14:textId="77777777" w:rsidR="001C2F53" w:rsidRPr="008525D2" w:rsidRDefault="001C2F53" w:rsidP="004A1DAE">
            <w:pPr>
              <w:pStyle w:val="Normal6a"/>
            </w:pPr>
          </w:p>
        </w:tc>
        <w:tc>
          <w:tcPr>
            <w:tcW w:w="4876" w:type="dxa"/>
            <w:tcBorders>
              <w:top w:val="nil"/>
              <w:left w:val="nil"/>
              <w:bottom w:val="nil"/>
              <w:right w:val="nil"/>
            </w:tcBorders>
          </w:tcPr>
          <w:p w14:paraId="3BD0B113" w14:textId="77777777" w:rsidR="001C2F53" w:rsidRPr="008525D2" w:rsidRDefault="001C2F53" w:rsidP="004A1DAE">
            <w:pPr>
              <w:pStyle w:val="Normal6a"/>
            </w:pPr>
            <w:r w:rsidRPr="008525D2">
              <w:rPr>
                <w:b/>
                <w:i/>
              </w:rPr>
              <w:t>1a.</w:t>
            </w:r>
            <w:r w:rsidRPr="008525D2">
              <w:tab/>
            </w:r>
            <w:r w:rsidRPr="008525D2">
              <w:rPr>
                <w:b/>
                <w:i/>
              </w:rPr>
              <w:t>Uanset stk. 1 kan de kompetente myndigheder, hvis en tredjelandsstatsborger er omfattet af en eksigibel afgørelse om tilbagesendelse truffet af en anden medlemsstat, alligevel træffe deres egen afgørelse om tilbagesendelse, hvis dette vil føre til en hurtigere tilbagesendelse.</w:t>
            </w:r>
          </w:p>
        </w:tc>
      </w:tr>
    </w:tbl>
    <w:p w14:paraId="5D1BAA55"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9626037" w14:textId="77777777" w:rsidR="001C2F53" w:rsidRPr="008525D2" w:rsidRDefault="001C2F53" w:rsidP="001C2F53">
      <w:r w:rsidRPr="008525D2">
        <w:rPr>
          <w:rStyle w:val="HideTWBExt"/>
          <w:noProof w:val="0"/>
        </w:rPr>
        <w:t>&lt;/Amend&gt;</w:t>
      </w:r>
    </w:p>
    <w:p w14:paraId="49C84A02"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685</w:t>
      </w:r>
      <w:r w:rsidRPr="008525D2">
        <w:rPr>
          <w:rStyle w:val="HideTWBExt"/>
          <w:b w:val="0"/>
          <w:noProof w:val="0"/>
        </w:rPr>
        <w:t>&lt;/NumAm&gt;</w:t>
      </w:r>
    </w:p>
    <w:p w14:paraId="23CBFDEE" w14:textId="77777777" w:rsidR="001C2F53" w:rsidRPr="008525D2" w:rsidRDefault="001C2F53" w:rsidP="001C2F53">
      <w:pPr>
        <w:pStyle w:val="NormalBold"/>
      </w:pPr>
      <w:r w:rsidRPr="008525D2">
        <w:rPr>
          <w:rStyle w:val="HideTWBExt"/>
          <w:b w:val="0"/>
          <w:noProof w:val="0"/>
        </w:rPr>
        <w:t>&lt;RepeatBlock-By&gt;&lt;Members&gt;</w:t>
      </w:r>
      <w:r w:rsidRPr="008525D2">
        <w:t>Mary Khan</w:t>
      </w:r>
      <w:r w:rsidRPr="008525D2">
        <w:rPr>
          <w:rStyle w:val="HideTWBExt"/>
          <w:b w:val="0"/>
          <w:noProof w:val="0"/>
        </w:rPr>
        <w:t>&lt;/Members&gt;</w:t>
      </w:r>
    </w:p>
    <w:p w14:paraId="63D946B6" w14:textId="77777777" w:rsidR="001C2F53" w:rsidRPr="008525D2" w:rsidRDefault="001C2F53" w:rsidP="001C2F53">
      <w:pPr>
        <w:pStyle w:val="NormalBold"/>
      </w:pPr>
      <w:r w:rsidRPr="008525D2">
        <w:rPr>
          <w:rStyle w:val="HideTWBExt"/>
          <w:b w:val="0"/>
          <w:noProof w:val="0"/>
        </w:rPr>
        <w:t>&lt;/RepeatBlock-By&gt;</w:t>
      </w:r>
    </w:p>
    <w:p w14:paraId="217A9740"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70931A3" w14:textId="77777777" w:rsidR="001C2F53" w:rsidRPr="008525D2" w:rsidRDefault="001C2F53" w:rsidP="001C2F53">
      <w:pPr>
        <w:pStyle w:val="NormalBold"/>
      </w:pPr>
      <w:r w:rsidRPr="008525D2">
        <w:rPr>
          <w:rStyle w:val="HideTWBExt"/>
          <w:b w:val="0"/>
          <w:noProof w:val="0"/>
        </w:rPr>
        <w:t>&lt;Article&gt;</w:t>
      </w:r>
      <w:r w:rsidRPr="008525D2">
        <w:t>Artikel 7 – stk. 1 b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25F429A" w14:textId="77777777" w:rsidTr="004A1DAE">
        <w:trPr>
          <w:trHeight w:hRule="exact" w:val="240"/>
          <w:jc w:val="center"/>
        </w:trPr>
        <w:tc>
          <w:tcPr>
            <w:tcW w:w="9752" w:type="dxa"/>
            <w:gridSpan w:val="2"/>
            <w:tcBorders>
              <w:top w:val="nil"/>
              <w:left w:val="nil"/>
              <w:bottom w:val="nil"/>
              <w:right w:val="nil"/>
            </w:tcBorders>
          </w:tcPr>
          <w:p w14:paraId="36C22DAE" w14:textId="77777777" w:rsidR="001C2F53" w:rsidRPr="008525D2" w:rsidRDefault="001C2F53" w:rsidP="004A1DAE"/>
        </w:tc>
      </w:tr>
      <w:tr w:rsidR="00AE213F" w:rsidRPr="008525D2" w14:paraId="21C45887" w14:textId="77777777" w:rsidTr="004A1DAE">
        <w:trPr>
          <w:trHeight w:val="240"/>
          <w:jc w:val="center"/>
        </w:trPr>
        <w:tc>
          <w:tcPr>
            <w:tcW w:w="4876" w:type="dxa"/>
            <w:tcBorders>
              <w:top w:val="nil"/>
              <w:left w:val="nil"/>
              <w:bottom w:val="nil"/>
              <w:right w:val="nil"/>
            </w:tcBorders>
          </w:tcPr>
          <w:p w14:paraId="2B8AF858"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D661F1D" w14:textId="77777777" w:rsidR="001C2F53" w:rsidRPr="008525D2" w:rsidRDefault="001C2F53" w:rsidP="004A1DAE">
            <w:pPr>
              <w:pStyle w:val="AmColumnHeading"/>
            </w:pPr>
            <w:r w:rsidRPr="008525D2">
              <w:t>Ændringsforslag</w:t>
            </w:r>
          </w:p>
        </w:tc>
      </w:tr>
      <w:tr w:rsidR="00AE213F" w:rsidRPr="008525D2" w14:paraId="4311E869" w14:textId="77777777" w:rsidTr="004A1DAE">
        <w:trPr>
          <w:jc w:val="center"/>
        </w:trPr>
        <w:tc>
          <w:tcPr>
            <w:tcW w:w="4876" w:type="dxa"/>
            <w:tcBorders>
              <w:top w:val="nil"/>
              <w:left w:val="nil"/>
              <w:bottom w:val="nil"/>
              <w:right w:val="nil"/>
            </w:tcBorders>
          </w:tcPr>
          <w:p w14:paraId="04850757" w14:textId="77777777" w:rsidR="001C2F53" w:rsidRPr="008525D2" w:rsidRDefault="001C2F53" w:rsidP="004A1DAE">
            <w:pPr>
              <w:pStyle w:val="Normal6a"/>
            </w:pPr>
          </w:p>
        </w:tc>
        <w:tc>
          <w:tcPr>
            <w:tcW w:w="4876" w:type="dxa"/>
            <w:tcBorders>
              <w:top w:val="nil"/>
              <w:left w:val="nil"/>
              <w:bottom w:val="nil"/>
              <w:right w:val="nil"/>
            </w:tcBorders>
          </w:tcPr>
          <w:p w14:paraId="7E775557" w14:textId="77777777" w:rsidR="001C2F53" w:rsidRPr="008525D2" w:rsidRDefault="001C2F53" w:rsidP="004A1DAE">
            <w:pPr>
              <w:pStyle w:val="Normal6a"/>
            </w:pPr>
            <w:r w:rsidRPr="008525D2">
              <w:rPr>
                <w:b/>
                <w:i/>
              </w:rPr>
              <w:t>1b.</w:t>
            </w:r>
            <w:r w:rsidRPr="008525D2">
              <w:tab/>
            </w:r>
            <w:r w:rsidRPr="008525D2">
              <w:rPr>
                <w:b/>
                <w:i/>
              </w:rPr>
              <w:t>Afgørelser om tilbagesendelse skal:</w:t>
            </w:r>
          </w:p>
        </w:tc>
      </w:tr>
      <w:tr w:rsidR="00AE213F" w:rsidRPr="008525D2" w14:paraId="6651ED0B" w14:textId="77777777" w:rsidTr="004A1DAE">
        <w:trPr>
          <w:jc w:val="center"/>
        </w:trPr>
        <w:tc>
          <w:tcPr>
            <w:tcW w:w="4876" w:type="dxa"/>
            <w:tcBorders>
              <w:top w:val="nil"/>
              <w:left w:val="nil"/>
              <w:bottom w:val="nil"/>
              <w:right w:val="nil"/>
            </w:tcBorders>
          </w:tcPr>
          <w:p w14:paraId="210DDD16" w14:textId="77777777" w:rsidR="001C2F53" w:rsidRPr="008525D2" w:rsidRDefault="001C2F53" w:rsidP="004A1DAE">
            <w:pPr>
              <w:pStyle w:val="Normal6a"/>
            </w:pPr>
          </w:p>
        </w:tc>
        <w:tc>
          <w:tcPr>
            <w:tcW w:w="4876" w:type="dxa"/>
            <w:tcBorders>
              <w:top w:val="nil"/>
              <w:left w:val="nil"/>
              <w:bottom w:val="nil"/>
              <w:right w:val="nil"/>
            </w:tcBorders>
          </w:tcPr>
          <w:p w14:paraId="2BE75FC6" w14:textId="77777777" w:rsidR="001C2F53" w:rsidRPr="008525D2" w:rsidRDefault="001C2F53" w:rsidP="004A1DAE">
            <w:pPr>
              <w:pStyle w:val="Normal6a"/>
            </w:pPr>
            <w:r w:rsidRPr="008525D2">
              <w:rPr>
                <w:b/>
                <w:i/>
              </w:rPr>
              <w:t>a) angive en udrejsefrist, som ikke må overstige 14 dage, inden udløbet af hvilken tredjelandsstatsborgeren senest skal forlade medlemsstaternes område, eller</w:t>
            </w:r>
          </w:p>
        </w:tc>
      </w:tr>
      <w:tr w:rsidR="00AE213F" w:rsidRPr="008525D2" w14:paraId="1EB46480" w14:textId="77777777" w:rsidTr="004A1DAE">
        <w:trPr>
          <w:jc w:val="center"/>
        </w:trPr>
        <w:tc>
          <w:tcPr>
            <w:tcW w:w="4876" w:type="dxa"/>
            <w:tcBorders>
              <w:top w:val="nil"/>
              <w:left w:val="nil"/>
              <w:bottom w:val="nil"/>
              <w:right w:val="nil"/>
            </w:tcBorders>
          </w:tcPr>
          <w:p w14:paraId="6FFFAF16" w14:textId="77777777" w:rsidR="001C2F53" w:rsidRPr="008525D2" w:rsidRDefault="001C2F53" w:rsidP="004A1DAE">
            <w:pPr>
              <w:pStyle w:val="Normal6a"/>
            </w:pPr>
          </w:p>
        </w:tc>
        <w:tc>
          <w:tcPr>
            <w:tcW w:w="4876" w:type="dxa"/>
            <w:tcBorders>
              <w:top w:val="nil"/>
              <w:left w:val="nil"/>
              <w:bottom w:val="nil"/>
              <w:right w:val="nil"/>
            </w:tcBorders>
          </w:tcPr>
          <w:p w14:paraId="3EECD501" w14:textId="77777777" w:rsidR="001C2F53" w:rsidRPr="008525D2" w:rsidRDefault="001C2F53" w:rsidP="004A1DAE">
            <w:pPr>
              <w:pStyle w:val="Normal6a"/>
            </w:pPr>
            <w:r w:rsidRPr="008525D2">
              <w:rPr>
                <w:b/>
                <w:i/>
              </w:rPr>
              <w:t>b) angive, at tredjelandsstatsborgeren straks skal forlade medlemsstaternes område.</w:t>
            </w:r>
          </w:p>
        </w:tc>
      </w:tr>
      <w:tr w:rsidR="00AE213F" w:rsidRPr="008525D2" w14:paraId="7A9D8A89" w14:textId="77777777" w:rsidTr="004A1DAE">
        <w:trPr>
          <w:jc w:val="center"/>
        </w:trPr>
        <w:tc>
          <w:tcPr>
            <w:tcW w:w="4876" w:type="dxa"/>
            <w:tcBorders>
              <w:top w:val="nil"/>
              <w:left w:val="nil"/>
              <w:bottom w:val="nil"/>
              <w:right w:val="nil"/>
            </w:tcBorders>
          </w:tcPr>
          <w:p w14:paraId="098053E0" w14:textId="77777777" w:rsidR="001C2F53" w:rsidRPr="008525D2" w:rsidRDefault="001C2F53" w:rsidP="004A1DAE">
            <w:pPr>
              <w:pStyle w:val="Normal6a"/>
            </w:pPr>
          </w:p>
        </w:tc>
        <w:tc>
          <w:tcPr>
            <w:tcW w:w="4876" w:type="dxa"/>
            <w:tcBorders>
              <w:top w:val="nil"/>
              <w:left w:val="nil"/>
              <w:bottom w:val="nil"/>
              <w:right w:val="nil"/>
            </w:tcBorders>
          </w:tcPr>
          <w:p w14:paraId="1B1E75E5" w14:textId="77777777" w:rsidR="001C2F53" w:rsidRPr="008525D2" w:rsidRDefault="001C2F53" w:rsidP="004A1DAE">
            <w:pPr>
              <w:pStyle w:val="Normal6a"/>
            </w:pPr>
            <w:r w:rsidRPr="008525D2">
              <w:rPr>
                <w:b/>
                <w:i/>
              </w:rPr>
              <w:t>Den i litra a) omhandlede udrejsefrist kan forkortes i overensstemmelse med national ret.</w:t>
            </w:r>
          </w:p>
        </w:tc>
      </w:tr>
    </w:tbl>
    <w:p w14:paraId="08D89A64"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8A7A21A" w14:textId="77777777" w:rsidR="001C2F53" w:rsidRPr="008525D2" w:rsidRDefault="001C2F53" w:rsidP="001C2F53">
      <w:r w:rsidRPr="008525D2">
        <w:rPr>
          <w:rStyle w:val="HideTWBExt"/>
          <w:noProof w:val="0"/>
        </w:rPr>
        <w:t>&lt;/Amend&gt;</w:t>
      </w:r>
    </w:p>
    <w:p w14:paraId="50AEB7BC"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686</w:t>
      </w:r>
      <w:r w:rsidRPr="008525D2">
        <w:rPr>
          <w:rStyle w:val="HideTWBExt"/>
          <w:b w:val="0"/>
          <w:noProof w:val="0"/>
        </w:rPr>
        <w:t>&lt;/NumAm&gt;</w:t>
      </w:r>
    </w:p>
    <w:p w14:paraId="59CB90DF"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7181923A"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12D3A566" w14:textId="77777777" w:rsidR="001C2F53" w:rsidRPr="008525D2" w:rsidRDefault="001C2F53" w:rsidP="001C2F53">
      <w:pPr>
        <w:pStyle w:val="NormalBold"/>
      </w:pPr>
      <w:r w:rsidRPr="008525D2">
        <w:rPr>
          <w:rStyle w:val="HideTWBExt"/>
          <w:b w:val="0"/>
          <w:noProof w:val="0"/>
        </w:rPr>
        <w:t>&lt;/RepeatBlock-By&gt;</w:t>
      </w:r>
    </w:p>
    <w:p w14:paraId="5C7CE3F0"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E415CA2" w14:textId="77777777" w:rsidR="001C2F53" w:rsidRPr="008525D2" w:rsidRDefault="001C2F53" w:rsidP="001C2F53">
      <w:pPr>
        <w:pStyle w:val="NormalBold"/>
      </w:pPr>
      <w:r w:rsidRPr="008525D2">
        <w:rPr>
          <w:rStyle w:val="HideTWBExt"/>
          <w:b w:val="0"/>
          <w:noProof w:val="0"/>
        </w:rPr>
        <w:t>&lt;Article&gt;</w:t>
      </w:r>
      <w:r w:rsidRPr="008525D2">
        <w:t>Artikel 7 – stk. 1 b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F20054D" w14:textId="77777777" w:rsidTr="004A1DAE">
        <w:trPr>
          <w:trHeight w:hRule="exact" w:val="240"/>
          <w:jc w:val="center"/>
        </w:trPr>
        <w:tc>
          <w:tcPr>
            <w:tcW w:w="9752" w:type="dxa"/>
            <w:gridSpan w:val="2"/>
            <w:tcBorders>
              <w:top w:val="nil"/>
              <w:left w:val="nil"/>
              <w:bottom w:val="nil"/>
              <w:right w:val="nil"/>
            </w:tcBorders>
          </w:tcPr>
          <w:p w14:paraId="6C8B82A6" w14:textId="77777777" w:rsidR="001C2F53" w:rsidRPr="008525D2" w:rsidRDefault="001C2F53" w:rsidP="004A1DAE"/>
        </w:tc>
      </w:tr>
      <w:tr w:rsidR="00AE213F" w:rsidRPr="008525D2" w14:paraId="724CA6C1" w14:textId="77777777" w:rsidTr="004A1DAE">
        <w:trPr>
          <w:trHeight w:val="240"/>
          <w:jc w:val="center"/>
        </w:trPr>
        <w:tc>
          <w:tcPr>
            <w:tcW w:w="4876" w:type="dxa"/>
            <w:tcBorders>
              <w:top w:val="nil"/>
              <w:left w:val="nil"/>
              <w:bottom w:val="nil"/>
              <w:right w:val="nil"/>
            </w:tcBorders>
          </w:tcPr>
          <w:p w14:paraId="4A78437F"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2C247E4" w14:textId="77777777" w:rsidR="001C2F53" w:rsidRPr="008525D2" w:rsidRDefault="001C2F53" w:rsidP="004A1DAE">
            <w:pPr>
              <w:pStyle w:val="AmColumnHeading"/>
            </w:pPr>
            <w:r w:rsidRPr="008525D2">
              <w:t>Ændringsforslag</w:t>
            </w:r>
          </w:p>
        </w:tc>
      </w:tr>
      <w:tr w:rsidR="00AE213F" w:rsidRPr="008525D2" w14:paraId="3C8E2B66" w14:textId="77777777" w:rsidTr="004A1DAE">
        <w:trPr>
          <w:jc w:val="center"/>
        </w:trPr>
        <w:tc>
          <w:tcPr>
            <w:tcW w:w="4876" w:type="dxa"/>
            <w:tcBorders>
              <w:top w:val="nil"/>
              <w:left w:val="nil"/>
              <w:bottom w:val="nil"/>
              <w:right w:val="nil"/>
            </w:tcBorders>
          </w:tcPr>
          <w:p w14:paraId="01A62B69" w14:textId="77777777" w:rsidR="001C2F53" w:rsidRPr="008525D2" w:rsidRDefault="001C2F53" w:rsidP="004A1DAE">
            <w:pPr>
              <w:pStyle w:val="Normal6a"/>
            </w:pPr>
          </w:p>
        </w:tc>
        <w:tc>
          <w:tcPr>
            <w:tcW w:w="4876" w:type="dxa"/>
            <w:tcBorders>
              <w:top w:val="nil"/>
              <w:left w:val="nil"/>
              <w:bottom w:val="nil"/>
              <w:right w:val="nil"/>
            </w:tcBorders>
          </w:tcPr>
          <w:p w14:paraId="5EDC17E9" w14:textId="77777777" w:rsidR="001C2F53" w:rsidRPr="008525D2" w:rsidRDefault="001C2F53" w:rsidP="004A1DAE">
            <w:pPr>
              <w:pStyle w:val="Normal6a"/>
            </w:pPr>
            <w:r w:rsidRPr="008525D2">
              <w:rPr>
                <w:b/>
                <w:i/>
              </w:rPr>
              <w:t>1b.</w:t>
            </w:r>
            <w:r w:rsidRPr="008525D2">
              <w:tab/>
            </w:r>
            <w:r w:rsidRPr="008525D2">
              <w:rPr>
                <w:b/>
                <w:i/>
              </w:rPr>
              <w:t>Afgørelser om tilbagesendelse skal:</w:t>
            </w:r>
          </w:p>
        </w:tc>
      </w:tr>
      <w:tr w:rsidR="00AE213F" w:rsidRPr="008525D2" w14:paraId="453BD289" w14:textId="77777777" w:rsidTr="004A1DAE">
        <w:trPr>
          <w:jc w:val="center"/>
        </w:trPr>
        <w:tc>
          <w:tcPr>
            <w:tcW w:w="4876" w:type="dxa"/>
            <w:tcBorders>
              <w:top w:val="nil"/>
              <w:left w:val="nil"/>
              <w:bottom w:val="nil"/>
              <w:right w:val="nil"/>
            </w:tcBorders>
          </w:tcPr>
          <w:p w14:paraId="3523C09F" w14:textId="77777777" w:rsidR="001C2F53" w:rsidRPr="008525D2" w:rsidRDefault="001C2F53" w:rsidP="004A1DAE">
            <w:pPr>
              <w:pStyle w:val="Normal6a"/>
            </w:pPr>
          </w:p>
        </w:tc>
        <w:tc>
          <w:tcPr>
            <w:tcW w:w="4876" w:type="dxa"/>
            <w:tcBorders>
              <w:top w:val="nil"/>
              <w:left w:val="nil"/>
              <w:bottom w:val="nil"/>
              <w:right w:val="nil"/>
            </w:tcBorders>
          </w:tcPr>
          <w:p w14:paraId="37A16210" w14:textId="77777777" w:rsidR="001C2F53" w:rsidRPr="008525D2" w:rsidRDefault="001C2F53" w:rsidP="004A1DAE">
            <w:pPr>
              <w:pStyle w:val="Normal6a"/>
            </w:pPr>
            <w:r w:rsidRPr="008525D2">
              <w:rPr>
                <w:b/>
                <w:i/>
              </w:rPr>
              <w:t>a) angive en udrejsefrist, som ikke må overstige 30 dage, inden for hvilken tredjelandsstatsborgeren senest skal forlade medlemsstaternes område, eller</w:t>
            </w:r>
          </w:p>
        </w:tc>
      </w:tr>
      <w:tr w:rsidR="00AE213F" w:rsidRPr="008525D2" w14:paraId="71B63099" w14:textId="77777777" w:rsidTr="004A1DAE">
        <w:trPr>
          <w:jc w:val="center"/>
        </w:trPr>
        <w:tc>
          <w:tcPr>
            <w:tcW w:w="4876" w:type="dxa"/>
            <w:tcBorders>
              <w:top w:val="nil"/>
              <w:left w:val="nil"/>
              <w:bottom w:val="nil"/>
              <w:right w:val="nil"/>
            </w:tcBorders>
          </w:tcPr>
          <w:p w14:paraId="230899A1" w14:textId="77777777" w:rsidR="001C2F53" w:rsidRPr="008525D2" w:rsidRDefault="001C2F53" w:rsidP="004A1DAE">
            <w:pPr>
              <w:pStyle w:val="Normal6a"/>
            </w:pPr>
          </w:p>
        </w:tc>
        <w:tc>
          <w:tcPr>
            <w:tcW w:w="4876" w:type="dxa"/>
            <w:tcBorders>
              <w:top w:val="nil"/>
              <w:left w:val="nil"/>
              <w:bottom w:val="nil"/>
              <w:right w:val="nil"/>
            </w:tcBorders>
          </w:tcPr>
          <w:p w14:paraId="1BFA7062" w14:textId="77777777" w:rsidR="001C2F53" w:rsidRPr="008525D2" w:rsidRDefault="001C2F53" w:rsidP="004A1DAE">
            <w:pPr>
              <w:pStyle w:val="Normal6a"/>
            </w:pPr>
            <w:r w:rsidRPr="008525D2">
              <w:rPr>
                <w:b/>
                <w:i/>
              </w:rPr>
              <w:t>b) kræve, at tredjelandsstatsborgeren straks skal forlade medlemsstaternes område.</w:t>
            </w:r>
          </w:p>
        </w:tc>
      </w:tr>
    </w:tbl>
    <w:p w14:paraId="757344FB"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22A447F" w14:textId="77777777" w:rsidR="001C2F53" w:rsidRPr="008525D2" w:rsidRDefault="001C2F53" w:rsidP="001C2F53">
      <w:r w:rsidRPr="008525D2">
        <w:rPr>
          <w:rStyle w:val="HideTWBExt"/>
          <w:noProof w:val="0"/>
        </w:rPr>
        <w:t>&lt;/Amend&gt;</w:t>
      </w:r>
    </w:p>
    <w:p w14:paraId="0FC2A9F3"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687</w:t>
      </w:r>
      <w:r w:rsidRPr="008525D2">
        <w:rPr>
          <w:rStyle w:val="HideTWBExt"/>
          <w:b w:val="0"/>
          <w:noProof w:val="0"/>
        </w:rPr>
        <w:t>&lt;/NumAm&gt;</w:t>
      </w:r>
    </w:p>
    <w:p w14:paraId="39FE8680"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747AB151" w14:textId="77777777" w:rsidR="001C2F53" w:rsidRPr="008525D2" w:rsidRDefault="001C2F53" w:rsidP="001C2F53">
      <w:pPr>
        <w:pStyle w:val="NormalBold"/>
      </w:pPr>
      <w:r w:rsidRPr="008525D2">
        <w:rPr>
          <w:rStyle w:val="HideTWBExt"/>
          <w:b w:val="0"/>
          <w:noProof w:val="0"/>
        </w:rPr>
        <w:t>&lt;/RepeatBlock-By&gt;</w:t>
      </w:r>
    </w:p>
    <w:p w14:paraId="21F161F2"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4473B95" w14:textId="77777777" w:rsidR="001C2F53" w:rsidRPr="008525D2" w:rsidRDefault="001C2F53" w:rsidP="001C2F53">
      <w:pPr>
        <w:pStyle w:val="NormalBold"/>
      </w:pPr>
      <w:r w:rsidRPr="008525D2">
        <w:rPr>
          <w:rStyle w:val="HideTWBExt"/>
          <w:b w:val="0"/>
          <w:noProof w:val="0"/>
        </w:rPr>
        <w:t>&lt;Article&gt;</w:t>
      </w:r>
      <w:r w:rsidRPr="008525D2">
        <w:t>Artikel 7 – stk. 1 b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86E38E4" w14:textId="77777777" w:rsidTr="004A1DAE">
        <w:trPr>
          <w:trHeight w:hRule="exact" w:val="240"/>
          <w:jc w:val="center"/>
        </w:trPr>
        <w:tc>
          <w:tcPr>
            <w:tcW w:w="9752" w:type="dxa"/>
            <w:gridSpan w:val="2"/>
            <w:tcBorders>
              <w:top w:val="nil"/>
              <w:left w:val="nil"/>
              <w:bottom w:val="nil"/>
              <w:right w:val="nil"/>
            </w:tcBorders>
          </w:tcPr>
          <w:p w14:paraId="7BC5A595" w14:textId="77777777" w:rsidR="001C2F53" w:rsidRPr="008525D2" w:rsidRDefault="001C2F53" w:rsidP="004A1DAE"/>
        </w:tc>
      </w:tr>
      <w:tr w:rsidR="00AE213F" w:rsidRPr="008525D2" w14:paraId="7258667D" w14:textId="77777777" w:rsidTr="004A1DAE">
        <w:trPr>
          <w:trHeight w:val="240"/>
          <w:jc w:val="center"/>
        </w:trPr>
        <w:tc>
          <w:tcPr>
            <w:tcW w:w="4876" w:type="dxa"/>
            <w:tcBorders>
              <w:top w:val="nil"/>
              <w:left w:val="nil"/>
              <w:bottom w:val="nil"/>
              <w:right w:val="nil"/>
            </w:tcBorders>
          </w:tcPr>
          <w:p w14:paraId="6789751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F5DF3A3" w14:textId="77777777" w:rsidR="001C2F53" w:rsidRPr="008525D2" w:rsidRDefault="001C2F53" w:rsidP="004A1DAE">
            <w:pPr>
              <w:pStyle w:val="AmColumnHeading"/>
            </w:pPr>
            <w:r w:rsidRPr="008525D2">
              <w:t>Ændringsforslag</w:t>
            </w:r>
          </w:p>
        </w:tc>
      </w:tr>
      <w:tr w:rsidR="00AE213F" w:rsidRPr="008525D2" w14:paraId="310D468E" w14:textId="77777777" w:rsidTr="004A1DAE">
        <w:trPr>
          <w:jc w:val="center"/>
        </w:trPr>
        <w:tc>
          <w:tcPr>
            <w:tcW w:w="4876" w:type="dxa"/>
            <w:tcBorders>
              <w:top w:val="nil"/>
              <w:left w:val="nil"/>
              <w:bottom w:val="nil"/>
              <w:right w:val="nil"/>
            </w:tcBorders>
          </w:tcPr>
          <w:p w14:paraId="4460C50B" w14:textId="77777777" w:rsidR="001C2F53" w:rsidRPr="008525D2" w:rsidRDefault="001C2F53" w:rsidP="004A1DAE">
            <w:pPr>
              <w:pStyle w:val="Normal6a"/>
            </w:pPr>
          </w:p>
        </w:tc>
        <w:tc>
          <w:tcPr>
            <w:tcW w:w="4876" w:type="dxa"/>
            <w:tcBorders>
              <w:top w:val="nil"/>
              <w:left w:val="nil"/>
              <w:bottom w:val="nil"/>
              <w:right w:val="nil"/>
            </w:tcBorders>
          </w:tcPr>
          <w:p w14:paraId="4F7405BF" w14:textId="77777777" w:rsidR="001C2F53" w:rsidRPr="008525D2" w:rsidRDefault="001C2F53" w:rsidP="004A1DAE">
            <w:pPr>
              <w:pStyle w:val="Normal6a"/>
            </w:pPr>
            <w:r w:rsidRPr="008525D2">
              <w:rPr>
                <w:b/>
                <w:i/>
              </w:rPr>
              <w:t>1b.</w:t>
            </w:r>
            <w:r w:rsidRPr="008525D2">
              <w:tab/>
            </w:r>
            <w:r w:rsidRPr="008525D2">
              <w:rPr>
                <w:b/>
                <w:i/>
              </w:rPr>
              <w:t>Medlemsstaterne kan fastsætte en udrejsefrist i henhold til stk. 1a, der overstiger 30 dage, under behørig hensyntagen til de særlige omstændigheder i den enkelte sag.</w:t>
            </w:r>
          </w:p>
        </w:tc>
      </w:tr>
    </w:tbl>
    <w:p w14:paraId="65588B14"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0DC61C6" w14:textId="77777777" w:rsidR="001C2F53" w:rsidRPr="008525D2" w:rsidRDefault="001C2F53" w:rsidP="001C2F53">
      <w:r w:rsidRPr="008525D2">
        <w:rPr>
          <w:rStyle w:val="HideTWBExt"/>
          <w:noProof w:val="0"/>
        </w:rPr>
        <w:t>&lt;/Amend&gt;</w:t>
      </w:r>
    </w:p>
    <w:p w14:paraId="64CED16A"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688</w:t>
      </w:r>
      <w:r w:rsidRPr="008525D2">
        <w:rPr>
          <w:rStyle w:val="HideTWBExt"/>
          <w:b w:val="0"/>
          <w:noProof w:val="0"/>
        </w:rPr>
        <w:t>&lt;/NumAm&gt;</w:t>
      </w:r>
    </w:p>
    <w:p w14:paraId="6D44CE0F"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03A20DA3" w14:textId="77777777" w:rsidR="001C2F53" w:rsidRPr="008525D2" w:rsidRDefault="001C2F53" w:rsidP="001C2F53">
      <w:pPr>
        <w:pStyle w:val="NormalBold"/>
      </w:pPr>
      <w:r w:rsidRPr="008525D2">
        <w:rPr>
          <w:rStyle w:val="HideTWBExt"/>
          <w:b w:val="0"/>
          <w:noProof w:val="0"/>
        </w:rPr>
        <w:t>&lt;/RepeatBlock-By&gt;</w:t>
      </w:r>
    </w:p>
    <w:p w14:paraId="7AF1E72D"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D3E95B2" w14:textId="77777777" w:rsidR="001C2F53" w:rsidRPr="008525D2" w:rsidRDefault="001C2F53" w:rsidP="001C2F53">
      <w:pPr>
        <w:pStyle w:val="NormalBold"/>
      </w:pPr>
      <w:r w:rsidRPr="008525D2">
        <w:rPr>
          <w:rStyle w:val="HideTWBExt"/>
          <w:b w:val="0"/>
          <w:noProof w:val="0"/>
        </w:rPr>
        <w:t>&lt;Article&gt;</w:t>
      </w:r>
      <w:r w:rsidRPr="008525D2">
        <w:t>Artikel 7 – stk. 1 c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989E84C" w14:textId="77777777" w:rsidTr="004A1DAE">
        <w:trPr>
          <w:trHeight w:hRule="exact" w:val="240"/>
          <w:jc w:val="center"/>
        </w:trPr>
        <w:tc>
          <w:tcPr>
            <w:tcW w:w="9752" w:type="dxa"/>
            <w:gridSpan w:val="2"/>
            <w:tcBorders>
              <w:top w:val="nil"/>
              <w:left w:val="nil"/>
              <w:bottom w:val="nil"/>
              <w:right w:val="nil"/>
            </w:tcBorders>
          </w:tcPr>
          <w:p w14:paraId="55019A51" w14:textId="77777777" w:rsidR="001C2F53" w:rsidRPr="008525D2" w:rsidRDefault="001C2F53" w:rsidP="004A1DAE"/>
        </w:tc>
      </w:tr>
      <w:tr w:rsidR="00AE213F" w:rsidRPr="008525D2" w14:paraId="6B1EE512" w14:textId="77777777" w:rsidTr="004A1DAE">
        <w:trPr>
          <w:trHeight w:val="240"/>
          <w:jc w:val="center"/>
        </w:trPr>
        <w:tc>
          <w:tcPr>
            <w:tcW w:w="4876" w:type="dxa"/>
            <w:tcBorders>
              <w:top w:val="nil"/>
              <w:left w:val="nil"/>
              <w:bottom w:val="nil"/>
              <w:right w:val="nil"/>
            </w:tcBorders>
          </w:tcPr>
          <w:p w14:paraId="7AA18166"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0EE256F" w14:textId="77777777" w:rsidR="001C2F53" w:rsidRPr="008525D2" w:rsidRDefault="001C2F53" w:rsidP="004A1DAE">
            <w:pPr>
              <w:pStyle w:val="AmColumnHeading"/>
            </w:pPr>
            <w:r w:rsidRPr="008525D2">
              <w:t>Ændringsforslag</w:t>
            </w:r>
          </w:p>
        </w:tc>
      </w:tr>
      <w:tr w:rsidR="00AE213F" w:rsidRPr="008525D2" w14:paraId="24829744" w14:textId="77777777" w:rsidTr="004A1DAE">
        <w:trPr>
          <w:jc w:val="center"/>
        </w:trPr>
        <w:tc>
          <w:tcPr>
            <w:tcW w:w="4876" w:type="dxa"/>
            <w:tcBorders>
              <w:top w:val="nil"/>
              <w:left w:val="nil"/>
              <w:bottom w:val="nil"/>
              <w:right w:val="nil"/>
            </w:tcBorders>
          </w:tcPr>
          <w:p w14:paraId="1B46C3E6" w14:textId="77777777" w:rsidR="001C2F53" w:rsidRPr="008525D2" w:rsidRDefault="001C2F53" w:rsidP="004A1DAE">
            <w:pPr>
              <w:pStyle w:val="Normal6a"/>
            </w:pPr>
          </w:p>
        </w:tc>
        <w:tc>
          <w:tcPr>
            <w:tcW w:w="4876" w:type="dxa"/>
            <w:tcBorders>
              <w:top w:val="nil"/>
              <w:left w:val="nil"/>
              <w:bottom w:val="nil"/>
              <w:right w:val="nil"/>
            </w:tcBorders>
          </w:tcPr>
          <w:p w14:paraId="04D618D0" w14:textId="77777777" w:rsidR="001C2F53" w:rsidRPr="008525D2" w:rsidRDefault="001C2F53" w:rsidP="004A1DAE">
            <w:pPr>
              <w:pStyle w:val="Normal6a"/>
            </w:pPr>
            <w:r w:rsidRPr="008525D2">
              <w:rPr>
                <w:b/>
                <w:i/>
              </w:rPr>
              <w:t>1c.</w:t>
            </w:r>
            <w:r w:rsidRPr="008525D2">
              <w:tab/>
            </w:r>
            <w:r w:rsidRPr="008525D2">
              <w:rPr>
                <w:b/>
                <w:i/>
              </w:rPr>
              <w:t>Medlemsstaterne kan forlænge udrejsefristen i henhold til stk. 1a under behørig hensyntagen til de særlige omstændigheder i den enkelte sag, navnlig deltagelse i et tilbagesendelses- og reintegrationsprogram i henhold til artikel 46, stk. 3, og overholdelse af forpligtelsen til at samarbejde som fastsat i artikel 21.</w:t>
            </w:r>
            <w:r w:rsidRPr="008525D2">
              <w:br/>
            </w:r>
            <w:r w:rsidRPr="008525D2">
              <w:br/>
            </w:r>
            <w:r w:rsidRPr="008525D2">
              <w:rPr>
                <w:b/>
                <w:i/>
              </w:rPr>
              <w:t xml:space="preserve"> Medlemsstaterne kan afkorte udrejsefristen i henhold til stk. 1a i tilfælde af manglende overholdelse af forpligtelsen til at samarbejde som fastsat i artikel 21.</w:t>
            </w:r>
          </w:p>
        </w:tc>
      </w:tr>
    </w:tbl>
    <w:p w14:paraId="40F1CBEB"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728C366" w14:textId="77777777" w:rsidR="001C2F53" w:rsidRPr="008525D2" w:rsidRDefault="001C2F53" w:rsidP="001C2F53">
      <w:r w:rsidRPr="008525D2">
        <w:rPr>
          <w:rStyle w:val="HideTWBExt"/>
          <w:noProof w:val="0"/>
        </w:rPr>
        <w:t>&lt;/Amend&gt;</w:t>
      </w:r>
    </w:p>
    <w:p w14:paraId="7A63907D"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689</w:t>
      </w:r>
      <w:r w:rsidRPr="008525D2">
        <w:rPr>
          <w:rStyle w:val="HideTWBExt"/>
          <w:b w:val="0"/>
          <w:noProof w:val="0"/>
        </w:rPr>
        <w:t>&lt;/NumAm&gt;</w:t>
      </w:r>
    </w:p>
    <w:p w14:paraId="58AB0491"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33DB23F1"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78FE924A" w14:textId="77777777" w:rsidR="001C2F53" w:rsidRPr="008525D2" w:rsidRDefault="001C2F53" w:rsidP="001C2F53">
      <w:pPr>
        <w:pStyle w:val="NormalBold"/>
      </w:pPr>
      <w:r w:rsidRPr="008525D2">
        <w:rPr>
          <w:rStyle w:val="HideTWBExt"/>
          <w:b w:val="0"/>
          <w:noProof w:val="0"/>
        </w:rPr>
        <w:t>&lt;/RepeatBlock-By&gt;</w:t>
      </w:r>
    </w:p>
    <w:p w14:paraId="593F147F"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4023077" w14:textId="77777777" w:rsidR="001C2F53" w:rsidRPr="008525D2" w:rsidRDefault="001C2F53" w:rsidP="001C2F53">
      <w:pPr>
        <w:pStyle w:val="NormalBold"/>
      </w:pPr>
      <w:r w:rsidRPr="008525D2">
        <w:rPr>
          <w:rStyle w:val="HideTWBExt"/>
          <w:b w:val="0"/>
          <w:noProof w:val="0"/>
        </w:rPr>
        <w:t>&lt;Article&gt;</w:t>
      </w:r>
      <w:r w:rsidRPr="008525D2">
        <w:t>Artikel 7 – stk. 1 c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795D8DA" w14:textId="77777777" w:rsidTr="004A1DAE">
        <w:trPr>
          <w:trHeight w:hRule="exact" w:val="240"/>
          <w:jc w:val="center"/>
        </w:trPr>
        <w:tc>
          <w:tcPr>
            <w:tcW w:w="9752" w:type="dxa"/>
            <w:gridSpan w:val="2"/>
            <w:tcBorders>
              <w:top w:val="nil"/>
              <w:left w:val="nil"/>
              <w:bottom w:val="nil"/>
              <w:right w:val="nil"/>
            </w:tcBorders>
          </w:tcPr>
          <w:p w14:paraId="430A2763" w14:textId="77777777" w:rsidR="001C2F53" w:rsidRPr="008525D2" w:rsidRDefault="001C2F53" w:rsidP="004A1DAE"/>
        </w:tc>
      </w:tr>
      <w:tr w:rsidR="00AE213F" w:rsidRPr="008525D2" w14:paraId="69154C59" w14:textId="77777777" w:rsidTr="004A1DAE">
        <w:trPr>
          <w:trHeight w:val="240"/>
          <w:jc w:val="center"/>
        </w:trPr>
        <w:tc>
          <w:tcPr>
            <w:tcW w:w="4876" w:type="dxa"/>
            <w:tcBorders>
              <w:top w:val="nil"/>
              <w:left w:val="nil"/>
              <w:bottom w:val="nil"/>
              <w:right w:val="nil"/>
            </w:tcBorders>
          </w:tcPr>
          <w:p w14:paraId="4AAD25DF"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F92AD75" w14:textId="77777777" w:rsidR="001C2F53" w:rsidRPr="008525D2" w:rsidRDefault="001C2F53" w:rsidP="004A1DAE">
            <w:pPr>
              <w:pStyle w:val="AmColumnHeading"/>
            </w:pPr>
            <w:r w:rsidRPr="008525D2">
              <w:t>Ændringsforslag</w:t>
            </w:r>
          </w:p>
        </w:tc>
      </w:tr>
      <w:tr w:rsidR="00AE213F" w:rsidRPr="008525D2" w14:paraId="4CB41647" w14:textId="77777777" w:rsidTr="004A1DAE">
        <w:trPr>
          <w:jc w:val="center"/>
        </w:trPr>
        <w:tc>
          <w:tcPr>
            <w:tcW w:w="4876" w:type="dxa"/>
            <w:tcBorders>
              <w:top w:val="nil"/>
              <w:left w:val="nil"/>
              <w:bottom w:val="nil"/>
              <w:right w:val="nil"/>
            </w:tcBorders>
          </w:tcPr>
          <w:p w14:paraId="711EF36E" w14:textId="77777777" w:rsidR="001C2F53" w:rsidRPr="008525D2" w:rsidRDefault="001C2F53" w:rsidP="004A1DAE">
            <w:pPr>
              <w:pStyle w:val="Normal6a"/>
            </w:pPr>
          </w:p>
        </w:tc>
        <w:tc>
          <w:tcPr>
            <w:tcW w:w="4876" w:type="dxa"/>
            <w:tcBorders>
              <w:top w:val="nil"/>
              <w:left w:val="nil"/>
              <w:bottom w:val="nil"/>
              <w:right w:val="nil"/>
            </w:tcBorders>
          </w:tcPr>
          <w:p w14:paraId="4B6DC1E4" w14:textId="77777777" w:rsidR="001C2F53" w:rsidRPr="008525D2" w:rsidRDefault="001C2F53" w:rsidP="004A1DAE">
            <w:pPr>
              <w:pStyle w:val="Normal6a"/>
            </w:pPr>
            <w:r w:rsidRPr="008525D2">
              <w:rPr>
                <w:b/>
                <w:i/>
              </w:rPr>
              <w:t>1c.</w:t>
            </w:r>
            <w:r w:rsidRPr="008525D2">
              <w:tab/>
            </w:r>
            <w:r w:rsidRPr="008525D2">
              <w:rPr>
                <w:b/>
                <w:i/>
              </w:rPr>
              <w:t>Medlemsstaterne kan indføre national lovgivning, der tillader, at udrejsefristen forlænges ud over 30 dage, hvis en forlængelse sikrer en effektiv tilbagesendelse.</w:t>
            </w:r>
          </w:p>
        </w:tc>
      </w:tr>
    </w:tbl>
    <w:p w14:paraId="33C78274"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7E45BC2" w14:textId="77777777" w:rsidR="001C2F53" w:rsidRPr="008525D2" w:rsidRDefault="001C2F53" w:rsidP="001C2F53">
      <w:r w:rsidRPr="008525D2">
        <w:rPr>
          <w:rStyle w:val="HideTWBExt"/>
          <w:noProof w:val="0"/>
        </w:rPr>
        <w:t>&lt;/Amend&gt;</w:t>
      </w:r>
    </w:p>
    <w:p w14:paraId="1EEEE8C4"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690</w:t>
      </w:r>
      <w:r w:rsidRPr="008525D2">
        <w:rPr>
          <w:rStyle w:val="HideTWBExt"/>
          <w:b w:val="0"/>
          <w:noProof w:val="0"/>
        </w:rPr>
        <w:t>&lt;/NumAm&gt;</w:t>
      </w:r>
    </w:p>
    <w:p w14:paraId="4E6475E1" w14:textId="77777777" w:rsidR="001C2F53" w:rsidRPr="008525D2" w:rsidRDefault="001C2F53" w:rsidP="001C2F53">
      <w:pPr>
        <w:pStyle w:val="NormalBold"/>
      </w:pPr>
      <w:r w:rsidRPr="008525D2">
        <w:rPr>
          <w:rStyle w:val="HideTWBExt"/>
          <w:b w:val="0"/>
          <w:noProof w:val="0"/>
        </w:rPr>
        <w:t>&lt;RepeatBlock-By&gt;&lt;Members&gt;</w:t>
      </w:r>
      <w:r w:rsidRPr="008525D2">
        <w:t>Mary Khan</w:t>
      </w:r>
      <w:r w:rsidRPr="008525D2">
        <w:rPr>
          <w:rStyle w:val="HideTWBExt"/>
          <w:b w:val="0"/>
          <w:noProof w:val="0"/>
        </w:rPr>
        <w:t>&lt;/Members&gt;</w:t>
      </w:r>
    </w:p>
    <w:p w14:paraId="7F0B07EF" w14:textId="77777777" w:rsidR="001C2F53" w:rsidRPr="008525D2" w:rsidRDefault="001C2F53" w:rsidP="001C2F53">
      <w:pPr>
        <w:pStyle w:val="NormalBold"/>
      </w:pPr>
      <w:r w:rsidRPr="008525D2">
        <w:rPr>
          <w:rStyle w:val="HideTWBExt"/>
          <w:b w:val="0"/>
          <w:noProof w:val="0"/>
        </w:rPr>
        <w:t>&lt;/RepeatBlock-By&gt;</w:t>
      </w:r>
    </w:p>
    <w:p w14:paraId="653C5BCD"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79AAA9A" w14:textId="77777777" w:rsidR="001C2F53" w:rsidRPr="008525D2" w:rsidRDefault="001C2F53" w:rsidP="001C2F53">
      <w:pPr>
        <w:pStyle w:val="NormalBold"/>
      </w:pPr>
      <w:r w:rsidRPr="008525D2">
        <w:rPr>
          <w:rStyle w:val="HideTWBExt"/>
          <w:b w:val="0"/>
          <w:noProof w:val="0"/>
        </w:rPr>
        <w:t>&lt;Article&gt;</w:t>
      </w:r>
      <w:r w:rsidRPr="008525D2">
        <w:t>Artikel 7 – stk. 1 c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C208F22" w14:textId="77777777" w:rsidTr="004A1DAE">
        <w:trPr>
          <w:trHeight w:hRule="exact" w:val="240"/>
          <w:jc w:val="center"/>
        </w:trPr>
        <w:tc>
          <w:tcPr>
            <w:tcW w:w="9752" w:type="dxa"/>
            <w:gridSpan w:val="2"/>
            <w:tcBorders>
              <w:top w:val="nil"/>
              <w:left w:val="nil"/>
              <w:bottom w:val="nil"/>
              <w:right w:val="nil"/>
            </w:tcBorders>
          </w:tcPr>
          <w:p w14:paraId="638FBBB2" w14:textId="77777777" w:rsidR="001C2F53" w:rsidRPr="008525D2" w:rsidRDefault="001C2F53" w:rsidP="004A1DAE"/>
        </w:tc>
      </w:tr>
      <w:tr w:rsidR="00AE213F" w:rsidRPr="008525D2" w14:paraId="0BE27478" w14:textId="77777777" w:rsidTr="004A1DAE">
        <w:trPr>
          <w:trHeight w:val="240"/>
          <w:jc w:val="center"/>
        </w:trPr>
        <w:tc>
          <w:tcPr>
            <w:tcW w:w="4876" w:type="dxa"/>
            <w:tcBorders>
              <w:top w:val="nil"/>
              <w:left w:val="nil"/>
              <w:bottom w:val="nil"/>
              <w:right w:val="nil"/>
            </w:tcBorders>
          </w:tcPr>
          <w:p w14:paraId="281FBB4F"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46182C4" w14:textId="77777777" w:rsidR="001C2F53" w:rsidRPr="008525D2" w:rsidRDefault="001C2F53" w:rsidP="004A1DAE">
            <w:pPr>
              <w:pStyle w:val="AmColumnHeading"/>
            </w:pPr>
            <w:r w:rsidRPr="008525D2">
              <w:t>Ændringsforslag</w:t>
            </w:r>
          </w:p>
        </w:tc>
      </w:tr>
      <w:tr w:rsidR="00AE213F" w:rsidRPr="008525D2" w14:paraId="103506AC" w14:textId="77777777" w:rsidTr="004A1DAE">
        <w:trPr>
          <w:jc w:val="center"/>
        </w:trPr>
        <w:tc>
          <w:tcPr>
            <w:tcW w:w="4876" w:type="dxa"/>
            <w:tcBorders>
              <w:top w:val="nil"/>
              <w:left w:val="nil"/>
              <w:bottom w:val="nil"/>
              <w:right w:val="nil"/>
            </w:tcBorders>
          </w:tcPr>
          <w:p w14:paraId="099ADC37" w14:textId="77777777" w:rsidR="001C2F53" w:rsidRPr="008525D2" w:rsidRDefault="001C2F53" w:rsidP="004A1DAE">
            <w:pPr>
              <w:pStyle w:val="Normal6a"/>
            </w:pPr>
          </w:p>
        </w:tc>
        <w:tc>
          <w:tcPr>
            <w:tcW w:w="4876" w:type="dxa"/>
            <w:tcBorders>
              <w:top w:val="nil"/>
              <w:left w:val="nil"/>
              <w:bottom w:val="nil"/>
              <w:right w:val="nil"/>
            </w:tcBorders>
          </w:tcPr>
          <w:p w14:paraId="14FEDB70" w14:textId="77777777" w:rsidR="001C2F53" w:rsidRPr="008525D2" w:rsidRDefault="001C2F53" w:rsidP="004A1DAE">
            <w:pPr>
              <w:pStyle w:val="Normal6a"/>
            </w:pPr>
            <w:r w:rsidRPr="008525D2">
              <w:rPr>
                <w:b/>
                <w:i/>
              </w:rPr>
              <w:t>1c.</w:t>
            </w:r>
            <w:r w:rsidRPr="008525D2">
              <w:tab/>
            </w:r>
            <w:r w:rsidRPr="008525D2">
              <w:rPr>
                <w:b/>
                <w:i/>
              </w:rPr>
              <w:t>Udrejseperioden regnes fra datoen for meddelelsen af afgørelsen om tilbagesendelse.</w:t>
            </w:r>
          </w:p>
        </w:tc>
      </w:tr>
    </w:tbl>
    <w:p w14:paraId="5D4DA3B0"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68D816A" w14:textId="77777777" w:rsidR="001C2F53" w:rsidRPr="008525D2" w:rsidRDefault="001C2F53" w:rsidP="001C2F53">
      <w:r w:rsidRPr="008525D2">
        <w:rPr>
          <w:rStyle w:val="HideTWBExt"/>
          <w:noProof w:val="0"/>
        </w:rPr>
        <w:t>&lt;/Amend&gt;</w:t>
      </w:r>
    </w:p>
    <w:p w14:paraId="490EB0E0"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691</w:t>
      </w:r>
      <w:r w:rsidRPr="008525D2">
        <w:rPr>
          <w:rStyle w:val="HideTWBExt"/>
          <w:b w:val="0"/>
          <w:noProof w:val="0"/>
        </w:rPr>
        <w:t>&lt;/NumAm&gt;</w:t>
      </w:r>
    </w:p>
    <w:p w14:paraId="53A4681A"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653A8868"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118FEB41" w14:textId="77777777" w:rsidR="001C2F53" w:rsidRPr="008525D2" w:rsidRDefault="001C2F53" w:rsidP="001C2F53">
      <w:pPr>
        <w:pStyle w:val="NormalBold"/>
      </w:pPr>
      <w:r w:rsidRPr="008525D2">
        <w:rPr>
          <w:rStyle w:val="HideTWBExt"/>
          <w:b w:val="0"/>
          <w:noProof w:val="0"/>
        </w:rPr>
        <w:t>&lt;/RepeatBlock-By&gt;</w:t>
      </w:r>
    </w:p>
    <w:p w14:paraId="5940DE8D"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8A69B12" w14:textId="77777777" w:rsidR="001C2F53" w:rsidRPr="008525D2" w:rsidRDefault="001C2F53" w:rsidP="001C2F53">
      <w:pPr>
        <w:pStyle w:val="NormalBold"/>
      </w:pPr>
      <w:r w:rsidRPr="008525D2">
        <w:rPr>
          <w:rStyle w:val="HideTWBExt"/>
          <w:b w:val="0"/>
          <w:noProof w:val="0"/>
        </w:rPr>
        <w:t>&lt;Article&gt;</w:t>
      </w:r>
      <w:r w:rsidRPr="008525D2">
        <w:t>Artikel 7 – stk. 1 d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A80BB2F" w14:textId="77777777" w:rsidTr="004A1DAE">
        <w:trPr>
          <w:trHeight w:hRule="exact" w:val="240"/>
          <w:jc w:val="center"/>
        </w:trPr>
        <w:tc>
          <w:tcPr>
            <w:tcW w:w="9752" w:type="dxa"/>
            <w:gridSpan w:val="2"/>
            <w:tcBorders>
              <w:top w:val="nil"/>
              <w:left w:val="nil"/>
              <w:bottom w:val="nil"/>
              <w:right w:val="nil"/>
            </w:tcBorders>
          </w:tcPr>
          <w:p w14:paraId="1A97BED5" w14:textId="77777777" w:rsidR="001C2F53" w:rsidRPr="008525D2" w:rsidRDefault="001C2F53" w:rsidP="004A1DAE"/>
        </w:tc>
      </w:tr>
      <w:tr w:rsidR="00AE213F" w:rsidRPr="008525D2" w14:paraId="46D1E84D" w14:textId="77777777" w:rsidTr="004A1DAE">
        <w:trPr>
          <w:trHeight w:val="240"/>
          <w:jc w:val="center"/>
        </w:trPr>
        <w:tc>
          <w:tcPr>
            <w:tcW w:w="4876" w:type="dxa"/>
            <w:tcBorders>
              <w:top w:val="nil"/>
              <w:left w:val="nil"/>
              <w:bottom w:val="nil"/>
              <w:right w:val="nil"/>
            </w:tcBorders>
          </w:tcPr>
          <w:p w14:paraId="4799D0B1"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2E7EF3D" w14:textId="77777777" w:rsidR="001C2F53" w:rsidRPr="008525D2" w:rsidRDefault="001C2F53" w:rsidP="004A1DAE">
            <w:pPr>
              <w:pStyle w:val="AmColumnHeading"/>
            </w:pPr>
            <w:r w:rsidRPr="008525D2">
              <w:t>Ændringsforslag</w:t>
            </w:r>
          </w:p>
        </w:tc>
      </w:tr>
      <w:tr w:rsidR="00AE213F" w:rsidRPr="008525D2" w14:paraId="44D09397" w14:textId="77777777" w:rsidTr="004A1DAE">
        <w:trPr>
          <w:jc w:val="center"/>
        </w:trPr>
        <w:tc>
          <w:tcPr>
            <w:tcW w:w="4876" w:type="dxa"/>
            <w:tcBorders>
              <w:top w:val="nil"/>
              <w:left w:val="nil"/>
              <w:bottom w:val="nil"/>
              <w:right w:val="nil"/>
            </w:tcBorders>
          </w:tcPr>
          <w:p w14:paraId="7DC9B699" w14:textId="77777777" w:rsidR="001C2F53" w:rsidRPr="008525D2" w:rsidRDefault="001C2F53" w:rsidP="004A1DAE">
            <w:pPr>
              <w:pStyle w:val="Normal6a"/>
            </w:pPr>
          </w:p>
        </w:tc>
        <w:tc>
          <w:tcPr>
            <w:tcW w:w="4876" w:type="dxa"/>
            <w:tcBorders>
              <w:top w:val="nil"/>
              <w:left w:val="nil"/>
              <w:bottom w:val="nil"/>
              <w:right w:val="nil"/>
            </w:tcBorders>
          </w:tcPr>
          <w:p w14:paraId="3E6F099D" w14:textId="7EA031DC" w:rsidR="001C2F53" w:rsidRPr="008525D2" w:rsidRDefault="001C2F53" w:rsidP="004A1DAE">
            <w:pPr>
              <w:pStyle w:val="Normal6a"/>
            </w:pPr>
            <w:r w:rsidRPr="008525D2">
              <w:rPr>
                <w:b/>
                <w:i/>
              </w:rPr>
              <w:t>1d.</w:t>
            </w:r>
            <w:r w:rsidRPr="008525D2">
              <w:tab/>
            </w:r>
            <w:r w:rsidRPr="008525D2">
              <w:rPr>
                <w:b/>
                <w:i/>
              </w:rPr>
              <w:t>Medlemsstaterne indfører national lovgivning, der fastlægger, fra hvilke</w:t>
            </w:r>
            <w:r w:rsidR="00E8048E" w:rsidRPr="008525D2">
              <w:rPr>
                <w:b/>
                <w:i/>
              </w:rPr>
              <w:t>t tidspunkt</w:t>
            </w:r>
            <w:r w:rsidRPr="008525D2">
              <w:rPr>
                <w:b/>
                <w:i/>
              </w:rPr>
              <w:t xml:space="preserve"> udrejseperioden skal regnes.</w:t>
            </w:r>
          </w:p>
        </w:tc>
      </w:tr>
    </w:tbl>
    <w:p w14:paraId="10BAF39B"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F203C6D" w14:textId="77777777" w:rsidR="001C2F53" w:rsidRPr="008525D2" w:rsidRDefault="001C2F53" w:rsidP="001C2F53">
      <w:r w:rsidRPr="008525D2">
        <w:rPr>
          <w:rStyle w:val="HideTWBExt"/>
          <w:noProof w:val="0"/>
        </w:rPr>
        <w:t>&lt;/Amend&gt;</w:t>
      </w:r>
    </w:p>
    <w:p w14:paraId="370A8FD0"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692</w:t>
      </w:r>
      <w:r w:rsidRPr="008525D2">
        <w:rPr>
          <w:rStyle w:val="HideTWBExt"/>
          <w:b w:val="0"/>
          <w:noProof w:val="0"/>
        </w:rPr>
        <w:t>&lt;/NumAm&gt;</w:t>
      </w:r>
    </w:p>
    <w:p w14:paraId="2B3BF734"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36875B29" w14:textId="77777777" w:rsidR="001C2F53" w:rsidRPr="008525D2" w:rsidRDefault="001C2F53" w:rsidP="001C2F53">
      <w:pPr>
        <w:pStyle w:val="NormalBold"/>
      </w:pPr>
      <w:r w:rsidRPr="008525D2">
        <w:rPr>
          <w:rStyle w:val="HideTWBExt"/>
          <w:b w:val="0"/>
          <w:noProof w:val="0"/>
        </w:rPr>
        <w:t>&lt;/RepeatBlock-By&gt;</w:t>
      </w:r>
    </w:p>
    <w:p w14:paraId="01C10280"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4898A5E" w14:textId="77777777" w:rsidR="001C2F53" w:rsidRPr="008525D2" w:rsidRDefault="001C2F53" w:rsidP="001C2F53">
      <w:pPr>
        <w:pStyle w:val="NormalBold"/>
      </w:pPr>
      <w:r w:rsidRPr="008525D2">
        <w:rPr>
          <w:rStyle w:val="HideTWBExt"/>
          <w:b w:val="0"/>
          <w:noProof w:val="0"/>
        </w:rPr>
        <w:t>&lt;Article&gt;</w:t>
      </w:r>
      <w:r w:rsidRPr="008525D2">
        <w:t>Artikel 7 – stk. 1 d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4EA78DC" w14:textId="77777777" w:rsidTr="004A1DAE">
        <w:trPr>
          <w:trHeight w:hRule="exact" w:val="240"/>
          <w:jc w:val="center"/>
        </w:trPr>
        <w:tc>
          <w:tcPr>
            <w:tcW w:w="9752" w:type="dxa"/>
            <w:gridSpan w:val="2"/>
            <w:tcBorders>
              <w:top w:val="nil"/>
              <w:left w:val="nil"/>
              <w:bottom w:val="nil"/>
              <w:right w:val="nil"/>
            </w:tcBorders>
          </w:tcPr>
          <w:p w14:paraId="0B8E15E4" w14:textId="77777777" w:rsidR="001C2F53" w:rsidRPr="008525D2" w:rsidRDefault="001C2F53" w:rsidP="004A1DAE"/>
        </w:tc>
      </w:tr>
      <w:tr w:rsidR="00AE213F" w:rsidRPr="008525D2" w14:paraId="7BDDB6AF" w14:textId="77777777" w:rsidTr="004A1DAE">
        <w:trPr>
          <w:trHeight w:val="240"/>
          <w:jc w:val="center"/>
        </w:trPr>
        <w:tc>
          <w:tcPr>
            <w:tcW w:w="4876" w:type="dxa"/>
            <w:tcBorders>
              <w:top w:val="nil"/>
              <w:left w:val="nil"/>
              <w:bottom w:val="nil"/>
              <w:right w:val="nil"/>
            </w:tcBorders>
          </w:tcPr>
          <w:p w14:paraId="122B7022"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7798485" w14:textId="77777777" w:rsidR="001C2F53" w:rsidRPr="008525D2" w:rsidRDefault="001C2F53" w:rsidP="004A1DAE">
            <w:pPr>
              <w:pStyle w:val="AmColumnHeading"/>
            </w:pPr>
            <w:r w:rsidRPr="008525D2">
              <w:t>Ændringsforslag</w:t>
            </w:r>
          </w:p>
        </w:tc>
      </w:tr>
      <w:tr w:rsidR="00AE213F" w:rsidRPr="008525D2" w14:paraId="00B92974" w14:textId="77777777" w:rsidTr="004A1DAE">
        <w:trPr>
          <w:jc w:val="center"/>
        </w:trPr>
        <w:tc>
          <w:tcPr>
            <w:tcW w:w="4876" w:type="dxa"/>
            <w:tcBorders>
              <w:top w:val="nil"/>
              <w:left w:val="nil"/>
              <w:bottom w:val="nil"/>
              <w:right w:val="nil"/>
            </w:tcBorders>
          </w:tcPr>
          <w:p w14:paraId="03B645A6" w14:textId="77777777" w:rsidR="001C2F53" w:rsidRPr="008525D2" w:rsidRDefault="001C2F53" w:rsidP="004A1DAE">
            <w:pPr>
              <w:pStyle w:val="Normal6a"/>
            </w:pPr>
          </w:p>
        </w:tc>
        <w:tc>
          <w:tcPr>
            <w:tcW w:w="4876" w:type="dxa"/>
            <w:tcBorders>
              <w:top w:val="nil"/>
              <w:left w:val="nil"/>
              <w:bottom w:val="nil"/>
              <w:right w:val="nil"/>
            </w:tcBorders>
          </w:tcPr>
          <w:p w14:paraId="029A9E57" w14:textId="58D6A784" w:rsidR="001C2F53" w:rsidRPr="008525D2" w:rsidRDefault="001C2F53" w:rsidP="004A1DAE">
            <w:pPr>
              <w:pStyle w:val="Normal6a"/>
            </w:pPr>
            <w:r w:rsidRPr="008525D2">
              <w:rPr>
                <w:b/>
                <w:i/>
              </w:rPr>
              <w:t>1d.</w:t>
            </w:r>
            <w:r w:rsidRPr="008525D2">
              <w:tab/>
            </w:r>
            <w:r w:rsidRPr="008525D2">
              <w:rPr>
                <w:b/>
                <w:i/>
              </w:rPr>
              <w:t>Udrejseperioden regnes fra en dato som fastsat i</w:t>
            </w:r>
            <w:r w:rsidR="00E8048E" w:rsidRPr="008525D2">
              <w:rPr>
                <w:b/>
                <w:i/>
              </w:rPr>
              <w:t xml:space="preserve"> henhold til</w:t>
            </w:r>
            <w:r w:rsidRPr="008525D2">
              <w:rPr>
                <w:b/>
                <w:i/>
              </w:rPr>
              <w:t xml:space="preserve"> national ret.</w:t>
            </w:r>
          </w:p>
        </w:tc>
      </w:tr>
    </w:tbl>
    <w:p w14:paraId="5A78034F"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923D911" w14:textId="77777777" w:rsidR="001C2F53" w:rsidRPr="008525D2" w:rsidRDefault="001C2F53" w:rsidP="001C2F53">
      <w:r w:rsidRPr="008525D2">
        <w:rPr>
          <w:rStyle w:val="HideTWBExt"/>
          <w:noProof w:val="0"/>
        </w:rPr>
        <w:t>&lt;/Amend&gt;</w:t>
      </w:r>
    </w:p>
    <w:p w14:paraId="4CC477D0"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693</w:t>
      </w:r>
      <w:r w:rsidRPr="008525D2">
        <w:rPr>
          <w:rStyle w:val="HideTWBExt"/>
          <w:b w:val="0"/>
          <w:noProof w:val="0"/>
        </w:rPr>
        <w:t>&lt;/NumAm&gt;</w:t>
      </w:r>
    </w:p>
    <w:p w14:paraId="28353457"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w:t>
      </w:r>
      <w:r w:rsidRPr="008525D2">
        <w:rPr>
          <w:rStyle w:val="HideTWBExt"/>
          <w:b w:val="0"/>
          <w:noProof w:val="0"/>
        </w:rPr>
        <w:t>&lt;/Members&gt;</w:t>
      </w:r>
    </w:p>
    <w:p w14:paraId="1C25B5EA" w14:textId="77777777" w:rsidR="001C2F53" w:rsidRPr="008525D2" w:rsidRDefault="001C2F53" w:rsidP="001C2F53">
      <w:pPr>
        <w:pStyle w:val="NormalBold"/>
      </w:pPr>
      <w:r w:rsidRPr="008525D2">
        <w:rPr>
          <w:rStyle w:val="HideTWBExt"/>
          <w:b w:val="0"/>
          <w:noProof w:val="0"/>
        </w:rPr>
        <w:t>&lt;/RepeatBlock-By&gt;</w:t>
      </w:r>
    </w:p>
    <w:p w14:paraId="6DC09058"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F6E84F8" w14:textId="77777777" w:rsidR="001C2F53" w:rsidRPr="008525D2" w:rsidRDefault="001C2F53" w:rsidP="001C2F53">
      <w:pPr>
        <w:pStyle w:val="NormalBold"/>
      </w:pPr>
      <w:r w:rsidRPr="008525D2">
        <w:rPr>
          <w:rStyle w:val="HideTWBExt"/>
          <w:b w:val="0"/>
          <w:noProof w:val="0"/>
        </w:rPr>
        <w:t>&lt;Article&gt;</w:t>
      </w:r>
      <w:r w:rsidRPr="008525D2">
        <w:t>Artikel 7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6A9044C" w14:textId="77777777" w:rsidTr="004A1DAE">
        <w:trPr>
          <w:trHeight w:hRule="exact" w:val="240"/>
          <w:jc w:val="center"/>
        </w:trPr>
        <w:tc>
          <w:tcPr>
            <w:tcW w:w="9752" w:type="dxa"/>
            <w:gridSpan w:val="2"/>
            <w:tcBorders>
              <w:top w:val="nil"/>
              <w:left w:val="nil"/>
              <w:bottom w:val="nil"/>
              <w:right w:val="nil"/>
            </w:tcBorders>
          </w:tcPr>
          <w:p w14:paraId="1DEFE175" w14:textId="77777777" w:rsidR="001C2F53" w:rsidRPr="008525D2" w:rsidRDefault="001C2F53" w:rsidP="004A1DAE"/>
        </w:tc>
      </w:tr>
      <w:tr w:rsidR="00AE213F" w:rsidRPr="008525D2" w14:paraId="36E27F1F" w14:textId="77777777" w:rsidTr="004A1DAE">
        <w:trPr>
          <w:trHeight w:val="240"/>
          <w:jc w:val="center"/>
        </w:trPr>
        <w:tc>
          <w:tcPr>
            <w:tcW w:w="4876" w:type="dxa"/>
            <w:tcBorders>
              <w:top w:val="nil"/>
              <w:left w:val="nil"/>
              <w:bottom w:val="nil"/>
              <w:right w:val="nil"/>
            </w:tcBorders>
          </w:tcPr>
          <w:p w14:paraId="6D169353"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61ECE71" w14:textId="77777777" w:rsidR="001C2F53" w:rsidRPr="008525D2" w:rsidRDefault="001C2F53" w:rsidP="004A1DAE">
            <w:pPr>
              <w:pStyle w:val="AmColumnHeading"/>
            </w:pPr>
            <w:r w:rsidRPr="008525D2">
              <w:t>Ændringsforslag</w:t>
            </w:r>
          </w:p>
        </w:tc>
      </w:tr>
      <w:tr w:rsidR="00AE213F" w:rsidRPr="008525D2" w14:paraId="2443A015" w14:textId="77777777" w:rsidTr="004A1DAE">
        <w:trPr>
          <w:jc w:val="center"/>
        </w:trPr>
        <w:tc>
          <w:tcPr>
            <w:tcW w:w="4876" w:type="dxa"/>
            <w:tcBorders>
              <w:top w:val="nil"/>
              <w:left w:val="nil"/>
              <w:bottom w:val="nil"/>
              <w:right w:val="nil"/>
            </w:tcBorders>
          </w:tcPr>
          <w:p w14:paraId="2A339956" w14:textId="77777777" w:rsidR="001C2F53" w:rsidRPr="008525D2" w:rsidRDefault="001C2F53" w:rsidP="004A1DAE">
            <w:pPr>
              <w:pStyle w:val="Normal6a"/>
            </w:pPr>
            <w:r w:rsidRPr="008525D2">
              <w:t>2.</w:t>
            </w:r>
            <w:r w:rsidRPr="008525D2">
              <w:tab/>
              <w:t xml:space="preserve">Afgørelsen om tilbagesendelse skal meddeles skriftligt og indeholde en faktisk og retlig begrundelse samt oplysninger om tilgængelige retsmidler og frister for at anvende disse retsmidler. Tredjelandsstatsborgeren underrettes </w:t>
            </w:r>
            <w:r w:rsidRPr="008525D2">
              <w:rPr>
                <w:b/>
                <w:bCs/>
                <w:i/>
                <w:iCs/>
              </w:rPr>
              <w:t>uden unødigt ophold</w:t>
            </w:r>
            <w:r w:rsidRPr="008525D2">
              <w:t xml:space="preserve"> om afgørelsen om tilbagesendelse.</w:t>
            </w:r>
          </w:p>
        </w:tc>
        <w:tc>
          <w:tcPr>
            <w:tcW w:w="4876" w:type="dxa"/>
            <w:tcBorders>
              <w:top w:val="nil"/>
              <w:left w:val="nil"/>
              <w:bottom w:val="nil"/>
              <w:right w:val="nil"/>
            </w:tcBorders>
          </w:tcPr>
          <w:p w14:paraId="188E4040" w14:textId="77777777" w:rsidR="001C2F53" w:rsidRPr="008525D2" w:rsidRDefault="001C2F53" w:rsidP="004A1DAE">
            <w:pPr>
              <w:pStyle w:val="Normal6a"/>
            </w:pPr>
            <w:r w:rsidRPr="008525D2">
              <w:t>2.</w:t>
            </w:r>
            <w:r w:rsidRPr="008525D2">
              <w:tab/>
              <w:t xml:space="preserve">Afgørelsen om tilbagesendelse skal meddeles skriftligt og indeholde en faktisk og retlig begrundelse samt oplysninger om tilgængelige retsmidler og frister for at anvende disse retsmidler. Tredjelandsstatsborgeren underrettes om afgørelsen om tilbagesendelse </w:t>
            </w:r>
            <w:r w:rsidRPr="008525D2">
              <w:rPr>
                <w:b/>
                <w:i/>
              </w:rPr>
              <w:t>hurtigst muligt i overensstemmelse med national ret i den pågældende medlemsstat</w:t>
            </w:r>
            <w:r w:rsidRPr="008525D2">
              <w:t xml:space="preserve">. </w:t>
            </w:r>
            <w:r w:rsidRPr="008525D2">
              <w:rPr>
                <w:b/>
                <w:i/>
              </w:rPr>
              <w:t>Hvis tredjelandsstatsborgeren ikke bistås af en juridisk rådgiver, gives oplysningerne på et sprog, som tredjelandsstatsborger forstår eller med rimelighed formodes at forstå.</w:t>
            </w:r>
          </w:p>
        </w:tc>
      </w:tr>
    </w:tbl>
    <w:p w14:paraId="51610E62"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371ADC1"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0B238B06" w14:textId="77777777" w:rsidR="001C2F53" w:rsidRPr="008525D2" w:rsidRDefault="001C2F53" w:rsidP="001C2F53">
      <w:pPr>
        <w:pStyle w:val="AmJustText"/>
      </w:pPr>
      <w:r w:rsidRPr="008525D2">
        <w:t>Afgørelsen om tilbagesendelse skal meddeles den person, der skal sendes tilbage, hurtigst muligt og skal være på de relevante sprog. Jf. forordningen om asylproceduren artikel 36, stk. 1, og artikel 36, stk. 3.</w:t>
      </w:r>
    </w:p>
    <w:p w14:paraId="6D992AB6" w14:textId="77777777" w:rsidR="001C2F53" w:rsidRPr="008525D2" w:rsidRDefault="001C2F53" w:rsidP="001C2F53">
      <w:r w:rsidRPr="008525D2">
        <w:rPr>
          <w:rStyle w:val="HideTWBExt"/>
          <w:noProof w:val="0"/>
        </w:rPr>
        <w:t>&lt;/Amend&gt;</w:t>
      </w:r>
    </w:p>
    <w:p w14:paraId="7C990B2A"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694</w:t>
      </w:r>
      <w:r w:rsidRPr="008525D2">
        <w:rPr>
          <w:rStyle w:val="HideTWBExt"/>
          <w:b w:val="0"/>
          <w:noProof w:val="0"/>
        </w:rPr>
        <w:t>&lt;/NumAm&gt;</w:t>
      </w:r>
    </w:p>
    <w:p w14:paraId="164E4A9D" w14:textId="77777777" w:rsidR="001C2F53" w:rsidRPr="008525D2" w:rsidRDefault="001C2F53" w:rsidP="001C2F53">
      <w:pPr>
        <w:pStyle w:val="NormalBold"/>
      </w:pPr>
      <w:r w:rsidRPr="008525D2">
        <w:rPr>
          <w:rStyle w:val="HideTWBExt"/>
          <w:b w:val="0"/>
          <w:noProof w:val="0"/>
        </w:rPr>
        <w:t>&lt;RepeatBlock-By&gt;&lt;Members&gt;</w:t>
      </w:r>
      <w:r w:rsidRPr="008525D2">
        <w:t>François-Xavier Bellamy, Lukas Mandl, Alice Teodorescu Måwe, Sander Smit, Loránt Vincze, Lena Düpont, Tomas Tobé, Rasa Juknevičienė, Jeroen Lenaers</w:t>
      </w:r>
      <w:r w:rsidRPr="008525D2">
        <w:rPr>
          <w:rStyle w:val="HideTWBExt"/>
          <w:b w:val="0"/>
          <w:noProof w:val="0"/>
        </w:rPr>
        <w:t>&lt;/Members&gt;</w:t>
      </w:r>
    </w:p>
    <w:p w14:paraId="5491225B" w14:textId="77777777" w:rsidR="001C2F53" w:rsidRPr="008525D2" w:rsidRDefault="001C2F53" w:rsidP="001C2F53">
      <w:pPr>
        <w:pStyle w:val="NormalBold"/>
      </w:pPr>
      <w:r w:rsidRPr="008525D2">
        <w:rPr>
          <w:rStyle w:val="HideTWBExt"/>
          <w:b w:val="0"/>
          <w:noProof w:val="0"/>
        </w:rPr>
        <w:t>&lt;/RepeatBlock-By&gt;</w:t>
      </w:r>
    </w:p>
    <w:p w14:paraId="5EDFD52C"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C01EA33" w14:textId="77777777" w:rsidR="001C2F53" w:rsidRPr="008525D2" w:rsidRDefault="001C2F53" w:rsidP="001C2F53">
      <w:pPr>
        <w:pStyle w:val="NormalBold"/>
      </w:pPr>
      <w:r w:rsidRPr="008525D2">
        <w:rPr>
          <w:rStyle w:val="HideTWBExt"/>
          <w:b w:val="0"/>
          <w:noProof w:val="0"/>
        </w:rPr>
        <w:t>&lt;Article&gt;</w:t>
      </w:r>
      <w:r w:rsidRPr="008525D2">
        <w:t>Artikel 7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C26E96E" w14:textId="77777777" w:rsidTr="004A1DAE">
        <w:trPr>
          <w:trHeight w:hRule="exact" w:val="240"/>
          <w:jc w:val="center"/>
        </w:trPr>
        <w:tc>
          <w:tcPr>
            <w:tcW w:w="9752" w:type="dxa"/>
            <w:gridSpan w:val="2"/>
            <w:tcBorders>
              <w:top w:val="nil"/>
              <w:left w:val="nil"/>
              <w:bottom w:val="nil"/>
              <w:right w:val="nil"/>
            </w:tcBorders>
          </w:tcPr>
          <w:p w14:paraId="008291FB" w14:textId="77777777" w:rsidR="001C2F53" w:rsidRPr="008525D2" w:rsidRDefault="001C2F53" w:rsidP="004A1DAE"/>
        </w:tc>
      </w:tr>
      <w:tr w:rsidR="00AE213F" w:rsidRPr="008525D2" w14:paraId="2EA3DD6B" w14:textId="77777777" w:rsidTr="004A1DAE">
        <w:trPr>
          <w:trHeight w:val="240"/>
          <w:jc w:val="center"/>
        </w:trPr>
        <w:tc>
          <w:tcPr>
            <w:tcW w:w="4876" w:type="dxa"/>
            <w:tcBorders>
              <w:top w:val="nil"/>
              <w:left w:val="nil"/>
              <w:bottom w:val="nil"/>
              <w:right w:val="nil"/>
            </w:tcBorders>
          </w:tcPr>
          <w:p w14:paraId="6BD5F0FC"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98AD897" w14:textId="77777777" w:rsidR="001C2F53" w:rsidRPr="008525D2" w:rsidRDefault="001C2F53" w:rsidP="004A1DAE">
            <w:pPr>
              <w:pStyle w:val="AmColumnHeading"/>
            </w:pPr>
            <w:r w:rsidRPr="008525D2">
              <w:t>Ændringsforslag</w:t>
            </w:r>
          </w:p>
        </w:tc>
      </w:tr>
      <w:tr w:rsidR="00AE213F" w:rsidRPr="008525D2" w14:paraId="0D090F7F" w14:textId="77777777" w:rsidTr="004A1DAE">
        <w:trPr>
          <w:jc w:val="center"/>
        </w:trPr>
        <w:tc>
          <w:tcPr>
            <w:tcW w:w="4876" w:type="dxa"/>
            <w:tcBorders>
              <w:top w:val="nil"/>
              <w:left w:val="nil"/>
              <w:bottom w:val="nil"/>
              <w:right w:val="nil"/>
            </w:tcBorders>
          </w:tcPr>
          <w:p w14:paraId="5F720D10" w14:textId="77777777" w:rsidR="001C2F53" w:rsidRPr="008525D2" w:rsidRDefault="001C2F53" w:rsidP="004A1DAE">
            <w:pPr>
              <w:pStyle w:val="Normal6a"/>
            </w:pPr>
            <w:r w:rsidRPr="008525D2">
              <w:t>2.</w:t>
            </w:r>
            <w:r w:rsidRPr="008525D2">
              <w:tab/>
              <w:t>Afgørelsen om tilbagesendelse skal meddeles skriftligt og indeholde en faktisk og retlig begrundelse samt oplysninger om tilgængelige retsmidler og frister for at anvende disse retsmidler. Tredjelandsstatsborgeren underrettes uden unødigt ophold om afgørelsen om tilbagesendelse.</w:t>
            </w:r>
          </w:p>
        </w:tc>
        <w:tc>
          <w:tcPr>
            <w:tcW w:w="4876" w:type="dxa"/>
            <w:tcBorders>
              <w:top w:val="nil"/>
              <w:left w:val="nil"/>
              <w:bottom w:val="nil"/>
              <w:right w:val="nil"/>
            </w:tcBorders>
          </w:tcPr>
          <w:p w14:paraId="356C0BAF" w14:textId="77777777" w:rsidR="001C2F53" w:rsidRPr="008525D2" w:rsidRDefault="001C2F53" w:rsidP="004A1DAE">
            <w:pPr>
              <w:pStyle w:val="Normal6a"/>
            </w:pPr>
            <w:r w:rsidRPr="008525D2">
              <w:t>2.</w:t>
            </w:r>
            <w:r w:rsidRPr="008525D2">
              <w:tab/>
              <w:t xml:space="preserve">Afgørelsen om tilbagesendelse skal meddeles skriftligt og indeholde en faktisk og retlig begrundelse samt oplysninger om tilgængelige retsmidler og frister for at anvende disse retsmidler. Tredjelandsstatsborgeren underrettes uden unødigt ophold om afgørelsen om tilbagesendelse </w:t>
            </w:r>
            <w:r w:rsidRPr="008525D2">
              <w:rPr>
                <w:b/>
                <w:i/>
              </w:rPr>
              <w:t>i overensstemmelse med national ret i den pågældende medlemsstat</w:t>
            </w:r>
            <w:r w:rsidRPr="008525D2">
              <w:t>.</w:t>
            </w:r>
          </w:p>
        </w:tc>
      </w:tr>
    </w:tbl>
    <w:p w14:paraId="2FA4233A"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6E8225D" w14:textId="77777777" w:rsidR="001C2F53" w:rsidRPr="008525D2" w:rsidRDefault="001C2F53" w:rsidP="001C2F53">
      <w:r w:rsidRPr="008525D2">
        <w:rPr>
          <w:rStyle w:val="HideTWBExt"/>
          <w:noProof w:val="0"/>
        </w:rPr>
        <w:t>&lt;/Amend&gt;</w:t>
      </w:r>
    </w:p>
    <w:p w14:paraId="51B8126C"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695</w:t>
      </w:r>
      <w:r w:rsidRPr="008525D2">
        <w:rPr>
          <w:rStyle w:val="HideTWBExt"/>
          <w:b w:val="0"/>
          <w:noProof w:val="0"/>
        </w:rPr>
        <w:t>&lt;/NumAm&gt;</w:t>
      </w:r>
    </w:p>
    <w:p w14:paraId="1DA7A25C" w14:textId="77777777" w:rsidR="001C2F53" w:rsidRPr="008525D2" w:rsidRDefault="001C2F53" w:rsidP="001C2F53">
      <w:pPr>
        <w:pStyle w:val="NormalBold"/>
      </w:pPr>
      <w:r w:rsidRPr="008525D2">
        <w:rPr>
          <w:rStyle w:val="HideTWBExt"/>
          <w:b w:val="0"/>
          <w:noProof w:val="0"/>
        </w:rPr>
        <w:t>&lt;RepeatBlock-By&gt;&lt;Members&gt;</w:t>
      </w:r>
      <w:r w:rsidRPr="008525D2">
        <w:t>Ana Miguel Pedro</w:t>
      </w:r>
      <w:r w:rsidRPr="008525D2">
        <w:rPr>
          <w:rStyle w:val="HideTWBExt"/>
          <w:b w:val="0"/>
          <w:noProof w:val="0"/>
        </w:rPr>
        <w:t>&lt;/Members&gt;</w:t>
      </w:r>
    </w:p>
    <w:p w14:paraId="430C7731" w14:textId="77777777" w:rsidR="001C2F53" w:rsidRPr="008525D2" w:rsidRDefault="001C2F53" w:rsidP="001C2F53">
      <w:pPr>
        <w:pStyle w:val="NormalBold"/>
      </w:pPr>
      <w:r w:rsidRPr="008525D2">
        <w:rPr>
          <w:rStyle w:val="HideTWBExt"/>
          <w:b w:val="0"/>
          <w:noProof w:val="0"/>
        </w:rPr>
        <w:t>&lt;/RepeatBlock-By&gt;</w:t>
      </w:r>
    </w:p>
    <w:p w14:paraId="50456F7D"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2D2DC57" w14:textId="77777777" w:rsidR="001C2F53" w:rsidRPr="008525D2" w:rsidRDefault="001C2F53" w:rsidP="001C2F53">
      <w:pPr>
        <w:pStyle w:val="NormalBold"/>
      </w:pPr>
      <w:r w:rsidRPr="008525D2">
        <w:rPr>
          <w:rStyle w:val="HideTWBExt"/>
          <w:b w:val="0"/>
          <w:noProof w:val="0"/>
        </w:rPr>
        <w:t>&lt;Article&gt;</w:t>
      </w:r>
      <w:r w:rsidRPr="008525D2">
        <w:t>Artikel 7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CE86282" w14:textId="77777777" w:rsidTr="004A1DAE">
        <w:trPr>
          <w:trHeight w:hRule="exact" w:val="240"/>
          <w:jc w:val="center"/>
        </w:trPr>
        <w:tc>
          <w:tcPr>
            <w:tcW w:w="9752" w:type="dxa"/>
            <w:gridSpan w:val="2"/>
            <w:tcBorders>
              <w:top w:val="nil"/>
              <w:left w:val="nil"/>
              <w:bottom w:val="nil"/>
              <w:right w:val="nil"/>
            </w:tcBorders>
          </w:tcPr>
          <w:p w14:paraId="3E5BA57C" w14:textId="77777777" w:rsidR="001C2F53" w:rsidRPr="008525D2" w:rsidRDefault="001C2F53" w:rsidP="004A1DAE"/>
        </w:tc>
      </w:tr>
      <w:tr w:rsidR="00AE213F" w:rsidRPr="008525D2" w14:paraId="51286A21" w14:textId="77777777" w:rsidTr="004A1DAE">
        <w:trPr>
          <w:trHeight w:val="240"/>
          <w:jc w:val="center"/>
        </w:trPr>
        <w:tc>
          <w:tcPr>
            <w:tcW w:w="4876" w:type="dxa"/>
            <w:tcBorders>
              <w:top w:val="nil"/>
              <w:left w:val="nil"/>
              <w:bottom w:val="nil"/>
              <w:right w:val="nil"/>
            </w:tcBorders>
          </w:tcPr>
          <w:p w14:paraId="5A17F49C"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40FE747" w14:textId="77777777" w:rsidR="001C2F53" w:rsidRPr="008525D2" w:rsidRDefault="001C2F53" w:rsidP="004A1DAE">
            <w:pPr>
              <w:pStyle w:val="AmColumnHeading"/>
            </w:pPr>
            <w:r w:rsidRPr="008525D2">
              <w:t>Ændringsforslag</w:t>
            </w:r>
          </w:p>
        </w:tc>
      </w:tr>
      <w:tr w:rsidR="00AE213F" w:rsidRPr="008525D2" w14:paraId="15321AD3" w14:textId="77777777" w:rsidTr="004A1DAE">
        <w:trPr>
          <w:jc w:val="center"/>
        </w:trPr>
        <w:tc>
          <w:tcPr>
            <w:tcW w:w="4876" w:type="dxa"/>
            <w:tcBorders>
              <w:top w:val="nil"/>
              <w:left w:val="nil"/>
              <w:bottom w:val="nil"/>
              <w:right w:val="nil"/>
            </w:tcBorders>
          </w:tcPr>
          <w:p w14:paraId="167C5DF1" w14:textId="77777777" w:rsidR="001C2F53" w:rsidRPr="008525D2" w:rsidRDefault="001C2F53" w:rsidP="004A1DAE">
            <w:pPr>
              <w:pStyle w:val="Normal6a"/>
            </w:pPr>
            <w:r w:rsidRPr="008525D2">
              <w:t>2.</w:t>
            </w:r>
            <w:r w:rsidRPr="008525D2">
              <w:tab/>
              <w:t xml:space="preserve">Afgørelsen om tilbagesendelse skal meddeles skriftligt og indeholde en faktisk og retlig begrundelse samt oplysninger om tilgængelige retsmidler og frister for at anvende disse retsmidler. Tredjelandsstatsborgeren underrettes </w:t>
            </w:r>
            <w:r w:rsidRPr="008525D2">
              <w:rPr>
                <w:b/>
                <w:bCs/>
                <w:i/>
                <w:iCs/>
              </w:rPr>
              <w:t>uden unødigt ophold</w:t>
            </w:r>
            <w:r w:rsidRPr="008525D2">
              <w:t xml:space="preserve"> om afgørelsen om tilbagesendelse.</w:t>
            </w:r>
          </w:p>
        </w:tc>
        <w:tc>
          <w:tcPr>
            <w:tcW w:w="4876" w:type="dxa"/>
            <w:tcBorders>
              <w:top w:val="nil"/>
              <w:left w:val="nil"/>
              <w:bottom w:val="nil"/>
              <w:right w:val="nil"/>
            </w:tcBorders>
          </w:tcPr>
          <w:p w14:paraId="3C2C93E2" w14:textId="77777777" w:rsidR="001C2F53" w:rsidRPr="008525D2" w:rsidRDefault="001C2F53" w:rsidP="004A1DAE">
            <w:pPr>
              <w:pStyle w:val="Normal6a"/>
            </w:pPr>
            <w:r w:rsidRPr="008525D2">
              <w:t>2.</w:t>
            </w:r>
            <w:r w:rsidRPr="008525D2">
              <w:tab/>
              <w:t xml:space="preserve">Afgørelsen om tilbagesendelse skal meddeles skriftligt og indeholde en faktisk og retlig begrundelse samt oplysninger om tilgængelige retsmidler og frister for at anvende disse retsmidler. Tredjelandsstatsborgeren underrettes </w:t>
            </w:r>
            <w:r w:rsidRPr="008525D2">
              <w:rPr>
                <w:b/>
                <w:i/>
              </w:rPr>
              <w:t xml:space="preserve">hurtigst muligt </w:t>
            </w:r>
            <w:r w:rsidRPr="008525D2">
              <w:t xml:space="preserve">om afgørelsen om tilbagesendelse </w:t>
            </w:r>
            <w:r w:rsidRPr="008525D2">
              <w:rPr>
                <w:b/>
                <w:i/>
              </w:rPr>
              <w:t>i overensstemmelse med national ret i den pågældende medlemsstat</w:t>
            </w:r>
            <w:r w:rsidRPr="008525D2">
              <w:t>.</w:t>
            </w:r>
          </w:p>
        </w:tc>
      </w:tr>
    </w:tbl>
    <w:p w14:paraId="3E3BBC56"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4B5051D" w14:textId="77777777" w:rsidR="001C2F53" w:rsidRPr="008525D2" w:rsidRDefault="001C2F53" w:rsidP="001C2F53">
      <w:r w:rsidRPr="008525D2">
        <w:rPr>
          <w:rStyle w:val="HideTWBExt"/>
          <w:noProof w:val="0"/>
        </w:rPr>
        <w:t>&lt;/Amend&gt;</w:t>
      </w:r>
    </w:p>
    <w:p w14:paraId="66160FA4"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696</w:t>
      </w:r>
      <w:r w:rsidRPr="008525D2">
        <w:rPr>
          <w:rStyle w:val="HideTWBExt"/>
          <w:b w:val="0"/>
          <w:noProof w:val="0"/>
        </w:rPr>
        <w:t>&lt;/NumAm&gt;</w:t>
      </w:r>
    </w:p>
    <w:p w14:paraId="7762EA01"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28B829FE"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3C2FB20A" w14:textId="77777777" w:rsidR="001C2F53" w:rsidRPr="008525D2" w:rsidRDefault="001C2F53" w:rsidP="001C2F53">
      <w:pPr>
        <w:pStyle w:val="NormalBold"/>
      </w:pPr>
      <w:r w:rsidRPr="008525D2">
        <w:rPr>
          <w:rStyle w:val="HideTWBExt"/>
          <w:b w:val="0"/>
          <w:noProof w:val="0"/>
        </w:rPr>
        <w:t>&lt;/RepeatBlock-By&gt;</w:t>
      </w:r>
    </w:p>
    <w:p w14:paraId="0CCE0F6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8311611" w14:textId="77777777" w:rsidR="001C2F53" w:rsidRPr="008525D2" w:rsidRDefault="001C2F53" w:rsidP="001C2F53">
      <w:pPr>
        <w:pStyle w:val="NormalBold"/>
      </w:pPr>
      <w:r w:rsidRPr="008525D2">
        <w:rPr>
          <w:rStyle w:val="HideTWBExt"/>
          <w:b w:val="0"/>
          <w:noProof w:val="0"/>
        </w:rPr>
        <w:t>&lt;Article&gt;</w:t>
      </w:r>
      <w:r w:rsidRPr="008525D2">
        <w:t>Artikel 7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E0AA535" w14:textId="77777777" w:rsidTr="004A1DAE">
        <w:trPr>
          <w:trHeight w:hRule="exact" w:val="240"/>
          <w:jc w:val="center"/>
        </w:trPr>
        <w:tc>
          <w:tcPr>
            <w:tcW w:w="9752" w:type="dxa"/>
            <w:gridSpan w:val="2"/>
            <w:tcBorders>
              <w:top w:val="nil"/>
              <w:left w:val="nil"/>
              <w:bottom w:val="nil"/>
              <w:right w:val="nil"/>
            </w:tcBorders>
          </w:tcPr>
          <w:p w14:paraId="6E28607E" w14:textId="77777777" w:rsidR="001C2F53" w:rsidRPr="008525D2" w:rsidRDefault="001C2F53" w:rsidP="004A1DAE"/>
        </w:tc>
      </w:tr>
      <w:tr w:rsidR="00AE213F" w:rsidRPr="008525D2" w14:paraId="68CA7182" w14:textId="77777777" w:rsidTr="004A1DAE">
        <w:trPr>
          <w:trHeight w:val="240"/>
          <w:jc w:val="center"/>
        </w:trPr>
        <w:tc>
          <w:tcPr>
            <w:tcW w:w="4876" w:type="dxa"/>
            <w:tcBorders>
              <w:top w:val="nil"/>
              <w:left w:val="nil"/>
              <w:bottom w:val="nil"/>
              <w:right w:val="nil"/>
            </w:tcBorders>
          </w:tcPr>
          <w:p w14:paraId="1970973B"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F667606" w14:textId="77777777" w:rsidR="001C2F53" w:rsidRPr="008525D2" w:rsidRDefault="001C2F53" w:rsidP="004A1DAE">
            <w:pPr>
              <w:pStyle w:val="AmColumnHeading"/>
            </w:pPr>
            <w:r w:rsidRPr="008525D2">
              <w:t>Ændringsforslag</w:t>
            </w:r>
          </w:p>
        </w:tc>
      </w:tr>
      <w:tr w:rsidR="00AE213F" w:rsidRPr="008525D2" w14:paraId="00A32142" w14:textId="77777777" w:rsidTr="004A1DAE">
        <w:trPr>
          <w:jc w:val="center"/>
        </w:trPr>
        <w:tc>
          <w:tcPr>
            <w:tcW w:w="4876" w:type="dxa"/>
            <w:tcBorders>
              <w:top w:val="nil"/>
              <w:left w:val="nil"/>
              <w:bottom w:val="nil"/>
              <w:right w:val="nil"/>
            </w:tcBorders>
          </w:tcPr>
          <w:p w14:paraId="3971844F" w14:textId="77777777" w:rsidR="001C2F53" w:rsidRPr="008525D2" w:rsidRDefault="001C2F53" w:rsidP="004A1DAE">
            <w:pPr>
              <w:pStyle w:val="Normal6a"/>
            </w:pPr>
            <w:r w:rsidRPr="008525D2">
              <w:t>2.</w:t>
            </w:r>
            <w:r w:rsidRPr="008525D2">
              <w:tab/>
              <w:t xml:space="preserve">Afgørelsen om tilbagesendelse skal meddeles skriftligt og indeholde en faktisk og retlig begrundelse samt oplysninger om tilgængelige retsmidler og frister for at anvende disse retsmidler. Tredjelandsstatsborgeren underrettes </w:t>
            </w:r>
            <w:r w:rsidRPr="008525D2">
              <w:rPr>
                <w:b/>
                <w:bCs/>
                <w:i/>
                <w:iCs/>
              </w:rPr>
              <w:t>uden unødigt ophold</w:t>
            </w:r>
            <w:r w:rsidRPr="008525D2">
              <w:t xml:space="preserve"> om afgørelsen om tilbagesendelse.</w:t>
            </w:r>
          </w:p>
        </w:tc>
        <w:tc>
          <w:tcPr>
            <w:tcW w:w="4876" w:type="dxa"/>
            <w:tcBorders>
              <w:top w:val="nil"/>
              <w:left w:val="nil"/>
              <w:bottom w:val="nil"/>
              <w:right w:val="nil"/>
            </w:tcBorders>
          </w:tcPr>
          <w:p w14:paraId="52ED9CBF" w14:textId="38E24D0A" w:rsidR="001C2F53" w:rsidRPr="008525D2" w:rsidRDefault="001C2F53" w:rsidP="004A1DAE">
            <w:pPr>
              <w:pStyle w:val="Normal6a"/>
            </w:pPr>
            <w:r w:rsidRPr="008525D2">
              <w:t>2.</w:t>
            </w:r>
            <w:r w:rsidRPr="008525D2">
              <w:tab/>
            </w:r>
            <w:r w:rsidRPr="008525D2">
              <w:rPr>
                <w:b/>
                <w:i/>
              </w:rPr>
              <w:t> </w:t>
            </w:r>
            <w:r w:rsidRPr="008525D2">
              <w:t xml:space="preserve">Afgørelsen om tilbagesendelse skal meddeles skriftligt og indeholde en faktisk og retlig begrundelse samt oplysninger om tilgængelige retsmidler og frister for at anvende disse retsmidler. Tredjelandsstatsborgeren underrettes </w:t>
            </w:r>
            <w:r w:rsidRPr="008525D2">
              <w:rPr>
                <w:b/>
                <w:i/>
              </w:rPr>
              <w:t xml:space="preserve">hurtigst muligt </w:t>
            </w:r>
            <w:r w:rsidRPr="008525D2">
              <w:t xml:space="preserve">om afgørelsen om tilbagesendelse </w:t>
            </w:r>
            <w:r w:rsidRPr="008525D2">
              <w:rPr>
                <w:b/>
                <w:i/>
              </w:rPr>
              <w:t>i overensstemmelse med national ret i den pågældende medlemsstat</w:t>
            </w:r>
            <w:r w:rsidRPr="008525D2">
              <w:t>.</w:t>
            </w:r>
          </w:p>
        </w:tc>
      </w:tr>
    </w:tbl>
    <w:p w14:paraId="0D3F9A9A"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C1AAD35" w14:textId="77777777" w:rsidR="001C2F53" w:rsidRPr="008525D2" w:rsidRDefault="001C2F53" w:rsidP="001C2F53">
      <w:r w:rsidRPr="008525D2">
        <w:rPr>
          <w:rStyle w:val="HideTWBExt"/>
          <w:noProof w:val="0"/>
        </w:rPr>
        <w:t>&lt;/Amend&gt;</w:t>
      </w:r>
    </w:p>
    <w:p w14:paraId="37AFFCEC"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697</w:t>
      </w:r>
      <w:r w:rsidRPr="008525D2">
        <w:rPr>
          <w:rStyle w:val="HideTWBExt"/>
          <w:b w:val="0"/>
          <w:noProof w:val="0"/>
        </w:rPr>
        <w:t>&lt;/NumAm&gt;</w:t>
      </w:r>
    </w:p>
    <w:p w14:paraId="7586B183" w14:textId="77777777" w:rsidR="001C2F53" w:rsidRPr="008525D2" w:rsidRDefault="001C2F53" w:rsidP="001C2F53">
      <w:pPr>
        <w:pStyle w:val="NormalBold"/>
      </w:pPr>
      <w:r w:rsidRPr="008525D2">
        <w:rPr>
          <w:rStyle w:val="HideTWBExt"/>
          <w:b w:val="0"/>
          <w:noProof w:val="0"/>
        </w:rPr>
        <w:t>&lt;RepeatBlock-By&gt;&lt;Members&gt;</w:t>
      </w:r>
      <w:r w:rsidRPr="008525D2">
        <w:t>Mary Khan</w:t>
      </w:r>
      <w:r w:rsidRPr="008525D2">
        <w:rPr>
          <w:rStyle w:val="HideTWBExt"/>
          <w:b w:val="0"/>
          <w:noProof w:val="0"/>
        </w:rPr>
        <w:t>&lt;/Members&gt;</w:t>
      </w:r>
    </w:p>
    <w:p w14:paraId="4B54EF3E" w14:textId="77777777" w:rsidR="001C2F53" w:rsidRPr="008525D2" w:rsidRDefault="001C2F53" w:rsidP="001C2F53">
      <w:pPr>
        <w:pStyle w:val="NormalBold"/>
      </w:pPr>
      <w:r w:rsidRPr="008525D2">
        <w:rPr>
          <w:rStyle w:val="HideTWBExt"/>
          <w:b w:val="0"/>
          <w:noProof w:val="0"/>
        </w:rPr>
        <w:t>&lt;/RepeatBlock-By&gt;</w:t>
      </w:r>
    </w:p>
    <w:p w14:paraId="146AF2B8"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5EE4479" w14:textId="77777777" w:rsidR="001C2F53" w:rsidRPr="008525D2" w:rsidRDefault="001C2F53" w:rsidP="001C2F53">
      <w:pPr>
        <w:pStyle w:val="NormalBold"/>
      </w:pPr>
      <w:r w:rsidRPr="008525D2">
        <w:rPr>
          <w:rStyle w:val="HideTWBExt"/>
          <w:b w:val="0"/>
          <w:noProof w:val="0"/>
        </w:rPr>
        <w:t>&lt;Article&gt;</w:t>
      </w:r>
      <w:r w:rsidRPr="008525D2">
        <w:t>Artikel 7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EB04BD8" w14:textId="77777777" w:rsidTr="004A1DAE">
        <w:trPr>
          <w:trHeight w:hRule="exact" w:val="240"/>
          <w:jc w:val="center"/>
        </w:trPr>
        <w:tc>
          <w:tcPr>
            <w:tcW w:w="9752" w:type="dxa"/>
            <w:gridSpan w:val="2"/>
            <w:tcBorders>
              <w:top w:val="nil"/>
              <w:left w:val="nil"/>
              <w:bottom w:val="nil"/>
              <w:right w:val="nil"/>
            </w:tcBorders>
          </w:tcPr>
          <w:p w14:paraId="00C5C8AD" w14:textId="77777777" w:rsidR="001C2F53" w:rsidRPr="008525D2" w:rsidRDefault="001C2F53" w:rsidP="004A1DAE"/>
        </w:tc>
      </w:tr>
      <w:tr w:rsidR="00AE213F" w:rsidRPr="008525D2" w14:paraId="654302F6" w14:textId="77777777" w:rsidTr="004A1DAE">
        <w:trPr>
          <w:trHeight w:val="240"/>
          <w:jc w:val="center"/>
        </w:trPr>
        <w:tc>
          <w:tcPr>
            <w:tcW w:w="4876" w:type="dxa"/>
            <w:tcBorders>
              <w:top w:val="nil"/>
              <w:left w:val="nil"/>
              <w:bottom w:val="nil"/>
              <w:right w:val="nil"/>
            </w:tcBorders>
          </w:tcPr>
          <w:p w14:paraId="0C5A83C0"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77D195F" w14:textId="77777777" w:rsidR="001C2F53" w:rsidRPr="008525D2" w:rsidRDefault="001C2F53" w:rsidP="004A1DAE">
            <w:pPr>
              <w:pStyle w:val="AmColumnHeading"/>
            </w:pPr>
            <w:r w:rsidRPr="008525D2">
              <w:t>Ændringsforslag</w:t>
            </w:r>
          </w:p>
        </w:tc>
      </w:tr>
      <w:tr w:rsidR="00AE213F" w:rsidRPr="008525D2" w14:paraId="4BDC8711" w14:textId="77777777" w:rsidTr="004A1DAE">
        <w:trPr>
          <w:jc w:val="center"/>
        </w:trPr>
        <w:tc>
          <w:tcPr>
            <w:tcW w:w="4876" w:type="dxa"/>
            <w:tcBorders>
              <w:top w:val="nil"/>
              <w:left w:val="nil"/>
              <w:bottom w:val="nil"/>
              <w:right w:val="nil"/>
            </w:tcBorders>
          </w:tcPr>
          <w:p w14:paraId="56D59313" w14:textId="77777777" w:rsidR="001C2F53" w:rsidRPr="008525D2" w:rsidRDefault="001C2F53" w:rsidP="004A1DAE">
            <w:pPr>
              <w:pStyle w:val="Normal6a"/>
            </w:pPr>
            <w:r w:rsidRPr="008525D2">
              <w:t>2.</w:t>
            </w:r>
            <w:r w:rsidRPr="008525D2">
              <w:tab/>
              <w:t xml:space="preserve">Afgørelsen om tilbagesendelse skal meddeles skriftligt og indeholde en faktisk og retlig begrundelse </w:t>
            </w:r>
            <w:r w:rsidRPr="008525D2">
              <w:rPr>
                <w:b/>
                <w:bCs/>
                <w:i/>
                <w:iCs/>
              </w:rPr>
              <w:t>samt oplysninger</w:t>
            </w:r>
            <w:r w:rsidRPr="008525D2">
              <w:t xml:space="preserve"> om tilgængelige retsmidler og frister for at anvende disse retsmidler. Tredjelandsstatsborgeren underrettes uden unødigt ophold om afgørelsen om tilbagesendelse.</w:t>
            </w:r>
          </w:p>
        </w:tc>
        <w:tc>
          <w:tcPr>
            <w:tcW w:w="4876" w:type="dxa"/>
            <w:tcBorders>
              <w:top w:val="nil"/>
              <w:left w:val="nil"/>
              <w:bottom w:val="nil"/>
              <w:right w:val="nil"/>
            </w:tcBorders>
          </w:tcPr>
          <w:p w14:paraId="5A781578" w14:textId="77777777" w:rsidR="001C2F53" w:rsidRPr="008525D2" w:rsidRDefault="001C2F53" w:rsidP="004A1DAE">
            <w:pPr>
              <w:pStyle w:val="Normal6a"/>
            </w:pPr>
            <w:r w:rsidRPr="008525D2">
              <w:t>2.</w:t>
            </w:r>
            <w:r w:rsidRPr="008525D2">
              <w:tab/>
              <w:t>Afgørelsen om tilbagesendelse skal meddeles skriftligt og indeholde en faktisk og retlig begrundelse</w:t>
            </w:r>
            <w:r w:rsidRPr="008525D2">
              <w:rPr>
                <w:b/>
                <w:bCs/>
                <w:i/>
                <w:iCs/>
              </w:rPr>
              <w:t>.</w:t>
            </w:r>
            <w:r w:rsidRPr="008525D2">
              <w:rPr>
                <w:b/>
                <w:i/>
              </w:rPr>
              <w:t xml:space="preserve"> Tredjelandsstatsborgeren underrettes</w:t>
            </w:r>
            <w:r w:rsidRPr="008525D2">
              <w:t xml:space="preserve"> </w:t>
            </w:r>
            <w:r w:rsidRPr="008525D2">
              <w:rPr>
                <w:b/>
                <w:bCs/>
                <w:i/>
                <w:iCs/>
              </w:rPr>
              <w:t>efter anmodning</w:t>
            </w:r>
            <w:r w:rsidRPr="008525D2">
              <w:rPr>
                <w:b/>
                <w:bCs/>
              </w:rPr>
              <w:t xml:space="preserve"> </w:t>
            </w:r>
            <w:r w:rsidRPr="008525D2">
              <w:t>om tilgængelige retsmidler og frister for at anvende disse retsmidler. Tredjelandsstatsborgeren underrettes uden unødigt ophold om afgørelsen om tilbagesendelse.</w:t>
            </w:r>
          </w:p>
        </w:tc>
      </w:tr>
    </w:tbl>
    <w:p w14:paraId="66367549"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23E50C1" w14:textId="77777777" w:rsidR="001C2F53" w:rsidRPr="008525D2" w:rsidRDefault="001C2F53" w:rsidP="001C2F53">
      <w:r w:rsidRPr="008525D2">
        <w:rPr>
          <w:rStyle w:val="HideTWBExt"/>
          <w:noProof w:val="0"/>
        </w:rPr>
        <w:t>&lt;/Amend&gt;</w:t>
      </w:r>
    </w:p>
    <w:p w14:paraId="4DAF4232"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698</w:t>
      </w:r>
      <w:r w:rsidRPr="008525D2">
        <w:rPr>
          <w:rStyle w:val="HideTWBExt"/>
          <w:b w:val="0"/>
          <w:noProof w:val="0"/>
        </w:rPr>
        <w:t>&lt;/NumAm&gt;</w:t>
      </w:r>
    </w:p>
    <w:p w14:paraId="578B505B"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169684E2" w14:textId="77777777" w:rsidR="001C2F53" w:rsidRPr="008525D2" w:rsidRDefault="001C2F53" w:rsidP="001C2F53">
      <w:pPr>
        <w:pStyle w:val="NormalBold"/>
      </w:pPr>
      <w:r w:rsidRPr="008525D2">
        <w:rPr>
          <w:rStyle w:val="HideTWBExt"/>
          <w:b w:val="0"/>
          <w:noProof w:val="0"/>
        </w:rPr>
        <w:t>&lt;/RepeatBlock-By&gt;</w:t>
      </w:r>
    </w:p>
    <w:p w14:paraId="2774931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E3AB929" w14:textId="77777777" w:rsidR="001C2F53" w:rsidRPr="008525D2" w:rsidRDefault="001C2F53" w:rsidP="001C2F53">
      <w:pPr>
        <w:pStyle w:val="NormalBold"/>
      </w:pPr>
      <w:r w:rsidRPr="008525D2">
        <w:rPr>
          <w:rStyle w:val="HideTWBExt"/>
          <w:b w:val="0"/>
          <w:noProof w:val="0"/>
        </w:rPr>
        <w:t>&lt;Article&gt;</w:t>
      </w:r>
      <w:r w:rsidRPr="008525D2">
        <w:t>Artikel 7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E73DBFC" w14:textId="77777777" w:rsidTr="004A1DAE">
        <w:trPr>
          <w:trHeight w:hRule="exact" w:val="240"/>
          <w:jc w:val="center"/>
        </w:trPr>
        <w:tc>
          <w:tcPr>
            <w:tcW w:w="9752" w:type="dxa"/>
            <w:gridSpan w:val="2"/>
            <w:tcBorders>
              <w:top w:val="nil"/>
              <w:left w:val="nil"/>
              <w:bottom w:val="nil"/>
              <w:right w:val="nil"/>
            </w:tcBorders>
          </w:tcPr>
          <w:p w14:paraId="6DDE2665" w14:textId="77777777" w:rsidR="001C2F53" w:rsidRPr="008525D2" w:rsidRDefault="001C2F53" w:rsidP="004A1DAE"/>
        </w:tc>
      </w:tr>
      <w:tr w:rsidR="00AE213F" w:rsidRPr="008525D2" w14:paraId="133A4F60" w14:textId="77777777" w:rsidTr="004A1DAE">
        <w:trPr>
          <w:trHeight w:val="240"/>
          <w:jc w:val="center"/>
        </w:trPr>
        <w:tc>
          <w:tcPr>
            <w:tcW w:w="4876" w:type="dxa"/>
            <w:tcBorders>
              <w:top w:val="nil"/>
              <w:left w:val="nil"/>
              <w:bottom w:val="nil"/>
              <w:right w:val="nil"/>
            </w:tcBorders>
          </w:tcPr>
          <w:p w14:paraId="3DCB56F2"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CD35A41" w14:textId="77777777" w:rsidR="001C2F53" w:rsidRPr="008525D2" w:rsidRDefault="001C2F53" w:rsidP="004A1DAE">
            <w:pPr>
              <w:pStyle w:val="AmColumnHeading"/>
            </w:pPr>
            <w:r w:rsidRPr="008525D2">
              <w:t>Ændringsforslag</w:t>
            </w:r>
          </w:p>
        </w:tc>
      </w:tr>
      <w:tr w:rsidR="00AE213F" w:rsidRPr="008525D2" w14:paraId="3EDC0AE2" w14:textId="77777777" w:rsidTr="004A1DAE">
        <w:trPr>
          <w:jc w:val="center"/>
        </w:trPr>
        <w:tc>
          <w:tcPr>
            <w:tcW w:w="4876" w:type="dxa"/>
            <w:tcBorders>
              <w:top w:val="nil"/>
              <w:left w:val="nil"/>
              <w:bottom w:val="nil"/>
              <w:right w:val="nil"/>
            </w:tcBorders>
          </w:tcPr>
          <w:p w14:paraId="3F03CE99" w14:textId="77777777" w:rsidR="001C2F53" w:rsidRPr="008525D2" w:rsidRDefault="001C2F53" w:rsidP="004A1DAE">
            <w:pPr>
              <w:pStyle w:val="Normal6a"/>
            </w:pPr>
            <w:r w:rsidRPr="008525D2">
              <w:t>2.</w:t>
            </w:r>
            <w:r w:rsidRPr="008525D2">
              <w:tab/>
              <w:t>Afgørelsen om tilbagesendelse skal meddeles skriftligt og indeholde en faktisk og retlig begrundelse samt oplysninger om tilgængelige retsmidler og frister for at anvende disse retsmidler. Tredjelandsstatsborgeren underrettes uden unødigt ophold om afgørelsen om tilbagesendelse.</w:t>
            </w:r>
          </w:p>
        </w:tc>
        <w:tc>
          <w:tcPr>
            <w:tcW w:w="4876" w:type="dxa"/>
            <w:tcBorders>
              <w:top w:val="nil"/>
              <w:left w:val="nil"/>
              <w:bottom w:val="nil"/>
              <w:right w:val="nil"/>
            </w:tcBorders>
          </w:tcPr>
          <w:p w14:paraId="10198A51" w14:textId="77777777" w:rsidR="001C2F53" w:rsidRPr="008525D2" w:rsidRDefault="001C2F53" w:rsidP="004A1DAE">
            <w:pPr>
              <w:pStyle w:val="Normal6a"/>
            </w:pPr>
            <w:r w:rsidRPr="008525D2">
              <w:t>2.</w:t>
            </w:r>
            <w:r w:rsidRPr="008525D2">
              <w:tab/>
              <w:t xml:space="preserve">Afgørelsen om tilbagesendelse skal </w:t>
            </w:r>
            <w:r w:rsidRPr="008525D2">
              <w:rPr>
                <w:b/>
                <w:bCs/>
                <w:i/>
                <w:iCs/>
              </w:rPr>
              <w:t>angive tilbagesendelseslandet og</w:t>
            </w:r>
            <w:r w:rsidRPr="008525D2">
              <w:rPr>
                <w:b/>
                <w:bCs/>
              </w:rPr>
              <w:t xml:space="preserve"> </w:t>
            </w:r>
            <w:r w:rsidRPr="008525D2">
              <w:t>meddeles skriftligt og indeholde en faktisk og retlig begrundelse samt oplysninger om tilgængelige retsmidler og frister for at anvende disse retsmidler. Tredjelandsstatsborgeren underrettes uden unødigt ophold om afgørelsen om tilbagesendelse.</w:t>
            </w:r>
          </w:p>
        </w:tc>
      </w:tr>
    </w:tbl>
    <w:p w14:paraId="1A9A688E"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0A9CB01" w14:textId="77777777" w:rsidR="001C2F53" w:rsidRPr="008525D2" w:rsidRDefault="001C2F53" w:rsidP="001C2F53">
      <w:r w:rsidRPr="008525D2">
        <w:rPr>
          <w:rStyle w:val="HideTWBExt"/>
          <w:noProof w:val="0"/>
        </w:rPr>
        <w:t>&lt;/Amend&gt;</w:t>
      </w:r>
    </w:p>
    <w:p w14:paraId="488FDF6C"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699</w:t>
      </w:r>
      <w:r w:rsidRPr="008525D2">
        <w:rPr>
          <w:rStyle w:val="HideTWBExt"/>
          <w:b w:val="0"/>
          <w:noProof w:val="0"/>
        </w:rPr>
        <w:t>&lt;/NumAm&gt;</w:t>
      </w:r>
    </w:p>
    <w:p w14:paraId="527B0747"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54D30EDA" w14:textId="77777777" w:rsidR="001C2F53" w:rsidRPr="008525D2" w:rsidRDefault="001C2F53" w:rsidP="001C2F53">
      <w:pPr>
        <w:pStyle w:val="NormalBold"/>
      </w:pPr>
      <w:r w:rsidRPr="008525D2">
        <w:rPr>
          <w:rStyle w:val="HideTWBExt"/>
          <w:b w:val="0"/>
          <w:noProof w:val="0"/>
        </w:rPr>
        <w:t>&lt;/RepeatBlock-By&gt;</w:t>
      </w:r>
    </w:p>
    <w:p w14:paraId="3FED95CA"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89842FF" w14:textId="77777777" w:rsidR="001C2F53" w:rsidRPr="008525D2" w:rsidRDefault="001C2F53" w:rsidP="001C2F53">
      <w:pPr>
        <w:pStyle w:val="NormalBold"/>
      </w:pPr>
      <w:r w:rsidRPr="008525D2">
        <w:rPr>
          <w:rStyle w:val="HideTWBExt"/>
          <w:b w:val="0"/>
          <w:noProof w:val="0"/>
        </w:rPr>
        <w:t>&lt;Article&gt;</w:t>
      </w:r>
      <w:r w:rsidRPr="008525D2">
        <w:t>Artikel 7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47D5C96" w14:textId="77777777" w:rsidTr="004A1DAE">
        <w:trPr>
          <w:trHeight w:hRule="exact" w:val="240"/>
          <w:jc w:val="center"/>
        </w:trPr>
        <w:tc>
          <w:tcPr>
            <w:tcW w:w="9752" w:type="dxa"/>
            <w:gridSpan w:val="2"/>
            <w:tcBorders>
              <w:top w:val="nil"/>
              <w:left w:val="nil"/>
              <w:bottom w:val="nil"/>
              <w:right w:val="nil"/>
            </w:tcBorders>
          </w:tcPr>
          <w:p w14:paraId="244EF799" w14:textId="77777777" w:rsidR="001C2F53" w:rsidRPr="008525D2" w:rsidRDefault="001C2F53" w:rsidP="004A1DAE"/>
        </w:tc>
      </w:tr>
      <w:tr w:rsidR="00AE213F" w:rsidRPr="008525D2" w14:paraId="07FEF151" w14:textId="77777777" w:rsidTr="004A1DAE">
        <w:trPr>
          <w:trHeight w:val="240"/>
          <w:jc w:val="center"/>
        </w:trPr>
        <w:tc>
          <w:tcPr>
            <w:tcW w:w="4876" w:type="dxa"/>
            <w:tcBorders>
              <w:top w:val="nil"/>
              <w:left w:val="nil"/>
              <w:bottom w:val="nil"/>
              <w:right w:val="nil"/>
            </w:tcBorders>
          </w:tcPr>
          <w:p w14:paraId="58559C3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756CCE2" w14:textId="77777777" w:rsidR="001C2F53" w:rsidRPr="008525D2" w:rsidRDefault="001C2F53" w:rsidP="004A1DAE">
            <w:pPr>
              <w:pStyle w:val="AmColumnHeading"/>
            </w:pPr>
            <w:r w:rsidRPr="008525D2">
              <w:t>Ændringsforslag</w:t>
            </w:r>
          </w:p>
        </w:tc>
      </w:tr>
      <w:tr w:rsidR="00AE213F" w:rsidRPr="008525D2" w14:paraId="1C3976CB" w14:textId="77777777" w:rsidTr="004A1DAE">
        <w:trPr>
          <w:jc w:val="center"/>
        </w:trPr>
        <w:tc>
          <w:tcPr>
            <w:tcW w:w="4876" w:type="dxa"/>
            <w:tcBorders>
              <w:top w:val="nil"/>
              <w:left w:val="nil"/>
              <w:bottom w:val="nil"/>
              <w:right w:val="nil"/>
            </w:tcBorders>
          </w:tcPr>
          <w:p w14:paraId="5A7C6387" w14:textId="77777777" w:rsidR="001C2F53" w:rsidRPr="008525D2" w:rsidRDefault="001C2F53" w:rsidP="004A1DAE">
            <w:pPr>
              <w:pStyle w:val="Normal6a"/>
            </w:pPr>
            <w:r w:rsidRPr="008525D2">
              <w:t>2.</w:t>
            </w:r>
            <w:r w:rsidRPr="008525D2">
              <w:tab/>
              <w:t>Afgørelsen om tilbagesendelse skal meddeles skriftligt og indeholde en faktisk og retlig begrundelse</w:t>
            </w:r>
            <w:r w:rsidRPr="008525D2">
              <w:rPr>
                <w:b/>
                <w:bCs/>
                <w:i/>
                <w:iCs/>
              </w:rPr>
              <w:t xml:space="preserve"> samt oplysninger om tilgængelige retsmidler og frister for at anvende disse retsmidler</w:t>
            </w:r>
            <w:r w:rsidRPr="008525D2">
              <w:t xml:space="preserve">. Tredjelandsstatsborgeren underrettes </w:t>
            </w:r>
            <w:r w:rsidRPr="008525D2">
              <w:rPr>
                <w:b/>
                <w:bCs/>
                <w:i/>
                <w:iCs/>
              </w:rPr>
              <w:t>uden unødigt ophold</w:t>
            </w:r>
            <w:r w:rsidRPr="008525D2">
              <w:t xml:space="preserve"> om afgørelsen om tilbagesendelse.</w:t>
            </w:r>
          </w:p>
        </w:tc>
        <w:tc>
          <w:tcPr>
            <w:tcW w:w="4876" w:type="dxa"/>
            <w:tcBorders>
              <w:top w:val="nil"/>
              <w:left w:val="nil"/>
              <w:bottom w:val="nil"/>
              <w:right w:val="nil"/>
            </w:tcBorders>
          </w:tcPr>
          <w:p w14:paraId="7103073C" w14:textId="77777777" w:rsidR="001C2F53" w:rsidRPr="008525D2" w:rsidRDefault="001C2F53" w:rsidP="004A1DAE">
            <w:pPr>
              <w:pStyle w:val="Normal6a"/>
            </w:pPr>
            <w:r w:rsidRPr="008525D2">
              <w:t>2.</w:t>
            </w:r>
            <w:r w:rsidRPr="008525D2">
              <w:tab/>
              <w:t xml:space="preserve">Afgørelsen om tilbagesendelse skal meddeles skriftligt og indeholde en faktisk og retlig begrundelse. Tredjelandsstatsborgeren underrettes </w:t>
            </w:r>
            <w:r w:rsidRPr="008525D2">
              <w:rPr>
                <w:b/>
                <w:i/>
              </w:rPr>
              <w:t xml:space="preserve">hurtigst muligt </w:t>
            </w:r>
            <w:r w:rsidRPr="008525D2">
              <w:t xml:space="preserve">om afgørelsen om tilbagesendelse </w:t>
            </w:r>
            <w:r w:rsidRPr="008525D2">
              <w:rPr>
                <w:b/>
                <w:i/>
              </w:rPr>
              <w:t>i overensstemmelse med national ret i den pågældende medlemsstat</w:t>
            </w:r>
            <w:r w:rsidRPr="008525D2">
              <w:t>.</w:t>
            </w:r>
          </w:p>
        </w:tc>
      </w:tr>
    </w:tbl>
    <w:p w14:paraId="638F1619"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34F9A72" w14:textId="77777777" w:rsidR="001C2F53" w:rsidRPr="008525D2" w:rsidRDefault="001C2F53" w:rsidP="001C2F53">
      <w:r w:rsidRPr="008525D2">
        <w:rPr>
          <w:rStyle w:val="HideTWBExt"/>
          <w:noProof w:val="0"/>
        </w:rPr>
        <w:t>&lt;/Amend&gt;</w:t>
      </w:r>
    </w:p>
    <w:p w14:paraId="13D33F92"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700</w:t>
      </w:r>
      <w:r w:rsidRPr="008525D2">
        <w:rPr>
          <w:rStyle w:val="HideTWBExt"/>
          <w:b w:val="0"/>
          <w:noProof w:val="0"/>
        </w:rPr>
        <w:t>&lt;/NumAm&gt;</w:t>
      </w:r>
    </w:p>
    <w:p w14:paraId="2A3A824E" w14:textId="77777777" w:rsidR="001C2F53" w:rsidRPr="008525D2" w:rsidRDefault="001C2F53" w:rsidP="001C2F53">
      <w:pPr>
        <w:pStyle w:val="NormalBold"/>
      </w:pPr>
      <w:r w:rsidRPr="008525D2">
        <w:rPr>
          <w:rStyle w:val="HideTWBExt"/>
          <w:b w:val="0"/>
          <w:noProof w:val="0"/>
        </w:rPr>
        <w:t>&lt;RepeatBlock-By&gt;&lt;Members&gt;</w:t>
      </w:r>
      <w:r w:rsidRPr="008525D2">
        <w:t>François-Xavier Bellamy, Lukas Mandl, Alice Teodorescu Måwe, Sander Smit, Ana Miguel Pedro, Loránt Vincze, Lena Düpont, Tomas Tobé, Rasa Juknevičienė, Jeroen Lenaers, Karlo Ressler</w:t>
      </w:r>
      <w:r w:rsidRPr="008525D2">
        <w:rPr>
          <w:rStyle w:val="HideTWBExt"/>
          <w:b w:val="0"/>
          <w:noProof w:val="0"/>
        </w:rPr>
        <w:t>&lt;/Members&gt;</w:t>
      </w:r>
    </w:p>
    <w:p w14:paraId="21A5C201" w14:textId="77777777" w:rsidR="001C2F53" w:rsidRPr="008525D2" w:rsidRDefault="001C2F53" w:rsidP="001C2F53">
      <w:pPr>
        <w:pStyle w:val="NormalBold"/>
      </w:pPr>
      <w:r w:rsidRPr="008525D2">
        <w:rPr>
          <w:rStyle w:val="HideTWBExt"/>
          <w:b w:val="0"/>
          <w:noProof w:val="0"/>
        </w:rPr>
        <w:t>&lt;/RepeatBlock-By&gt;</w:t>
      </w:r>
    </w:p>
    <w:p w14:paraId="6F1067C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369CE60" w14:textId="77777777" w:rsidR="001C2F53" w:rsidRPr="008525D2" w:rsidRDefault="001C2F53" w:rsidP="001C2F53">
      <w:pPr>
        <w:pStyle w:val="NormalBold"/>
      </w:pPr>
      <w:r w:rsidRPr="008525D2">
        <w:rPr>
          <w:rStyle w:val="HideTWBExt"/>
          <w:b w:val="0"/>
          <w:noProof w:val="0"/>
        </w:rPr>
        <w:t>&lt;Article&gt;</w:t>
      </w:r>
      <w:r w:rsidRPr="008525D2">
        <w:t>Artikel 7 – stk. 2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E7F2CBC" w14:textId="77777777" w:rsidTr="004A1DAE">
        <w:trPr>
          <w:trHeight w:hRule="exact" w:val="240"/>
          <w:jc w:val="center"/>
        </w:trPr>
        <w:tc>
          <w:tcPr>
            <w:tcW w:w="9752" w:type="dxa"/>
            <w:gridSpan w:val="2"/>
            <w:tcBorders>
              <w:top w:val="nil"/>
              <w:left w:val="nil"/>
              <w:bottom w:val="nil"/>
              <w:right w:val="nil"/>
            </w:tcBorders>
          </w:tcPr>
          <w:p w14:paraId="6D1F2299" w14:textId="77777777" w:rsidR="001C2F53" w:rsidRPr="008525D2" w:rsidRDefault="001C2F53" w:rsidP="004A1DAE"/>
        </w:tc>
      </w:tr>
      <w:tr w:rsidR="00AE213F" w:rsidRPr="008525D2" w14:paraId="6B59651B" w14:textId="77777777" w:rsidTr="004A1DAE">
        <w:trPr>
          <w:trHeight w:val="240"/>
          <w:jc w:val="center"/>
        </w:trPr>
        <w:tc>
          <w:tcPr>
            <w:tcW w:w="4876" w:type="dxa"/>
            <w:tcBorders>
              <w:top w:val="nil"/>
              <w:left w:val="nil"/>
              <w:bottom w:val="nil"/>
              <w:right w:val="nil"/>
            </w:tcBorders>
          </w:tcPr>
          <w:p w14:paraId="4FE40A8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A74BBE6" w14:textId="77777777" w:rsidR="001C2F53" w:rsidRPr="008525D2" w:rsidRDefault="001C2F53" w:rsidP="004A1DAE">
            <w:pPr>
              <w:pStyle w:val="AmColumnHeading"/>
            </w:pPr>
            <w:r w:rsidRPr="008525D2">
              <w:t>Ændringsforslag</w:t>
            </w:r>
          </w:p>
        </w:tc>
      </w:tr>
      <w:tr w:rsidR="00AE213F" w:rsidRPr="008525D2" w14:paraId="36D432B1" w14:textId="77777777" w:rsidTr="004A1DAE">
        <w:trPr>
          <w:jc w:val="center"/>
        </w:trPr>
        <w:tc>
          <w:tcPr>
            <w:tcW w:w="4876" w:type="dxa"/>
            <w:tcBorders>
              <w:top w:val="nil"/>
              <w:left w:val="nil"/>
              <w:bottom w:val="nil"/>
              <w:right w:val="nil"/>
            </w:tcBorders>
          </w:tcPr>
          <w:p w14:paraId="5F88B511" w14:textId="77777777" w:rsidR="001C2F53" w:rsidRPr="008525D2" w:rsidRDefault="001C2F53" w:rsidP="004A1DAE">
            <w:pPr>
              <w:pStyle w:val="Normal6a"/>
            </w:pPr>
          </w:p>
        </w:tc>
        <w:tc>
          <w:tcPr>
            <w:tcW w:w="4876" w:type="dxa"/>
            <w:tcBorders>
              <w:top w:val="nil"/>
              <w:left w:val="nil"/>
              <w:bottom w:val="nil"/>
              <w:right w:val="nil"/>
            </w:tcBorders>
          </w:tcPr>
          <w:p w14:paraId="1A973B8C" w14:textId="77777777" w:rsidR="001C2F53" w:rsidRPr="008525D2" w:rsidRDefault="001C2F53" w:rsidP="004A1DAE">
            <w:pPr>
              <w:pStyle w:val="Normal6a"/>
            </w:pPr>
            <w:r w:rsidRPr="008525D2">
              <w:rPr>
                <w:b/>
                <w:i/>
              </w:rPr>
              <w:t>2a.</w:t>
            </w:r>
            <w:r w:rsidRPr="008525D2">
              <w:tab/>
            </w:r>
            <w:r w:rsidRPr="008525D2">
              <w:rPr>
                <w:b/>
                <w:i/>
              </w:rPr>
              <w:t>Hvis tredjelandsstatsborgerens opholdssted er ukendt, anses afgørelsen om tilbagesendelse for behørigt meddelt, når den er blevet meddelt eller offentliggjort i overensstemmelse med national ret, idet der skal gøres en rimelig indsats for at bringe den til den pågældende persons kendskab.</w:t>
            </w:r>
          </w:p>
        </w:tc>
      </w:tr>
    </w:tbl>
    <w:p w14:paraId="05A9790F"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195F63C" w14:textId="77777777" w:rsidR="001C2F53" w:rsidRPr="008525D2" w:rsidRDefault="001C2F53" w:rsidP="001C2F53">
      <w:r w:rsidRPr="008525D2">
        <w:rPr>
          <w:rStyle w:val="HideTWBExt"/>
          <w:noProof w:val="0"/>
        </w:rPr>
        <w:t>&lt;/Amend&gt;</w:t>
      </w:r>
    </w:p>
    <w:p w14:paraId="132B9957"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701</w:t>
      </w:r>
      <w:r w:rsidRPr="008525D2">
        <w:rPr>
          <w:rStyle w:val="HideTWBExt"/>
          <w:b w:val="0"/>
          <w:noProof w:val="0"/>
        </w:rPr>
        <w:t>&lt;/NumAm&gt;</w:t>
      </w:r>
    </w:p>
    <w:p w14:paraId="0AA66976"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2D2898F4" w14:textId="77777777" w:rsidR="001C2F53" w:rsidRPr="008525D2" w:rsidRDefault="001C2F53" w:rsidP="001C2F53">
      <w:pPr>
        <w:pStyle w:val="NormalBold"/>
      </w:pPr>
      <w:r w:rsidRPr="008525D2">
        <w:rPr>
          <w:rStyle w:val="HideTWBExt"/>
          <w:b w:val="0"/>
          <w:noProof w:val="0"/>
        </w:rPr>
        <w:t>&lt;/RepeatBlock-By&gt;</w:t>
      </w:r>
    </w:p>
    <w:p w14:paraId="09808E4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3DDFD47" w14:textId="77777777" w:rsidR="001C2F53" w:rsidRPr="008525D2" w:rsidRDefault="001C2F53" w:rsidP="001C2F53">
      <w:pPr>
        <w:pStyle w:val="NormalBold"/>
      </w:pPr>
      <w:r w:rsidRPr="008525D2">
        <w:rPr>
          <w:rStyle w:val="HideTWBExt"/>
          <w:b w:val="0"/>
          <w:noProof w:val="0"/>
        </w:rPr>
        <w:t>&lt;Article&gt;</w:t>
      </w:r>
      <w:r w:rsidRPr="008525D2">
        <w:t>Artikel 7 – stk. 3</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984E942" w14:textId="77777777" w:rsidTr="004A1DAE">
        <w:trPr>
          <w:trHeight w:hRule="exact" w:val="240"/>
          <w:jc w:val="center"/>
        </w:trPr>
        <w:tc>
          <w:tcPr>
            <w:tcW w:w="9752" w:type="dxa"/>
            <w:gridSpan w:val="2"/>
            <w:tcBorders>
              <w:top w:val="nil"/>
              <w:left w:val="nil"/>
              <w:bottom w:val="nil"/>
              <w:right w:val="nil"/>
            </w:tcBorders>
          </w:tcPr>
          <w:p w14:paraId="164A3FF9" w14:textId="77777777" w:rsidR="001C2F53" w:rsidRPr="008525D2" w:rsidRDefault="001C2F53" w:rsidP="004A1DAE"/>
        </w:tc>
      </w:tr>
      <w:tr w:rsidR="00AE213F" w:rsidRPr="008525D2" w14:paraId="3B6B2C8E" w14:textId="77777777" w:rsidTr="004A1DAE">
        <w:trPr>
          <w:trHeight w:val="240"/>
          <w:jc w:val="center"/>
        </w:trPr>
        <w:tc>
          <w:tcPr>
            <w:tcW w:w="4876" w:type="dxa"/>
            <w:tcBorders>
              <w:top w:val="nil"/>
              <w:left w:val="nil"/>
              <w:bottom w:val="nil"/>
              <w:right w:val="nil"/>
            </w:tcBorders>
          </w:tcPr>
          <w:p w14:paraId="3AF54C7D"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F842422" w14:textId="77777777" w:rsidR="001C2F53" w:rsidRPr="008525D2" w:rsidRDefault="001C2F53" w:rsidP="004A1DAE">
            <w:pPr>
              <w:pStyle w:val="AmColumnHeading"/>
            </w:pPr>
            <w:r w:rsidRPr="008525D2">
              <w:t>Ændringsforslag</w:t>
            </w:r>
          </w:p>
        </w:tc>
      </w:tr>
      <w:tr w:rsidR="00AE213F" w:rsidRPr="008525D2" w14:paraId="09647445" w14:textId="77777777" w:rsidTr="004A1DAE">
        <w:trPr>
          <w:jc w:val="center"/>
        </w:trPr>
        <w:tc>
          <w:tcPr>
            <w:tcW w:w="4876" w:type="dxa"/>
            <w:tcBorders>
              <w:top w:val="nil"/>
              <w:left w:val="nil"/>
              <w:bottom w:val="nil"/>
              <w:right w:val="nil"/>
            </w:tcBorders>
          </w:tcPr>
          <w:p w14:paraId="19991556" w14:textId="77777777" w:rsidR="001C2F53" w:rsidRPr="008525D2" w:rsidRDefault="001C2F53" w:rsidP="004A1DAE">
            <w:pPr>
              <w:pStyle w:val="Normal6a"/>
            </w:pPr>
            <w:r w:rsidRPr="008525D2">
              <w:rPr>
                <w:b/>
                <w:i/>
              </w:rPr>
              <w:t>3.</w:t>
            </w:r>
            <w:r w:rsidRPr="008525D2">
              <w:tab/>
            </w:r>
            <w:r w:rsidRPr="008525D2">
              <w:rPr>
                <w:b/>
                <w:i/>
              </w:rPr>
              <w:t>De kompetente myndigheder kan beslutte ikke at fremlægge oplysninger om de faktiske årsager eller kan beslutte at begrænse disse oplysninger, hvis det i national ret fastsættes, at retten til information skal begrænses, eller hvis det er nødvendigt af hensyn til den offentlige orden, den offentlige sikkerhed eller den nationale sikkerhed og for at forebygge, efterforske, opdage og retsforfølge strafbare handlinger. Med henblik på tredjelandsstatsborgeres adgang til effektive retsmidler underrettes disse i sådanne tilfælde om det væsentligste indhold af begrundelsen for afgørelsen om tilbagesendelse.</w:t>
            </w:r>
          </w:p>
        </w:tc>
        <w:tc>
          <w:tcPr>
            <w:tcW w:w="4876" w:type="dxa"/>
            <w:tcBorders>
              <w:top w:val="nil"/>
              <w:left w:val="nil"/>
              <w:bottom w:val="nil"/>
              <w:right w:val="nil"/>
            </w:tcBorders>
          </w:tcPr>
          <w:p w14:paraId="20D43E3D" w14:textId="77777777" w:rsidR="001C2F53" w:rsidRPr="008525D2" w:rsidRDefault="001C2F53" w:rsidP="004A1DAE">
            <w:pPr>
              <w:pStyle w:val="Normal6a"/>
            </w:pPr>
            <w:r w:rsidRPr="008525D2">
              <w:rPr>
                <w:b/>
                <w:i/>
              </w:rPr>
              <w:t>udgår</w:t>
            </w:r>
          </w:p>
        </w:tc>
      </w:tr>
    </w:tbl>
    <w:p w14:paraId="6DCD20D4"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17153D5" w14:textId="77777777" w:rsidR="001C2F53" w:rsidRPr="008525D2" w:rsidRDefault="001C2F53" w:rsidP="001C2F53">
      <w:r w:rsidRPr="008525D2">
        <w:rPr>
          <w:rStyle w:val="HideTWBExt"/>
          <w:noProof w:val="0"/>
        </w:rPr>
        <w:t>&lt;/Amend&gt;</w:t>
      </w:r>
    </w:p>
    <w:p w14:paraId="31153BB0"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702</w:t>
      </w:r>
      <w:r w:rsidRPr="008525D2">
        <w:rPr>
          <w:rStyle w:val="HideTWBExt"/>
          <w:b w:val="0"/>
          <w:noProof w:val="0"/>
        </w:rPr>
        <w:t>&lt;/NumAm&gt;</w:t>
      </w:r>
    </w:p>
    <w:p w14:paraId="169F9992"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03D32639" w14:textId="77777777" w:rsidR="001C2F53" w:rsidRPr="008525D2" w:rsidRDefault="001C2F53" w:rsidP="001C2F53">
      <w:pPr>
        <w:pStyle w:val="NormalBold"/>
      </w:pPr>
      <w:r w:rsidRPr="008525D2">
        <w:rPr>
          <w:rStyle w:val="HideTWBExt"/>
          <w:b w:val="0"/>
          <w:noProof w:val="0"/>
        </w:rPr>
        <w:t>&lt;/RepeatBlock-By&gt;</w:t>
      </w:r>
    </w:p>
    <w:p w14:paraId="566E0450"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5A86653" w14:textId="77777777" w:rsidR="001C2F53" w:rsidRPr="008525D2" w:rsidRDefault="001C2F53" w:rsidP="001C2F53">
      <w:pPr>
        <w:pStyle w:val="NormalBold"/>
      </w:pPr>
      <w:r w:rsidRPr="008525D2">
        <w:rPr>
          <w:rStyle w:val="HideTWBExt"/>
          <w:b w:val="0"/>
          <w:noProof w:val="0"/>
        </w:rPr>
        <w:t>&lt;Article&gt;</w:t>
      </w:r>
      <w:r w:rsidRPr="008525D2">
        <w:t>Artikel 7 – stk. 3</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4484B3A" w14:textId="77777777" w:rsidTr="004A1DAE">
        <w:trPr>
          <w:trHeight w:hRule="exact" w:val="240"/>
          <w:jc w:val="center"/>
        </w:trPr>
        <w:tc>
          <w:tcPr>
            <w:tcW w:w="9752" w:type="dxa"/>
            <w:gridSpan w:val="2"/>
            <w:tcBorders>
              <w:top w:val="nil"/>
              <w:left w:val="nil"/>
              <w:bottom w:val="nil"/>
              <w:right w:val="nil"/>
            </w:tcBorders>
          </w:tcPr>
          <w:p w14:paraId="386A6242" w14:textId="77777777" w:rsidR="001C2F53" w:rsidRPr="008525D2" w:rsidRDefault="001C2F53" w:rsidP="004A1DAE"/>
        </w:tc>
      </w:tr>
      <w:tr w:rsidR="00AE213F" w:rsidRPr="008525D2" w14:paraId="5360989E" w14:textId="77777777" w:rsidTr="004A1DAE">
        <w:trPr>
          <w:trHeight w:val="240"/>
          <w:jc w:val="center"/>
        </w:trPr>
        <w:tc>
          <w:tcPr>
            <w:tcW w:w="4876" w:type="dxa"/>
            <w:tcBorders>
              <w:top w:val="nil"/>
              <w:left w:val="nil"/>
              <w:bottom w:val="nil"/>
              <w:right w:val="nil"/>
            </w:tcBorders>
          </w:tcPr>
          <w:p w14:paraId="447AD453"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7304F57" w14:textId="77777777" w:rsidR="001C2F53" w:rsidRPr="008525D2" w:rsidRDefault="001C2F53" w:rsidP="004A1DAE">
            <w:pPr>
              <w:pStyle w:val="AmColumnHeading"/>
            </w:pPr>
            <w:r w:rsidRPr="008525D2">
              <w:t>Ændringsforslag</w:t>
            </w:r>
          </w:p>
        </w:tc>
      </w:tr>
      <w:tr w:rsidR="00AE213F" w:rsidRPr="008525D2" w14:paraId="243451B5" w14:textId="77777777" w:rsidTr="004A1DAE">
        <w:trPr>
          <w:jc w:val="center"/>
        </w:trPr>
        <w:tc>
          <w:tcPr>
            <w:tcW w:w="4876" w:type="dxa"/>
            <w:tcBorders>
              <w:top w:val="nil"/>
              <w:left w:val="nil"/>
              <w:bottom w:val="nil"/>
              <w:right w:val="nil"/>
            </w:tcBorders>
          </w:tcPr>
          <w:p w14:paraId="3BCBC156" w14:textId="77777777" w:rsidR="001C2F53" w:rsidRPr="008525D2" w:rsidRDefault="001C2F53" w:rsidP="004A1DAE">
            <w:pPr>
              <w:pStyle w:val="Normal6a"/>
            </w:pPr>
            <w:r w:rsidRPr="008525D2">
              <w:rPr>
                <w:b/>
                <w:i/>
              </w:rPr>
              <w:t>3.</w:t>
            </w:r>
            <w:r w:rsidRPr="008525D2">
              <w:tab/>
            </w:r>
            <w:r w:rsidRPr="008525D2">
              <w:rPr>
                <w:b/>
                <w:i/>
              </w:rPr>
              <w:t>De kompetente myndigheder kan beslutte ikke at fremlægge oplysninger om de faktiske årsager eller kan beslutte at begrænse disse oplysninger, hvis det i national ret fastsættes, at retten til information skal begrænses, eller hvis det er nødvendigt af hensyn til den offentlige orden, den offentlige sikkerhed eller den nationale sikkerhed og for at forebygge, efterforske, opdage og retsforfølge strafbare handlinger. Med henblik på tredjelandsstatsborgeres adgang til effektive retsmidler underrettes disse i sådanne tilfælde om det væsentligste indhold af begrundelsen for afgørelsen om tilbagesendelse.</w:t>
            </w:r>
          </w:p>
        </w:tc>
        <w:tc>
          <w:tcPr>
            <w:tcW w:w="4876" w:type="dxa"/>
            <w:tcBorders>
              <w:top w:val="nil"/>
              <w:left w:val="nil"/>
              <w:bottom w:val="nil"/>
              <w:right w:val="nil"/>
            </w:tcBorders>
          </w:tcPr>
          <w:p w14:paraId="12C4D537" w14:textId="77777777" w:rsidR="001C2F53" w:rsidRPr="008525D2" w:rsidRDefault="001C2F53" w:rsidP="004A1DAE">
            <w:pPr>
              <w:pStyle w:val="Normal6a"/>
            </w:pPr>
            <w:r w:rsidRPr="008525D2">
              <w:rPr>
                <w:b/>
                <w:i/>
              </w:rPr>
              <w:t>udgår</w:t>
            </w:r>
          </w:p>
        </w:tc>
      </w:tr>
    </w:tbl>
    <w:p w14:paraId="062F6579"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35488D4" w14:textId="77777777" w:rsidR="001C2F53" w:rsidRPr="008525D2" w:rsidRDefault="001C2F53" w:rsidP="001C2F53">
      <w:r w:rsidRPr="008525D2">
        <w:rPr>
          <w:rStyle w:val="HideTWBExt"/>
          <w:noProof w:val="0"/>
        </w:rPr>
        <w:t>&lt;/Amend&gt;</w:t>
      </w:r>
    </w:p>
    <w:p w14:paraId="49D23D64"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703</w:t>
      </w:r>
      <w:r w:rsidRPr="008525D2">
        <w:rPr>
          <w:rStyle w:val="HideTWBExt"/>
          <w:b w:val="0"/>
          <w:noProof w:val="0"/>
        </w:rPr>
        <w:t>&lt;/NumAm&gt;</w:t>
      </w:r>
    </w:p>
    <w:p w14:paraId="2189FC52"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45A1AB35" w14:textId="77777777" w:rsidR="001C2F53" w:rsidRPr="008525D2" w:rsidRDefault="001C2F53" w:rsidP="001C2F53">
      <w:pPr>
        <w:pStyle w:val="NormalBold"/>
      </w:pPr>
      <w:r w:rsidRPr="008525D2">
        <w:rPr>
          <w:rStyle w:val="HideTWBExt"/>
          <w:b w:val="0"/>
          <w:noProof w:val="0"/>
        </w:rPr>
        <w:t>&lt;/RepeatBlock-By&gt;</w:t>
      </w:r>
    </w:p>
    <w:p w14:paraId="6631ECCA"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455E7BD" w14:textId="77777777" w:rsidR="001C2F53" w:rsidRPr="008525D2" w:rsidRDefault="001C2F53" w:rsidP="001C2F53">
      <w:pPr>
        <w:pStyle w:val="NormalBold"/>
      </w:pPr>
      <w:r w:rsidRPr="008525D2">
        <w:rPr>
          <w:rStyle w:val="HideTWBExt"/>
          <w:b w:val="0"/>
          <w:noProof w:val="0"/>
        </w:rPr>
        <w:t>&lt;Article&gt;</w:t>
      </w:r>
      <w:r w:rsidRPr="008525D2">
        <w:t>Artikel 7 – stk. 3</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C8CD55E" w14:textId="77777777" w:rsidTr="004A1DAE">
        <w:trPr>
          <w:trHeight w:hRule="exact" w:val="240"/>
          <w:jc w:val="center"/>
        </w:trPr>
        <w:tc>
          <w:tcPr>
            <w:tcW w:w="9752" w:type="dxa"/>
            <w:gridSpan w:val="2"/>
            <w:tcBorders>
              <w:top w:val="nil"/>
              <w:left w:val="nil"/>
              <w:bottom w:val="nil"/>
              <w:right w:val="nil"/>
            </w:tcBorders>
          </w:tcPr>
          <w:p w14:paraId="0EA7F5C9" w14:textId="77777777" w:rsidR="001C2F53" w:rsidRPr="008525D2" w:rsidRDefault="001C2F53" w:rsidP="004A1DAE"/>
        </w:tc>
      </w:tr>
      <w:tr w:rsidR="00AE213F" w:rsidRPr="008525D2" w14:paraId="42496A26" w14:textId="77777777" w:rsidTr="004A1DAE">
        <w:trPr>
          <w:trHeight w:val="240"/>
          <w:jc w:val="center"/>
        </w:trPr>
        <w:tc>
          <w:tcPr>
            <w:tcW w:w="4876" w:type="dxa"/>
            <w:tcBorders>
              <w:top w:val="nil"/>
              <w:left w:val="nil"/>
              <w:bottom w:val="nil"/>
              <w:right w:val="nil"/>
            </w:tcBorders>
          </w:tcPr>
          <w:p w14:paraId="21E25D94"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42CB5DC" w14:textId="77777777" w:rsidR="001C2F53" w:rsidRPr="008525D2" w:rsidRDefault="001C2F53" w:rsidP="004A1DAE">
            <w:pPr>
              <w:pStyle w:val="AmColumnHeading"/>
            </w:pPr>
            <w:r w:rsidRPr="008525D2">
              <w:t>Ændringsforslag</w:t>
            </w:r>
          </w:p>
        </w:tc>
      </w:tr>
      <w:tr w:rsidR="00AE213F" w:rsidRPr="008525D2" w14:paraId="3B6CA383" w14:textId="77777777" w:rsidTr="004A1DAE">
        <w:trPr>
          <w:jc w:val="center"/>
        </w:trPr>
        <w:tc>
          <w:tcPr>
            <w:tcW w:w="4876" w:type="dxa"/>
            <w:tcBorders>
              <w:top w:val="nil"/>
              <w:left w:val="nil"/>
              <w:bottom w:val="nil"/>
              <w:right w:val="nil"/>
            </w:tcBorders>
          </w:tcPr>
          <w:p w14:paraId="157A1A9C" w14:textId="77777777" w:rsidR="001C2F53" w:rsidRPr="008525D2" w:rsidRDefault="001C2F53" w:rsidP="004A1DAE">
            <w:pPr>
              <w:pStyle w:val="Normal6a"/>
            </w:pPr>
            <w:r w:rsidRPr="008525D2">
              <w:t>3.</w:t>
            </w:r>
            <w:r w:rsidRPr="008525D2">
              <w:tab/>
              <w:t>De kompetente myndigheder kan beslutte ikke at fremlægge oplysninger om de faktiske årsager eller kan beslutte at begrænse disse oplysninger, hvis det i national ret fastsættes, at retten til information skal begrænses, eller hvis det er nødvendigt af hensyn til den offentlige orden, den offentlige sikkerhed eller den nationale sikkerhed og for at forebygge, efterforske, opdage og retsforfølge strafbare handlinger. Med henblik på tredjelandsstatsborgeres adgang til effektive retsmidler underrettes disse i sådanne tilfælde om det væsentligste indhold af begrundelsen for afgørelsen om tilbagesendelse.</w:t>
            </w:r>
          </w:p>
        </w:tc>
        <w:tc>
          <w:tcPr>
            <w:tcW w:w="4876" w:type="dxa"/>
            <w:tcBorders>
              <w:top w:val="nil"/>
              <w:left w:val="nil"/>
              <w:bottom w:val="nil"/>
              <w:right w:val="nil"/>
            </w:tcBorders>
          </w:tcPr>
          <w:p w14:paraId="085B8E3E" w14:textId="77777777" w:rsidR="001C2F53" w:rsidRPr="008525D2" w:rsidRDefault="001C2F53" w:rsidP="004A1DAE">
            <w:pPr>
              <w:pStyle w:val="Normal6a"/>
            </w:pPr>
            <w:r w:rsidRPr="008525D2">
              <w:t>3.</w:t>
            </w:r>
            <w:r w:rsidRPr="008525D2">
              <w:tab/>
              <w:t xml:space="preserve">De kompetente myndigheder kan beslutte ikke at fremlægge oplysninger om de faktiske årsager eller kan beslutte at begrænse disse oplysninger, hvis det i national ret fastsættes, at retten til information skal begrænses, eller hvis det er nødvendigt af hensyn til den offentlige orden, den offentlige sikkerhed eller den nationale sikkerhed og for at forebygge, efterforske, opdage og retsforfølge strafbare handlinger. Med henblik på tredjelandsstatsborgeres adgang til effektive retsmidler underrettes disse i sådanne tilfælde om det væsentligste indhold af begrundelsen for afgørelsen om tilbagesendelse. </w:t>
            </w:r>
            <w:r w:rsidRPr="008525D2">
              <w:rPr>
                <w:b/>
                <w:i/>
              </w:rPr>
              <w:t>Forpligtelsen til at underrette tredjelandsstatsborgeren om det væsentligste indhold af begrundelsen omfatter ikke en forpligtelse til at videregive klassificerede informationer.</w:t>
            </w:r>
          </w:p>
        </w:tc>
      </w:tr>
    </w:tbl>
    <w:p w14:paraId="51C99AE7"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E48603E" w14:textId="77777777" w:rsidR="001C2F53" w:rsidRPr="008525D2" w:rsidRDefault="001C2F53" w:rsidP="001C2F53">
      <w:r w:rsidRPr="008525D2">
        <w:rPr>
          <w:rStyle w:val="HideTWBExt"/>
          <w:noProof w:val="0"/>
        </w:rPr>
        <w:t>&lt;/Amend&gt;</w:t>
      </w:r>
    </w:p>
    <w:p w14:paraId="1C959C6E"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704</w:t>
      </w:r>
      <w:r w:rsidRPr="008525D2">
        <w:rPr>
          <w:rStyle w:val="HideTWBExt"/>
          <w:b w:val="0"/>
          <w:noProof w:val="0"/>
        </w:rPr>
        <w:t>&lt;/NumAm&gt;</w:t>
      </w:r>
    </w:p>
    <w:p w14:paraId="329EF5AA"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w:t>
      </w:r>
      <w:r w:rsidRPr="008525D2">
        <w:rPr>
          <w:rStyle w:val="HideTWBExt"/>
          <w:b w:val="0"/>
          <w:noProof w:val="0"/>
        </w:rPr>
        <w:t>&lt;/Members&gt;</w:t>
      </w:r>
    </w:p>
    <w:p w14:paraId="17433C19" w14:textId="77777777" w:rsidR="001C2F53" w:rsidRPr="008525D2" w:rsidRDefault="001C2F53" w:rsidP="001C2F53">
      <w:pPr>
        <w:pStyle w:val="NormalBold"/>
      </w:pPr>
      <w:r w:rsidRPr="008525D2">
        <w:rPr>
          <w:rStyle w:val="HideTWBExt"/>
          <w:b w:val="0"/>
          <w:noProof w:val="0"/>
        </w:rPr>
        <w:t>&lt;/RepeatBlock-By&gt;</w:t>
      </w:r>
    </w:p>
    <w:p w14:paraId="09654D8C"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E5CABC2" w14:textId="77777777" w:rsidR="001C2F53" w:rsidRPr="008525D2" w:rsidRDefault="001C2F53" w:rsidP="001C2F53">
      <w:pPr>
        <w:pStyle w:val="NormalBold"/>
      </w:pPr>
      <w:r w:rsidRPr="008525D2">
        <w:rPr>
          <w:rStyle w:val="HideTWBExt"/>
          <w:b w:val="0"/>
          <w:noProof w:val="0"/>
        </w:rPr>
        <w:t>&lt;Article&gt;</w:t>
      </w:r>
      <w:r w:rsidRPr="008525D2">
        <w:t>Artikel 7 – stk. 3</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582D4F2" w14:textId="77777777" w:rsidTr="004A1DAE">
        <w:trPr>
          <w:trHeight w:hRule="exact" w:val="240"/>
          <w:jc w:val="center"/>
        </w:trPr>
        <w:tc>
          <w:tcPr>
            <w:tcW w:w="9752" w:type="dxa"/>
            <w:gridSpan w:val="2"/>
            <w:tcBorders>
              <w:top w:val="nil"/>
              <w:left w:val="nil"/>
              <w:bottom w:val="nil"/>
              <w:right w:val="nil"/>
            </w:tcBorders>
          </w:tcPr>
          <w:p w14:paraId="1435F849" w14:textId="77777777" w:rsidR="001C2F53" w:rsidRPr="008525D2" w:rsidRDefault="001C2F53" w:rsidP="004A1DAE"/>
        </w:tc>
      </w:tr>
      <w:tr w:rsidR="00AE213F" w:rsidRPr="008525D2" w14:paraId="760E52F8" w14:textId="77777777" w:rsidTr="004A1DAE">
        <w:trPr>
          <w:trHeight w:val="240"/>
          <w:jc w:val="center"/>
        </w:trPr>
        <w:tc>
          <w:tcPr>
            <w:tcW w:w="4876" w:type="dxa"/>
            <w:tcBorders>
              <w:top w:val="nil"/>
              <w:left w:val="nil"/>
              <w:bottom w:val="nil"/>
              <w:right w:val="nil"/>
            </w:tcBorders>
          </w:tcPr>
          <w:p w14:paraId="37302C3E"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E1E28C1" w14:textId="77777777" w:rsidR="001C2F53" w:rsidRPr="008525D2" w:rsidRDefault="001C2F53" w:rsidP="004A1DAE">
            <w:pPr>
              <w:pStyle w:val="AmColumnHeading"/>
            </w:pPr>
            <w:r w:rsidRPr="008525D2">
              <w:t>Ændringsforslag</w:t>
            </w:r>
          </w:p>
        </w:tc>
      </w:tr>
      <w:tr w:rsidR="00AE213F" w:rsidRPr="008525D2" w14:paraId="5E733ED2" w14:textId="77777777" w:rsidTr="004A1DAE">
        <w:trPr>
          <w:jc w:val="center"/>
        </w:trPr>
        <w:tc>
          <w:tcPr>
            <w:tcW w:w="4876" w:type="dxa"/>
            <w:tcBorders>
              <w:top w:val="nil"/>
              <w:left w:val="nil"/>
              <w:bottom w:val="nil"/>
              <w:right w:val="nil"/>
            </w:tcBorders>
          </w:tcPr>
          <w:p w14:paraId="1E91F2A6" w14:textId="77777777" w:rsidR="001C2F53" w:rsidRPr="008525D2" w:rsidRDefault="001C2F53" w:rsidP="004A1DAE">
            <w:pPr>
              <w:pStyle w:val="Normal6a"/>
            </w:pPr>
            <w:r w:rsidRPr="008525D2">
              <w:t>3.</w:t>
            </w:r>
            <w:r w:rsidRPr="008525D2">
              <w:tab/>
              <w:t xml:space="preserve">De kompetente myndigheder </w:t>
            </w:r>
            <w:r w:rsidRPr="008525D2">
              <w:rPr>
                <w:b/>
                <w:bCs/>
                <w:i/>
                <w:iCs/>
              </w:rPr>
              <w:t xml:space="preserve">kan </w:t>
            </w:r>
            <w:r w:rsidRPr="008525D2">
              <w:t xml:space="preserve">beslutte </w:t>
            </w:r>
            <w:r w:rsidRPr="008525D2">
              <w:rPr>
                <w:b/>
                <w:bCs/>
                <w:i/>
                <w:iCs/>
              </w:rPr>
              <w:t xml:space="preserve">ikke </w:t>
            </w:r>
            <w:r w:rsidRPr="008525D2">
              <w:t xml:space="preserve">at </w:t>
            </w:r>
            <w:r w:rsidRPr="008525D2">
              <w:rPr>
                <w:b/>
                <w:bCs/>
                <w:i/>
                <w:iCs/>
              </w:rPr>
              <w:t>fremlægge</w:t>
            </w:r>
            <w:r w:rsidRPr="008525D2">
              <w:t xml:space="preserve"> oplysninger om de faktiske årsager </w:t>
            </w:r>
            <w:r w:rsidRPr="008525D2">
              <w:rPr>
                <w:b/>
                <w:bCs/>
                <w:i/>
                <w:iCs/>
              </w:rPr>
              <w:t>eller kan beslutte at begrænse disse oplysninger,</w:t>
            </w:r>
            <w:r w:rsidRPr="008525D2">
              <w:t xml:space="preserve"> </w:t>
            </w:r>
            <w:r w:rsidRPr="008525D2">
              <w:rPr>
                <w:b/>
                <w:bCs/>
                <w:i/>
                <w:iCs/>
              </w:rPr>
              <w:t>hvis</w:t>
            </w:r>
            <w:r w:rsidRPr="008525D2">
              <w:t xml:space="preserve"> </w:t>
            </w:r>
            <w:r w:rsidRPr="008525D2">
              <w:rPr>
                <w:b/>
                <w:bCs/>
                <w:i/>
                <w:iCs/>
              </w:rPr>
              <w:t xml:space="preserve">det </w:t>
            </w:r>
            <w:r w:rsidRPr="008525D2">
              <w:t xml:space="preserve">i national ret </w:t>
            </w:r>
            <w:r w:rsidRPr="008525D2">
              <w:rPr>
                <w:b/>
                <w:bCs/>
                <w:i/>
                <w:iCs/>
              </w:rPr>
              <w:t>fastsættes, at retten til information skal begrænses, eller</w:t>
            </w:r>
            <w:r w:rsidRPr="008525D2">
              <w:t xml:space="preserve"> hvis det er nødvendigt af hensyn til den offentlige orden, den </w:t>
            </w:r>
            <w:r w:rsidRPr="008525D2">
              <w:rPr>
                <w:b/>
                <w:bCs/>
                <w:i/>
                <w:iCs/>
              </w:rPr>
              <w:t>offentlige</w:t>
            </w:r>
            <w:r w:rsidRPr="008525D2">
              <w:t xml:space="preserve"> sikkerhed eller </w:t>
            </w:r>
            <w:r w:rsidRPr="008525D2">
              <w:rPr>
                <w:b/>
                <w:bCs/>
                <w:i/>
                <w:iCs/>
              </w:rPr>
              <w:t>den nationale sikkerhed</w:t>
            </w:r>
            <w:r w:rsidRPr="008525D2">
              <w:t xml:space="preserve"> og for at forebygge, efterforske, opdage og retsforfølge strafbare handlinger. Med henblik</w:t>
            </w:r>
            <w:r w:rsidRPr="008525D2">
              <w:rPr>
                <w:b/>
                <w:bCs/>
                <w:i/>
                <w:iCs/>
              </w:rPr>
              <w:t xml:space="preserve"> på</w:t>
            </w:r>
            <w:r w:rsidRPr="008525D2">
              <w:t xml:space="preserve"> </w:t>
            </w:r>
            <w:r w:rsidRPr="008525D2">
              <w:rPr>
                <w:b/>
                <w:bCs/>
                <w:i/>
                <w:iCs/>
              </w:rPr>
              <w:t>tredjelandsstatsborgeres</w:t>
            </w:r>
            <w:r w:rsidRPr="008525D2">
              <w:t xml:space="preserve"> </w:t>
            </w:r>
            <w:r w:rsidRPr="008525D2">
              <w:rPr>
                <w:b/>
                <w:bCs/>
                <w:i/>
                <w:iCs/>
              </w:rPr>
              <w:t>adgang til effektive retsmidler</w:t>
            </w:r>
            <w:r w:rsidRPr="008525D2">
              <w:t xml:space="preserve"> underrettes </w:t>
            </w:r>
            <w:r w:rsidRPr="008525D2">
              <w:rPr>
                <w:b/>
                <w:bCs/>
                <w:i/>
                <w:iCs/>
              </w:rPr>
              <w:t>disse i sådanne tilfælde</w:t>
            </w:r>
            <w:r w:rsidRPr="008525D2">
              <w:t xml:space="preserve"> om det væsentligste indhold af begrundelsen for afgørelsen om tilbagesendelse.</w:t>
            </w:r>
          </w:p>
        </w:tc>
        <w:tc>
          <w:tcPr>
            <w:tcW w:w="4876" w:type="dxa"/>
            <w:tcBorders>
              <w:top w:val="nil"/>
              <w:left w:val="nil"/>
              <w:bottom w:val="nil"/>
              <w:right w:val="nil"/>
            </w:tcBorders>
          </w:tcPr>
          <w:p w14:paraId="60169C33" w14:textId="77777777" w:rsidR="001C2F53" w:rsidRPr="008525D2" w:rsidRDefault="001C2F53" w:rsidP="004A1DAE">
            <w:pPr>
              <w:pStyle w:val="Normal6a"/>
            </w:pPr>
            <w:r w:rsidRPr="008525D2">
              <w:t>3.</w:t>
            </w:r>
            <w:r w:rsidRPr="008525D2">
              <w:tab/>
            </w:r>
            <w:r w:rsidRPr="008525D2">
              <w:rPr>
                <w:b/>
                <w:bCs/>
                <w:i/>
                <w:iCs/>
              </w:rPr>
              <w:t>Under særlige omstændigheder kan</w:t>
            </w:r>
            <w:r w:rsidRPr="008525D2">
              <w:t xml:space="preserve"> de kompetente myndigheder beslutte</w:t>
            </w:r>
            <w:r w:rsidRPr="008525D2">
              <w:rPr>
                <w:b/>
                <w:bCs/>
                <w:i/>
                <w:iCs/>
              </w:rPr>
              <w:t xml:space="preserve"> </w:t>
            </w:r>
            <w:r w:rsidRPr="008525D2">
              <w:t xml:space="preserve">at </w:t>
            </w:r>
            <w:r w:rsidRPr="008525D2">
              <w:rPr>
                <w:b/>
                <w:bCs/>
                <w:i/>
                <w:iCs/>
              </w:rPr>
              <w:t>begrænse</w:t>
            </w:r>
            <w:r w:rsidRPr="008525D2">
              <w:t xml:space="preserve"> </w:t>
            </w:r>
            <w:r w:rsidRPr="008525D2">
              <w:rPr>
                <w:b/>
                <w:bCs/>
                <w:i/>
                <w:iCs/>
              </w:rPr>
              <w:t>disse</w:t>
            </w:r>
            <w:r w:rsidRPr="008525D2">
              <w:t xml:space="preserve"> oplysninger</w:t>
            </w:r>
            <w:r w:rsidRPr="008525D2">
              <w:rPr>
                <w:b/>
                <w:bCs/>
                <w:i/>
                <w:iCs/>
              </w:rPr>
              <w:t xml:space="preserve"> </w:t>
            </w:r>
            <w:r w:rsidRPr="008525D2">
              <w:t xml:space="preserve">om de faktiske årsager i </w:t>
            </w:r>
            <w:r w:rsidRPr="008525D2">
              <w:rPr>
                <w:b/>
                <w:bCs/>
                <w:i/>
                <w:iCs/>
              </w:rPr>
              <w:t>overensstemmelse med</w:t>
            </w:r>
            <w:r w:rsidRPr="008525D2">
              <w:t xml:space="preserve"> national ret</w:t>
            </w:r>
            <w:r w:rsidRPr="008525D2">
              <w:rPr>
                <w:b/>
                <w:bCs/>
                <w:i/>
                <w:iCs/>
              </w:rPr>
              <w:t>,</w:t>
            </w:r>
            <w:r w:rsidRPr="008525D2">
              <w:t xml:space="preserve"> hvis det er </w:t>
            </w:r>
            <w:r w:rsidRPr="008525D2">
              <w:rPr>
                <w:b/>
                <w:bCs/>
                <w:i/>
                <w:iCs/>
              </w:rPr>
              <w:t>strengt</w:t>
            </w:r>
            <w:r w:rsidRPr="008525D2">
              <w:rPr>
                <w:b/>
                <w:bCs/>
              </w:rPr>
              <w:t xml:space="preserve"> </w:t>
            </w:r>
            <w:r w:rsidRPr="008525D2">
              <w:t xml:space="preserve">nødvendigt af hensyn til den offentlige orden, den </w:t>
            </w:r>
            <w:r w:rsidRPr="008525D2">
              <w:rPr>
                <w:b/>
                <w:bCs/>
                <w:i/>
                <w:iCs/>
              </w:rPr>
              <w:t>interne</w:t>
            </w:r>
            <w:r w:rsidRPr="008525D2">
              <w:t xml:space="preserve"> sikkerhed eller </w:t>
            </w:r>
            <w:r w:rsidRPr="008525D2">
              <w:rPr>
                <w:b/>
                <w:bCs/>
                <w:i/>
                <w:iCs/>
              </w:rPr>
              <w:t>internationale forbindelser</w:t>
            </w:r>
            <w:r w:rsidRPr="008525D2">
              <w:t xml:space="preserve"> og for at forebygge, efterforske, opdage og retsforfølge strafbare handlinger. Med henblik </w:t>
            </w:r>
            <w:r w:rsidRPr="008525D2">
              <w:rPr>
                <w:b/>
                <w:bCs/>
                <w:i/>
                <w:iCs/>
              </w:rPr>
              <w:t>herpå</w:t>
            </w:r>
            <w:r w:rsidRPr="008525D2">
              <w:t xml:space="preserve"> underrettes </w:t>
            </w:r>
            <w:r w:rsidRPr="008525D2">
              <w:rPr>
                <w:b/>
                <w:bCs/>
                <w:i/>
                <w:iCs/>
              </w:rPr>
              <w:t>den person, der skal sendes tilbage,</w:t>
            </w:r>
            <w:r w:rsidRPr="008525D2">
              <w:t xml:space="preserve"> om det væsentligste indhold af begrundelsen for afgørelsen om tilbagesendelse</w:t>
            </w:r>
            <w:r w:rsidRPr="008525D2">
              <w:rPr>
                <w:b/>
                <w:bCs/>
                <w:i/>
                <w:iCs/>
              </w:rPr>
              <w:t>, og med den detaljeringsgrad, der er nødvendig for at sikre en retfærdig procedure og en effektiv udøvelse af retten til effektive retsmidler</w:t>
            </w:r>
            <w:r w:rsidRPr="008525D2">
              <w:t>.</w:t>
            </w:r>
          </w:p>
        </w:tc>
      </w:tr>
    </w:tbl>
    <w:p w14:paraId="063DE685"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FC122D5"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7F6206CA" w14:textId="77777777" w:rsidR="001C2F53" w:rsidRPr="008525D2" w:rsidRDefault="001C2F53" w:rsidP="001C2F53">
      <w:pPr>
        <w:pStyle w:val="AmJustText"/>
      </w:pPr>
      <w:r w:rsidRPr="008525D2">
        <w:t>Disse oplysninger kan ikke tilbageholdes, blot fordi national ret tillader det. Det er heller ikke muligt, at afgørelsen ikke indeholder nogen oplysninger, som det allerede fremgår af sidste sætning i dette afsnit. Se til sammenligning artikel 6, stk. 1, i direktiv 2012/13/EU om retten til information under straffesager. Formuleringen er rettet ind efter grundene til nægtelse af indrejse i Schengengrænsekodeksen. Jf. artikel 16.</w:t>
      </w:r>
    </w:p>
    <w:p w14:paraId="6EAB632C" w14:textId="77777777" w:rsidR="001C2F53" w:rsidRPr="008525D2" w:rsidRDefault="001C2F53" w:rsidP="001C2F53">
      <w:r w:rsidRPr="008525D2">
        <w:rPr>
          <w:rStyle w:val="HideTWBExt"/>
          <w:noProof w:val="0"/>
        </w:rPr>
        <w:t>&lt;/Amend&gt;</w:t>
      </w:r>
    </w:p>
    <w:p w14:paraId="30D41BAD"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705</w:t>
      </w:r>
      <w:r w:rsidRPr="008525D2">
        <w:rPr>
          <w:rStyle w:val="HideTWBExt"/>
          <w:b w:val="0"/>
          <w:noProof w:val="0"/>
        </w:rPr>
        <w:t>&lt;/NumAm&gt;</w:t>
      </w:r>
    </w:p>
    <w:p w14:paraId="54368BCC" w14:textId="77777777" w:rsidR="001C2F53" w:rsidRPr="008525D2" w:rsidRDefault="001C2F53" w:rsidP="001C2F53">
      <w:pPr>
        <w:pStyle w:val="NormalBold"/>
      </w:pPr>
      <w:r w:rsidRPr="008525D2">
        <w:rPr>
          <w:rStyle w:val="HideTWBExt"/>
          <w:b w:val="0"/>
          <w:noProof w:val="0"/>
        </w:rPr>
        <w:t>&lt;RepeatBlock-By&gt;&lt;Members&gt;</w:t>
      </w:r>
      <w:r w:rsidRPr="008525D2">
        <w:t>François-Xavier Bellamy, Lukas Mandl, Alice Teodorescu Måwe, Sander Smit, Loránt Vincze, Lena Düpont, Tomas Tobé, Rasa Juknevičienė, Jeroen Lenaers, Karlo Ressler</w:t>
      </w:r>
      <w:r w:rsidRPr="008525D2">
        <w:rPr>
          <w:rStyle w:val="HideTWBExt"/>
          <w:b w:val="0"/>
          <w:noProof w:val="0"/>
        </w:rPr>
        <w:t>&lt;/Members&gt;</w:t>
      </w:r>
    </w:p>
    <w:p w14:paraId="4B9DE3AE" w14:textId="77777777" w:rsidR="001C2F53" w:rsidRPr="008525D2" w:rsidRDefault="001C2F53" w:rsidP="001C2F53">
      <w:pPr>
        <w:pStyle w:val="NormalBold"/>
      </w:pPr>
      <w:r w:rsidRPr="008525D2">
        <w:rPr>
          <w:rStyle w:val="HideTWBExt"/>
          <w:b w:val="0"/>
          <w:noProof w:val="0"/>
        </w:rPr>
        <w:t>&lt;/RepeatBlock-By&gt;</w:t>
      </w:r>
    </w:p>
    <w:p w14:paraId="03346A7F"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CE64D47" w14:textId="77777777" w:rsidR="001C2F53" w:rsidRPr="008525D2" w:rsidRDefault="001C2F53" w:rsidP="001C2F53">
      <w:pPr>
        <w:pStyle w:val="NormalBold"/>
      </w:pPr>
      <w:r w:rsidRPr="008525D2">
        <w:rPr>
          <w:rStyle w:val="HideTWBExt"/>
          <w:b w:val="0"/>
          <w:noProof w:val="0"/>
        </w:rPr>
        <w:t>&lt;Article&gt;</w:t>
      </w:r>
      <w:r w:rsidRPr="008525D2">
        <w:t>Artikel 7 – stk. 3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2B7604A" w14:textId="77777777" w:rsidTr="004A1DAE">
        <w:trPr>
          <w:trHeight w:hRule="exact" w:val="240"/>
          <w:jc w:val="center"/>
        </w:trPr>
        <w:tc>
          <w:tcPr>
            <w:tcW w:w="9752" w:type="dxa"/>
            <w:gridSpan w:val="2"/>
            <w:tcBorders>
              <w:top w:val="nil"/>
              <w:left w:val="nil"/>
              <w:bottom w:val="nil"/>
              <w:right w:val="nil"/>
            </w:tcBorders>
          </w:tcPr>
          <w:p w14:paraId="7A2F46AD" w14:textId="77777777" w:rsidR="001C2F53" w:rsidRPr="008525D2" w:rsidRDefault="001C2F53" w:rsidP="004A1DAE"/>
        </w:tc>
      </w:tr>
      <w:tr w:rsidR="00AE213F" w:rsidRPr="008525D2" w14:paraId="25FBA835" w14:textId="77777777" w:rsidTr="004A1DAE">
        <w:trPr>
          <w:trHeight w:val="240"/>
          <w:jc w:val="center"/>
        </w:trPr>
        <w:tc>
          <w:tcPr>
            <w:tcW w:w="4876" w:type="dxa"/>
            <w:tcBorders>
              <w:top w:val="nil"/>
              <w:left w:val="nil"/>
              <w:bottom w:val="nil"/>
              <w:right w:val="nil"/>
            </w:tcBorders>
          </w:tcPr>
          <w:p w14:paraId="4FF5AE6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F30961D" w14:textId="77777777" w:rsidR="001C2F53" w:rsidRPr="008525D2" w:rsidRDefault="001C2F53" w:rsidP="004A1DAE">
            <w:pPr>
              <w:pStyle w:val="AmColumnHeading"/>
            </w:pPr>
            <w:r w:rsidRPr="008525D2">
              <w:t>Ændringsforslag</w:t>
            </w:r>
          </w:p>
        </w:tc>
      </w:tr>
      <w:tr w:rsidR="00AE213F" w:rsidRPr="008525D2" w14:paraId="2D848760" w14:textId="77777777" w:rsidTr="004A1DAE">
        <w:trPr>
          <w:jc w:val="center"/>
        </w:trPr>
        <w:tc>
          <w:tcPr>
            <w:tcW w:w="4876" w:type="dxa"/>
            <w:tcBorders>
              <w:top w:val="nil"/>
              <w:left w:val="nil"/>
              <w:bottom w:val="nil"/>
              <w:right w:val="nil"/>
            </w:tcBorders>
          </w:tcPr>
          <w:p w14:paraId="4270D2A5" w14:textId="77777777" w:rsidR="001C2F53" w:rsidRPr="008525D2" w:rsidRDefault="001C2F53" w:rsidP="004A1DAE">
            <w:pPr>
              <w:pStyle w:val="Normal6a"/>
            </w:pPr>
          </w:p>
        </w:tc>
        <w:tc>
          <w:tcPr>
            <w:tcW w:w="4876" w:type="dxa"/>
            <w:tcBorders>
              <w:top w:val="nil"/>
              <w:left w:val="nil"/>
              <w:bottom w:val="nil"/>
              <w:right w:val="nil"/>
            </w:tcBorders>
          </w:tcPr>
          <w:p w14:paraId="7D4DD22A" w14:textId="77777777" w:rsidR="001C2F53" w:rsidRPr="008525D2" w:rsidRDefault="001C2F53" w:rsidP="004A1DAE">
            <w:pPr>
              <w:pStyle w:val="Normal6a"/>
            </w:pPr>
            <w:r w:rsidRPr="008525D2">
              <w:rPr>
                <w:b/>
                <w:i/>
              </w:rPr>
              <w:t>3a.</w:t>
            </w:r>
            <w:r w:rsidRPr="008525D2">
              <w:tab/>
            </w:r>
            <w:r w:rsidRPr="008525D2">
              <w:rPr>
                <w:b/>
                <w:i/>
              </w:rPr>
              <w:t>Tilbagesendelseslandet kan fastlægges enten i afgørelsen om tilbagesendelse eller efter afgørelsen om tilbagesendelse i den afgørelse om udsendelse, der er omhandlet i artikel 12, stk. 2.</w:t>
            </w:r>
          </w:p>
        </w:tc>
      </w:tr>
    </w:tbl>
    <w:p w14:paraId="504A39ED"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A9D20F3" w14:textId="77777777" w:rsidR="001C2F53" w:rsidRPr="008525D2" w:rsidRDefault="001C2F53" w:rsidP="001C2F53">
      <w:r w:rsidRPr="008525D2">
        <w:rPr>
          <w:rStyle w:val="HideTWBExt"/>
          <w:noProof w:val="0"/>
        </w:rPr>
        <w:t>&lt;/Amend&gt;</w:t>
      </w:r>
    </w:p>
    <w:p w14:paraId="745AB564"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706</w:t>
      </w:r>
      <w:r w:rsidRPr="008525D2">
        <w:rPr>
          <w:rStyle w:val="HideTWBExt"/>
          <w:b w:val="0"/>
          <w:noProof w:val="0"/>
        </w:rPr>
        <w:t>&lt;/NumAm&gt;</w:t>
      </w:r>
    </w:p>
    <w:p w14:paraId="56EDA04F" w14:textId="77777777" w:rsidR="001C2F53" w:rsidRPr="008525D2" w:rsidRDefault="001C2F53" w:rsidP="001C2F53">
      <w:pPr>
        <w:pStyle w:val="NormalBold"/>
      </w:pPr>
      <w:r w:rsidRPr="008525D2">
        <w:rPr>
          <w:rStyle w:val="HideTWBExt"/>
          <w:b w:val="0"/>
          <w:noProof w:val="0"/>
        </w:rPr>
        <w:t>&lt;RepeatBlock-By&gt;&lt;Members&gt;</w:t>
      </w:r>
      <w:r w:rsidRPr="008525D2">
        <w:t>Cecilia Strada, Marco Tarquinio, Alessandro Zan</w:t>
      </w:r>
      <w:r w:rsidRPr="008525D2">
        <w:rPr>
          <w:rStyle w:val="HideTWBExt"/>
          <w:b w:val="0"/>
          <w:noProof w:val="0"/>
        </w:rPr>
        <w:t>&lt;/Members&gt;</w:t>
      </w:r>
    </w:p>
    <w:p w14:paraId="752BCE96" w14:textId="77777777" w:rsidR="001C2F53" w:rsidRPr="008525D2" w:rsidRDefault="001C2F53" w:rsidP="001C2F53">
      <w:pPr>
        <w:pStyle w:val="NormalBold"/>
      </w:pPr>
      <w:r w:rsidRPr="008525D2">
        <w:rPr>
          <w:rStyle w:val="HideTWBExt"/>
          <w:b w:val="0"/>
          <w:noProof w:val="0"/>
        </w:rPr>
        <w:t>&lt;/RepeatBlock-By&gt;</w:t>
      </w:r>
    </w:p>
    <w:p w14:paraId="2CA1532B"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4006A11" w14:textId="77777777" w:rsidR="001C2F53" w:rsidRPr="008525D2" w:rsidRDefault="001C2F53" w:rsidP="001C2F53">
      <w:pPr>
        <w:pStyle w:val="NormalBold"/>
      </w:pPr>
      <w:r w:rsidRPr="008525D2">
        <w:rPr>
          <w:rStyle w:val="HideTWBExt"/>
          <w:b w:val="0"/>
          <w:noProof w:val="0"/>
        </w:rPr>
        <w:t>&lt;Article&gt;</w:t>
      </w:r>
      <w:r w:rsidRPr="008525D2">
        <w:t>Artikel 7 – stk. 4</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3EB35C6" w14:textId="77777777" w:rsidTr="004A1DAE">
        <w:trPr>
          <w:trHeight w:hRule="exact" w:val="240"/>
          <w:jc w:val="center"/>
        </w:trPr>
        <w:tc>
          <w:tcPr>
            <w:tcW w:w="9752" w:type="dxa"/>
            <w:gridSpan w:val="2"/>
            <w:tcBorders>
              <w:top w:val="nil"/>
              <w:left w:val="nil"/>
              <w:bottom w:val="nil"/>
              <w:right w:val="nil"/>
            </w:tcBorders>
          </w:tcPr>
          <w:p w14:paraId="5EF1F906" w14:textId="77777777" w:rsidR="001C2F53" w:rsidRPr="008525D2" w:rsidRDefault="001C2F53" w:rsidP="004A1DAE"/>
        </w:tc>
      </w:tr>
      <w:tr w:rsidR="00AE213F" w:rsidRPr="008525D2" w14:paraId="3B4B4ECD" w14:textId="77777777" w:rsidTr="004A1DAE">
        <w:trPr>
          <w:trHeight w:val="240"/>
          <w:jc w:val="center"/>
        </w:trPr>
        <w:tc>
          <w:tcPr>
            <w:tcW w:w="4876" w:type="dxa"/>
            <w:tcBorders>
              <w:top w:val="nil"/>
              <w:left w:val="nil"/>
              <w:bottom w:val="nil"/>
              <w:right w:val="nil"/>
            </w:tcBorders>
          </w:tcPr>
          <w:p w14:paraId="717A9131"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62101B6" w14:textId="77777777" w:rsidR="001C2F53" w:rsidRPr="008525D2" w:rsidRDefault="001C2F53" w:rsidP="004A1DAE">
            <w:pPr>
              <w:pStyle w:val="AmColumnHeading"/>
            </w:pPr>
            <w:r w:rsidRPr="008525D2">
              <w:t>Ændringsforslag</w:t>
            </w:r>
          </w:p>
        </w:tc>
      </w:tr>
      <w:tr w:rsidR="00AE213F" w:rsidRPr="008525D2" w14:paraId="0294177C" w14:textId="77777777" w:rsidTr="004A1DAE">
        <w:trPr>
          <w:jc w:val="center"/>
        </w:trPr>
        <w:tc>
          <w:tcPr>
            <w:tcW w:w="4876" w:type="dxa"/>
            <w:tcBorders>
              <w:top w:val="nil"/>
              <w:left w:val="nil"/>
              <w:bottom w:val="nil"/>
              <w:right w:val="nil"/>
            </w:tcBorders>
          </w:tcPr>
          <w:p w14:paraId="531AE457" w14:textId="77777777" w:rsidR="001C2F53" w:rsidRPr="008525D2" w:rsidRDefault="001C2F53" w:rsidP="004A1DAE">
            <w:pPr>
              <w:pStyle w:val="Normal6a"/>
            </w:pPr>
            <w:r w:rsidRPr="008525D2">
              <w:rPr>
                <w:b/>
                <w:i/>
              </w:rPr>
              <w:t>4.</w:t>
            </w:r>
            <w:r w:rsidRPr="008525D2">
              <w:tab/>
            </w:r>
            <w:r w:rsidRPr="008525D2">
              <w:rPr>
                <w:b/>
                <w:i/>
              </w:rPr>
              <w:t>Når de kompetente myndigheder på grundlag af de oplysninger, de råder over på det tidspunkt, hvor der træffes afgørelse om tilbagesendelse, ikke kan fastslå tilbagesendelseslandet, kan der i en afgørelse om tilbagesendelse midlertidigt angives et eller flere tilbagesendelseslande.</w:t>
            </w:r>
          </w:p>
        </w:tc>
        <w:tc>
          <w:tcPr>
            <w:tcW w:w="4876" w:type="dxa"/>
            <w:tcBorders>
              <w:top w:val="nil"/>
              <w:left w:val="nil"/>
              <w:bottom w:val="nil"/>
              <w:right w:val="nil"/>
            </w:tcBorders>
          </w:tcPr>
          <w:p w14:paraId="49B6BD97" w14:textId="77777777" w:rsidR="001C2F53" w:rsidRPr="008525D2" w:rsidRDefault="001C2F53" w:rsidP="004A1DAE">
            <w:pPr>
              <w:pStyle w:val="Normal6a"/>
            </w:pPr>
            <w:r w:rsidRPr="008525D2">
              <w:rPr>
                <w:b/>
                <w:i/>
              </w:rPr>
              <w:t>udgår</w:t>
            </w:r>
          </w:p>
        </w:tc>
      </w:tr>
    </w:tbl>
    <w:p w14:paraId="0655AA6B"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F779175"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49140405" w14:textId="77777777" w:rsidR="001C2F53" w:rsidRPr="008525D2" w:rsidRDefault="001C2F53" w:rsidP="001C2F53">
      <w:pPr>
        <w:pStyle w:val="AmJustText"/>
      </w:pPr>
      <w:r w:rsidRPr="008525D2">
        <w:t>Hvis en medlemsstat ikke kan fastslå, hvilket land der skal ske tilbagesendelse eller udvisning til, bør der ikke træffes afgørelse om tilbagesendelse. Den Europæiske Menneskerettighedsdomstols retspraksis understøtter denne holdning. I Auad mod Bulgarien fastslog Domstolen, at manglende angivelse af destinationslandet i en afgørelse om udvisning kan være i strid med retssikkerhedsprincippet, navnlig i forbindelse med frihedsberøvelse. Domstolen bemærkede, at i tilfælde af udlændinge, der tilbageholdes med henblik på udvisning, kan manglende klarhed om destinationslandet hæmme en effektiv kontrol af myndighedernes omhu i forbindelse med behandlingen af udvisningen. Tilsvarende var tilfældet i Asalya mod Tyrkiet, hvor Den Europæiske Menneskerettighedsdomstol, konstaterede, at der var en krænkelse af artikel 13 i konventionen, idet udvisningsordren ikke angav destinationslandet.</w:t>
      </w:r>
    </w:p>
    <w:p w14:paraId="1FEB0C32" w14:textId="77777777" w:rsidR="001C2F53" w:rsidRPr="008525D2" w:rsidRDefault="001C2F53" w:rsidP="001C2F53">
      <w:r w:rsidRPr="008525D2">
        <w:rPr>
          <w:rStyle w:val="HideTWBExt"/>
          <w:noProof w:val="0"/>
        </w:rPr>
        <w:t>&lt;/Amend&gt;</w:t>
      </w:r>
    </w:p>
    <w:p w14:paraId="2F4A45FA"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707</w:t>
      </w:r>
      <w:r w:rsidRPr="008525D2">
        <w:rPr>
          <w:rStyle w:val="HideTWBExt"/>
          <w:b w:val="0"/>
          <w:noProof w:val="0"/>
        </w:rPr>
        <w:t>&lt;/NumAm&gt;</w:t>
      </w:r>
    </w:p>
    <w:p w14:paraId="4F6B4749"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619A8F96" w14:textId="77777777" w:rsidR="001C2F53" w:rsidRPr="008525D2" w:rsidRDefault="001C2F53" w:rsidP="001C2F53">
      <w:pPr>
        <w:pStyle w:val="NormalBold"/>
      </w:pPr>
      <w:r w:rsidRPr="008525D2">
        <w:rPr>
          <w:rStyle w:val="HideTWBExt"/>
          <w:b w:val="0"/>
          <w:noProof w:val="0"/>
        </w:rPr>
        <w:t>&lt;/RepeatBlock-By&gt;</w:t>
      </w:r>
    </w:p>
    <w:p w14:paraId="0183660E"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8EEE487" w14:textId="77777777" w:rsidR="001C2F53" w:rsidRPr="008525D2" w:rsidRDefault="001C2F53" w:rsidP="001C2F53">
      <w:pPr>
        <w:pStyle w:val="NormalBold"/>
      </w:pPr>
      <w:r w:rsidRPr="008525D2">
        <w:rPr>
          <w:rStyle w:val="HideTWBExt"/>
          <w:b w:val="0"/>
          <w:noProof w:val="0"/>
        </w:rPr>
        <w:t>&lt;Article&gt;</w:t>
      </w:r>
      <w:r w:rsidRPr="008525D2">
        <w:t>Artikel 7 – stk. 4</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CBF86E5" w14:textId="77777777" w:rsidTr="004A1DAE">
        <w:trPr>
          <w:trHeight w:hRule="exact" w:val="240"/>
          <w:jc w:val="center"/>
        </w:trPr>
        <w:tc>
          <w:tcPr>
            <w:tcW w:w="9752" w:type="dxa"/>
            <w:gridSpan w:val="2"/>
            <w:tcBorders>
              <w:top w:val="nil"/>
              <w:left w:val="nil"/>
              <w:bottom w:val="nil"/>
              <w:right w:val="nil"/>
            </w:tcBorders>
          </w:tcPr>
          <w:p w14:paraId="6FC1E6C8" w14:textId="77777777" w:rsidR="001C2F53" w:rsidRPr="008525D2" w:rsidRDefault="001C2F53" w:rsidP="004A1DAE"/>
        </w:tc>
      </w:tr>
      <w:tr w:rsidR="00AE213F" w:rsidRPr="008525D2" w14:paraId="5766FAD0" w14:textId="77777777" w:rsidTr="004A1DAE">
        <w:trPr>
          <w:trHeight w:val="240"/>
          <w:jc w:val="center"/>
        </w:trPr>
        <w:tc>
          <w:tcPr>
            <w:tcW w:w="4876" w:type="dxa"/>
            <w:tcBorders>
              <w:top w:val="nil"/>
              <w:left w:val="nil"/>
              <w:bottom w:val="nil"/>
              <w:right w:val="nil"/>
            </w:tcBorders>
          </w:tcPr>
          <w:p w14:paraId="5AA6E791"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00E8090" w14:textId="77777777" w:rsidR="001C2F53" w:rsidRPr="008525D2" w:rsidRDefault="001C2F53" w:rsidP="004A1DAE">
            <w:pPr>
              <w:pStyle w:val="AmColumnHeading"/>
            </w:pPr>
            <w:r w:rsidRPr="008525D2">
              <w:t>Ændringsforslag</w:t>
            </w:r>
          </w:p>
        </w:tc>
      </w:tr>
      <w:tr w:rsidR="00AE213F" w:rsidRPr="008525D2" w14:paraId="40C44CA1" w14:textId="77777777" w:rsidTr="004A1DAE">
        <w:trPr>
          <w:jc w:val="center"/>
        </w:trPr>
        <w:tc>
          <w:tcPr>
            <w:tcW w:w="4876" w:type="dxa"/>
            <w:tcBorders>
              <w:top w:val="nil"/>
              <w:left w:val="nil"/>
              <w:bottom w:val="nil"/>
              <w:right w:val="nil"/>
            </w:tcBorders>
          </w:tcPr>
          <w:p w14:paraId="24B0E9FC" w14:textId="77777777" w:rsidR="001C2F53" w:rsidRPr="008525D2" w:rsidRDefault="001C2F53" w:rsidP="004A1DAE">
            <w:pPr>
              <w:pStyle w:val="Normal6a"/>
            </w:pPr>
            <w:r w:rsidRPr="008525D2">
              <w:rPr>
                <w:b/>
                <w:i/>
              </w:rPr>
              <w:t>4.</w:t>
            </w:r>
            <w:r w:rsidRPr="008525D2">
              <w:tab/>
            </w:r>
            <w:r w:rsidRPr="008525D2">
              <w:rPr>
                <w:b/>
                <w:i/>
              </w:rPr>
              <w:t>Når de kompetente myndigheder på grundlag af de oplysninger, de råder over på det tidspunkt, hvor der træffes afgørelse om tilbagesendelse, ikke kan fastslå tilbagesendelseslandet, kan der i en afgørelse om tilbagesendelse midlertidigt angives et eller flere tilbagesendelseslande.</w:t>
            </w:r>
          </w:p>
        </w:tc>
        <w:tc>
          <w:tcPr>
            <w:tcW w:w="4876" w:type="dxa"/>
            <w:tcBorders>
              <w:top w:val="nil"/>
              <w:left w:val="nil"/>
              <w:bottom w:val="nil"/>
              <w:right w:val="nil"/>
            </w:tcBorders>
          </w:tcPr>
          <w:p w14:paraId="320D3C05" w14:textId="77777777" w:rsidR="001C2F53" w:rsidRPr="008525D2" w:rsidRDefault="001C2F53" w:rsidP="004A1DAE">
            <w:pPr>
              <w:pStyle w:val="Normal6a"/>
            </w:pPr>
            <w:r w:rsidRPr="008525D2">
              <w:rPr>
                <w:b/>
                <w:i/>
              </w:rPr>
              <w:t>udgår</w:t>
            </w:r>
          </w:p>
        </w:tc>
      </w:tr>
    </w:tbl>
    <w:p w14:paraId="45BC9AE6"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F8F3E4C" w14:textId="77777777" w:rsidR="001C2F53" w:rsidRPr="008525D2" w:rsidRDefault="001C2F53" w:rsidP="001C2F53">
      <w:r w:rsidRPr="008525D2">
        <w:rPr>
          <w:rStyle w:val="HideTWBExt"/>
          <w:noProof w:val="0"/>
        </w:rPr>
        <w:t>&lt;/Amend&gt;</w:t>
      </w:r>
    </w:p>
    <w:p w14:paraId="3DEF89EB"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708</w:t>
      </w:r>
      <w:r w:rsidRPr="008525D2">
        <w:rPr>
          <w:rStyle w:val="HideTWBExt"/>
          <w:b w:val="0"/>
          <w:noProof w:val="0"/>
        </w:rPr>
        <w:t>&lt;/NumAm&gt;</w:t>
      </w:r>
    </w:p>
    <w:p w14:paraId="298AC940"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4C575DA9" w14:textId="77777777" w:rsidR="001C2F53" w:rsidRPr="008525D2" w:rsidRDefault="001C2F53" w:rsidP="001C2F53">
      <w:pPr>
        <w:pStyle w:val="NormalBold"/>
      </w:pPr>
      <w:r w:rsidRPr="008525D2">
        <w:rPr>
          <w:rStyle w:val="HideTWBExt"/>
          <w:b w:val="0"/>
          <w:noProof w:val="0"/>
        </w:rPr>
        <w:t>&lt;/RepeatBlock-By&gt;</w:t>
      </w:r>
    </w:p>
    <w:p w14:paraId="4EB10C30"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92D6793" w14:textId="77777777" w:rsidR="001C2F53" w:rsidRPr="008525D2" w:rsidRDefault="001C2F53" w:rsidP="001C2F53">
      <w:pPr>
        <w:pStyle w:val="NormalBold"/>
      </w:pPr>
      <w:r w:rsidRPr="008525D2">
        <w:rPr>
          <w:rStyle w:val="HideTWBExt"/>
          <w:b w:val="0"/>
          <w:noProof w:val="0"/>
        </w:rPr>
        <w:t>&lt;Article&gt;</w:t>
      </w:r>
      <w:r w:rsidRPr="008525D2">
        <w:t>Artikel 7 – stk. 4</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9CCB656" w14:textId="77777777" w:rsidTr="004A1DAE">
        <w:trPr>
          <w:trHeight w:hRule="exact" w:val="240"/>
          <w:jc w:val="center"/>
        </w:trPr>
        <w:tc>
          <w:tcPr>
            <w:tcW w:w="9752" w:type="dxa"/>
            <w:gridSpan w:val="2"/>
            <w:tcBorders>
              <w:top w:val="nil"/>
              <w:left w:val="nil"/>
              <w:bottom w:val="nil"/>
              <w:right w:val="nil"/>
            </w:tcBorders>
          </w:tcPr>
          <w:p w14:paraId="5DEB5FF2" w14:textId="77777777" w:rsidR="001C2F53" w:rsidRPr="008525D2" w:rsidRDefault="001C2F53" w:rsidP="004A1DAE"/>
        </w:tc>
      </w:tr>
      <w:tr w:rsidR="00AE213F" w:rsidRPr="008525D2" w14:paraId="45B061C4" w14:textId="77777777" w:rsidTr="004A1DAE">
        <w:trPr>
          <w:trHeight w:val="240"/>
          <w:jc w:val="center"/>
        </w:trPr>
        <w:tc>
          <w:tcPr>
            <w:tcW w:w="4876" w:type="dxa"/>
            <w:tcBorders>
              <w:top w:val="nil"/>
              <w:left w:val="nil"/>
              <w:bottom w:val="nil"/>
              <w:right w:val="nil"/>
            </w:tcBorders>
          </w:tcPr>
          <w:p w14:paraId="2D7BB88A"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E6361EB" w14:textId="77777777" w:rsidR="001C2F53" w:rsidRPr="008525D2" w:rsidRDefault="001C2F53" w:rsidP="004A1DAE">
            <w:pPr>
              <w:pStyle w:val="AmColumnHeading"/>
            </w:pPr>
            <w:r w:rsidRPr="008525D2">
              <w:t>Ændringsforslag</w:t>
            </w:r>
          </w:p>
        </w:tc>
      </w:tr>
      <w:tr w:rsidR="00AE213F" w:rsidRPr="008525D2" w14:paraId="4B08B794" w14:textId="77777777" w:rsidTr="004A1DAE">
        <w:trPr>
          <w:jc w:val="center"/>
        </w:trPr>
        <w:tc>
          <w:tcPr>
            <w:tcW w:w="4876" w:type="dxa"/>
            <w:tcBorders>
              <w:top w:val="nil"/>
              <w:left w:val="nil"/>
              <w:bottom w:val="nil"/>
              <w:right w:val="nil"/>
            </w:tcBorders>
          </w:tcPr>
          <w:p w14:paraId="1AA37D8A" w14:textId="77777777" w:rsidR="001C2F53" w:rsidRPr="008525D2" w:rsidRDefault="001C2F53" w:rsidP="004A1DAE">
            <w:pPr>
              <w:pStyle w:val="Normal6a"/>
            </w:pPr>
            <w:r w:rsidRPr="008525D2">
              <w:rPr>
                <w:b/>
                <w:i/>
              </w:rPr>
              <w:t>4.</w:t>
            </w:r>
            <w:r w:rsidRPr="008525D2">
              <w:tab/>
            </w:r>
            <w:r w:rsidRPr="008525D2">
              <w:rPr>
                <w:b/>
                <w:i/>
              </w:rPr>
              <w:t>Når de kompetente myndigheder på grundlag af de oplysninger, de råder over på det tidspunkt, hvor der træffes afgørelse om tilbagesendelse, ikke kan fastslå tilbagesendelseslandet, kan der i en afgørelse om tilbagesendelse midlertidigt angives et eller flere tilbagesendelseslande.</w:t>
            </w:r>
          </w:p>
        </w:tc>
        <w:tc>
          <w:tcPr>
            <w:tcW w:w="4876" w:type="dxa"/>
            <w:tcBorders>
              <w:top w:val="nil"/>
              <w:left w:val="nil"/>
              <w:bottom w:val="nil"/>
              <w:right w:val="nil"/>
            </w:tcBorders>
          </w:tcPr>
          <w:p w14:paraId="0D13C8BD" w14:textId="77777777" w:rsidR="001C2F53" w:rsidRPr="008525D2" w:rsidRDefault="001C2F53" w:rsidP="004A1DAE">
            <w:pPr>
              <w:pStyle w:val="Normal6a"/>
            </w:pPr>
            <w:r w:rsidRPr="008525D2">
              <w:rPr>
                <w:b/>
                <w:i/>
              </w:rPr>
              <w:t>udgår</w:t>
            </w:r>
          </w:p>
        </w:tc>
      </w:tr>
    </w:tbl>
    <w:p w14:paraId="28777618"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9FA3B95" w14:textId="77777777" w:rsidR="001C2F53" w:rsidRPr="008525D2" w:rsidRDefault="001C2F53" w:rsidP="001C2F53">
      <w:r w:rsidRPr="008525D2">
        <w:rPr>
          <w:rStyle w:val="HideTWBExt"/>
          <w:noProof w:val="0"/>
        </w:rPr>
        <w:t>&lt;/Amend&gt;</w:t>
      </w:r>
    </w:p>
    <w:p w14:paraId="63C175A6"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709</w:t>
      </w:r>
      <w:r w:rsidRPr="008525D2">
        <w:rPr>
          <w:rStyle w:val="HideTWBExt"/>
          <w:b w:val="0"/>
          <w:noProof w:val="0"/>
        </w:rPr>
        <w:t>&lt;/NumAm&gt;</w:t>
      </w:r>
    </w:p>
    <w:p w14:paraId="0FCB5572"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w:t>
      </w:r>
      <w:r w:rsidRPr="008525D2">
        <w:rPr>
          <w:rStyle w:val="HideTWBExt"/>
          <w:b w:val="0"/>
          <w:noProof w:val="0"/>
        </w:rPr>
        <w:t>&lt;/Members&gt;</w:t>
      </w:r>
    </w:p>
    <w:p w14:paraId="0699BEB9" w14:textId="77777777" w:rsidR="001C2F53" w:rsidRPr="008525D2" w:rsidRDefault="001C2F53" w:rsidP="001C2F53">
      <w:pPr>
        <w:pStyle w:val="NormalBold"/>
      </w:pPr>
      <w:r w:rsidRPr="008525D2">
        <w:rPr>
          <w:rStyle w:val="HideTWBExt"/>
          <w:b w:val="0"/>
          <w:noProof w:val="0"/>
        </w:rPr>
        <w:t>&lt;/RepeatBlock-By&gt;</w:t>
      </w:r>
    </w:p>
    <w:p w14:paraId="53367D8C"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C7B427E" w14:textId="77777777" w:rsidR="001C2F53" w:rsidRPr="008525D2" w:rsidRDefault="001C2F53" w:rsidP="001C2F53">
      <w:pPr>
        <w:pStyle w:val="NormalBold"/>
      </w:pPr>
      <w:r w:rsidRPr="008525D2">
        <w:rPr>
          <w:rStyle w:val="HideTWBExt"/>
          <w:b w:val="0"/>
          <w:noProof w:val="0"/>
        </w:rPr>
        <w:t>&lt;Article&gt;</w:t>
      </w:r>
      <w:r w:rsidRPr="008525D2">
        <w:t>Artikel 7 – stk. 4</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84C9E92" w14:textId="77777777" w:rsidTr="004A1DAE">
        <w:trPr>
          <w:trHeight w:hRule="exact" w:val="240"/>
          <w:jc w:val="center"/>
        </w:trPr>
        <w:tc>
          <w:tcPr>
            <w:tcW w:w="9752" w:type="dxa"/>
            <w:gridSpan w:val="2"/>
            <w:tcBorders>
              <w:top w:val="nil"/>
              <w:left w:val="nil"/>
              <w:bottom w:val="nil"/>
              <w:right w:val="nil"/>
            </w:tcBorders>
          </w:tcPr>
          <w:p w14:paraId="4FB2C56C" w14:textId="77777777" w:rsidR="001C2F53" w:rsidRPr="008525D2" w:rsidRDefault="001C2F53" w:rsidP="004A1DAE"/>
        </w:tc>
      </w:tr>
      <w:tr w:rsidR="00AE213F" w:rsidRPr="008525D2" w14:paraId="4F96E223" w14:textId="77777777" w:rsidTr="004A1DAE">
        <w:trPr>
          <w:trHeight w:val="240"/>
          <w:jc w:val="center"/>
        </w:trPr>
        <w:tc>
          <w:tcPr>
            <w:tcW w:w="4876" w:type="dxa"/>
            <w:tcBorders>
              <w:top w:val="nil"/>
              <w:left w:val="nil"/>
              <w:bottom w:val="nil"/>
              <w:right w:val="nil"/>
            </w:tcBorders>
          </w:tcPr>
          <w:p w14:paraId="4E6C14D0"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3675E3C" w14:textId="77777777" w:rsidR="001C2F53" w:rsidRPr="008525D2" w:rsidRDefault="001C2F53" w:rsidP="004A1DAE">
            <w:pPr>
              <w:pStyle w:val="AmColumnHeading"/>
            </w:pPr>
            <w:r w:rsidRPr="008525D2">
              <w:t>Ændringsforslag</w:t>
            </w:r>
          </w:p>
        </w:tc>
      </w:tr>
      <w:tr w:rsidR="00AE213F" w:rsidRPr="008525D2" w14:paraId="51398D5E" w14:textId="77777777" w:rsidTr="004A1DAE">
        <w:trPr>
          <w:jc w:val="center"/>
        </w:trPr>
        <w:tc>
          <w:tcPr>
            <w:tcW w:w="4876" w:type="dxa"/>
            <w:tcBorders>
              <w:top w:val="nil"/>
              <w:left w:val="nil"/>
              <w:bottom w:val="nil"/>
              <w:right w:val="nil"/>
            </w:tcBorders>
          </w:tcPr>
          <w:p w14:paraId="6A6E3759" w14:textId="77777777" w:rsidR="001C2F53" w:rsidRPr="008525D2" w:rsidRDefault="001C2F53" w:rsidP="004A1DAE">
            <w:pPr>
              <w:pStyle w:val="Normal6a"/>
            </w:pPr>
            <w:r w:rsidRPr="008525D2">
              <w:t>4.</w:t>
            </w:r>
            <w:r w:rsidRPr="008525D2">
              <w:tab/>
              <w:t xml:space="preserve">Når de kompetente myndigheder på grundlag af de oplysninger, de råder over på det tidspunkt, hvor der træffes afgørelse om tilbagesendelse, ikke kan fastslå </w:t>
            </w:r>
            <w:r w:rsidRPr="008525D2">
              <w:rPr>
                <w:b/>
                <w:bCs/>
                <w:i/>
                <w:iCs/>
              </w:rPr>
              <w:t>tilbagesendelseslandet</w:t>
            </w:r>
            <w:r w:rsidRPr="008525D2">
              <w:t xml:space="preserve">, kan der i en afgørelse om tilbagesendelse </w:t>
            </w:r>
            <w:r w:rsidRPr="008525D2">
              <w:rPr>
                <w:b/>
                <w:bCs/>
                <w:i/>
                <w:iCs/>
              </w:rPr>
              <w:t>midlertidigt angives et eller flere tilbagesendelseslande</w:t>
            </w:r>
            <w:r w:rsidRPr="008525D2">
              <w:t>.</w:t>
            </w:r>
          </w:p>
        </w:tc>
        <w:tc>
          <w:tcPr>
            <w:tcW w:w="4876" w:type="dxa"/>
            <w:tcBorders>
              <w:top w:val="nil"/>
              <w:left w:val="nil"/>
              <w:bottom w:val="nil"/>
              <w:right w:val="nil"/>
            </w:tcBorders>
          </w:tcPr>
          <w:p w14:paraId="214E3AFC" w14:textId="77777777" w:rsidR="001C2F53" w:rsidRPr="008525D2" w:rsidRDefault="001C2F53" w:rsidP="004A1DAE">
            <w:pPr>
              <w:pStyle w:val="Normal6a"/>
            </w:pPr>
            <w:r w:rsidRPr="008525D2">
              <w:t>4.</w:t>
            </w:r>
            <w:r w:rsidRPr="008525D2">
              <w:tab/>
              <w:t xml:space="preserve">Når de kompetente myndigheder på grundlag af de oplysninger, de råder over på det tidspunkt, hvor der træffes afgørelse om tilbagesendelse, ikke kan fastslå </w:t>
            </w:r>
            <w:r w:rsidRPr="008525D2">
              <w:rPr>
                <w:b/>
                <w:bCs/>
                <w:i/>
                <w:iCs/>
              </w:rPr>
              <w:t>overførselslandet</w:t>
            </w:r>
            <w:r w:rsidRPr="008525D2">
              <w:t xml:space="preserve">, kan der i en afgørelse om tilbagesendelse </w:t>
            </w:r>
            <w:r w:rsidRPr="008525D2">
              <w:rPr>
                <w:b/>
                <w:bCs/>
                <w:i/>
                <w:iCs/>
              </w:rPr>
              <w:t>midlertidigt angives et overførselsland.</w:t>
            </w:r>
            <w:r w:rsidRPr="008525D2">
              <w:rPr>
                <w:b/>
                <w:i/>
              </w:rPr>
              <w:t xml:space="preserve"> </w:t>
            </w:r>
            <w:r w:rsidRPr="008525D2">
              <w:rPr>
                <w:b/>
                <w:bCs/>
                <w:i/>
                <w:iCs/>
              </w:rPr>
              <w:t>De kompetente myndigheder prioriterer tilbagesendelse til hjemlandet for den person, der skal sendes tilbage</w:t>
            </w:r>
            <w:r w:rsidRPr="008525D2">
              <w:t xml:space="preserve">. </w:t>
            </w:r>
            <w:r w:rsidRPr="008525D2">
              <w:rPr>
                <w:b/>
                <w:i/>
              </w:rPr>
              <w:t>Den person, der skal sendes tilbage, har fortsat ret til at rejse til et andet land end det land, der er angivet i afgørelsen om tilbagesendelse, forudsat at dette andet tredjeland giver den person, der skal sendes tilbage, indrejsetilladelse.</w:t>
            </w:r>
          </w:p>
        </w:tc>
      </w:tr>
    </w:tbl>
    <w:p w14:paraId="27F1355A"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B988E3E"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5695C47A" w14:textId="77777777" w:rsidR="001C2F53" w:rsidRPr="008525D2" w:rsidRDefault="001C2F53" w:rsidP="001C2F53">
      <w:pPr>
        <w:pStyle w:val="AmJustText"/>
      </w:pPr>
      <w:r w:rsidRPr="008525D2">
        <w:t>De kompetente myndigheder i medlemsstaten skal som en prioritet søge at sende en person tilbage til vedkommendes oprindelsesland. For at gøre det muligt at træffe en afgørelse om tilbagesendelse kan der angives et foreløbigt tilbagesendelsesland, men dette bør være et enkelt land for at sikre retten til effektive retsmidler. Intet bør forhindre den person, der skal sendes tilbage, i at forlade EU for at rejse til et andet tredjeland.</w:t>
      </w:r>
    </w:p>
    <w:p w14:paraId="4A9F6226" w14:textId="77777777" w:rsidR="001C2F53" w:rsidRPr="008525D2" w:rsidRDefault="001C2F53" w:rsidP="001C2F53">
      <w:r w:rsidRPr="008525D2">
        <w:rPr>
          <w:rStyle w:val="HideTWBExt"/>
          <w:noProof w:val="0"/>
        </w:rPr>
        <w:t>&lt;/Amend&gt;</w:t>
      </w:r>
    </w:p>
    <w:p w14:paraId="05A6BC8A"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710</w:t>
      </w:r>
      <w:r w:rsidRPr="008525D2">
        <w:rPr>
          <w:rStyle w:val="HideTWBExt"/>
          <w:b w:val="0"/>
          <w:noProof w:val="0"/>
        </w:rPr>
        <w:t>&lt;/NumAm&gt;</w:t>
      </w:r>
    </w:p>
    <w:p w14:paraId="689BBF84" w14:textId="77777777" w:rsidR="001C2F53" w:rsidRPr="008525D2" w:rsidRDefault="001C2F53" w:rsidP="001C2F53">
      <w:pPr>
        <w:pStyle w:val="NormalBold"/>
      </w:pPr>
      <w:r w:rsidRPr="008525D2">
        <w:rPr>
          <w:rStyle w:val="HideTWBExt"/>
          <w:b w:val="0"/>
          <w:noProof w:val="0"/>
        </w:rPr>
        <w:t>&lt;RepeatBlock-By&gt;&lt;Members&gt;</w:t>
      </w:r>
      <w:r w:rsidRPr="008525D2">
        <w:t>Nadine Morano</w:t>
      </w:r>
      <w:r w:rsidRPr="008525D2">
        <w:rPr>
          <w:rStyle w:val="HideTWBExt"/>
          <w:b w:val="0"/>
          <w:noProof w:val="0"/>
        </w:rPr>
        <w:t>&lt;/Members&gt;</w:t>
      </w:r>
    </w:p>
    <w:p w14:paraId="3A0F0C6F" w14:textId="77777777" w:rsidR="001C2F53" w:rsidRPr="008525D2" w:rsidRDefault="001C2F53" w:rsidP="001C2F53">
      <w:pPr>
        <w:pStyle w:val="NormalBold"/>
      </w:pPr>
      <w:r w:rsidRPr="008525D2">
        <w:rPr>
          <w:rStyle w:val="HideTWBExt"/>
          <w:b w:val="0"/>
          <w:noProof w:val="0"/>
        </w:rPr>
        <w:t>&lt;/RepeatBlock-By&gt;</w:t>
      </w:r>
    </w:p>
    <w:p w14:paraId="6E5CE439"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CAC601B" w14:textId="77777777" w:rsidR="001C2F53" w:rsidRPr="008525D2" w:rsidRDefault="001C2F53" w:rsidP="001C2F53">
      <w:pPr>
        <w:pStyle w:val="NormalBold"/>
      </w:pPr>
      <w:r w:rsidRPr="008525D2">
        <w:rPr>
          <w:rStyle w:val="HideTWBExt"/>
          <w:b w:val="0"/>
          <w:noProof w:val="0"/>
        </w:rPr>
        <w:t>&lt;Article&gt;</w:t>
      </w:r>
      <w:r w:rsidRPr="008525D2">
        <w:t>Artikel 7 – stk. 4</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C7D9503" w14:textId="77777777" w:rsidTr="004A1DAE">
        <w:trPr>
          <w:trHeight w:hRule="exact" w:val="240"/>
          <w:jc w:val="center"/>
        </w:trPr>
        <w:tc>
          <w:tcPr>
            <w:tcW w:w="9752" w:type="dxa"/>
            <w:gridSpan w:val="2"/>
            <w:tcBorders>
              <w:top w:val="nil"/>
              <w:left w:val="nil"/>
              <w:bottom w:val="nil"/>
              <w:right w:val="nil"/>
            </w:tcBorders>
          </w:tcPr>
          <w:p w14:paraId="7BEFE052" w14:textId="77777777" w:rsidR="001C2F53" w:rsidRPr="008525D2" w:rsidRDefault="001C2F53" w:rsidP="004A1DAE"/>
        </w:tc>
      </w:tr>
      <w:tr w:rsidR="00AE213F" w:rsidRPr="008525D2" w14:paraId="0898AEAE" w14:textId="77777777" w:rsidTr="004A1DAE">
        <w:trPr>
          <w:trHeight w:val="240"/>
          <w:jc w:val="center"/>
        </w:trPr>
        <w:tc>
          <w:tcPr>
            <w:tcW w:w="4876" w:type="dxa"/>
            <w:tcBorders>
              <w:top w:val="nil"/>
              <w:left w:val="nil"/>
              <w:bottom w:val="nil"/>
              <w:right w:val="nil"/>
            </w:tcBorders>
          </w:tcPr>
          <w:p w14:paraId="38CA6B3B"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88099CA" w14:textId="77777777" w:rsidR="001C2F53" w:rsidRPr="008525D2" w:rsidRDefault="001C2F53" w:rsidP="004A1DAE">
            <w:pPr>
              <w:pStyle w:val="AmColumnHeading"/>
            </w:pPr>
            <w:r w:rsidRPr="008525D2">
              <w:t>Ændringsforslag</w:t>
            </w:r>
          </w:p>
        </w:tc>
      </w:tr>
      <w:tr w:rsidR="00AE213F" w:rsidRPr="008525D2" w14:paraId="10E119B6" w14:textId="77777777" w:rsidTr="004A1DAE">
        <w:trPr>
          <w:jc w:val="center"/>
        </w:trPr>
        <w:tc>
          <w:tcPr>
            <w:tcW w:w="4876" w:type="dxa"/>
            <w:tcBorders>
              <w:top w:val="nil"/>
              <w:left w:val="nil"/>
              <w:bottom w:val="nil"/>
              <w:right w:val="nil"/>
            </w:tcBorders>
          </w:tcPr>
          <w:p w14:paraId="647209F2" w14:textId="77777777" w:rsidR="001C2F53" w:rsidRPr="008525D2" w:rsidRDefault="001C2F53" w:rsidP="004A1DAE">
            <w:pPr>
              <w:pStyle w:val="Normal6a"/>
            </w:pPr>
            <w:r w:rsidRPr="008525D2">
              <w:t>4.</w:t>
            </w:r>
            <w:r w:rsidRPr="008525D2">
              <w:tab/>
              <w:t xml:space="preserve">Når de kompetente myndigheder på grundlag af de oplysninger, de råder over på det tidspunkt, hvor der træffes afgørelse om tilbagesendelse, ikke kan fastslå tilbagesendelseslandet, </w:t>
            </w:r>
            <w:r w:rsidRPr="008525D2">
              <w:rPr>
                <w:b/>
                <w:i/>
              </w:rPr>
              <w:t>kan der</w:t>
            </w:r>
            <w:r w:rsidRPr="008525D2">
              <w:t xml:space="preserve"> i en afgørelse om tilbagesendelse </w:t>
            </w:r>
            <w:r w:rsidRPr="008525D2">
              <w:rPr>
                <w:b/>
                <w:i/>
              </w:rPr>
              <w:t>midlertidigt angives</w:t>
            </w:r>
            <w:r w:rsidRPr="008525D2">
              <w:t xml:space="preserve"> et eller flere tilbagesendelseslande.</w:t>
            </w:r>
          </w:p>
        </w:tc>
        <w:tc>
          <w:tcPr>
            <w:tcW w:w="4876" w:type="dxa"/>
            <w:tcBorders>
              <w:top w:val="nil"/>
              <w:left w:val="nil"/>
              <w:bottom w:val="nil"/>
              <w:right w:val="nil"/>
            </w:tcBorders>
          </w:tcPr>
          <w:p w14:paraId="05F486B9" w14:textId="77777777" w:rsidR="001C2F53" w:rsidRPr="008525D2" w:rsidRDefault="001C2F53" w:rsidP="004A1DAE">
            <w:pPr>
              <w:pStyle w:val="Normal6a"/>
            </w:pPr>
            <w:r w:rsidRPr="008525D2">
              <w:t>4.</w:t>
            </w:r>
            <w:r w:rsidRPr="008525D2">
              <w:tab/>
              <w:t xml:space="preserve">Når de kompetente myndigheder på grundlag af de oplysninger, de råder over på det tidspunkt, hvor der træffes afgørelse om tilbagesendelse, ikke kan fastslå tilbagesendelseslandet, </w:t>
            </w:r>
            <w:r w:rsidRPr="008525D2">
              <w:rPr>
                <w:b/>
                <w:i/>
              </w:rPr>
              <w:t>er de ikke forpligtet til</w:t>
            </w:r>
            <w:r w:rsidRPr="008525D2">
              <w:t xml:space="preserve"> i en afgørelse om tilbagesendelse </w:t>
            </w:r>
            <w:r w:rsidRPr="008525D2">
              <w:rPr>
                <w:b/>
                <w:i/>
              </w:rPr>
              <w:t>at angive</w:t>
            </w:r>
            <w:r w:rsidRPr="008525D2">
              <w:t xml:space="preserve"> et eller flere tilbagesendelseslande</w:t>
            </w:r>
            <w:r w:rsidRPr="008525D2">
              <w:rPr>
                <w:b/>
                <w:i/>
              </w:rPr>
              <w:t>, men kan midlertidigt undlade at nævne et land i afventning af resultaterne af undersøgelsen</w:t>
            </w:r>
            <w:r w:rsidRPr="008525D2">
              <w:t xml:space="preserve">. </w:t>
            </w:r>
            <w:r w:rsidRPr="008525D2">
              <w:rPr>
                <w:b/>
                <w:i/>
              </w:rPr>
              <w:t>Afgørelsen kan ligeledes indeholde oplysning om, hvilke transitlande den pågældende har opholdt sig i inden indrejsen i Den Europæiske Union.</w:t>
            </w:r>
          </w:p>
        </w:tc>
      </w:tr>
    </w:tbl>
    <w:p w14:paraId="26A41EEE"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{FR}</w:t>
      </w:r>
      <w:r w:rsidRPr="008525D2">
        <w:t>fr</w:t>
      </w:r>
      <w:r w:rsidRPr="008525D2">
        <w:rPr>
          <w:rStyle w:val="HideTWBExt"/>
          <w:noProof w:val="0"/>
        </w:rPr>
        <w:t>&lt;/Original&gt;</w:t>
      </w:r>
    </w:p>
    <w:p w14:paraId="014352B4"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0EC86663" w14:textId="2C960104" w:rsidR="001C2F53" w:rsidRPr="008525D2" w:rsidRDefault="001C2F53" w:rsidP="001C2F53">
      <w:pPr>
        <w:pStyle w:val="AmJustText"/>
      </w:pPr>
      <w:r w:rsidRPr="008525D2">
        <w:t xml:space="preserve">Denne foranstaltning </w:t>
      </w:r>
      <w:r w:rsidR="00D85EB1" w:rsidRPr="008525D2">
        <w:t>vil muliggøre</w:t>
      </w:r>
      <w:r w:rsidRPr="008525D2">
        <w:t xml:space="preserve"> en hurtigere gennemførelse af procedurer og administrative klager.</w:t>
      </w:r>
    </w:p>
    <w:p w14:paraId="390C90C6" w14:textId="77777777" w:rsidR="001C2F53" w:rsidRPr="008525D2" w:rsidRDefault="001C2F53" w:rsidP="001C2F53">
      <w:r w:rsidRPr="008525D2">
        <w:rPr>
          <w:rStyle w:val="HideTWBExt"/>
          <w:noProof w:val="0"/>
        </w:rPr>
        <w:t>&lt;/Amend&gt;</w:t>
      </w:r>
    </w:p>
    <w:p w14:paraId="2A4B37BD"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711</w:t>
      </w:r>
      <w:r w:rsidRPr="008525D2">
        <w:rPr>
          <w:rStyle w:val="HideTWBExt"/>
          <w:b w:val="0"/>
          <w:noProof w:val="0"/>
        </w:rPr>
        <w:t>&lt;/NumAm&gt;</w:t>
      </w:r>
    </w:p>
    <w:p w14:paraId="22A611FF" w14:textId="77777777" w:rsidR="001C2F53" w:rsidRPr="008525D2" w:rsidRDefault="001C2F53" w:rsidP="001C2F53">
      <w:pPr>
        <w:pStyle w:val="NormalBold"/>
      </w:pPr>
      <w:r w:rsidRPr="008525D2">
        <w:rPr>
          <w:rStyle w:val="HideTWBExt"/>
          <w:b w:val="0"/>
          <w:noProof w:val="0"/>
        </w:rPr>
        <w:t>&lt;RepeatBlock-By&gt;&lt;Members&gt;</w:t>
      </w:r>
      <w:r w:rsidRPr="008525D2">
        <w:t>Elissavet Vozemberg-Vrionidi, Fredis Beleris</w:t>
      </w:r>
      <w:r w:rsidRPr="008525D2">
        <w:rPr>
          <w:rStyle w:val="HideTWBExt"/>
          <w:b w:val="0"/>
          <w:noProof w:val="0"/>
        </w:rPr>
        <w:t>&lt;/Members&gt;</w:t>
      </w:r>
    </w:p>
    <w:p w14:paraId="580D304A" w14:textId="77777777" w:rsidR="001C2F53" w:rsidRPr="008525D2" w:rsidRDefault="001C2F53" w:rsidP="001C2F53">
      <w:pPr>
        <w:pStyle w:val="NormalBold"/>
      </w:pPr>
      <w:r w:rsidRPr="008525D2">
        <w:rPr>
          <w:rStyle w:val="HideTWBExt"/>
          <w:b w:val="0"/>
          <w:noProof w:val="0"/>
        </w:rPr>
        <w:t>&lt;/RepeatBlock-By&gt;</w:t>
      </w:r>
    </w:p>
    <w:p w14:paraId="0D0259C2"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E3A16E8" w14:textId="77777777" w:rsidR="001C2F53" w:rsidRPr="008525D2" w:rsidRDefault="001C2F53" w:rsidP="001C2F53">
      <w:pPr>
        <w:pStyle w:val="NormalBold"/>
      </w:pPr>
      <w:r w:rsidRPr="008525D2">
        <w:rPr>
          <w:rStyle w:val="HideTWBExt"/>
          <w:b w:val="0"/>
          <w:noProof w:val="0"/>
        </w:rPr>
        <w:t>&lt;Article&gt;</w:t>
      </w:r>
      <w:r w:rsidRPr="008525D2">
        <w:t>Artikel 7 – stk. 4</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48B845C" w14:textId="77777777" w:rsidTr="004A1DAE">
        <w:trPr>
          <w:trHeight w:hRule="exact" w:val="240"/>
          <w:jc w:val="center"/>
        </w:trPr>
        <w:tc>
          <w:tcPr>
            <w:tcW w:w="9752" w:type="dxa"/>
            <w:gridSpan w:val="2"/>
            <w:tcBorders>
              <w:top w:val="nil"/>
              <w:left w:val="nil"/>
              <w:bottom w:val="nil"/>
              <w:right w:val="nil"/>
            </w:tcBorders>
          </w:tcPr>
          <w:p w14:paraId="058D9B4D" w14:textId="77777777" w:rsidR="001C2F53" w:rsidRPr="008525D2" w:rsidRDefault="001C2F53" w:rsidP="004A1DAE"/>
        </w:tc>
      </w:tr>
      <w:tr w:rsidR="00AE213F" w:rsidRPr="008525D2" w14:paraId="5537FBF2" w14:textId="77777777" w:rsidTr="004A1DAE">
        <w:trPr>
          <w:trHeight w:val="240"/>
          <w:jc w:val="center"/>
        </w:trPr>
        <w:tc>
          <w:tcPr>
            <w:tcW w:w="4876" w:type="dxa"/>
            <w:tcBorders>
              <w:top w:val="nil"/>
              <w:left w:val="nil"/>
              <w:bottom w:val="nil"/>
              <w:right w:val="nil"/>
            </w:tcBorders>
          </w:tcPr>
          <w:p w14:paraId="1761776B"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12F0DFA" w14:textId="77777777" w:rsidR="001C2F53" w:rsidRPr="008525D2" w:rsidRDefault="001C2F53" w:rsidP="004A1DAE">
            <w:pPr>
              <w:pStyle w:val="AmColumnHeading"/>
            </w:pPr>
            <w:r w:rsidRPr="008525D2">
              <w:t>Ændringsforslag</w:t>
            </w:r>
          </w:p>
        </w:tc>
      </w:tr>
      <w:tr w:rsidR="00AE213F" w:rsidRPr="008525D2" w14:paraId="4E8F1ECB" w14:textId="77777777" w:rsidTr="004A1DAE">
        <w:trPr>
          <w:jc w:val="center"/>
        </w:trPr>
        <w:tc>
          <w:tcPr>
            <w:tcW w:w="4876" w:type="dxa"/>
            <w:tcBorders>
              <w:top w:val="nil"/>
              <w:left w:val="nil"/>
              <w:bottom w:val="nil"/>
              <w:right w:val="nil"/>
            </w:tcBorders>
          </w:tcPr>
          <w:p w14:paraId="5FC961BB" w14:textId="77777777" w:rsidR="001C2F53" w:rsidRPr="008525D2" w:rsidRDefault="001C2F53" w:rsidP="004A1DAE">
            <w:pPr>
              <w:pStyle w:val="Normal6a"/>
            </w:pPr>
            <w:r w:rsidRPr="008525D2">
              <w:t>4.</w:t>
            </w:r>
            <w:r w:rsidRPr="008525D2">
              <w:tab/>
              <w:t>Når de kompetente myndigheder på grundlag af de oplysninger, de råder over på det tidspunkt, hvor der træffes afgørelse om tilbagesendelse, ikke kan fastslå tilbagesendelseslandet, kan der i en afgørelse om tilbagesendelse midlertidigt angives et eller flere tilbagesendelseslande.</w:t>
            </w:r>
          </w:p>
        </w:tc>
        <w:tc>
          <w:tcPr>
            <w:tcW w:w="4876" w:type="dxa"/>
            <w:tcBorders>
              <w:top w:val="nil"/>
              <w:left w:val="nil"/>
              <w:bottom w:val="nil"/>
              <w:right w:val="nil"/>
            </w:tcBorders>
          </w:tcPr>
          <w:p w14:paraId="4BB73593" w14:textId="77777777" w:rsidR="001C2F53" w:rsidRPr="008525D2" w:rsidRDefault="001C2F53" w:rsidP="004A1DAE">
            <w:pPr>
              <w:pStyle w:val="Normal6a"/>
            </w:pPr>
            <w:r w:rsidRPr="008525D2">
              <w:t>4.</w:t>
            </w:r>
            <w:r w:rsidRPr="008525D2">
              <w:tab/>
              <w:t xml:space="preserve">Når de kompetente myndigheder på grundlag af de oplysninger, de råder over på det tidspunkt, hvor der træffes afgørelse om tilbagesendelse, ikke kan fastslå tilbagesendelseslandet, kan der i en afgørelse om tilbagesendelse midlertidigt angives et eller flere tilbagesendelseslande. </w:t>
            </w:r>
            <w:r w:rsidRPr="008525D2">
              <w:rPr>
                <w:b/>
                <w:i/>
              </w:rPr>
              <w:t>Hvis tredjelandsstatsborgeren beslutter at vende frivilligt tilbage til et andet land, er det ikke nødvendigt at udstede en ny afgørelse om tilbagesendelse.</w:t>
            </w:r>
          </w:p>
        </w:tc>
      </w:tr>
    </w:tbl>
    <w:p w14:paraId="639D3C24"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2192E96" w14:textId="77777777" w:rsidR="001C2F53" w:rsidRPr="008525D2" w:rsidRDefault="001C2F53" w:rsidP="001C2F53">
      <w:r w:rsidRPr="008525D2">
        <w:rPr>
          <w:rStyle w:val="HideTWBExt"/>
          <w:noProof w:val="0"/>
        </w:rPr>
        <w:t>&lt;/Amend&gt;</w:t>
      </w:r>
    </w:p>
    <w:p w14:paraId="5B88D76C"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712</w:t>
      </w:r>
      <w:r w:rsidRPr="008525D2">
        <w:rPr>
          <w:rStyle w:val="HideTWBExt"/>
          <w:b w:val="0"/>
          <w:noProof w:val="0"/>
        </w:rPr>
        <w:t>&lt;/NumAm&gt;</w:t>
      </w:r>
    </w:p>
    <w:p w14:paraId="2BBD2918"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12DE55EA" w14:textId="77777777" w:rsidR="001C2F53" w:rsidRPr="008525D2" w:rsidRDefault="001C2F53" w:rsidP="001C2F53">
      <w:pPr>
        <w:pStyle w:val="NormalBold"/>
      </w:pPr>
      <w:r w:rsidRPr="008525D2">
        <w:rPr>
          <w:rStyle w:val="HideTWBExt"/>
          <w:b w:val="0"/>
          <w:noProof w:val="0"/>
        </w:rPr>
        <w:t>&lt;/RepeatBlock-By&gt;</w:t>
      </w:r>
    </w:p>
    <w:p w14:paraId="76929D77"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1AFC58E" w14:textId="77777777" w:rsidR="001C2F53" w:rsidRPr="008525D2" w:rsidRDefault="001C2F53" w:rsidP="001C2F53">
      <w:pPr>
        <w:pStyle w:val="NormalBold"/>
      </w:pPr>
      <w:r w:rsidRPr="008525D2">
        <w:rPr>
          <w:rStyle w:val="HideTWBExt"/>
          <w:b w:val="0"/>
          <w:noProof w:val="0"/>
        </w:rPr>
        <w:t>&lt;Article&gt;</w:t>
      </w:r>
      <w:r w:rsidRPr="008525D2">
        <w:t>Artikel 7 – stk. 4</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CA4B146" w14:textId="77777777" w:rsidTr="004A1DAE">
        <w:trPr>
          <w:trHeight w:hRule="exact" w:val="240"/>
          <w:jc w:val="center"/>
        </w:trPr>
        <w:tc>
          <w:tcPr>
            <w:tcW w:w="9752" w:type="dxa"/>
            <w:gridSpan w:val="2"/>
            <w:tcBorders>
              <w:top w:val="nil"/>
              <w:left w:val="nil"/>
              <w:bottom w:val="nil"/>
              <w:right w:val="nil"/>
            </w:tcBorders>
          </w:tcPr>
          <w:p w14:paraId="7F3AC501" w14:textId="77777777" w:rsidR="001C2F53" w:rsidRPr="008525D2" w:rsidRDefault="001C2F53" w:rsidP="004A1DAE"/>
        </w:tc>
      </w:tr>
      <w:tr w:rsidR="00AE213F" w:rsidRPr="008525D2" w14:paraId="368D324B" w14:textId="77777777" w:rsidTr="004A1DAE">
        <w:trPr>
          <w:trHeight w:val="240"/>
          <w:jc w:val="center"/>
        </w:trPr>
        <w:tc>
          <w:tcPr>
            <w:tcW w:w="4876" w:type="dxa"/>
            <w:tcBorders>
              <w:top w:val="nil"/>
              <w:left w:val="nil"/>
              <w:bottom w:val="nil"/>
              <w:right w:val="nil"/>
            </w:tcBorders>
          </w:tcPr>
          <w:p w14:paraId="2531924A"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9C5DBC6" w14:textId="77777777" w:rsidR="001C2F53" w:rsidRPr="008525D2" w:rsidRDefault="001C2F53" w:rsidP="004A1DAE">
            <w:pPr>
              <w:pStyle w:val="AmColumnHeading"/>
            </w:pPr>
            <w:r w:rsidRPr="008525D2">
              <w:t>Ændringsforslag</w:t>
            </w:r>
          </w:p>
        </w:tc>
      </w:tr>
      <w:tr w:rsidR="00AE213F" w:rsidRPr="008525D2" w14:paraId="7B41653A" w14:textId="77777777" w:rsidTr="004A1DAE">
        <w:trPr>
          <w:jc w:val="center"/>
        </w:trPr>
        <w:tc>
          <w:tcPr>
            <w:tcW w:w="4876" w:type="dxa"/>
            <w:tcBorders>
              <w:top w:val="nil"/>
              <w:left w:val="nil"/>
              <w:bottom w:val="nil"/>
              <w:right w:val="nil"/>
            </w:tcBorders>
          </w:tcPr>
          <w:p w14:paraId="61CF285B" w14:textId="77777777" w:rsidR="001C2F53" w:rsidRPr="008525D2" w:rsidRDefault="001C2F53" w:rsidP="004A1DAE">
            <w:pPr>
              <w:pStyle w:val="Normal6a"/>
            </w:pPr>
            <w:r w:rsidRPr="008525D2">
              <w:t>4.</w:t>
            </w:r>
            <w:r w:rsidRPr="008525D2">
              <w:tab/>
            </w:r>
            <w:r w:rsidRPr="008525D2">
              <w:rPr>
                <w:b/>
                <w:bCs/>
                <w:i/>
                <w:iCs/>
              </w:rPr>
              <w:t>Når de kompetente myndigheder på grundlag af de oplysninger, de råder over på det tidspunkt, hvor der træffes afgørelse</w:t>
            </w:r>
            <w:r w:rsidRPr="008525D2">
              <w:t xml:space="preserve"> om tilbagesendelse, </w:t>
            </w:r>
            <w:r w:rsidRPr="008525D2">
              <w:rPr>
                <w:b/>
                <w:bCs/>
                <w:i/>
                <w:iCs/>
              </w:rPr>
              <w:t>ikke kan fastslå tilbagesendelseslandet, kan der i</w:t>
            </w:r>
            <w:r w:rsidRPr="008525D2">
              <w:t xml:space="preserve"> en afgørelse om tilbagesendelse </w:t>
            </w:r>
            <w:r w:rsidRPr="008525D2">
              <w:rPr>
                <w:b/>
                <w:bCs/>
                <w:i/>
                <w:iCs/>
              </w:rPr>
              <w:t>midlertidigt angives et eller flere tilbagesendelseslande</w:t>
            </w:r>
            <w:r w:rsidRPr="008525D2">
              <w:t>.</w:t>
            </w:r>
          </w:p>
        </w:tc>
        <w:tc>
          <w:tcPr>
            <w:tcW w:w="4876" w:type="dxa"/>
            <w:tcBorders>
              <w:top w:val="nil"/>
              <w:left w:val="nil"/>
              <w:bottom w:val="nil"/>
              <w:right w:val="nil"/>
            </w:tcBorders>
          </w:tcPr>
          <w:p w14:paraId="634C2557" w14:textId="77777777" w:rsidR="001C2F53" w:rsidRPr="008525D2" w:rsidRDefault="001C2F53" w:rsidP="004A1DAE">
            <w:pPr>
              <w:pStyle w:val="Normal6a"/>
            </w:pPr>
            <w:r w:rsidRPr="008525D2">
              <w:t>4.</w:t>
            </w:r>
            <w:r w:rsidRPr="008525D2">
              <w:tab/>
            </w:r>
            <w:r w:rsidRPr="008525D2">
              <w:rPr>
                <w:b/>
                <w:i/>
              </w:rPr>
              <w:t xml:space="preserve">Tilbagesendelseslandet eller -landene kan fastslås i afgørelsen om tilbagesendelse. </w:t>
            </w:r>
            <w:r w:rsidRPr="008525D2">
              <w:rPr>
                <w:b/>
                <w:bCs/>
                <w:i/>
                <w:iCs/>
              </w:rPr>
              <w:t>Hvis tredjelandsstatsborgeren beslutter at vende frivilligt tilbage til et andet</w:t>
            </w:r>
            <w:r w:rsidRPr="008525D2">
              <w:t xml:space="preserve"> </w:t>
            </w:r>
            <w:r w:rsidRPr="008525D2">
              <w:rPr>
                <w:b/>
                <w:bCs/>
                <w:i/>
                <w:iCs/>
              </w:rPr>
              <w:t>tilbagesendelsesland end det land eller de lande, der er fastlagt i afgørelsen</w:t>
            </w:r>
            <w:r w:rsidRPr="008525D2">
              <w:t xml:space="preserve"> om tilbagesendelse, </w:t>
            </w:r>
            <w:r w:rsidRPr="008525D2">
              <w:rPr>
                <w:b/>
                <w:i/>
              </w:rPr>
              <w:t xml:space="preserve">er </w:t>
            </w:r>
            <w:r w:rsidRPr="008525D2">
              <w:t xml:space="preserve">en </w:t>
            </w:r>
            <w:r w:rsidRPr="008525D2">
              <w:rPr>
                <w:b/>
                <w:i/>
              </w:rPr>
              <w:t>ny</w:t>
            </w:r>
            <w:r w:rsidRPr="008525D2">
              <w:t xml:space="preserve"> afgørelse, </w:t>
            </w:r>
            <w:r w:rsidRPr="008525D2">
              <w:rPr>
                <w:b/>
                <w:bCs/>
                <w:i/>
                <w:iCs/>
              </w:rPr>
              <w:t>hvori tilbagesendelseslandet bestemmes, ikke påkrævet</w:t>
            </w:r>
            <w:r w:rsidRPr="008525D2">
              <w:t>.</w:t>
            </w:r>
          </w:p>
        </w:tc>
      </w:tr>
    </w:tbl>
    <w:p w14:paraId="16D54E1F"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022AC0B" w14:textId="77777777" w:rsidR="001C2F53" w:rsidRPr="008525D2" w:rsidRDefault="001C2F53" w:rsidP="001C2F53">
      <w:r w:rsidRPr="008525D2">
        <w:rPr>
          <w:rStyle w:val="HideTWBExt"/>
          <w:noProof w:val="0"/>
        </w:rPr>
        <w:t>&lt;/Amend&gt;</w:t>
      </w:r>
    </w:p>
    <w:p w14:paraId="1058F988"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713</w:t>
      </w:r>
      <w:r w:rsidRPr="008525D2">
        <w:rPr>
          <w:rStyle w:val="HideTWBExt"/>
          <w:b w:val="0"/>
          <w:noProof w:val="0"/>
        </w:rPr>
        <w:t>&lt;/NumAm&gt;</w:t>
      </w:r>
    </w:p>
    <w:p w14:paraId="40699B0A" w14:textId="77777777" w:rsidR="001C2F53" w:rsidRPr="008525D2" w:rsidRDefault="001C2F53" w:rsidP="001C2F53">
      <w:pPr>
        <w:pStyle w:val="NormalBold"/>
      </w:pPr>
      <w:r w:rsidRPr="008525D2">
        <w:rPr>
          <w:rStyle w:val="HideTWBExt"/>
          <w:b w:val="0"/>
          <w:noProof w:val="0"/>
        </w:rPr>
        <w:t>&lt;RepeatBlock-By&gt;&lt;Members&gt;</w:t>
      </w:r>
      <w:r w:rsidRPr="008525D2">
        <w:t>François-Xavier Bellamy, Lukas Mandl, Alice Teodorescu Måwe, Sander Smit, Loránt Vincze, Lena Düpont, Tomas Tobé, Rasa Juknevičienė, Jeroen Lenaers, Karlo Ressler</w:t>
      </w:r>
      <w:r w:rsidRPr="008525D2">
        <w:rPr>
          <w:rStyle w:val="HideTWBExt"/>
          <w:b w:val="0"/>
          <w:noProof w:val="0"/>
        </w:rPr>
        <w:t>&lt;/Members&gt;</w:t>
      </w:r>
    </w:p>
    <w:p w14:paraId="2E6DB729" w14:textId="77777777" w:rsidR="001C2F53" w:rsidRPr="008525D2" w:rsidRDefault="001C2F53" w:rsidP="001C2F53">
      <w:pPr>
        <w:pStyle w:val="NormalBold"/>
      </w:pPr>
      <w:r w:rsidRPr="008525D2">
        <w:rPr>
          <w:rStyle w:val="HideTWBExt"/>
          <w:b w:val="0"/>
          <w:noProof w:val="0"/>
        </w:rPr>
        <w:t>&lt;/RepeatBlock-By&gt;</w:t>
      </w:r>
    </w:p>
    <w:p w14:paraId="42186248"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C7F3B73" w14:textId="77777777" w:rsidR="001C2F53" w:rsidRPr="008525D2" w:rsidRDefault="001C2F53" w:rsidP="001C2F53">
      <w:pPr>
        <w:pStyle w:val="NormalBold"/>
      </w:pPr>
      <w:r w:rsidRPr="008525D2">
        <w:rPr>
          <w:rStyle w:val="HideTWBExt"/>
          <w:b w:val="0"/>
          <w:noProof w:val="0"/>
        </w:rPr>
        <w:t>&lt;Article&gt;</w:t>
      </w:r>
      <w:r w:rsidRPr="008525D2">
        <w:t>Artikel 7 – stk. 4</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D686CCE" w14:textId="77777777" w:rsidTr="004A1DAE">
        <w:trPr>
          <w:trHeight w:hRule="exact" w:val="240"/>
          <w:jc w:val="center"/>
        </w:trPr>
        <w:tc>
          <w:tcPr>
            <w:tcW w:w="9752" w:type="dxa"/>
            <w:gridSpan w:val="2"/>
            <w:tcBorders>
              <w:top w:val="nil"/>
              <w:left w:val="nil"/>
              <w:bottom w:val="nil"/>
              <w:right w:val="nil"/>
            </w:tcBorders>
          </w:tcPr>
          <w:p w14:paraId="781875B4" w14:textId="77777777" w:rsidR="001C2F53" w:rsidRPr="008525D2" w:rsidRDefault="001C2F53" w:rsidP="004A1DAE"/>
        </w:tc>
      </w:tr>
      <w:tr w:rsidR="00AE213F" w:rsidRPr="008525D2" w14:paraId="03B32528" w14:textId="77777777" w:rsidTr="004A1DAE">
        <w:trPr>
          <w:trHeight w:val="240"/>
          <w:jc w:val="center"/>
        </w:trPr>
        <w:tc>
          <w:tcPr>
            <w:tcW w:w="4876" w:type="dxa"/>
            <w:tcBorders>
              <w:top w:val="nil"/>
              <w:left w:val="nil"/>
              <w:bottom w:val="nil"/>
              <w:right w:val="nil"/>
            </w:tcBorders>
          </w:tcPr>
          <w:p w14:paraId="0A2302C4"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C2DCA34" w14:textId="77777777" w:rsidR="001C2F53" w:rsidRPr="008525D2" w:rsidRDefault="001C2F53" w:rsidP="004A1DAE">
            <w:pPr>
              <w:pStyle w:val="AmColumnHeading"/>
            </w:pPr>
            <w:r w:rsidRPr="008525D2">
              <w:t>Ændringsforslag</w:t>
            </w:r>
          </w:p>
        </w:tc>
      </w:tr>
      <w:tr w:rsidR="00AE213F" w:rsidRPr="008525D2" w14:paraId="3F5D1177" w14:textId="77777777" w:rsidTr="004A1DAE">
        <w:trPr>
          <w:jc w:val="center"/>
        </w:trPr>
        <w:tc>
          <w:tcPr>
            <w:tcW w:w="4876" w:type="dxa"/>
            <w:tcBorders>
              <w:top w:val="nil"/>
              <w:left w:val="nil"/>
              <w:bottom w:val="nil"/>
              <w:right w:val="nil"/>
            </w:tcBorders>
          </w:tcPr>
          <w:p w14:paraId="0AA5112D" w14:textId="77777777" w:rsidR="001C2F53" w:rsidRPr="008525D2" w:rsidRDefault="001C2F53" w:rsidP="004A1DAE">
            <w:pPr>
              <w:pStyle w:val="Normal6a"/>
            </w:pPr>
            <w:r w:rsidRPr="008525D2">
              <w:t>4.</w:t>
            </w:r>
            <w:r w:rsidRPr="008525D2">
              <w:tab/>
              <w:t>Når de kompetente myndigheder på grundlag af de oplysninger, de råder over på det tidspunkt, hvor der træffes afgørelse om tilbagesendelse, ikke kan fastslå tilbagesendelseslandet, kan der i en afgørelse om tilbagesendelse midlertidigt angives et eller flere tilbagesendelseslande.</w:t>
            </w:r>
          </w:p>
        </w:tc>
        <w:tc>
          <w:tcPr>
            <w:tcW w:w="4876" w:type="dxa"/>
            <w:tcBorders>
              <w:top w:val="nil"/>
              <w:left w:val="nil"/>
              <w:bottom w:val="nil"/>
              <w:right w:val="nil"/>
            </w:tcBorders>
          </w:tcPr>
          <w:p w14:paraId="7990B42D" w14:textId="77777777" w:rsidR="001C2F53" w:rsidRPr="008525D2" w:rsidRDefault="001C2F53" w:rsidP="004A1DAE">
            <w:pPr>
              <w:pStyle w:val="Normal6a"/>
            </w:pPr>
            <w:r w:rsidRPr="008525D2">
              <w:t>4.</w:t>
            </w:r>
            <w:r w:rsidRPr="008525D2">
              <w:tab/>
              <w:t xml:space="preserve">Når de kompetente myndigheder på grundlag af de oplysninger, de råder over på det tidspunkt, hvor der træffes afgørelse om tilbagesendelse, ikke kan fastslå tilbagesendelseslandet, kan der i en afgørelse om tilbagesendelse midlertidigt angives </w:t>
            </w:r>
            <w:r w:rsidRPr="008525D2">
              <w:rPr>
                <w:b/>
                <w:bCs/>
                <w:i/>
                <w:iCs/>
              </w:rPr>
              <w:t xml:space="preserve">intet, </w:t>
            </w:r>
            <w:r w:rsidRPr="008525D2">
              <w:t>et eller flere tilbagesendelseslande.</w:t>
            </w:r>
          </w:p>
        </w:tc>
      </w:tr>
    </w:tbl>
    <w:p w14:paraId="7073EA74"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9F65762" w14:textId="77777777" w:rsidR="001C2F53" w:rsidRPr="008525D2" w:rsidRDefault="001C2F53" w:rsidP="001C2F53">
      <w:r w:rsidRPr="008525D2">
        <w:rPr>
          <w:rStyle w:val="HideTWBExt"/>
          <w:noProof w:val="0"/>
        </w:rPr>
        <w:t>&lt;/Amend&gt;</w:t>
      </w:r>
    </w:p>
    <w:p w14:paraId="240AF243"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714</w:t>
      </w:r>
      <w:r w:rsidRPr="008525D2">
        <w:rPr>
          <w:rStyle w:val="HideTWBExt"/>
          <w:b w:val="0"/>
          <w:noProof w:val="0"/>
        </w:rPr>
        <w:t>&lt;/NumAm&gt;</w:t>
      </w:r>
    </w:p>
    <w:p w14:paraId="52FCB9B9"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446DCFB0" w14:textId="77777777" w:rsidR="001C2F53" w:rsidRPr="008525D2" w:rsidRDefault="001C2F53" w:rsidP="001C2F53">
      <w:pPr>
        <w:pStyle w:val="NormalBold"/>
      </w:pPr>
      <w:r w:rsidRPr="008525D2">
        <w:rPr>
          <w:rStyle w:val="HideTWBExt"/>
          <w:b w:val="0"/>
          <w:noProof w:val="0"/>
        </w:rPr>
        <w:t>&lt;/RepeatBlock-By&gt;</w:t>
      </w:r>
    </w:p>
    <w:p w14:paraId="43C578D7"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9B9AB26" w14:textId="77777777" w:rsidR="001C2F53" w:rsidRPr="008525D2" w:rsidRDefault="001C2F53" w:rsidP="001C2F53">
      <w:pPr>
        <w:pStyle w:val="NormalBold"/>
      </w:pPr>
      <w:r w:rsidRPr="008525D2">
        <w:rPr>
          <w:rStyle w:val="HideTWBExt"/>
          <w:b w:val="0"/>
          <w:noProof w:val="0"/>
        </w:rPr>
        <w:t>&lt;Article&gt;</w:t>
      </w:r>
      <w:r w:rsidRPr="008525D2">
        <w:t>Artikel 7 – stk. 4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5074421" w14:textId="77777777" w:rsidTr="004A1DAE">
        <w:trPr>
          <w:trHeight w:hRule="exact" w:val="240"/>
          <w:jc w:val="center"/>
        </w:trPr>
        <w:tc>
          <w:tcPr>
            <w:tcW w:w="9752" w:type="dxa"/>
            <w:gridSpan w:val="2"/>
            <w:tcBorders>
              <w:top w:val="nil"/>
              <w:left w:val="nil"/>
              <w:bottom w:val="nil"/>
              <w:right w:val="nil"/>
            </w:tcBorders>
          </w:tcPr>
          <w:p w14:paraId="32E77885" w14:textId="77777777" w:rsidR="001C2F53" w:rsidRPr="008525D2" w:rsidRDefault="001C2F53" w:rsidP="004A1DAE"/>
        </w:tc>
      </w:tr>
      <w:tr w:rsidR="00AE213F" w:rsidRPr="008525D2" w14:paraId="31EC308C" w14:textId="77777777" w:rsidTr="004A1DAE">
        <w:trPr>
          <w:trHeight w:val="240"/>
          <w:jc w:val="center"/>
        </w:trPr>
        <w:tc>
          <w:tcPr>
            <w:tcW w:w="4876" w:type="dxa"/>
            <w:tcBorders>
              <w:top w:val="nil"/>
              <w:left w:val="nil"/>
              <w:bottom w:val="nil"/>
              <w:right w:val="nil"/>
            </w:tcBorders>
          </w:tcPr>
          <w:p w14:paraId="32CDA092"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595E12D" w14:textId="77777777" w:rsidR="001C2F53" w:rsidRPr="008525D2" w:rsidRDefault="001C2F53" w:rsidP="004A1DAE">
            <w:pPr>
              <w:pStyle w:val="AmColumnHeading"/>
            </w:pPr>
            <w:r w:rsidRPr="008525D2">
              <w:t>Ændringsforslag</w:t>
            </w:r>
          </w:p>
        </w:tc>
      </w:tr>
      <w:tr w:rsidR="00AE213F" w:rsidRPr="008525D2" w14:paraId="1C233263" w14:textId="77777777" w:rsidTr="004A1DAE">
        <w:trPr>
          <w:jc w:val="center"/>
        </w:trPr>
        <w:tc>
          <w:tcPr>
            <w:tcW w:w="4876" w:type="dxa"/>
            <w:tcBorders>
              <w:top w:val="nil"/>
              <w:left w:val="nil"/>
              <w:bottom w:val="nil"/>
              <w:right w:val="nil"/>
            </w:tcBorders>
          </w:tcPr>
          <w:p w14:paraId="4D0F4359" w14:textId="77777777" w:rsidR="001C2F53" w:rsidRPr="008525D2" w:rsidRDefault="001C2F53" w:rsidP="004A1DAE">
            <w:pPr>
              <w:pStyle w:val="Normal6a"/>
            </w:pPr>
          </w:p>
        </w:tc>
        <w:tc>
          <w:tcPr>
            <w:tcW w:w="4876" w:type="dxa"/>
            <w:tcBorders>
              <w:top w:val="nil"/>
              <w:left w:val="nil"/>
              <w:bottom w:val="nil"/>
              <w:right w:val="nil"/>
            </w:tcBorders>
          </w:tcPr>
          <w:p w14:paraId="5D979B07" w14:textId="77777777" w:rsidR="001C2F53" w:rsidRPr="008525D2" w:rsidRDefault="001C2F53" w:rsidP="004A1DAE">
            <w:pPr>
              <w:pStyle w:val="Normal6a"/>
            </w:pPr>
            <w:r w:rsidRPr="008525D2">
              <w:rPr>
                <w:b/>
                <w:i/>
              </w:rPr>
              <w:t>4a.</w:t>
            </w:r>
            <w:r w:rsidRPr="008525D2">
              <w:tab/>
            </w:r>
            <w:r w:rsidRPr="008525D2">
              <w:rPr>
                <w:b/>
                <w:i/>
              </w:rPr>
              <w:t>De kompetente myndigheder er ikke afskåret fra at træffe en afgørelse om tilbagesendelse, hvis udsendelsen hindres, herunder på grund af risikoen for refoulement.</w:t>
            </w:r>
          </w:p>
        </w:tc>
      </w:tr>
      <w:tr w:rsidR="00AE213F" w:rsidRPr="008525D2" w14:paraId="786B4E67" w14:textId="77777777" w:rsidTr="004A1DAE">
        <w:trPr>
          <w:jc w:val="center"/>
        </w:trPr>
        <w:tc>
          <w:tcPr>
            <w:tcW w:w="4876" w:type="dxa"/>
            <w:tcBorders>
              <w:top w:val="nil"/>
              <w:left w:val="nil"/>
              <w:bottom w:val="nil"/>
              <w:right w:val="nil"/>
            </w:tcBorders>
          </w:tcPr>
          <w:p w14:paraId="0D50C773" w14:textId="77777777" w:rsidR="001C2F53" w:rsidRPr="008525D2" w:rsidRDefault="001C2F53" w:rsidP="004A1DAE">
            <w:pPr>
              <w:pStyle w:val="Normal6a"/>
            </w:pPr>
          </w:p>
        </w:tc>
        <w:tc>
          <w:tcPr>
            <w:tcW w:w="4876" w:type="dxa"/>
            <w:tcBorders>
              <w:top w:val="nil"/>
              <w:left w:val="nil"/>
              <w:bottom w:val="nil"/>
              <w:right w:val="nil"/>
            </w:tcBorders>
          </w:tcPr>
          <w:p w14:paraId="6F004531" w14:textId="77777777" w:rsidR="001C2F53" w:rsidRPr="008525D2" w:rsidRDefault="001C2F53" w:rsidP="004A1DAE">
            <w:pPr>
              <w:pStyle w:val="Normal6a"/>
            </w:pPr>
            <w:r w:rsidRPr="008525D2">
              <w:rPr>
                <w:b/>
                <w:i/>
              </w:rPr>
              <w:t>Hvis tilbagesendelseslandet er blevet bestemt i afgørelsen om tilbagesendelse, og der er konstateret en risiko for refoulement, skal det fremgå af afgørelsen om tilbagesendelse, at udsendelsen til det pågældende tilbagesendelsesland udsættes i overensstemmelse med artikel 14, stk. 1, litra a).</w:t>
            </w:r>
          </w:p>
        </w:tc>
      </w:tr>
    </w:tbl>
    <w:p w14:paraId="47ABAAF2"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FC9E48D" w14:textId="77777777" w:rsidR="001C2F53" w:rsidRPr="008525D2" w:rsidRDefault="001C2F53" w:rsidP="001C2F53">
      <w:r w:rsidRPr="008525D2">
        <w:rPr>
          <w:rStyle w:val="HideTWBExt"/>
          <w:noProof w:val="0"/>
        </w:rPr>
        <w:t>&lt;/Amend&gt;</w:t>
      </w:r>
    </w:p>
    <w:p w14:paraId="4BB85919"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715</w:t>
      </w:r>
      <w:r w:rsidRPr="008525D2">
        <w:rPr>
          <w:rStyle w:val="HideTWBExt"/>
          <w:b w:val="0"/>
          <w:noProof w:val="0"/>
        </w:rPr>
        <w:t>&lt;/NumAm&gt;</w:t>
      </w:r>
    </w:p>
    <w:p w14:paraId="7A3EF8C8"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5CDB15A7" w14:textId="77777777" w:rsidR="001C2F53" w:rsidRPr="008525D2" w:rsidRDefault="001C2F53" w:rsidP="001C2F53">
      <w:pPr>
        <w:pStyle w:val="NormalBold"/>
      </w:pPr>
      <w:r w:rsidRPr="008525D2">
        <w:rPr>
          <w:rStyle w:val="HideTWBExt"/>
          <w:b w:val="0"/>
          <w:noProof w:val="0"/>
        </w:rPr>
        <w:t>&lt;/RepeatBlock-By&gt;</w:t>
      </w:r>
    </w:p>
    <w:p w14:paraId="5BDA916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B088E7B" w14:textId="77777777" w:rsidR="001C2F53" w:rsidRPr="008525D2" w:rsidRDefault="001C2F53" w:rsidP="001C2F53">
      <w:pPr>
        <w:pStyle w:val="NormalBold"/>
      </w:pPr>
      <w:r w:rsidRPr="008525D2">
        <w:rPr>
          <w:rStyle w:val="HideTWBExt"/>
          <w:b w:val="0"/>
          <w:noProof w:val="0"/>
        </w:rPr>
        <w:t>&lt;Article&gt;</w:t>
      </w:r>
      <w:r w:rsidRPr="008525D2">
        <w:t>Artikel 7 – stk. 4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7F7BE33" w14:textId="77777777" w:rsidTr="004A1DAE">
        <w:trPr>
          <w:trHeight w:hRule="exact" w:val="240"/>
          <w:jc w:val="center"/>
        </w:trPr>
        <w:tc>
          <w:tcPr>
            <w:tcW w:w="9752" w:type="dxa"/>
            <w:gridSpan w:val="2"/>
            <w:tcBorders>
              <w:top w:val="nil"/>
              <w:left w:val="nil"/>
              <w:bottom w:val="nil"/>
              <w:right w:val="nil"/>
            </w:tcBorders>
          </w:tcPr>
          <w:p w14:paraId="424EE6C4" w14:textId="77777777" w:rsidR="001C2F53" w:rsidRPr="008525D2" w:rsidRDefault="001C2F53" w:rsidP="004A1DAE"/>
        </w:tc>
      </w:tr>
      <w:tr w:rsidR="00AE213F" w:rsidRPr="008525D2" w14:paraId="7E68BEE3" w14:textId="77777777" w:rsidTr="004A1DAE">
        <w:trPr>
          <w:trHeight w:val="240"/>
          <w:jc w:val="center"/>
        </w:trPr>
        <w:tc>
          <w:tcPr>
            <w:tcW w:w="4876" w:type="dxa"/>
            <w:tcBorders>
              <w:top w:val="nil"/>
              <w:left w:val="nil"/>
              <w:bottom w:val="nil"/>
              <w:right w:val="nil"/>
            </w:tcBorders>
          </w:tcPr>
          <w:p w14:paraId="264891EE"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9132469" w14:textId="77777777" w:rsidR="001C2F53" w:rsidRPr="008525D2" w:rsidRDefault="001C2F53" w:rsidP="004A1DAE">
            <w:pPr>
              <w:pStyle w:val="AmColumnHeading"/>
            </w:pPr>
            <w:r w:rsidRPr="008525D2">
              <w:t>Ændringsforslag</w:t>
            </w:r>
          </w:p>
        </w:tc>
      </w:tr>
      <w:tr w:rsidR="00AE213F" w:rsidRPr="008525D2" w14:paraId="15E7B5F8" w14:textId="77777777" w:rsidTr="004A1DAE">
        <w:trPr>
          <w:jc w:val="center"/>
        </w:trPr>
        <w:tc>
          <w:tcPr>
            <w:tcW w:w="4876" w:type="dxa"/>
            <w:tcBorders>
              <w:top w:val="nil"/>
              <w:left w:val="nil"/>
              <w:bottom w:val="nil"/>
              <w:right w:val="nil"/>
            </w:tcBorders>
          </w:tcPr>
          <w:p w14:paraId="136FF624" w14:textId="77777777" w:rsidR="001C2F53" w:rsidRPr="008525D2" w:rsidRDefault="001C2F53" w:rsidP="004A1DAE">
            <w:pPr>
              <w:pStyle w:val="Normal6a"/>
            </w:pPr>
          </w:p>
        </w:tc>
        <w:tc>
          <w:tcPr>
            <w:tcW w:w="4876" w:type="dxa"/>
            <w:tcBorders>
              <w:top w:val="nil"/>
              <w:left w:val="nil"/>
              <w:bottom w:val="nil"/>
              <w:right w:val="nil"/>
            </w:tcBorders>
          </w:tcPr>
          <w:p w14:paraId="4942774E" w14:textId="77777777" w:rsidR="001C2F53" w:rsidRPr="008525D2" w:rsidRDefault="001C2F53" w:rsidP="004A1DAE">
            <w:pPr>
              <w:pStyle w:val="Normal6a"/>
            </w:pPr>
            <w:r w:rsidRPr="008525D2">
              <w:rPr>
                <w:b/>
                <w:i/>
              </w:rPr>
              <w:t>4a.</w:t>
            </w:r>
            <w:r w:rsidRPr="008525D2">
              <w:tab/>
            </w:r>
            <w:r w:rsidRPr="008525D2">
              <w:rPr>
                <w:b/>
                <w:i/>
              </w:rPr>
              <w:t>Tilbagesendelseslandet skal angives i en afgørelse om tilbagesendelse. En tredjelandsstatsborger har ret til at træffe en informeret beslutning om at vende tilbage til et andet land end det, der er angivet i afgørelsen om tilbagesendelse, hvis vedkommende ønsker det, og tredjelandet er villigt til at modtage vedkommende.</w:t>
            </w:r>
          </w:p>
        </w:tc>
      </w:tr>
    </w:tbl>
    <w:p w14:paraId="753C9B45"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11D9E67" w14:textId="77777777" w:rsidR="001C2F53" w:rsidRPr="008525D2" w:rsidRDefault="001C2F53" w:rsidP="001C2F53">
      <w:r w:rsidRPr="008525D2">
        <w:rPr>
          <w:rStyle w:val="HideTWBExt"/>
          <w:noProof w:val="0"/>
        </w:rPr>
        <w:t>&lt;/Amend&gt;</w:t>
      </w:r>
    </w:p>
    <w:p w14:paraId="181DBBDF"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716</w:t>
      </w:r>
      <w:r w:rsidRPr="008525D2">
        <w:rPr>
          <w:rStyle w:val="HideTWBExt"/>
          <w:b w:val="0"/>
          <w:noProof w:val="0"/>
        </w:rPr>
        <w:t>&lt;/NumAm&gt;</w:t>
      </w:r>
    </w:p>
    <w:p w14:paraId="47BD120F"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3B6A9E32"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0443A85A" w14:textId="77777777" w:rsidR="001C2F53" w:rsidRPr="008525D2" w:rsidRDefault="001C2F53" w:rsidP="001C2F53">
      <w:pPr>
        <w:pStyle w:val="NormalBold"/>
      </w:pPr>
      <w:r w:rsidRPr="008525D2">
        <w:rPr>
          <w:rStyle w:val="HideTWBExt"/>
          <w:b w:val="0"/>
          <w:noProof w:val="0"/>
        </w:rPr>
        <w:t>&lt;/RepeatBlock-By&gt;</w:t>
      </w:r>
    </w:p>
    <w:p w14:paraId="329E4369"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C8CEE41" w14:textId="77777777" w:rsidR="001C2F53" w:rsidRPr="008525D2" w:rsidRDefault="001C2F53" w:rsidP="001C2F53">
      <w:pPr>
        <w:pStyle w:val="NormalBold"/>
      </w:pPr>
      <w:r w:rsidRPr="008525D2">
        <w:rPr>
          <w:rStyle w:val="HideTWBExt"/>
          <w:b w:val="0"/>
          <w:noProof w:val="0"/>
        </w:rPr>
        <w:t>&lt;Article&gt;</w:t>
      </w:r>
      <w:r w:rsidRPr="008525D2">
        <w:t>Artikel 7 – stk. 5</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A21B2F3" w14:textId="77777777" w:rsidTr="004A1DAE">
        <w:trPr>
          <w:trHeight w:hRule="exact" w:val="240"/>
          <w:jc w:val="center"/>
        </w:trPr>
        <w:tc>
          <w:tcPr>
            <w:tcW w:w="9752" w:type="dxa"/>
            <w:gridSpan w:val="2"/>
            <w:tcBorders>
              <w:top w:val="nil"/>
              <w:left w:val="nil"/>
              <w:bottom w:val="nil"/>
              <w:right w:val="nil"/>
            </w:tcBorders>
          </w:tcPr>
          <w:p w14:paraId="459D2F05" w14:textId="77777777" w:rsidR="001C2F53" w:rsidRPr="008525D2" w:rsidRDefault="001C2F53" w:rsidP="004A1DAE"/>
        </w:tc>
      </w:tr>
      <w:tr w:rsidR="00AE213F" w:rsidRPr="008525D2" w14:paraId="0B3B2BEB" w14:textId="77777777" w:rsidTr="004A1DAE">
        <w:trPr>
          <w:trHeight w:val="240"/>
          <w:jc w:val="center"/>
        </w:trPr>
        <w:tc>
          <w:tcPr>
            <w:tcW w:w="4876" w:type="dxa"/>
            <w:tcBorders>
              <w:top w:val="nil"/>
              <w:left w:val="nil"/>
              <w:bottom w:val="nil"/>
              <w:right w:val="nil"/>
            </w:tcBorders>
          </w:tcPr>
          <w:p w14:paraId="39DAEFD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F2FE399" w14:textId="77777777" w:rsidR="001C2F53" w:rsidRPr="008525D2" w:rsidRDefault="001C2F53" w:rsidP="004A1DAE">
            <w:pPr>
              <w:pStyle w:val="AmColumnHeading"/>
            </w:pPr>
            <w:r w:rsidRPr="008525D2">
              <w:t>Ændringsforslag</w:t>
            </w:r>
          </w:p>
        </w:tc>
      </w:tr>
      <w:tr w:rsidR="00AE213F" w:rsidRPr="008525D2" w14:paraId="2B7C71C7" w14:textId="77777777" w:rsidTr="004A1DAE">
        <w:trPr>
          <w:jc w:val="center"/>
        </w:trPr>
        <w:tc>
          <w:tcPr>
            <w:tcW w:w="4876" w:type="dxa"/>
            <w:tcBorders>
              <w:top w:val="nil"/>
              <w:left w:val="nil"/>
              <w:bottom w:val="nil"/>
              <w:right w:val="nil"/>
            </w:tcBorders>
          </w:tcPr>
          <w:p w14:paraId="781086D9" w14:textId="77777777" w:rsidR="001C2F53" w:rsidRPr="008525D2" w:rsidRDefault="001C2F53" w:rsidP="004A1DAE">
            <w:pPr>
              <w:pStyle w:val="Normal6a"/>
            </w:pPr>
            <w:r w:rsidRPr="008525D2">
              <w:t>5.</w:t>
            </w:r>
            <w:r w:rsidRPr="008525D2">
              <w:tab/>
              <w:t xml:space="preserve">Medlemsstaterne tilvejebringer efter anmodning en skriftlig </w:t>
            </w:r>
            <w:r w:rsidRPr="008525D2">
              <w:rPr>
                <w:b/>
                <w:bCs/>
                <w:i/>
                <w:iCs/>
              </w:rPr>
              <w:t>eller mundtlig</w:t>
            </w:r>
            <w:r w:rsidRPr="008525D2">
              <w:t xml:space="preserve"> oversættelse af de vigtigste elementer i afgørelsen om tilbagesendelse som omhandlet i stk. 2, herunder oplysninger om tilgængelige retsmidler på et sprog, som tredjelandsstatsborgeren forstår eller med rimelighed kan formodes at forstå.</w:t>
            </w:r>
          </w:p>
        </w:tc>
        <w:tc>
          <w:tcPr>
            <w:tcW w:w="4876" w:type="dxa"/>
            <w:tcBorders>
              <w:top w:val="nil"/>
              <w:left w:val="nil"/>
              <w:bottom w:val="nil"/>
              <w:right w:val="nil"/>
            </w:tcBorders>
          </w:tcPr>
          <w:p w14:paraId="2D1220AE" w14:textId="77777777" w:rsidR="001C2F53" w:rsidRPr="008525D2" w:rsidRDefault="001C2F53" w:rsidP="004A1DAE">
            <w:pPr>
              <w:pStyle w:val="Normal6a"/>
            </w:pPr>
            <w:r w:rsidRPr="008525D2">
              <w:t>5.</w:t>
            </w:r>
            <w:r w:rsidRPr="008525D2">
              <w:tab/>
              <w:t>Medlemsstaterne tilvejebringer efter anmodning en skriftlig oversættelse af de vigtigste elementer i afgørelsen om tilbagesendelse som omhandlet i stk. 2, herunder oplysninger om tilgængelige retsmidler.</w:t>
            </w:r>
            <w:r w:rsidRPr="008525D2">
              <w:rPr>
                <w:b/>
                <w:i/>
              </w:rPr>
              <w:t xml:space="preserve"> Medlemsstaten kan efter eget skøn tilvejebringe en mundtlig oversættelse. </w:t>
            </w:r>
            <w:r w:rsidRPr="008525D2">
              <w:rPr>
                <w:b/>
                <w:bCs/>
                <w:i/>
                <w:iCs/>
              </w:rPr>
              <w:t>Oversættelsen kan leveres i et standardiseret format og kan være maskinoversat, forudsat at den er</w:t>
            </w:r>
            <w:r w:rsidRPr="008525D2">
              <w:t xml:space="preserve"> på et sprog, som tredjelandsstatsborgeren forstår eller med rimelighed kan formodes at forstå.</w:t>
            </w:r>
          </w:p>
        </w:tc>
      </w:tr>
    </w:tbl>
    <w:p w14:paraId="6025AC78"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05654E2" w14:textId="77777777" w:rsidR="001C2F53" w:rsidRPr="008525D2" w:rsidRDefault="001C2F53" w:rsidP="001C2F53">
      <w:r w:rsidRPr="008525D2">
        <w:rPr>
          <w:rStyle w:val="HideTWBExt"/>
          <w:noProof w:val="0"/>
        </w:rPr>
        <w:t>&lt;/Amend&gt;</w:t>
      </w:r>
    </w:p>
    <w:p w14:paraId="5484B87B"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717</w:t>
      </w:r>
      <w:r w:rsidRPr="008525D2">
        <w:rPr>
          <w:rStyle w:val="HideTWBExt"/>
          <w:b w:val="0"/>
          <w:noProof w:val="0"/>
        </w:rPr>
        <w:t>&lt;/NumAm&gt;</w:t>
      </w:r>
    </w:p>
    <w:p w14:paraId="02A634AF" w14:textId="77777777" w:rsidR="001C2F53" w:rsidRPr="008525D2" w:rsidRDefault="001C2F53" w:rsidP="001C2F53">
      <w:pPr>
        <w:pStyle w:val="NormalBold"/>
      </w:pPr>
      <w:r w:rsidRPr="008525D2">
        <w:rPr>
          <w:rStyle w:val="HideTWBExt"/>
          <w:b w:val="0"/>
          <w:noProof w:val="0"/>
        </w:rPr>
        <w:t>&lt;RepeatBlock-By&gt;&lt;Members&gt;</w:t>
      </w:r>
      <w:r w:rsidRPr="008525D2">
        <w:t>François-Xavier Bellamy, Lukas Mandl, Alice Teodorescu Måwe, Sander Smit, Loránt Vincze, Lena Düpont, Tomas Tobé, Rasa Juknevičienė, Jeroen Lenaers</w:t>
      </w:r>
      <w:r w:rsidRPr="008525D2">
        <w:rPr>
          <w:rStyle w:val="HideTWBExt"/>
          <w:b w:val="0"/>
          <w:noProof w:val="0"/>
        </w:rPr>
        <w:t>&lt;/Members&gt;</w:t>
      </w:r>
    </w:p>
    <w:p w14:paraId="3D3FC390" w14:textId="77777777" w:rsidR="001C2F53" w:rsidRPr="008525D2" w:rsidRDefault="001C2F53" w:rsidP="001C2F53">
      <w:pPr>
        <w:pStyle w:val="NormalBold"/>
      </w:pPr>
      <w:r w:rsidRPr="008525D2">
        <w:rPr>
          <w:rStyle w:val="HideTWBExt"/>
          <w:b w:val="0"/>
          <w:noProof w:val="0"/>
        </w:rPr>
        <w:t>&lt;/RepeatBlock-By&gt;</w:t>
      </w:r>
    </w:p>
    <w:p w14:paraId="523E48AD"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A76EBC4" w14:textId="77777777" w:rsidR="001C2F53" w:rsidRPr="008525D2" w:rsidRDefault="001C2F53" w:rsidP="001C2F53">
      <w:pPr>
        <w:pStyle w:val="NormalBold"/>
      </w:pPr>
      <w:r w:rsidRPr="008525D2">
        <w:rPr>
          <w:rStyle w:val="HideTWBExt"/>
          <w:b w:val="0"/>
          <w:noProof w:val="0"/>
        </w:rPr>
        <w:t>&lt;Article&gt;</w:t>
      </w:r>
      <w:r w:rsidRPr="008525D2">
        <w:t>Artikel 7 – stk. 5</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403C353" w14:textId="77777777" w:rsidTr="004A1DAE">
        <w:trPr>
          <w:trHeight w:hRule="exact" w:val="240"/>
          <w:jc w:val="center"/>
        </w:trPr>
        <w:tc>
          <w:tcPr>
            <w:tcW w:w="9752" w:type="dxa"/>
            <w:gridSpan w:val="2"/>
            <w:tcBorders>
              <w:top w:val="nil"/>
              <w:left w:val="nil"/>
              <w:bottom w:val="nil"/>
              <w:right w:val="nil"/>
            </w:tcBorders>
          </w:tcPr>
          <w:p w14:paraId="7F3F8CA6" w14:textId="77777777" w:rsidR="001C2F53" w:rsidRPr="008525D2" w:rsidRDefault="001C2F53" w:rsidP="004A1DAE"/>
        </w:tc>
      </w:tr>
      <w:tr w:rsidR="00AE213F" w:rsidRPr="008525D2" w14:paraId="1558D060" w14:textId="77777777" w:rsidTr="004A1DAE">
        <w:trPr>
          <w:trHeight w:val="240"/>
          <w:jc w:val="center"/>
        </w:trPr>
        <w:tc>
          <w:tcPr>
            <w:tcW w:w="4876" w:type="dxa"/>
            <w:tcBorders>
              <w:top w:val="nil"/>
              <w:left w:val="nil"/>
              <w:bottom w:val="nil"/>
              <w:right w:val="nil"/>
            </w:tcBorders>
          </w:tcPr>
          <w:p w14:paraId="5F692D4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0FAECBC" w14:textId="77777777" w:rsidR="001C2F53" w:rsidRPr="008525D2" w:rsidRDefault="001C2F53" w:rsidP="004A1DAE">
            <w:pPr>
              <w:pStyle w:val="AmColumnHeading"/>
            </w:pPr>
            <w:r w:rsidRPr="008525D2">
              <w:t>Ændringsforslag</w:t>
            </w:r>
          </w:p>
        </w:tc>
      </w:tr>
      <w:tr w:rsidR="00AE213F" w:rsidRPr="008525D2" w14:paraId="3210E4CF" w14:textId="77777777" w:rsidTr="004A1DAE">
        <w:trPr>
          <w:jc w:val="center"/>
        </w:trPr>
        <w:tc>
          <w:tcPr>
            <w:tcW w:w="4876" w:type="dxa"/>
            <w:tcBorders>
              <w:top w:val="nil"/>
              <w:left w:val="nil"/>
              <w:bottom w:val="nil"/>
              <w:right w:val="nil"/>
            </w:tcBorders>
          </w:tcPr>
          <w:p w14:paraId="0B3EB1D1" w14:textId="77777777" w:rsidR="001C2F53" w:rsidRPr="008525D2" w:rsidRDefault="001C2F53" w:rsidP="004A1DAE">
            <w:pPr>
              <w:pStyle w:val="Normal6a"/>
            </w:pPr>
            <w:r w:rsidRPr="008525D2">
              <w:t>5.</w:t>
            </w:r>
            <w:r w:rsidRPr="008525D2">
              <w:tab/>
              <w:t>Medlemsstaterne tilvejebringer efter anmodning en skriftlig eller mundtlig oversættelse af de vigtigste elementer i afgørelsen om tilbagesendelse som omhandlet i stk. 2, herunder oplysninger om tilgængelige retsmidler på et sprog, som tredjelandsstatsborgeren forstår eller med rimelighed kan formodes at forstå.</w:t>
            </w:r>
          </w:p>
        </w:tc>
        <w:tc>
          <w:tcPr>
            <w:tcW w:w="4876" w:type="dxa"/>
            <w:tcBorders>
              <w:top w:val="nil"/>
              <w:left w:val="nil"/>
              <w:bottom w:val="nil"/>
              <w:right w:val="nil"/>
            </w:tcBorders>
          </w:tcPr>
          <w:p w14:paraId="7F386894" w14:textId="77777777" w:rsidR="001C2F53" w:rsidRPr="008525D2" w:rsidRDefault="001C2F53" w:rsidP="004A1DAE">
            <w:pPr>
              <w:pStyle w:val="Normal6a"/>
            </w:pPr>
            <w:r w:rsidRPr="008525D2">
              <w:t>5.</w:t>
            </w:r>
            <w:r w:rsidRPr="008525D2">
              <w:tab/>
              <w:t xml:space="preserve">Medlemsstaterne tilvejebringer efter anmodning en skriftlig eller mundtlig oversættelse af de vigtigste elementer i afgørelsen om tilbagesendelse som omhandlet i stk. 2, herunder oplysninger om tilgængelige retsmidler på et sprog, som tredjelandsstatsborgeren forstår eller med rimelighed kan formodes at forstå. </w:t>
            </w:r>
            <w:r w:rsidRPr="008525D2">
              <w:rPr>
                <w:b/>
                <w:i/>
              </w:rPr>
              <w:t>Til dette formål kan de kompetente myndigheder, hvor det er relevant, anvende standardiserede oversættelsesskabeloner eller maskinunderstøttede oversættelsesværktøjer.</w:t>
            </w:r>
          </w:p>
        </w:tc>
      </w:tr>
    </w:tbl>
    <w:p w14:paraId="4D26BA88"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1CECB5F" w14:textId="77777777" w:rsidR="001C2F53" w:rsidRPr="008525D2" w:rsidRDefault="001C2F53" w:rsidP="001C2F53">
      <w:r w:rsidRPr="008525D2">
        <w:rPr>
          <w:rStyle w:val="HideTWBExt"/>
          <w:noProof w:val="0"/>
        </w:rPr>
        <w:t>&lt;/Amend&gt;</w:t>
      </w:r>
    </w:p>
    <w:p w14:paraId="6FBC948E"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718</w:t>
      </w:r>
      <w:r w:rsidRPr="008525D2">
        <w:rPr>
          <w:rStyle w:val="HideTWBExt"/>
          <w:b w:val="0"/>
          <w:noProof w:val="0"/>
        </w:rPr>
        <w:t>&lt;/NumAm&gt;</w:t>
      </w:r>
    </w:p>
    <w:p w14:paraId="309C0BCA" w14:textId="77777777" w:rsidR="001C2F53" w:rsidRPr="008525D2" w:rsidRDefault="001C2F53" w:rsidP="001C2F53">
      <w:pPr>
        <w:pStyle w:val="NormalBold"/>
      </w:pPr>
      <w:r w:rsidRPr="008525D2">
        <w:rPr>
          <w:rStyle w:val="HideTWBExt"/>
          <w:b w:val="0"/>
          <w:noProof w:val="0"/>
        </w:rPr>
        <w:t>&lt;RepeatBlock-By&gt;&lt;Members&gt;</w:t>
      </w:r>
      <w:r w:rsidRPr="008525D2">
        <w:t>Mary Khan</w:t>
      </w:r>
      <w:r w:rsidRPr="008525D2">
        <w:rPr>
          <w:rStyle w:val="HideTWBExt"/>
          <w:b w:val="0"/>
          <w:noProof w:val="0"/>
        </w:rPr>
        <w:t>&lt;/Members&gt;</w:t>
      </w:r>
    </w:p>
    <w:p w14:paraId="6D7D1621" w14:textId="77777777" w:rsidR="001C2F53" w:rsidRPr="008525D2" w:rsidRDefault="001C2F53" w:rsidP="001C2F53">
      <w:pPr>
        <w:pStyle w:val="NormalBold"/>
      </w:pPr>
      <w:r w:rsidRPr="008525D2">
        <w:rPr>
          <w:rStyle w:val="HideTWBExt"/>
          <w:b w:val="0"/>
          <w:noProof w:val="0"/>
        </w:rPr>
        <w:t>&lt;/RepeatBlock-By&gt;</w:t>
      </w:r>
    </w:p>
    <w:p w14:paraId="72C6D058"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033B096" w14:textId="77777777" w:rsidR="001C2F53" w:rsidRPr="008525D2" w:rsidRDefault="001C2F53" w:rsidP="001C2F53">
      <w:pPr>
        <w:pStyle w:val="NormalBold"/>
      </w:pPr>
      <w:r w:rsidRPr="008525D2">
        <w:rPr>
          <w:rStyle w:val="HideTWBExt"/>
          <w:b w:val="0"/>
          <w:noProof w:val="0"/>
        </w:rPr>
        <w:t>&lt;Article&gt;</w:t>
      </w:r>
      <w:r w:rsidRPr="008525D2">
        <w:t>Artikel 7 – stk. 5</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6F7C209" w14:textId="77777777" w:rsidTr="004A1DAE">
        <w:trPr>
          <w:trHeight w:hRule="exact" w:val="240"/>
          <w:jc w:val="center"/>
        </w:trPr>
        <w:tc>
          <w:tcPr>
            <w:tcW w:w="9752" w:type="dxa"/>
            <w:gridSpan w:val="2"/>
            <w:tcBorders>
              <w:top w:val="nil"/>
              <w:left w:val="nil"/>
              <w:bottom w:val="nil"/>
              <w:right w:val="nil"/>
            </w:tcBorders>
          </w:tcPr>
          <w:p w14:paraId="6A0A44A1" w14:textId="77777777" w:rsidR="001C2F53" w:rsidRPr="008525D2" w:rsidRDefault="001C2F53" w:rsidP="004A1DAE"/>
        </w:tc>
      </w:tr>
      <w:tr w:rsidR="00AE213F" w:rsidRPr="008525D2" w14:paraId="1BD7A892" w14:textId="77777777" w:rsidTr="004A1DAE">
        <w:trPr>
          <w:trHeight w:val="240"/>
          <w:jc w:val="center"/>
        </w:trPr>
        <w:tc>
          <w:tcPr>
            <w:tcW w:w="4876" w:type="dxa"/>
            <w:tcBorders>
              <w:top w:val="nil"/>
              <w:left w:val="nil"/>
              <w:bottom w:val="nil"/>
              <w:right w:val="nil"/>
            </w:tcBorders>
          </w:tcPr>
          <w:p w14:paraId="09DB9C2E"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9033A12" w14:textId="77777777" w:rsidR="001C2F53" w:rsidRPr="008525D2" w:rsidRDefault="001C2F53" w:rsidP="004A1DAE">
            <w:pPr>
              <w:pStyle w:val="AmColumnHeading"/>
            </w:pPr>
            <w:r w:rsidRPr="008525D2">
              <w:t>Ændringsforslag</w:t>
            </w:r>
          </w:p>
        </w:tc>
      </w:tr>
      <w:tr w:rsidR="00AE213F" w:rsidRPr="008525D2" w14:paraId="2B9CB713" w14:textId="77777777" w:rsidTr="004A1DAE">
        <w:trPr>
          <w:jc w:val="center"/>
        </w:trPr>
        <w:tc>
          <w:tcPr>
            <w:tcW w:w="4876" w:type="dxa"/>
            <w:tcBorders>
              <w:top w:val="nil"/>
              <w:left w:val="nil"/>
              <w:bottom w:val="nil"/>
              <w:right w:val="nil"/>
            </w:tcBorders>
          </w:tcPr>
          <w:p w14:paraId="3B6AAF53" w14:textId="77777777" w:rsidR="001C2F53" w:rsidRPr="008525D2" w:rsidRDefault="001C2F53" w:rsidP="004A1DAE">
            <w:pPr>
              <w:pStyle w:val="Normal6a"/>
            </w:pPr>
            <w:r w:rsidRPr="008525D2">
              <w:t>5.</w:t>
            </w:r>
            <w:r w:rsidRPr="008525D2">
              <w:tab/>
              <w:t>Medlemsstaterne tilvejebringer efter anmodning en skriftlig eller mundtlig oversættelse af de vigtigste elementer i afgørelsen om tilbagesendelse som omhandlet i stk. 2, herunder oplysninger om tilgængelige retsmidler på et sprog, som tredjelandsstatsborgeren forstår eller med rimelighed kan formodes at forstå.</w:t>
            </w:r>
          </w:p>
        </w:tc>
        <w:tc>
          <w:tcPr>
            <w:tcW w:w="4876" w:type="dxa"/>
            <w:tcBorders>
              <w:top w:val="nil"/>
              <w:left w:val="nil"/>
              <w:bottom w:val="nil"/>
              <w:right w:val="nil"/>
            </w:tcBorders>
          </w:tcPr>
          <w:p w14:paraId="06D4C52B" w14:textId="77777777" w:rsidR="001C2F53" w:rsidRPr="008525D2" w:rsidRDefault="001C2F53" w:rsidP="004A1DAE">
            <w:pPr>
              <w:pStyle w:val="Normal6a"/>
            </w:pPr>
            <w:r w:rsidRPr="008525D2">
              <w:t>5.</w:t>
            </w:r>
            <w:r w:rsidRPr="008525D2">
              <w:tab/>
              <w:t xml:space="preserve">Medlemsstaterne tilvejebringer efter anmodning en skriftlig eller mundtlig oversættelse af de vigtigste elementer i afgørelsen om tilbagesendelse som omhandlet i stk. 2, herunder oplysninger om tilgængelige retsmidler på et sprog, som tredjelandsstatsborgeren forstår eller med rimelighed kan formodes at forstå. </w:t>
            </w:r>
            <w:r w:rsidRPr="008525D2">
              <w:rPr>
                <w:b/>
                <w:i/>
              </w:rPr>
              <w:t>Medlemsstaterne kan anvende generelle informationsark eller oversættelser, herunder maskingenererede oversættelser.</w:t>
            </w:r>
          </w:p>
        </w:tc>
      </w:tr>
    </w:tbl>
    <w:p w14:paraId="36280D13"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98A5C15" w14:textId="77777777" w:rsidR="001C2F53" w:rsidRPr="008525D2" w:rsidRDefault="001C2F53" w:rsidP="001C2F53">
      <w:r w:rsidRPr="008525D2">
        <w:rPr>
          <w:rStyle w:val="HideTWBExt"/>
          <w:noProof w:val="0"/>
        </w:rPr>
        <w:t>&lt;/Amend&gt;</w:t>
      </w:r>
    </w:p>
    <w:p w14:paraId="20FD7AE0"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719</w:t>
      </w:r>
      <w:r w:rsidRPr="008525D2">
        <w:rPr>
          <w:rStyle w:val="HideTWBExt"/>
          <w:b w:val="0"/>
          <w:noProof w:val="0"/>
        </w:rPr>
        <w:t>&lt;/NumAm&gt;</w:t>
      </w:r>
    </w:p>
    <w:p w14:paraId="375FA0D1"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6AA949AA" w14:textId="77777777" w:rsidR="001C2F53" w:rsidRPr="008525D2" w:rsidRDefault="001C2F53" w:rsidP="001C2F53">
      <w:pPr>
        <w:pStyle w:val="NormalBold"/>
      </w:pPr>
      <w:r w:rsidRPr="008525D2">
        <w:rPr>
          <w:rStyle w:val="HideTWBExt"/>
          <w:b w:val="0"/>
          <w:noProof w:val="0"/>
        </w:rPr>
        <w:t>&lt;/RepeatBlock-By&gt;</w:t>
      </w:r>
    </w:p>
    <w:p w14:paraId="7B7BF37E"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D3928D3" w14:textId="77777777" w:rsidR="001C2F53" w:rsidRPr="008525D2" w:rsidRDefault="001C2F53" w:rsidP="001C2F53">
      <w:pPr>
        <w:pStyle w:val="NormalBold"/>
      </w:pPr>
      <w:r w:rsidRPr="008525D2">
        <w:rPr>
          <w:rStyle w:val="HideTWBExt"/>
          <w:b w:val="0"/>
          <w:noProof w:val="0"/>
        </w:rPr>
        <w:t>&lt;Article&gt;</w:t>
      </w:r>
      <w:r w:rsidRPr="008525D2">
        <w:t>Artikel 7 – stk. 5</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2F25740" w14:textId="77777777" w:rsidTr="004A1DAE">
        <w:trPr>
          <w:trHeight w:hRule="exact" w:val="240"/>
          <w:jc w:val="center"/>
        </w:trPr>
        <w:tc>
          <w:tcPr>
            <w:tcW w:w="9752" w:type="dxa"/>
            <w:gridSpan w:val="2"/>
            <w:tcBorders>
              <w:top w:val="nil"/>
              <w:left w:val="nil"/>
              <w:bottom w:val="nil"/>
              <w:right w:val="nil"/>
            </w:tcBorders>
          </w:tcPr>
          <w:p w14:paraId="74E010D3" w14:textId="77777777" w:rsidR="001C2F53" w:rsidRPr="008525D2" w:rsidRDefault="001C2F53" w:rsidP="004A1DAE"/>
        </w:tc>
      </w:tr>
      <w:tr w:rsidR="00AE213F" w:rsidRPr="008525D2" w14:paraId="6F1ECE01" w14:textId="77777777" w:rsidTr="004A1DAE">
        <w:trPr>
          <w:trHeight w:val="240"/>
          <w:jc w:val="center"/>
        </w:trPr>
        <w:tc>
          <w:tcPr>
            <w:tcW w:w="4876" w:type="dxa"/>
            <w:tcBorders>
              <w:top w:val="nil"/>
              <w:left w:val="nil"/>
              <w:bottom w:val="nil"/>
              <w:right w:val="nil"/>
            </w:tcBorders>
          </w:tcPr>
          <w:p w14:paraId="360A21F8"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DC5FA44" w14:textId="77777777" w:rsidR="001C2F53" w:rsidRPr="008525D2" w:rsidRDefault="001C2F53" w:rsidP="004A1DAE">
            <w:pPr>
              <w:pStyle w:val="AmColumnHeading"/>
            </w:pPr>
            <w:r w:rsidRPr="008525D2">
              <w:t>Ændringsforslag</w:t>
            </w:r>
          </w:p>
        </w:tc>
      </w:tr>
      <w:tr w:rsidR="00AE213F" w:rsidRPr="008525D2" w14:paraId="68D05AFA" w14:textId="77777777" w:rsidTr="004A1DAE">
        <w:trPr>
          <w:jc w:val="center"/>
        </w:trPr>
        <w:tc>
          <w:tcPr>
            <w:tcW w:w="4876" w:type="dxa"/>
            <w:tcBorders>
              <w:top w:val="nil"/>
              <w:left w:val="nil"/>
              <w:bottom w:val="nil"/>
              <w:right w:val="nil"/>
            </w:tcBorders>
          </w:tcPr>
          <w:p w14:paraId="0BD1EB43" w14:textId="77777777" w:rsidR="001C2F53" w:rsidRPr="008525D2" w:rsidRDefault="001C2F53" w:rsidP="004A1DAE">
            <w:pPr>
              <w:pStyle w:val="Normal6a"/>
            </w:pPr>
            <w:r w:rsidRPr="008525D2">
              <w:t>5.</w:t>
            </w:r>
            <w:r w:rsidRPr="008525D2">
              <w:tab/>
              <w:t xml:space="preserve">Medlemsstaterne tilvejebringer efter anmodning en skriftlig eller mundtlig oversættelse af de vigtigste elementer i afgørelsen om tilbagesendelse </w:t>
            </w:r>
            <w:r w:rsidRPr="008525D2">
              <w:rPr>
                <w:b/>
                <w:bCs/>
                <w:i/>
                <w:iCs/>
              </w:rPr>
              <w:t>som omhandlet i stk.</w:t>
            </w:r>
            <w:r w:rsidRPr="008525D2">
              <w:t xml:space="preserve"> </w:t>
            </w:r>
            <w:r w:rsidRPr="008525D2">
              <w:rPr>
                <w:b/>
                <w:i/>
              </w:rPr>
              <w:t>2</w:t>
            </w:r>
            <w:r w:rsidRPr="008525D2">
              <w:t>, herunder oplysninger om tilgængelige retsmidler på et sprog, som tredjelandsstatsborgeren forstår eller med rimelighed kan formodes at forstå.</w:t>
            </w:r>
          </w:p>
        </w:tc>
        <w:tc>
          <w:tcPr>
            <w:tcW w:w="4876" w:type="dxa"/>
            <w:tcBorders>
              <w:top w:val="nil"/>
              <w:left w:val="nil"/>
              <w:bottom w:val="nil"/>
              <w:right w:val="nil"/>
            </w:tcBorders>
          </w:tcPr>
          <w:p w14:paraId="0F3B163A" w14:textId="77777777" w:rsidR="001C2F53" w:rsidRPr="008525D2" w:rsidRDefault="001C2F53" w:rsidP="004A1DAE">
            <w:pPr>
              <w:pStyle w:val="Normal6a"/>
            </w:pPr>
            <w:r w:rsidRPr="008525D2">
              <w:t>5.</w:t>
            </w:r>
            <w:r w:rsidRPr="008525D2">
              <w:tab/>
              <w:t xml:space="preserve">Medlemsstaterne tilvejebringer efter anmodning en skriftlig eller mundtlig oversættelse af de vigtigste elementer i afgørelsen om tilbagesendelse, herunder oplysninger om tilgængelige retsmidler på et sprog, som tredjelandsstatsborgeren forstår eller med rimelighed kan formodes at forstå. </w:t>
            </w:r>
            <w:r w:rsidRPr="008525D2">
              <w:rPr>
                <w:b/>
                <w:i/>
              </w:rPr>
              <w:t>Medlemsstaterne kan anvende generelle informationsark eller oversættelser, herunder maskingenererede oversættelser.</w:t>
            </w:r>
          </w:p>
        </w:tc>
      </w:tr>
    </w:tbl>
    <w:p w14:paraId="1C3F1398"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ADF81D7" w14:textId="77777777" w:rsidR="001C2F53" w:rsidRPr="008525D2" w:rsidRDefault="001C2F53" w:rsidP="001C2F53">
      <w:r w:rsidRPr="008525D2">
        <w:rPr>
          <w:rStyle w:val="HideTWBExt"/>
          <w:noProof w:val="0"/>
        </w:rPr>
        <w:t>&lt;/Amend&gt;</w:t>
      </w:r>
    </w:p>
    <w:p w14:paraId="2BDF07B6"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720</w:t>
      </w:r>
      <w:r w:rsidRPr="008525D2">
        <w:rPr>
          <w:rStyle w:val="HideTWBExt"/>
          <w:b w:val="0"/>
          <w:noProof w:val="0"/>
        </w:rPr>
        <w:t>&lt;/NumAm&gt;</w:t>
      </w:r>
    </w:p>
    <w:p w14:paraId="26379BBF" w14:textId="77777777" w:rsidR="001C2F53" w:rsidRPr="008525D2" w:rsidRDefault="001C2F53" w:rsidP="001C2F53">
      <w:pPr>
        <w:pStyle w:val="NormalBold"/>
      </w:pPr>
      <w:r w:rsidRPr="008525D2">
        <w:rPr>
          <w:rStyle w:val="HideTWBExt"/>
          <w:b w:val="0"/>
          <w:noProof w:val="0"/>
        </w:rPr>
        <w:t>&lt;RepeatBlock-By&gt;&lt;Members&gt;</w:t>
      </w:r>
      <w:r w:rsidRPr="008525D2">
        <w:t>Cecilia Strada, Marco Tarquinio, Alessandro Zan</w:t>
      </w:r>
      <w:r w:rsidRPr="008525D2">
        <w:rPr>
          <w:rStyle w:val="HideTWBExt"/>
          <w:b w:val="0"/>
          <w:noProof w:val="0"/>
        </w:rPr>
        <w:t>&lt;/Members&gt;</w:t>
      </w:r>
    </w:p>
    <w:p w14:paraId="3E5EC4EE" w14:textId="77777777" w:rsidR="001C2F53" w:rsidRPr="008525D2" w:rsidRDefault="001C2F53" w:rsidP="001C2F53">
      <w:pPr>
        <w:pStyle w:val="NormalBold"/>
      </w:pPr>
      <w:r w:rsidRPr="008525D2">
        <w:rPr>
          <w:rStyle w:val="HideTWBExt"/>
          <w:b w:val="0"/>
          <w:noProof w:val="0"/>
        </w:rPr>
        <w:t>&lt;/RepeatBlock-By&gt;</w:t>
      </w:r>
    </w:p>
    <w:p w14:paraId="54B5B06E"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93E6139" w14:textId="77777777" w:rsidR="001C2F53" w:rsidRPr="008525D2" w:rsidRDefault="001C2F53" w:rsidP="001C2F53">
      <w:pPr>
        <w:pStyle w:val="NormalBold"/>
      </w:pPr>
      <w:r w:rsidRPr="008525D2">
        <w:rPr>
          <w:rStyle w:val="HideTWBExt"/>
          <w:b w:val="0"/>
          <w:noProof w:val="0"/>
        </w:rPr>
        <w:t>&lt;Article&gt;</w:t>
      </w:r>
      <w:r w:rsidRPr="008525D2">
        <w:t>Artikel 7 – stk. 5</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EE017D1" w14:textId="77777777" w:rsidTr="004A1DAE">
        <w:trPr>
          <w:trHeight w:hRule="exact" w:val="240"/>
          <w:jc w:val="center"/>
        </w:trPr>
        <w:tc>
          <w:tcPr>
            <w:tcW w:w="9752" w:type="dxa"/>
            <w:gridSpan w:val="2"/>
            <w:tcBorders>
              <w:top w:val="nil"/>
              <w:left w:val="nil"/>
              <w:bottom w:val="nil"/>
              <w:right w:val="nil"/>
            </w:tcBorders>
          </w:tcPr>
          <w:p w14:paraId="4924ABD0" w14:textId="77777777" w:rsidR="001C2F53" w:rsidRPr="008525D2" w:rsidRDefault="001C2F53" w:rsidP="004A1DAE"/>
        </w:tc>
      </w:tr>
      <w:tr w:rsidR="00AE213F" w:rsidRPr="008525D2" w14:paraId="37CEC78C" w14:textId="77777777" w:rsidTr="004A1DAE">
        <w:trPr>
          <w:trHeight w:val="240"/>
          <w:jc w:val="center"/>
        </w:trPr>
        <w:tc>
          <w:tcPr>
            <w:tcW w:w="4876" w:type="dxa"/>
            <w:tcBorders>
              <w:top w:val="nil"/>
              <w:left w:val="nil"/>
              <w:bottom w:val="nil"/>
              <w:right w:val="nil"/>
            </w:tcBorders>
          </w:tcPr>
          <w:p w14:paraId="15FE6AD2"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C54AF1D" w14:textId="77777777" w:rsidR="001C2F53" w:rsidRPr="008525D2" w:rsidRDefault="001C2F53" w:rsidP="004A1DAE">
            <w:pPr>
              <w:pStyle w:val="AmColumnHeading"/>
            </w:pPr>
            <w:r w:rsidRPr="008525D2">
              <w:t>Ændringsforslag</w:t>
            </w:r>
          </w:p>
        </w:tc>
      </w:tr>
      <w:tr w:rsidR="00AE213F" w:rsidRPr="008525D2" w14:paraId="052F2C5C" w14:textId="77777777" w:rsidTr="004A1DAE">
        <w:trPr>
          <w:jc w:val="center"/>
        </w:trPr>
        <w:tc>
          <w:tcPr>
            <w:tcW w:w="4876" w:type="dxa"/>
            <w:tcBorders>
              <w:top w:val="nil"/>
              <w:left w:val="nil"/>
              <w:bottom w:val="nil"/>
              <w:right w:val="nil"/>
            </w:tcBorders>
          </w:tcPr>
          <w:p w14:paraId="12CA21CD" w14:textId="77777777" w:rsidR="001C2F53" w:rsidRPr="008525D2" w:rsidRDefault="001C2F53" w:rsidP="004A1DAE">
            <w:pPr>
              <w:pStyle w:val="Normal6a"/>
            </w:pPr>
            <w:r w:rsidRPr="008525D2">
              <w:t>5.</w:t>
            </w:r>
            <w:r w:rsidRPr="008525D2">
              <w:tab/>
              <w:t xml:space="preserve">Medlemsstaterne tilvejebringer </w:t>
            </w:r>
            <w:r w:rsidRPr="008525D2">
              <w:rPr>
                <w:b/>
                <w:bCs/>
                <w:i/>
                <w:iCs/>
              </w:rPr>
              <w:t>efter anmodning</w:t>
            </w:r>
            <w:r w:rsidRPr="008525D2">
              <w:t xml:space="preserve"> en skriftlig eller mundtlig oversættelse af de vigtigste elementer i afgørelsen om tilbagesendelse som omhandlet i stk. 2, herunder oplysninger om tilgængelige retsmidler på et sprog, som tredjelandsstatsborgeren forstår </w:t>
            </w:r>
            <w:r w:rsidRPr="008525D2">
              <w:rPr>
                <w:b/>
                <w:bCs/>
                <w:i/>
                <w:iCs/>
              </w:rPr>
              <w:t>eller med rimelighed kan formodes at forstå</w:t>
            </w:r>
            <w:r w:rsidRPr="008525D2">
              <w:t>.</w:t>
            </w:r>
          </w:p>
        </w:tc>
        <w:tc>
          <w:tcPr>
            <w:tcW w:w="4876" w:type="dxa"/>
            <w:tcBorders>
              <w:top w:val="nil"/>
              <w:left w:val="nil"/>
              <w:bottom w:val="nil"/>
              <w:right w:val="nil"/>
            </w:tcBorders>
          </w:tcPr>
          <w:p w14:paraId="6F7F6413" w14:textId="77777777" w:rsidR="001C2F53" w:rsidRPr="008525D2" w:rsidRDefault="001C2F53" w:rsidP="004A1DAE">
            <w:pPr>
              <w:pStyle w:val="Normal6a"/>
            </w:pPr>
            <w:r w:rsidRPr="008525D2">
              <w:t>5.</w:t>
            </w:r>
            <w:r w:rsidRPr="008525D2">
              <w:tab/>
              <w:t>Medlemsstaterne tilvejebringer en skriftlig eller mundtlig oversættelse af de vigtigste elementer i afgørelsen om tilbagesendelse som omhandlet i stk. 2, herunder oplysninger om tilgængelige retsmidler på et sprog, som tredjelandsstatsborgeren forstår.</w:t>
            </w:r>
          </w:p>
        </w:tc>
      </w:tr>
    </w:tbl>
    <w:p w14:paraId="7DC577D8"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B93A30A" w14:textId="77777777" w:rsidR="001C2F53" w:rsidRPr="008525D2" w:rsidRDefault="001C2F53" w:rsidP="001C2F53">
      <w:r w:rsidRPr="008525D2">
        <w:rPr>
          <w:rStyle w:val="HideTWBExt"/>
          <w:noProof w:val="0"/>
        </w:rPr>
        <w:t>&lt;/Amend&gt;</w:t>
      </w:r>
    </w:p>
    <w:p w14:paraId="3F6D3FD2"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721</w:t>
      </w:r>
      <w:r w:rsidRPr="008525D2">
        <w:rPr>
          <w:rStyle w:val="HideTWBExt"/>
          <w:b w:val="0"/>
          <w:noProof w:val="0"/>
        </w:rPr>
        <w:t>&lt;/NumAm&gt;</w:t>
      </w:r>
    </w:p>
    <w:p w14:paraId="5D362551"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01427FF4" w14:textId="77777777" w:rsidR="001C2F53" w:rsidRPr="008525D2" w:rsidRDefault="001C2F53" w:rsidP="001C2F53">
      <w:pPr>
        <w:pStyle w:val="NormalBold"/>
      </w:pPr>
      <w:r w:rsidRPr="008525D2">
        <w:rPr>
          <w:rStyle w:val="HideTWBExt"/>
          <w:b w:val="0"/>
          <w:noProof w:val="0"/>
        </w:rPr>
        <w:t>&lt;/RepeatBlock-By&gt;</w:t>
      </w:r>
    </w:p>
    <w:p w14:paraId="6F3359DA"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00AF277" w14:textId="77777777" w:rsidR="001C2F53" w:rsidRPr="008525D2" w:rsidRDefault="001C2F53" w:rsidP="001C2F53">
      <w:pPr>
        <w:pStyle w:val="NormalBold"/>
      </w:pPr>
      <w:r w:rsidRPr="008525D2">
        <w:rPr>
          <w:rStyle w:val="HideTWBExt"/>
          <w:b w:val="0"/>
          <w:noProof w:val="0"/>
        </w:rPr>
        <w:t>&lt;Article&gt;</w:t>
      </w:r>
      <w:r w:rsidRPr="008525D2">
        <w:t>Artikel 7 – stk. 5</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A71C740" w14:textId="77777777" w:rsidTr="004A1DAE">
        <w:trPr>
          <w:trHeight w:hRule="exact" w:val="240"/>
          <w:jc w:val="center"/>
        </w:trPr>
        <w:tc>
          <w:tcPr>
            <w:tcW w:w="9752" w:type="dxa"/>
            <w:gridSpan w:val="2"/>
            <w:tcBorders>
              <w:top w:val="nil"/>
              <w:left w:val="nil"/>
              <w:bottom w:val="nil"/>
              <w:right w:val="nil"/>
            </w:tcBorders>
          </w:tcPr>
          <w:p w14:paraId="5F047E65" w14:textId="77777777" w:rsidR="001C2F53" w:rsidRPr="008525D2" w:rsidRDefault="001C2F53" w:rsidP="004A1DAE"/>
        </w:tc>
      </w:tr>
      <w:tr w:rsidR="00AE213F" w:rsidRPr="008525D2" w14:paraId="30400508" w14:textId="77777777" w:rsidTr="004A1DAE">
        <w:trPr>
          <w:trHeight w:val="240"/>
          <w:jc w:val="center"/>
        </w:trPr>
        <w:tc>
          <w:tcPr>
            <w:tcW w:w="4876" w:type="dxa"/>
            <w:tcBorders>
              <w:top w:val="nil"/>
              <w:left w:val="nil"/>
              <w:bottom w:val="nil"/>
              <w:right w:val="nil"/>
            </w:tcBorders>
          </w:tcPr>
          <w:p w14:paraId="09F5C4EF"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490C0C5" w14:textId="77777777" w:rsidR="001C2F53" w:rsidRPr="008525D2" w:rsidRDefault="001C2F53" w:rsidP="004A1DAE">
            <w:pPr>
              <w:pStyle w:val="AmColumnHeading"/>
            </w:pPr>
            <w:r w:rsidRPr="008525D2">
              <w:t>Ændringsforslag</w:t>
            </w:r>
          </w:p>
        </w:tc>
      </w:tr>
      <w:tr w:rsidR="00AE213F" w:rsidRPr="008525D2" w14:paraId="19C0D143" w14:textId="77777777" w:rsidTr="004A1DAE">
        <w:trPr>
          <w:jc w:val="center"/>
        </w:trPr>
        <w:tc>
          <w:tcPr>
            <w:tcW w:w="4876" w:type="dxa"/>
            <w:tcBorders>
              <w:top w:val="nil"/>
              <w:left w:val="nil"/>
              <w:bottom w:val="nil"/>
              <w:right w:val="nil"/>
            </w:tcBorders>
          </w:tcPr>
          <w:p w14:paraId="230DD7FA" w14:textId="77777777" w:rsidR="001C2F53" w:rsidRPr="008525D2" w:rsidRDefault="001C2F53" w:rsidP="004A1DAE">
            <w:pPr>
              <w:pStyle w:val="Normal6a"/>
            </w:pPr>
            <w:r w:rsidRPr="008525D2">
              <w:t>5.</w:t>
            </w:r>
            <w:r w:rsidRPr="008525D2">
              <w:tab/>
              <w:t xml:space="preserve">Medlemsstaterne tilvejebringer </w:t>
            </w:r>
            <w:r w:rsidRPr="008525D2">
              <w:rPr>
                <w:b/>
                <w:bCs/>
                <w:i/>
                <w:iCs/>
              </w:rPr>
              <w:t>efter anmodning</w:t>
            </w:r>
            <w:r w:rsidRPr="008525D2">
              <w:t xml:space="preserve"> en skriftlig eller mundtlig oversættelse af de vigtigste elementer i afgørelsen om tilbagesendelse som omhandlet i stk. 2, herunder oplysninger om tilgængelige retsmidler på et sprog, som tredjelandsstatsborgeren forstår </w:t>
            </w:r>
            <w:r w:rsidRPr="008525D2">
              <w:rPr>
                <w:b/>
                <w:bCs/>
                <w:i/>
                <w:iCs/>
              </w:rPr>
              <w:t>eller med rimelighed kan formodes at forstå</w:t>
            </w:r>
            <w:r w:rsidRPr="008525D2">
              <w:t>.</w:t>
            </w:r>
          </w:p>
        </w:tc>
        <w:tc>
          <w:tcPr>
            <w:tcW w:w="4876" w:type="dxa"/>
            <w:tcBorders>
              <w:top w:val="nil"/>
              <w:left w:val="nil"/>
              <w:bottom w:val="nil"/>
              <w:right w:val="nil"/>
            </w:tcBorders>
          </w:tcPr>
          <w:p w14:paraId="65236404" w14:textId="77777777" w:rsidR="001C2F53" w:rsidRPr="008525D2" w:rsidRDefault="001C2F53" w:rsidP="004A1DAE">
            <w:pPr>
              <w:pStyle w:val="Normal6a"/>
            </w:pPr>
            <w:r w:rsidRPr="008525D2">
              <w:t>5.</w:t>
            </w:r>
            <w:r w:rsidRPr="008525D2">
              <w:tab/>
              <w:t>Medlemsstaterne tilvejebringer en skriftlig eller mundtlig oversættelse af de vigtigste elementer i afgørelsen om tilbagesendelse som omhandlet i stk. 2, herunder oplysninger om tilgængelige retsmidler på et sprog, som tredjelandsstatsborgeren forstår.</w:t>
            </w:r>
          </w:p>
        </w:tc>
      </w:tr>
    </w:tbl>
    <w:p w14:paraId="1528A8B8"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3DD6938" w14:textId="77777777" w:rsidR="001C2F53" w:rsidRPr="008525D2" w:rsidRDefault="001C2F53" w:rsidP="001C2F53">
      <w:r w:rsidRPr="008525D2">
        <w:rPr>
          <w:rStyle w:val="HideTWBExt"/>
          <w:noProof w:val="0"/>
        </w:rPr>
        <w:t>&lt;/Amend&gt;</w:t>
      </w:r>
    </w:p>
    <w:p w14:paraId="3132714E"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722</w:t>
      </w:r>
      <w:r w:rsidRPr="008525D2">
        <w:rPr>
          <w:rStyle w:val="HideTWBExt"/>
          <w:b w:val="0"/>
          <w:noProof w:val="0"/>
        </w:rPr>
        <w:t>&lt;/NumAm&gt;</w:t>
      </w:r>
    </w:p>
    <w:p w14:paraId="77319646"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445EEC92" w14:textId="77777777" w:rsidR="001C2F53" w:rsidRPr="008525D2" w:rsidRDefault="001C2F53" w:rsidP="001C2F53">
      <w:pPr>
        <w:pStyle w:val="NormalBold"/>
      </w:pPr>
      <w:r w:rsidRPr="008525D2">
        <w:rPr>
          <w:rStyle w:val="HideTWBExt"/>
          <w:b w:val="0"/>
          <w:noProof w:val="0"/>
        </w:rPr>
        <w:t>&lt;/RepeatBlock-By&gt;</w:t>
      </w:r>
    </w:p>
    <w:p w14:paraId="08A681AC"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6C954C9" w14:textId="77777777" w:rsidR="001C2F53" w:rsidRPr="008525D2" w:rsidRDefault="001C2F53" w:rsidP="001C2F53">
      <w:pPr>
        <w:pStyle w:val="NormalBold"/>
      </w:pPr>
      <w:r w:rsidRPr="008525D2">
        <w:rPr>
          <w:rStyle w:val="HideTWBExt"/>
          <w:b w:val="0"/>
          <w:noProof w:val="0"/>
        </w:rPr>
        <w:t>&lt;Article&gt;</w:t>
      </w:r>
      <w:r w:rsidRPr="008525D2">
        <w:t>Artikel 7 – stk. 5</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0AD7344" w14:textId="77777777" w:rsidTr="004A1DAE">
        <w:trPr>
          <w:trHeight w:hRule="exact" w:val="240"/>
          <w:jc w:val="center"/>
        </w:trPr>
        <w:tc>
          <w:tcPr>
            <w:tcW w:w="9752" w:type="dxa"/>
            <w:gridSpan w:val="2"/>
            <w:tcBorders>
              <w:top w:val="nil"/>
              <w:left w:val="nil"/>
              <w:bottom w:val="nil"/>
              <w:right w:val="nil"/>
            </w:tcBorders>
          </w:tcPr>
          <w:p w14:paraId="24C690CB" w14:textId="77777777" w:rsidR="001C2F53" w:rsidRPr="008525D2" w:rsidRDefault="001C2F53" w:rsidP="004A1DAE"/>
        </w:tc>
      </w:tr>
      <w:tr w:rsidR="00AE213F" w:rsidRPr="008525D2" w14:paraId="1288DAAA" w14:textId="77777777" w:rsidTr="004A1DAE">
        <w:trPr>
          <w:trHeight w:val="240"/>
          <w:jc w:val="center"/>
        </w:trPr>
        <w:tc>
          <w:tcPr>
            <w:tcW w:w="4876" w:type="dxa"/>
            <w:tcBorders>
              <w:top w:val="nil"/>
              <w:left w:val="nil"/>
              <w:bottom w:val="nil"/>
              <w:right w:val="nil"/>
            </w:tcBorders>
          </w:tcPr>
          <w:p w14:paraId="492BE865"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47F4BB9" w14:textId="77777777" w:rsidR="001C2F53" w:rsidRPr="008525D2" w:rsidRDefault="001C2F53" w:rsidP="004A1DAE">
            <w:pPr>
              <w:pStyle w:val="AmColumnHeading"/>
            </w:pPr>
            <w:r w:rsidRPr="008525D2">
              <w:t>Ændringsforslag</w:t>
            </w:r>
          </w:p>
        </w:tc>
      </w:tr>
      <w:tr w:rsidR="00AE213F" w:rsidRPr="008525D2" w14:paraId="421EBD27" w14:textId="77777777" w:rsidTr="004A1DAE">
        <w:trPr>
          <w:jc w:val="center"/>
        </w:trPr>
        <w:tc>
          <w:tcPr>
            <w:tcW w:w="4876" w:type="dxa"/>
            <w:tcBorders>
              <w:top w:val="nil"/>
              <w:left w:val="nil"/>
              <w:bottom w:val="nil"/>
              <w:right w:val="nil"/>
            </w:tcBorders>
          </w:tcPr>
          <w:p w14:paraId="27397929" w14:textId="77777777" w:rsidR="001C2F53" w:rsidRPr="008525D2" w:rsidRDefault="001C2F53" w:rsidP="004A1DAE">
            <w:pPr>
              <w:pStyle w:val="Normal6a"/>
            </w:pPr>
            <w:r w:rsidRPr="008525D2">
              <w:t>5.</w:t>
            </w:r>
            <w:r w:rsidRPr="008525D2">
              <w:tab/>
              <w:t xml:space="preserve">Medlemsstaterne </w:t>
            </w:r>
            <w:r w:rsidRPr="008525D2">
              <w:rPr>
                <w:b/>
                <w:bCs/>
                <w:i/>
                <w:iCs/>
              </w:rPr>
              <w:t>tilvejebringer</w:t>
            </w:r>
            <w:r w:rsidRPr="008525D2">
              <w:t xml:space="preserve"> efter anmodning en skriftlig </w:t>
            </w:r>
            <w:r w:rsidRPr="008525D2">
              <w:rPr>
                <w:b/>
                <w:bCs/>
                <w:i/>
                <w:iCs/>
              </w:rPr>
              <w:t>eller</w:t>
            </w:r>
            <w:r w:rsidRPr="008525D2">
              <w:t xml:space="preserve"> mundtlig oversættelse af de vigtigste elementer i afgørelsen om tilbagesendelse som omhandlet i stk. 2, herunder oplysninger om tilgængelige retsmidler på et sprog, som </w:t>
            </w:r>
            <w:r w:rsidRPr="008525D2">
              <w:rPr>
                <w:b/>
                <w:bCs/>
                <w:i/>
                <w:iCs/>
              </w:rPr>
              <w:t>tredjelandsstatsborgeren</w:t>
            </w:r>
            <w:r w:rsidRPr="008525D2">
              <w:t xml:space="preserve"> forstår eller med rimelighed kan formodes at forstå.</w:t>
            </w:r>
          </w:p>
        </w:tc>
        <w:tc>
          <w:tcPr>
            <w:tcW w:w="4876" w:type="dxa"/>
            <w:tcBorders>
              <w:top w:val="nil"/>
              <w:left w:val="nil"/>
              <w:bottom w:val="nil"/>
              <w:right w:val="nil"/>
            </w:tcBorders>
          </w:tcPr>
          <w:p w14:paraId="62E9E5B8" w14:textId="77777777" w:rsidR="001C2F53" w:rsidRPr="008525D2" w:rsidRDefault="001C2F53" w:rsidP="004A1DAE">
            <w:pPr>
              <w:pStyle w:val="Normal6a"/>
            </w:pPr>
            <w:r w:rsidRPr="008525D2">
              <w:t>5.</w:t>
            </w:r>
            <w:r w:rsidRPr="008525D2">
              <w:tab/>
            </w:r>
            <w:r w:rsidRPr="008525D2">
              <w:rPr>
                <w:b/>
                <w:bCs/>
                <w:i/>
                <w:iCs/>
              </w:rPr>
              <w:t>Med forbehold af stk. 2 tilvejebringer</w:t>
            </w:r>
            <w:r w:rsidRPr="008525D2">
              <w:t xml:space="preserve"> medlemsstaterne </w:t>
            </w:r>
            <w:r w:rsidRPr="008525D2">
              <w:rPr>
                <w:b/>
                <w:bCs/>
                <w:i/>
                <w:iCs/>
              </w:rPr>
              <w:t>efter anmodning</w:t>
            </w:r>
            <w:r w:rsidRPr="008525D2">
              <w:t xml:space="preserve"> en skriftlig </w:t>
            </w:r>
            <w:r w:rsidRPr="008525D2">
              <w:rPr>
                <w:b/>
                <w:bCs/>
                <w:i/>
                <w:iCs/>
              </w:rPr>
              <w:t>og</w:t>
            </w:r>
            <w:r w:rsidRPr="008525D2">
              <w:rPr>
                <w:b/>
                <w:bCs/>
              </w:rPr>
              <w:t xml:space="preserve"> </w:t>
            </w:r>
            <w:r w:rsidRPr="008525D2">
              <w:t xml:space="preserve">mundtlig oversættelse af de vigtigste elementer i afgørelsen om tilbagesendelse som omhandlet i stk. 2, herunder oplysninger om tilgængelige retsmidler på et sprog, som </w:t>
            </w:r>
            <w:r w:rsidRPr="008525D2">
              <w:rPr>
                <w:b/>
                <w:bCs/>
                <w:i/>
                <w:iCs/>
              </w:rPr>
              <w:t>den person, der skal sendes tilbage,</w:t>
            </w:r>
            <w:r w:rsidRPr="008525D2">
              <w:rPr>
                <w:b/>
                <w:bCs/>
              </w:rPr>
              <w:t xml:space="preserve"> </w:t>
            </w:r>
            <w:r w:rsidRPr="008525D2">
              <w:t>forstår eller med rimelighed kan formodes at forstå.</w:t>
            </w:r>
          </w:p>
        </w:tc>
      </w:tr>
    </w:tbl>
    <w:p w14:paraId="304B5DEE"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65F485B"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20679D2F" w14:textId="77777777" w:rsidR="001C2F53" w:rsidRPr="008525D2" w:rsidRDefault="001C2F53" w:rsidP="001C2F53">
      <w:pPr>
        <w:pStyle w:val="AmJustText"/>
      </w:pPr>
      <w:r w:rsidRPr="008525D2">
        <w:t>Den person, der skal sendes tilbage, skal have ret til enten skriftlig eller mundtlig oversættelse eller begge dele. Personen skal kunne forstå afgørelsen om tilbagesendelse.</w:t>
      </w:r>
    </w:p>
    <w:p w14:paraId="4205CA8C" w14:textId="77777777" w:rsidR="001C2F53" w:rsidRPr="008525D2" w:rsidRDefault="001C2F53" w:rsidP="001C2F53">
      <w:r w:rsidRPr="008525D2">
        <w:rPr>
          <w:rStyle w:val="HideTWBExt"/>
          <w:noProof w:val="0"/>
        </w:rPr>
        <w:t>&lt;/Amend&gt;</w:t>
      </w:r>
    </w:p>
    <w:p w14:paraId="6619D9F4"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723</w:t>
      </w:r>
      <w:r w:rsidRPr="008525D2">
        <w:rPr>
          <w:rStyle w:val="HideTWBExt"/>
          <w:b w:val="0"/>
          <w:noProof w:val="0"/>
        </w:rPr>
        <w:t>&lt;/NumAm&gt;</w:t>
      </w:r>
    </w:p>
    <w:p w14:paraId="08CB4C12"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7A320DA0" w14:textId="77777777" w:rsidR="001C2F53" w:rsidRPr="008525D2" w:rsidRDefault="001C2F53" w:rsidP="001C2F53">
      <w:pPr>
        <w:pStyle w:val="NormalBold"/>
      </w:pPr>
      <w:r w:rsidRPr="008525D2">
        <w:rPr>
          <w:rStyle w:val="HideTWBExt"/>
          <w:b w:val="0"/>
          <w:noProof w:val="0"/>
        </w:rPr>
        <w:t>&lt;/RepeatBlock-By&gt;</w:t>
      </w:r>
    </w:p>
    <w:p w14:paraId="6D41B11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C333325" w14:textId="77777777" w:rsidR="001C2F53" w:rsidRPr="008525D2" w:rsidRDefault="001C2F53" w:rsidP="001C2F53">
      <w:pPr>
        <w:pStyle w:val="NormalBold"/>
      </w:pPr>
      <w:r w:rsidRPr="008525D2">
        <w:rPr>
          <w:rStyle w:val="HideTWBExt"/>
          <w:b w:val="0"/>
          <w:noProof w:val="0"/>
        </w:rPr>
        <w:t>&lt;Article&gt;</w:t>
      </w:r>
      <w:r w:rsidRPr="008525D2">
        <w:t>Artikel 7 – stk. 5</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6233FEC" w14:textId="77777777" w:rsidTr="004A1DAE">
        <w:trPr>
          <w:trHeight w:hRule="exact" w:val="240"/>
          <w:jc w:val="center"/>
        </w:trPr>
        <w:tc>
          <w:tcPr>
            <w:tcW w:w="9752" w:type="dxa"/>
            <w:gridSpan w:val="2"/>
            <w:tcBorders>
              <w:top w:val="nil"/>
              <w:left w:val="nil"/>
              <w:bottom w:val="nil"/>
              <w:right w:val="nil"/>
            </w:tcBorders>
          </w:tcPr>
          <w:p w14:paraId="233DD50E" w14:textId="77777777" w:rsidR="001C2F53" w:rsidRPr="008525D2" w:rsidRDefault="001C2F53" w:rsidP="004A1DAE"/>
        </w:tc>
      </w:tr>
      <w:tr w:rsidR="00AE213F" w:rsidRPr="008525D2" w14:paraId="362E6117" w14:textId="77777777" w:rsidTr="004A1DAE">
        <w:trPr>
          <w:trHeight w:val="240"/>
          <w:jc w:val="center"/>
        </w:trPr>
        <w:tc>
          <w:tcPr>
            <w:tcW w:w="4876" w:type="dxa"/>
            <w:tcBorders>
              <w:top w:val="nil"/>
              <w:left w:val="nil"/>
              <w:bottom w:val="nil"/>
              <w:right w:val="nil"/>
            </w:tcBorders>
          </w:tcPr>
          <w:p w14:paraId="6157FF4C"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7E9FA27" w14:textId="77777777" w:rsidR="001C2F53" w:rsidRPr="008525D2" w:rsidRDefault="001C2F53" w:rsidP="004A1DAE">
            <w:pPr>
              <w:pStyle w:val="AmColumnHeading"/>
            </w:pPr>
            <w:r w:rsidRPr="008525D2">
              <w:t>Ændringsforslag</w:t>
            </w:r>
          </w:p>
        </w:tc>
      </w:tr>
      <w:tr w:rsidR="00AE213F" w:rsidRPr="008525D2" w14:paraId="20F36127" w14:textId="77777777" w:rsidTr="004A1DAE">
        <w:trPr>
          <w:jc w:val="center"/>
        </w:trPr>
        <w:tc>
          <w:tcPr>
            <w:tcW w:w="4876" w:type="dxa"/>
            <w:tcBorders>
              <w:top w:val="nil"/>
              <w:left w:val="nil"/>
              <w:bottom w:val="nil"/>
              <w:right w:val="nil"/>
            </w:tcBorders>
          </w:tcPr>
          <w:p w14:paraId="2C4F8EAA" w14:textId="77777777" w:rsidR="001C2F53" w:rsidRPr="008525D2" w:rsidRDefault="001C2F53" w:rsidP="004A1DAE">
            <w:pPr>
              <w:pStyle w:val="Normal6a"/>
            </w:pPr>
            <w:r w:rsidRPr="008525D2">
              <w:t>5.</w:t>
            </w:r>
            <w:r w:rsidRPr="008525D2">
              <w:tab/>
              <w:t xml:space="preserve">Medlemsstaterne </w:t>
            </w:r>
            <w:r w:rsidRPr="008525D2">
              <w:rPr>
                <w:b/>
                <w:bCs/>
                <w:i/>
                <w:iCs/>
              </w:rPr>
              <w:t>tilvejebringer efter anmodning</w:t>
            </w:r>
            <w:r w:rsidRPr="008525D2">
              <w:t xml:space="preserve"> en skriftlig eller mundtlig oversættelse af de vigtigste elementer i afgørelsen om tilbagesendelse som omhandlet i stk. 2, herunder oplysninger om tilgængelige retsmidler på et sprog, som tredjelandsstatsborgeren forstår </w:t>
            </w:r>
            <w:r w:rsidRPr="008525D2">
              <w:rPr>
                <w:b/>
                <w:bCs/>
                <w:i/>
                <w:iCs/>
              </w:rPr>
              <w:t>eller med rimelighed kan formodes at forstå</w:t>
            </w:r>
            <w:r w:rsidRPr="008525D2">
              <w:t>.</w:t>
            </w:r>
          </w:p>
        </w:tc>
        <w:tc>
          <w:tcPr>
            <w:tcW w:w="4876" w:type="dxa"/>
            <w:tcBorders>
              <w:top w:val="nil"/>
              <w:left w:val="nil"/>
              <w:bottom w:val="nil"/>
              <w:right w:val="nil"/>
            </w:tcBorders>
          </w:tcPr>
          <w:p w14:paraId="0320EB66" w14:textId="77777777" w:rsidR="001C2F53" w:rsidRPr="008525D2" w:rsidRDefault="001C2F53" w:rsidP="004A1DAE">
            <w:pPr>
              <w:pStyle w:val="Normal6a"/>
            </w:pPr>
            <w:r w:rsidRPr="008525D2">
              <w:t>5.</w:t>
            </w:r>
            <w:r w:rsidRPr="008525D2">
              <w:tab/>
              <w:t xml:space="preserve">Medlemsstaterne </w:t>
            </w:r>
            <w:r w:rsidRPr="008525D2">
              <w:rPr>
                <w:b/>
                <w:bCs/>
                <w:i/>
                <w:iCs/>
              </w:rPr>
              <w:t>giver tredjelandsstatsborgeren</w:t>
            </w:r>
            <w:r w:rsidRPr="008525D2">
              <w:t xml:space="preserve"> en skriftlig eller mundtlig oversættelse af de vigtigste elementer i afgørelsen om tilbagesendelse som omhandlet i stk. 2, herunder oplysninger om tilgængelige retsmidler på et sprog </w:t>
            </w:r>
            <w:r w:rsidRPr="008525D2">
              <w:rPr>
                <w:b/>
                <w:bCs/>
                <w:i/>
                <w:iCs/>
              </w:rPr>
              <w:t>og i et format</w:t>
            </w:r>
            <w:r w:rsidRPr="008525D2">
              <w:t>, som tredjelandsstatsborgeren forstår.</w:t>
            </w:r>
          </w:p>
        </w:tc>
      </w:tr>
    </w:tbl>
    <w:p w14:paraId="33E2D862"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093EF76" w14:textId="77777777" w:rsidR="001C2F53" w:rsidRPr="008525D2" w:rsidRDefault="001C2F53" w:rsidP="001C2F53">
      <w:r w:rsidRPr="008525D2">
        <w:rPr>
          <w:rStyle w:val="HideTWBExt"/>
          <w:noProof w:val="0"/>
        </w:rPr>
        <w:t>&lt;/Amend&gt;</w:t>
      </w:r>
    </w:p>
    <w:p w14:paraId="0CBDB4FD"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724</w:t>
      </w:r>
      <w:r w:rsidRPr="008525D2">
        <w:rPr>
          <w:rStyle w:val="HideTWBExt"/>
          <w:b w:val="0"/>
          <w:noProof w:val="0"/>
        </w:rPr>
        <w:t>&lt;/NumAm&gt;</w:t>
      </w:r>
    </w:p>
    <w:p w14:paraId="64D50BA6"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5C2CD2EB" w14:textId="77777777" w:rsidR="001C2F53" w:rsidRPr="008525D2" w:rsidRDefault="001C2F53" w:rsidP="001C2F53">
      <w:pPr>
        <w:pStyle w:val="NormalBold"/>
      </w:pPr>
      <w:r w:rsidRPr="008525D2">
        <w:rPr>
          <w:rStyle w:val="HideTWBExt"/>
          <w:b w:val="0"/>
          <w:noProof w:val="0"/>
        </w:rPr>
        <w:t>&lt;/RepeatBlock-By&gt;</w:t>
      </w:r>
    </w:p>
    <w:p w14:paraId="3EA465A0"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3DB8650" w14:textId="77777777" w:rsidR="001C2F53" w:rsidRPr="008525D2" w:rsidRDefault="001C2F53" w:rsidP="001C2F53">
      <w:pPr>
        <w:pStyle w:val="NormalBold"/>
      </w:pPr>
      <w:r w:rsidRPr="008525D2">
        <w:rPr>
          <w:rStyle w:val="HideTWBExt"/>
          <w:b w:val="0"/>
          <w:noProof w:val="0"/>
        </w:rPr>
        <w:t>&lt;Article&gt;</w:t>
      </w:r>
      <w:r w:rsidRPr="008525D2">
        <w:t>Artikel 7 – stk. 6</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696BFD6" w14:textId="77777777" w:rsidTr="004A1DAE">
        <w:trPr>
          <w:trHeight w:hRule="exact" w:val="240"/>
          <w:jc w:val="center"/>
        </w:trPr>
        <w:tc>
          <w:tcPr>
            <w:tcW w:w="9752" w:type="dxa"/>
            <w:gridSpan w:val="2"/>
            <w:tcBorders>
              <w:top w:val="nil"/>
              <w:left w:val="nil"/>
              <w:bottom w:val="nil"/>
              <w:right w:val="nil"/>
            </w:tcBorders>
          </w:tcPr>
          <w:p w14:paraId="57BC8713" w14:textId="77777777" w:rsidR="001C2F53" w:rsidRPr="008525D2" w:rsidRDefault="001C2F53" w:rsidP="004A1DAE"/>
        </w:tc>
      </w:tr>
      <w:tr w:rsidR="00AE213F" w:rsidRPr="008525D2" w14:paraId="1353E5BC" w14:textId="77777777" w:rsidTr="004A1DAE">
        <w:trPr>
          <w:trHeight w:val="240"/>
          <w:jc w:val="center"/>
        </w:trPr>
        <w:tc>
          <w:tcPr>
            <w:tcW w:w="4876" w:type="dxa"/>
            <w:tcBorders>
              <w:top w:val="nil"/>
              <w:left w:val="nil"/>
              <w:bottom w:val="nil"/>
              <w:right w:val="nil"/>
            </w:tcBorders>
          </w:tcPr>
          <w:p w14:paraId="104A7014"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2BA6225" w14:textId="77777777" w:rsidR="001C2F53" w:rsidRPr="008525D2" w:rsidRDefault="001C2F53" w:rsidP="004A1DAE">
            <w:pPr>
              <w:pStyle w:val="AmColumnHeading"/>
            </w:pPr>
            <w:r w:rsidRPr="008525D2">
              <w:t>Ændringsforslag</w:t>
            </w:r>
          </w:p>
        </w:tc>
      </w:tr>
      <w:tr w:rsidR="00AE213F" w:rsidRPr="008525D2" w14:paraId="39F2A2DD" w14:textId="77777777" w:rsidTr="004A1DAE">
        <w:trPr>
          <w:jc w:val="center"/>
        </w:trPr>
        <w:tc>
          <w:tcPr>
            <w:tcW w:w="4876" w:type="dxa"/>
            <w:tcBorders>
              <w:top w:val="nil"/>
              <w:left w:val="nil"/>
              <w:bottom w:val="nil"/>
              <w:right w:val="nil"/>
            </w:tcBorders>
          </w:tcPr>
          <w:p w14:paraId="14A10AEE" w14:textId="77777777" w:rsidR="001C2F53" w:rsidRPr="008525D2" w:rsidRDefault="001C2F53" w:rsidP="004A1DAE">
            <w:pPr>
              <w:pStyle w:val="Normal6a"/>
            </w:pPr>
            <w:r w:rsidRPr="008525D2">
              <w:rPr>
                <w:b/>
                <w:i/>
              </w:rPr>
              <w:t>6.</w:t>
            </w:r>
            <w:r w:rsidRPr="008525D2">
              <w:tab/>
            </w:r>
            <w:r w:rsidRPr="008525D2">
              <w:rPr>
                <w:b/>
                <w:i/>
              </w:rPr>
              <w:t>En afgørelse om tilbagesendelse i henhold til stk. 2 træffes i samme retsakt eller samtidig og sammen med afgørelsen om at bringe en tredjelandsstatsborgers lovlige ophold til ophør, uden at dette berører de proceduremæssige garantier, der er fastsat i kapitel IV og andre relevante bestemmelser i EU-retten og folkeretten.</w:t>
            </w:r>
          </w:p>
        </w:tc>
        <w:tc>
          <w:tcPr>
            <w:tcW w:w="4876" w:type="dxa"/>
            <w:tcBorders>
              <w:top w:val="nil"/>
              <w:left w:val="nil"/>
              <w:bottom w:val="nil"/>
              <w:right w:val="nil"/>
            </w:tcBorders>
          </w:tcPr>
          <w:p w14:paraId="012D17B1" w14:textId="77777777" w:rsidR="001C2F53" w:rsidRPr="008525D2" w:rsidRDefault="001C2F53" w:rsidP="004A1DAE">
            <w:pPr>
              <w:pStyle w:val="Normal6a"/>
            </w:pPr>
            <w:r w:rsidRPr="008525D2">
              <w:rPr>
                <w:b/>
                <w:i/>
              </w:rPr>
              <w:t>udgår</w:t>
            </w:r>
          </w:p>
        </w:tc>
      </w:tr>
    </w:tbl>
    <w:p w14:paraId="2C5ECFA7"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C511707"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5DED4DD2" w14:textId="77777777" w:rsidR="001C2F53" w:rsidRPr="008525D2" w:rsidRDefault="001C2F53" w:rsidP="001C2F53">
      <w:pPr>
        <w:pStyle w:val="AmJustText"/>
      </w:pPr>
      <w:r w:rsidRPr="008525D2">
        <w:t>I henhold til artikel 1 sammenholdt med definitionen i artikel 4, stk. 2, udstedes en afgørelse om tilbagesendelse over for tredjelandsstatsborgere, der ikke opfylder eller ikke længere opfylder betingelserne for indrejse, jf. artikel 6 i forordning (EU) 2016/399. Dette er en forudsætning for en afgørelse om tilbagesendelse. En afgørelse om tilbagesendelse kan ikke træffes, før denne betingelse er opfyldt.</w:t>
      </w:r>
    </w:p>
    <w:p w14:paraId="73CF48CD" w14:textId="77777777" w:rsidR="001C2F53" w:rsidRPr="008525D2" w:rsidRDefault="001C2F53" w:rsidP="001C2F53">
      <w:r w:rsidRPr="008525D2">
        <w:rPr>
          <w:rStyle w:val="HideTWBExt"/>
          <w:noProof w:val="0"/>
        </w:rPr>
        <w:t>&lt;/Amend&gt;</w:t>
      </w:r>
    </w:p>
    <w:p w14:paraId="3D6EFDE7"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725</w:t>
      </w:r>
      <w:r w:rsidRPr="008525D2">
        <w:rPr>
          <w:rStyle w:val="HideTWBExt"/>
          <w:b w:val="0"/>
          <w:noProof w:val="0"/>
        </w:rPr>
        <w:t>&lt;/NumAm&gt;</w:t>
      </w:r>
    </w:p>
    <w:p w14:paraId="660F62B4"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774A80C8" w14:textId="77777777" w:rsidR="001C2F53" w:rsidRPr="008525D2" w:rsidRDefault="001C2F53" w:rsidP="001C2F53">
      <w:pPr>
        <w:pStyle w:val="NormalBold"/>
      </w:pPr>
      <w:r w:rsidRPr="008525D2">
        <w:rPr>
          <w:rStyle w:val="HideTWBExt"/>
          <w:b w:val="0"/>
          <w:noProof w:val="0"/>
        </w:rPr>
        <w:t>&lt;/RepeatBlock-By&gt;</w:t>
      </w:r>
    </w:p>
    <w:p w14:paraId="003B805B"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5B7D4BD" w14:textId="77777777" w:rsidR="001C2F53" w:rsidRPr="008525D2" w:rsidRDefault="001C2F53" w:rsidP="001C2F53">
      <w:pPr>
        <w:pStyle w:val="NormalBold"/>
      </w:pPr>
      <w:r w:rsidRPr="008525D2">
        <w:rPr>
          <w:rStyle w:val="HideTWBExt"/>
          <w:b w:val="0"/>
          <w:noProof w:val="0"/>
        </w:rPr>
        <w:t>&lt;Article&gt;</w:t>
      </w:r>
      <w:r w:rsidRPr="008525D2">
        <w:t>Artikel 7 – stk. 6</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32C446F" w14:textId="77777777" w:rsidTr="004A1DAE">
        <w:trPr>
          <w:trHeight w:hRule="exact" w:val="240"/>
          <w:jc w:val="center"/>
        </w:trPr>
        <w:tc>
          <w:tcPr>
            <w:tcW w:w="9752" w:type="dxa"/>
            <w:gridSpan w:val="2"/>
            <w:tcBorders>
              <w:top w:val="nil"/>
              <w:left w:val="nil"/>
              <w:bottom w:val="nil"/>
              <w:right w:val="nil"/>
            </w:tcBorders>
          </w:tcPr>
          <w:p w14:paraId="78691A8B" w14:textId="77777777" w:rsidR="001C2F53" w:rsidRPr="008525D2" w:rsidRDefault="001C2F53" w:rsidP="004A1DAE"/>
        </w:tc>
      </w:tr>
      <w:tr w:rsidR="00AE213F" w:rsidRPr="008525D2" w14:paraId="6B816E2C" w14:textId="77777777" w:rsidTr="004A1DAE">
        <w:trPr>
          <w:trHeight w:val="240"/>
          <w:jc w:val="center"/>
        </w:trPr>
        <w:tc>
          <w:tcPr>
            <w:tcW w:w="4876" w:type="dxa"/>
            <w:tcBorders>
              <w:top w:val="nil"/>
              <w:left w:val="nil"/>
              <w:bottom w:val="nil"/>
              <w:right w:val="nil"/>
            </w:tcBorders>
          </w:tcPr>
          <w:p w14:paraId="044A4CA4"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16ADBDD" w14:textId="77777777" w:rsidR="001C2F53" w:rsidRPr="008525D2" w:rsidRDefault="001C2F53" w:rsidP="004A1DAE">
            <w:pPr>
              <w:pStyle w:val="AmColumnHeading"/>
            </w:pPr>
            <w:r w:rsidRPr="008525D2">
              <w:t>Ændringsforslag</w:t>
            </w:r>
          </w:p>
        </w:tc>
      </w:tr>
      <w:tr w:rsidR="00AE213F" w:rsidRPr="008525D2" w14:paraId="36646B93" w14:textId="77777777" w:rsidTr="004A1DAE">
        <w:trPr>
          <w:jc w:val="center"/>
        </w:trPr>
        <w:tc>
          <w:tcPr>
            <w:tcW w:w="4876" w:type="dxa"/>
            <w:tcBorders>
              <w:top w:val="nil"/>
              <w:left w:val="nil"/>
              <w:bottom w:val="nil"/>
              <w:right w:val="nil"/>
            </w:tcBorders>
          </w:tcPr>
          <w:p w14:paraId="5F6C735C" w14:textId="77777777" w:rsidR="001C2F53" w:rsidRPr="008525D2" w:rsidRDefault="001C2F53" w:rsidP="004A1DAE">
            <w:pPr>
              <w:pStyle w:val="Normal6a"/>
            </w:pPr>
            <w:r w:rsidRPr="008525D2">
              <w:t>6.</w:t>
            </w:r>
            <w:r w:rsidRPr="008525D2">
              <w:tab/>
              <w:t xml:space="preserve">En afgørelse om tilbagesendelse i henhold til stk. 2 træffes i samme retsakt eller samtidig og sammen med </w:t>
            </w:r>
            <w:r w:rsidRPr="008525D2">
              <w:rPr>
                <w:b/>
                <w:bCs/>
                <w:i/>
                <w:iCs/>
              </w:rPr>
              <w:t>afgørelsen</w:t>
            </w:r>
            <w:r w:rsidRPr="008525D2">
              <w:t xml:space="preserve"> om at bringe en tredjelandsstatsborgers lovlige ophold til ophør, uden at dette berører de proceduremæssige garantier, der er fastsat i kapitel IV og andre relevante bestemmelser i EU-retten og folkeretten.</w:t>
            </w:r>
          </w:p>
        </w:tc>
        <w:tc>
          <w:tcPr>
            <w:tcW w:w="4876" w:type="dxa"/>
            <w:tcBorders>
              <w:top w:val="nil"/>
              <w:left w:val="nil"/>
              <w:bottom w:val="nil"/>
              <w:right w:val="nil"/>
            </w:tcBorders>
          </w:tcPr>
          <w:p w14:paraId="5E92877B" w14:textId="77777777" w:rsidR="001C2F53" w:rsidRPr="008525D2" w:rsidRDefault="001C2F53" w:rsidP="004A1DAE">
            <w:pPr>
              <w:pStyle w:val="Normal6a"/>
            </w:pPr>
            <w:r w:rsidRPr="008525D2">
              <w:t>6.</w:t>
            </w:r>
            <w:r w:rsidRPr="008525D2">
              <w:tab/>
              <w:t xml:space="preserve">En afgørelse om tilbagesendelse i henhold til stk. 2 </w:t>
            </w:r>
            <w:r w:rsidRPr="008525D2">
              <w:rPr>
                <w:b/>
                <w:bCs/>
                <w:i/>
                <w:iCs/>
              </w:rPr>
              <w:t>kan</w:t>
            </w:r>
            <w:r w:rsidRPr="008525D2">
              <w:rPr>
                <w:b/>
                <w:bCs/>
              </w:rPr>
              <w:t xml:space="preserve"> </w:t>
            </w:r>
            <w:r w:rsidRPr="008525D2">
              <w:t xml:space="preserve">træffes i samme retsakt eller samtidig og sammen med </w:t>
            </w:r>
            <w:r w:rsidRPr="008525D2">
              <w:rPr>
                <w:b/>
                <w:bCs/>
                <w:i/>
                <w:iCs/>
              </w:rPr>
              <w:t>den endelige afgørelse</w:t>
            </w:r>
            <w:r w:rsidRPr="008525D2">
              <w:t xml:space="preserve"> om at bringe en tredjelandsstatsborgers lovlige ophold til ophør, uden at dette berører de proceduremæssige garantier, der er fastsat i kapitel IV og andre relevante bestemmelser i EU-retten og folkeretten</w:t>
            </w:r>
            <w:r w:rsidRPr="008525D2">
              <w:rPr>
                <w:b/>
                <w:bCs/>
                <w:i/>
                <w:iCs/>
              </w:rPr>
              <w:t>, herunder retten til familiesammenføring, retten til respekt for privatliv og familieliv, retten til asyl, princippet om non-refoulement og retten til effektive retsmidler</w:t>
            </w:r>
            <w:r w:rsidRPr="008525D2">
              <w:t>.</w:t>
            </w:r>
          </w:p>
        </w:tc>
      </w:tr>
    </w:tbl>
    <w:p w14:paraId="457FC3D7"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188D5FD" w14:textId="77777777" w:rsidR="001C2F53" w:rsidRPr="008525D2" w:rsidRDefault="001C2F53" w:rsidP="001C2F53">
      <w:r w:rsidRPr="008525D2">
        <w:rPr>
          <w:rStyle w:val="HideTWBExt"/>
          <w:noProof w:val="0"/>
        </w:rPr>
        <w:t>&lt;/Amend&gt;</w:t>
      </w:r>
    </w:p>
    <w:p w14:paraId="4AC7AB75"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726</w:t>
      </w:r>
      <w:r w:rsidRPr="008525D2">
        <w:rPr>
          <w:rStyle w:val="HideTWBExt"/>
          <w:b w:val="0"/>
          <w:noProof w:val="0"/>
        </w:rPr>
        <w:t>&lt;/NumAm&gt;</w:t>
      </w:r>
    </w:p>
    <w:p w14:paraId="69099559"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2FB35C1D" w14:textId="77777777" w:rsidR="001C2F53" w:rsidRPr="008525D2" w:rsidRDefault="001C2F53" w:rsidP="001C2F53">
      <w:pPr>
        <w:pStyle w:val="NormalBold"/>
      </w:pPr>
      <w:r w:rsidRPr="008525D2">
        <w:rPr>
          <w:rStyle w:val="HideTWBExt"/>
          <w:b w:val="0"/>
          <w:noProof w:val="0"/>
        </w:rPr>
        <w:t>&lt;/RepeatBlock-By&gt;</w:t>
      </w:r>
    </w:p>
    <w:p w14:paraId="0EE183C7"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C892874" w14:textId="77777777" w:rsidR="001C2F53" w:rsidRPr="008525D2" w:rsidRDefault="001C2F53" w:rsidP="001C2F53">
      <w:pPr>
        <w:pStyle w:val="NormalBold"/>
      </w:pPr>
      <w:r w:rsidRPr="008525D2">
        <w:rPr>
          <w:rStyle w:val="HideTWBExt"/>
          <w:b w:val="0"/>
          <w:noProof w:val="0"/>
        </w:rPr>
        <w:t>&lt;Article&gt;</w:t>
      </w:r>
      <w:r w:rsidRPr="008525D2">
        <w:t>Artikel 7 – stk. 6</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A9D1BA4" w14:textId="77777777" w:rsidTr="004A1DAE">
        <w:trPr>
          <w:trHeight w:hRule="exact" w:val="240"/>
          <w:jc w:val="center"/>
        </w:trPr>
        <w:tc>
          <w:tcPr>
            <w:tcW w:w="9752" w:type="dxa"/>
            <w:gridSpan w:val="2"/>
            <w:tcBorders>
              <w:top w:val="nil"/>
              <w:left w:val="nil"/>
              <w:bottom w:val="nil"/>
              <w:right w:val="nil"/>
            </w:tcBorders>
          </w:tcPr>
          <w:p w14:paraId="34E1EF10" w14:textId="77777777" w:rsidR="001C2F53" w:rsidRPr="008525D2" w:rsidRDefault="001C2F53" w:rsidP="004A1DAE"/>
        </w:tc>
      </w:tr>
      <w:tr w:rsidR="00AE213F" w:rsidRPr="008525D2" w14:paraId="113BA932" w14:textId="77777777" w:rsidTr="004A1DAE">
        <w:trPr>
          <w:trHeight w:val="240"/>
          <w:jc w:val="center"/>
        </w:trPr>
        <w:tc>
          <w:tcPr>
            <w:tcW w:w="4876" w:type="dxa"/>
            <w:tcBorders>
              <w:top w:val="nil"/>
              <w:left w:val="nil"/>
              <w:bottom w:val="nil"/>
              <w:right w:val="nil"/>
            </w:tcBorders>
          </w:tcPr>
          <w:p w14:paraId="583A52D2"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0881FE0" w14:textId="77777777" w:rsidR="001C2F53" w:rsidRPr="008525D2" w:rsidRDefault="001C2F53" w:rsidP="004A1DAE">
            <w:pPr>
              <w:pStyle w:val="AmColumnHeading"/>
            </w:pPr>
            <w:r w:rsidRPr="008525D2">
              <w:t>Ændringsforslag</w:t>
            </w:r>
          </w:p>
        </w:tc>
      </w:tr>
      <w:tr w:rsidR="00AE213F" w:rsidRPr="008525D2" w14:paraId="1ACE9D17" w14:textId="77777777" w:rsidTr="004A1DAE">
        <w:trPr>
          <w:jc w:val="center"/>
        </w:trPr>
        <w:tc>
          <w:tcPr>
            <w:tcW w:w="4876" w:type="dxa"/>
            <w:tcBorders>
              <w:top w:val="nil"/>
              <w:left w:val="nil"/>
              <w:bottom w:val="nil"/>
              <w:right w:val="nil"/>
            </w:tcBorders>
          </w:tcPr>
          <w:p w14:paraId="38D6AE51" w14:textId="77777777" w:rsidR="001C2F53" w:rsidRPr="008525D2" w:rsidRDefault="001C2F53" w:rsidP="004A1DAE">
            <w:pPr>
              <w:pStyle w:val="Normal6a"/>
            </w:pPr>
            <w:r w:rsidRPr="008525D2">
              <w:t>6.</w:t>
            </w:r>
            <w:r w:rsidRPr="008525D2">
              <w:tab/>
              <w:t xml:space="preserve">En afgørelse om tilbagesendelse i henhold til stk. 2 træffes i samme retsakt eller samtidig </w:t>
            </w:r>
            <w:r w:rsidRPr="008525D2">
              <w:rPr>
                <w:b/>
                <w:bCs/>
                <w:i/>
                <w:iCs/>
              </w:rPr>
              <w:t>og sammen</w:t>
            </w:r>
            <w:r w:rsidRPr="008525D2">
              <w:t xml:space="preserve"> med afgørelsen om at bringe en tredjelandsstatsborgers lovlige ophold til ophør, uden at dette berører de proceduremæssige garantier, der er fastsat i kapitel IV og andre relevante bestemmelser i EU-retten og folkeretten.</w:t>
            </w:r>
          </w:p>
        </w:tc>
        <w:tc>
          <w:tcPr>
            <w:tcW w:w="4876" w:type="dxa"/>
            <w:tcBorders>
              <w:top w:val="nil"/>
              <w:left w:val="nil"/>
              <w:bottom w:val="nil"/>
              <w:right w:val="nil"/>
            </w:tcBorders>
          </w:tcPr>
          <w:p w14:paraId="1EEA3A63" w14:textId="77777777" w:rsidR="001C2F53" w:rsidRPr="008525D2" w:rsidRDefault="001C2F53" w:rsidP="004A1DAE">
            <w:pPr>
              <w:pStyle w:val="Normal6a"/>
            </w:pPr>
            <w:r w:rsidRPr="008525D2">
              <w:t>6.</w:t>
            </w:r>
            <w:r w:rsidRPr="008525D2">
              <w:tab/>
              <w:t xml:space="preserve">En afgørelse om tilbagesendelse i henhold til stk. 2 </w:t>
            </w:r>
            <w:r w:rsidRPr="008525D2">
              <w:rPr>
                <w:b/>
                <w:bCs/>
                <w:i/>
                <w:iCs/>
              </w:rPr>
              <w:t>kan</w:t>
            </w:r>
            <w:r w:rsidRPr="008525D2">
              <w:rPr>
                <w:b/>
                <w:bCs/>
              </w:rPr>
              <w:t xml:space="preserve"> </w:t>
            </w:r>
            <w:r w:rsidRPr="008525D2">
              <w:t xml:space="preserve">træffes i samme retsakt eller samtidig med afgørelsen om at bringe en tredjelandsstatsborgers lovlige ophold til ophør </w:t>
            </w:r>
            <w:r w:rsidRPr="008525D2">
              <w:rPr>
                <w:b/>
                <w:bCs/>
                <w:i/>
                <w:iCs/>
              </w:rPr>
              <w:t>eller uden ophold derefter</w:t>
            </w:r>
            <w:r w:rsidRPr="008525D2">
              <w:t>, uden at dette berører de proceduremæssige garantier, der er fastsat i kapitel IV og andre relevante bestemmelser i EU-retten og folkeretten</w:t>
            </w:r>
            <w:r w:rsidRPr="008525D2">
              <w:rPr>
                <w:b/>
                <w:bCs/>
                <w:i/>
                <w:iCs/>
              </w:rPr>
              <w:t>, herunder retten til familieliv, retten til asyl, princippet om non-refoulement og retten til effektive retsmidler</w:t>
            </w:r>
            <w:r w:rsidRPr="008525D2">
              <w:rPr>
                <w:i/>
                <w:iCs/>
              </w:rPr>
              <w:t>.</w:t>
            </w:r>
          </w:p>
        </w:tc>
      </w:tr>
    </w:tbl>
    <w:p w14:paraId="036D4CE2"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32B1F32" w14:textId="77777777" w:rsidR="001C2F53" w:rsidRPr="008525D2" w:rsidRDefault="001C2F53" w:rsidP="001C2F53">
      <w:r w:rsidRPr="008525D2">
        <w:rPr>
          <w:rStyle w:val="HideTWBExt"/>
          <w:noProof w:val="0"/>
        </w:rPr>
        <w:t>&lt;/Amend&gt;</w:t>
      </w:r>
    </w:p>
    <w:p w14:paraId="4850B64B"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727</w:t>
      </w:r>
      <w:r w:rsidRPr="008525D2">
        <w:rPr>
          <w:rStyle w:val="HideTWBExt"/>
          <w:b w:val="0"/>
          <w:noProof w:val="0"/>
        </w:rPr>
        <w:t>&lt;/NumAm&gt;</w:t>
      </w:r>
    </w:p>
    <w:p w14:paraId="5B6E32A6"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2D99F2E8"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060877A4" w14:textId="77777777" w:rsidR="001C2F53" w:rsidRPr="008525D2" w:rsidRDefault="001C2F53" w:rsidP="001C2F53">
      <w:pPr>
        <w:pStyle w:val="NormalBold"/>
      </w:pPr>
      <w:r w:rsidRPr="008525D2">
        <w:rPr>
          <w:rStyle w:val="HideTWBExt"/>
          <w:b w:val="0"/>
          <w:noProof w:val="0"/>
        </w:rPr>
        <w:t>&lt;/RepeatBlock-By&gt;</w:t>
      </w:r>
    </w:p>
    <w:p w14:paraId="0DE27B63"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4A45045" w14:textId="77777777" w:rsidR="001C2F53" w:rsidRPr="008525D2" w:rsidRDefault="001C2F53" w:rsidP="001C2F53">
      <w:pPr>
        <w:pStyle w:val="NormalBold"/>
      </w:pPr>
      <w:r w:rsidRPr="008525D2">
        <w:rPr>
          <w:rStyle w:val="HideTWBExt"/>
          <w:b w:val="0"/>
          <w:noProof w:val="0"/>
        </w:rPr>
        <w:t>&lt;Article&gt;</w:t>
      </w:r>
      <w:r w:rsidRPr="008525D2">
        <w:t>Artikel 7 – stk. 6</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536D3D4" w14:textId="77777777" w:rsidTr="004A1DAE">
        <w:trPr>
          <w:trHeight w:hRule="exact" w:val="240"/>
          <w:jc w:val="center"/>
        </w:trPr>
        <w:tc>
          <w:tcPr>
            <w:tcW w:w="9752" w:type="dxa"/>
            <w:gridSpan w:val="2"/>
            <w:tcBorders>
              <w:top w:val="nil"/>
              <w:left w:val="nil"/>
              <w:bottom w:val="nil"/>
              <w:right w:val="nil"/>
            </w:tcBorders>
          </w:tcPr>
          <w:p w14:paraId="6EA82F98" w14:textId="77777777" w:rsidR="001C2F53" w:rsidRPr="008525D2" w:rsidRDefault="001C2F53" w:rsidP="004A1DAE"/>
        </w:tc>
      </w:tr>
      <w:tr w:rsidR="00AE213F" w:rsidRPr="008525D2" w14:paraId="6DF2B7C1" w14:textId="77777777" w:rsidTr="004A1DAE">
        <w:trPr>
          <w:trHeight w:val="240"/>
          <w:jc w:val="center"/>
        </w:trPr>
        <w:tc>
          <w:tcPr>
            <w:tcW w:w="4876" w:type="dxa"/>
            <w:tcBorders>
              <w:top w:val="nil"/>
              <w:left w:val="nil"/>
              <w:bottom w:val="nil"/>
              <w:right w:val="nil"/>
            </w:tcBorders>
          </w:tcPr>
          <w:p w14:paraId="63693E5C"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78A4129" w14:textId="77777777" w:rsidR="001C2F53" w:rsidRPr="008525D2" w:rsidRDefault="001C2F53" w:rsidP="004A1DAE">
            <w:pPr>
              <w:pStyle w:val="AmColumnHeading"/>
            </w:pPr>
            <w:r w:rsidRPr="008525D2">
              <w:t>Ændringsforslag</w:t>
            </w:r>
          </w:p>
        </w:tc>
      </w:tr>
      <w:tr w:rsidR="00AE213F" w:rsidRPr="008525D2" w14:paraId="0306521C" w14:textId="77777777" w:rsidTr="004A1DAE">
        <w:trPr>
          <w:jc w:val="center"/>
        </w:trPr>
        <w:tc>
          <w:tcPr>
            <w:tcW w:w="4876" w:type="dxa"/>
            <w:tcBorders>
              <w:top w:val="nil"/>
              <w:left w:val="nil"/>
              <w:bottom w:val="nil"/>
              <w:right w:val="nil"/>
            </w:tcBorders>
          </w:tcPr>
          <w:p w14:paraId="13805C9B" w14:textId="77777777" w:rsidR="001C2F53" w:rsidRPr="008525D2" w:rsidRDefault="001C2F53" w:rsidP="004A1DAE">
            <w:pPr>
              <w:pStyle w:val="Normal6a"/>
            </w:pPr>
            <w:r w:rsidRPr="008525D2">
              <w:t>6.</w:t>
            </w:r>
            <w:r w:rsidRPr="008525D2">
              <w:tab/>
              <w:t>En afgørelse om tilbagesendelse</w:t>
            </w:r>
            <w:r w:rsidRPr="008525D2">
              <w:rPr>
                <w:b/>
                <w:bCs/>
                <w:i/>
                <w:iCs/>
              </w:rPr>
              <w:t xml:space="preserve"> i henhold til stk. 2</w:t>
            </w:r>
            <w:r w:rsidRPr="008525D2">
              <w:t xml:space="preserve"> træffes i samme retsakt eller samtidig og sammen med afgørelsen om at bringe en tredjelandsstatsborgers lovlige ophold til ophør</w:t>
            </w:r>
            <w:r w:rsidRPr="008525D2">
              <w:rPr>
                <w:b/>
                <w:i/>
              </w:rPr>
              <w:t>, uden at dette berører de proceduremæssige garantier, der er fastsat i kapitel IV</w:t>
            </w:r>
            <w:r w:rsidRPr="008525D2">
              <w:t xml:space="preserve"> </w:t>
            </w:r>
            <w:r w:rsidRPr="008525D2">
              <w:rPr>
                <w:b/>
                <w:bCs/>
                <w:i/>
                <w:iCs/>
              </w:rPr>
              <w:t>og andre relevante bestemmelser i EU-retten og folkeretten</w:t>
            </w:r>
            <w:r w:rsidRPr="008525D2">
              <w:t>.</w:t>
            </w:r>
          </w:p>
        </w:tc>
        <w:tc>
          <w:tcPr>
            <w:tcW w:w="4876" w:type="dxa"/>
            <w:tcBorders>
              <w:top w:val="nil"/>
              <w:left w:val="nil"/>
              <w:bottom w:val="nil"/>
              <w:right w:val="nil"/>
            </w:tcBorders>
          </w:tcPr>
          <w:p w14:paraId="3E6D5297" w14:textId="77777777" w:rsidR="001C2F53" w:rsidRPr="008525D2" w:rsidRDefault="001C2F53" w:rsidP="004A1DAE">
            <w:pPr>
              <w:pStyle w:val="Normal6a"/>
            </w:pPr>
            <w:r w:rsidRPr="008525D2">
              <w:t>6.</w:t>
            </w:r>
            <w:r w:rsidRPr="008525D2">
              <w:tab/>
              <w:t>En afgørelse om tilbagesendelse træffes i samme retsakt eller samtidig og sammen med afgørelsen om at bringe en tredjelandsstatsborgers lovlige ophold til ophør.</w:t>
            </w:r>
          </w:p>
        </w:tc>
      </w:tr>
    </w:tbl>
    <w:p w14:paraId="2488BB30"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C81F110" w14:textId="77777777" w:rsidR="001C2F53" w:rsidRPr="008525D2" w:rsidRDefault="001C2F53" w:rsidP="001C2F53">
      <w:r w:rsidRPr="008525D2">
        <w:rPr>
          <w:rStyle w:val="HideTWBExt"/>
          <w:noProof w:val="0"/>
        </w:rPr>
        <w:t>&lt;/Amend&gt;</w:t>
      </w:r>
    </w:p>
    <w:p w14:paraId="48C55853"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728</w:t>
      </w:r>
      <w:r w:rsidRPr="008525D2">
        <w:rPr>
          <w:rStyle w:val="HideTWBExt"/>
          <w:b w:val="0"/>
          <w:noProof w:val="0"/>
        </w:rPr>
        <w:t>&lt;/NumAm&gt;</w:t>
      </w:r>
    </w:p>
    <w:p w14:paraId="55DA4763" w14:textId="77777777" w:rsidR="001C2F53" w:rsidRPr="008525D2" w:rsidRDefault="001C2F53" w:rsidP="001C2F53">
      <w:pPr>
        <w:pStyle w:val="NormalBold"/>
      </w:pPr>
      <w:r w:rsidRPr="008525D2">
        <w:rPr>
          <w:rStyle w:val="HideTWBExt"/>
          <w:b w:val="0"/>
          <w:noProof w:val="0"/>
        </w:rPr>
        <w:t>&lt;RepeatBlock-By&gt;&lt;Members&gt;</w:t>
      </w:r>
      <w:r w:rsidRPr="008525D2">
        <w:t>Mary Khan</w:t>
      </w:r>
      <w:r w:rsidRPr="008525D2">
        <w:rPr>
          <w:rStyle w:val="HideTWBExt"/>
          <w:b w:val="0"/>
          <w:noProof w:val="0"/>
        </w:rPr>
        <w:t>&lt;/Members&gt;</w:t>
      </w:r>
    </w:p>
    <w:p w14:paraId="31F175A3" w14:textId="77777777" w:rsidR="001C2F53" w:rsidRPr="008525D2" w:rsidRDefault="001C2F53" w:rsidP="001C2F53">
      <w:pPr>
        <w:pStyle w:val="NormalBold"/>
      </w:pPr>
      <w:r w:rsidRPr="008525D2">
        <w:rPr>
          <w:rStyle w:val="HideTWBExt"/>
          <w:b w:val="0"/>
          <w:noProof w:val="0"/>
        </w:rPr>
        <w:t>&lt;/RepeatBlock-By&gt;</w:t>
      </w:r>
    </w:p>
    <w:p w14:paraId="173AAB6F"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0CF8429" w14:textId="77777777" w:rsidR="001C2F53" w:rsidRPr="008525D2" w:rsidRDefault="001C2F53" w:rsidP="001C2F53">
      <w:pPr>
        <w:pStyle w:val="NormalBold"/>
      </w:pPr>
      <w:r w:rsidRPr="008525D2">
        <w:rPr>
          <w:rStyle w:val="HideTWBExt"/>
          <w:b w:val="0"/>
          <w:noProof w:val="0"/>
        </w:rPr>
        <w:t>&lt;Article&gt;</w:t>
      </w:r>
      <w:r w:rsidRPr="008525D2">
        <w:t>Artikel 7 – stk. 6</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648666A" w14:textId="77777777" w:rsidTr="004A1DAE">
        <w:trPr>
          <w:trHeight w:hRule="exact" w:val="240"/>
          <w:jc w:val="center"/>
        </w:trPr>
        <w:tc>
          <w:tcPr>
            <w:tcW w:w="9752" w:type="dxa"/>
            <w:gridSpan w:val="2"/>
            <w:tcBorders>
              <w:top w:val="nil"/>
              <w:left w:val="nil"/>
              <w:bottom w:val="nil"/>
              <w:right w:val="nil"/>
            </w:tcBorders>
          </w:tcPr>
          <w:p w14:paraId="740DF3A1" w14:textId="77777777" w:rsidR="001C2F53" w:rsidRPr="008525D2" w:rsidRDefault="001C2F53" w:rsidP="004A1DAE"/>
        </w:tc>
      </w:tr>
      <w:tr w:rsidR="00AE213F" w:rsidRPr="008525D2" w14:paraId="7DF80A63" w14:textId="77777777" w:rsidTr="004A1DAE">
        <w:trPr>
          <w:trHeight w:val="240"/>
          <w:jc w:val="center"/>
        </w:trPr>
        <w:tc>
          <w:tcPr>
            <w:tcW w:w="4876" w:type="dxa"/>
            <w:tcBorders>
              <w:top w:val="nil"/>
              <w:left w:val="nil"/>
              <w:bottom w:val="nil"/>
              <w:right w:val="nil"/>
            </w:tcBorders>
          </w:tcPr>
          <w:p w14:paraId="328DE552"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8A35B73" w14:textId="77777777" w:rsidR="001C2F53" w:rsidRPr="008525D2" w:rsidRDefault="001C2F53" w:rsidP="004A1DAE">
            <w:pPr>
              <w:pStyle w:val="AmColumnHeading"/>
            </w:pPr>
            <w:r w:rsidRPr="008525D2">
              <w:t>Ændringsforslag</w:t>
            </w:r>
          </w:p>
        </w:tc>
      </w:tr>
      <w:tr w:rsidR="00AE213F" w:rsidRPr="008525D2" w14:paraId="3C85BBB8" w14:textId="77777777" w:rsidTr="004A1DAE">
        <w:trPr>
          <w:jc w:val="center"/>
        </w:trPr>
        <w:tc>
          <w:tcPr>
            <w:tcW w:w="4876" w:type="dxa"/>
            <w:tcBorders>
              <w:top w:val="nil"/>
              <w:left w:val="nil"/>
              <w:bottom w:val="nil"/>
              <w:right w:val="nil"/>
            </w:tcBorders>
          </w:tcPr>
          <w:p w14:paraId="2FB38056" w14:textId="77777777" w:rsidR="001C2F53" w:rsidRPr="008525D2" w:rsidRDefault="001C2F53" w:rsidP="004A1DAE">
            <w:pPr>
              <w:pStyle w:val="Normal6a"/>
            </w:pPr>
            <w:r w:rsidRPr="008525D2">
              <w:t>6.</w:t>
            </w:r>
            <w:r w:rsidRPr="008525D2">
              <w:tab/>
              <w:t>En afgørelse om tilbagesendelse</w:t>
            </w:r>
            <w:r w:rsidRPr="008525D2">
              <w:rPr>
                <w:b/>
                <w:bCs/>
                <w:i/>
                <w:iCs/>
              </w:rPr>
              <w:t xml:space="preserve"> i henhold til stk. 2</w:t>
            </w:r>
            <w:r w:rsidRPr="008525D2">
              <w:t xml:space="preserve"> træffes i samme retsakt eller samtidig og sammen med afgørelsen om at bringe en tredjelandsstatsborgers lovlige ophold til ophør</w:t>
            </w:r>
            <w:r w:rsidRPr="008525D2">
              <w:rPr>
                <w:b/>
                <w:i/>
              </w:rPr>
              <w:t>, uden at dette berører de proceduremæssige garantier, der er fastsat i kapitel IV</w:t>
            </w:r>
            <w:r w:rsidRPr="008525D2">
              <w:t xml:space="preserve"> </w:t>
            </w:r>
            <w:r w:rsidRPr="008525D2">
              <w:rPr>
                <w:b/>
                <w:bCs/>
                <w:i/>
                <w:iCs/>
              </w:rPr>
              <w:t>og andre relevante bestemmelser i EU-retten og folkeretten</w:t>
            </w:r>
            <w:r w:rsidRPr="008525D2">
              <w:t>.</w:t>
            </w:r>
          </w:p>
        </w:tc>
        <w:tc>
          <w:tcPr>
            <w:tcW w:w="4876" w:type="dxa"/>
            <w:tcBorders>
              <w:top w:val="nil"/>
              <w:left w:val="nil"/>
              <w:bottom w:val="nil"/>
              <w:right w:val="nil"/>
            </w:tcBorders>
          </w:tcPr>
          <w:p w14:paraId="144F2D33" w14:textId="77777777" w:rsidR="001C2F53" w:rsidRPr="008525D2" w:rsidRDefault="001C2F53" w:rsidP="004A1DAE">
            <w:pPr>
              <w:pStyle w:val="Normal6a"/>
            </w:pPr>
            <w:r w:rsidRPr="008525D2">
              <w:t>6.</w:t>
            </w:r>
            <w:r w:rsidRPr="008525D2">
              <w:tab/>
              <w:t>En afgørelse om tilbagesendelse træffes i samme retsakt eller samtidig og sammen med afgørelsen om at bringe en tredjelandsstatsborgers lovlige ophold til ophør.</w:t>
            </w:r>
          </w:p>
        </w:tc>
      </w:tr>
    </w:tbl>
    <w:p w14:paraId="717F528A"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C8E6A06" w14:textId="77777777" w:rsidR="001C2F53" w:rsidRPr="008525D2" w:rsidRDefault="001C2F53" w:rsidP="001C2F53">
      <w:r w:rsidRPr="008525D2">
        <w:rPr>
          <w:rStyle w:val="HideTWBExt"/>
          <w:noProof w:val="0"/>
        </w:rPr>
        <w:t>&lt;/Amend&gt;</w:t>
      </w:r>
    </w:p>
    <w:p w14:paraId="5D99B703"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729</w:t>
      </w:r>
      <w:r w:rsidRPr="008525D2">
        <w:rPr>
          <w:rStyle w:val="HideTWBExt"/>
          <w:b w:val="0"/>
          <w:noProof w:val="0"/>
        </w:rPr>
        <w:t>&lt;/NumAm&gt;</w:t>
      </w:r>
    </w:p>
    <w:p w14:paraId="6D0EC83A"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6B24469D" w14:textId="77777777" w:rsidR="001C2F53" w:rsidRPr="008525D2" w:rsidRDefault="001C2F53" w:rsidP="001C2F53">
      <w:pPr>
        <w:pStyle w:val="NormalBold"/>
      </w:pPr>
      <w:r w:rsidRPr="008525D2">
        <w:rPr>
          <w:rStyle w:val="HideTWBExt"/>
          <w:b w:val="0"/>
          <w:noProof w:val="0"/>
        </w:rPr>
        <w:t>&lt;/RepeatBlock-By&gt;</w:t>
      </w:r>
    </w:p>
    <w:p w14:paraId="69B5E47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20A13E1" w14:textId="77777777" w:rsidR="001C2F53" w:rsidRPr="008525D2" w:rsidRDefault="001C2F53" w:rsidP="001C2F53">
      <w:pPr>
        <w:pStyle w:val="NormalBold"/>
      </w:pPr>
      <w:r w:rsidRPr="008525D2">
        <w:rPr>
          <w:rStyle w:val="HideTWBExt"/>
          <w:b w:val="0"/>
          <w:noProof w:val="0"/>
        </w:rPr>
        <w:t>&lt;Article&gt;</w:t>
      </w:r>
      <w:r w:rsidRPr="008525D2">
        <w:t>Artikel 7 – stk. 6</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719EA45" w14:textId="77777777" w:rsidTr="004A1DAE">
        <w:trPr>
          <w:trHeight w:hRule="exact" w:val="240"/>
          <w:jc w:val="center"/>
        </w:trPr>
        <w:tc>
          <w:tcPr>
            <w:tcW w:w="9752" w:type="dxa"/>
            <w:gridSpan w:val="2"/>
            <w:tcBorders>
              <w:top w:val="nil"/>
              <w:left w:val="nil"/>
              <w:bottom w:val="nil"/>
              <w:right w:val="nil"/>
            </w:tcBorders>
          </w:tcPr>
          <w:p w14:paraId="57A95B21" w14:textId="77777777" w:rsidR="001C2F53" w:rsidRPr="008525D2" w:rsidRDefault="001C2F53" w:rsidP="004A1DAE"/>
        </w:tc>
      </w:tr>
      <w:tr w:rsidR="00AE213F" w:rsidRPr="008525D2" w14:paraId="2F39A7F2" w14:textId="77777777" w:rsidTr="004A1DAE">
        <w:trPr>
          <w:trHeight w:val="240"/>
          <w:jc w:val="center"/>
        </w:trPr>
        <w:tc>
          <w:tcPr>
            <w:tcW w:w="4876" w:type="dxa"/>
            <w:tcBorders>
              <w:top w:val="nil"/>
              <w:left w:val="nil"/>
              <w:bottom w:val="nil"/>
              <w:right w:val="nil"/>
            </w:tcBorders>
          </w:tcPr>
          <w:p w14:paraId="583D050C"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7F78F1A" w14:textId="77777777" w:rsidR="001C2F53" w:rsidRPr="008525D2" w:rsidRDefault="001C2F53" w:rsidP="004A1DAE">
            <w:pPr>
              <w:pStyle w:val="AmColumnHeading"/>
            </w:pPr>
            <w:r w:rsidRPr="008525D2">
              <w:t>Ændringsforslag</w:t>
            </w:r>
          </w:p>
        </w:tc>
      </w:tr>
      <w:tr w:rsidR="00AE213F" w:rsidRPr="008525D2" w14:paraId="6C9E830B" w14:textId="77777777" w:rsidTr="004A1DAE">
        <w:trPr>
          <w:jc w:val="center"/>
        </w:trPr>
        <w:tc>
          <w:tcPr>
            <w:tcW w:w="4876" w:type="dxa"/>
            <w:tcBorders>
              <w:top w:val="nil"/>
              <w:left w:val="nil"/>
              <w:bottom w:val="nil"/>
              <w:right w:val="nil"/>
            </w:tcBorders>
          </w:tcPr>
          <w:p w14:paraId="51ECBE0A" w14:textId="77777777" w:rsidR="001C2F53" w:rsidRPr="008525D2" w:rsidRDefault="001C2F53" w:rsidP="004A1DAE">
            <w:pPr>
              <w:pStyle w:val="Normal6a"/>
            </w:pPr>
            <w:r w:rsidRPr="008525D2">
              <w:t>6.</w:t>
            </w:r>
            <w:r w:rsidRPr="008525D2">
              <w:tab/>
              <w:t xml:space="preserve">En afgørelse om tilbagesendelse </w:t>
            </w:r>
            <w:r w:rsidRPr="008525D2">
              <w:rPr>
                <w:b/>
                <w:bCs/>
                <w:i/>
                <w:iCs/>
              </w:rPr>
              <w:t>i henhold til stk. 2</w:t>
            </w:r>
            <w:r w:rsidRPr="008525D2">
              <w:t xml:space="preserve"> træffes i samme retsakt eller samtidig og sammen med afgørelsen om at bringe en tredjelandsstatsborgers lovlige ophold til ophør</w:t>
            </w:r>
            <w:r w:rsidRPr="008525D2">
              <w:rPr>
                <w:b/>
                <w:bCs/>
                <w:i/>
                <w:iCs/>
              </w:rPr>
              <w:t>,</w:t>
            </w:r>
            <w:r w:rsidRPr="008525D2">
              <w:t xml:space="preserve"> uden </w:t>
            </w:r>
            <w:r w:rsidRPr="008525D2">
              <w:rPr>
                <w:b/>
                <w:i/>
              </w:rPr>
              <w:t>at dette berører de proceduremæssige garantier, der er fastsat i kapitel IV</w:t>
            </w:r>
            <w:r w:rsidRPr="008525D2">
              <w:t xml:space="preserve"> </w:t>
            </w:r>
            <w:r w:rsidRPr="008525D2">
              <w:rPr>
                <w:b/>
                <w:bCs/>
                <w:i/>
                <w:iCs/>
              </w:rPr>
              <w:t>og andre relevante bestemmelser i EU-retten og folkeretten</w:t>
            </w:r>
            <w:r w:rsidRPr="008525D2">
              <w:t>.</w:t>
            </w:r>
          </w:p>
        </w:tc>
        <w:tc>
          <w:tcPr>
            <w:tcW w:w="4876" w:type="dxa"/>
            <w:tcBorders>
              <w:top w:val="nil"/>
              <w:left w:val="nil"/>
              <w:bottom w:val="nil"/>
              <w:right w:val="nil"/>
            </w:tcBorders>
          </w:tcPr>
          <w:p w14:paraId="02435848" w14:textId="77777777" w:rsidR="001C2F53" w:rsidRPr="008525D2" w:rsidRDefault="001C2F53" w:rsidP="004A1DAE">
            <w:pPr>
              <w:pStyle w:val="Normal6a"/>
            </w:pPr>
            <w:r w:rsidRPr="008525D2">
              <w:t>6.</w:t>
            </w:r>
            <w:r w:rsidRPr="008525D2">
              <w:tab/>
              <w:t xml:space="preserve">En afgørelse om tilbagesendelse træffes i samme retsakt </w:t>
            </w:r>
            <w:r w:rsidRPr="008525D2">
              <w:rPr>
                <w:b/>
                <w:bCs/>
                <w:i/>
                <w:iCs/>
              </w:rPr>
              <w:t>eller i en særskilt retsakt</w:t>
            </w:r>
            <w:r w:rsidRPr="008525D2">
              <w:rPr>
                <w:b/>
                <w:bCs/>
              </w:rPr>
              <w:t xml:space="preserve"> </w:t>
            </w:r>
            <w:r w:rsidRPr="008525D2">
              <w:t xml:space="preserve">samtidig og sammen med afgørelsen om at bringe en tredjelandsstatsborgers lovlige ophold til ophør </w:t>
            </w:r>
            <w:r w:rsidRPr="008525D2">
              <w:rPr>
                <w:b/>
                <w:bCs/>
                <w:i/>
                <w:iCs/>
              </w:rPr>
              <w:t>eller</w:t>
            </w:r>
            <w:r w:rsidRPr="008525D2">
              <w:t xml:space="preserve"> uden </w:t>
            </w:r>
            <w:r w:rsidRPr="008525D2">
              <w:rPr>
                <w:b/>
                <w:bCs/>
                <w:i/>
                <w:iCs/>
              </w:rPr>
              <w:t>unødigt ophold derefter</w:t>
            </w:r>
            <w:r w:rsidRPr="008525D2">
              <w:t>.</w:t>
            </w:r>
          </w:p>
        </w:tc>
      </w:tr>
    </w:tbl>
    <w:p w14:paraId="18162261"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431A481" w14:textId="77777777" w:rsidR="001C2F53" w:rsidRPr="008525D2" w:rsidRDefault="001C2F53" w:rsidP="001C2F53">
      <w:r w:rsidRPr="008525D2">
        <w:rPr>
          <w:rStyle w:val="HideTWBExt"/>
          <w:noProof w:val="0"/>
        </w:rPr>
        <w:t>&lt;/Amend&gt;</w:t>
      </w:r>
    </w:p>
    <w:p w14:paraId="2AE97308"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730</w:t>
      </w:r>
      <w:r w:rsidRPr="008525D2">
        <w:rPr>
          <w:rStyle w:val="HideTWBExt"/>
          <w:b w:val="0"/>
          <w:noProof w:val="0"/>
        </w:rPr>
        <w:t>&lt;/NumAm&gt;</w:t>
      </w:r>
    </w:p>
    <w:p w14:paraId="58EEC7FB" w14:textId="77777777" w:rsidR="001C2F53" w:rsidRPr="008525D2" w:rsidRDefault="001C2F53" w:rsidP="001C2F53">
      <w:pPr>
        <w:pStyle w:val="NormalBold"/>
      </w:pPr>
      <w:r w:rsidRPr="008525D2">
        <w:rPr>
          <w:rStyle w:val="HideTWBExt"/>
          <w:b w:val="0"/>
          <w:noProof w:val="0"/>
        </w:rPr>
        <w:t>&lt;RepeatBlock-By&gt;&lt;Members&gt;</w:t>
      </w:r>
      <w:r w:rsidRPr="008525D2">
        <w:t>François-Xavier Bellamy, Lukas Mandl, Alice Teodorescu Måwe, Sander Smit, Loránt Vincze, Lena Düpont, Tomas Tobé, Rasa Juknevičienė, Jeroen Lenaers, Karlo Ressler</w:t>
      </w:r>
      <w:r w:rsidRPr="008525D2">
        <w:rPr>
          <w:rStyle w:val="HideTWBExt"/>
          <w:b w:val="0"/>
          <w:noProof w:val="0"/>
        </w:rPr>
        <w:t>&lt;/Members&gt;</w:t>
      </w:r>
    </w:p>
    <w:p w14:paraId="5B7ACC5D" w14:textId="77777777" w:rsidR="001C2F53" w:rsidRPr="008525D2" w:rsidRDefault="001C2F53" w:rsidP="001C2F53">
      <w:pPr>
        <w:pStyle w:val="NormalBold"/>
      </w:pPr>
      <w:r w:rsidRPr="008525D2">
        <w:rPr>
          <w:rStyle w:val="HideTWBExt"/>
          <w:b w:val="0"/>
          <w:noProof w:val="0"/>
        </w:rPr>
        <w:t>&lt;/RepeatBlock-By&gt;</w:t>
      </w:r>
    </w:p>
    <w:p w14:paraId="10FEE002"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CE46680" w14:textId="77777777" w:rsidR="001C2F53" w:rsidRPr="008525D2" w:rsidRDefault="001C2F53" w:rsidP="001C2F53">
      <w:pPr>
        <w:pStyle w:val="NormalBold"/>
      </w:pPr>
      <w:r w:rsidRPr="008525D2">
        <w:rPr>
          <w:rStyle w:val="HideTWBExt"/>
          <w:b w:val="0"/>
          <w:noProof w:val="0"/>
        </w:rPr>
        <w:t>&lt;Article&gt;</w:t>
      </w:r>
      <w:r w:rsidRPr="008525D2">
        <w:t>Artikel 7 – stk. 6</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A113885" w14:textId="77777777" w:rsidTr="004A1DAE">
        <w:trPr>
          <w:trHeight w:hRule="exact" w:val="240"/>
          <w:jc w:val="center"/>
        </w:trPr>
        <w:tc>
          <w:tcPr>
            <w:tcW w:w="9752" w:type="dxa"/>
            <w:gridSpan w:val="2"/>
            <w:tcBorders>
              <w:top w:val="nil"/>
              <w:left w:val="nil"/>
              <w:bottom w:val="nil"/>
              <w:right w:val="nil"/>
            </w:tcBorders>
          </w:tcPr>
          <w:p w14:paraId="013CF1B4" w14:textId="77777777" w:rsidR="001C2F53" w:rsidRPr="008525D2" w:rsidRDefault="001C2F53" w:rsidP="004A1DAE"/>
        </w:tc>
      </w:tr>
      <w:tr w:rsidR="00AE213F" w:rsidRPr="008525D2" w14:paraId="2E0E6570" w14:textId="77777777" w:rsidTr="004A1DAE">
        <w:trPr>
          <w:trHeight w:val="240"/>
          <w:jc w:val="center"/>
        </w:trPr>
        <w:tc>
          <w:tcPr>
            <w:tcW w:w="4876" w:type="dxa"/>
            <w:tcBorders>
              <w:top w:val="nil"/>
              <w:left w:val="nil"/>
              <w:bottom w:val="nil"/>
              <w:right w:val="nil"/>
            </w:tcBorders>
          </w:tcPr>
          <w:p w14:paraId="21B20DA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6C27BA6" w14:textId="77777777" w:rsidR="001C2F53" w:rsidRPr="008525D2" w:rsidRDefault="001C2F53" w:rsidP="004A1DAE">
            <w:pPr>
              <w:pStyle w:val="AmColumnHeading"/>
            </w:pPr>
            <w:r w:rsidRPr="008525D2">
              <w:t>Ændringsforslag</w:t>
            </w:r>
          </w:p>
        </w:tc>
      </w:tr>
      <w:tr w:rsidR="00AE213F" w:rsidRPr="008525D2" w14:paraId="49B47A6A" w14:textId="77777777" w:rsidTr="004A1DAE">
        <w:trPr>
          <w:jc w:val="center"/>
        </w:trPr>
        <w:tc>
          <w:tcPr>
            <w:tcW w:w="4876" w:type="dxa"/>
            <w:tcBorders>
              <w:top w:val="nil"/>
              <w:left w:val="nil"/>
              <w:bottom w:val="nil"/>
              <w:right w:val="nil"/>
            </w:tcBorders>
          </w:tcPr>
          <w:p w14:paraId="79563879" w14:textId="77777777" w:rsidR="001C2F53" w:rsidRPr="008525D2" w:rsidRDefault="001C2F53" w:rsidP="004A1DAE">
            <w:pPr>
              <w:pStyle w:val="Normal6a"/>
            </w:pPr>
            <w:r w:rsidRPr="008525D2">
              <w:t>6.</w:t>
            </w:r>
            <w:r w:rsidRPr="008525D2">
              <w:tab/>
              <w:t>En afgørelse om tilbagesendelse i henhold til stk. 2 træffes i samme retsakt eller samtidig og sammen med afgørelsen om at bringe en tredjelandsstatsborgers lovlige ophold til ophør, uden at dette berører de proceduremæssige garantier, der er fastsat i kapitel IV og andre relevante bestemmelser i EU-retten og folkeretten.</w:t>
            </w:r>
          </w:p>
        </w:tc>
        <w:tc>
          <w:tcPr>
            <w:tcW w:w="4876" w:type="dxa"/>
            <w:tcBorders>
              <w:top w:val="nil"/>
              <w:left w:val="nil"/>
              <w:bottom w:val="nil"/>
              <w:right w:val="nil"/>
            </w:tcBorders>
          </w:tcPr>
          <w:p w14:paraId="7BC18266" w14:textId="77777777" w:rsidR="001C2F53" w:rsidRPr="008525D2" w:rsidRDefault="001C2F53" w:rsidP="004A1DAE">
            <w:pPr>
              <w:pStyle w:val="Normal6a"/>
            </w:pPr>
            <w:r w:rsidRPr="008525D2">
              <w:t>6.</w:t>
            </w:r>
            <w:r w:rsidRPr="008525D2">
              <w:tab/>
              <w:t xml:space="preserve">En afgørelse om tilbagesendelse i henhold til stk. 2 træffes i samme retsakt </w:t>
            </w:r>
            <w:r w:rsidRPr="008525D2">
              <w:rPr>
                <w:b/>
                <w:bCs/>
                <w:i/>
                <w:iCs/>
              </w:rPr>
              <w:t>eller i en særskilt retsakt</w:t>
            </w:r>
            <w:r w:rsidRPr="008525D2">
              <w:rPr>
                <w:b/>
                <w:bCs/>
              </w:rPr>
              <w:t xml:space="preserve"> </w:t>
            </w:r>
            <w:r w:rsidRPr="008525D2">
              <w:t>samtidig og sammen med afgørelsen om at bringe en tredjelandsstatsborgers lovlige ophold til ophør, uden at dette berører de proceduremæssige garantier, der er fastsat i kapitel IV og andre relevante bestemmelser i EU-retten og folkeretten.</w:t>
            </w:r>
          </w:p>
        </w:tc>
      </w:tr>
    </w:tbl>
    <w:p w14:paraId="2BC91BFC"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D436677" w14:textId="77777777" w:rsidR="001C2F53" w:rsidRPr="008525D2" w:rsidRDefault="001C2F53" w:rsidP="001C2F53">
      <w:r w:rsidRPr="008525D2">
        <w:rPr>
          <w:rStyle w:val="HideTWBExt"/>
          <w:noProof w:val="0"/>
        </w:rPr>
        <w:t>&lt;/Amend&gt;</w:t>
      </w:r>
    </w:p>
    <w:p w14:paraId="61501472"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731</w:t>
      </w:r>
      <w:r w:rsidRPr="008525D2">
        <w:rPr>
          <w:rStyle w:val="HideTWBExt"/>
          <w:b w:val="0"/>
          <w:noProof w:val="0"/>
        </w:rPr>
        <w:t>&lt;/NumAm&gt;</w:t>
      </w:r>
    </w:p>
    <w:p w14:paraId="582D55A5"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5E3B7AEC" w14:textId="77777777" w:rsidR="001C2F53" w:rsidRPr="008525D2" w:rsidRDefault="001C2F53" w:rsidP="001C2F53">
      <w:pPr>
        <w:pStyle w:val="NormalBold"/>
      </w:pPr>
      <w:r w:rsidRPr="008525D2">
        <w:rPr>
          <w:rStyle w:val="HideTWBExt"/>
          <w:b w:val="0"/>
          <w:noProof w:val="0"/>
        </w:rPr>
        <w:t>&lt;/RepeatBlock-By&gt;</w:t>
      </w:r>
    </w:p>
    <w:p w14:paraId="2AE7A3BA"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380D0F1" w14:textId="77777777" w:rsidR="001C2F53" w:rsidRPr="008525D2" w:rsidRDefault="001C2F53" w:rsidP="001C2F53">
      <w:pPr>
        <w:pStyle w:val="NormalBold"/>
      </w:pPr>
      <w:r w:rsidRPr="008525D2">
        <w:rPr>
          <w:rStyle w:val="HideTWBExt"/>
          <w:b w:val="0"/>
          <w:noProof w:val="0"/>
        </w:rPr>
        <w:t>&lt;Article&gt;</w:t>
      </w:r>
      <w:r w:rsidRPr="008525D2">
        <w:t>Artikel 7 – stk. 7</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7601A3C" w14:textId="77777777" w:rsidTr="004A1DAE">
        <w:trPr>
          <w:trHeight w:hRule="exact" w:val="240"/>
          <w:jc w:val="center"/>
        </w:trPr>
        <w:tc>
          <w:tcPr>
            <w:tcW w:w="9752" w:type="dxa"/>
            <w:gridSpan w:val="2"/>
            <w:tcBorders>
              <w:top w:val="nil"/>
              <w:left w:val="nil"/>
              <w:bottom w:val="nil"/>
              <w:right w:val="nil"/>
            </w:tcBorders>
          </w:tcPr>
          <w:p w14:paraId="4FDC7422" w14:textId="77777777" w:rsidR="001C2F53" w:rsidRPr="008525D2" w:rsidRDefault="001C2F53" w:rsidP="004A1DAE"/>
        </w:tc>
      </w:tr>
      <w:tr w:rsidR="00AE213F" w:rsidRPr="008525D2" w14:paraId="64DFDD81" w14:textId="77777777" w:rsidTr="004A1DAE">
        <w:trPr>
          <w:trHeight w:val="240"/>
          <w:jc w:val="center"/>
        </w:trPr>
        <w:tc>
          <w:tcPr>
            <w:tcW w:w="4876" w:type="dxa"/>
            <w:tcBorders>
              <w:top w:val="nil"/>
              <w:left w:val="nil"/>
              <w:bottom w:val="nil"/>
              <w:right w:val="nil"/>
            </w:tcBorders>
          </w:tcPr>
          <w:p w14:paraId="1CDB607E"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7117C72" w14:textId="77777777" w:rsidR="001C2F53" w:rsidRPr="008525D2" w:rsidRDefault="001C2F53" w:rsidP="004A1DAE">
            <w:pPr>
              <w:pStyle w:val="AmColumnHeading"/>
            </w:pPr>
            <w:r w:rsidRPr="008525D2">
              <w:t>Ændringsforslag</w:t>
            </w:r>
          </w:p>
        </w:tc>
      </w:tr>
      <w:tr w:rsidR="00AE213F" w:rsidRPr="008525D2" w14:paraId="50128B5F" w14:textId="77777777" w:rsidTr="004A1DAE">
        <w:trPr>
          <w:jc w:val="center"/>
        </w:trPr>
        <w:tc>
          <w:tcPr>
            <w:tcW w:w="4876" w:type="dxa"/>
            <w:tcBorders>
              <w:top w:val="nil"/>
              <w:left w:val="nil"/>
              <w:bottom w:val="nil"/>
              <w:right w:val="nil"/>
            </w:tcBorders>
          </w:tcPr>
          <w:p w14:paraId="7B4191A0" w14:textId="77777777" w:rsidR="001C2F53" w:rsidRPr="008525D2" w:rsidRDefault="001C2F53" w:rsidP="004A1DAE">
            <w:pPr>
              <w:pStyle w:val="Normal6a"/>
            </w:pPr>
            <w:r w:rsidRPr="008525D2">
              <w:rPr>
                <w:b/>
                <w:i/>
              </w:rPr>
              <w:t>7.</w:t>
            </w:r>
            <w:r w:rsidRPr="008525D2">
              <w:tab/>
            </w:r>
            <w:r w:rsidRPr="008525D2">
              <w:rPr>
                <w:b/>
                <w:i/>
              </w:rPr>
              <w:t>Når der træffes afgørelse om tilbagesendelse, indsættes de vigtigste elementer heri i den formular ("den europæiske tilbagesendelsesordre"), der indføres i henhold til stk. 8, og gøres tilgængelige via Schengeninformationssystemet i overensstemmelse med forordning (EU) 2018/1860 eller via udveksling af oplysninger, jf. artikel 38.</w:t>
            </w:r>
          </w:p>
        </w:tc>
        <w:tc>
          <w:tcPr>
            <w:tcW w:w="4876" w:type="dxa"/>
            <w:tcBorders>
              <w:top w:val="nil"/>
              <w:left w:val="nil"/>
              <w:bottom w:val="nil"/>
              <w:right w:val="nil"/>
            </w:tcBorders>
          </w:tcPr>
          <w:p w14:paraId="1D7C9951" w14:textId="77777777" w:rsidR="001C2F53" w:rsidRPr="008525D2" w:rsidRDefault="001C2F53" w:rsidP="004A1DAE">
            <w:pPr>
              <w:pStyle w:val="Normal6a"/>
            </w:pPr>
            <w:r w:rsidRPr="008525D2">
              <w:rPr>
                <w:b/>
                <w:i/>
              </w:rPr>
              <w:t>udgår</w:t>
            </w:r>
          </w:p>
        </w:tc>
      </w:tr>
    </w:tbl>
    <w:p w14:paraId="72799845"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DD38A53" w14:textId="77777777" w:rsidR="001C2F53" w:rsidRPr="008525D2" w:rsidRDefault="001C2F53" w:rsidP="001C2F53">
      <w:r w:rsidRPr="008525D2">
        <w:rPr>
          <w:rStyle w:val="HideTWBExt"/>
          <w:noProof w:val="0"/>
        </w:rPr>
        <w:t>&lt;/Amend&gt;</w:t>
      </w:r>
    </w:p>
    <w:p w14:paraId="0026435D"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732</w:t>
      </w:r>
      <w:r w:rsidRPr="008525D2">
        <w:rPr>
          <w:rStyle w:val="HideTWBExt"/>
          <w:b w:val="0"/>
          <w:noProof w:val="0"/>
        </w:rPr>
        <w:t>&lt;/NumAm&gt;</w:t>
      </w:r>
    </w:p>
    <w:p w14:paraId="56F2F52A"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41B436CF" w14:textId="77777777" w:rsidR="001C2F53" w:rsidRPr="008525D2" w:rsidRDefault="001C2F53" w:rsidP="001C2F53">
      <w:pPr>
        <w:pStyle w:val="NormalBold"/>
      </w:pPr>
      <w:r w:rsidRPr="008525D2">
        <w:rPr>
          <w:rStyle w:val="HideTWBExt"/>
          <w:b w:val="0"/>
          <w:noProof w:val="0"/>
        </w:rPr>
        <w:t>&lt;/RepeatBlock-By&gt;</w:t>
      </w:r>
    </w:p>
    <w:p w14:paraId="39A7704D"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78C104A" w14:textId="77777777" w:rsidR="001C2F53" w:rsidRPr="008525D2" w:rsidRDefault="001C2F53" w:rsidP="001C2F53">
      <w:pPr>
        <w:pStyle w:val="NormalBold"/>
      </w:pPr>
      <w:r w:rsidRPr="008525D2">
        <w:rPr>
          <w:rStyle w:val="HideTWBExt"/>
          <w:b w:val="0"/>
          <w:noProof w:val="0"/>
        </w:rPr>
        <w:t>&lt;Article&gt;</w:t>
      </w:r>
      <w:r w:rsidRPr="008525D2">
        <w:t>Artikel 7 – stk. 7</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6B33A54" w14:textId="77777777" w:rsidTr="004A1DAE">
        <w:trPr>
          <w:trHeight w:hRule="exact" w:val="240"/>
          <w:jc w:val="center"/>
        </w:trPr>
        <w:tc>
          <w:tcPr>
            <w:tcW w:w="9752" w:type="dxa"/>
            <w:gridSpan w:val="2"/>
            <w:tcBorders>
              <w:top w:val="nil"/>
              <w:left w:val="nil"/>
              <w:bottom w:val="nil"/>
              <w:right w:val="nil"/>
            </w:tcBorders>
          </w:tcPr>
          <w:p w14:paraId="0359CA51" w14:textId="77777777" w:rsidR="001C2F53" w:rsidRPr="008525D2" w:rsidRDefault="001C2F53" w:rsidP="004A1DAE"/>
        </w:tc>
      </w:tr>
      <w:tr w:rsidR="00AE213F" w:rsidRPr="008525D2" w14:paraId="1530C3F8" w14:textId="77777777" w:rsidTr="004A1DAE">
        <w:trPr>
          <w:trHeight w:val="240"/>
          <w:jc w:val="center"/>
        </w:trPr>
        <w:tc>
          <w:tcPr>
            <w:tcW w:w="4876" w:type="dxa"/>
            <w:tcBorders>
              <w:top w:val="nil"/>
              <w:left w:val="nil"/>
              <w:bottom w:val="nil"/>
              <w:right w:val="nil"/>
            </w:tcBorders>
          </w:tcPr>
          <w:p w14:paraId="44D16522"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021A12B" w14:textId="77777777" w:rsidR="001C2F53" w:rsidRPr="008525D2" w:rsidRDefault="001C2F53" w:rsidP="004A1DAE">
            <w:pPr>
              <w:pStyle w:val="AmColumnHeading"/>
            </w:pPr>
            <w:r w:rsidRPr="008525D2">
              <w:t>Ændringsforslag</w:t>
            </w:r>
          </w:p>
        </w:tc>
      </w:tr>
      <w:tr w:rsidR="00AE213F" w:rsidRPr="008525D2" w14:paraId="581C89BD" w14:textId="77777777" w:rsidTr="004A1DAE">
        <w:trPr>
          <w:jc w:val="center"/>
        </w:trPr>
        <w:tc>
          <w:tcPr>
            <w:tcW w:w="4876" w:type="dxa"/>
            <w:tcBorders>
              <w:top w:val="nil"/>
              <w:left w:val="nil"/>
              <w:bottom w:val="nil"/>
              <w:right w:val="nil"/>
            </w:tcBorders>
          </w:tcPr>
          <w:p w14:paraId="0ADAB04D" w14:textId="77777777" w:rsidR="001C2F53" w:rsidRPr="008525D2" w:rsidRDefault="001C2F53" w:rsidP="004A1DAE">
            <w:pPr>
              <w:pStyle w:val="Normal6a"/>
            </w:pPr>
            <w:r w:rsidRPr="008525D2">
              <w:rPr>
                <w:b/>
                <w:i/>
              </w:rPr>
              <w:t>7.</w:t>
            </w:r>
            <w:r w:rsidRPr="008525D2">
              <w:tab/>
            </w:r>
            <w:r w:rsidRPr="008525D2">
              <w:rPr>
                <w:b/>
                <w:i/>
              </w:rPr>
              <w:t>Når der træffes afgørelse om tilbagesendelse, indsættes de vigtigste elementer heri i den formular ("den europæiske tilbagesendelsesordre"), der indføres i henhold til stk. 8, og gøres tilgængelige via Schengeninformationssystemet i overensstemmelse med forordning (EU) 2018/1860 eller via udveksling af oplysninger, jf. artikel 38.</w:t>
            </w:r>
          </w:p>
        </w:tc>
        <w:tc>
          <w:tcPr>
            <w:tcW w:w="4876" w:type="dxa"/>
            <w:tcBorders>
              <w:top w:val="nil"/>
              <w:left w:val="nil"/>
              <w:bottom w:val="nil"/>
              <w:right w:val="nil"/>
            </w:tcBorders>
          </w:tcPr>
          <w:p w14:paraId="02AA3E16" w14:textId="77777777" w:rsidR="001C2F53" w:rsidRPr="008525D2" w:rsidRDefault="001C2F53" w:rsidP="004A1DAE">
            <w:pPr>
              <w:pStyle w:val="Normal6a"/>
            </w:pPr>
            <w:r w:rsidRPr="008525D2">
              <w:rPr>
                <w:b/>
                <w:i/>
              </w:rPr>
              <w:t>udgår</w:t>
            </w:r>
          </w:p>
        </w:tc>
      </w:tr>
    </w:tbl>
    <w:p w14:paraId="59DCF6E5"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CF89ADE" w14:textId="77777777" w:rsidR="001C2F53" w:rsidRPr="008525D2" w:rsidRDefault="001C2F53" w:rsidP="001C2F53">
      <w:r w:rsidRPr="008525D2">
        <w:rPr>
          <w:rStyle w:val="HideTWBExt"/>
          <w:noProof w:val="0"/>
        </w:rPr>
        <w:t>&lt;/Amend&gt;</w:t>
      </w:r>
    </w:p>
    <w:p w14:paraId="36AC3258"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733</w:t>
      </w:r>
      <w:r w:rsidRPr="008525D2">
        <w:rPr>
          <w:rStyle w:val="HideTWBExt"/>
          <w:b w:val="0"/>
          <w:noProof w:val="0"/>
        </w:rPr>
        <w:t>&lt;/NumAm&gt;</w:t>
      </w:r>
    </w:p>
    <w:p w14:paraId="07143024" w14:textId="77777777" w:rsidR="001C2F53" w:rsidRPr="008525D2" w:rsidRDefault="001C2F53" w:rsidP="001C2F53">
      <w:pPr>
        <w:pStyle w:val="NormalBold"/>
      </w:pPr>
      <w:r w:rsidRPr="008525D2">
        <w:rPr>
          <w:rStyle w:val="HideTWBExt"/>
          <w:b w:val="0"/>
          <w:noProof w:val="0"/>
        </w:rPr>
        <w:t>&lt;RepeatBlock-By&gt;&lt;Members&gt;</w:t>
      </w:r>
      <w:r w:rsidRPr="008525D2">
        <w:t>Mary Khan</w:t>
      </w:r>
      <w:r w:rsidRPr="008525D2">
        <w:rPr>
          <w:rStyle w:val="HideTWBExt"/>
          <w:b w:val="0"/>
          <w:noProof w:val="0"/>
        </w:rPr>
        <w:t>&lt;/Members&gt;</w:t>
      </w:r>
    </w:p>
    <w:p w14:paraId="2C878436" w14:textId="77777777" w:rsidR="001C2F53" w:rsidRPr="008525D2" w:rsidRDefault="001C2F53" w:rsidP="001C2F53">
      <w:pPr>
        <w:pStyle w:val="NormalBold"/>
      </w:pPr>
      <w:r w:rsidRPr="008525D2">
        <w:rPr>
          <w:rStyle w:val="HideTWBExt"/>
          <w:b w:val="0"/>
          <w:noProof w:val="0"/>
        </w:rPr>
        <w:t>&lt;/RepeatBlock-By&gt;</w:t>
      </w:r>
    </w:p>
    <w:p w14:paraId="65E7C8C2"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80D9CB6" w14:textId="77777777" w:rsidR="001C2F53" w:rsidRPr="008525D2" w:rsidRDefault="001C2F53" w:rsidP="001C2F53">
      <w:pPr>
        <w:pStyle w:val="NormalBold"/>
      </w:pPr>
      <w:r w:rsidRPr="008525D2">
        <w:rPr>
          <w:rStyle w:val="HideTWBExt"/>
          <w:b w:val="0"/>
          <w:noProof w:val="0"/>
        </w:rPr>
        <w:t>&lt;Article&gt;</w:t>
      </w:r>
      <w:r w:rsidRPr="008525D2">
        <w:t>Artikel 7 – stk. 7</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B3B213A" w14:textId="77777777" w:rsidTr="004A1DAE">
        <w:trPr>
          <w:trHeight w:hRule="exact" w:val="240"/>
          <w:jc w:val="center"/>
        </w:trPr>
        <w:tc>
          <w:tcPr>
            <w:tcW w:w="9752" w:type="dxa"/>
            <w:gridSpan w:val="2"/>
            <w:tcBorders>
              <w:top w:val="nil"/>
              <w:left w:val="nil"/>
              <w:bottom w:val="nil"/>
              <w:right w:val="nil"/>
            </w:tcBorders>
          </w:tcPr>
          <w:p w14:paraId="0D41AA9E" w14:textId="77777777" w:rsidR="001C2F53" w:rsidRPr="008525D2" w:rsidRDefault="001C2F53" w:rsidP="004A1DAE"/>
        </w:tc>
      </w:tr>
      <w:tr w:rsidR="00AE213F" w:rsidRPr="008525D2" w14:paraId="57A50583" w14:textId="77777777" w:rsidTr="004A1DAE">
        <w:trPr>
          <w:trHeight w:val="240"/>
          <w:jc w:val="center"/>
        </w:trPr>
        <w:tc>
          <w:tcPr>
            <w:tcW w:w="4876" w:type="dxa"/>
            <w:tcBorders>
              <w:top w:val="nil"/>
              <w:left w:val="nil"/>
              <w:bottom w:val="nil"/>
              <w:right w:val="nil"/>
            </w:tcBorders>
          </w:tcPr>
          <w:p w14:paraId="16767FE5"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B153527" w14:textId="77777777" w:rsidR="001C2F53" w:rsidRPr="008525D2" w:rsidRDefault="001C2F53" w:rsidP="004A1DAE">
            <w:pPr>
              <w:pStyle w:val="AmColumnHeading"/>
            </w:pPr>
            <w:r w:rsidRPr="008525D2">
              <w:t>Ændringsforslag</w:t>
            </w:r>
          </w:p>
        </w:tc>
      </w:tr>
      <w:tr w:rsidR="00AE213F" w:rsidRPr="008525D2" w14:paraId="7B86ECB8" w14:textId="77777777" w:rsidTr="004A1DAE">
        <w:trPr>
          <w:jc w:val="center"/>
        </w:trPr>
        <w:tc>
          <w:tcPr>
            <w:tcW w:w="4876" w:type="dxa"/>
            <w:tcBorders>
              <w:top w:val="nil"/>
              <w:left w:val="nil"/>
              <w:bottom w:val="nil"/>
              <w:right w:val="nil"/>
            </w:tcBorders>
          </w:tcPr>
          <w:p w14:paraId="70D16574" w14:textId="77777777" w:rsidR="001C2F53" w:rsidRPr="008525D2" w:rsidRDefault="001C2F53" w:rsidP="004A1DAE">
            <w:pPr>
              <w:pStyle w:val="Normal6a"/>
            </w:pPr>
            <w:r w:rsidRPr="008525D2">
              <w:t>7.</w:t>
            </w:r>
            <w:r w:rsidRPr="008525D2">
              <w:tab/>
              <w:t xml:space="preserve">Når der træffes afgørelse om tilbagesendelse, </w:t>
            </w:r>
            <w:r w:rsidRPr="008525D2">
              <w:rPr>
                <w:b/>
                <w:bCs/>
                <w:i/>
                <w:iCs/>
              </w:rPr>
              <w:t>indsættes de vigtigste elementer heri i</w:t>
            </w:r>
            <w:r w:rsidRPr="008525D2">
              <w:t xml:space="preserve"> den formular ("den europæiske tilbagesendelsesordre"), der indføres i henhold til stk. 8</w:t>
            </w:r>
            <w:r w:rsidRPr="008525D2">
              <w:rPr>
                <w:b/>
                <w:bCs/>
                <w:i/>
                <w:iCs/>
              </w:rPr>
              <w:t>, og</w:t>
            </w:r>
            <w:r w:rsidRPr="008525D2">
              <w:t xml:space="preserve"> gøres tilgængelige via Schengeninformationssystemet i overensstemmelse med forordning (EU) 2018/1860 eller via udveksling af oplysninger, jf. artikel 38.</w:t>
            </w:r>
          </w:p>
        </w:tc>
        <w:tc>
          <w:tcPr>
            <w:tcW w:w="4876" w:type="dxa"/>
            <w:tcBorders>
              <w:top w:val="nil"/>
              <w:left w:val="nil"/>
              <w:bottom w:val="nil"/>
              <w:right w:val="nil"/>
            </w:tcBorders>
          </w:tcPr>
          <w:p w14:paraId="2C2DFE71" w14:textId="77777777" w:rsidR="001C2F53" w:rsidRPr="008525D2" w:rsidRDefault="001C2F53" w:rsidP="004A1DAE">
            <w:pPr>
              <w:pStyle w:val="Normal6a"/>
            </w:pPr>
            <w:r w:rsidRPr="008525D2">
              <w:t>7.</w:t>
            </w:r>
            <w:r w:rsidRPr="008525D2">
              <w:tab/>
              <w:t xml:space="preserve">Når der træffes afgørelse om tilbagesendelse, </w:t>
            </w:r>
            <w:r w:rsidRPr="008525D2">
              <w:rPr>
                <w:b/>
                <w:bCs/>
                <w:i/>
                <w:iCs/>
              </w:rPr>
              <w:t xml:space="preserve">kan medlemsstaterne anvende </w:t>
            </w:r>
            <w:r w:rsidRPr="008525D2">
              <w:t>den formular ("den europæiske tilbagesendelsesordre"), der indføres i henhold til stk. 8</w:t>
            </w:r>
            <w:r w:rsidRPr="008525D2">
              <w:rPr>
                <w:b/>
                <w:bCs/>
                <w:i/>
                <w:iCs/>
              </w:rPr>
              <w:t>.</w:t>
            </w:r>
            <w:r w:rsidRPr="008525D2">
              <w:rPr>
                <w:b/>
                <w:i/>
              </w:rPr>
              <w:t xml:space="preserve"> </w:t>
            </w:r>
            <w:r w:rsidRPr="008525D2">
              <w:rPr>
                <w:b/>
                <w:bCs/>
                <w:i/>
                <w:iCs/>
              </w:rPr>
              <w:t>Formularen skal indeholde de vigtigste elementer i afgørelsen om tilbagesendelse</w:t>
            </w:r>
            <w:r w:rsidRPr="008525D2">
              <w:t xml:space="preserve"> og gøres tilgængelige via Schengeninformationssystemet i overensstemmelse med forordning (EU) 2018/1860 eller via udveksling af oplysninger, jf. artikel 38.</w:t>
            </w:r>
          </w:p>
        </w:tc>
      </w:tr>
    </w:tbl>
    <w:p w14:paraId="02344D7A"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B8CF3E6" w14:textId="77777777" w:rsidR="001C2F53" w:rsidRPr="008525D2" w:rsidRDefault="001C2F53" w:rsidP="001C2F53">
      <w:r w:rsidRPr="008525D2">
        <w:rPr>
          <w:rStyle w:val="HideTWBExt"/>
          <w:noProof w:val="0"/>
        </w:rPr>
        <w:t>&lt;/Amend&gt;</w:t>
      </w:r>
    </w:p>
    <w:p w14:paraId="58ED50FD"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734</w:t>
      </w:r>
      <w:r w:rsidRPr="008525D2">
        <w:rPr>
          <w:rStyle w:val="HideTWBExt"/>
          <w:b w:val="0"/>
          <w:noProof w:val="0"/>
        </w:rPr>
        <w:t>&lt;/NumAm&gt;</w:t>
      </w:r>
    </w:p>
    <w:p w14:paraId="2348D52D"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3C26DBF7" w14:textId="77777777" w:rsidR="001C2F53" w:rsidRPr="008525D2" w:rsidRDefault="001C2F53" w:rsidP="001C2F53">
      <w:pPr>
        <w:pStyle w:val="NormalBold"/>
      </w:pPr>
      <w:r w:rsidRPr="008525D2">
        <w:rPr>
          <w:rStyle w:val="HideTWBExt"/>
          <w:b w:val="0"/>
          <w:noProof w:val="0"/>
        </w:rPr>
        <w:t>&lt;/RepeatBlock-By&gt;</w:t>
      </w:r>
    </w:p>
    <w:p w14:paraId="39D16A8C"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1F15234" w14:textId="77777777" w:rsidR="001C2F53" w:rsidRPr="008525D2" w:rsidRDefault="001C2F53" w:rsidP="001C2F53">
      <w:pPr>
        <w:pStyle w:val="NormalBold"/>
      </w:pPr>
      <w:r w:rsidRPr="008525D2">
        <w:rPr>
          <w:rStyle w:val="HideTWBExt"/>
          <w:b w:val="0"/>
          <w:noProof w:val="0"/>
        </w:rPr>
        <w:t>&lt;Article&gt;</w:t>
      </w:r>
      <w:r w:rsidRPr="008525D2">
        <w:t>Artikel 7 – stk. 7</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F5FF4FB" w14:textId="77777777" w:rsidTr="004A1DAE">
        <w:trPr>
          <w:trHeight w:hRule="exact" w:val="240"/>
          <w:jc w:val="center"/>
        </w:trPr>
        <w:tc>
          <w:tcPr>
            <w:tcW w:w="9752" w:type="dxa"/>
            <w:gridSpan w:val="2"/>
            <w:tcBorders>
              <w:top w:val="nil"/>
              <w:left w:val="nil"/>
              <w:bottom w:val="nil"/>
              <w:right w:val="nil"/>
            </w:tcBorders>
          </w:tcPr>
          <w:p w14:paraId="11EB6A76" w14:textId="77777777" w:rsidR="001C2F53" w:rsidRPr="008525D2" w:rsidRDefault="001C2F53" w:rsidP="004A1DAE"/>
        </w:tc>
      </w:tr>
      <w:tr w:rsidR="00AE213F" w:rsidRPr="008525D2" w14:paraId="3E26FE69" w14:textId="77777777" w:rsidTr="004A1DAE">
        <w:trPr>
          <w:trHeight w:val="240"/>
          <w:jc w:val="center"/>
        </w:trPr>
        <w:tc>
          <w:tcPr>
            <w:tcW w:w="4876" w:type="dxa"/>
            <w:tcBorders>
              <w:top w:val="nil"/>
              <w:left w:val="nil"/>
              <w:bottom w:val="nil"/>
              <w:right w:val="nil"/>
            </w:tcBorders>
          </w:tcPr>
          <w:p w14:paraId="6F45F8ED"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A6BA1B1" w14:textId="77777777" w:rsidR="001C2F53" w:rsidRPr="008525D2" w:rsidRDefault="001C2F53" w:rsidP="004A1DAE">
            <w:pPr>
              <w:pStyle w:val="AmColumnHeading"/>
            </w:pPr>
            <w:r w:rsidRPr="008525D2">
              <w:t>Ændringsforslag</w:t>
            </w:r>
          </w:p>
        </w:tc>
      </w:tr>
      <w:tr w:rsidR="00AE213F" w:rsidRPr="008525D2" w14:paraId="16BAC769" w14:textId="77777777" w:rsidTr="004A1DAE">
        <w:trPr>
          <w:jc w:val="center"/>
        </w:trPr>
        <w:tc>
          <w:tcPr>
            <w:tcW w:w="4876" w:type="dxa"/>
            <w:tcBorders>
              <w:top w:val="nil"/>
              <w:left w:val="nil"/>
              <w:bottom w:val="nil"/>
              <w:right w:val="nil"/>
            </w:tcBorders>
          </w:tcPr>
          <w:p w14:paraId="78FAC653" w14:textId="77777777" w:rsidR="001C2F53" w:rsidRPr="008525D2" w:rsidRDefault="001C2F53" w:rsidP="004A1DAE">
            <w:pPr>
              <w:pStyle w:val="Normal6a"/>
            </w:pPr>
            <w:r w:rsidRPr="008525D2">
              <w:t>7.</w:t>
            </w:r>
            <w:r w:rsidRPr="008525D2">
              <w:tab/>
              <w:t xml:space="preserve">Når der træffes afgørelse om tilbagesendelse, </w:t>
            </w:r>
            <w:r w:rsidRPr="008525D2">
              <w:rPr>
                <w:b/>
                <w:bCs/>
                <w:i/>
                <w:iCs/>
              </w:rPr>
              <w:t>indsættes de vigtigste elementer heri i</w:t>
            </w:r>
            <w:r w:rsidRPr="008525D2">
              <w:t xml:space="preserve"> den formular ("den europæiske tilbagesendelsesordre"), der indføres i henhold til stk. 8, og gøres tilgængelige via Schengeninformationssystemet i overensstemmelse med forordning (EU) 2018/1860 </w:t>
            </w:r>
            <w:r w:rsidRPr="008525D2">
              <w:rPr>
                <w:b/>
                <w:bCs/>
                <w:i/>
                <w:iCs/>
              </w:rPr>
              <w:t>eller via udveksling af oplysninger, jf. artikel</w:t>
            </w:r>
            <w:r w:rsidRPr="008525D2">
              <w:t xml:space="preserve"> </w:t>
            </w:r>
            <w:r w:rsidRPr="008525D2">
              <w:rPr>
                <w:b/>
                <w:i/>
              </w:rPr>
              <w:t>38.</w:t>
            </w:r>
          </w:p>
        </w:tc>
        <w:tc>
          <w:tcPr>
            <w:tcW w:w="4876" w:type="dxa"/>
            <w:tcBorders>
              <w:top w:val="nil"/>
              <w:left w:val="nil"/>
              <w:bottom w:val="nil"/>
              <w:right w:val="nil"/>
            </w:tcBorders>
          </w:tcPr>
          <w:p w14:paraId="47976998" w14:textId="77777777" w:rsidR="001C2F53" w:rsidRPr="008525D2" w:rsidRDefault="001C2F53" w:rsidP="004A1DAE">
            <w:pPr>
              <w:pStyle w:val="Normal6a"/>
            </w:pPr>
            <w:r w:rsidRPr="008525D2">
              <w:t>7.</w:t>
            </w:r>
            <w:r w:rsidRPr="008525D2">
              <w:tab/>
              <w:t xml:space="preserve">Når der træffes afgørelse om tilbagesendelse, </w:t>
            </w:r>
            <w:r w:rsidRPr="008525D2">
              <w:rPr>
                <w:b/>
                <w:bCs/>
                <w:i/>
                <w:iCs/>
              </w:rPr>
              <w:t>kan medlemsstaterne anvende</w:t>
            </w:r>
            <w:r w:rsidRPr="008525D2">
              <w:t xml:space="preserve"> den formular ("den europæiske tilbagesendelsesordre"), der indføres i henhold til stk. 8</w:t>
            </w:r>
            <w:r w:rsidRPr="008525D2">
              <w:rPr>
                <w:b/>
                <w:i/>
              </w:rPr>
              <w:t xml:space="preserve">. </w:t>
            </w:r>
            <w:r w:rsidRPr="008525D2">
              <w:rPr>
                <w:b/>
                <w:bCs/>
                <w:i/>
                <w:iCs/>
              </w:rPr>
              <w:t>Formularen skal indeholde de vigtigste elementer i afgørelsen om tilbagesendelse</w:t>
            </w:r>
            <w:r w:rsidRPr="008525D2">
              <w:t xml:space="preserve"> og gøres tilgængelig via Schengeninformationssystemet i overensstemmelse med forordning (EU) 2018/1860.</w:t>
            </w:r>
          </w:p>
        </w:tc>
      </w:tr>
    </w:tbl>
    <w:p w14:paraId="1680BCCC"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3D793AE" w14:textId="77777777" w:rsidR="001C2F53" w:rsidRPr="008525D2" w:rsidRDefault="001C2F53" w:rsidP="001C2F53">
      <w:r w:rsidRPr="008525D2">
        <w:rPr>
          <w:rStyle w:val="HideTWBExt"/>
          <w:noProof w:val="0"/>
        </w:rPr>
        <w:t>&lt;/Amend&gt;</w:t>
      </w:r>
    </w:p>
    <w:p w14:paraId="1A96579F"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735</w:t>
      </w:r>
      <w:r w:rsidRPr="008525D2">
        <w:rPr>
          <w:rStyle w:val="HideTWBExt"/>
          <w:b w:val="0"/>
          <w:noProof w:val="0"/>
        </w:rPr>
        <w:t>&lt;/NumAm&gt;</w:t>
      </w:r>
    </w:p>
    <w:p w14:paraId="14AC3B1E"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2E64A4E6" w14:textId="77777777" w:rsidR="001C2F53" w:rsidRPr="008525D2" w:rsidRDefault="001C2F53" w:rsidP="001C2F53">
      <w:pPr>
        <w:pStyle w:val="NormalBold"/>
      </w:pPr>
      <w:r w:rsidRPr="008525D2">
        <w:rPr>
          <w:rStyle w:val="HideTWBExt"/>
          <w:b w:val="0"/>
          <w:noProof w:val="0"/>
        </w:rPr>
        <w:t>&lt;/RepeatBlock-By&gt;</w:t>
      </w:r>
    </w:p>
    <w:p w14:paraId="6616CB77"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388921D" w14:textId="77777777" w:rsidR="001C2F53" w:rsidRPr="008525D2" w:rsidRDefault="001C2F53" w:rsidP="001C2F53">
      <w:pPr>
        <w:pStyle w:val="NormalBold"/>
      </w:pPr>
      <w:r w:rsidRPr="008525D2">
        <w:rPr>
          <w:rStyle w:val="HideTWBExt"/>
          <w:b w:val="0"/>
          <w:noProof w:val="0"/>
        </w:rPr>
        <w:t>&lt;Article&gt;</w:t>
      </w:r>
      <w:r w:rsidRPr="008525D2">
        <w:t>Artikel 7 – stk. 8</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0F1386B" w14:textId="77777777" w:rsidTr="004A1DAE">
        <w:trPr>
          <w:trHeight w:hRule="exact" w:val="240"/>
          <w:jc w:val="center"/>
        </w:trPr>
        <w:tc>
          <w:tcPr>
            <w:tcW w:w="9752" w:type="dxa"/>
            <w:gridSpan w:val="2"/>
            <w:tcBorders>
              <w:top w:val="nil"/>
              <w:left w:val="nil"/>
              <w:bottom w:val="nil"/>
              <w:right w:val="nil"/>
            </w:tcBorders>
          </w:tcPr>
          <w:p w14:paraId="795A1C01" w14:textId="77777777" w:rsidR="001C2F53" w:rsidRPr="008525D2" w:rsidRDefault="001C2F53" w:rsidP="004A1DAE"/>
        </w:tc>
      </w:tr>
      <w:tr w:rsidR="00AE213F" w:rsidRPr="008525D2" w14:paraId="6A6B9D72" w14:textId="77777777" w:rsidTr="004A1DAE">
        <w:trPr>
          <w:trHeight w:val="240"/>
          <w:jc w:val="center"/>
        </w:trPr>
        <w:tc>
          <w:tcPr>
            <w:tcW w:w="4876" w:type="dxa"/>
            <w:tcBorders>
              <w:top w:val="nil"/>
              <w:left w:val="nil"/>
              <w:bottom w:val="nil"/>
              <w:right w:val="nil"/>
            </w:tcBorders>
          </w:tcPr>
          <w:p w14:paraId="110E23A3"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679D19F" w14:textId="77777777" w:rsidR="001C2F53" w:rsidRPr="008525D2" w:rsidRDefault="001C2F53" w:rsidP="004A1DAE">
            <w:pPr>
              <w:pStyle w:val="AmColumnHeading"/>
            </w:pPr>
            <w:r w:rsidRPr="008525D2">
              <w:t>Ændringsforslag</w:t>
            </w:r>
          </w:p>
        </w:tc>
      </w:tr>
      <w:tr w:rsidR="00AE213F" w:rsidRPr="008525D2" w14:paraId="1D517851" w14:textId="77777777" w:rsidTr="004A1DAE">
        <w:trPr>
          <w:jc w:val="center"/>
        </w:trPr>
        <w:tc>
          <w:tcPr>
            <w:tcW w:w="4876" w:type="dxa"/>
            <w:tcBorders>
              <w:top w:val="nil"/>
              <w:left w:val="nil"/>
              <w:bottom w:val="nil"/>
              <w:right w:val="nil"/>
            </w:tcBorders>
          </w:tcPr>
          <w:p w14:paraId="3D8412B4" w14:textId="77777777" w:rsidR="001C2F53" w:rsidRPr="008525D2" w:rsidRDefault="001C2F53" w:rsidP="004A1DAE">
            <w:pPr>
              <w:pStyle w:val="Normal6a"/>
            </w:pPr>
            <w:r w:rsidRPr="008525D2">
              <w:rPr>
                <w:b/>
                <w:i/>
              </w:rPr>
              <w:t>8.</w:t>
            </w:r>
            <w:r w:rsidRPr="008525D2">
              <w:tab/>
            </w:r>
            <w:r w:rsidRPr="008525D2">
              <w:rPr>
                <w:b/>
                <w:i/>
              </w:rPr>
              <w:t>Kommissionen vedtager en gennemførelsesretsakt om den europæiske tilbagesendelsesordre, der er omhandlet i stk. 7. Gennemførelsesretsakten vedtages efter undersøgelsesproceduren i artikel 49, stk. 2.</w:t>
            </w:r>
          </w:p>
        </w:tc>
        <w:tc>
          <w:tcPr>
            <w:tcW w:w="4876" w:type="dxa"/>
            <w:tcBorders>
              <w:top w:val="nil"/>
              <w:left w:val="nil"/>
              <w:bottom w:val="nil"/>
              <w:right w:val="nil"/>
            </w:tcBorders>
          </w:tcPr>
          <w:p w14:paraId="0ECE59A3" w14:textId="77777777" w:rsidR="001C2F53" w:rsidRPr="008525D2" w:rsidRDefault="001C2F53" w:rsidP="004A1DAE">
            <w:pPr>
              <w:pStyle w:val="Normal6a"/>
            </w:pPr>
            <w:r w:rsidRPr="008525D2">
              <w:rPr>
                <w:b/>
                <w:i/>
              </w:rPr>
              <w:t>udgår</w:t>
            </w:r>
          </w:p>
        </w:tc>
      </w:tr>
    </w:tbl>
    <w:p w14:paraId="59817472"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65D1C05" w14:textId="77777777" w:rsidR="001C2F53" w:rsidRPr="008525D2" w:rsidRDefault="001C2F53" w:rsidP="001C2F53">
      <w:r w:rsidRPr="008525D2">
        <w:rPr>
          <w:rStyle w:val="HideTWBExt"/>
          <w:noProof w:val="0"/>
        </w:rPr>
        <w:t>&lt;/Amend&gt;</w:t>
      </w:r>
    </w:p>
    <w:p w14:paraId="5D80A6FA"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736</w:t>
      </w:r>
      <w:r w:rsidRPr="008525D2">
        <w:rPr>
          <w:rStyle w:val="HideTWBExt"/>
          <w:b w:val="0"/>
          <w:noProof w:val="0"/>
        </w:rPr>
        <w:t>&lt;/NumAm&gt;</w:t>
      </w:r>
    </w:p>
    <w:p w14:paraId="2B92A255"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336A64BB" w14:textId="77777777" w:rsidR="001C2F53" w:rsidRPr="008525D2" w:rsidRDefault="001C2F53" w:rsidP="001C2F53">
      <w:pPr>
        <w:pStyle w:val="NormalBold"/>
      </w:pPr>
      <w:r w:rsidRPr="008525D2">
        <w:rPr>
          <w:rStyle w:val="HideTWBExt"/>
          <w:b w:val="0"/>
          <w:noProof w:val="0"/>
        </w:rPr>
        <w:t>&lt;/RepeatBlock-By&gt;</w:t>
      </w:r>
    </w:p>
    <w:p w14:paraId="13A72936"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EE4B6D7" w14:textId="77777777" w:rsidR="001C2F53" w:rsidRPr="008525D2" w:rsidRDefault="001C2F53" w:rsidP="001C2F53">
      <w:pPr>
        <w:pStyle w:val="NormalBold"/>
      </w:pPr>
      <w:r w:rsidRPr="008525D2">
        <w:rPr>
          <w:rStyle w:val="HideTWBExt"/>
          <w:b w:val="0"/>
          <w:noProof w:val="0"/>
        </w:rPr>
        <w:t>&lt;Article&gt;</w:t>
      </w:r>
      <w:r w:rsidRPr="008525D2">
        <w:t>Artikel 7 – stk. 8</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C0DC1E0" w14:textId="77777777" w:rsidTr="004A1DAE">
        <w:trPr>
          <w:trHeight w:hRule="exact" w:val="240"/>
          <w:jc w:val="center"/>
        </w:trPr>
        <w:tc>
          <w:tcPr>
            <w:tcW w:w="9752" w:type="dxa"/>
            <w:gridSpan w:val="2"/>
            <w:tcBorders>
              <w:top w:val="nil"/>
              <w:left w:val="nil"/>
              <w:bottom w:val="nil"/>
              <w:right w:val="nil"/>
            </w:tcBorders>
          </w:tcPr>
          <w:p w14:paraId="77470EC0" w14:textId="77777777" w:rsidR="001C2F53" w:rsidRPr="008525D2" w:rsidRDefault="001C2F53" w:rsidP="004A1DAE"/>
        </w:tc>
      </w:tr>
      <w:tr w:rsidR="00AE213F" w:rsidRPr="008525D2" w14:paraId="42F16A91" w14:textId="77777777" w:rsidTr="004A1DAE">
        <w:trPr>
          <w:trHeight w:val="240"/>
          <w:jc w:val="center"/>
        </w:trPr>
        <w:tc>
          <w:tcPr>
            <w:tcW w:w="4876" w:type="dxa"/>
            <w:tcBorders>
              <w:top w:val="nil"/>
              <w:left w:val="nil"/>
              <w:bottom w:val="nil"/>
              <w:right w:val="nil"/>
            </w:tcBorders>
          </w:tcPr>
          <w:p w14:paraId="36D39E65"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F705172" w14:textId="77777777" w:rsidR="001C2F53" w:rsidRPr="008525D2" w:rsidRDefault="001C2F53" w:rsidP="004A1DAE">
            <w:pPr>
              <w:pStyle w:val="AmColumnHeading"/>
            </w:pPr>
            <w:r w:rsidRPr="008525D2">
              <w:t>Ændringsforslag</w:t>
            </w:r>
          </w:p>
        </w:tc>
      </w:tr>
      <w:tr w:rsidR="00AE213F" w:rsidRPr="008525D2" w14:paraId="1D067B62" w14:textId="77777777" w:rsidTr="004A1DAE">
        <w:trPr>
          <w:jc w:val="center"/>
        </w:trPr>
        <w:tc>
          <w:tcPr>
            <w:tcW w:w="4876" w:type="dxa"/>
            <w:tcBorders>
              <w:top w:val="nil"/>
              <w:left w:val="nil"/>
              <w:bottom w:val="nil"/>
              <w:right w:val="nil"/>
            </w:tcBorders>
          </w:tcPr>
          <w:p w14:paraId="429202BC" w14:textId="77777777" w:rsidR="001C2F53" w:rsidRPr="008525D2" w:rsidRDefault="001C2F53" w:rsidP="004A1DAE">
            <w:pPr>
              <w:pStyle w:val="Normal6a"/>
            </w:pPr>
            <w:r w:rsidRPr="008525D2">
              <w:rPr>
                <w:b/>
                <w:i/>
              </w:rPr>
              <w:t>8.</w:t>
            </w:r>
            <w:r w:rsidRPr="008525D2">
              <w:tab/>
            </w:r>
            <w:r w:rsidRPr="008525D2">
              <w:rPr>
                <w:b/>
                <w:i/>
              </w:rPr>
              <w:t>Kommissionen vedtager en gennemførelsesretsakt om den europæiske tilbagesendelsesordre, der er omhandlet i stk. 7. Gennemførelsesretsakten vedtages efter undersøgelsesproceduren i artikel 49, stk. 2.</w:t>
            </w:r>
          </w:p>
        </w:tc>
        <w:tc>
          <w:tcPr>
            <w:tcW w:w="4876" w:type="dxa"/>
            <w:tcBorders>
              <w:top w:val="nil"/>
              <w:left w:val="nil"/>
              <w:bottom w:val="nil"/>
              <w:right w:val="nil"/>
            </w:tcBorders>
          </w:tcPr>
          <w:p w14:paraId="767FB9C4" w14:textId="77777777" w:rsidR="001C2F53" w:rsidRPr="008525D2" w:rsidRDefault="001C2F53" w:rsidP="004A1DAE">
            <w:pPr>
              <w:pStyle w:val="Normal6a"/>
            </w:pPr>
            <w:r w:rsidRPr="008525D2">
              <w:rPr>
                <w:b/>
                <w:i/>
              </w:rPr>
              <w:t>udgår</w:t>
            </w:r>
          </w:p>
        </w:tc>
      </w:tr>
    </w:tbl>
    <w:p w14:paraId="1CB816BA"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D4C92EB" w14:textId="77777777" w:rsidR="001C2F53" w:rsidRPr="008525D2" w:rsidRDefault="001C2F53" w:rsidP="001C2F53">
      <w:r w:rsidRPr="008525D2">
        <w:rPr>
          <w:rStyle w:val="HideTWBExt"/>
          <w:noProof w:val="0"/>
        </w:rPr>
        <w:t>&lt;/Amend&gt;</w:t>
      </w:r>
    </w:p>
    <w:p w14:paraId="5D8897AA"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737</w:t>
      </w:r>
      <w:r w:rsidRPr="008525D2">
        <w:rPr>
          <w:rStyle w:val="HideTWBExt"/>
          <w:b w:val="0"/>
          <w:noProof w:val="0"/>
        </w:rPr>
        <w:t>&lt;/NumAm&gt;</w:t>
      </w:r>
    </w:p>
    <w:p w14:paraId="5C2F36B0"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1A51E74A" w14:textId="77777777" w:rsidR="001C2F53" w:rsidRPr="008525D2" w:rsidRDefault="001C2F53" w:rsidP="001C2F53">
      <w:pPr>
        <w:pStyle w:val="NormalBold"/>
      </w:pPr>
      <w:r w:rsidRPr="008525D2">
        <w:rPr>
          <w:rStyle w:val="HideTWBExt"/>
          <w:b w:val="0"/>
          <w:noProof w:val="0"/>
        </w:rPr>
        <w:t>&lt;/RepeatBlock-By&gt;</w:t>
      </w:r>
    </w:p>
    <w:p w14:paraId="5322C432"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7CD827C" w14:textId="77777777" w:rsidR="001C2F53" w:rsidRPr="008525D2" w:rsidRDefault="001C2F53" w:rsidP="001C2F53">
      <w:pPr>
        <w:pStyle w:val="NormalBold"/>
      </w:pPr>
      <w:r w:rsidRPr="008525D2">
        <w:rPr>
          <w:rStyle w:val="HideTWBExt"/>
          <w:b w:val="0"/>
          <w:noProof w:val="0"/>
        </w:rPr>
        <w:t>&lt;Article&gt;</w:t>
      </w:r>
      <w:r w:rsidRPr="008525D2">
        <w:t>Artikel 7 – stk. 8</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B64AE9E" w14:textId="77777777" w:rsidTr="004A1DAE">
        <w:trPr>
          <w:trHeight w:hRule="exact" w:val="240"/>
          <w:jc w:val="center"/>
        </w:trPr>
        <w:tc>
          <w:tcPr>
            <w:tcW w:w="9752" w:type="dxa"/>
            <w:gridSpan w:val="2"/>
            <w:tcBorders>
              <w:top w:val="nil"/>
              <w:left w:val="nil"/>
              <w:bottom w:val="nil"/>
              <w:right w:val="nil"/>
            </w:tcBorders>
          </w:tcPr>
          <w:p w14:paraId="2213C476" w14:textId="77777777" w:rsidR="001C2F53" w:rsidRPr="008525D2" w:rsidRDefault="001C2F53" w:rsidP="004A1DAE"/>
        </w:tc>
      </w:tr>
      <w:tr w:rsidR="00AE213F" w:rsidRPr="008525D2" w14:paraId="3BBC2CC2" w14:textId="77777777" w:rsidTr="004A1DAE">
        <w:trPr>
          <w:trHeight w:val="240"/>
          <w:jc w:val="center"/>
        </w:trPr>
        <w:tc>
          <w:tcPr>
            <w:tcW w:w="4876" w:type="dxa"/>
            <w:tcBorders>
              <w:top w:val="nil"/>
              <w:left w:val="nil"/>
              <w:bottom w:val="nil"/>
              <w:right w:val="nil"/>
            </w:tcBorders>
          </w:tcPr>
          <w:p w14:paraId="108BD5BE"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F9394B1" w14:textId="77777777" w:rsidR="001C2F53" w:rsidRPr="008525D2" w:rsidRDefault="001C2F53" w:rsidP="004A1DAE">
            <w:pPr>
              <w:pStyle w:val="AmColumnHeading"/>
            </w:pPr>
            <w:r w:rsidRPr="008525D2">
              <w:t>Ændringsforslag</w:t>
            </w:r>
          </w:p>
        </w:tc>
      </w:tr>
      <w:tr w:rsidR="00AE213F" w:rsidRPr="008525D2" w14:paraId="720A179E" w14:textId="77777777" w:rsidTr="004A1DAE">
        <w:trPr>
          <w:jc w:val="center"/>
        </w:trPr>
        <w:tc>
          <w:tcPr>
            <w:tcW w:w="4876" w:type="dxa"/>
            <w:tcBorders>
              <w:top w:val="nil"/>
              <w:left w:val="nil"/>
              <w:bottom w:val="nil"/>
              <w:right w:val="nil"/>
            </w:tcBorders>
          </w:tcPr>
          <w:p w14:paraId="3D0DDBE1" w14:textId="77777777" w:rsidR="001C2F53" w:rsidRPr="008525D2" w:rsidRDefault="001C2F53" w:rsidP="004A1DAE">
            <w:pPr>
              <w:pStyle w:val="Normal6a"/>
            </w:pPr>
            <w:r w:rsidRPr="008525D2">
              <w:t>8.</w:t>
            </w:r>
            <w:r w:rsidRPr="008525D2">
              <w:tab/>
              <w:t xml:space="preserve">Kommissionen vedtager en </w:t>
            </w:r>
            <w:r w:rsidRPr="008525D2">
              <w:rPr>
                <w:b/>
                <w:bCs/>
                <w:i/>
                <w:iCs/>
              </w:rPr>
              <w:t>gennemførelsesretsakt</w:t>
            </w:r>
            <w:r w:rsidRPr="008525D2">
              <w:t xml:space="preserve"> om den europæiske tilbagesendelsesordre, der er omhandlet i stk. 7. </w:t>
            </w:r>
            <w:r w:rsidRPr="008525D2">
              <w:rPr>
                <w:b/>
                <w:bCs/>
                <w:i/>
                <w:iCs/>
              </w:rPr>
              <w:t>Gennemførelsesretsakten</w:t>
            </w:r>
            <w:r w:rsidRPr="008525D2">
              <w:t xml:space="preserve"> vedtages efter </w:t>
            </w:r>
            <w:r w:rsidRPr="008525D2">
              <w:rPr>
                <w:b/>
                <w:bCs/>
                <w:i/>
                <w:iCs/>
              </w:rPr>
              <w:t>undersøgelsesproceduren</w:t>
            </w:r>
            <w:r w:rsidRPr="008525D2">
              <w:t xml:space="preserve"> i artikel </w:t>
            </w:r>
            <w:r w:rsidRPr="008525D2">
              <w:rPr>
                <w:b/>
                <w:i/>
              </w:rPr>
              <w:t>49, stk. 2</w:t>
            </w:r>
            <w:r w:rsidRPr="008525D2">
              <w:t>.</w:t>
            </w:r>
          </w:p>
        </w:tc>
        <w:tc>
          <w:tcPr>
            <w:tcW w:w="4876" w:type="dxa"/>
            <w:tcBorders>
              <w:top w:val="nil"/>
              <w:left w:val="nil"/>
              <w:bottom w:val="nil"/>
              <w:right w:val="nil"/>
            </w:tcBorders>
          </w:tcPr>
          <w:p w14:paraId="57B91291" w14:textId="77777777" w:rsidR="001C2F53" w:rsidRPr="008525D2" w:rsidRDefault="001C2F53" w:rsidP="004A1DAE">
            <w:pPr>
              <w:pStyle w:val="Normal6a"/>
            </w:pPr>
            <w:r w:rsidRPr="008525D2">
              <w:t>8.</w:t>
            </w:r>
            <w:r w:rsidRPr="008525D2">
              <w:tab/>
              <w:t xml:space="preserve">Kommissionen vedtager en </w:t>
            </w:r>
            <w:r w:rsidRPr="008525D2">
              <w:rPr>
                <w:b/>
                <w:bCs/>
                <w:i/>
                <w:iCs/>
              </w:rPr>
              <w:t>delegeret retsakt</w:t>
            </w:r>
            <w:r w:rsidRPr="008525D2">
              <w:t xml:space="preserve"> om den europæiske tilbagesendelsesordre, der er omhandlet i stk. 7. </w:t>
            </w:r>
            <w:r w:rsidRPr="008525D2">
              <w:rPr>
                <w:b/>
                <w:bCs/>
                <w:i/>
                <w:iCs/>
              </w:rPr>
              <w:t>Den</w:t>
            </w:r>
            <w:r w:rsidRPr="008525D2">
              <w:t xml:space="preserve"> </w:t>
            </w:r>
            <w:r w:rsidRPr="008525D2">
              <w:rPr>
                <w:b/>
                <w:i/>
              </w:rPr>
              <w:t>delegerede</w:t>
            </w:r>
            <w:r w:rsidRPr="008525D2">
              <w:t xml:space="preserve"> </w:t>
            </w:r>
            <w:r w:rsidRPr="008525D2">
              <w:rPr>
                <w:b/>
                <w:bCs/>
                <w:i/>
                <w:iCs/>
              </w:rPr>
              <w:t>retsakt</w:t>
            </w:r>
            <w:r w:rsidRPr="008525D2">
              <w:t xml:space="preserve"> vedtages efter </w:t>
            </w:r>
            <w:r w:rsidRPr="008525D2">
              <w:rPr>
                <w:b/>
                <w:bCs/>
                <w:i/>
                <w:iCs/>
              </w:rPr>
              <w:t>proceduren</w:t>
            </w:r>
            <w:r w:rsidRPr="008525D2">
              <w:t xml:space="preserve"> i artikel </w:t>
            </w:r>
            <w:r w:rsidRPr="008525D2">
              <w:rPr>
                <w:b/>
                <w:i/>
              </w:rPr>
              <w:t>48, litra a</w:t>
            </w:r>
            <w:r w:rsidRPr="008525D2">
              <w:rPr>
                <w:b/>
                <w:bCs/>
                <w:i/>
                <w:iCs/>
              </w:rPr>
              <w:t>)</w:t>
            </w:r>
            <w:r w:rsidRPr="008525D2">
              <w:t>.</w:t>
            </w:r>
          </w:p>
        </w:tc>
      </w:tr>
    </w:tbl>
    <w:p w14:paraId="08390B87"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F7BE8BA"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1F9BE144" w14:textId="77777777" w:rsidR="001C2F53" w:rsidRPr="008525D2" w:rsidRDefault="001C2F53" w:rsidP="001C2F53">
      <w:pPr>
        <w:pStyle w:val="AmJustText"/>
      </w:pPr>
      <w:r w:rsidRPr="008525D2">
        <w:t>En europæisk tilbagesendelsesordre kan ikke indføres ved en gennemførelsesretsakt. Detaljeringsgraden i ordren og den måde, hvorpå oplysningerne gives, kræver samtykke fra medlovgiverne.</w:t>
      </w:r>
    </w:p>
    <w:p w14:paraId="3A1DC24C" w14:textId="77777777" w:rsidR="001C2F53" w:rsidRPr="008525D2" w:rsidRDefault="001C2F53" w:rsidP="001C2F53">
      <w:r w:rsidRPr="008525D2">
        <w:rPr>
          <w:rStyle w:val="HideTWBExt"/>
          <w:noProof w:val="0"/>
        </w:rPr>
        <w:t>&lt;/Amend&gt;</w:t>
      </w:r>
    </w:p>
    <w:p w14:paraId="3F05D3D0"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738</w:t>
      </w:r>
      <w:r w:rsidRPr="008525D2">
        <w:rPr>
          <w:rStyle w:val="HideTWBExt"/>
          <w:b w:val="0"/>
          <w:noProof w:val="0"/>
        </w:rPr>
        <w:t>&lt;/NumAm&gt;</w:t>
      </w:r>
    </w:p>
    <w:p w14:paraId="5D9B9792"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Mariusz Kamiński, Nicolas Bay, Jadwiga Wiśniewska, Maciej Wąsik, Sebastian Tynkkynen, Geadis Geadi, Assita Kanko</w:t>
      </w:r>
      <w:r w:rsidRPr="008525D2">
        <w:rPr>
          <w:rStyle w:val="HideTWBExt"/>
          <w:b w:val="0"/>
          <w:noProof w:val="0"/>
        </w:rPr>
        <w:t>&lt;/Members&gt;</w:t>
      </w:r>
    </w:p>
    <w:p w14:paraId="3512A10B" w14:textId="77777777" w:rsidR="001C2F53" w:rsidRPr="008525D2" w:rsidRDefault="001C2F53" w:rsidP="001C2F53">
      <w:pPr>
        <w:pStyle w:val="NormalBold"/>
      </w:pPr>
      <w:r w:rsidRPr="008525D2">
        <w:rPr>
          <w:rStyle w:val="HideTWBExt"/>
          <w:b w:val="0"/>
          <w:noProof w:val="0"/>
        </w:rPr>
        <w:t>&lt;/RepeatBlock-By&gt;</w:t>
      </w:r>
    </w:p>
    <w:p w14:paraId="26B8F72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0EDF93F" w14:textId="77777777" w:rsidR="001C2F53" w:rsidRPr="008525D2" w:rsidRDefault="001C2F53" w:rsidP="001C2F53">
      <w:pPr>
        <w:pStyle w:val="NormalBold"/>
      </w:pPr>
      <w:r w:rsidRPr="008525D2">
        <w:rPr>
          <w:rStyle w:val="HideTWBExt"/>
          <w:b w:val="0"/>
          <w:noProof w:val="0"/>
        </w:rPr>
        <w:t>&lt;Article&gt;</w:t>
      </w:r>
      <w:r w:rsidRPr="008525D2">
        <w:t>Artikel 7 – stk. 9</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F0B8C5F" w14:textId="77777777" w:rsidTr="004A1DAE">
        <w:trPr>
          <w:trHeight w:hRule="exact" w:val="240"/>
          <w:jc w:val="center"/>
        </w:trPr>
        <w:tc>
          <w:tcPr>
            <w:tcW w:w="9752" w:type="dxa"/>
            <w:gridSpan w:val="2"/>
            <w:tcBorders>
              <w:top w:val="nil"/>
              <w:left w:val="nil"/>
              <w:bottom w:val="nil"/>
              <w:right w:val="nil"/>
            </w:tcBorders>
          </w:tcPr>
          <w:p w14:paraId="647F9F34" w14:textId="77777777" w:rsidR="001C2F53" w:rsidRPr="008525D2" w:rsidRDefault="001C2F53" w:rsidP="004A1DAE"/>
        </w:tc>
      </w:tr>
      <w:tr w:rsidR="00AE213F" w:rsidRPr="008525D2" w14:paraId="1A568D68" w14:textId="77777777" w:rsidTr="004A1DAE">
        <w:trPr>
          <w:trHeight w:val="240"/>
          <w:jc w:val="center"/>
        </w:trPr>
        <w:tc>
          <w:tcPr>
            <w:tcW w:w="4876" w:type="dxa"/>
            <w:tcBorders>
              <w:top w:val="nil"/>
              <w:left w:val="nil"/>
              <w:bottom w:val="nil"/>
              <w:right w:val="nil"/>
            </w:tcBorders>
          </w:tcPr>
          <w:p w14:paraId="4914E35D"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163523C" w14:textId="77777777" w:rsidR="001C2F53" w:rsidRPr="008525D2" w:rsidRDefault="001C2F53" w:rsidP="004A1DAE">
            <w:pPr>
              <w:pStyle w:val="AmColumnHeading"/>
            </w:pPr>
            <w:r w:rsidRPr="008525D2">
              <w:t>Ændringsforslag</w:t>
            </w:r>
          </w:p>
        </w:tc>
      </w:tr>
      <w:tr w:rsidR="00AE213F" w:rsidRPr="008525D2" w14:paraId="6B022509" w14:textId="77777777" w:rsidTr="004A1DAE">
        <w:trPr>
          <w:jc w:val="center"/>
        </w:trPr>
        <w:tc>
          <w:tcPr>
            <w:tcW w:w="4876" w:type="dxa"/>
            <w:tcBorders>
              <w:top w:val="nil"/>
              <w:left w:val="nil"/>
              <w:bottom w:val="nil"/>
              <w:right w:val="nil"/>
            </w:tcBorders>
          </w:tcPr>
          <w:p w14:paraId="057B9ECF" w14:textId="77777777" w:rsidR="001C2F53" w:rsidRPr="008525D2" w:rsidRDefault="001C2F53" w:rsidP="004A1DAE">
            <w:pPr>
              <w:pStyle w:val="Normal6a"/>
            </w:pPr>
            <w:r w:rsidRPr="008525D2">
              <w:rPr>
                <w:b/>
                <w:i/>
              </w:rPr>
              <w:t>9.</w:t>
            </w:r>
            <w:r w:rsidRPr="008525D2">
              <w:tab/>
            </w:r>
            <w:r w:rsidRPr="008525D2">
              <w:rPr>
                <w:b/>
                <w:i/>
              </w:rPr>
              <w:t>Denne artikel berører ikke medlemsstaternes afgørelser om når som helst af menneskelige, humanitære eller andre grunde at meddele en tredjelandsstatsborger, som opholder sig ulovligt på deres område, en selvstændig opholdstilladelse eller anden tilladelse, som giver ret til ophold. I sådanne tilfælde inddrages eller suspenderes afgørelsen om tilbagesendelse, så længe opholdstilladelsen, visummet til længerevarende ophold eller en anden tilladelse, der giver ret til ophold, ikke er udløbet.</w:t>
            </w:r>
          </w:p>
        </w:tc>
        <w:tc>
          <w:tcPr>
            <w:tcW w:w="4876" w:type="dxa"/>
            <w:tcBorders>
              <w:top w:val="nil"/>
              <w:left w:val="nil"/>
              <w:bottom w:val="nil"/>
              <w:right w:val="nil"/>
            </w:tcBorders>
          </w:tcPr>
          <w:p w14:paraId="72881E5F" w14:textId="77777777" w:rsidR="001C2F53" w:rsidRPr="008525D2" w:rsidRDefault="001C2F53" w:rsidP="004A1DAE">
            <w:pPr>
              <w:pStyle w:val="Normal6a"/>
            </w:pPr>
            <w:r w:rsidRPr="008525D2">
              <w:rPr>
                <w:b/>
                <w:i/>
              </w:rPr>
              <w:t>udgår</w:t>
            </w:r>
          </w:p>
        </w:tc>
      </w:tr>
    </w:tbl>
    <w:p w14:paraId="4C53B44B"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2387BFC" w14:textId="77777777" w:rsidR="001C2F53" w:rsidRPr="008525D2" w:rsidRDefault="001C2F53" w:rsidP="001C2F53">
      <w:r w:rsidRPr="008525D2">
        <w:rPr>
          <w:rStyle w:val="HideTWBExt"/>
          <w:noProof w:val="0"/>
        </w:rPr>
        <w:t>&lt;/Amend&gt;</w:t>
      </w:r>
    </w:p>
    <w:p w14:paraId="29BC7ACB"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739</w:t>
      </w:r>
      <w:r w:rsidRPr="008525D2">
        <w:rPr>
          <w:rStyle w:val="HideTWBExt"/>
          <w:b w:val="0"/>
          <w:noProof w:val="0"/>
        </w:rPr>
        <w:t>&lt;/NumAm&gt;</w:t>
      </w:r>
    </w:p>
    <w:p w14:paraId="3EBF9424"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56A2ED1D"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436F48AD" w14:textId="77777777" w:rsidR="001C2F53" w:rsidRPr="008525D2" w:rsidRDefault="001C2F53" w:rsidP="001C2F53">
      <w:pPr>
        <w:pStyle w:val="NormalBold"/>
      </w:pPr>
      <w:r w:rsidRPr="008525D2">
        <w:rPr>
          <w:rStyle w:val="HideTWBExt"/>
          <w:b w:val="0"/>
          <w:noProof w:val="0"/>
        </w:rPr>
        <w:t>&lt;/RepeatBlock-By&gt;</w:t>
      </w:r>
    </w:p>
    <w:p w14:paraId="1F43F83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D95B730" w14:textId="77777777" w:rsidR="001C2F53" w:rsidRPr="008525D2" w:rsidRDefault="001C2F53" w:rsidP="001C2F53">
      <w:pPr>
        <w:pStyle w:val="NormalBold"/>
      </w:pPr>
      <w:r w:rsidRPr="008525D2">
        <w:rPr>
          <w:rStyle w:val="HideTWBExt"/>
          <w:b w:val="0"/>
          <w:noProof w:val="0"/>
        </w:rPr>
        <w:t>&lt;Article&gt;</w:t>
      </w:r>
      <w:r w:rsidRPr="008525D2">
        <w:t>Artikel 7 – stk. 9</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2E62ECB" w14:textId="77777777" w:rsidTr="004A1DAE">
        <w:trPr>
          <w:trHeight w:hRule="exact" w:val="240"/>
          <w:jc w:val="center"/>
        </w:trPr>
        <w:tc>
          <w:tcPr>
            <w:tcW w:w="9752" w:type="dxa"/>
            <w:gridSpan w:val="2"/>
            <w:tcBorders>
              <w:top w:val="nil"/>
              <w:left w:val="nil"/>
              <w:bottom w:val="nil"/>
              <w:right w:val="nil"/>
            </w:tcBorders>
          </w:tcPr>
          <w:p w14:paraId="43A16D2D" w14:textId="77777777" w:rsidR="001C2F53" w:rsidRPr="008525D2" w:rsidRDefault="001C2F53" w:rsidP="004A1DAE"/>
        </w:tc>
      </w:tr>
      <w:tr w:rsidR="00AE213F" w:rsidRPr="008525D2" w14:paraId="3C1FAB20" w14:textId="77777777" w:rsidTr="004A1DAE">
        <w:trPr>
          <w:trHeight w:val="240"/>
          <w:jc w:val="center"/>
        </w:trPr>
        <w:tc>
          <w:tcPr>
            <w:tcW w:w="4876" w:type="dxa"/>
            <w:tcBorders>
              <w:top w:val="nil"/>
              <w:left w:val="nil"/>
              <w:bottom w:val="nil"/>
              <w:right w:val="nil"/>
            </w:tcBorders>
          </w:tcPr>
          <w:p w14:paraId="739DD43F"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8E45F10" w14:textId="77777777" w:rsidR="001C2F53" w:rsidRPr="008525D2" w:rsidRDefault="001C2F53" w:rsidP="004A1DAE">
            <w:pPr>
              <w:pStyle w:val="AmColumnHeading"/>
            </w:pPr>
            <w:r w:rsidRPr="008525D2">
              <w:t>Ændringsforslag</w:t>
            </w:r>
          </w:p>
        </w:tc>
      </w:tr>
      <w:tr w:rsidR="00AE213F" w:rsidRPr="008525D2" w14:paraId="0AE92132" w14:textId="77777777" w:rsidTr="004A1DAE">
        <w:trPr>
          <w:jc w:val="center"/>
        </w:trPr>
        <w:tc>
          <w:tcPr>
            <w:tcW w:w="4876" w:type="dxa"/>
            <w:tcBorders>
              <w:top w:val="nil"/>
              <w:left w:val="nil"/>
              <w:bottom w:val="nil"/>
              <w:right w:val="nil"/>
            </w:tcBorders>
          </w:tcPr>
          <w:p w14:paraId="25F4BAF3" w14:textId="77777777" w:rsidR="001C2F53" w:rsidRPr="008525D2" w:rsidRDefault="001C2F53" w:rsidP="004A1DAE">
            <w:pPr>
              <w:pStyle w:val="Normal6a"/>
            </w:pPr>
            <w:r w:rsidRPr="008525D2">
              <w:rPr>
                <w:b/>
                <w:i/>
              </w:rPr>
              <w:t>9.</w:t>
            </w:r>
            <w:r w:rsidRPr="008525D2">
              <w:tab/>
            </w:r>
            <w:r w:rsidRPr="008525D2">
              <w:rPr>
                <w:b/>
                <w:i/>
              </w:rPr>
              <w:t>Denne artikel berører ikke medlemsstaternes afgørelser om når som helst af menneskelige, humanitære eller andre grunde at meddele en tredjelandsstatsborger, som opholder sig ulovligt på deres område, en selvstændig opholdstilladelse eller anden tilladelse, som giver ret til ophold. I sådanne tilfælde inddrages eller suspenderes afgørelsen om tilbagesendelse, så længe opholdstilladelsen, visummet til længerevarende ophold eller en anden tilladelse, der giver ret til ophold, ikke er udløbet.</w:t>
            </w:r>
          </w:p>
        </w:tc>
        <w:tc>
          <w:tcPr>
            <w:tcW w:w="4876" w:type="dxa"/>
            <w:tcBorders>
              <w:top w:val="nil"/>
              <w:left w:val="nil"/>
              <w:bottom w:val="nil"/>
              <w:right w:val="nil"/>
            </w:tcBorders>
          </w:tcPr>
          <w:p w14:paraId="38B4CB54" w14:textId="77777777" w:rsidR="001C2F53" w:rsidRPr="008525D2" w:rsidRDefault="001C2F53" w:rsidP="004A1DAE">
            <w:pPr>
              <w:pStyle w:val="Normal6a"/>
            </w:pPr>
            <w:r w:rsidRPr="008525D2">
              <w:rPr>
                <w:b/>
                <w:i/>
              </w:rPr>
              <w:t>udgår</w:t>
            </w:r>
          </w:p>
        </w:tc>
      </w:tr>
    </w:tbl>
    <w:p w14:paraId="2CAB402D"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0C9BCFD"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16640A0F" w14:textId="77777777" w:rsidR="001C2F53" w:rsidRPr="008525D2" w:rsidRDefault="001C2F53" w:rsidP="001C2F53">
      <w:pPr>
        <w:pStyle w:val="AmJustText"/>
      </w:pPr>
      <w:r w:rsidRPr="008525D2">
        <w:t>Denne ret gælder under alle omstændigheder for medlemsstaterne, og det er ikke nødvendigt at gentage den her. Medlemsstaternes ret til når som helst at udstede en selvstændig opholdstilladelse, visum eller anden tilladelse berøres ikke af sletningen af dette stykke, da denne ret fortsat er en central del af EU's forfatningsret og en grundlæggende rettighed i forbindelse med statslig suverænitet.</w:t>
      </w:r>
    </w:p>
    <w:p w14:paraId="16E29441" w14:textId="77777777" w:rsidR="001C2F53" w:rsidRPr="008525D2" w:rsidRDefault="001C2F53" w:rsidP="001C2F53">
      <w:r w:rsidRPr="008525D2">
        <w:rPr>
          <w:rStyle w:val="HideTWBExt"/>
          <w:noProof w:val="0"/>
        </w:rPr>
        <w:t>&lt;/Amend&gt;</w:t>
      </w:r>
    </w:p>
    <w:p w14:paraId="41C79007"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740</w:t>
      </w:r>
      <w:r w:rsidRPr="008525D2">
        <w:rPr>
          <w:rStyle w:val="HideTWBExt"/>
          <w:b w:val="0"/>
          <w:noProof w:val="0"/>
        </w:rPr>
        <w:t>&lt;/NumAm&gt;</w:t>
      </w:r>
    </w:p>
    <w:p w14:paraId="1FED45AB" w14:textId="77777777" w:rsidR="001C2F53" w:rsidRPr="008525D2" w:rsidRDefault="001C2F53" w:rsidP="001C2F53">
      <w:pPr>
        <w:pStyle w:val="NormalBold"/>
      </w:pPr>
      <w:r w:rsidRPr="008525D2">
        <w:rPr>
          <w:rStyle w:val="HideTWBExt"/>
          <w:b w:val="0"/>
          <w:noProof w:val="0"/>
        </w:rPr>
        <w:t>&lt;RepeatBlock-By&gt;&lt;Members&gt;</w:t>
      </w:r>
      <w:r w:rsidRPr="008525D2">
        <w:t>Mary Khan</w:t>
      </w:r>
      <w:r w:rsidRPr="008525D2">
        <w:rPr>
          <w:rStyle w:val="HideTWBExt"/>
          <w:b w:val="0"/>
          <w:noProof w:val="0"/>
        </w:rPr>
        <w:t>&lt;/Members&gt;</w:t>
      </w:r>
    </w:p>
    <w:p w14:paraId="6C9684E3" w14:textId="77777777" w:rsidR="001C2F53" w:rsidRPr="008525D2" w:rsidRDefault="001C2F53" w:rsidP="001C2F53">
      <w:pPr>
        <w:pStyle w:val="NormalBold"/>
      </w:pPr>
      <w:r w:rsidRPr="008525D2">
        <w:rPr>
          <w:rStyle w:val="HideTWBExt"/>
          <w:b w:val="0"/>
          <w:noProof w:val="0"/>
        </w:rPr>
        <w:t>&lt;/RepeatBlock-By&gt;</w:t>
      </w:r>
    </w:p>
    <w:p w14:paraId="6574FB83"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3E1C4F4" w14:textId="77777777" w:rsidR="001C2F53" w:rsidRPr="008525D2" w:rsidRDefault="001C2F53" w:rsidP="001C2F53">
      <w:pPr>
        <w:pStyle w:val="NormalBold"/>
      </w:pPr>
      <w:r w:rsidRPr="008525D2">
        <w:rPr>
          <w:rStyle w:val="HideTWBExt"/>
          <w:b w:val="0"/>
          <w:noProof w:val="0"/>
        </w:rPr>
        <w:t>&lt;Article&gt;</w:t>
      </w:r>
      <w:r w:rsidRPr="008525D2">
        <w:t>Artikel 7 – stk. 9</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847008A" w14:textId="77777777" w:rsidTr="004A1DAE">
        <w:trPr>
          <w:trHeight w:hRule="exact" w:val="240"/>
          <w:jc w:val="center"/>
        </w:trPr>
        <w:tc>
          <w:tcPr>
            <w:tcW w:w="9752" w:type="dxa"/>
            <w:gridSpan w:val="2"/>
            <w:tcBorders>
              <w:top w:val="nil"/>
              <w:left w:val="nil"/>
              <w:bottom w:val="nil"/>
              <w:right w:val="nil"/>
            </w:tcBorders>
          </w:tcPr>
          <w:p w14:paraId="174DA1DB" w14:textId="77777777" w:rsidR="001C2F53" w:rsidRPr="008525D2" w:rsidRDefault="001C2F53" w:rsidP="004A1DAE"/>
        </w:tc>
      </w:tr>
      <w:tr w:rsidR="00AE213F" w:rsidRPr="008525D2" w14:paraId="209C09CC" w14:textId="77777777" w:rsidTr="004A1DAE">
        <w:trPr>
          <w:trHeight w:val="240"/>
          <w:jc w:val="center"/>
        </w:trPr>
        <w:tc>
          <w:tcPr>
            <w:tcW w:w="4876" w:type="dxa"/>
            <w:tcBorders>
              <w:top w:val="nil"/>
              <w:left w:val="nil"/>
              <w:bottom w:val="nil"/>
              <w:right w:val="nil"/>
            </w:tcBorders>
          </w:tcPr>
          <w:p w14:paraId="76EC6786"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64C8520" w14:textId="77777777" w:rsidR="001C2F53" w:rsidRPr="008525D2" w:rsidRDefault="001C2F53" w:rsidP="004A1DAE">
            <w:pPr>
              <w:pStyle w:val="AmColumnHeading"/>
            </w:pPr>
            <w:r w:rsidRPr="008525D2">
              <w:t>Ændringsforslag</w:t>
            </w:r>
          </w:p>
        </w:tc>
      </w:tr>
      <w:tr w:rsidR="00AE213F" w:rsidRPr="008525D2" w14:paraId="5CC3D83D" w14:textId="77777777" w:rsidTr="004A1DAE">
        <w:trPr>
          <w:jc w:val="center"/>
        </w:trPr>
        <w:tc>
          <w:tcPr>
            <w:tcW w:w="4876" w:type="dxa"/>
            <w:tcBorders>
              <w:top w:val="nil"/>
              <w:left w:val="nil"/>
              <w:bottom w:val="nil"/>
              <w:right w:val="nil"/>
            </w:tcBorders>
          </w:tcPr>
          <w:p w14:paraId="1D30A38A" w14:textId="77777777" w:rsidR="001C2F53" w:rsidRPr="008525D2" w:rsidRDefault="001C2F53" w:rsidP="004A1DAE">
            <w:pPr>
              <w:pStyle w:val="Normal6a"/>
            </w:pPr>
            <w:r w:rsidRPr="008525D2">
              <w:rPr>
                <w:b/>
                <w:i/>
              </w:rPr>
              <w:t>9.</w:t>
            </w:r>
            <w:r w:rsidRPr="008525D2">
              <w:tab/>
            </w:r>
            <w:r w:rsidRPr="008525D2">
              <w:rPr>
                <w:b/>
                <w:i/>
              </w:rPr>
              <w:t>Denne artikel berører ikke medlemsstaternes afgørelser om når som helst af menneskelige, humanitære eller andre grunde at meddele en tredjelandsstatsborger, som opholder sig ulovligt på deres område, en selvstændig opholdstilladelse eller anden tilladelse, som giver ret til ophold. I sådanne tilfælde inddrages eller suspenderes afgørelsen om tilbagesendelse, så længe opholdstilladelsen, visummet til længerevarende ophold eller en anden tilladelse, der giver ret til ophold, ikke er udløbet.</w:t>
            </w:r>
          </w:p>
        </w:tc>
        <w:tc>
          <w:tcPr>
            <w:tcW w:w="4876" w:type="dxa"/>
            <w:tcBorders>
              <w:top w:val="nil"/>
              <w:left w:val="nil"/>
              <w:bottom w:val="nil"/>
              <w:right w:val="nil"/>
            </w:tcBorders>
          </w:tcPr>
          <w:p w14:paraId="6DFEA319" w14:textId="77777777" w:rsidR="001C2F53" w:rsidRPr="008525D2" w:rsidRDefault="001C2F53" w:rsidP="004A1DAE">
            <w:pPr>
              <w:pStyle w:val="Normal6a"/>
            </w:pPr>
            <w:r w:rsidRPr="008525D2">
              <w:rPr>
                <w:b/>
                <w:i/>
              </w:rPr>
              <w:t>udgår</w:t>
            </w:r>
          </w:p>
        </w:tc>
      </w:tr>
    </w:tbl>
    <w:p w14:paraId="604B7433"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9B5B2C7"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5A98457F" w14:textId="77777777" w:rsidR="001C2F53" w:rsidRPr="008525D2" w:rsidRDefault="001C2F53" w:rsidP="001C2F53">
      <w:pPr>
        <w:pStyle w:val="AmJustText"/>
      </w:pPr>
      <w:r w:rsidRPr="008525D2">
        <w:t>Dette er allerede en ret for medlemsstaterne og behøver ikke nævnes specifikt i denne forordning.</w:t>
      </w:r>
    </w:p>
    <w:p w14:paraId="1EAF04BC" w14:textId="77777777" w:rsidR="001C2F53" w:rsidRPr="008525D2" w:rsidRDefault="001C2F53" w:rsidP="001C2F53">
      <w:r w:rsidRPr="008525D2">
        <w:rPr>
          <w:rStyle w:val="HideTWBExt"/>
          <w:noProof w:val="0"/>
        </w:rPr>
        <w:t>&lt;/Amend&gt;</w:t>
      </w:r>
    </w:p>
    <w:p w14:paraId="069DCD07"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741</w:t>
      </w:r>
      <w:r w:rsidRPr="008525D2">
        <w:rPr>
          <w:rStyle w:val="HideTWBExt"/>
          <w:b w:val="0"/>
          <w:noProof w:val="0"/>
        </w:rPr>
        <w:t>&lt;/NumAm&gt;</w:t>
      </w:r>
    </w:p>
    <w:p w14:paraId="6ECF3DBD" w14:textId="77777777" w:rsidR="001C2F53" w:rsidRPr="008525D2" w:rsidRDefault="001C2F53" w:rsidP="001C2F53">
      <w:pPr>
        <w:pStyle w:val="NormalBold"/>
      </w:pPr>
      <w:r w:rsidRPr="008525D2">
        <w:rPr>
          <w:rStyle w:val="HideTWBExt"/>
          <w:b w:val="0"/>
          <w:noProof w:val="0"/>
        </w:rPr>
        <w:t>&lt;RepeatBlock-By&gt;&lt;Members&gt;</w:t>
      </w:r>
      <w:r w:rsidRPr="008525D2">
        <w:t>Cecilia Strada, Marco Tarquinio, Alessandro Zan</w:t>
      </w:r>
      <w:r w:rsidRPr="008525D2">
        <w:rPr>
          <w:rStyle w:val="HideTWBExt"/>
          <w:b w:val="0"/>
          <w:noProof w:val="0"/>
        </w:rPr>
        <w:t>&lt;/Members&gt;</w:t>
      </w:r>
    </w:p>
    <w:p w14:paraId="1F805E58" w14:textId="77777777" w:rsidR="001C2F53" w:rsidRPr="008525D2" w:rsidRDefault="001C2F53" w:rsidP="001C2F53">
      <w:pPr>
        <w:pStyle w:val="NormalBold"/>
      </w:pPr>
      <w:r w:rsidRPr="008525D2">
        <w:rPr>
          <w:rStyle w:val="HideTWBExt"/>
          <w:b w:val="0"/>
          <w:noProof w:val="0"/>
        </w:rPr>
        <w:t>&lt;/RepeatBlock-By&gt;</w:t>
      </w:r>
    </w:p>
    <w:p w14:paraId="1AB011FD"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FAEDD57" w14:textId="77777777" w:rsidR="001C2F53" w:rsidRPr="008525D2" w:rsidRDefault="001C2F53" w:rsidP="001C2F53">
      <w:pPr>
        <w:pStyle w:val="NormalBold"/>
      </w:pPr>
      <w:r w:rsidRPr="008525D2">
        <w:rPr>
          <w:rStyle w:val="HideTWBExt"/>
          <w:b w:val="0"/>
          <w:noProof w:val="0"/>
        </w:rPr>
        <w:t>&lt;Article&gt;</w:t>
      </w:r>
      <w:r w:rsidRPr="008525D2">
        <w:t>Artikel 7 – stk. 9</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BF03203" w14:textId="77777777" w:rsidTr="004A1DAE">
        <w:trPr>
          <w:trHeight w:hRule="exact" w:val="240"/>
          <w:jc w:val="center"/>
        </w:trPr>
        <w:tc>
          <w:tcPr>
            <w:tcW w:w="9752" w:type="dxa"/>
            <w:gridSpan w:val="2"/>
            <w:tcBorders>
              <w:top w:val="nil"/>
              <w:left w:val="nil"/>
              <w:bottom w:val="nil"/>
              <w:right w:val="nil"/>
            </w:tcBorders>
          </w:tcPr>
          <w:p w14:paraId="226E48EB" w14:textId="77777777" w:rsidR="001C2F53" w:rsidRPr="008525D2" w:rsidRDefault="001C2F53" w:rsidP="004A1DAE"/>
        </w:tc>
      </w:tr>
      <w:tr w:rsidR="00AE213F" w:rsidRPr="008525D2" w14:paraId="617A35EE" w14:textId="77777777" w:rsidTr="004A1DAE">
        <w:trPr>
          <w:trHeight w:val="240"/>
          <w:jc w:val="center"/>
        </w:trPr>
        <w:tc>
          <w:tcPr>
            <w:tcW w:w="4876" w:type="dxa"/>
            <w:tcBorders>
              <w:top w:val="nil"/>
              <w:left w:val="nil"/>
              <w:bottom w:val="nil"/>
              <w:right w:val="nil"/>
            </w:tcBorders>
          </w:tcPr>
          <w:p w14:paraId="48BBAAB4"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290A0EB" w14:textId="77777777" w:rsidR="001C2F53" w:rsidRPr="008525D2" w:rsidRDefault="001C2F53" w:rsidP="004A1DAE">
            <w:pPr>
              <w:pStyle w:val="AmColumnHeading"/>
            </w:pPr>
            <w:r w:rsidRPr="008525D2">
              <w:t>Ændringsforslag</w:t>
            </w:r>
          </w:p>
        </w:tc>
      </w:tr>
      <w:tr w:rsidR="00AE213F" w:rsidRPr="008525D2" w14:paraId="1B4C1E6F" w14:textId="77777777" w:rsidTr="004A1DAE">
        <w:trPr>
          <w:jc w:val="center"/>
        </w:trPr>
        <w:tc>
          <w:tcPr>
            <w:tcW w:w="4876" w:type="dxa"/>
            <w:tcBorders>
              <w:top w:val="nil"/>
              <w:left w:val="nil"/>
              <w:bottom w:val="nil"/>
              <w:right w:val="nil"/>
            </w:tcBorders>
          </w:tcPr>
          <w:p w14:paraId="2873CE25" w14:textId="77777777" w:rsidR="001C2F53" w:rsidRPr="008525D2" w:rsidRDefault="001C2F53" w:rsidP="004A1DAE">
            <w:pPr>
              <w:pStyle w:val="Normal6a"/>
            </w:pPr>
            <w:r w:rsidRPr="008525D2">
              <w:t>9.</w:t>
            </w:r>
            <w:r w:rsidRPr="008525D2">
              <w:tab/>
              <w:t xml:space="preserve">Denne artikel berører ikke medlemsstaternes afgørelser om når som helst af menneskelige, humanitære eller andre grunde at meddele en tredjelandsstatsborger, som opholder sig </w:t>
            </w:r>
            <w:r w:rsidRPr="008525D2">
              <w:rPr>
                <w:b/>
                <w:bCs/>
                <w:i/>
                <w:iCs/>
              </w:rPr>
              <w:t>ulovligt</w:t>
            </w:r>
            <w:r w:rsidRPr="008525D2">
              <w:t xml:space="preserve"> på deres område, en selvstændig opholdstilladelse eller anden tilladelse, som giver ret til ophold. I sådanne tilfælde inddrages eller suspenderes afgørelsen om tilbagesendelse</w:t>
            </w:r>
            <w:r w:rsidRPr="008525D2">
              <w:rPr>
                <w:b/>
                <w:bCs/>
                <w:i/>
                <w:iCs/>
              </w:rPr>
              <w:t>,</w:t>
            </w:r>
            <w:r w:rsidRPr="008525D2">
              <w:t xml:space="preserve"> så længe opholdstilladelsen, visummet til længerevarende ophold eller en anden tilladelse, der giver ret til ophold, ikke er udløbet</w:t>
            </w:r>
            <w:r w:rsidRPr="008525D2">
              <w:rPr>
                <w:b/>
                <w:i/>
              </w:rPr>
              <w:t>.</w:t>
            </w:r>
          </w:p>
        </w:tc>
        <w:tc>
          <w:tcPr>
            <w:tcW w:w="4876" w:type="dxa"/>
            <w:tcBorders>
              <w:top w:val="nil"/>
              <w:left w:val="nil"/>
              <w:bottom w:val="nil"/>
              <w:right w:val="nil"/>
            </w:tcBorders>
          </w:tcPr>
          <w:p w14:paraId="7DB81D61" w14:textId="77777777" w:rsidR="001C2F53" w:rsidRPr="008525D2" w:rsidRDefault="001C2F53" w:rsidP="004A1DAE">
            <w:pPr>
              <w:pStyle w:val="Normal6a"/>
            </w:pPr>
            <w:r w:rsidRPr="008525D2">
              <w:t>9.</w:t>
            </w:r>
            <w:r w:rsidRPr="008525D2">
              <w:tab/>
              <w:t xml:space="preserve">Denne artikel berører ikke medlemsstaternes afgørelser om når som helst af menneskelige, humanitære eller andre grunde at meddele en tredjelandsstatsborger, som opholder sig </w:t>
            </w:r>
            <w:r w:rsidRPr="008525D2">
              <w:rPr>
                <w:b/>
                <w:bCs/>
                <w:i/>
                <w:iCs/>
              </w:rPr>
              <w:t>irregulært</w:t>
            </w:r>
            <w:r w:rsidRPr="008525D2">
              <w:t xml:space="preserve"> på deres område, en selvstændig opholdstilladelse eller anden tilladelse, som giver ret til ophold. I sådanne tilfælde inddrages eller suspenderes afgørelsen om tilbagesendelse</w:t>
            </w:r>
            <w:r w:rsidRPr="008525D2">
              <w:rPr>
                <w:b/>
                <w:bCs/>
                <w:i/>
                <w:iCs/>
              </w:rPr>
              <w:t xml:space="preserve"> i følgende tilfælde:</w:t>
            </w:r>
          </w:p>
        </w:tc>
      </w:tr>
      <w:tr w:rsidR="00AE213F" w:rsidRPr="008525D2" w14:paraId="4A2D6A24" w14:textId="77777777" w:rsidTr="004A1DAE">
        <w:trPr>
          <w:jc w:val="center"/>
        </w:trPr>
        <w:tc>
          <w:tcPr>
            <w:tcW w:w="4876" w:type="dxa"/>
            <w:tcBorders>
              <w:top w:val="nil"/>
              <w:left w:val="nil"/>
              <w:bottom w:val="nil"/>
              <w:right w:val="nil"/>
            </w:tcBorders>
          </w:tcPr>
          <w:p w14:paraId="5238361B" w14:textId="77777777" w:rsidR="001C2F53" w:rsidRPr="008525D2" w:rsidRDefault="001C2F53" w:rsidP="004A1DAE">
            <w:pPr>
              <w:pStyle w:val="Normal6a"/>
            </w:pPr>
          </w:p>
        </w:tc>
        <w:tc>
          <w:tcPr>
            <w:tcW w:w="4876" w:type="dxa"/>
            <w:tcBorders>
              <w:top w:val="nil"/>
              <w:left w:val="nil"/>
              <w:bottom w:val="nil"/>
              <w:right w:val="nil"/>
            </w:tcBorders>
          </w:tcPr>
          <w:p w14:paraId="518082F9" w14:textId="77777777" w:rsidR="001C2F53" w:rsidRPr="008525D2" w:rsidRDefault="001C2F53" w:rsidP="004A1DAE">
            <w:pPr>
              <w:pStyle w:val="Normal6a"/>
            </w:pPr>
            <w:r w:rsidRPr="008525D2">
              <w:rPr>
                <w:b/>
                <w:i/>
              </w:rPr>
              <w:t>a)</w:t>
            </w:r>
            <w:r w:rsidRPr="008525D2">
              <w:t xml:space="preserve"> så længe opholdstilladelsen, visummet til længerevarende ophold eller en anden tilladelse, der giver ret til ophold, ikke er udløbet</w:t>
            </w:r>
            <w:r w:rsidRPr="008525D2">
              <w:rPr>
                <w:b/>
                <w:bCs/>
                <w:i/>
                <w:iCs/>
              </w:rPr>
              <w:t>,</w:t>
            </w:r>
            <w:r w:rsidRPr="008525D2">
              <w:t xml:space="preserve"> </w:t>
            </w:r>
            <w:r w:rsidRPr="008525D2">
              <w:rPr>
                <w:b/>
                <w:bCs/>
                <w:i/>
                <w:iCs/>
              </w:rPr>
              <w:t>eller</w:t>
            </w:r>
          </w:p>
        </w:tc>
      </w:tr>
      <w:tr w:rsidR="00AE213F" w:rsidRPr="008525D2" w14:paraId="7B5000E6" w14:textId="77777777" w:rsidTr="004A1DAE">
        <w:trPr>
          <w:jc w:val="center"/>
        </w:trPr>
        <w:tc>
          <w:tcPr>
            <w:tcW w:w="4876" w:type="dxa"/>
            <w:tcBorders>
              <w:top w:val="nil"/>
              <w:left w:val="nil"/>
              <w:bottom w:val="nil"/>
              <w:right w:val="nil"/>
            </w:tcBorders>
          </w:tcPr>
          <w:p w14:paraId="4B4DBF32" w14:textId="77777777" w:rsidR="001C2F53" w:rsidRPr="008525D2" w:rsidRDefault="001C2F53" w:rsidP="004A1DAE">
            <w:pPr>
              <w:pStyle w:val="Normal6a"/>
            </w:pPr>
          </w:p>
        </w:tc>
        <w:tc>
          <w:tcPr>
            <w:tcW w:w="4876" w:type="dxa"/>
            <w:tcBorders>
              <w:top w:val="nil"/>
              <w:left w:val="nil"/>
              <w:bottom w:val="nil"/>
              <w:right w:val="nil"/>
            </w:tcBorders>
          </w:tcPr>
          <w:p w14:paraId="00ACAC06" w14:textId="77777777" w:rsidR="001C2F53" w:rsidRPr="008525D2" w:rsidRDefault="001C2F53" w:rsidP="004A1DAE">
            <w:pPr>
              <w:pStyle w:val="Normal6a"/>
            </w:pPr>
            <w:r w:rsidRPr="008525D2">
              <w:rPr>
                <w:b/>
                <w:i/>
              </w:rPr>
              <w:t>b) hvor den pågældende tredjelandsstatsborger er omfattet af en igangværende procedure for fornyelse af en opholdstilladelse, et visum til længerevarende ophold eller en anden tilladelse, der giver ret til ophold, herunder klagesager</w:t>
            </w:r>
          </w:p>
        </w:tc>
      </w:tr>
      <w:tr w:rsidR="00AE213F" w:rsidRPr="008525D2" w14:paraId="794BABAB" w14:textId="77777777" w:rsidTr="004A1DAE">
        <w:trPr>
          <w:jc w:val="center"/>
        </w:trPr>
        <w:tc>
          <w:tcPr>
            <w:tcW w:w="4876" w:type="dxa"/>
            <w:tcBorders>
              <w:top w:val="nil"/>
              <w:left w:val="nil"/>
              <w:bottom w:val="nil"/>
              <w:right w:val="nil"/>
            </w:tcBorders>
          </w:tcPr>
          <w:p w14:paraId="473F6387" w14:textId="77777777" w:rsidR="001C2F53" w:rsidRPr="008525D2" w:rsidRDefault="001C2F53" w:rsidP="004A1DAE">
            <w:pPr>
              <w:pStyle w:val="Normal6a"/>
            </w:pPr>
          </w:p>
        </w:tc>
        <w:tc>
          <w:tcPr>
            <w:tcW w:w="4876" w:type="dxa"/>
            <w:tcBorders>
              <w:top w:val="nil"/>
              <w:left w:val="nil"/>
              <w:bottom w:val="nil"/>
              <w:right w:val="nil"/>
            </w:tcBorders>
          </w:tcPr>
          <w:p w14:paraId="65DA0DAE" w14:textId="77777777" w:rsidR="001C2F53" w:rsidRPr="008525D2" w:rsidRDefault="001C2F53" w:rsidP="004A1DAE">
            <w:pPr>
              <w:pStyle w:val="Normal6a"/>
            </w:pPr>
            <w:r w:rsidRPr="008525D2">
              <w:rPr>
                <w:b/>
                <w:i/>
              </w:rPr>
              <w:t>c) hvor den pågældende tredjelandsstatsborger er et offer i henhold til [direktiv 2012/29/EU]</w:t>
            </w:r>
          </w:p>
        </w:tc>
      </w:tr>
    </w:tbl>
    <w:p w14:paraId="6705A8B1"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F258BF4" w14:textId="77777777" w:rsidR="001C2F53" w:rsidRPr="008525D2" w:rsidRDefault="001C2F53" w:rsidP="001C2F53">
      <w:r w:rsidRPr="008525D2">
        <w:rPr>
          <w:rStyle w:val="HideTWBExt"/>
          <w:noProof w:val="0"/>
        </w:rPr>
        <w:t>&lt;/Amend&gt;</w:t>
      </w:r>
    </w:p>
    <w:p w14:paraId="014E2437"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742</w:t>
      </w:r>
      <w:r w:rsidRPr="008525D2">
        <w:rPr>
          <w:rStyle w:val="HideTWBExt"/>
          <w:b w:val="0"/>
          <w:noProof w:val="0"/>
        </w:rPr>
        <w:t>&lt;/NumAm&gt;</w:t>
      </w:r>
    </w:p>
    <w:p w14:paraId="2DD0151E"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22C6F026" w14:textId="77777777" w:rsidR="001C2F53" w:rsidRPr="008525D2" w:rsidRDefault="001C2F53" w:rsidP="001C2F53">
      <w:pPr>
        <w:pStyle w:val="NormalBold"/>
      </w:pPr>
      <w:r w:rsidRPr="008525D2">
        <w:rPr>
          <w:rStyle w:val="HideTWBExt"/>
          <w:b w:val="0"/>
          <w:noProof w:val="0"/>
        </w:rPr>
        <w:t>&lt;/RepeatBlock-By&gt;</w:t>
      </w:r>
    </w:p>
    <w:p w14:paraId="44F7B563"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DF67569" w14:textId="77777777" w:rsidR="001C2F53" w:rsidRPr="008525D2" w:rsidRDefault="001C2F53" w:rsidP="001C2F53">
      <w:pPr>
        <w:pStyle w:val="NormalBold"/>
      </w:pPr>
      <w:r w:rsidRPr="008525D2">
        <w:rPr>
          <w:rStyle w:val="HideTWBExt"/>
          <w:b w:val="0"/>
          <w:noProof w:val="0"/>
        </w:rPr>
        <w:t>&lt;Article&gt;</w:t>
      </w:r>
      <w:r w:rsidRPr="008525D2">
        <w:t>Artikel 7 – stk. 9</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B3914FA" w14:textId="77777777" w:rsidTr="004A1DAE">
        <w:trPr>
          <w:trHeight w:hRule="exact" w:val="240"/>
          <w:jc w:val="center"/>
        </w:trPr>
        <w:tc>
          <w:tcPr>
            <w:tcW w:w="9752" w:type="dxa"/>
            <w:gridSpan w:val="2"/>
            <w:tcBorders>
              <w:top w:val="nil"/>
              <w:left w:val="nil"/>
              <w:bottom w:val="nil"/>
              <w:right w:val="nil"/>
            </w:tcBorders>
          </w:tcPr>
          <w:p w14:paraId="23032898" w14:textId="77777777" w:rsidR="001C2F53" w:rsidRPr="008525D2" w:rsidRDefault="001C2F53" w:rsidP="004A1DAE"/>
        </w:tc>
      </w:tr>
      <w:tr w:rsidR="00AE213F" w:rsidRPr="008525D2" w14:paraId="0DD7CA8E" w14:textId="77777777" w:rsidTr="004A1DAE">
        <w:trPr>
          <w:trHeight w:val="240"/>
          <w:jc w:val="center"/>
        </w:trPr>
        <w:tc>
          <w:tcPr>
            <w:tcW w:w="4876" w:type="dxa"/>
            <w:tcBorders>
              <w:top w:val="nil"/>
              <w:left w:val="nil"/>
              <w:bottom w:val="nil"/>
              <w:right w:val="nil"/>
            </w:tcBorders>
          </w:tcPr>
          <w:p w14:paraId="67E698C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48001F5" w14:textId="77777777" w:rsidR="001C2F53" w:rsidRPr="008525D2" w:rsidRDefault="001C2F53" w:rsidP="004A1DAE">
            <w:pPr>
              <w:pStyle w:val="AmColumnHeading"/>
            </w:pPr>
            <w:r w:rsidRPr="008525D2">
              <w:t>Ændringsforslag</w:t>
            </w:r>
          </w:p>
        </w:tc>
      </w:tr>
      <w:tr w:rsidR="00AE213F" w:rsidRPr="008525D2" w14:paraId="64D61150" w14:textId="77777777" w:rsidTr="004A1DAE">
        <w:trPr>
          <w:jc w:val="center"/>
        </w:trPr>
        <w:tc>
          <w:tcPr>
            <w:tcW w:w="4876" w:type="dxa"/>
            <w:tcBorders>
              <w:top w:val="nil"/>
              <w:left w:val="nil"/>
              <w:bottom w:val="nil"/>
              <w:right w:val="nil"/>
            </w:tcBorders>
          </w:tcPr>
          <w:p w14:paraId="2A82660E" w14:textId="77777777" w:rsidR="001C2F53" w:rsidRPr="008525D2" w:rsidRDefault="001C2F53" w:rsidP="004A1DAE">
            <w:pPr>
              <w:pStyle w:val="Normal6a"/>
            </w:pPr>
            <w:r w:rsidRPr="008525D2">
              <w:t>9.</w:t>
            </w:r>
            <w:r w:rsidRPr="008525D2">
              <w:tab/>
            </w:r>
            <w:r w:rsidRPr="008525D2">
              <w:rPr>
                <w:b/>
                <w:bCs/>
                <w:i/>
                <w:iCs/>
              </w:rPr>
              <w:t>Denne artikel berører ikke</w:t>
            </w:r>
            <w:r w:rsidRPr="008525D2">
              <w:t xml:space="preserve"> </w:t>
            </w:r>
            <w:r w:rsidRPr="008525D2">
              <w:rPr>
                <w:b/>
                <w:bCs/>
                <w:i/>
                <w:iCs/>
              </w:rPr>
              <w:t>medlemsstaternes afgørelser om når som helst</w:t>
            </w:r>
            <w:r w:rsidRPr="008525D2">
              <w:t xml:space="preserve"> af menneskelige, humanitære eller andre grunde at meddele en tredjelandsstatsborger, som opholder sig </w:t>
            </w:r>
            <w:r w:rsidRPr="008525D2">
              <w:rPr>
                <w:b/>
                <w:bCs/>
                <w:i/>
                <w:iCs/>
              </w:rPr>
              <w:t>ulovligt</w:t>
            </w:r>
            <w:r w:rsidRPr="008525D2">
              <w:t xml:space="preserve"> på deres område, en selvstændig opholdstilladelse eller anden tilladelse, som giver ret til ophold. </w:t>
            </w:r>
            <w:r w:rsidRPr="008525D2">
              <w:rPr>
                <w:b/>
                <w:bCs/>
                <w:i/>
                <w:iCs/>
              </w:rPr>
              <w:t>I sådanne tilfælde</w:t>
            </w:r>
            <w:r w:rsidRPr="008525D2">
              <w:t xml:space="preserve"> inddrages </w:t>
            </w:r>
            <w:r w:rsidRPr="008525D2">
              <w:rPr>
                <w:b/>
                <w:bCs/>
                <w:i/>
                <w:iCs/>
              </w:rPr>
              <w:t>eller suspenderes</w:t>
            </w:r>
            <w:r w:rsidRPr="008525D2">
              <w:t xml:space="preserve"> afgørelsen om tilbagesendelse</w:t>
            </w:r>
            <w:r w:rsidRPr="008525D2">
              <w:rPr>
                <w:b/>
                <w:i/>
              </w:rPr>
              <w:t>, så længe opholdstilladelsen, visummet til længerevarende ophold eller en anden tilladelse,</w:t>
            </w:r>
            <w:r w:rsidRPr="008525D2">
              <w:t xml:space="preserve"> </w:t>
            </w:r>
            <w:r w:rsidRPr="008525D2">
              <w:rPr>
                <w:b/>
                <w:bCs/>
                <w:i/>
                <w:iCs/>
              </w:rPr>
              <w:t>der giver ret til ophold, ikke er udløbet</w:t>
            </w:r>
            <w:r w:rsidRPr="008525D2">
              <w:t>.</w:t>
            </w:r>
          </w:p>
        </w:tc>
        <w:tc>
          <w:tcPr>
            <w:tcW w:w="4876" w:type="dxa"/>
            <w:tcBorders>
              <w:top w:val="nil"/>
              <w:left w:val="nil"/>
              <w:bottom w:val="nil"/>
              <w:right w:val="nil"/>
            </w:tcBorders>
          </w:tcPr>
          <w:p w14:paraId="6791F0F7" w14:textId="77777777" w:rsidR="001C2F53" w:rsidRPr="008525D2" w:rsidRDefault="001C2F53" w:rsidP="004A1DAE">
            <w:pPr>
              <w:pStyle w:val="Normal6a"/>
            </w:pPr>
            <w:r w:rsidRPr="008525D2">
              <w:t>9.</w:t>
            </w:r>
            <w:r w:rsidRPr="008525D2">
              <w:tab/>
            </w:r>
            <w:r w:rsidRPr="008525D2">
              <w:rPr>
                <w:b/>
                <w:bCs/>
                <w:i/>
                <w:iCs/>
              </w:rPr>
              <w:t xml:space="preserve">Inden medlemsstaterne træffer en afgørelse om tilbagesendelse, undersøger de muligheden for </w:t>
            </w:r>
            <w:r w:rsidRPr="008525D2">
              <w:t xml:space="preserve">af menneskelige, humanitære eller andre grunde at meddele en tredjelandsstatsborger, som opholder sig </w:t>
            </w:r>
            <w:r w:rsidRPr="008525D2">
              <w:rPr>
                <w:b/>
                <w:bCs/>
                <w:i/>
                <w:iCs/>
              </w:rPr>
              <w:t>irregulært</w:t>
            </w:r>
            <w:r w:rsidRPr="008525D2">
              <w:rPr>
                <w:b/>
                <w:bCs/>
              </w:rPr>
              <w:t xml:space="preserve"> </w:t>
            </w:r>
            <w:r w:rsidRPr="008525D2">
              <w:t>på deres område, en selvstændig opholdstilladelse eller anden tilladelse, som giver ret til ophold</w:t>
            </w:r>
            <w:r w:rsidRPr="008525D2">
              <w:rPr>
                <w:b/>
                <w:bCs/>
              </w:rPr>
              <w:t>.</w:t>
            </w:r>
            <w:r w:rsidRPr="008525D2">
              <w:t xml:space="preserve"> </w:t>
            </w:r>
            <w:r w:rsidRPr="008525D2">
              <w:rPr>
                <w:b/>
                <w:bCs/>
                <w:i/>
                <w:iCs/>
              </w:rPr>
              <w:t>Hvis sådanne grunde først bliver tydelige, efter at der er truffet en afgørelse om tilbagelevering,</w:t>
            </w:r>
            <w:r w:rsidRPr="008525D2">
              <w:t xml:space="preserve"> inddrages afgørelsen om tilbagesendelse</w:t>
            </w:r>
          </w:p>
        </w:tc>
      </w:tr>
    </w:tbl>
    <w:p w14:paraId="03632540"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D98AD0B" w14:textId="77777777" w:rsidR="001C2F53" w:rsidRPr="008525D2" w:rsidRDefault="001C2F53" w:rsidP="001C2F53">
      <w:r w:rsidRPr="008525D2">
        <w:rPr>
          <w:rStyle w:val="HideTWBExt"/>
          <w:noProof w:val="0"/>
        </w:rPr>
        <w:t>&lt;/Amend&gt;</w:t>
      </w:r>
    </w:p>
    <w:p w14:paraId="55951D7E"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743</w:t>
      </w:r>
      <w:r w:rsidRPr="008525D2">
        <w:rPr>
          <w:rStyle w:val="HideTWBExt"/>
          <w:b w:val="0"/>
          <w:noProof w:val="0"/>
        </w:rPr>
        <w:t>&lt;/NumAm&gt;</w:t>
      </w:r>
    </w:p>
    <w:p w14:paraId="5499455C"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1706CB6B" w14:textId="77777777" w:rsidR="001C2F53" w:rsidRPr="008525D2" w:rsidRDefault="001C2F53" w:rsidP="001C2F53">
      <w:pPr>
        <w:pStyle w:val="NormalBold"/>
      </w:pPr>
      <w:r w:rsidRPr="008525D2">
        <w:rPr>
          <w:rStyle w:val="HideTWBExt"/>
          <w:b w:val="0"/>
          <w:noProof w:val="0"/>
        </w:rPr>
        <w:t>&lt;/RepeatBlock-By&gt;</w:t>
      </w:r>
    </w:p>
    <w:p w14:paraId="7AB6780C"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5285CB2" w14:textId="77777777" w:rsidR="001C2F53" w:rsidRPr="008525D2" w:rsidRDefault="001C2F53" w:rsidP="001C2F53">
      <w:pPr>
        <w:pStyle w:val="NormalBold"/>
      </w:pPr>
      <w:r w:rsidRPr="008525D2">
        <w:rPr>
          <w:rStyle w:val="HideTWBExt"/>
          <w:b w:val="0"/>
          <w:noProof w:val="0"/>
        </w:rPr>
        <w:t>&lt;Article&gt;</w:t>
      </w:r>
      <w:r w:rsidRPr="008525D2">
        <w:t>Artikel 7 – stk. 9</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15E2329" w14:textId="77777777" w:rsidTr="004A1DAE">
        <w:trPr>
          <w:trHeight w:hRule="exact" w:val="240"/>
          <w:jc w:val="center"/>
        </w:trPr>
        <w:tc>
          <w:tcPr>
            <w:tcW w:w="9752" w:type="dxa"/>
            <w:gridSpan w:val="2"/>
            <w:tcBorders>
              <w:top w:val="nil"/>
              <w:left w:val="nil"/>
              <w:bottom w:val="nil"/>
              <w:right w:val="nil"/>
            </w:tcBorders>
          </w:tcPr>
          <w:p w14:paraId="3878E7B7" w14:textId="77777777" w:rsidR="001C2F53" w:rsidRPr="008525D2" w:rsidRDefault="001C2F53" w:rsidP="004A1DAE"/>
        </w:tc>
      </w:tr>
      <w:tr w:rsidR="00AE213F" w:rsidRPr="008525D2" w14:paraId="52CB0BE1" w14:textId="77777777" w:rsidTr="004A1DAE">
        <w:trPr>
          <w:trHeight w:val="240"/>
          <w:jc w:val="center"/>
        </w:trPr>
        <w:tc>
          <w:tcPr>
            <w:tcW w:w="4876" w:type="dxa"/>
            <w:tcBorders>
              <w:top w:val="nil"/>
              <w:left w:val="nil"/>
              <w:bottom w:val="nil"/>
              <w:right w:val="nil"/>
            </w:tcBorders>
          </w:tcPr>
          <w:p w14:paraId="6377A0E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F64A2EB" w14:textId="77777777" w:rsidR="001C2F53" w:rsidRPr="008525D2" w:rsidRDefault="001C2F53" w:rsidP="004A1DAE">
            <w:pPr>
              <w:pStyle w:val="AmColumnHeading"/>
            </w:pPr>
            <w:r w:rsidRPr="008525D2">
              <w:t>Ændringsforslag</w:t>
            </w:r>
          </w:p>
        </w:tc>
      </w:tr>
      <w:tr w:rsidR="00AE213F" w:rsidRPr="008525D2" w14:paraId="6DA705F3" w14:textId="77777777" w:rsidTr="004A1DAE">
        <w:trPr>
          <w:jc w:val="center"/>
        </w:trPr>
        <w:tc>
          <w:tcPr>
            <w:tcW w:w="4876" w:type="dxa"/>
            <w:tcBorders>
              <w:top w:val="nil"/>
              <w:left w:val="nil"/>
              <w:bottom w:val="nil"/>
              <w:right w:val="nil"/>
            </w:tcBorders>
          </w:tcPr>
          <w:p w14:paraId="52938FFA" w14:textId="77777777" w:rsidR="001C2F53" w:rsidRPr="008525D2" w:rsidRDefault="001C2F53" w:rsidP="004A1DAE">
            <w:pPr>
              <w:pStyle w:val="Normal6a"/>
            </w:pPr>
            <w:r w:rsidRPr="008525D2">
              <w:t>9.</w:t>
            </w:r>
            <w:r w:rsidRPr="008525D2">
              <w:tab/>
            </w:r>
            <w:r w:rsidRPr="008525D2">
              <w:rPr>
                <w:b/>
                <w:bCs/>
                <w:i/>
                <w:iCs/>
              </w:rPr>
              <w:t>Denne artikel berører ikke</w:t>
            </w:r>
            <w:r w:rsidRPr="008525D2">
              <w:t xml:space="preserve"> </w:t>
            </w:r>
            <w:r w:rsidRPr="008525D2">
              <w:rPr>
                <w:b/>
                <w:bCs/>
                <w:i/>
                <w:iCs/>
              </w:rPr>
              <w:t>medlemsstaternes afgørelser om</w:t>
            </w:r>
            <w:r w:rsidRPr="008525D2">
              <w:t xml:space="preserve"> når som helst af menneskelige, humanitære eller andre grunde at meddele en tredjelandsstatsborger, som opholder sig </w:t>
            </w:r>
            <w:r w:rsidRPr="008525D2">
              <w:rPr>
                <w:b/>
                <w:bCs/>
                <w:i/>
                <w:iCs/>
              </w:rPr>
              <w:t>ulovligt</w:t>
            </w:r>
            <w:r w:rsidRPr="008525D2">
              <w:t xml:space="preserve"> på deres område, en selvstændig opholdstilladelse eller anden tilladelse, som giver ret til ophold. I sådanne tilfælde inddrages </w:t>
            </w:r>
            <w:r w:rsidRPr="008525D2">
              <w:rPr>
                <w:b/>
                <w:bCs/>
                <w:i/>
                <w:iCs/>
              </w:rPr>
              <w:t xml:space="preserve">eller suspenderes </w:t>
            </w:r>
            <w:r w:rsidRPr="008525D2">
              <w:t>afgørelsen om tilbagesendelse</w:t>
            </w:r>
            <w:r w:rsidRPr="008525D2">
              <w:rPr>
                <w:b/>
                <w:i/>
              </w:rPr>
              <w:t>, så længe opholdstilladelsen, visummet til længerevarende ophold eller en anden tilladelse,</w:t>
            </w:r>
            <w:r w:rsidRPr="008525D2">
              <w:t xml:space="preserve"> </w:t>
            </w:r>
            <w:r w:rsidRPr="008525D2">
              <w:rPr>
                <w:b/>
                <w:bCs/>
                <w:i/>
                <w:iCs/>
              </w:rPr>
              <w:t>der giver ret til ophold, ikke er udløbet</w:t>
            </w:r>
            <w:r w:rsidRPr="008525D2">
              <w:t>.</w:t>
            </w:r>
          </w:p>
        </w:tc>
        <w:tc>
          <w:tcPr>
            <w:tcW w:w="4876" w:type="dxa"/>
            <w:tcBorders>
              <w:top w:val="nil"/>
              <w:left w:val="nil"/>
              <w:bottom w:val="nil"/>
              <w:right w:val="nil"/>
            </w:tcBorders>
          </w:tcPr>
          <w:p w14:paraId="0207507A" w14:textId="77777777" w:rsidR="001C2F53" w:rsidRPr="008525D2" w:rsidRDefault="001C2F53" w:rsidP="004A1DAE">
            <w:pPr>
              <w:pStyle w:val="Normal6a"/>
            </w:pPr>
            <w:r w:rsidRPr="008525D2">
              <w:t>9.</w:t>
            </w:r>
            <w:r w:rsidRPr="008525D2">
              <w:tab/>
            </w:r>
            <w:r w:rsidRPr="008525D2">
              <w:rPr>
                <w:b/>
                <w:bCs/>
                <w:i/>
                <w:iCs/>
              </w:rPr>
              <w:t xml:space="preserve">Inden medlemsstaterne træffer en afgørelse om tilbagesendelse, undersøger de muligheden for </w:t>
            </w:r>
            <w:r w:rsidRPr="008525D2">
              <w:t xml:space="preserve">når som helst af menneskelige, humanitære eller andre grunde at meddele en tredjelandsstatsborger, som opholder sig </w:t>
            </w:r>
            <w:r w:rsidRPr="008525D2">
              <w:rPr>
                <w:b/>
                <w:bCs/>
                <w:i/>
                <w:iCs/>
              </w:rPr>
              <w:t>irregulært</w:t>
            </w:r>
            <w:r w:rsidRPr="008525D2">
              <w:rPr>
                <w:b/>
                <w:bCs/>
              </w:rPr>
              <w:t xml:space="preserve"> </w:t>
            </w:r>
            <w:r w:rsidRPr="008525D2">
              <w:t>på deres område, en selvstændig opholdstilladelse eller anden tilladelse, som giver ret til ophold</w:t>
            </w:r>
            <w:r w:rsidRPr="008525D2">
              <w:rPr>
                <w:b/>
                <w:bCs/>
              </w:rPr>
              <w:t>.</w:t>
            </w:r>
            <w:r w:rsidRPr="008525D2">
              <w:t xml:space="preserve"> I sådanne tilfælde </w:t>
            </w:r>
            <w:r w:rsidRPr="008525D2">
              <w:rPr>
                <w:b/>
                <w:bCs/>
                <w:i/>
                <w:iCs/>
              </w:rPr>
              <w:t>træffes der ikke en afgørelse</w:t>
            </w:r>
            <w:r w:rsidRPr="008525D2">
              <w:t xml:space="preserve"> </w:t>
            </w:r>
            <w:r w:rsidRPr="008525D2">
              <w:rPr>
                <w:b/>
                <w:bCs/>
                <w:i/>
                <w:iCs/>
              </w:rPr>
              <w:t>om tilbagesendelse, og hvis afgørelsen om tilbagesendelse allerede er truffet uden denne undersøgelse,</w:t>
            </w:r>
            <w:r w:rsidRPr="008525D2">
              <w:t xml:space="preserve"> inddrages afgørelsen om tilbagesendelse.</w:t>
            </w:r>
          </w:p>
        </w:tc>
      </w:tr>
    </w:tbl>
    <w:p w14:paraId="3B9C2CDF"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1723FA6" w14:textId="77777777" w:rsidR="001C2F53" w:rsidRPr="008525D2" w:rsidRDefault="001C2F53" w:rsidP="001C2F53">
      <w:r w:rsidRPr="008525D2">
        <w:rPr>
          <w:rStyle w:val="HideTWBExt"/>
          <w:noProof w:val="0"/>
        </w:rPr>
        <w:t>&lt;/Amend&gt;</w:t>
      </w:r>
    </w:p>
    <w:p w14:paraId="5C836C01"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744</w:t>
      </w:r>
      <w:r w:rsidRPr="008525D2">
        <w:rPr>
          <w:rStyle w:val="HideTWBExt"/>
          <w:b w:val="0"/>
          <w:noProof w:val="0"/>
        </w:rPr>
        <w:t>&lt;/NumAm&gt;</w:t>
      </w:r>
    </w:p>
    <w:p w14:paraId="38D35800"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1EE3D896" w14:textId="77777777" w:rsidR="001C2F53" w:rsidRPr="008525D2" w:rsidRDefault="001C2F53" w:rsidP="001C2F53">
      <w:pPr>
        <w:pStyle w:val="NormalBold"/>
      </w:pPr>
      <w:r w:rsidRPr="008525D2">
        <w:rPr>
          <w:rStyle w:val="HideTWBExt"/>
          <w:b w:val="0"/>
          <w:noProof w:val="0"/>
        </w:rPr>
        <w:t>&lt;/RepeatBlock-By&gt;</w:t>
      </w:r>
    </w:p>
    <w:p w14:paraId="25F8AB2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FCA43D7" w14:textId="77777777" w:rsidR="001C2F53" w:rsidRPr="008525D2" w:rsidRDefault="001C2F53" w:rsidP="001C2F53">
      <w:pPr>
        <w:pStyle w:val="NormalBold"/>
      </w:pPr>
      <w:r w:rsidRPr="008525D2">
        <w:rPr>
          <w:rStyle w:val="HideTWBExt"/>
          <w:b w:val="0"/>
          <w:noProof w:val="0"/>
        </w:rPr>
        <w:t>&lt;Article&gt;</w:t>
      </w:r>
      <w:r w:rsidRPr="008525D2">
        <w:t>Artikel 7 – stk. 9</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4ABD770" w14:textId="77777777" w:rsidTr="004A1DAE">
        <w:trPr>
          <w:trHeight w:hRule="exact" w:val="240"/>
          <w:jc w:val="center"/>
        </w:trPr>
        <w:tc>
          <w:tcPr>
            <w:tcW w:w="9752" w:type="dxa"/>
            <w:gridSpan w:val="2"/>
            <w:tcBorders>
              <w:top w:val="nil"/>
              <w:left w:val="nil"/>
              <w:bottom w:val="nil"/>
              <w:right w:val="nil"/>
            </w:tcBorders>
          </w:tcPr>
          <w:p w14:paraId="1D997F0D" w14:textId="77777777" w:rsidR="001C2F53" w:rsidRPr="008525D2" w:rsidRDefault="001C2F53" w:rsidP="004A1DAE"/>
        </w:tc>
      </w:tr>
      <w:tr w:rsidR="00AE213F" w:rsidRPr="008525D2" w14:paraId="6E648832" w14:textId="77777777" w:rsidTr="004A1DAE">
        <w:trPr>
          <w:trHeight w:val="240"/>
          <w:jc w:val="center"/>
        </w:trPr>
        <w:tc>
          <w:tcPr>
            <w:tcW w:w="4876" w:type="dxa"/>
            <w:tcBorders>
              <w:top w:val="nil"/>
              <w:left w:val="nil"/>
              <w:bottom w:val="nil"/>
              <w:right w:val="nil"/>
            </w:tcBorders>
          </w:tcPr>
          <w:p w14:paraId="6F74A2A0"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88FC424" w14:textId="77777777" w:rsidR="001C2F53" w:rsidRPr="008525D2" w:rsidRDefault="001C2F53" w:rsidP="004A1DAE">
            <w:pPr>
              <w:pStyle w:val="AmColumnHeading"/>
            </w:pPr>
            <w:r w:rsidRPr="008525D2">
              <w:t>Ændringsforslag</w:t>
            </w:r>
          </w:p>
        </w:tc>
      </w:tr>
      <w:tr w:rsidR="00AE213F" w:rsidRPr="008525D2" w14:paraId="5C4ACB84" w14:textId="77777777" w:rsidTr="004A1DAE">
        <w:trPr>
          <w:jc w:val="center"/>
        </w:trPr>
        <w:tc>
          <w:tcPr>
            <w:tcW w:w="4876" w:type="dxa"/>
            <w:tcBorders>
              <w:top w:val="nil"/>
              <w:left w:val="nil"/>
              <w:bottom w:val="nil"/>
              <w:right w:val="nil"/>
            </w:tcBorders>
          </w:tcPr>
          <w:p w14:paraId="21C9CE51" w14:textId="77777777" w:rsidR="001C2F53" w:rsidRPr="008525D2" w:rsidRDefault="001C2F53" w:rsidP="004A1DAE">
            <w:pPr>
              <w:pStyle w:val="Normal6a"/>
            </w:pPr>
            <w:r w:rsidRPr="008525D2">
              <w:t>9.</w:t>
            </w:r>
            <w:r w:rsidRPr="008525D2">
              <w:tab/>
            </w:r>
            <w:r w:rsidRPr="008525D2">
              <w:rPr>
                <w:b/>
                <w:bCs/>
                <w:i/>
                <w:iCs/>
              </w:rPr>
              <w:t>Denne artikel berører ikke medlemsstaternes afgørelser om</w:t>
            </w:r>
            <w:r w:rsidRPr="008525D2">
              <w:t xml:space="preserve"> når som helst af menneskelige, humanitære eller andre grunde at meddele en tredjelandsstatsborger, som </w:t>
            </w:r>
            <w:r w:rsidRPr="008525D2">
              <w:rPr>
                <w:b/>
                <w:bCs/>
                <w:i/>
                <w:iCs/>
              </w:rPr>
              <w:t>opholder</w:t>
            </w:r>
            <w:r w:rsidRPr="008525D2">
              <w:t xml:space="preserve"> sig </w:t>
            </w:r>
            <w:r w:rsidRPr="008525D2">
              <w:rPr>
                <w:b/>
                <w:bCs/>
                <w:i/>
                <w:iCs/>
              </w:rPr>
              <w:t>ulovligt</w:t>
            </w:r>
            <w:r w:rsidRPr="008525D2">
              <w:t xml:space="preserve"> på deres område, en selvstændig opholdstilladelse eller anden tilladelse, som giver ret til ophold. I sådanne tilfælde inddrages eller suspenderes afgørelsen om tilbagesendelse, så længe opholdstilladelsen, visummet til længerevarende ophold eller en anden tilladelse, der giver ret til ophold, ikke er udløbet.</w:t>
            </w:r>
          </w:p>
        </w:tc>
        <w:tc>
          <w:tcPr>
            <w:tcW w:w="4876" w:type="dxa"/>
            <w:tcBorders>
              <w:top w:val="nil"/>
              <w:left w:val="nil"/>
              <w:bottom w:val="nil"/>
              <w:right w:val="nil"/>
            </w:tcBorders>
          </w:tcPr>
          <w:p w14:paraId="55FCBF7C" w14:textId="6D28F1F4" w:rsidR="001C2F53" w:rsidRPr="008525D2" w:rsidRDefault="001C2F53" w:rsidP="004A1DAE">
            <w:pPr>
              <w:pStyle w:val="Normal6a"/>
            </w:pPr>
            <w:r w:rsidRPr="008525D2">
              <w:t>9.</w:t>
            </w:r>
            <w:r w:rsidRPr="008525D2">
              <w:tab/>
            </w:r>
            <w:r w:rsidRPr="008525D2">
              <w:rPr>
                <w:b/>
                <w:bCs/>
                <w:i/>
                <w:iCs/>
              </w:rPr>
              <w:t>Medlemsstaterne</w:t>
            </w:r>
            <w:r w:rsidRPr="008525D2">
              <w:t xml:space="preserve"> </w:t>
            </w:r>
            <w:r w:rsidRPr="008525D2">
              <w:rPr>
                <w:b/>
                <w:i/>
              </w:rPr>
              <w:t>kan</w:t>
            </w:r>
            <w:r w:rsidRPr="008525D2">
              <w:t xml:space="preserve"> når som helst af menneskelige, humanitære eller andre grunde </w:t>
            </w:r>
            <w:r w:rsidRPr="008525D2">
              <w:rPr>
                <w:b/>
                <w:i/>
              </w:rPr>
              <w:t xml:space="preserve">beslutte </w:t>
            </w:r>
            <w:r w:rsidRPr="008525D2">
              <w:t xml:space="preserve">at meddele en tredjelandsstatsborger, som </w:t>
            </w:r>
            <w:r w:rsidRPr="008525D2">
              <w:rPr>
                <w:b/>
                <w:bCs/>
                <w:i/>
                <w:iCs/>
              </w:rPr>
              <w:t>irregulært befinder</w:t>
            </w:r>
            <w:r w:rsidRPr="008525D2">
              <w:t xml:space="preserve"> sig på deres område, en selvstændig opholdstilladelse,</w:t>
            </w:r>
            <w:r w:rsidR="00D13786" w:rsidRPr="008525D2">
              <w:t xml:space="preserve"> </w:t>
            </w:r>
            <w:r w:rsidRPr="008525D2">
              <w:t>et visum til længerevarende ophold eller en anden tilladelse, som giver ret til ophold. I sådanne tilfælde inddrages eller suspenderes afgørelsen om tilbagesendelse, så længe opholdstilladelsen, visummet til længerevarende ophold eller en anden tilladelse, der giver ret til ophold, ikke er udløbet.</w:t>
            </w:r>
          </w:p>
        </w:tc>
      </w:tr>
    </w:tbl>
    <w:p w14:paraId="3C6E6E21"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383C665"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215F0BCD" w14:textId="77777777" w:rsidR="001C2F53" w:rsidRPr="008525D2" w:rsidRDefault="001C2F53" w:rsidP="001C2F53">
      <w:pPr>
        <w:pStyle w:val="AmJustText"/>
      </w:pPr>
      <w:r w:rsidRPr="008525D2">
        <w:t>Jf. artikel 6, stk. 4, i direktiv om tilbagesendelse. Der er ingen begrundelse for at ændre denne formulering.</w:t>
      </w:r>
    </w:p>
    <w:p w14:paraId="56547BBB" w14:textId="77777777" w:rsidR="001C2F53" w:rsidRPr="008525D2" w:rsidRDefault="001C2F53" w:rsidP="001C2F53">
      <w:r w:rsidRPr="008525D2">
        <w:rPr>
          <w:rStyle w:val="HideTWBExt"/>
          <w:noProof w:val="0"/>
        </w:rPr>
        <w:t>&lt;/Amend&gt;</w:t>
      </w:r>
    </w:p>
    <w:p w14:paraId="390C4C5F"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745</w:t>
      </w:r>
      <w:r w:rsidRPr="008525D2">
        <w:rPr>
          <w:rStyle w:val="HideTWBExt"/>
          <w:b w:val="0"/>
          <w:noProof w:val="0"/>
        </w:rPr>
        <w:t>&lt;/NumAm&gt;</w:t>
      </w:r>
    </w:p>
    <w:p w14:paraId="27DAB43A" w14:textId="77777777" w:rsidR="001C2F53" w:rsidRPr="008525D2" w:rsidRDefault="001C2F53" w:rsidP="001C2F53">
      <w:pPr>
        <w:pStyle w:val="NormalBold"/>
      </w:pPr>
      <w:r w:rsidRPr="008525D2">
        <w:rPr>
          <w:rStyle w:val="HideTWBExt"/>
          <w:b w:val="0"/>
          <w:noProof w:val="0"/>
        </w:rPr>
        <w:t>&lt;RepeatBlock-By&gt;&lt;Members&gt;</w:t>
      </w:r>
      <w:r w:rsidRPr="008525D2">
        <w:t>Karlo Ressler</w:t>
      </w:r>
      <w:r w:rsidRPr="008525D2">
        <w:rPr>
          <w:rStyle w:val="HideTWBExt"/>
          <w:b w:val="0"/>
          <w:noProof w:val="0"/>
        </w:rPr>
        <w:t>&lt;/Members&gt;</w:t>
      </w:r>
    </w:p>
    <w:p w14:paraId="0C40D523" w14:textId="77777777" w:rsidR="001C2F53" w:rsidRPr="008525D2" w:rsidRDefault="001C2F53" w:rsidP="001C2F53">
      <w:pPr>
        <w:pStyle w:val="NormalBold"/>
      </w:pPr>
      <w:r w:rsidRPr="008525D2">
        <w:rPr>
          <w:rStyle w:val="HideTWBExt"/>
          <w:b w:val="0"/>
          <w:noProof w:val="0"/>
        </w:rPr>
        <w:t>&lt;/RepeatBlock-By&gt;</w:t>
      </w:r>
    </w:p>
    <w:p w14:paraId="2E3D5ECE"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36ADC6E" w14:textId="77777777" w:rsidR="001C2F53" w:rsidRPr="008525D2" w:rsidRDefault="001C2F53" w:rsidP="001C2F53">
      <w:pPr>
        <w:pStyle w:val="NormalBold"/>
      </w:pPr>
      <w:r w:rsidRPr="008525D2">
        <w:rPr>
          <w:rStyle w:val="HideTWBExt"/>
          <w:b w:val="0"/>
          <w:noProof w:val="0"/>
        </w:rPr>
        <w:t>&lt;Article&gt;</w:t>
      </w:r>
      <w:r w:rsidRPr="008525D2">
        <w:t>Artikel 7 – stk. 9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2F5B2FD" w14:textId="77777777" w:rsidTr="004A1DAE">
        <w:trPr>
          <w:trHeight w:hRule="exact" w:val="240"/>
          <w:jc w:val="center"/>
        </w:trPr>
        <w:tc>
          <w:tcPr>
            <w:tcW w:w="9752" w:type="dxa"/>
            <w:gridSpan w:val="2"/>
            <w:tcBorders>
              <w:top w:val="nil"/>
              <w:left w:val="nil"/>
              <w:bottom w:val="nil"/>
              <w:right w:val="nil"/>
            </w:tcBorders>
          </w:tcPr>
          <w:p w14:paraId="35972866" w14:textId="77777777" w:rsidR="001C2F53" w:rsidRPr="008525D2" w:rsidRDefault="001C2F53" w:rsidP="004A1DAE"/>
        </w:tc>
      </w:tr>
      <w:tr w:rsidR="00AE213F" w:rsidRPr="008525D2" w14:paraId="4D6D66F9" w14:textId="77777777" w:rsidTr="004A1DAE">
        <w:trPr>
          <w:trHeight w:val="240"/>
          <w:jc w:val="center"/>
        </w:trPr>
        <w:tc>
          <w:tcPr>
            <w:tcW w:w="4876" w:type="dxa"/>
            <w:tcBorders>
              <w:top w:val="nil"/>
              <w:left w:val="nil"/>
              <w:bottom w:val="nil"/>
              <w:right w:val="nil"/>
            </w:tcBorders>
          </w:tcPr>
          <w:p w14:paraId="26E056E6"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77277DF" w14:textId="77777777" w:rsidR="001C2F53" w:rsidRPr="008525D2" w:rsidRDefault="001C2F53" w:rsidP="004A1DAE">
            <w:pPr>
              <w:pStyle w:val="AmColumnHeading"/>
            </w:pPr>
            <w:r w:rsidRPr="008525D2">
              <w:t>Ændringsforslag</w:t>
            </w:r>
          </w:p>
        </w:tc>
      </w:tr>
      <w:tr w:rsidR="00AE213F" w:rsidRPr="008525D2" w14:paraId="36E9079E" w14:textId="77777777" w:rsidTr="004A1DAE">
        <w:trPr>
          <w:jc w:val="center"/>
        </w:trPr>
        <w:tc>
          <w:tcPr>
            <w:tcW w:w="4876" w:type="dxa"/>
            <w:tcBorders>
              <w:top w:val="nil"/>
              <w:left w:val="nil"/>
              <w:bottom w:val="nil"/>
              <w:right w:val="nil"/>
            </w:tcBorders>
          </w:tcPr>
          <w:p w14:paraId="79144ACD" w14:textId="77777777" w:rsidR="001C2F53" w:rsidRPr="008525D2" w:rsidRDefault="001C2F53" w:rsidP="004A1DAE">
            <w:pPr>
              <w:pStyle w:val="Normal6a"/>
            </w:pPr>
          </w:p>
        </w:tc>
        <w:tc>
          <w:tcPr>
            <w:tcW w:w="4876" w:type="dxa"/>
            <w:tcBorders>
              <w:top w:val="nil"/>
              <w:left w:val="nil"/>
              <w:bottom w:val="nil"/>
              <w:right w:val="nil"/>
            </w:tcBorders>
          </w:tcPr>
          <w:p w14:paraId="1A868D57" w14:textId="77777777" w:rsidR="001C2F53" w:rsidRPr="008525D2" w:rsidRDefault="001C2F53" w:rsidP="004A1DAE">
            <w:pPr>
              <w:pStyle w:val="Normal6a"/>
            </w:pPr>
            <w:r w:rsidRPr="008525D2">
              <w:rPr>
                <w:b/>
                <w:i/>
              </w:rPr>
              <w:t>9a.</w:t>
            </w:r>
            <w:r w:rsidRPr="008525D2">
              <w:tab/>
            </w:r>
            <w:r w:rsidRPr="008525D2">
              <w:rPr>
                <w:b/>
                <w:i/>
              </w:rPr>
              <w:t>Når en medlemsstat udsteder en selvstændig opholdstilladelse, et visum til længerevarende ophold eller en anden tilladelse, der giver ret til ophold, skal den gøre de væsentligste elementer i sin afgørelse tilgængelige for andre medlemsstater via Schengeninformationssystemet i overensstemmelse med forordning (EU) 2018/1860 og, hvor det er relevant, forordning (EU) 2018/1861, eller via udveksling af oplysninger i overensstemmelse med artikel 38.</w:t>
            </w:r>
          </w:p>
        </w:tc>
      </w:tr>
    </w:tbl>
    <w:p w14:paraId="24D5F70A"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{HR}</w:t>
      </w:r>
      <w:r w:rsidRPr="008525D2">
        <w:t>hr</w:t>
      </w:r>
      <w:r w:rsidRPr="008525D2">
        <w:rPr>
          <w:rStyle w:val="HideTWBExt"/>
          <w:noProof w:val="0"/>
        </w:rPr>
        <w:t>&lt;/Original&gt;</w:t>
      </w:r>
    </w:p>
    <w:p w14:paraId="63664C52" w14:textId="782D83E2" w:rsidR="001C2F53" w:rsidRPr="008525D2" w:rsidRDefault="001C2F53" w:rsidP="001C2F53">
      <w:r w:rsidRPr="008525D2">
        <w:rPr>
          <w:rStyle w:val="HideTWBExt"/>
          <w:noProof w:val="0"/>
        </w:rPr>
        <w:t>&lt;/Amend&gt;</w:t>
      </w:r>
    </w:p>
    <w:p w14:paraId="3DA544D1"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746</w:t>
      </w:r>
      <w:r w:rsidRPr="008525D2">
        <w:rPr>
          <w:rStyle w:val="HideTWBExt"/>
          <w:b w:val="0"/>
          <w:noProof w:val="0"/>
        </w:rPr>
        <w:t>&lt;/NumAm&gt;</w:t>
      </w:r>
    </w:p>
    <w:p w14:paraId="084DE730"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2FAAC713"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45A3E4F1" w14:textId="77777777" w:rsidR="001C2F53" w:rsidRPr="008525D2" w:rsidRDefault="001C2F53" w:rsidP="001C2F53">
      <w:pPr>
        <w:pStyle w:val="NormalBold"/>
      </w:pPr>
      <w:r w:rsidRPr="008525D2">
        <w:rPr>
          <w:rStyle w:val="HideTWBExt"/>
          <w:b w:val="0"/>
          <w:noProof w:val="0"/>
        </w:rPr>
        <w:t>&lt;/RepeatBlock-By&gt;</w:t>
      </w:r>
    </w:p>
    <w:p w14:paraId="3B92BE8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7A3233F" w14:textId="77777777" w:rsidR="001C2F53" w:rsidRPr="008525D2" w:rsidRDefault="001C2F53" w:rsidP="001C2F53">
      <w:pPr>
        <w:pStyle w:val="NormalBold"/>
      </w:pPr>
      <w:r w:rsidRPr="008525D2">
        <w:rPr>
          <w:rStyle w:val="HideTWBExt"/>
          <w:b w:val="0"/>
          <w:noProof w:val="0"/>
        </w:rPr>
        <w:t>&lt;Article&gt;</w:t>
      </w:r>
      <w:r w:rsidRPr="008525D2">
        <w:t>Artikel 7 – stk. 9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B1771AD" w14:textId="77777777" w:rsidTr="004A1DAE">
        <w:trPr>
          <w:trHeight w:hRule="exact" w:val="240"/>
          <w:jc w:val="center"/>
        </w:trPr>
        <w:tc>
          <w:tcPr>
            <w:tcW w:w="9752" w:type="dxa"/>
            <w:gridSpan w:val="2"/>
            <w:tcBorders>
              <w:top w:val="nil"/>
              <w:left w:val="nil"/>
              <w:bottom w:val="nil"/>
              <w:right w:val="nil"/>
            </w:tcBorders>
          </w:tcPr>
          <w:p w14:paraId="188BED33" w14:textId="77777777" w:rsidR="001C2F53" w:rsidRPr="008525D2" w:rsidRDefault="001C2F53" w:rsidP="004A1DAE"/>
        </w:tc>
      </w:tr>
      <w:tr w:rsidR="00AE213F" w:rsidRPr="008525D2" w14:paraId="6B6D0A71" w14:textId="77777777" w:rsidTr="004A1DAE">
        <w:trPr>
          <w:trHeight w:val="240"/>
          <w:jc w:val="center"/>
        </w:trPr>
        <w:tc>
          <w:tcPr>
            <w:tcW w:w="4876" w:type="dxa"/>
            <w:tcBorders>
              <w:top w:val="nil"/>
              <w:left w:val="nil"/>
              <w:bottom w:val="nil"/>
              <w:right w:val="nil"/>
            </w:tcBorders>
          </w:tcPr>
          <w:p w14:paraId="5D70E3DF"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EE2BCAD" w14:textId="77777777" w:rsidR="001C2F53" w:rsidRPr="008525D2" w:rsidRDefault="001C2F53" w:rsidP="004A1DAE">
            <w:pPr>
              <w:pStyle w:val="AmColumnHeading"/>
            </w:pPr>
            <w:r w:rsidRPr="008525D2">
              <w:t>Ændringsforslag</w:t>
            </w:r>
          </w:p>
        </w:tc>
      </w:tr>
      <w:tr w:rsidR="00AE213F" w:rsidRPr="008525D2" w14:paraId="622DA2BB" w14:textId="77777777" w:rsidTr="004A1DAE">
        <w:trPr>
          <w:jc w:val="center"/>
        </w:trPr>
        <w:tc>
          <w:tcPr>
            <w:tcW w:w="4876" w:type="dxa"/>
            <w:tcBorders>
              <w:top w:val="nil"/>
              <w:left w:val="nil"/>
              <w:bottom w:val="nil"/>
              <w:right w:val="nil"/>
            </w:tcBorders>
          </w:tcPr>
          <w:p w14:paraId="513689D6" w14:textId="77777777" w:rsidR="001C2F53" w:rsidRPr="008525D2" w:rsidRDefault="001C2F53" w:rsidP="004A1DAE">
            <w:pPr>
              <w:pStyle w:val="Normal6a"/>
            </w:pPr>
          </w:p>
        </w:tc>
        <w:tc>
          <w:tcPr>
            <w:tcW w:w="4876" w:type="dxa"/>
            <w:tcBorders>
              <w:top w:val="nil"/>
              <w:left w:val="nil"/>
              <w:bottom w:val="nil"/>
              <w:right w:val="nil"/>
            </w:tcBorders>
          </w:tcPr>
          <w:p w14:paraId="3452A917" w14:textId="77777777" w:rsidR="001C2F53" w:rsidRPr="008525D2" w:rsidRDefault="001C2F53" w:rsidP="004A1DAE">
            <w:pPr>
              <w:pStyle w:val="Normal6a"/>
            </w:pPr>
            <w:r w:rsidRPr="008525D2">
              <w:rPr>
                <w:b/>
                <w:i/>
              </w:rPr>
              <w:t>9a.</w:t>
            </w:r>
            <w:r w:rsidRPr="008525D2">
              <w:tab/>
            </w:r>
            <w:r w:rsidRPr="008525D2">
              <w:rPr>
                <w:b/>
                <w:i/>
              </w:rPr>
              <w:t>Når der træffes en afgørelse om tilbagesendelse af en tredjelandsstatsborger, der er statsborger i et land, der er opført i bilag II til forordning (EU) 2024/1348, eller et land, der er udpeget som et sikkert oprindelsesland i henhold til national ret, skal der i princippet ikke indrømmes en frist for frivillig udrejse. I sådanne tilfælde skal tredjelandsstatsborgeren udsendes i overensstemmelse med artikel 12.</w:t>
            </w:r>
          </w:p>
        </w:tc>
      </w:tr>
    </w:tbl>
    <w:p w14:paraId="0BC8D5CD"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2BEC23C" w14:textId="77777777" w:rsidR="001C2F53" w:rsidRPr="008525D2" w:rsidRDefault="001C2F53" w:rsidP="001C2F53">
      <w:r w:rsidRPr="008525D2">
        <w:rPr>
          <w:rStyle w:val="HideTWBExt"/>
          <w:noProof w:val="0"/>
        </w:rPr>
        <w:t>&lt;/Amend&gt;</w:t>
      </w:r>
    </w:p>
    <w:p w14:paraId="7B2F3A9D"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747</w:t>
      </w:r>
      <w:r w:rsidRPr="008525D2">
        <w:rPr>
          <w:rStyle w:val="HideTWBExt"/>
          <w:b w:val="0"/>
          <w:noProof w:val="0"/>
        </w:rPr>
        <w:t>&lt;/NumAm&gt;</w:t>
      </w:r>
    </w:p>
    <w:p w14:paraId="5DE8A2C0"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40B89A8F" w14:textId="77777777" w:rsidR="001C2F53" w:rsidRPr="008525D2" w:rsidRDefault="001C2F53" w:rsidP="001C2F53">
      <w:pPr>
        <w:pStyle w:val="NormalBold"/>
      </w:pPr>
      <w:r w:rsidRPr="008525D2">
        <w:rPr>
          <w:rStyle w:val="HideTWBExt"/>
          <w:b w:val="0"/>
          <w:noProof w:val="0"/>
        </w:rPr>
        <w:t>&lt;/RepeatBlock-By&gt;</w:t>
      </w:r>
    </w:p>
    <w:p w14:paraId="050E2EA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C1F7F54" w14:textId="77777777" w:rsidR="001C2F53" w:rsidRPr="008525D2" w:rsidRDefault="001C2F53" w:rsidP="001C2F53">
      <w:pPr>
        <w:pStyle w:val="NormalBold"/>
      </w:pPr>
      <w:r w:rsidRPr="008525D2">
        <w:rPr>
          <w:rStyle w:val="HideTWBExt"/>
          <w:b w:val="0"/>
          <w:noProof w:val="0"/>
        </w:rPr>
        <w:t>&lt;Article&gt;</w:t>
      </w:r>
      <w:r w:rsidRPr="008525D2">
        <w:t>Artikel 7 – stk. 9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AAD7E55" w14:textId="77777777" w:rsidTr="004A1DAE">
        <w:trPr>
          <w:trHeight w:hRule="exact" w:val="240"/>
          <w:jc w:val="center"/>
        </w:trPr>
        <w:tc>
          <w:tcPr>
            <w:tcW w:w="9752" w:type="dxa"/>
            <w:gridSpan w:val="2"/>
            <w:tcBorders>
              <w:top w:val="nil"/>
              <w:left w:val="nil"/>
              <w:bottom w:val="nil"/>
              <w:right w:val="nil"/>
            </w:tcBorders>
          </w:tcPr>
          <w:p w14:paraId="2F646CC5" w14:textId="77777777" w:rsidR="001C2F53" w:rsidRPr="008525D2" w:rsidRDefault="001C2F53" w:rsidP="004A1DAE"/>
        </w:tc>
      </w:tr>
      <w:tr w:rsidR="00AE213F" w:rsidRPr="008525D2" w14:paraId="1408F5F6" w14:textId="77777777" w:rsidTr="004A1DAE">
        <w:trPr>
          <w:trHeight w:val="240"/>
          <w:jc w:val="center"/>
        </w:trPr>
        <w:tc>
          <w:tcPr>
            <w:tcW w:w="4876" w:type="dxa"/>
            <w:tcBorders>
              <w:top w:val="nil"/>
              <w:left w:val="nil"/>
              <w:bottom w:val="nil"/>
              <w:right w:val="nil"/>
            </w:tcBorders>
          </w:tcPr>
          <w:p w14:paraId="2CD468A2"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BBEDBF3" w14:textId="77777777" w:rsidR="001C2F53" w:rsidRPr="008525D2" w:rsidRDefault="001C2F53" w:rsidP="004A1DAE">
            <w:pPr>
              <w:pStyle w:val="AmColumnHeading"/>
            </w:pPr>
            <w:r w:rsidRPr="008525D2">
              <w:t>Ændringsforslag</w:t>
            </w:r>
          </w:p>
        </w:tc>
      </w:tr>
      <w:tr w:rsidR="00AE213F" w:rsidRPr="008525D2" w14:paraId="06A0797A" w14:textId="77777777" w:rsidTr="004A1DAE">
        <w:trPr>
          <w:jc w:val="center"/>
        </w:trPr>
        <w:tc>
          <w:tcPr>
            <w:tcW w:w="4876" w:type="dxa"/>
            <w:tcBorders>
              <w:top w:val="nil"/>
              <w:left w:val="nil"/>
              <w:bottom w:val="nil"/>
              <w:right w:val="nil"/>
            </w:tcBorders>
          </w:tcPr>
          <w:p w14:paraId="36D09B6F" w14:textId="77777777" w:rsidR="001C2F53" w:rsidRPr="008525D2" w:rsidRDefault="001C2F53" w:rsidP="004A1DAE">
            <w:pPr>
              <w:pStyle w:val="Normal6a"/>
            </w:pPr>
          </w:p>
        </w:tc>
        <w:tc>
          <w:tcPr>
            <w:tcW w:w="4876" w:type="dxa"/>
            <w:tcBorders>
              <w:top w:val="nil"/>
              <w:left w:val="nil"/>
              <w:bottom w:val="nil"/>
              <w:right w:val="nil"/>
            </w:tcBorders>
          </w:tcPr>
          <w:p w14:paraId="7BE7CC95" w14:textId="1BEC6A09" w:rsidR="001C2F53" w:rsidRPr="008525D2" w:rsidRDefault="001C2F53" w:rsidP="004A1DAE">
            <w:pPr>
              <w:pStyle w:val="Normal6a"/>
            </w:pPr>
            <w:r w:rsidRPr="008525D2">
              <w:rPr>
                <w:b/>
                <w:i/>
              </w:rPr>
              <w:t>9a.</w:t>
            </w:r>
            <w:r w:rsidRPr="008525D2">
              <w:tab/>
            </w:r>
            <w:r w:rsidRPr="008525D2">
              <w:rPr>
                <w:b/>
                <w:i/>
              </w:rPr>
              <w:t>Der træffes ikke afgørelse om tilbagesendelse i tilfælde, hvor tredjelandsstatsborgeren er i besiddelse af en gyldig opholdstilladelse, et visum til længerevarende ophold eller en anden tilladelse, der giver ret til ophold, udstedt af en anden medlemsstat eller er omfattet af en igangværende procedure for fornyelse af en opholdstilladelse, et visum til længerevarende ophold eller en anden tilladelse, der giver ret til ophold i en anden medlemsstat</w:t>
            </w:r>
            <w:r w:rsidR="00A9720D" w:rsidRPr="008525D2">
              <w:rPr>
                <w:b/>
                <w:i/>
              </w:rPr>
              <w:t>.</w:t>
            </w:r>
          </w:p>
        </w:tc>
      </w:tr>
    </w:tbl>
    <w:p w14:paraId="5560EED9"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2B7D726" w14:textId="77777777" w:rsidR="001C2F53" w:rsidRPr="008525D2" w:rsidRDefault="001C2F53" w:rsidP="001C2F53">
      <w:r w:rsidRPr="008525D2">
        <w:rPr>
          <w:rStyle w:val="HideTWBExt"/>
          <w:noProof w:val="0"/>
        </w:rPr>
        <w:t>&lt;/Amend&gt;</w:t>
      </w:r>
    </w:p>
    <w:p w14:paraId="01D8CBA7"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748</w:t>
      </w:r>
      <w:r w:rsidRPr="008525D2">
        <w:rPr>
          <w:rStyle w:val="HideTWBExt"/>
          <w:b w:val="0"/>
          <w:noProof w:val="0"/>
        </w:rPr>
        <w:t>&lt;/NumAm&gt;</w:t>
      </w:r>
    </w:p>
    <w:p w14:paraId="75097E89"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084848CF" w14:textId="77777777" w:rsidR="001C2F53" w:rsidRPr="008525D2" w:rsidRDefault="001C2F53" w:rsidP="001C2F53">
      <w:pPr>
        <w:pStyle w:val="NormalBold"/>
      </w:pPr>
      <w:r w:rsidRPr="008525D2">
        <w:rPr>
          <w:rStyle w:val="HideTWBExt"/>
          <w:b w:val="0"/>
          <w:noProof w:val="0"/>
        </w:rPr>
        <w:t>&lt;/RepeatBlock-By&gt;</w:t>
      </w:r>
    </w:p>
    <w:p w14:paraId="581DDB2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C6C6818" w14:textId="77777777" w:rsidR="001C2F53" w:rsidRPr="008525D2" w:rsidRDefault="001C2F53" w:rsidP="001C2F53">
      <w:pPr>
        <w:pStyle w:val="NormalBold"/>
      </w:pPr>
      <w:r w:rsidRPr="008525D2">
        <w:rPr>
          <w:rStyle w:val="HideTWBExt"/>
          <w:b w:val="0"/>
          <w:noProof w:val="0"/>
        </w:rPr>
        <w:t>&lt;Article&gt;</w:t>
      </w:r>
      <w:r w:rsidRPr="008525D2">
        <w:t>Artikel 7 – stk. 10</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CD197FA" w14:textId="77777777" w:rsidTr="004A1DAE">
        <w:trPr>
          <w:trHeight w:hRule="exact" w:val="240"/>
          <w:jc w:val="center"/>
        </w:trPr>
        <w:tc>
          <w:tcPr>
            <w:tcW w:w="9752" w:type="dxa"/>
            <w:gridSpan w:val="2"/>
            <w:tcBorders>
              <w:top w:val="nil"/>
              <w:left w:val="nil"/>
              <w:bottom w:val="nil"/>
              <w:right w:val="nil"/>
            </w:tcBorders>
          </w:tcPr>
          <w:p w14:paraId="35E211CC" w14:textId="77777777" w:rsidR="001C2F53" w:rsidRPr="008525D2" w:rsidRDefault="001C2F53" w:rsidP="004A1DAE"/>
        </w:tc>
      </w:tr>
      <w:tr w:rsidR="00AE213F" w:rsidRPr="008525D2" w14:paraId="0F2BFDB7" w14:textId="77777777" w:rsidTr="004A1DAE">
        <w:trPr>
          <w:trHeight w:val="240"/>
          <w:jc w:val="center"/>
        </w:trPr>
        <w:tc>
          <w:tcPr>
            <w:tcW w:w="4876" w:type="dxa"/>
            <w:tcBorders>
              <w:top w:val="nil"/>
              <w:left w:val="nil"/>
              <w:bottom w:val="nil"/>
              <w:right w:val="nil"/>
            </w:tcBorders>
          </w:tcPr>
          <w:p w14:paraId="4FC015A1"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70AAA17" w14:textId="77777777" w:rsidR="001C2F53" w:rsidRPr="008525D2" w:rsidRDefault="001C2F53" w:rsidP="004A1DAE">
            <w:pPr>
              <w:pStyle w:val="AmColumnHeading"/>
            </w:pPr>
            <w:r w:rsidRPr="008525D2">
              <w:t>Ændringsforslag</w:t>
            </w:r>
          </w:p>
        </w:tc>
      </w:tr>
      <w:tr w:rsidR="00AE213F" w:rsidRPr="008525D2" w14:paraId="42C1A5F8" w14:textId="77777777" w:rsidTr="004A1DAE">
        <w:trPr>
          <w:jc w:val="center"/>
        </w:trPr>
        <w:tc>
          <w:tcPr>
            <w:tcW w:w="4876" w:type="dxa"/>
            <w:tcBorders>
              <w:top w:val="nil"/>
              <w:left w:val="nil"/>
              <w:bottom w:val="nil"/>
              <w:right w:val="nil"/>
            </w:tcBorders>
          </w:tcPr>
          <w:p w14:paraId="25B1024A" w14:textId="77777777" w:rsidR="001C2F53" w:rsidRPr="008525D2" w:rsidRDefault="001C2F53" w:rsidP="004A1DAE">
            <w:pPr>
              <w:pStyle w:val="Normal6a"/>
            </w:pPr>
            <w:r w:rsidRPr="008525D2">
              <w:rPr>
                <w:b/>
                <w:i/>
              </w:rPr>
              <w:t>10.</w:t>
            </w:r>
            <w:r w:rsidRPr="008525D2">
              <w:tab/>
            </w:r>
            <w:r w:rsidRPr="008525D2">
              <w:rPr>
                <w:b/>
                <w:i/>
              </w:rPr>
              <w:t>En medlemsstat, der træffer en afgørelse om tilbagesendelse i overensstemmelse med denne artikel, træffer alle nødvendige foranstaltninger i overensstemmelse med denne forordning for at sikre en effektiv tilbagesendelse.</w:t>
            </w:r>
          </w:p>
        </w:tc>
        <w:tc>
          <w:tcPr>
            <w:tcW w:w="4876" w:type="dxa"/>
            <w:tcBorders>
              <w:top w:val="nil"/>
              <w:left w:val="nil"/>
              <w:bottom w:val="nil"/>
              <w:right w:val="nil"/>
            </w:tcBorders>
          </w:tcPr>
          <w:p w14:paraId="12B19C30" w14:textId="77777777" w:rsidR="001C2F53" w:rsidRPr="008525D2" w:rsidRDefault="001C2F53" w:rsidP="004A1DAE">
            <w:pPr>
              <w:pStyle w:val="Normal6a"/>
            </w:pPr>
            <w:r w:rsidRPr="008525D2">
              <w:rPr>
                <w:b/>
                <w:i/>
              </w:rPr>
              <w:t>udgår</w:t>
            </w:r>
          </w:p>
        </w:tc>
      </w:tr>
    </w:tbl>
    <w:p w14:paraId="1A08EE57"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3AC51E0" w14:textId="77777777" w:rsidR="001C2F53" w:rsidRPr="008525D2" w:rsidRDefault="001C2F53" w:rsidP="001C2F53">
      <w:r w:rsidRPr="008525D2">
        <w:rPr>
          <w:rStyle w:val="HideTWBExt"/>
          <w:noProof w:val="0"/>
        </w:rPr>
        <w:t>&lt;/Amend&gt;</w:t>
      </w:r>
    </w:p>
    <w:p w14:paraId="72E1FCEF"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749</w:t>
      </w:r>
      <w:r w:rsidRPr="008525D2">
        <w:rPr>
          <w:rStyle w:val="HideTWBExt"/>
          <w:b w:val="0"/>
          <w:noProof w:val="0"/>
        </w:rPr>
        <w:t>&lt;/NumAm&gt;</w:t>
      </w:r>
    </w:p>
    <w:p w14:paraId="62B163FE"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4A55FB30" w14:textId="77777777" w:rsidR="001C2F53" w:rsidRPr="008525D2" w:rsidRDefault="001C2F53" w:rsidP="001C2F53">
      <w:pPr>
        <w:pStyle w:val="NormalBold"/>
      </w:pPr>
      <w:r w:rsidRPr="008525D2">
        <w:rPr>
          <w:rStyle w:val="HideTWBExt"/>
          <w:b w:val="0"/>
          <w:noProof w:val="0"/>
        </w:rPr>
        <w:t>&lt;/RepeatBlock-By&gt;</w:t>
      </w:r>
    </w:p>
    <w:p w14:paraId="5F923A33"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7CFA799" w14:textId="77777777" w:rsidR="001C2F53" w:rsidRPr="008525D2" w:rsidRDefault="001C2F53" w:rsidP="001C2F53">
      <w:pPr>
        <w:pStyle w:val="NormalBold"/>
      </w:pPr>
      <w:r w:rsidRPr="008525D2">
        <w:rPr>
          <w:rStyle w:val="HideTWBExt"/>
          <w:b w:val="0"/>
          <w:noProof w:val="0"/>
        </w:rPr>
        <w:t>&lt;Article&gt;</w:t>
      </w:r>
      <w:r w:rsidRPr="008525D2">
        <w:t>Artikel 7 – stk. 10</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AC886C9" w14:textId="77777777" w:rsidTr="004A1DAE">
        <w:trPr>
          <w:trHeight w:hRule="exact" w:val="240"/>
          <w:jc w:val="center"/>
        </w:trPr>
        <w:tc>
          <w:tcPr>
            <w:tcW w:w="9752" w:type="dxa"/>
            <w:gridSpan w:val="2"/>
            <w:tcBorders>
              <w:top w:val="nil"/>
              <w:left w:val="nil"/>
              <w:bottom w:val="nil"/>
              <w:right w:val="nil"/>
            </w:tcBorders>
          </w:tcPr>
          <w:p w14:paraId="445D4FBB" w14:textId="77777777" w:rsidR="001C2F53" w:rsidRPr="008525D2" w:rsidRDefault="001C2F53" w:rsidP="004A1DAE"/>
        </w:tc>
      </w:tr>
      <w:tr w:rsidR="00AE213F" w:rsidRPr="008525D2" w14:paraId="3042A907" w14:textId="77777777" w:rsidTr="004A1DAE">
        <w:trPr>
          <w:trHeight w:val="240"/>
          <w:jc w:val="center"/>
        </w:trPr>
        <w:tc>
          <w:tcPr>
            <w:tcW w:w="4876" w:type="dxa"/>
            <w:tcBorders>
              <w:top w:val="nil"/>
              <w:left w:val="nil"/>
              <w:bottom w:val="nil"/>
              <w:right w:val="nil"/>
            </w:tcBorders>
          </w:tcPr>
          <w:p w14:paraId="09E79C4C"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563C9D5" w14:textId="77777777" w:rsidR="001C2F53" w:rsidRPr="008525D2" w:rsidRDefault="001C2F53" w:rsidP="004A1DAE">
            <w:pPr>
              <w:pStyle w:val="AmColumnHeading"/>
            </w:pPr>
            <w:r w:rsidRPr="008525D2">
              <w:t>Ændringsforslag</w:t>
            </w:r>
          </w:p>
        </w:tc>
      </w:tr>
      <w:tr w:rsidR="00AE213F" w:rsidRPr="008525D2" w14:paraId="0C9024DF" w14:textId="77777777" w:rsidTr="004A1DAE">
        <w:trPr>
          <w:jc w:val="center"/>
        </w:trPr>
        <w:tc>
          <w:tcPr>
            <w:tcW w:w="4876" w:type="dxa"/>
            <w:tcBorders>
              <w:top w:val="nil"/>
              <w:left w:val="nil"/>
              <w:bottom w:val="nil"/>
              <w:right w:val="nil"/>
            </w:tcBorders>
          </w:tcPr>
          <w:p w14:paraId="085B3150" w14:textId="77777777" w:rsidR="001C2F53" w:rsidRPr="008525D2" w:rsidRDefault="001C2F53" w:rsidP="004A1DAE">
            <w:pPr>
              <w:pStyle w:val="Normal6a"/>
            </w:pPr>
            <w:r w:rsidRPr="008525D2">
              <w:rPr>
                <w:b/>
                <w:i/>
              </w:rPr>
              <w:t>10.</w:t>
            </w:r>
            <w:r w:rsidRPr="008525D2">
              <w:tab/>
            </w:r>
            <w:r w:rsidRPr="008525D2">
              <w:rPr>
                <w:b/>
                <w:i/>
              </w:rPr>
              <w:t>En medlemsstat, der træffer en afgørelse om tilbagesendelse i overensstemmelse med denne artikel, træffer alle nødvendige foranstaltninger i overensstemmelse med denne forordning for at sikre en effektiv tilbagesendelse.</w:t>
            </w:r>
          </w:p>
        </w:tc>
        <w:tc>
          <w:tcPr>
            <w:tcW w:w="4876" w:type="dxa"/>
            <w:tcBorders>
              <w:top w:val="nil"/>
              <w:left w:val="nil"/>
              <w:bottom w:val="nil"/>
              <w:right w:val="nil"/>
            </w:tcBorders>
          </w:tcPr>
          <w:p w14:paraId="2D7F6D48" w14:textId="77777777" w:rsidR="001C2F53" w:rsidRPr="008525D2" w:rsidRDefault="001C2F53" w:rsidP="004A1DAE">
            <w:pPr>
              <w:pStyle w:val="Normal6a"/>
            </w:pPr>
            <w:r w:rsidRPr="008525D2">
              <w:rPr>
                <w:b/>
                <w:i/>
              </w:rPr>
              <w:t>udgår</w:t>
            </w:r>
          </w:p>
        </w:tc>
      </w:tr>
    </w:tbl>
    <w:p w14:paraId="10E33DF4"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8CC834B" w14:textId="77777777" w:rsidR="001C2F53" w:rsidRPr="008525D2" w:rsidRDefault="001C2F53" w:rsidP="001C2F53">
      <w:r w:rsidRPr="008525D2">
        <w:rPr>
          <w:rStyle w:val="HideTWBExt"/>
          <w:noProof w:val="0"/>
        </w:rPr>
        <w:t>&lt;/Amend&gt;</w:t>
      </w:r>
    </w:p>
    <w:p w14:paraId="5328CFEF"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750</w:t>
      </w:r>
      <w:r w:rsidRPr="008525D2">
        <w:rPr>
          <w:rStyle w:val="HideTWBExt"/>
          <w:b w:val="0"/>
          <w:noProof w:val="0"/>
        </w:rPr>
        <w:t>&lt;/NumAm&gt;</w:t>
      </w:r>
    </w:p>
    <w:p w14:paraId="5FBDF5CA"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158B2ACA" w14:textId="77777777" w:rsidR="001C2F53" w:rsidRPr="008525D2" w:rsidRDefault="001C2F53" w:rsidP="001C2F53">
      <w:pPr>
        <w:pStyle w:val="NormalBold"/>
      </w:pPr>
      <w:r w:rsidRPr="008525D2">
        <w:rPr>
          <w:rStyle w:val="HideTWBExt"/>
          <w:b w:val="0"/>
          <w:noProof w:val="0"/>
        </w:rPr>
        <w:t>&lt;/RepeatBlock-By&gt;</w:t>
      </w:r>
    </w:p>
    <w:p w14:paraId="16F54A26"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B2A4136" w14:textId="77777777" w:rsidR="001C2F53" w:rsidRPr="008525D2" w:rsidRDefault="001C2F53" w:rsidP="001C2F53">
      <w:pPr>
        <w:pStyle w:val="NormalBold"/>
      </w:pPr>
      <w:r w:rsidRPr="008525D2">
        <w:rPr>
          <w:rStyle w:val="HideTWBExt"/>
          <w:b w:val="0"/>
          <w:noProof w:val="0"/>
        </w:rPr>
        <w:t>&lt;Article&gt;</w:t>
      </w:r>
      <w:r w:rsidRPr="008525D2">
        <w:t>Artikel 7 – stk. 10</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3172B43" w14:textId="77777777" w:rsidTr="004A1DAE">
        <w:trPr>
          <w:trHeight w:hRule="exact" w:val="240"/>
          <w:jc w:val="center"/>
        </w:trPr>
        <w:tc>
          <w:tcPr>
            <w:tcW w:w="9752" w:type="dxa"/>
            <w:gridSpan w:val="2"/>
            <w:tcBorders>
              <w:top w:val="nil"/>
              <w:left w:val="nil"/>
              <w:bottom w:val="nil"/>
              <w:right w:val="nil"/>
            </w:tcBorders>
          </w:tcPr>
          <w:p w14:paraId="7F14914D" w14:textId="77777777" w:rsidR="001C2F53" w:rsidRPr="008525D2" w:rsidRDefault="001C2F53" w:rsidP="004A1DAE"/>
        </w:tc>
      </w:tr>
      <w:tr w:rsidR="00AE213F" w:rsidRPr="008525D2" w14:paraId="226DA73E" w14:textId="77777777" w:rsidTr="004A1DAE">
        <w:trPr>
          <w:trHeight w:val="240"/>
          <w:jc w:val="center"/>
        </w:trPr>
        <w:tc>
          <w:tcPr>
            <w:tcW w:w="4876" w:type="dxa"/>
            <w:tcBorders>
              <w:top w:val="nil"/>
              <w:left w:val="nil"/>
              <w:bottom w:val="nil"/>
              <w:right w:val="nil"/>
            </w:tcBorders>
          </w:tcPr>
          <w:p w14:paraId="3AE37F95"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4A25397" w14:textId="77777777" w:rsidR="001C2F53" w:rsidRPr="008525D2" w:rsidRDefault="001C2F53" w:rsidP="004A1DAE">
            <w:pPr>
              <w:pStyle w:val="AmColumnHeading"/>
            </w:pPr>
            <w:r w:rsidRPr="008525D2">
              <w:t>Ændringsforslag</w:t>
            </w:r>
          </w:p>
        </w:tc>
      </w:tr>
      <w:tr w:rsidR="00AE213F" w:rsidRPr="008525D2" w14:paraId="3A69A315" w14:textId="77777777" w:rsidTr="004A1DAE">
        <w:trPr>
          <w:jc w:val="center"/>
        </w:trPr>
        <w:tc>
          <w:tcPr>
            <w:tcW w:w="4876" w:type="dxa"/>
            <w:tcBorders>
              <w:top w:val="nil"/>
              <w:left w:val="nil"/>
              <w:bottom w:val="nil"/>
              <w:right w:val="nil"/>
            </w:tcBorders>
          </w:tcPr>
          <w:p w14:paraId="63B5B1C4" w14:textId="77777777" w:rsidR="001C2F53" w:rsidRPr="008525D2" w:rsidRDefault="001C2F53" w:rsidP="004A1DAE">
            <w:pPr>
              <w:pStyle w:val="Normal6a"/>
            </w:pPr>
            <w:r w:rsidRPr="008525D2">
              <w:rPr>
                <w:b/>
                <w:i/>
              </w:rPr>
              <w:t>10.</w:t>
            </w:r>
            <w:r w:rsidRPr="008525D2">
              <w:tab/>
            </w:r>
            <w:r w:rsidRPr="008525D2">
              <w:rPr>
                <w:b/>
                <w:i/>
              </w:rPr>
              <w:t>En medlemsstat, der træffer en afgørelse om tilbagesendelse i overensstemmelse med denne artikel, træffer alle nødvendige foranstaltninger i overensstemmelse med denne forordning for at sikre en effektiv tilbagesendelse.</w:t>
            </w:r>
          </w:p>
        </w:tc>
        <w:tc>
          <w:tcPr>
            <w:tcW w:w="4876" w:type="dxa"/>
            <w:tcBorders>
              <w:top w:val="nil"/>
              <w:left w:val="nil"/>
              <w:bottom w:val="nil"/>
              <w:right w:val="nil"/>
            </w:tcBorders>
          </w:tcPr>
          <w:p w14:paraId="4C71878A" w14:textId="77777777" w:rsidR="001C2F53" w:rsidRPr="008525D2" w:rsidRDefault="001C2F53" w:rsidP="004A1DAE">
            <w:pPr>
              <w:pStyle w:val="Normal6a"/>
            </w:pPr>
            <w:r w:rsidRPr="008525D2">
              <w:rPr>
                <w:b/>
                <w:i/>
              </w:rPr>
              <w:t>udgår</w:t>
            </w:r>
          </w:p>
        </w:tc>
      </w:tr>
    </w:tbl>
    <w:p w14:paraId="01A23054"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624B5DF" w14:textId="77777777" w:rsidR="001C2F53" w:rsidRPr="008525D2" w:rsidRDefault="001C2F53" w:rsidP="001C2F53">
      <w:r w:rsidRPr="008525D2">
        <w:rPr>
          <w:rStyle w:val="HideTWBExt"/>
          <w:noProof w:val="0"/>
        </w:rPr>
        <w:t>&lt;/Amend&gt;</w:t>
      </w:r>
    </w:p>
    <w:p w14:paraId="76CE082D"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751</w:t>
      </w:r>
      <w:r w:rsidRPr="008525D2">
        <w:rPr>
          <w:rStyle w:val="HideTWBExt"/>
          <w:b w:val="0"/>
          <w:noProof w:val="0"/>
        </w:rPr>
        <w:t>&lt;/NumAm&gt;</w:t>
      </w:r>
    </w:p>
    <w:p w14:paraId="591C9DA2"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39D83049" w14:textId="77777777" w:rsidR="001C2F53" w:rsidRPr="008525D2" w:rsidRDefault="001C2F53" w:rsidP="001C2F53">
      <w:pPr>
        <w:pStyle w:val="NormalBold"/>
      </w:pPr>
      <w:r w:rsidRPr="008525D2">
        <w:rPr>
          <w:rStyle w:val="HideTWBExt"/>
          <w:b w:val="0"/>
          <w:noProof w:val="0"/>
        </w:rPr>
        <w:t>&lt;/RepeatBlock-By&gt;</w:t>
      </w:r>
    </w:p>
    <w:p w14:paraId="35C13198"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F985C39" w14:textId="77777777" w:rsidR="001C2F53" w:rsidRPr="008525D2" w:rsidRDefault="001C2F53" w:rsidP="001C2F53">
      <w:pPr>
        <w:pStyle w:val="NormalBold"/>
      </w:pPr>
      <w:r w:rsidRPr="008525D2">
        <w:rPr>
          <w:rStyle w:val="HideTWBExt"/>
          <w:b w:val="0"/>
          <w:noProof w:val="0"/>
        </w:rPr>
        <w:t>&lt;Article&gt;</w:t>
      </w:r>
      <w:r w:rsidRPr="008525D2">
        <w:t>Artikel 7 – stk. 10</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07E97AC" w14:textId="77777777" w:rsidTr="004A1DAE">
        <w:trPr>
          <w:trHeight w:hRule="exact" w:val="240"/>
          <w:jc w:val="center"/>
        </w:trPr>
        <w:tc>
          <w:tcPr>
            <w:tcW w:w="9752" w:type="dxa"/>
            <w:gridSpan w:val="2"/>
            <w:tcBorders>
              <w:top w:val="nil"/>
              <w:left w:val="nil"/>
              <w:bottom w:val="nil"/>
              <w:right w:val="nil"/>
            </w:tcBorders>
          </w:tcPr>
          <w:p w14:paraId="2316E5E7" w14:textId="77777777" w:rsidR="001C2F53" w:rsidRPr="008525D2" w:rsidRDefault="001C2F53" w:rsidP="004A1DAE"/>
        </w:tc>
      </w:tr>
      <w:tr w:rsidR="00AE213F" w:rsidRPr="008525D2" w14:paraId="4C6CA928" w14:textId="77777777" w:rsidTr="004A1DAE">
        <w:trPr>
          <w:trHeight w:val="240"/>
          <w:jc w:val="center"/>
        </w:trPr>
        <w:tc>
          <w:tcPr>
            <w:tcW w:w="4876" w:type="dxa"/>
            <w:tcBorders>
              <w:top w:val="nil"/>
              <w:left w:val="nil"/>
              <w:bottom w:val="nil"/>
              <w:right w:val="nil"/>
            </w:tcBorders>
          </w:tcPr>
          <w:p w14:paraId="538D89A2"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7E5F81F" w14:textId="77777777" w:rsidR="001C2F53" w:rsidRPr="008525D2" w:rsidRDefault="001C2F53" w:rsidP="004A1DAE">
            <w:pPr>
              <w:pStyle w:val="AmColumnHeading"/>
            </w:pPr>
            <w:r w:rsidRPr="008525D2">
              <w:t>Ændringsforslag</w:t>
            </w:r>
          </w:p>
        </w:tc>
      </w:tr>
      <w:tr w:rsidR="00AE213F" w:rsidRPr="008525D2" w14:paraId="079E0021" w14:textId="77777777" w:rsidTr="004A1DAE">
        <w:trPr>
          <w:jc w:val="center"/>
        </w:trPr>
        <w:tc>
          <w:tcPr>
            <w:tcW w:w="4876" w:type="dxa"/>
            <w:tcBorders>
              <w:top w:val="nil"/>
              <w:left w:val="nil"/>
              <w:bottom w:val="nil"/>
              <w:right w:val="nil"/>
            </w:tcBorders>
          </w:tcPr>
          <w:p w14:paraId="7FA252F2" w14:textId="77777777" w:rsidR="001C2F53" w:rsidRPr="008525D2" w:rsidRDefault="001C2F53" w:rsidP="004A1DAE">
            <w:pPr>
              <w:pStyle w:val="Normal6a"/>
            </w:pPr>
            <w:r w:rsidRPr="008525D2">
              <w:t>10.</w:t>
            </w:r>
            <w:r w:rsidRPr="008525D2">
              <w:tab/>
              <w:t xml:space="preserve">En medlemsstat, der træffer en afgørelse om tilbagesendelse i overensstemmelse med denne artikel, træffer </w:t>
            </w:r>
            <w:r w:rsidRPr="008525D2">
              <w:rPr>
                <w:b/>
                <w:i/>
              </w:rPr>
              <w:t>alle</w:t>
            </w:r>
            <w:r w:rsidRPr="008525D2">
              <w:t xml:space="preserve"> nødvendige foranstaltninger i overensstemmelse med denne forordning for at sikre en effektiv tilbagesendelse.</w:t>
            </w:r>
          </w:p>
        </w:tc>
        <w:tc>
          <w:tcPr>
            <w:tcW w:w="4876" w:type="dxa"/>
            <w:tcBorders>
              <w:top w:val="nil"/>
              <w:left w:val="nil"/>
              <w:bottom w:val="nil"/>
              <w:right w:val="nil"/>
            </w:tcBorders>
          </w:tcPr>
          <w:p w14:paraId="115511F1" w14:textId="77777777" w:rsidR="001C2F53" w:rsidRPr="008525D2" w:rsidRDefault="001C2F53" w:rsidP="004A1DAE">
            <w:pPr>
              <w:pStyle w:val="Normal6a"/>
            </w:pPr>
            <w:r w:rsidRPr="008525D2">
              <w:t>10.</w:t>
            </w:r>
            <w:r w:rsidRPr="008525D2">
              <w:tab/>
              <w:t xml:space="preserve">En medlemsstat, der træffer en afgørelse om tilbagesendelse i overensstemmelse med denne artikel, træffer </w:t>
            </w:r>
            <w:r w:rsidRPr="008525D2">
              <w:rPr>
                <w:b/>
                <w:i/>
              </w:rPr>
              <w:t>de</w:t>
            </w:r>
            <w:r w:rsidRPr="008525D2">
              <w:t xml:space="preserve"> nødvendige foranstaltninger i overensstemmelse med denne forordning for at sikre en effektiv</w:t>
            </w:r>
            <w:r w:rsidRPr="008525D2">
              <w:rPr>
                <w:b/>
                <w:bCs/>
                <w:i/>
                <w:iCs/>
              </w:rPr>
              <w:t>, bæredygtig og værdig</w:t>
            </w:r>
            <w:r w:rsidRPr="008525D2">
              <w:t xml:space="preserve"> tilbagesendelse </w:t>
            </w:r>
            <w:r w:rsidRPr="008525D2">
              <w:rPr>
                <w:b/>
                <w:bCs/>
                <w:i/>
                <w:iCs/>
              </w:rPr>
              <w:t>af den pågældende tredjelandsstatsborger</w:t>
            </w:r>
            <w:r w:rsidRPr="008525D2">
              <w:t xml:space="preserve">. </w:t>
            </w:r>
            <w:r w:rsidRPr="008525D2">
              <w:rPr>
                <w:b/>
                <w:i/>
              </w:rPr>
              <w:t>Hvis det imidlertid ikke er praktisk muligt eller juridisk set er umuligt at sende en person, der skal sendes tilbage, tilbage, skal den medlemsstat, der har truffet afgørelsen om tilbagesendelse, tage afgørelsen op til fornyet overvejelse og kan beslutte at udstede en midlertidig selvstændig opholdstilladelse eller anden tilladelse i overensstemmelse med stk. 8 til den pågældende person, der skal sendes tilbage.</w:t>
            </w:r>
          </w:p>
        </w:tc>
      </w:tr>
    </w:tbl>
    <w:p w14:paraId="5377A098"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F58C04F"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7AD66F69" w14:textId="18AB9086" w:rsidR="001C2F53" w:rsidRPr="008525D2" w:rsidRDefault="001C2F53" w:rsidP="001C2F53">
      <w:pPr>
        <w:pStyle w:val="AmJustText"/>
      </w:pPr>
      <w:r w:rsidRPr="008525D2">
        <w:t xml:space="preserve">Medlemsstaterne skal revurdere fordelene ved tilbagesendelsesproceduren, når </w:t>
      </w:r>
      <w:r w:rsidR="00D85EB1" w:rsidRPr="008525D2">
        <w:t>der ikke er udsigt til, at</w:t>
      </w:r>
      <w:r w:rsidRPr="008525D2">
        <w:t xml:space="preserve"> tredjelandsstatsborgeren </w:t>
      </w:r>
      <w:r w:rsidR="00D85EB1" w:rsidRPr="008525D2">
        <w:t>kan tilbagesendes.</w:t>
      </w:r>
    </w:p>
    <w:p w14:paraId="0F7D11BF" w14:textId="77777777" w:rsidR="001C2F53" w:rsidRPr="008525D2" w:rsidRDefault="001C2F53" w:rsidP="001C2F53">
      <w:r w:rsidRPr="008525D2">
        <w:rPr>
          <w:rStyle w:val="HideTWBExt"/>
          <w:noProof w:val="0"/>
        </w:rPr>
        <w:t>&lt;/Amend&gt;</w:t>
      </w:r>
    </w:p>
    <w:p w14:paraId="6BB8DA72"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752</w:t>
      </w:r>
      <w:r w:rsidRPr="008525D2">
        <w:rPr>
          <w:rStyle w:val="HideTWBExt"/>
          <w:b w:val="0"/>
          <w:noProof w:val="0"/>
        </w:rPr>
        <w:t>&lt;/NumAm&gt;</w:t>
      </w:r>
    </w:p>
    <w:p w14:paraId="2DA14465" w14:textId="77777777" w:rsidR="001C2F53" w:rsidRPr="008525D2" w:rsidRDefault="001C2F53" w:rsidP="001C2F53">
      <w:pPr>
        <w:pStyle w:val="NormalBold"/>
      </w:pPr>
      <w:r w:rsidRPr="008525D2">
        <w:rPr>
          <w:rStyle w:val="HideTWBExt"/>
          <w:b w:val="0"/>
          <w:noProof w:val="0"/>
        </w:rPr>
        <w:t>&lt;RepeatBlock-By&gt;&lt;Members&gt;</w:t>
      </w:r>
      <w:r w:rsidRPr="008525D2">
        <w:t>Elissavet Vozemberg-Vrionidi, Fredis Beleris</w:t>
      </w:r>
      <w:r w:rsidRPr="008525D2">
        <w:rPr>
          <w:rStyle w:val="HideTWBExt"/>
          <w:b w:val="0"/>
          <w:noProof w:val="0"/>
        </w:rPr>
        <w:t>&lt;/Members&gt;</w:t>
      </w:r>
    </w:p>
    <w:p w14:paraId="1EC9AFA2" w14:textId="77777777" w:rsidR="001C2F53" w:rsidRPr="008525D2" w:rsidRDefault="001C2F53" w:rsidP="001C2F53">
      <w:pPr>
        <w:pStyle w:val="NormalBold"/>
      </w:pPr>
      <w:r w:rsidRPr="008525D2">
        <w:rPr>
          <w:rStyle w:val="HideTWBExt"/>
          <w:b w:val="0"/>
          <w:noProof w:val="0"/>
        </w:rPr>
        <w:t>&lt;/RepeatBlock-By&gt;</w:t>
      </w:r>
    </w:p>
    <w:p w14:paraId="3A63A4A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BAF98F8" w14:textId="77777777" w:rsidR="001C2F53" w:rsidRPr="008525D2" w:rsidRDefault="001C2F53" w:rsidP="001C2F53">
      <w:pPr>
        <w:pStyle w:val="NormalBold"/>
      </w:pPr>
      <w:r w:rsidRPr="008525D2">
        <w:rPr>
          <w:rStyle w:val="HideTWBExt"/>
          <w:b w:val="0"/>
          <w:noProof w:val="0"/>
        </w:rPr>
        <w:t>&lt;Article&gt;</w:t>
      </w:r>
      <w:r w:rsidRPr="008525D2">
        <w:t>Artikel 7 – stk. 10</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E7A0D4D" w14:textId="77777777" w:rsidTr="004A1DAE">
        <w:trPr>
          <w:trHeight w:hRule="exact" w:val="240"/>
          <w:jc w:val="center"/>
        </w:trPr>
        <w:tc>
          <w:tcPr>
            <w:tcW w:w="9752" w:type="dxa"/>
            <w:gridSpan w:val="2"/>
            <w:tcBorders>
              <w:top w:val="nil"/>
              <w:left w:val="nil"/>
              <w:bottom w:val="nil"/>
              <w:right w:val="nil"/>
            </w:tcBorders>
          </w:tcPr>
          <w:p w14:paraId="3A8C2BD3" w14:textId="77777777" w:rsidR="001C2F53" w:rsidRPr="008525D2" w:rsidRDefault="001C2F53" w:rsidP="004A1DAE"/>
        </w:tc>
      </w:tr>
      <w:tr w:rsidR="00AE213F" w:rsidRPr="008525D2" w14:paraId="2539857D" w14:textId="77777777" w:rsidTr="004A1DAE">
        <w:trPr>
          <w:trHeight w:val="240"/>
          <w:jc w:val="center"/>
        </w:trPr>
        <w:tc>
          <w:tcPr>
            <w:tcW w:w="4876" w:type="dxa"/>
            <w:tcBorders>
              <w:top w:val="nil"/>
              <w:left w:val="nil"/>
              <w:bottom w:val="nil"/>
              <w:right w:val="nil"/>
            </w:tcBorders>
          </w:tcPr>
          <w:p w14:paraId="1B5D2009"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EA2C3AC" w14:textId="77777777" w:rsidR="001C2F53" w:rsidRPr="008525D2" w:rsidRDefault="001C2F53" w:rsidP="004A1DAE">
            <w:pPr>
              <w:pStyle w:val="AmColumnHeading"/>
            </w:pPr>
            <w:r w:rsidRPr="008525D2">
              <w:t>Ændringsforslag</w:t>
            </w:r>
          </w:p>
        </w:tc>
      </w:tr>
      <w:tr w:rsidR="00AE213F" w:rsidRPr="008525D2" w14:paraId="22459E8C" w14:textId="77777777" w:rsidTr="004A1DAE">
        <w:trPr>
          <w:jc w:val="center"/>
        </w:trPr>
        <w:tc>
          <w:tcPr>
            <w:tcW w:w="4876" w:type="dxa"/>
            <w:tcBorders>
              <w:top w:val="nil"/>
              <w:left w:val="nil"/>
              <w:bottom w:val="nil"/>
              <w:right w:val="nil"/>
            </w:tcBorders>
          </w:tcPr>
          <w:p w14:paraId="2AC2C462" w14:textId="77777777" w:rsidR="001C2F53" w:rsidRPr="008525D2" w:rsidRDefault="001C2F53" w:rsidP="004A1DAE">
            <w:pPr>
              <w:pStyle w:val="Normal6a"/>
            </w:pPr>
            <w:r w:rsidRPr="008525D2">
              <w:t>10.</w:t>
            </w:r>
            <w:r w:rsidRPr="008525D2">
              <w:tab/>
            </w:r>
            <w:r w:rsidRPr="008525D2">
              <w:rPr>
                <w:b/>
                <w:bCs/>
                <w:i/>
                <w:iCs/>
              </w:rPr>
              <w:t>En</w:t>
            </w:r>
            <w:r w:rsidRPr="008525D2">
              <w:t xml:space="preserve"> medlemsstat, </w:t>
            </w:r>
            <w:r w:rsidRPr="008525D2">
              <w:rPr>
                <w:b/>
                <w:bCs/>
                <w:i/>
                <w:iCs/>
              </w:rPr>
              <w:t>der</w:t>
            </w:r>
            <w:r w:rsidRPr="008525D2">
              <w:t xml:space="preserve"> træffer en afgørelse om tilbagesendelse </w:t>
            </w:r>
            <w:r w:rsidRPr="008525D2">
              <w:rPr>
                <w:b/>
                <w:bCs/>
                <w:i/>
                <w:iCs/>
              </w:rPr>
              <w:t>i overensstemmelse med denne artikel</w:t>
            </w:r>
            <w:r w:rsidRPr="008525D2">
              <w:t>, træffer alle nødvendige foranstaltninger i overensstemmelse med denne forordning for at sikre en effektiv tilbagesendelse.</w:t>
            </w:r>
          </w:p>
        </w:tc>
        <w:tc>
          <w:tcPr>
            <w:tcW w:w="4876" w:type="dxa"/>
            <w:tcBorders>
              <w:top w:val="nil"/>
              <w:left w:val="nil"/>
              <w:bottom w:val="nil"/>
              <w:right w:val="nil"/>
            </w:tcBorders>
          </w:tcPr>
          <w:p w14:paraId="0CF4B161" w14:textId="77777777" w:rsidR="001C2F53" w:rsidRPr="008525D2" w:rsidRDefault="001C2F53" w:rsidP="004A1DAE">
            <w:pPr>
              <w:pStyle w:val="Normal6a"/>
            </w:pPr>
            <w:r w:rsidRPr="008525D2">
              <w:t>10.</w:t>
            </w:r>
            <w:r w:rsidRPr="008525D2">
              <w:tab/>
            </w:r>
            <w:r w:rsidRPr="008525D2">
              <w:rPr>
                <w:b/>
                <w:bCs/>
                <w:i/>
                <w:iCs/>
              </w:rPr>
              <w:t>Den</w:t>
            </w:r>
            <w:r w:rsidRPr="008525D2">
              <w:t xml:space="preserve"> medlemsstat, </w:t>
            </w:r>
            <w:r w:rsidRPr="008525D2">
              <w:rPr>
                <w:b/>
                <w:bCs/>
                <w:i/>
                <w:iCs/>
              </w:rPr>
              <w:t>på hvis område en tredjelandsstatsborger med ulovligt ophold opdages,</w:t>
            </w:r>
            <w:r w:rsidRPr="008525D2">
              <w:t xml:space="preserve"> </w:t>
            </w:r>
            <w:r w:rsidRPr="008525D2">
              <w:rPr>
                <w:b/>
                <w:bCs/>
                <w:i/>
                <w:iCs/>
              </w:rPr>
              <w:t>og som</w:t>
            </w:r>
            <w:r w:rsidRPr="008525D2">
              <w:t xml:space="preserve"> træffer </w:t>
            </w:r>
            <w:r w:rsidRPr="008525D2">
              <w:rPr>
                <w:b/>
                <w:bCs/>
                <w:i/>
                <w:iCs/>
              </w:rPr>
              <w:t>eller fuldbyrder</w:t>
            </w:r>
            <w:r w:rsidRPr="008525D2">
              <w:rPr>
                <w:b/>
                <w:bCs/>
              </w:rPr>
              <w:t xml:space="preserve"> </w:t>
            </w:r>
            <w:r w:rsidRPr="008525D2">
              <w:t>en afgørelse om tilbagesendelse, træffer alle nødvendige foranstaltninger i overensstemmelse med denne forordning for at sikre en effektiv tilbagesendelse.</w:t>
            </w:r>
          </w:p>
        </w:tc>
      </w:tr>
    </w:tbl>
    <w:p w14:paraId="63E01F33"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819C62A" w14:textId="77777777" w:rsidR="001C2F53" w:rsidRPr="008525D2" w:rsidRDefault="001C2F53" w:rsidP="001C2F53">
      <w:r w:rsidRPr="008525D2">
        <w:rPr>
          <w:rStyle w:val="HideTWBExt"/>
          <w:noProof w:val="0"/>
        </w:rPr>
        <w:t>&lt;/Amend&gt;</w:t>
      </w:r>
    </w:p>
    <w:p w14:paraId="7EFA860B"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753</w:t>
      </w:r>
      <w:r w:rsidRPr="008525D2">
        <w:rPr>
          <w:rStyle w:val="HideTWBExt"/>
          <w:b w:val="0"/>
          <w:noProof w:val="0"/>
        </w:rPr>
        <w:t>&lt;/NumAm&gt;</w:t>
      </w:r>
    </w:p>
    <w:p w14:paraId="6BF54FC6" w14:textId="77777777" w:rsidR="001C2F53" w:rsidRPr="008525D2" w:rsidRDefault="001C2F53" w:rsidP="001C2F53">
      <w:pPr>
        <w:pStyle w:val="NormalBold"/>
      </w:pPr>
      <w:r w:rsidRPr="008525D2">
        <w:rPr>
          <w:rStyle w:val="HideTWBExt"/>
          <w:b w:val="0"/>
          <w:noProof w:val="0"/>
        </w:rPr>
        <w:t>&lt;RepeatBlock-By&gt;&lt;Members&gt;</w:t>
      </w:r>
      <w:r w:rsidRPr="008525D2">
        <w:t>Mary Khan</w:t>
      </w:r>
      <w:r w:rsidRPr="008525D2">
        <w:rPr>
          <w:rStyle w:val="HideTWBExt"/>
          <w:b w:val="0"/>
          <w:noProof w:val="0"/>
        </w:rPr>
        <w:t>&lt;/Members&gt;</w:t>
      </w:r>
    </w:p>
    <w:p w14:paraId="3D0261D4" w14:textId="77777777" w:rsidR="001C2F53" w:rsidRPr="008525D2" w:rsidRDefault="001C2F53" w:rsidP="001C2F53">
      <w:pPr>
        <w:pStyle w:val="NormalBold"/>
      </w:pPr>
      <w:r w:rsidRPr="008525D2">
        <w:rPr>
          <w:rStyle w:val="HideTWBExt"/>
          <w:b w:val="0"/>
          <w:noProof w:val="0"/>
        </w:rPr>
        <w:t>&lt;/RepeatBlock-By&gt;</w:t>
      </w:r>
    </w:p>
    <w:p w14:paraId="1F6FE872"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3351C81" w14:textId="77777777" w:rsidR="001C2F53" w:rsidRPr="008525D2" w:rsidRDefault="001C2F53" w:rsidP="001C2F53">
      <w:pPr>
        <w:pStyle w:val="NormalBold"/>
      </w:pPr>
      <w:r w:rsidRPr="008525D2">
        <w:rPr>
          <w:rStyle w:val="HideTWBExt"/>
          <w:b w:val="0"/>
          <w:noProof w:val="0"/>
        </w:rPr>
        <w:t>&lt;Article&gt;</w:t>
      </w:r>
      <w:r w:rsidRPr="008525D2">
        <w:t>Artikel 7 – stk. 10</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AB540F0" w14:textId="77777777" w:rsidTr="004A1DAE">
        <w:trPr>
          <w:trHeight w:hRule="exact" w:val="240"/>
          <w:jc w:val="center"/>
        </w:trPr>
        <w:tc>
          <w:tcPr>
            <w:tcW w:w="9752" w:type="dxa"/>
            <w:gridSpan w:val="2"/>
            <w:tcBorders>
              <w:top w:val="nil"/>
              <w:left w:val="nil"/>
              <w:bottom w:val="nil"/>
              <w:right w:val="nil"/>
            </w:tcBorders>
          </w:tcPr>
          <w:p w14:paraId="47935874" w14:textId="77777777" w:rsidR="001C2F53" w:rsidRPr="008525D2" w:rsidRDefault="001C2F53" w:rsidP="004A1DAE"/>
        </w:tc>
      </w:tr>
      <w:tr w:rsidR="00AE213F" w:rsidRPr="008525D2" w14:paraId="22C96A74" w14:textId="77777777" w:rsidTr="004A1DAE">
        <w:trPr>
          <w:trHeight w:val="240"/>
          <w:jc w:val="center"/>
        </w:trPr>
        <w:tc>
          <w:tcPr>
            <w:tcW w:w="4876" w:type="dxa"/>
            <w:tcBorders>
              <w:top w:val="nil"/>
              <w:left w:val="nil"/>
              <w:bottom w:val="nil"/>
              <w:right w:val="nil"/>
            </w:tcBorders>
          </w:tcPr>
          <w:p w14:paraId="16893F7C"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A553B1C" w14:textId="77777777" w:rsidR="001C2F53" w:rsidRPr="008525D2" w:rsidRDefault="001C2F53" w:rsidP="004A1DAE">
            <w:pPr>
              <w:pStyle w:val="AmColumnHeading"/>
            </w:pPr>
            <w:r w:rsidRPr="008525D2">
              <w:t>Ændringsforslag</w:t>
            </w:r>
          </w:p>
        </w:tc>
      </w:tr>
      <w:tr w:rsidR="00AE213F" w:rsidRPr="008525D2" w14:paraId="1ACEBDDA" w14:textId="77777777" w:rsidTr="004A1DAE">
        <w:trPr>
          <w:jc w:val="center"/>
        </w:trPr>
        <w:tc>
          <w:tcPr>
            <w:tcW w:w="4876" w:type="dxa"/>
            <w:tcBorders>
              <w:top w:val="nil"/>
              <w:left w:val="nil"/>
              <w:bottom w:val="nil"/>
              <w:right w:val="nil"/>
            </w:tcBorders>
          </w:tcPr>
          <w:p w14:paraId="2405B058" w14:textId="77777777" w:rsidR="001C2F53" w:rsidRPr="008525D2" w:rsidRDefault="001C2F53" w:rsidP="004A1DAE">
            <w:pPr>
              <w:pStyle w:val="Normal6a"/>
            </w:pPr>
            <w:r w:rsidRPr="008525D2">
              <w:t>10.</w:t>
            </w:r>
            <w:r w:rsidRPr="008525D2">
              <w:tab/>
              <w:t>En medlemsstat, der træffer en afgørelse om tilbagesendelse i overensstemmelse med denne artikel, træffer alle nødvendige foranstaltninger i overensstemmelse med denne forordning for at sikre en effektiv tilbagesendelse.</w:t>
            </w:r>
          </w:p>
        </w:tc>
        <w:tc>
          <w:tcPr>
            <w:tcW w:w="4876" w:type="dxa"/>
            <w:tcBorders>
              <w:top w:val="nil"/>
              <w:left w:val="nil"/>
              <w:bottom w:val="nil"/>
              <w:right w:val="nil"/>
            </w:tcBorders>
          </w:tcPr>
          <w:p w14:paraId="094AEF65" w14:textId="77777777" w:rsidR="001C2F53" w:rsidRPr="008525D2" w:rsidRDefault="001C2F53" w:rsidP="004A1DAE">
            <w:pPr>
              <w:pStyle w:val="Normal6a"/>
            </w:pPr>
            <w:r w:rsidRPr="008525D2">
              <w:t>10.</w:t>
            </w:r>
            <w:r w:rsidRPr="008525D2">
              <w:tab/>
              <w:t>En medlemsstat, der træffer en afgørelse om tilbagesendelse i overensstemmelse med denne artikel, træffer alle nødvendige foranstaltninger i overensstemmelse med denne forordning for at sikre en effektiv tilbagesendelse</w:t>
            </w:r>
            <w:r w:rsidRPr="008525D2">
              <w:rPr>
                <w:b/>
                <w:bCs/>
                <w:i/>
                <w:iCs/>
              </w:rPr>
              <w:t xml:space="preserve"> af den tredjelandsstatsborgere, der opholder sig ulovlig, uden unødigt ophold</w:t>
            </w:r>
            <w:r w:rsidRPr="008525D2">
              <w:t>.</w:t>
            </w:r>
          </w:p>
        </w:tc>
      </w:tr>
    </w:tbl>
    <w:p w14:paraId="0856049A"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6FB4875" w14:textId="77777777" w:rsidR="001C2F53" w:rsidRPr="008525D2" w:rsidRDefault="001C2F53" w:rsidP="001C2F53">
      <w:r w:rsidRPr="008525D2">
        <w:rPr>
          <w:rStyle w:val="HideTWBExt"/>
          <w:noProof w:val="0"/>
        </w:rPr>
        <w:t>&lt;/Amend&gt;</w:t>
      </w:r>
    </w:p>
    <w:p w14:paraId="1B4984B1"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754</w:t>
      </w:r>
      <w:r w:rsidRPr="008525D2">
        <w:rPr>
          <w:rStyle w:val="HideTWBExt"/>
          <w:b w:val="0"/>
          <w:noProof w:val="0"/>
        </w:rPr>
        <w:t>&lt;/NumAm&gt;</w:t>
      </w:r>
    </w:p>
    <w:p w14:paraId="6E744574"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7D995418" w14:textId="77777777" w:rsidR="001C2F53" w:rsidRPr="008525D2" w:rsidRDefault="001C2F53" w:rsidP="001C2F53">
      <w:pPr>
        <w:pStyle w:val="NormalBold"/>
      </w:pPr>
      <w:r w:rsidRPr="008525D2">
        <w:rPr>
          <w:rStyle w:val="HideTWBExt"/>
          <w:b w:val="0"/>
          <w:noProof w:val="0"/>
        </w:rPr>
        <w:t>&lt;/RepeatBlock-By&gt;</w:t>
      </w:r>
    </w:p>
    <w:p w14:paraId="7E3C1EB7"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3735860" w14:textId="77777777" w:rsidR="001C2F53" w:rsidRPr="008525D2" w:rsidRDefault="001C2F53" w:rsidP="001C2F53">
      <w:pPr>
        <w:pStyle w:val="NormalBold"/>
      </w:pPr>
      <w:r w:rsidRPr="008525D2">
        <w:rPr>
          <w:rStyle w:val="HideTWBExt"/>
          <w:b w:val="0"/>
          <w:noProof w:val="0"/>
        </w:rPr>
        <w:t>&lt;Article&gt;</w:t>
      </w:r>
      <w:r w:rsidRPr="008525D2">
        <w:t>Artikel 7 – stk. 10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7E6FAD6" w14:textId="77777777" w:rsidTr="004A1DAE">
        <w:trPr>
          <w:trHeight w:hRule="exact" w:val="240"/>
          <w:jc w:val="center"/>
        </w:trPr>
        <w:tc>
          <w:tcPr>
            <w:tcW w:w="9752" w:type="dxa"/>
            <w:gridSpan w:val="2"/>
            <w:tcBorders>
              <w:top w:val="nil"/>
              <w:left w:val="nil"/>
              <w:bottom w:val="nil"/>
              <w:right w:val="nil"/>
            </w:tcBorders>
          </w:tcPr>
          <w:p w14:paraId="5B124B7E" w14:textId="77777777" w:rsidR="001C2F53" w:rsidRPr="008525D2" w:rsidRDefault="001C2F53" w:rsidP="004A1DAE"/>
        </w:tc>
      </w:tr>
      <w:tr w:rsidR="00AE213F" w:rsidRPr="008525D2" w14:paraId="46C6B946" w14:textId="77777777" w:rsidTr="004A1DAE">
        <w:trPr>
          <w:trHeight w:val="240"/>
          <w:jc w:val="center"/>
        </w:trPr>
        <w:tc>
          <w:tcPr>
            <w:tcW w:w="4876" w:type="dxa"/>
            <w:tcBorders>
              <w:top w:val="nil"/>
              <w:left w:val="nil"/>
              <w:bottom w:val="nil"/>
              <w:right w:val="nil"/>
            </w:tcBorders>
          </w:tcPr>
          <w:p w14:paraId="2331CA52"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82B78D1" w14:textId="77777777" w:rsidR="001C2F53" w:rsidRPr="008525D2" w:rsidRDefault="001C2F53" w:rsidP="004A1DAE">
            <w:pPr>
              <w:pStyle w:val="AmColumnHeading"/>
            </w:pPr>
            <w:r w:rsidRPr="008525D2">
              <w:t>Ændringsforslag</w:t>
            </w:r>
          </w:p>
        </w:tc>
      </w:tr>
      <w:tr w:rsidR="00AE213F" w:rsidRPr="008525D2" w14:paraId="3DD0520B" w14:textId="77777777" w:rsidTr="004A1DAE">
        <w:trPr>
          <w:jc w:val="center"/>
        </w:trPr>
        <w:tc>
          <w:tcPr>
            <w:tcW w:w="4876" w:type="dxa"/>
            <w:tcBorders>
              <w:top w:val="nil"/>
              <w:left w:val="nil"/>
              <w:bottom w:val="nil"/>
              <w:right w:val="nil"/>
            </w:tcBorders>
          </w:tcPr>
          <w:p w14:paraId="50BE99FB" w14:textId="77777777" w:rsidR="001C2F53" w:rsidRPr="008525D2" w:rsidRDefault="001C2F53" w:rsidP="004A1DAE">
            <w:pPr>
              <w:pStyle w:val="Normal6a"/>
            </w:pPr>
          </w:p>
        </w:tc>
        <w:tc>
          <w:tcPr>
            <w:tcW w:w="4876" w:type="dxa"/>
            <w:tcBorders>
              <w:top w:val="nil"/>
              <w:left w:val="nil"/>
              <w:bottom w:val="nil"/>
              <w:right w:val="nil"/>
            </w:tcBorders>
          </w:tcPr>
          <w:p w14:paraId="3B260D12" w14:textId="77777777" w:rsidR="001C2F53" w:rsidRPr="008525D2" w:rsidRDefault="001C2F53" w:rsidP="004A1DAE">
            <w:pPr>
              <w:pStyle w:val="Normal6a"/>
            </w:pPr>
            <w:r w:rsidRPr="008525D2">
              <w:rPr>
                <w:b/>
                <w:i/>
              </w:rPr>
              <w:t>10a.</w:t>
            </w:r>
            <w:r w:rsidRPr="008525D2">
              <w:tab/>
            </w:r>
            <w:r w:rsidRPr="008525D2">
              <w:rPr>
                <w:b/>
                <w:i/>
              </w:rPr>
              <w:t>Der træffes ikke afgørelse om tilbagesendelse i tilfælde, hvor tredjelandsstatsborgeren er i besiddelse af en gyldig opholdstilladelse, et visum til længerevarende ophold eller en anden tilladelse, der giver ret til ophold, udstedt af en anden medlemsstat eller er omfattet af en igangværende procedure for fornyelse af en opholdstilladelse, et visum til længerevarende ophold eller en anden tilladelse, der giver ret til ophold i en anden medlemsstat.</w:t>
            </w:r>
          </w:p>
        </w:tc>
      </w:tr>
    </w:tbl>
    <w:p w14:paraId="7BE8360D"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66E8A8F" w14:textId="77777777" w:rsidR="001C2F53" w:rsidRPr="008525D2" w:rsidRDefault="001C2F53" w:rsidP="001C2F53">
      <w:r w:rsidRPr="008525D2">
        <w:rPr>
          <w:rStyle w:val="HideTWBExt"/>
          <w:noProof w:val="0"/>
        </w:rPr>
        <w:t>&lt;/Amend&gt;</w:t>
      </w:r>
    </w:p>
    <w:p w14:paraId="26A18979"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755</w:t>
      </w:r>
      <w:r w:rsidRPr="008525D2">
        <w:rPr>
          <w:rStyle w:val="HideTWBExt"/>
          <w:b w:val="0"/>
          <w:noProof w:val="0"/>
        </w:rPr>
        <w:t>&lt;/NumAm&gt;</w:t>
      </w:r>
    </w:p>
    <w:p w14:paraId="1E23BE40" w14:textId="77777777" w:rsidR="001C2F53" w:rsidRPr="008525D2" w:rsidRDefault="001C2F53" w:rsidP="001C2F53">
      <w:pPr>
        <w:pStyle w:val="NormalBold"/>
      </w:pPr>
      <w:r w:rsidRPr="008525D2">
        <w:rPr>
          <w:rStyle w:val="HideTWBExt"/>
          <w:b w:val="0"/>
          <w:noProof w:val="0"/>
        </w:rPr>
        <w:t>&lt;RepeatBlock-By&gt;&lt;Members&gt;</w:t>
      </w:r>
      <w:r w:rsidRPr="008525D2">
        <w:t>Cecilia Strada, Marco Tarquinio, Alessandro Zan</w:t>
      </w:r>
      <w:r w:rsidRPr="008525D2">
        <w:rPr>
          <w:rStyle w:val="HideTWBExt"/>
          <w:b w:val="0"/>
          <w:noProof w:val="0"/>
        </w:rPr>
        <w:t>&lt;/Members&gt;</w:t>
      </w:r>
    </w:p>
    <w:p w14:paraId="5C46682D" w14:textId="77777777" w:rsidR="001C2F53" w:rsidRPr="008525D2" w:rsidRDefault="001C2F53" w:rsidP="001C2F53">
      <w:pPr>
        <w:pStyle w:val="NormalBold"/>
      </w:pPr>
      <w:r w:rsidRPr="008525D2">
        <w:rPr>
          <w:rStyle w:val="HideTWBExt"/>
          <w:b w:val="0"/>
          <w:noProof w:val="0"/>
        </w:rPr>
        <w:t>&lt;/RepeatBlock-By&gt;</w:t>
      </w:r>
    </w:p>
    <w:p w14:paraId="141778C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380B8B0" w14:textId="77777777" w:rsidR="001C2F53" w:rsidRPr="008525D2" w:rsidRDefault="001C2F53" w:rsidP="001C2F53">
      <w:pPr>
        <w:pStyle w:val="NormalBold"/>
      </w:pPr>
      <w:r w:rsidRPr="008525D2">
        <w:rPr>
          <w:rStyle w:val="HideTWBExt"/>
          <w:b w:val="0"/>
          <w:noProof w:val="0"/>
        </w:rPr>
        <w:t>&lt;Article&gt;</w:t>
      </w:r>
      <w:r w:rsidRPr="008525D2">
        <w:t>Artikel 7 – stk. 10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F1E5F0C" w14:textId="77777777" w:rsidTr="004A1DAE">
        <w:trPr>
          <w:trHeight w:hRule="exact" w:val="240"/>
          <w:jc w:val="center"/>
        </w:trPr>
        <w:tc>
          <w:tcPr>
            <w:tcW w:w="9752" w:type="dxa"/>
            <w:gridSpan w:val="2"/>
            <w:tcBorders>
              <w:top w:val="nil"/>
              <w:left w:val="nil"/>
              <w:bottom w:val="nil"/>
              <w:right w:val="nil"/>
            </w:tcBorders>
          </w:tcPr>
          <w:p w14:paraId="5C3A2EB3" w14:textId="77777777" w:rsidR="001C2F53" w:rsidRPr="008525D2" w:rsidRDefault="001C2F53" w:rsidP="004A1DAE"/>
        </w:tc>
      </w:tr>
      <w:tr w:rsidR="00AE213F" w:rsidRPr="008525D2" w14:paraId="0BC89F99" w14:textId="77777777" w:rsidTr="004A1DAE">
        <w:trPr>
          <w:trHeight w:val="240"/>
          <w:jc w:val="center"/>
        </w:trPr>
        <w:tc>
          <w:tcPr>
            <w:tcW w:w="4876" w:type="dxa"/>
            <w:tcBorders>
              <w:top w:val="nil"/>
              <w:left w:val="nil"/>
              <w:bottom w:val="nil"/>
              <w:right w:val="nil"/>
            </w:tcBorders>
          </w:tcPr>
          <w:p w14:paraId="0B3116EB"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548FAC0" w14:textId="77777777" w:rsidR="001C2F53" w:rsidRPr="008525D2" w:rsidRDefault="001C2F53" w:rsidP="004A1DAE">
            <w:pPr>
              <w:pStyle w:val="AmColumnHeading"/>
            </w:pPr>
            <w:r w:rsidRPr="008525D2">
              <w:t>Ændringsforslag</w:t>
            </w:r>
          </w:p>
        </w:tc>
      </w:tr>
      <w:tr w:rsidR="00AE213F" w:rsidRPr="008525D2" w14:paraId="349931F1" w14:textId="77777777" w:rsidTr="004A1DAE">
        <w:trPr>
          <w:jc w:val="center"/>
        </w:trPr>
        <w:tc>
          <w:tcPr>
            <w:tcW w:w="4876" w:type="dxa"/>
            <w:tcBorders>
              <w:top w:val="nil"/>
              <w:left w:val="nil"/>
              <w:bottom w:val="nil"/>
              <w:right w:val="nil"/>
            </w:tcBorders>
          </w:tcPr>
          <w:p w14:paraId="2A9F7033" w14:textId="77777777" w:rsidR="001C2F53" w:rsidRPr="008525D2" w:rsidRDefault="001C2F53" w:rsidP="004A1DAE">
            <w:pPr>
              <w:pStyle w:val="Normal6a"/>
            </w:pPr>
          </w:p>
        </w:tc>
        <w:tc>
          <w:tcPr>
            <w:tcW w:w="4876" w:type="dxa"/>
            <w:tcBorders>
              <w:top w:val="nil"/>
              <w:left w:val="nil"/>
              <w:bottom w:val="nil"/>
              <w:right w:val="nil"/>
            </w:tcBorders>
          </w:tcPr>
          <w:p w14:paraId="41A0102C" w14:textId="77777777" w:rsidR="001C2F53" w:rsidRPr="008525D2" w:rsidRDefault="001C2F53" w:rsidP="004A1DAE">
            <w:pPr>
              <w:pStyle w:val="Normal6a"/>
            </w:pPr>
            <w:r w:rsidRPr="008525D2">
              <w:rPr>
                <w:b/>
                <w:i/>
              </w:rPr>
              <w:t>10a.</w:t>
            </w:r>
            <w:r w:rsidRPr="008525D2">
              <w:tab/>
            </w:r>
            <w:r w:rsidRPr="008525D2">
              <w:rPr>
                <w:b/>
                <w:i/>
              </w:rPr>
              <w:t>Hvis der ikke kan træffes en afgørelse om tilbagesendelse, bør de kompetente myndigheder overveje de muligheder, der er til rådighed i henhold til national ret, og i givet fald give en midlertidig status, der giver personen lov til at opholde sig lovligt på medlemsstatens område.</w:t>
            </w:r>
          </w:p>
        </w:tc>
      </w:tr>
    </w:tbl>
    <w:p w14:paraId="741DA8BD"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0DF51B9" w14:textId="77777777" w:rsidR="001C2F53" w:rsidRPr="008525D2" w:rsidRDefault="001C2F53" w:rsidP="001C2F53">
      <w:r w:rsidRPr="008525D2">
        <w:rPr>
          <w:rStyle w:val="HideTWBExt"/>
          <w:noProof w:val="0"/>
        </w:rPr>
        <w:t>&lt;/Amend&gt;</w:t>
      </w:r>
    </w:p>
    <w:p w14:paraId="64159E8E"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756</w:t>
      </w:r>
      <w:r w:rsidRPr="008525D2">
        <w:rPr>
          <w:rStyle w:val="HideTWBExt"/>
          <w:b w:val="0"/>
          <w:noProof w:val="0"/>
        </w:rPr>
        <w:t>&lt;/NumAm&gt;</w:t>
      </w:r>
    </w:p>
    <w:p w14:paraId="2C709A4F"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76DC91AD"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06CD96E8" w14:textId="77777777" w:rsidR="001C2F53" w:rsidRPr="008525D2" w:rsidRDefault="001C2F53" w:rsidP="001C2F53">
      <w:pPr>
        <w:pStyle w:val="NormalBold"/>
      </w:pPr>
      <w:r w:rsidRPr="008525D2">
        <w:rPr>
          <w:rStyle w:val="HideTWBExt"/>
          <w:b w:val="0"/>
          <w:noProof w:val="0"/>
        </w:rPr>
        <w:t>&lt;/RepeatBlock-By&gt;</w:t>
      </w:r>
    </w:p>
    <w:p w14:paraId="1822FBE7"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1269A8C" w14:textId="77777777" w:rsidR="001C2F53" w:rsidRPr="008525D2" w:rsidRDefault="001C2F53" w:rsidP="001C2F53">
      <w:pPr>
        <w:pStyle w:val="NormalBold"/>
      </w:pPr>
      <w:r w:rsidRPr="008525D2">
        <w:rPr>
          <w:rStyle w:val="HideTWBExt"/>
          <w:b w:val="0"/>
          <w:noProof w:val="0"/>
        </w:rPr>
        <w:t>&lt;Article&gt;</w:t>
      </w:r>
      <w:r w:rsidRPr="008525D2">
        <w:t>Artikel 7 – stk. 10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4334904" w14:textId="77777777" w:rsidTr="004A1DAE">
        <w:trPr>
          <w:trHeight w:hRule="exact" w:val="240"/>
          <w:jc w:val="center"/>
        </w:trPr>
        <w:tc>
          <w:tcPr>
            <w:tcW w:w="9752" w:type="dxa"/>
            <w:gridSpan w:val="2"/>
            <w:tcBorders>
              <w:top w:val="nil"/>
              <w:left w:val="nil"/>
              <w:bottom w:val="nil"/>
              <w:right w:val="nil"/>
            </w:tcBorders>
          </w:tcPr>
          <w:p w14:paraId="1103A73B" w14:textId="77777777" w:rsidR="001C2F53" w:rsidRPr="008525D2" w:rsidRDefault="001C2F53" w:rsidP="004A1DAE"/>
        </w:tc>
      </w:tr>
      <w:tr w:rsidR="00AE213F" w:rsidRPr="008525D2" w14:paraId="215A34DC" w14:textId="77777777" w:rsidTr="004A1DAE">
        <w:trPr>
          <w:trHeight w:val="240"/>
          <w:jc w:val="center"/>
        </w:trPr>
        <w:tc>
          <w:tcPr>
            <w:tcW w:w="4876" w:type="dxa"/>
            <w:tcBorders>
              <w:top w:val="nil"/>
              <w:left w:val="nil"/>
              <w:bottom w:val="nil"/>
              <w:right w:val="nil"/>
            </w:tcBorders>
          </w:tcPr>
          <w:p w14:paraId="4E84FC56"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ED15FEF" w14:textId="77777777" w:rsidR="001C2F53" w:rsidRPr="008525D2" w:rsidRDefault="001C2F53" w:rsidP="004A1DAE">
            <w:pPr>
              <w:pStyle w:val="AmColumnHeading"/>
            </w:pPr>
            <w:r w:rsidRPr="008525D2">
              <w:t>Ændringsforslag</w:t>
            </w:r>
          </w:p>
        </w:tc>
      </w:tr>
      <w:tr w:rsidR="00AE213F" w:rsidRPr="008525D2" w14:paraId="48590363" w14:textId="77777777" w:rsidTr="004A1DAE">
        <w:trPr>
          <w:jc w:val="center"/>
        </w:trPr>
        <w:tc>
          <w:tcPr>
            <w:tcW w:w="4876" w:type="dxa"/>
            <w:tcBorders>
              <w:top w:val="nil"/>
              <w:left w:val="nil"/>
              <w:bottom w:val="nil"/>
              <w:right w:val="nil"/>
            </w:tcBorders>
          </w:tcPr>
          <w:p w14:paraId="1CAA9804" w14:textId="77777777" w:rsidR="001C2F53" w:rsidRPr="008525D2" w:rsidRDefault="001C2F53" w:rsidP="004A1DAE">
            <w:pPr>
              <w:pStyle w:val="Normal6a"/>
            </w:pPr>
          </w:p>
        </w:tc>
        <w:tc>
          <w:tcPr>
            <w:tcW w:w="4876" w:type="dxa"/>
            <w:tcBorders>
              <w:top w:val="nil"/>
              <w:left w:val="nil"/>
              <w:bottom w:val="nil"/>
              <w:right w:val="nil"/>
            </w:tcBorders>
          </w:tcPr>
          <w:p w14:paraId="57969EDA" w14:textId="77777777" w:rsidR="001C2F53" w:rsidRPr="008525D2" w:rsidRDefault="001C2F53" w:rsidP="004A1DAE">
            <w:pPr>
              <w:pStyle w:val="Normal6a"/>
            </w:pPr>
            <w:r w:rsidRPr="008525D2">
              <w:rPr>
                <w:b/>
                <w:i/>
              </w:rPr>
              <w:t>10a.</w:t>
            </w:r>
            <w:r w:rsidRPr="008525D2">
              <w:tab/>
            </w:r>
            <w:r w:rsidRPr="008525D2">
              <w:rPr>
                <w:b/>
                <w:i/>
              </w:rPr>
              <w:t>Med henblik på at sikre en effektiv tilbagesendelse og forhindre forsvinden kan de i stk. 10 omhandlede foranstaltninger omfatte anvendelse af en eller flere af de i artikel 31 omhandlede foranstaltninger.</w:t>
            </w:r>
          </w:p>
        </w:tc>
      </w:tr>
    </w:tbl>
    <w:p w14:paraId="19E3BFEA"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1462A68" w14:textId="77777777" w:rsidR="001C2F53" w:rsidRPr="008525D2" w:rsidRDefault="001C2F53" w:rsidP="001C2F53">
      <w:r w:rsidRPr="008525D2">
        <w:rPr>
          <w:rStyle w:val="HideTWBExt"/>
          <w:noProof w:val="0"/>
        </w:rPr>
        <w:t>&lt;/Amend&gt;</w:t>
      </w:r>
    </w:p>
    <w:p w14:paraId="53D7A44E"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757</w:t>
      </w:r>
      <w:r w:rsidRPr="008525D2">
        <w:rPr>
          <w:rStyle w:val="HideTWBExt"/>
          <w:b w:val="0"/>
          <w:noProof w:val="0"/>
        </w:rPr>
        <w:t>&lt;/NumAm&gt;</w:t>
      </w:r>
    </w:p>
    <w:p w14:paraId="12C7357B"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7F5B6DCC" w14:textId="77777777" w:rsidR="001C2F53" w:rsidRPr="008525D2" w:rsidRDefault="001C2F53" w:rsidP="001C2F53">
      <w:pPr>
        <w:pStyle w:val="NormalBold"/>
      </w:pPr>
      <w:r w:rsidRPr="008525D2">
        <w:rPr>
          <w:rStyle w:val="HideTWBExt"/>
          <w:b w:val="0"/>
          <w:noProof w:val="0"/>
        </w:rPr>
        <w:t>&lt;/RepeatBlock-By&gt;</w:t>
      </w:r>
    </w:p>
    <w:p w14:paraId="71901B33"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070698A" w14:textId="77777777" w:rsidR="001C2F53" w:rsidRPr="008525D2" w:rsidRDefault="001C2F53" w:rsidP="001C2F53">
      <w:pPr>
        <w:pStyle w:val="NormalBold"/>
      </w:pPr>
      <w:r w:rsidRPr="008525D2">
        <w:rPr>
          <w:rStyle w:val="HideTWBExt"/>
          <w:b w:val="0"/>
          <w:noProof w:val="0"/>
        </w:rPr>
        <w:t>&lt;Article&gt;</w:t>
      </w:r>
      <w:r w:rsidRPr="008525D2">
        <w:t>Artikel 7 – stk. 10 b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DB01870" w14:textId="77777777" w:rsidTr="004A1DAE">
        <w:trPr>
          <w:trHeight w:hRule="exact" w:val="240"/>
          <w:jc w:val="center"/>
        </w:trPr>
        <w:tc>
          <w:tcPr>
            <w:tcW w:w="9752" w:type="dxa"/>
            <w:gridSpan w:val="2"/>
            <w:tcBorders>
              <w:top w:val="nil"/>
              <w:left w:val="nil"/>
              <w:bottom w:val="nil"/>
              <w:right w:val="nil"/>
            </w:tcBorders>
          </w:tcPr>
          <w:p w14:paraId="338DB045" w14:textId="77777777" w:rsidR="001C2F53" w:rsidRPr="008525D2" w:rsidRDefault="001C2F53" w:rsidP="004A1DAE"/>
        </w:tc>
      </w:tr>
      <w:tr w:rsidR="00AE213F" w:rsidRPr="008525D2" w14:paraId="4EDBB938" w14:textId="77777777" w:rsidTr="004A1DAE">
        <w:trPr>
          <w:trHeight w:val="240"/>
          <w:jc w:val="center"/>
        </w:trPr>
        <w:tc>
          <w:tcPr>
            <w:tcW w:w="4876" w:type="dxa"/>
            <w:tcBorders>
              <w:top w:val="nil"/>
              <w:left w:val="nil"/>
              <w:bottom w:val="nil"/>
              <w:right w:val="nil"/>
            </w:tcBorders>
          </w:tcPr>
          <w:p w14:paraId="47A66491"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56CED62" w14:textId="77777777" w:rsidR="001C2F53" w:rsidRPr="008525D2" w:rsidRDefault="001C2F53" w:rsidP="004A1DAE">
            <w:pPr>
              <w:pStyle w:val="AmColumnHeading"/>
            </w:pPr>
            <w:r w:rsidRPr="008525D2">
              <w:t>Ændringsforslag</w:t>
            </w:r>
          </w:p>
        </w:tc>
      </w:tr>
      <w:tr w:rsidR="00AE213F" w:rsidRPr="008525D2" w14:paraId="1121ED74" w14:textId="77777777" w:rsidTr="004A1DAE">
        <w:trPr>
          <w:jc w:val="center"/>
        </w:trPr>
        <w:tc>
          <w:tcPr>
            <w:tcW w:w="4876" w:type="dxa"/>
            <w:tcBorders>
              <w:top w:val="nil"/>
              <w:left w:val="nil"/>
              <w:bottom w:val="nil"/>
              <w:right w:val="nil"/>
            </w:tcBorders>
          </w:tcPr>
          <w:p w14:paraId="5E5D7368" w14:textId="77777777" w:rsidR="001C2F53" w:rsidRPr="008525D2" w:rsidRDefault="001C2F53" w:rsidP="004A1DAE">
            <w:pPr>
              <w:pStyle w:val="Normal6a"/>
            </w:pPr>
          </w:p>
        </w:tc>
        <w:tc>
          <w:tcPr>
            <w:tcW w:w="4876" w:type="dxa"/>
            <w:tcBorders>
              <w:top w:val="nil"/>
              <w:left w:val="nil"/>
              <w:bottom w:val="nil"/>
              <w:right w:val="nil"/>
            </w:tcBorders>
          </w:tcPr>
          <w:p w14:paraId="4221435C" w14:textId="77777777" w:rsidR="001C2F53" w:rsidRPr="008525D2" w:rsidRDefault="001C2F53" w:rsidP="004A1DAE">
            <w:pPr>
              <w:pStyle w:val="Normal6a"/>
            </w:pPr>
            <w:r w:rsidRPr="008525D2">
              <w:rPr>
                <w:b/>
                <w:i/>
              </w:rPr>
              <w:t>10b.</w:t>
            </w:r>
            <w:r w:rsidRPr="008525D2">
              <w:tab/>
            </w:r>
            <w:r w:rsidRPr="008525D2">
              <w:rPr>
                <w:b/>
                <w:i/>
              </w:rPr>
              <w:t>I de tilfælde, der er omhandlet i stk. 10a, kræver medlemsstaten, at tredjelandsstatsborgeren straks rejser til denne anden medlemsstats område. Hvis tredjelandsstatsborgeren ikke efterkommer dette krav, eller hvis tredjelandsstatsborgerens øjeblikkelige udrejse er nødvendig af hensyn til den interne sikkerhed, kan medlemsstaterne træffe en afgørelse om tilbagesendelse i overensstemmelse med denne artikel.</w:t>
            </w:r>
          </w:p>
        </w:tc>
      </w:tr>
    </w:tbl>
    <w:p w14:paraId="5D9F2420"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D39C72D" w14:textId="77777777" w:rsidR="001C2F53" w:rsidRPr="008525D2" w:rsidRDefault="001C2F53" w:rsidP="001C2F53">
      <w:r w:rsidRPr="008525D2">
        <w:rPr>
          <w:rStyle w:val="HideTWBExt"/>
          <w:noProof w:val="0"/>
        </w:rPr>
        <w:t>&lt;/Amend&gt;</w:t>
      </w:r>
    </w:p>
    <w:p w14:paraId="22E4D576"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758</w:t>
      </w:r>
      <w:r w:rsidRPr="008525D2">
        <w:rPr>
          <w:rStyle w:val="HideTWBExt"/>
          <w:b w:val="0"/>
          <w:noProof w:val="0"/>
        </w:rPr>
        <w:t>&lt;/NumAm&gt;</w:t>
      </w:r>
    </w:p>
    <w:p w14:paraId="3FDDE476"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3E925F7B" w14:textId="77777777" w:rsidR="001C2F53" w:rsidRPr="008525D2" w:rsidRDefault="001C2F53" w:rsidP="001C2F53">
      <w:pPr>
        <w:pStyle w:val="NormalBold"/>
      </w:pPr>
      <w:r w:rsidRPr="008525D2">
        <w:rPr>
          <w:rStyle w:val="HideTWBExt"/>
          <w:b w:val="0"/>
          <w:noProof w:val="0"/>
        </w:rPr>
        <w:t>&lt;/RepeatBlock-By&gt;</w:t>
      </w:r>
    </w:p>
    <w:p w14:paraId="1065B8A5"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96945F1" w14:textId="77777777" w:rsidR="001C2F53" w:rsidRPr="008525D2" w:rsidRDefault="001C2F53" w:rsidP="001C2F53">
      <w:pPr>
        <w:pStyle w:val="NormalBold"/>
      </w:pPr>
      <w:r w:rsidRPr="008525D2">
        <w:rPr>
          <w:rStyle w:val="HideTWBExt"/>
          <w:b w:val="0"/>
          <w:noProof w:val="0"/>
        </w:rPr>
        <w:t>&lt;Article&gt;</w:t>
      </w:r>
      <w:r w:rsidRPr="008525D2">
        <w:t>Artikel 7 – stk. 10 c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77DF21E" w14:textId="77777777" w:rsidTr="004A1DAE">
        <w:trPr>
          <w:trHeight w:hRule="exact" w:val="240"/>
          <w:jc w:val="center"/>
        </w:trPr>
        <w:tc>
          <w:tcPr>
            <w:tcW w:w="9752" w:type="dxa"/>
            <w:gridSpan w:val="2"/>
            <w:tcBorders>
              <w:top w:val="nil"/>
              <w:left w:val="nil"/>
              <w:bottom w:val="nil"/>
              <w:right w:val="nil"/>
            </w:tcBorders>
          </w:tcPr>
          <w:p w14:paraId="46AD0AA3" w14:textId="77777777" w:rsidR="001C2F53" w:rsidRPr="008525D2" w:rsidRDefault="001C2F53" w:rsidP="004A1DAE"/>
        </w:tc>
      </w:tr>
      <w:tr w:rsidR="00AE213F" w:rsidRPr="008525D2" w14:paraId="57548147" w14:textId="77777777" w:rsidTr="004A1DAE">
        <w:trPr>
          <w:trHeight w:val="240"/>
          <w:jc w:val="center"/>
        </w:trPr>
        <w:tc>
          <w:tcPr>
            <w:tcW w:w="4876" w:type="dxa"/>
            <w:tcBorders>
              <w:top w:val="nil"/>
              <w:left w:val="nil"/>
              <w:bottom w:val="nil"/>
              <w:right w:val="nil"/>
            </w:tcBorders>
          </w:tcPr>
          <w:p w14:paraId="35BE601C"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379EBB6" w14:textId="77777777" w:rsidR="001C2F53" w:rsidRPr="008525D2" w:rsidRDefault="001C2F53" w:rsidP="004A1DAE">
            <w:pPr>
              <w:pStyle w:val="AmColumnHeading"/>
            </w:pPr>
            <w:r w:rsidRPr="008525D2">
              <w:t>Ændringsforslag</w:t>
            </w:r>
          </w:p>
        </w:tc>
      </w:tr>
      <w:tr w:rsidR="00AE213F" w:rsidRPr="008525D2" w14:paraId="142FD4AD" w14:textId="77777777" w:rsidTr="004A1DAE">
        <w:trPr>
          <w:jc w:val="center"/>
        </w:trPr>
        <w:tc>
          <w:tcPr>
            <w:tcW w:w="4876" w:type="dxa"/>
            <w:tcBorders>
              <w:top w:val="nil"/>
              <w:left w:val="nil"/>
              <w:bottom w:val="nil"/>
              <w:right w:val="nil"/>
            </w:tcBorders>
          </w:tcPr>
          <w:p w14:paraId="5FF06AAA" w14:textId="77777777" w:rsidR="001C2F53" w:rsidRPr="008525D2" w:rsidRDefault="001C2F53" w:rsidP="004A1DAE">
            <w:pPr>
              <w:pStyle w:val="Normal6a"/>
            </w:pPr>
          </w:p>
        </w:tc>
        <w:tc>
          <w:tcPr>
            <w:tcW w:w="4876" w:type="dxa"/>
            <w:tcBorders>
              <w:top w:val="nil"/>
              <w:left w:val="nil"/>
              <w:bottom w:val="nil"/>
              <w:right w:val="nil"/>
            </w:tcBorders>
          </w:tcPr>
          <w:p w14:paraId="2538EEDA" w14:textId="77777777" w:rsidR="001C2F53" w:rsidRPr="008525D2" w:rsidRDefault="001C2F53" w:rsidP="004A1DAE">
            <w:pPr>
              <w:pStyle w:val="Normal6a"/>
            </w:pPr>
            <w:r w:rsidRPr="008525D2">
              <w:rPr>
                <w:b/>
                <w:i/>
              </w:rPr>
              <w:t>10c.</w:t>
            </w:r>
            <w:r w:rsidRPr="008525D2">
              <w:tab/>
            </w:r>
            <w:r w:rsidRPr="008525D2">
              <w:rPr>
                <w:b/>
                <w:i/>
              </w:rPr>
              <w:t>Der træffes ikke afgørelse om tilbagesendelse i tilfælde, hvor tredjelandsstatsborgeren er genstand for en eksigibel afgørelse om tilbagesendelse truffet af en anden medlemsstat. </w:t>
            </w:r>
          </w:p>
        </w:tc>
      </w:tr>
    </w:tbl>
    <w:p w14:paraId="09FE9C29"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7B983ED" w14:textId="77777777" w:rsidR="001C2F53" w:rsidRPr="008525D2" w:rsidRDefault="001C2F53" w:rsidP="001C2F53">
      <w:r w:rsidRPr="008525D2">
        <w:rPr>
          <w:rStyle w:val="HideTWBExt"/>
          <w:noProof w:val="0"/>
        </w:rPr>
        <w:t>&lt;/Amend&gt;</w:t>
      </w:r>
    </w:p>
    <w:p w14:paraId="0016CA0E"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759</w:t>
      </w:r>
      <w:r w:rsidRPr="008525D2">
        <w:rPr>
          <w:rStyle w:val="HideTWBExt"/>
          <w:b w:val="0"/>
          <w:noProof w:val="0"/>
        </w:rPr>
        <w:t>&lt;/NumAm&gt;</w:t>
      </w:r>
    </w:p>
    <w:p w14:paraId="05521AC9"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39DA3E21" w14:textId="77777777" w:rsidR="001C2F53" w:rsidRPr="008525D2" w:rsidRDefault="001C2F53" w:rsidP="001C2F53">
      <w:pPr>
        <w:pStyle w:val="NormalBold"/>
      </w:pPr>
      <w:r w:rsidRPr="008525D2">
        <w:rPr>
          <w:rStyle w:val="HideTWBExt"/>
          <w:b w:val="0"/>
          <w:noProof w:val="0"/>
        </w:rPr>
        <w:t>&lt;/RepeatBlock-By&gt;</w:t>
      </w:r>
    </w:p>
    <w:p w14:paraId="048E4676"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131CF4B" w14:textId="77777777" w:rsidR="001C2F53" w:rsidRPr="008525D2" w:rsidRDefault="001C2F53" w:rsidP="001C2F53">
      <w:pPr>
        <w:pStyle w:val="NormalBold"/>
      </w:pPr>
      <w:r w:rsidRPr="008525D2">
        <w:rPr>
          <w:rStyle w:val="HideTWBExt"/>
          <w:b w:val="0"/>
          <w:noProof w:val="0"/>
        </w:rPr>
        <w:t>&lt;Article&gt;</w:t>
      </w:r>
      <w:r w:rsidRPr="008525D2">
        <w:t>Artikel 8</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E904F80" w14:textId="77777777" w:rsidTr="004A1DAE">
        <w:trPr>
          <w:trHeight w:hRule="exact" w:val="240"/>
          <w:jc w:val="center"/>
        </w:trPr>
        <w:tc>
          <w:tcPr>
            <w:tcW w:w="9752" w:type="dxa"/>
            <w:gridSpan w:val="2"/>
            <w:tcBorders>
              <w:top w:val="nil"/>
              <w:left w:val="nil"/>
              <w:bottom w:val="nil"/>
              <w:right w:val="nil"/>
            </w:tcBorders>
          </w:tcPr>
          <w:p w14:paraId="4EEA5373" w14:textId="77777777" w:rsidR="001C2F53" w:rsidRPr="008525D2" w:rsidRDefault="001C2F53" w:rsidP="004A1DAE"/>
        </w:tc>
      </w:tr>
      <w:tr w:rsidR="00AE213F" w:rsidRPr="008525D2" w14:paraId="6BB2CDC8" w14:textId="77777777" w:rsidTr="004A1DAE">
        <w:trPr>
          <w:trHeight w:val="240"/>
          <w:jc w:val="center"/>
        </w:trPr>
        <w:tc>
          <w:tcPr>
            <w:tcW w:w="4876" w:type="dxa"/>
            <w:tcBorders>
              <w:top w:val="nil"/>
              <w:left w:val="nil"/>
              <w:bottom w:val="nil"/>
              <w:right w:val="nil"/>
            </w:tcBorders>
          </w:tcPr>
          <w:p w14:paraId="5146AA7B"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F070761" w14:textId="77777777" w:rsidR="001C2F53" w:rsidRPr="008525D2" w:rsidRDefault="001C2F53" w:rsidP="004A1DAE">
            <w:pPr>
              <w:pStyle w:val="AmColumnHeading"/>
            </w:pPr>
            <w:r w:rsidRPr="008525D2">
              <w:t>Ændringsforslag</w:t>
            </w:r>
          </w:p>
        </w:tc>
      </w:tr>
      <w:tr w:rsidR="00AE213F" w:rsidRPr="008525D2" w14:paraId="57AF5A78" w14:textId="77777777" w:rsidTr="004A1DAE">
        <w:trPr>
          <w:jc w:val="center"/>
        </w:trPr>
        <w:tc>
          <w:tcPr>
            <w:tcW w:w="4876" w:type="dxa"/>
            <w:tcBorders>
              <w:top w:val="nil"/>
              <w:left w:val="nil"/>
              <w:bottom w:val="nil"/>
              <w:right w:val="nil"/>
            </w:tcBorders>
          </w:tcPr>
          <w:p w14:paraId="458D5EAD" w14:textId="77777777" w:rsidR="001C2F53" w:rsidRPr="008525D2" w:rsidRDefault="001C2F53" w:rsidP="004A1DAE">
            <w:pPr>
              <w:pStyle w:val="Normal6a"/>
              <w:jc w:val="center"/>
            </w:pPr>
            <w:r w:rsidRPr="008525D2">
              <w:rPr>
                <w:b/>
                <w:i/>
              </w:rPr>
              <w:t>Artikel 8</w:t>
            </w:r>
            <w:r w:rsidRPr="008525D2">
              <w:tab/>
            </w:r>
          </w:p>
        </w:tc>
        <w:tc>
          <w:tcPr>
            <w:tcW w:w="4876" w:type="dxa"/>
            <w:tcBorders>
              <w:top w:val="nil"/>
              <w:left w:val="nil"/>
              <w:bottom w:val="nil"/>
              <w:right w:val="nil"/>
            </w:tcBorders>
          </w:tcPr>
          <w:p w14:paraId="5B75F7C6" w14:textId="77777777" w:rsidR="001C2F53" w:rsidRPr="008525D2" w:rsidRDefault="001C2F53" w:rsidP="004A1DAE">
            <w:pPr>
              <w:pStyle w:val="Normal6a"/>
            </w:pPr>
            <w:r w:rsidRPr="008525D2">
              <w:rPr>
                <w:b/>
                <w:i/>
              </w:rPr>
              <w:t>udgår</w:t>
            </w:r>
          </w:p>
        </w:tc>
      </w:tr>
      <w:tr w:rsidR="00AE213F" w:rsidRPr="008525D2" w14:paraId="00D1DD00" w14:textId="77777777" w:rsidTr="004A1DAE">
        <w:trPr>
          <w:jc w:val="center"/>
        </w:trPr>
        <w:tc>
          <w:tcPr>
            <w:tcW w:w="4876" w:type="dxa"/>
            <w:tcBorders>
              <w:top w:val="nil"/>
              <w:left w:val="nil"/>
              <w:bottom w:val="nil"/>
              <w:right w:val="nil"/>
            </w:tcBorders>
          </w:tcPr>
          <w:p w14:paraId="7D2E8AE0" w14:textId="77777777" w:rsidR="001C2F53" w:rsidRPr="008525D2" w:rsidRDefault="001C2F53" w:rsidP="004A1DAE">
            <w:pPr>
              <w:pStyle w:val="Normal6a"/>
              <w:jc w:val="center"/>
            </w:pPr>
            <w:r w:rsidRPr="008525D2">
              <w:rPr>
                <w:b/>
                <w:i/>
              </w:rPr>
              <w:t>Undtagelser fra forpligtelsen til at træffe en afgørelse om tilbagesendelse</w:t>
            </w:r>
          </w:p>
        </w:tc>
        <w:tc>
          <w:tcPr>
            <w:tcW w:w="4876" w:type="dxa"/>
            <w:tcBorders>
              <w:top w:val="nil"/>
              <w:left w:val="nil"/>
              <w:bottom w:val="nil"/>
              <w:right w:val="nil"/>
            </w:tcBorders>
          </w:tcPr>
          <w:p w14:paraId="7D92B90B" w14:textId="77777777" w:rsidR="001C2F53" w:rsidRPr="008525D2" w:rsidRDefault="001C2F53" w:rsidP="004A1DAE">
            <w:pPr>
              <w:pStyle w:val="Normal6a"/>
            </w:pPr>
          </w:p>
        </w:tc>
      </w:tr>
      <w:tr w:rsidR="00AE213F" w:rsidRPr="008525D2" w14:paraId="19FD55DC" w14:textId="77777777" w:rsidTr="004A1DAE">
        <w:trPr>
          <w:jc w:val="center"/>
        </w:trPr>
        <w:tc>
          <w:tcPr>
            <w:tcW w:w="4876" w:type="dxa"/>
            <w:tcBorders>
              <w:top w:val="nil"/>
              <w:left w:val="nil"/>
              <w:bottom w:val="nil"/>
              <w:right w:val="nil"/>
            </w:tcBorders>
          </w:tcPr>
          <w:p w14:paraId="0E18022C" w14:textId="77777777" w:rsidR="001C2F53" w:rsidRPr="008525D2" w:rsidRDefault="001C2F53" w:rsidP="004A1DAE">
            <w:pPr>
              <w:pStyle w:val="Normal6a"/>
            </w:pPr>
            <w:r w:rsidRPr="008525D2">
              <w:rPr>
                <w:b/>
                <w:i/>
              </w:rPr>
              <w:t>1. Medlemsstaternes kompetente myndigheder kan beslutte ikke at træffe afgørelse om tilbagesendelse i et af følgende tilfælde, hvor tredjelandsstatsborgeren:</w:t>
            </w:r>
          </w:p>
        </w:tc>
        <w:tc>
          <w:tcPr>
            <w:tcW w:w="4876" w:type="dxa"/>
            <w:tcBorders>
              <w:top w:val="nil"/>
              <w:left w:val="nil"/>
              <w:bottom w:val="nil"/>
              <w:right w:val="nil"/>
            </w:tcBorders>
          </w:tcPr>
          <w:p w14:paraId="4A181C2A" w14:textId="77777777" w:rsidR="001C2F53" w:rsidRPr="008525D2" w:rsidRDefault="001C2F53" w:rsidP="004A1DAE">
            <w:pPr>
              <w:pStyle w:val="Normal6a"/>
            </w:pPr>
          </w:p>
        </w:tc>
      </w:tr>
      <w:tr w:rsidR="00AE213F" w:rsidRPr="008525D2" w14:paraId="0BA772EA" w14:textId="77777777" w:rsidTr="004A1DAE">
        <w:trPr>
          <w:jc w:val="center"/>
        </w:trPr>
        <w:tc>
          <w:tcPr>
            <w:tcW w:w="4876" w:type="dxa"/>
            <w:tcBorders>
              <w:top w:val="nil"/>
              <w:left w:val="nil"/>
              <w:bottom w:val="nil"/>
              <w:right w:val="nil"/>
            </w:tcBorders>
          </w:tcPr>
          <w:p w14:paraId="26D38595" w14:textId="77777777" w:rsidR="001C2F53" w:rsidRPr="008525D2" w:rsidRDefault="001C2F53" w:rsidP="004A1DAE">
            <w:pPr>
              <w:pStyle w:val="Normal6a"/>
            </w:pPr>
            <w:r w:rsidRPr="008525D2">
              <w:rPr>
                <w:b/>
                <w:i/>
              </w:rPr>
              <w:t>a. overføres til en anden medlemsstat efter proceduren i artikel 23a i forordning (EU) 2016/399</w:t>
            </w:r>
          </w:p>
        </w:tc>
        <w:tc>
          <w:tcPr>
            <w:tcW w:w="4876" w:type="dxa"/>
            <w:tcBorders>
              <w:top w:val="nil"/>
              <w:left w:val="nil"/>
              <w:bottom w:val="nil"/>
              <w:right w:val="nil"/>
            </w:tcBorders>
          </w:tcPr>
          <w:p w14:paraId="1BB8627F" w14:textId="77777777" w:rsidR="001C2F53" w:rsidRPr="008525D2" w:rsidRDefault="001C2F53" w:rsidP="004A1DAE">
            <w:pPr>
              <w:pStyle w:val="Normal6a"/>
            </w:pPr>
          </w:p>
        </w:tc>
      </w:tr>
      <w:tr w:rsidR="00AE213F" w:rsidRPr="008525D2" w14:paraId="414A0EF3" w14:textId="77777777" w:rsidTr="004A1DAE">
        <w:trPr>
          <w:jc w:val="center"/>
        </w:trPr>
        <w:tc>
          <w:tcPr>
            <w:tcW w:w="4876" w:type="dxa"/>
            <w:tcBorders>
              <w:top w:val="nil"/>
              <w:left w:val="nil"/>
              <w:bottom w:val="nil"/>
              <w:right w:val="nil"/>
            </w:tcBorders>
          </w:tcPr>
          <w:p w14:paraId="31F02724" w14:textId="77777777" w:rsidR="001C2F53" w:rsidRPr="008525D2" w:rsidRDefault="001C2F53" w:rsidP="004A1DAE">
            <w:pPr>
              <w:pStyle w:val="Normal6a"/>
            </w:pPr>
            <w:r w:rsidRPr="008525D2">
              <w:rPr>
                <w:b/>
                <w:i/>
              </w:rPr>
              <w:t>b. overføres til en anden medlemsstat i henhold til bilaterale aftaler eller ordninger eller på grundlag af samarbejde mellem medlemsstaterne i overensstemmelse med artikel 44</w:t>
            </w:r>
          </w:p>
        </w:tc>
        <w:tc>
          <w:tcPr>
            <w:tcW w:w="4876" w:type="dxa"/>
            <w:tcBorders>
              <w:top w:val="nil"/>
              <w:left w:val="nil"/>
              <w:bottom w:val="nil"/>
              <w:right w:val="nil"/>
            </w:tcBorders>
          </w:tcPr>
          <w:p w14:paraId="651A6964" w14:textId="77777777" w:rsidR="001C2F53" w:rsidRPr="008525D2" w:rsidRDefault="001C2F53" w:rsidP="004A1DAE">
            <w:pPr>
              <w:pStyle w:val="Normal6a"/>
            </w:pPr>
          </w:p>
        </w:tc>
      </w:tr>
      <w:tr w:rsidR="00AE213F" w:rsidRPr="008525D2" w14:paraId="57FC70F8" w14:textId="77777777" w:rsidTr="004A1DAE">
        <w:trPr>
          <w:jc w:val="center"/>
        </w:trPr>
        <w:tc>
          <w:tcPr>
            <w:tcW w:w="4876" w:type="dxa"/>
            <w:tcBorders>
              <w:top w:val="nil"/>
              <w:left w:val="nil"/>
              <w:bottom w:val="nil"/>
              <w:right w:val="nil"/>
            </w:tcBorders>
          </w:tcPr>
          <w:p w14:paraId="512C5026" w14:textId="77777777" w:rsidR="001C2F53" w:rsidRPr="008525D2" w:rsidRDefault="001C2F53" w:rsidP="004A1DAE">
            <w:pPr>
              <w:pStyle w:val="Normal6a"/>
            </w:pPr>
            <w:r w:rsidRPr="008525D2">
              <w:rPr>
                <w:b/>
                <w:i/>
              </w:rPr>
              <w:t>c. er en person, hvis ulovlige ophold opdages i forbindelse med ind- og udrejsekontrol ved den ydre grænse i overensstemmelse med artikel 8 i forordning (EU) 2016/399 eller tilsvarende kontrol i henhold til national ret, hvis det er berettiget på grundlag af de specifikke omstændigheder i den enkelte sag og i overensstemmelse med proportionalitetsprincippet og retten til et forsvar, og idet det så vidt muligt undgås at udsætte den pågældende tredjelandsstatsborgers udrejse.</w:t>
            </w:r>
          </w:p>
        </w:tc>
        <w:tc>
          <w:tcPr>
            <w:tcW w:w="4876" w:type="dxa"/>
            <w:tcBorders>
              <w:top w:val="nil"/>
              <w:left w:val="nil"/>
              <w:bottom w:val="nil"/>
              <w:right w:val="nil"/>
            </w:tcBorders>
          </w:tcPr>
          <w:p w14:paraId="2C0BB3C6" w14:textId="77777777" w:rsidR="001C2F53" w:rsidRPr="008525D2" w:rsidRDefault="001C2F53" w:rsidP="004A1DAE">
            <w:pPr>
              <w:pStyle w:val="Normal6a"/>
            </w:pPr>
          </w:p>
        </w:tc>
      </w:tr>
      <w:tr w:rsidR="00AE213F" w:rsidRPr="008525D2" w14:paraId="56DCA838" w14:textId="77777777" w:rsidTr="004A1DAE">
        <w:trPr>
          <w:jc w:val="center"/>
        </w:trPr>
        <w:tc>
          <w:tcPr>
            <w:tcW w:w="4876" w:type="dxa"/>
            <w:tcBorders>
              <w:top w:val="nil"/>
              <w:left w:val="nil"/>
              <w:bottom w:val="nil"/>
              <w:right w:val="nil"/>
            </w:tcBorders>
          </w:tcPr>
          <w:p w14:paraId="0A86C339" w14:textId="77777777" w:rsidR="001C2F53" w:rsidRPr="008525D2" w:rsidRDefault="001C2F53" w:rsidP="004A1DAE">
            <w:pPr>
              <w:pStyle w:val="Normal6a"/>
            </w:pPr>
            <w:r w:rsidRPr="008525D2">
              <w:rPr>
                <w:b/>
                <w:i/>
              </w:rPr>
              <w:t>2. Der træffes ikke afgørelse om tilbagesendelse i tilfælde, hvor tredjelandsstatsborgeren er i besiddelse af en gyldig opholdstilladelse, et visum til længerevarende ophold eller en anden tilladelse, der giver ret til ophold, udstedt af en anden medlemsstat eller er omfattet af en igangværende procedure for fornyelse af en opholdstilladelse, et visum til længerevarende ophold eller en anden tilladelse, der giver ret til ophold i en anden medlemsstat.</w:t>
            </w:r>
          </w:p>
        </w:tc>
        <w:tc>
          <w:tcPr>
            <w:tcW w:w="4876" w:type="dxa"/>
            <w:tcBorders>
              <w:top w:val="nil"/>
              <w:left w:val="nil"/>
              <w:bottom w:val="nil"/>
              <w:right w:val="nil"/>
            </w:tcBorders>
          </w:tcPr>
          <w:p w14:paraId="6EFC0F1C" w14:textId="77777777" w:rsidR="001C2F53" w:rsidRPr="008525D2" w:rsidRDefault="001C2F53" w:rsidP="004A1DAE">
            <w:pPr>
              <w:pStyle w:val="Normal6a"/>
            </w:pPr>
          </w:p>
        </w:tc>
      </w:tr>
      <w:tr w:rsidR="00AE213F" w:rsidRPr="008525D2" w14:paraId="2369C813" w14:textId="77777777" w:rsidTr="004A1DAE">
        <w:trPr>
          <w:jc w:val="center"/>
        </w:trPr>
        <w:tc>
          <w:tcPr>
            <w:tcW w:w="4876" w:type="dxa"/>
            <w:tcBorders>
              <w:top w:val="nil"/>
              <w:left w:val="nil"/>
              <w:bottom w:val="nil"/>
              <w:right w:val="nil"/>
            </w:tcBorders>
          </w:tcPr>
          <w:p w14:paraId="6A2E60B5" w14:textId="77777777" w:rsidR="001C2F53" w:rsidRPr="008525D2" w:rsidRDefault="001C2F53" w:rsidP="004A1DAE">
            <w:pPr>
              <w:pStyle w:val="Normal6a"/>
            </w:pPr>
            <w:r w:rsidRPr="008525D2">
              <w:rPr>
                <w:b/>
                <w:i/>
              </w:rPr>
              <w:t>3. I de tilfælde, der er omhandlet i stk. 2, kræver medlemsstaten, at tredjelandsstatsborgeren straks rejser til denne anden medlemsstats område. Hvis tredjelandsstatsborgeren ikke efterkommer dette krav, eller hvis tredjelandsstatsborgerens øjeblikkelige udrejse er nødvendig af hensyn til den offentlige orden, den offentlige sikkerhed eller den nationale sikkerhed, kan medlemsstaterne anmode om samarbejde fra de øvrige medlemsstater i henhold til artikel 44 eller træffe en afgørelse om tilbagesendelse i overensstemmelse med artikel 7.</w:t>
            </w:r>
          </w:p>
        </w:tc>
        <w:tc>
          <w:tcPr>
            <w:tcW w:w="4876" w:type="dxa"/>
            <w:tcBorders>
              <w:top w:val="nil"/>
              <w:left w:val="nil"/>
              <w:bottom w:val="nil"/>
              <w:right w:val="nil"/>
            </w:tcBorders>
          </w:tcPr>
          <w:p w14:paraId="1040DCF8" w14:textId="77777777" w:rsidR="001C2F53" w:rsidRPr="008525D2" w:rsidRDefault="001C2F53" w:rsidP="004A1DAE">
            <w:pPr>
              <w:pStyle w:val="Normal6a"/>
            </w:pPr>
          </w:p>
        </w:tc>
      </w:tr>
      <w:tr w:rsidR="00AE213F" w:rsidRPr="008525D2" w14:paraId="6617F765" w14:textId="77777777" w:rsidTr="004A1DAE">
        <w:trPr>
          <w:jc w:val="center"/>
        </w:trPr>
        <w:tc>
          <w:tcPr>
            <w:tcW w:w="4876" w:type="dxa"/>
            <w:tcBorders>
              <w:top w:val="nil"/>
              <w:left w:val="nil"/>
              <w:bottom w:val="nil"/>
              <w:right w:val="nil"/>
            </w:tcBorders>
          </w:tcPr>
          <w:p w14:paraId="2C2D3A4D" w14:textId="77777777" w:rsidR="001C2F53" w:rsidRPr="008525D2" w:rsidRDefault="001C2F53" w:rsidP="004A1DAE">
            <w:pPr>
              <w:pStyle w:val="Normal6a"/>
            </w:pPr>
            <w:r w:rsidRPr="008525D2">
              <w:rPr>
                <w:b/>
                <w:i/>
              </w:rPr>
              <w:t>4. Der træffes ikke afgørelse om tilbagesendelse i tilfælde, hvor tredjelandsstatsborgeren er genstand for en eksigibel afgørelse om tilbagesendelse truffet af en anden medlemsstat. I så tilfælde anvendes den procedure, der er beskrevet i artikel 9.</w:t>
            </w:r>
          </w:p>
        </w:tc>
        <w:tc>
          <w:tcPr>
            <w:tcW w:w="4876" w:type="dxa"/>
            <w:tcBorders>
              <w:top w:val="nil"/>
              <w:left w:val="nil"/>
              <w:bottom w:val="nil"/>
              <w:right w:val="nil"/>
            </w:tcBorders>
          </w:tcPr>
          <w:p w14:paraId="5E2254B1" w14:textId="77777777" w:rsidR="001C2F53" w:rsidRPr="008525D2" w:rsidRDefault="001C2F53" w:rsidP="004A1DAE">
            <w:pPr>
              <w:pStyle w:val="Normal6a"/>
            </w:pPr>
          </w:p>
        </w:tc>
      </w:tr>
    </w:tbl>
    <w:p w14:paraId="407AC983"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1918F0A" w14:textId="77777777" w:rsidR="001C2F53" w:rsidRPr="008525D2" w:rsidRDefault="001C2F53" w:rsidP="001C2F53">
      <w:r w:rsidRPr="008525D2">
        <w:rPr>
          <w:rStyle w:val="HideTWBExt"/>
          <w:noProof w:val="0"/>
        </w:rPr>
        <w:t>&lt;/Amend&gt;</w:t>
      </w:r>
    </w:p>
    <w:p w14:paraId="66F2BCCF"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760</w:t>
      </w:r>
      <w:r w:rsidRPr="008525D2">
        <w:rPr>
          <w:rStyle w:val="HideTWBExt"/>
          <w:b w:val="0"/>
          <w:noProof w:val="0"/>
        </w:rPr>
        <w:t>&lt;/NumAm&gt;</w:t>
      </w:r>
    </w:p>
    <w:p w14:paraId="09424D36"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4F98B555" w14:textId="77777777" w:rsidR="001C2F53" w:rsidRPr="008525D2" w:rsidRDefault="001C2F53" w:rsidP="001C2F53">
      <w:pPr>
        <w:pStyle w:val="NormalBold"/>
      </w:pPr>
      <w:r w:rsidRPr="008525D2">
        <w:rPr>
          <w:rStyle w:val="HideTWBExt"/>
          <w:b w:val="0"/>
          <w:noProof w:val="0"/>
        </w:rPr>
        <w:t>&lt;/RepeatBlock-By&gt;</w:t>
      </w:r>
    </w:p>
    <w:p w14:paraId="307157DE"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744BF43" w14:textId="77777777" w:rsidR="001C2F53" w:rsidRPr="008525D2" w:rsidRDefault="001C2F53" w:rsidP="001C2F53">
      <w:pPr>
        <w:pStyle w:val="NormalBold"/>
      </w:pPr>
      <w:r w:rsidRPr="008525D2">
        <w:rPr>
          <w:rStyle w:val="HideTWBExt"/>
          <w:b w:val="0"/>
          <w:noProof w:val="0"/>
        </w:rPr>
        <w:t>&lt;Article&gt;</w:t>
      </w:r>
      <w:r w:rsidRPr="008525D2">
        <w:t>Artikel 8</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82C5299" w14:textId="77777777" w:rsidTr="004A1DAE">
        <w:trPr>
          <w:trHeight w:hRule="exact" w:val="240"/>
          <w:jc w:val="center"/>
        </w:trPr>
        <w:tc>
          <w:tcPr>
            <w:tcW w:w="9752" w:type="dxa"/>
            <w:gridSpan w:val="2"/>
            <w:tcBorders>
              <w:top w:val="nil"/>
              <w:left w:val="nil"/>
              <w:bottom w:val="nil"/>
              <w:right w:val="nil"/>
            </w:tcBorders>
          </w:tcPr>
          <w:p w14:paraId="736A181F" w14:textId="77777777" w:rsidR="001C2F53" w:rsidRPr="008525D2" w:rsidRDefault="001C2F53" w:rsidP="004A1DAE"/>
        </w:tc>
      </w:tr>
      <w:tr w:rsidR="00AE213F" w:rsidRPr="008525D2" w14:paraId="03786D4F" w14:textId="77777777" w:rsidTr="004A1DAE">
        <w:trPr>
          <w:trHeight w:val="240"/>
          <w:jc w:val="center"/>
        </w:trPr>
        <w:tc>
          <w:tcPr>
            <w:tcW w:w="4876" w:type="dxa"/>
            <w:tcBorders>
              <w:top w:val="nil"/>
              <w:left w:val="nil"/>
              <w:bottom w:val="nil"/>
              <w:right w:val="nil"/>
            </w:tcBorders>
          </w:tcPr>
          <w:p w14:paraId="6769A2CD"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A978FE7" w14:textId="77777777" w:rsidR="001C2F53" w:rsidRPr="008525D2" w:rsidRDefault="001C2F53" w:rsidP="004A1DAE">
            <w:pPr>
              <w:pStyle w:val="AmColumnHeading"/>
            </w:pPr>
            <w:r w:rsidRPr="008525D2">
              <w:t>Ændringsforslag</w:t>
            </w:r>
          </w:p>
        </w:tc>
      </w:tr>
      <w:tr w:rsidR="00AE213F" w:rsidRPr="008525D2" w14:paraId="00F7884A" w14:textId="77777777" w:rsidTr="004A1DAE">
        <w:trPr>
          <w:jc w:val="center"/>
        </w:trPr>
        <w:tc>
          <w:tcPr>
            <w:tcW w:w="4876" w:type="dxa"/>
            <w:tcBorders>
              <w:top w:val="nil"/>
              <w:left w:val="nil"/>
              <w:bottom w:val="nil"/>
              <w:right w:val="nil"/>
            </w:tcBorders>
          </w:tcPr>
          <w:p w14:paraId="3E0621C0" w14:textId="77777777" w:rsidR="001C2F53" w:rsidRPr="008525D2" w:rsidRDefault="001C2F53" w:rsidP="004A1DAE">
            <w:pPr>
              <w:pStyle w:val="Normal6a"/>
              <w:jc w:val="center"/>
            </w:pPr>
            <w:r w:rsidRPr="008525D2">
              <w:rPr>
                <w:b/>
                <w:i/>
              </w:rPr>
              <w:t>Artikel 8</w:t>
            </w:r>
            <w:r w:rsidRPr="008525D2">
              <w:tab/>
            </w:r>
          </w:p>
        </w:tc>
        <w:tc>
          <w:tcPr>
            <w:tcW w:w="4876" w:type="dxa"/>
            <w:tcBorders>
              <w:top w:val="nil"/>
              <w:left w:val="nil"/>
              <w:bottom w:val="nil"/>
              <w:right w:val="nil"/>
            </w:tcBorders>
          </w:tcPr>
          <w:p w14:paraId="0C49A97B" w14:textId="77777777" w:rsidR="001C2F53" w:rsidRPr="008525D2" w:rsidRDefault="001C2F53" w:rsidP="004A1DAE">
            <w:pPr>
              <w:pStyle w:val="Normal6a"/>
            </w:pPr>
            <w:r w:rsidRPr="008525D2">
              <w:rPr>
                <w:b/>
                <w:i/>
              </w:rPr>
              <w:t>udgår</w:t>
            </w:r>
          </w:p>
        </w:tc>
      </w:tr>
      <w:tr w:rsidR="00AE213F" w:rsidRPr="008525D2" w14:paraId="40DEA5F2" w14:textId="77777777" w:rsidTr="004A1DAE">
        <w:trPr>
          <w:jc w:val="center"/>
        </w:trPr>
        <w:tc>
          <w:tcPr>
            <w:tcW w:w="4876" w:type="dxa"/>
            <w:tcBorders>
              <w:top w:val="nil"/>
              <w:left w:val="nil"/>
              <w:bottom w:val="nil"/>
              <w:right w:val="nil"/>
            </w:tcBorders>
          </w:tcPr>
          <w:p w14:paraId="33341FA1" w14:textId="77777777" w:rsidR="001C2F53" w:rsidRPr="008525D2" w:rsidRDefault="001C2F53" w:rsidP="004A1DAE">
            <w:pPr>
              <w:pStyle w:val="Normal6a"/>
              <w:jc w:val="center"/>
            </w:pPr>
            <w:r w:rsidRPr="008525D2">
              <w:rPr>
                <w:b/>
                <w:i/>
              </w:rPr>
              <w:t>Undtagelser fra forpligtelsen til at træffe en afgørelse om tilbagesendelse</w:t>
            </w:r>
          </w:p>
        </w:tc>
        <w:tc>
          <w:tcPr>
            <w:tcW w:w="4876" w:type="dxa"/>
            <w:tcBorders>
              <w:top w:val="nil"/>
              <w:left w:val="nil"/>
              <w:bottom w:val="nil"/>
              <w:right w:val="nil"/>
            </w:tcBorders>
          </w:tcPr>
          <w:p w14:paraId="71AE256C" w14:textId="77777777" w:rsidR="001C2F53" w:rsidRPr="008525D2" w:rsidRDefault="001C2F53" w:rsidP="004A1DAE">
            <w:pPr>
              <w:pStyle w:val="Normal6a"/>
            </w:pPr>
          </w:p>
        </w:tc>
      </w:tr>
      <w:tr w:rsidR="00AE213F" w:rsidRPr="008525D2" w14:paraId="5C008387" w14:textId="77777777" w:rsidTr="004A1DAE">
        <w:trPr>
          <w:jc w:val="center"/>
        </w:trPr>
        <w:tc>
          <w:tcPr>
            <w:tcW w:w="4876" w:type="dxa"/>
            <w:tcBorders>
              <w:top w:val="nil"/>
              <w:left w:val="nil"/>
              <w:bottom w:val="nil"/>
              <w:right w:val="nil"/>
            </w:tcBorders>
          </w:tcPr>
          <w:p w14:paraId="389100F8" w14:textId="77777777" w:rsidR="001C2F53" w:rsidRPr="008525D2" w:rsidRDefault="001C2F53" w:rsidP="004A1DAE">
            <w:pPr>
              <w:pStyle w:val="Normal6a"/>
            </w:pPr>
            <w:r w:rsidRPr="008525D2">
              <w:rPr>
                <w:b/>
                <w:i/>
              </w:rPr>
              <w:t>1. Medlemsstaternes kompetente myndigheder kan beslutte ikke at træffe afgørelse om tilbagesendelse i et af følgende tilfælde, hvor tredjelandsstatsborgeren:</w:t>
            </w:r>
          </w:p>
        </w:tc>
        <w:tc>
          <w:tcPr>
            <w:tcW w:w="4876" w:type="dxa"/>
            <w:tcBorders>
              <w:top w:val="nil"/>
              <w:left w:val="nil"/>
              <w:bottom w:val="nil"/>
              <w:right w:val="nil"/>
            </w:tcBorders>
          </w:tcPr>
          <w:p w14:paraId="2DDEEB95" w14:textId="77777777" w:rsidR="001C2F53" w:rsidRPr="008525D2" w:rsidRDefault="001C2F53" w:rsidP="004A1DAE">
            <w:pPr>
              <w:pStyle w:val="Normal6a"/>
            </w:pPr>
          </w:p>
        </w:tc>
      </w:tr>
      <w:tr w:rsidR="00AE213F" w:rsidRPr="008525D2" w14:paraId="412A42E5" w14:textId="77777777" w:rsidTr="004A1DAE">
        <w:trPr>
          <w:jc w:val="center"/>
        </w:trPr>
        <w:tc>
          <w:tcPr>
            <w:tcW w:w="4876" w:type="dxa"/>
            <w:tcBorders>
              <w:top w:val="nil"/>
              <w:left w:val="nil"/>
              <w:bottom w:val="nil"/>
              <w:right w:val="nil"/>
            </w:tcBorders>
          </w:tcPr>
          <w:p w14:paraId="1AC2A810" w14:textId="77777777" w:rsidR="001C2F53" w:rsidRPr="008525D2" w:rsidRDefault="001C2F53" w:rsidP="004A1DAE">
            <w:pPr>
              <w:pStyle w:val="Normal6a"/>
            </w:pPr>
            <w:r w:rsidRPr="008525D2">
              <w:rPr>
                <w:b/>
                <w:i/>
              </w:rPr>
              <w:t>a. overføres til en anden medlemsstat efter proceduren i artikel 23a i forordning (EU) 2016/399</w:t>
            </w:r>
          </w:p>
        </w:tc>
        <w:tc>
          <w:tcPr>
            <w:tcW w:w="4876" w:type="dxa"/>
            <w:tcBorders>
              <w:top w:val="nil"/>
              <w:left w:val="nil"/>
              <w:bottom w:val="nil"/>
              <w:right w:val="nil"/>
            </w:tcBorders>
          </w:tcPr>
          <w:p w14:paraId="38B6355F" w14:textId="77777777" w:rsidR="001C2F53" w:rsidRPr="008525D2" w:rsidRDefault="001C2F53" w:rsidP="004A1DAE">
            <w:pPr>
              <w:pStyle w:val="Normal6a"/>
            </w:pPr>
          </w:p>
        </w:tc>
      </w:tr>
      <w:tr w:rsidR="00AE213F" w:rsidRPr="008525D2" w14:paraId="630BB900" w14:textId="77777777" w:rsidTr="004A1DAE">
        <w:trPr>
          <w:jc w:val="center"/>
        </w:trPr>
        <w:tc>
          <w:tcPr>
            <w:tcW w:w="4876" w:type="dxa"/>
            <w:tcBorders>
              <w:top w:val="nil"/>
              <w:left w:val="nil"/>
              <w:bottom w:val="nil"/>
              <w:right w:val="nil"/>
            </w:tcBorders>
          </w:tcPr>
          <w:p w14:paraId="0D552CAD" w14:textId="77777777" w:rsidR="001C2F53" w:rsidRPr="008525D2" w:rsidRDefault="001C2F53" w:rsidP="004A1DAE">
            <w:pPr>
              <w:pStyle w:val="Normal6a"/>
            </w:pPr>
            <w:r w:rsidRPr="008525D2">
              <w:rPr>
                <w:b/>
                <w:i/>
              </w:rPr>
              <w:t>b. overføres til en anden medlemsstat i henhold til bilaterale aftaler eller ordninger eller på grundlag af samarbejde mellem medlemsstaterne i overensstemmelse med artikel 44</w:t>
            </w:r>
          </w:p>
        </w:tc>
        <w:tc>
          <w:tcPr>
            <w:tcW w:w="4876" w:type="dxa"/>
            <w:tcBorders>
              <w:top w:val="nil"/>
              <w:left w:val="nil"/>
              <w:bottom w:val="nil"/>
              <w:right w:val="nil"/>
            </w:tcBorders>
          </w:tcPr>
          <w:p w14:paraId="179FA864" w14:textId="77777777" w:rsidR="001C2F53" w:rsidRPr="008525D2" w:rsidRDefault="001C2F53" w:rsidP="004A1DAE">
            <w:pPr>
              <w:pStyle w:val="Normal6a"/>
            </w:pPr>
          </w:p>
        </w:tc>
      </w:tr>
      <w:tr w:rsidR="00AE213F" w:rsidRPr="008525D2" w14:paraId="488FC5DE" w14:textId="77777777" w:rsidTr="004A1DAE">
        <w:trPr>
          <w:jc w:val="center"/>
        </w:trPr>
        <w:tc>
          <w:tcPr>
            <w:tcW w:w="4876" w:type="dxa"/>
            <w:tcBorders>
              <w:top w:val="nil"/>
              <w:left w:val="nil"/>
              <w:bottom w:val="nil"/>
              <w:right w:val="nil"/>
            </w:tcBorders>
          </w:tcPr>
          <w:p w14:paraId="53C52970" w14:textId="77777777" w:rsidR="001C2F53" w:rsidRPr="008525D2" w:rsidRDefault="001C2F53" w:rsidP="004A1DAE">
            <w:pPr>
              <w:pStyle w:val="Normal6a"/>
            </w:pPr>
            <w:r w:rsidRPr="008525D2">
              <w:rPr>
                <w:b/>
                <w:i/>
              </w:rPr>
              <w:t>c. er en person, hvis ulovlige ophold opdages i forbindelse med ind- og udrejsekontrol ved den ydre grænse i overensstemmelse med artikel 8 i forordning (EU) 2016/399 eller tilsvarende kontrol i henhold til national ret, hvis det er berettiget på grundlag af de specifikke omstændigheder i den enkelte sag og i overensstemmelse med proportionalitetsprincippet og retten til et forsvar, og idet det så vidt muligt undgås at udsætte den pågældende tredjelandsstatsborgers udrejse.</w:t>
            </w:r>
          </w:p>
        </w:tc>
        <w:tc>
          <w:tcPr>
            <w:tcW w:w="4876" w:type="dxa"/>
            <w:tcBorders>
              <w:top w:val="nil"/>
              <w:left w:val="nil"/>
              <w:bottom w:val="nil"/>
              <w:right w:val="nil"/>
            </w:tcBorders>
          </w:tcPr>
          <w:p w14:paraId="4DD391DE" w14:textId="77777777" w:rsidR="001C2F53" w:rsidRPr="008525D2" w:rsidRDefault="001C2F53" w:rsidP="004A1DAE">
            <w:pPr>
              <w:pStyle w:val="Normal6a"/>
            </w:pPr>
          </w:p>
        </w:tc>
      </w:tr>
      <w:tr w:rsidR="00AE213F" w:rsidRPr="008525D2" w14:paraId="34A15DD6" w14:textId="77777777" w:rsidTr="004A1DAE">
        <w:trPr>
          <w:jc w:val="center"/>
        </w:trPr>
        <w:tc>
          <w:tcPr>
            <w:tcW w:w="4876" w:type="dxa"/>
            <w:tcBorders>
              <w:top w:val="nil"/>
              <w:left w:val="nil"/>
              <w:bottom w:val="nil"/>
              <w:right w:val="nil"/>
            </w:tcBorders>
          </w:tcPr>
          <w:p w14:paraId="4EA6B5C8" w14:textId="77777777" w:rsidR="001C2F53" w:rsidRPr="008525D2" w:rsidRDefault="001C2F53" w:rsidP="004A1DAE">
            <w:pPr>
              <w:pStyle w:val="Normal6a"/>
            </w:pPr>
            <w:r w:rsidRPr="008525D2">
              <w:rPr>
                <w:b/>
                <w:i/>
              </w:rPr>
              <w:t>2. Der træffes ikke afgørelse om tilbagesendelse i tilfælde, hvor tredjelandsstatsborgeren er i besiddelse af en gyldig opholdstilladelse, et visum til længerevarende ophold eller en anden tilladelse, der giver ret til ophold, udstedt af en anden medlemsstat eller er omfattet af en igangværende procedure for fornyelse af en opholdstilladelse, et visum til længerevarende ophold eller en anden tilladelse, der giver ret til ophold i en anden medlemsstat.</w:t>
            </w:r>
          </w:p>
        </w:tc>
        <w:tc>
          <w:tcPr>
            <w:tcW w:w="4876" w:type="dxa"/>
            <w:tcBorders>
              <w:top w:val="nil"/>
              <w:left w:val="nil"/>
              <w:bottom w:val="nil"/>
              <w:right w:val="nil"/>
            </w:tcBorders>
          </w:tcPr>
          <w:p w14:paraId="6C989537" w14:textId="77777777" w:rsidR="001C2F53" w:rsidRPr="008525D2" w:rsidRDefault="001C2F53" w:rsidP="004A1DAE">
            <w:pPr>
              <w:pStyle w:val="Normal6a"/>
            </w:pPr>
          </w:p>
        </w:tc>
      </w:tr>
      <w:tr w:rsidR="00AE213F" w:rsidRPr="008525D2" w14:paraId="4A5695C2" w14:textId="77777777" w:rsidTr="004A1DAE">
        <w:trPr>
          <w:jc w:val="center"/>
        </w:trPr>
        <w:tc>
          <w:tcPr>
            <w:tcW w:w="4876" w:type="dxa"/>
            <w:tcBorders>
              <w:top w:val="nil"/>
              <w:left w:val="nil"/>
              <w:bottom w:val="nil"/>
              <w:right w:val="nil"/>
            </w:tcBorders>
          </w:tcPr>
          <w:p w14:paraId="2D99A226" w14:textId="77777777" w:rsidR="001C2F53" w:rsidRPr="008525D2" w:rsidRDefault="001C2F53" w:rsidP="004A1DAE">
            <w:pPr>
              <w:pStyle w:val="Normal6a"/>
            </w:pPr>
            <w:r w:rsidRPr="008525D2">
              <w:rPr>
                <w:b/>
                <w:i/>
              </w:rPr>
              <w:t>3. I de tilfælde, der er omhandlet i stk. 2, kræver medlemsstaten, at tredjelandsstatsborgeren straks rejser til denne anden medlemsstats område. Hvis tredjelandsstatsborgeren ikke efterkommer dette krav, eller hvis tredjelandsstatsborgerens øjeblikkelige udrejse er nødvendig af hensyn til den offentlige orden, den offentlige sikkerhed eller den nationale sikkerhed, kan medlemsstaterne anmode om samarbejde fra de øvrige medlemsstater i henhold til artikel 44 eller træffe en afgørelse om tilbagesendelse i overensstemmelse med artikel 7.</w:t>
            </w:r>
          </w:p>
        </w:tc>
        <w:tc>
          <w:tcPr>
            <w:tcW w:w="4876" w:type="dxa"/>
            <w:tcBorders>
              <w:top w:val="nil"/>
              <w:left w:val="nil"/>
              <w:bottom w:val="nil"/>
              <w:right w:val="nil"/>
            </w:tcBorders>
          </w:tcPr>
          <w:p w14:paraId="79EE699D" w14:textId="77777777" w:rsidR="001C2F53" w:rsidRPr="008525D2" w:rsidRDefault="001C2F53" w:rsidP="004A1DAE">
            <w:pPr>
              <w:pStyle w:val="Normal6a"/>
            </w:pPr>
          </w:p>
        </w:tc>
      </w:tr>
      <w:tr w:rsidR="00AE213F" w:rsidRPr="008525D2" w14:paraId="638DAE00" w14:textId="77777777" w:rsidTr="004A1DAE">
        <w:trPr>
          <w:jc w:val="center"/>
        </w:trPr>
        <w:tc>
          <w:tcPr>
            <w:tcW w:w="4876" w:type="dxa"/>
            <w:tcBorders>
              <w:top w:val="nil"/>
              <w:left w:val="nil"/>
              <w:bottom w:val="nil"/>
              <w:right w:val="nil"/>
            </w:tcBorders>
          </w:tcPr>
          <w:p w14:paraId="76BC18B4" w14:textId="77777777" w:rsidR="001C2F53" w:rsidRPr="008525D2" w:rsidRDefault="001C2F53" w:rsidP="004A1DAE">
            <w:pPr>
              <w:pStyle w:val="Normal6a"/>
            </w:pPr>
            <w:r w:rsidRPr="008525D2">
              <w:rPr>
                <w:b/>
                <w:i/>
              </w:rPr>
              <w:t>4. Der træffes ikke afgørelse om tilbagesendelse i tilfælde, hvor tredjelandsstatsborgeren er genstand for en eksigibel afgørelse om tilbagesendelse truffet af en anden medlemsstat. I så tilfælde anvendes den procedure, der er beskrevet i artikel 9.</w:t>
            </w:r>
          </w:p>
        </w:tc>
        <w:tc>
          <w:tcPr>
            <w:tcW w:w="4876" w:type="dxa"/>
            <w:tcBorders>
              <w:top w:val="nil"/>
              <w:left w:val="nil"/>
              <w:bottom w:val="nil"/>
              <w:right w:val="nil"/>
            </w:tcBorders>
          </w:tcPr>
          <w:p w14:paraId="290C9A71" w14:textId="77777777" w:rsidR="001C2F53" w:rsidRPr="008525D2" w:rsidRDefault="001C2F53" w:rsidP="004A1DAE">
            <w:pPr>
              <w:pStyle w:val="Normal6a"/>
            </w:pPr>
          </w:p>
        </w:tc>
      </w:tr>
    </w:tbl>
    <w:p w14:paraId="4D5924BE"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FE378B1" w14:textId="77777777" w:rsidR="001C2F53" w:rsidRPr="008525D2" w:rsidRDefault="001C2F53" w:rsidP="001C2F53">
      <w:r w:rsidRPr="008525D2">
        <w:rPr>
          <w:rStyle w:val="HideTWBExt"/>
          <w:noProof w:val="0"/>
        </w:rPr>
        <w:t>&lt;/Amend&gt;</w:t>
      </w:r>
    </w:p>
    <w:p w14:paraId="70E7F8D6"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761</w:t>
      </w:r>
      <w:r w:rsidRPr="008525D2">
        <w:rPr>
          <w:rStyle w:val="HideTWBExt"/>
          <w:b w:val="0"/>
          <w:noProof w:val="0"/>
        </w:rPr>
        <w:t>&lt;/NumAm&gt;</w:t>
      </w:r>
    </w:p>
    <w:p w14:paraId="0E42230E" w14:textId="77777777" w:rsidR="001C2F53" w:rsidRPr="008525D2" w:rsidRDefault="001C2F53" w:rsidP="001C2F53">
      <w:pPr>
        <w:pStyle w:val="NormalBold"/>
      </w:pPr>
      <w:r w:rsidRPr="008525D2">
        <w:rPr>
          <w:rStyle w:val="HideTWBExt"/>
          <w:b w:val="0"/>
          <w:noProof w:val="0"/>
        </w:rPr>
        <w:t>&lt;RepeatBlock-By&gt;&lt;Members&gt;</w:t>
      </w:r>
      <w:r w:rsidRPr="008525D2">
        <w:t>Elissavet Vozemberg-Vrionidi, Fredis Beleris</w:t>
      </w:r>
      <w:r w:rsidRPr="008525D2">
        <w:rPr>
          <w:rStyle w:val="HideTWBExt"/>
          <w:b w:val="0"/>
          <w:noProof w:val="0"/>
        </w:rPr>
        <w:t>&lt;/Members&gt;</w:t>
      </w:r>
    </w:p>
    <w:p w14:paraId="1A478690" w14:textId="77777777" w:rsidR="001C2F53" w:rsidRPr="008525D2" w:rsidRDefault="001C2F53" w:rsidP="001C2F53">
      <w:pPr>
        <w:pStyle w:val="NormalBold"/>
      </w:pPr>
      <w:r w:rsidRPr="008525D2">
        <w:rPr>
          <w:rStyle w:val="HideTWBExt"/>
          <w:b w:val="0"/>
          <w:noProof w:val="0"/>
        </w:rPr>
        <w:t>&lt;/RepeatBlock-By&gt;</w:t>
      </w:r>
    </w:p>
    <w:p w14:paraId="4501F7D0"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78CB48F" w14:textId="77777777" w:rsidR="001C2F53" w:rsidRPr="008525D2" w:rsidRDefault="001C2F53" w:rsidP="001C2F53">
      <w:pPr>
        <w:pStyle w:val="NormalBold"/>
      </w:pPr>
      <w:r w:rsidRPr="008525D2">
        <w:rPr>
          <w:rStyle w:val="HideTWBExt"/>
          <w:b w:val="0"/>
          <w:noProof w:val="0"/>
        </w:rPr>
        <w:t>&lt;Article&gt;</w:t>
      </w:r>
      <w:r w:rsidRPr="008525D2">
        <w:t>Artikel 8 – stk. 1 – litra b</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DC74E06" w14:textId="77777777" w:rsidTr="004A1DAE">
        <w:trPr>
          <w:trHeight w:hRule="exact" w:val="240"/>
          <w:jc w:val="center"/>
        </w:trPr>
        <w:tc>
          <w:tcPr>
            <w:tcW w:w="9752" w:type="dxa"/>
            <w:gridSpan w:val="2"/>
            <w:tcBorders>
              <w:top w:val="nil"/>
              <w:left w:val="nil"/>
              <w:bottom w:val="nil"/>
              <w:right w:val="nil"/>
            </w:tcBorders>
          </w:tcPr>
          <w:p w14:paraId="6BF7D585" w14:textId="77777777" w:rsidR="001C2F53" w:rsidRPr="008525D2" w:rsidRDefault="001C2F53" w:rsidP="004A1DAE"/>
        </w:tc>
      </w:tr>
      <w:tr w:rsidR="00AE213F" w:rsidRPr="008525D2" w14:paraId="1420D70A" w14:textId="77777777" w:rsidTr="004A1DAE">
        <w:trPr>
          <w:trHeight w:val="240"/>
          <w:jc w:val="center"/>
        </w:trPr>
        <w:tc>
          <w:tcPr>
            <w:tcW w:w="4876" w:type="dxa"/>
            <w:tcBorders>
              <w:top w:val="nil"/>
              <w:left w:val="nil"/>
              <w:bottom w:val="nil"/>
              <w:right w:val="nil"/>
            </w:tcBorders>
          </w:tcPr>
          <w:p w14:paraId="0208F5A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CC4C75C" w14:textId="77777777" w:rsidR="001C2F53" w:rsidRPr="008525D2" w:rsidRDefault="001C2F53" w:rsidP="004A1DAE">
            <w:pPr>
              <w:pStyle w:val="AmColumnHeading"/>
            </w:pPr>
            <w:r w:rsidRPr="008525D2">
              <w:t>Ændringsforslag</w:t>
            </w:r>
          </w:p>
        </w:tc>
      </w:tr>
      <w:tr w:rsidR="00AE213F" w:rsidRPr="008525D2" w14:paraId="3A37187C" w14:textId="77777777" w:rsidTr="004A1DAE">
        <w:trPr>
          <w:jc w:val="center"/>
        </w:trPr>
        <w:tc>
          <w:tcPr>
            <w:tcW w:w="4876" w:type="dxa"/>
            <w:tcBorders>
              <w:top w:val="nil"/>
              <w:left w:val="nil"/>
              <w:bottom w:val="nil"/>
              <w:right w:val="nil"/>
            </w:tcBorders>
          </w:tcPr>
          <w:p w14:paraId="4AE6511B" w14:textId="77777777" w:rsidR="001C2F53" w:rsidRPr="008525D2" w:rsidRDefault="001C2F53" w:rsidP="004A1DAE">
            <w:pPr>
              <w:pStyle w:val="Normal6a"/>
            </w:pPr>
            <w:r w:rsidRPr="008525D2">
              <w:rPr>
                <w:b/>
                <w:i/>
              </w:rPr>
              <w:t>b.</w:t>
            </w:r>
            <w:r w:rsidRPr="008525D2">
              <w:tab/>
              <w:t xml:space="preserve">overføres til en anden medlemsstat i henhold til bilaterale aftaler eller ordninger </w:t>
            </w:r>
            <w:r w:rsidRPr="008525D2">
              <w:rPr>
                <w:b/>
                <w:bCs/>
                <w:i/>
                <w:iCs/>
              </w:rPr>
              <w:t>eller på grundlag af samarbejde mellem medlemsstaterne i overensstemmelse</w:t>
            </w:r>
            <w:r w:rsidRPr="008525D2">
              <w:t xml:space="preserve"> </w:t>
            </w:r>
            <w:r w:rsidRPr="008525D2">
              <w:rPr>
                <w:b/>
                <w:i/>
              </w:rPr>
              <w:t>med artikel 44</w:t>
            </w:r>
          </w:p>
        </w:tc>
        <w:tc>
          <w:tcPr>
            <w:tcW w:w="4876" w:type="dxa"/>
            <w:tcBorders>
              <w:top w:val="nil"/>
              <w:left w:val="nil"/>
              <w:bottom w:val="nil"/>
              <w:right w:val="nil"/>
            </w:tcBorders>
          </w:tcPr>
          <w:p w14:paraId="00C254AD" w14:textId="77777777" w:rsidR="001C2F53" w:rsidRPr="008525D2" w:rsidRDefault="001C2F53" w:rsidP="004A1DAE">
            <w:pPr>
              <w:pStyle w:val="Normal6a"/>
            </w:pPr>
            <w:r w:rsidRPr="008525D2">
              <w:rPr>
                <w:b/>
                <w:i/>
              </w:rPr>
              <w:t>b)</w:t>
            </w:r>
            <w:r w:rsidRPr="008525D2">
              <w:tab/>
              <w:t xml:space="preserve">overføres til en anden medlemsstat i henhold til </w:t>
            </w:r>
            <w:r w:rsidRPr="008525D2">
              <w:rPr>
                <w:b/>
                <w:bCs/>
                <w:i/>
                <w:iCs/>
              </w:rPr>
              <w:t>allerede gældende</w:t>
            </w:r>
            <w:r w:rsidRPr="008525D2">
              <w:rPr>
                <w:b/>
                <w:bCs/>
              </w:rPr>
              <w:t xml:space="preserve"> </w:t>
            </w:r>
            <w:r w:rsidRPr="008525D2">
              <w:t>bilaterale aftaler eller ordninger</w:t>
            </w:r>
          </w:p>
        </w:tc>
      </w:tr>
    </w:tbl>
    <w:p w14:paraId="6EB32A42"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A6909C7" w14:textId="77777777" w:rsidR="001C2F53" w:rsidRPr="008525D2" w:rsidRDefault="001C2F53" w:rsidP="001C2F53">
      <w:r w:rsidRPr="008525D2">
        <w:rPr>
          <w:rStyle w:val="HideTWBExt"/>
          <w:noProof w:val="0"/>
        </w:rPr>
        <w:t>&lt;/Amend&gt;</w:t>
      </w:r>
    </w:p>
    <w:p w14:paraId="287A4154"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762</w:t>
      </w:r>
      <w:r w:rsidRPr="008525D2">
        <w:rPr>
          <w:rStyle w:val="HideTWBExt"/>
          <w:b w:val="0"/>
          <w:noProof w:val="0"/>
        </w:rPr>
        <w:t>&lt;/NumAm&gt;</w:t>
      </w:r>
    </w:p>
    <w:p w14:paraId="7528FFF1" w14:textId="77777777" w:rsidR="001C2F53" w:rsidRPr="008525D2" w:rsidRDefault="001C2F53" w:rsidP="001C2F53">
      <w:pPr>
        <w:pStyle w:val="NormalBold"/>
      </w:pPr>
      <w:r w:rsidRPr="008525D2">
        <w:rPr>
          <w:rStyle w:val="HideTWBExt"/>
          <w:b w:val="0"/>
          <w:noProof w:val="0"/>
        </w:rPr>
        <w:t>&lt;RepeatBlock-By&gt;&lt;Members&gt;</w:t>
      </w:r>
      <w:r w:rsidRPr="008525D2">
        <w:t>François-Xavier Bellamy, Lukas Mandl, Alice Teodorescu Måwe, Sander Smit, Loránt Vincze, Lena Düpont, Tomas Tobé, Rasa Juknevičienė, Jeroen Lenaers, Karlo Ressler</w:t>
      </w:r>
      <w:r w:rsidRPr="008525D2">
        <w:rPr>
          <w:rStyle w:val="HideTWBExt"/>
          <w:b w:val="0"/>
          <w:noProof w:val="0"/>
        </w:rPr>
        <w:t>&lt;/Members&gt;</w:t>
      </w:r>
    </w:p>
    <w:p w14:paraId="40EFA4E1" w14:textId="77777777" w:rsidR="001C2F53" w:rsidRPr="008525D2" w:rsidRDefault="001C2F53" w:rsidP="001C2F53">
      <w:pPr>
        <w:pStyle w:val="NormalBold"/>
      </w:pPr>
      <w:r w:rsidRPr="008525D2">
        <w:rPr>
          <w:rStyle w:val="HideTWBExt"/>
          <w:b w:val="0"/>
          <w:noProof w:val="0"/>
        </w:rPr>
        <w:t>&lt;/RepeatBlock-By&gt;</w:t>
      </w:r>
    </w:p>
    <w:p w14:paraId="44952DF8"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A1161F4" w14:textId="77777777" w:rsidR="001C2F53" w:rsidRPr="008525D2" w:rsidRDefault="001C2F53" w:rsidP="001C2F53">
      <w:pPr>
        <w:pStyle w:val="NormalBold"/>
      </w:pPr>
      <w:r w:rsidRPr="008525D2">
        <w:rPr>
          <w:rStyle w:val="HideTWBExt"/>
          <w:b w:val="0"/>
          <w:noProof w:val="0"/>
        </w:rPr>
        <w:t>&lt;Article&gt;</w:t>
      </w:r>
      <w:r w:rsidRPr="008525D2">
        <w:t>Artikel 8 – stk. 1 – litra c</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CD1AE34" w14:textId="77777777" w:rsidTr="004A1DAE">
        <w:trPr>
          <w:trHeight w:hRule="exact" w:val="240"/>
          <w:jc w:val="center"/>
        </w:trPr>
        <w:tc>
          <w:tcPr>
            <w:tcW w:w="9752" w:type="dxa"/>
            <w:gridSpan w:val="2"/>
            <w:tcBorders>
              <w:top w:val="nil"/>
              <w:left w:val="nil"/>
              <w:bottom w:val="nil"/>
              <w:right w:val="nil"/>
            </w:tcBorders>
          </w:tcPr>
          <w:p w14:paraId="77E7A5D4" w14:textId="77777777" w:rsidR="001C2F53" w:rsidRPr="008525D2" w:rsidRDefault="001C2F53" w:rsidP="004A1DAE"/>
        </w:tc>
      </w:tr>
      <w:tr w:rsidR="00AE213F" w:rsidRPr="008525D2" w14:paraId="5BE404FF" w14:textId="77777777" w:rsidTr="004A1DAE">
        <w:trPr>
          <w:trHeight w:val="240"/>
          <w:jc w:val="center"/>
        </w:trPr>
        <w:tc>
          <w:tcPr>
            <w:tcW w:w="4876" w:type="dxa"/>
            <w:tcBorders>
              <w:top w:val="nil"/>
              <w:left w:val="nil"/>
              <w:bottom w:val="nil"/>
              <w:right w:val="nil"/>
            </w:tcBorders>
          </w:tcPr>
          <w:p w14:paraId="6314C1DA"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E5DB48B" w14:textId="77777777" w:rsidR="001C2F53" w:rsidRPr="008525D2" w:rsidRDefault="001C2F53" w:rsidP="004A1DAE">
            <w:pPr>
              <w:pStyle w:val="AmColumnHeading"/>
            </w:pPr>
            <w:r w:rsidRPr="008525D2">
              <w:t>Ændringsforslag</w:t>
            </w:r>
          </w:p>
        </w:tc>
      </w:tr>
      <w:tr w:rsidR="00AE213F" w:rsidRPr="008525D2" w14:paraId="29C70330" w14:textId="77777777" w:rsidTr="004A1DAE">
        <w:trPr>
          <w:jc w:val="center"/>
        </w:trPr>
        <w:tc>
          <w:tcPr>
            <w:tcW w:w="4876" w:type="dxa"/>
            <w:tcBorders>
              <w:top w:val="nil"/>
              <w:left w:val="nil"/>
              <w:bottom w:val="nil"/>
              <w:right w:val="nil"/>
            </w:tcBorders>
          </w:tcPr>
          <w:p w14:paraId="55A095EF" w14:textId="77777777" w:rsidR="001C2F53" w:rsidRPr="008525D2" w:rsidRDefault="001C2F53" w:rsidP="004A1DAE">
            <w:pPr>
              <w:pStyle w:val="Normal6a"/>
            </w:pPr>
            <w:r w:rsidRPr="008525D2">
              <w:rPr>
                <w:b/>
                <w:i/>
              </w:rPr>
              <w:t>c.</w:t>
            </w:r>
            <w:r w:rsidRPr="008525D2">
              <w:tab/>
              <w:t>er en person, hvis ulovlige ophold opdages i forbindelse med ind- og udrejsekontrol ved den ydre grænse i overensstemmelse med artikel 8 i forordning (EU) 2016/399 eller tilsvarende kontrol i henhold til national ret</w:t>
            </w:r>
            <w:r w:rsidRPr="008525D2">
              <w:rPr>
                <w:b/>
                <w:i/>
              </w:rPr>
              <w:t>, hvis det er berettiget på grundlag af de specifikke omstændigheder i den enkelte sag og i overensstemmelse med proportionalitetsprincippet og retten til et forsvar,</w:t>
            </w:r>
            <w:r w:rsidRPr="008525D2">
              <w:t xml:space="preserve"> og idet det så vidt muligt undgås at udsætte den pågældende tredjelandsstatsborgers udrejse.</w:t>
            </w:r>
          </w:p>
        </w:tc>
        <w:tc>
          <w:tcPr>
            <w:tcW w:w="4876" w:type="dxa"/>
            <w:tcBorders>
              <w:top w:val="nil"/>
              <w:left w:val="nil"/>
              <w:bottom w:val="nil"/>
              <w:right w:val="nil"/>
            </w:tcBorders>
          </w:tcPr>
          <w:p w14:paraId="0CA4CFDD" w14:textId="77777777" w:rsidR="001C2F53" w:rsidRPr="008525D2" w:rsidRDefault="001C2F53" w:rsidP="004A1DAE">
            <w:pPr>
              <w:pStyle w:val="Normal6a"/>
            </w:pPr>
            <w:r w:rsidRPr="008525D2">
              <w:rPr>
                <w:b/>
                <w:i/>
              </w:rPr>
              <w:t>c)</w:t>
            </w:r>
            <w:r w:rsidRPr="008525D2">
              <w:tab/>
              <w:t>er en person, hvis ulovlige ophold opdages i forbindelse med ind- og udrejsekontrol ved den ydre grænse i overensstemmelse med artikel 8 i forordning (EU) 2016/399 eller tilsvarende kontrol i henhold til national ret, og idet det så vidt muligt undgås at udsætte den pågældende tredjelandsstatsborgers udrejse.</w:t>
            </w:r>
          </w:p>
        </w:tc>
      </w:tr>
    </w:tbl>
    <w:p w14:paraId="52D2213A"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2519146" w14:textId="77777777" w:rsidR="001C2F53" w:rsidRPr="008525D2" w:rsidRDefault="001C2F53" w:rsidP="001C2F53">
      <w:r w:rsidRPr="008525D2">
        <w:rPr>
          <w:rStyle w:val="HideTWBExt"/>
          <w:noProof w:val="0"/>
        </w:rPr>
        <w:t>&lt;/Amend&gt;</w:t>
      </w:r>
    </w:p>
    <w:p w14:paraId="43C76CF1"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763</w:t>
      </w:r>
      <w:r w:rsidRPr="008525D2">
        <w:rPr>
          <w:rStyle w:val="HideTWBExt"/>
          <w:b w:val="0"/>
          <w:noProof w:val="0"/>
        </w:rPr>
        <w:t>&lt;/NumAm&gt;</w:t>
      </w:r>
    </w:p>
    <w:p w14:paraId="54AB211B"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4421F48E" w14:textId="77777777" w:rsidR="001C2F53" w:rsidRPr="008525D2" w:rsidRDefault="001C2F53" w:rsidP="001C2F53">
      <w:pPr>
        <w:pStyle w:val="NormalBold"/>
      </w:pPr>
      <w:r w:rsidRPr="008525D2">
        <w:rPr>
          <w:rStyle w:val="HideTWBExt"/>
          <w:b w:val="0"/>
          <w:noProof w:val="0"/>
        </w:rPr>
        <w:t>&lt;/RepeatBlock-By&gt;</w:t>
      </w:r>
    </w:p>
    <w:p w14:paraId="65AFCD1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45AEB15" w14:textId="77777777" w:rsidR="001C2F53" w:rsidRPr="008525D2" w:rsidRDefault="001C2F53" w:rsidP="001C2F53">
      <w:pPr>
        <w:pStyle w:val="NormalBold"/>
      </w:pPr>
      <w:r w:rsidRPr="008525D2">
        <w:rPr>
          <w:rStyle w:val="HideTWBExt"/>
          <w:b w:val="0"/>
          <w:noProof w:val="0"/>
        </w:rPr>
        <w:t>&lt;Article&gt;</w:t>
      </w:r>
      <w:r w:rsidRPr="008525D2">
        <w:t>Artikel 8 – stk. 1 – litra c</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A183369" w14:textId="77777777" w:rsidTr="004A1DAE">
        <w:trPr>
          <w:trHeight w:hRule="exact" w:val="240"/>
          <w:jc w:val="center"/>
        </w:trPr>
        <w:tc>
          <w:tcPr>
            <w:tcW w:w="9752" w:type="dxa"/>
            <w:gridSpan w:val="2"/>
            <w:tcBorders>
              <w:top w:val="nil"/>
              <w:left w:val="nil"/>
              <w:bottom w:val="nil"/>
              <w:right w:val="nil"/>
            </w:tcBorders>
          </w:tcPr>
          <w:p w14:paraId="4EF9394E" w14:textId="77777777" w:rsidR="001C2F53" w:rsidRPr="008525D2" w:rsidRDefault="001C2F53" w:rsidP="004A1DAE"/>
        </w:tc>
      </w:tr>
      <w:tr w:rsidR="00AE213F" w:rsidRPr="008525D2" w14:paraId="624B6FA5" w14:textId="77777777" w:rsidTr="004A1DAE">
        <w:trPr>
          <w:trHeight w:val="240"/>
          <w:jc w:val="center"/>
        </w:trPr>
        <w:tc>
          <w:tcPr>
            <w:tcW w:w="4876" w:type="dxa"/>
            <w:tcBorders>
              <w:top w:val="nil"/>
              <w:left w:val="nil"/>
              <w:bottom w:val="nil"/>
              <w:right w:val="nil"/>
            </w:tcBorders>
          </w:tcPr>
          <w:p w14:paraId="1D792753"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BE66F5F" w14:textId="77777777" w:rsidR="001C2F53" w:rsidRPr="008525D2" w:rsidRDefault="001C2F53" w:rsidP="004A1DAE">
            <w:pPr>
              <w:pStyle w:val="AmColumnHeading"/>
            </w:pPr>
            <w:r w:rsidRPr="008525D2">
              <w:t>Ændringsforslag</w:t>
            </w:r>
          </w:p>
        </w:tc>
      </w:tr>
      <w:tr w:rsidR="00AE213F" w:rsidRPr="008525D2" w14:paraId="4E2CEB64" w14:textId="77777777" w:rsidTr="004A1DAE">
        <w:trPr>
          <w:jc w:val="center"/>
        </w:trPr>
        <w:tc>
          <w:tcPr>
            <w:tcW w:w="4876" w:type="dxa"/>
            <w:tcBorders>
              <w:top w:val="nil"/>
              <w:left w:val="nil"/>
              <w:bottom w:val="nil"/>
              <w:right w:val="nil"/>
            </w:tcBorders>
          </w:tcPr>
          <w:p w14:paraId="0306E882" w14:textId="77777777" w:rsidR="001C2F53" w:rsidRPr="008525D2" w:rsidRDefault="001C2F53" w:rsidP="004A1DAE">
            <w:pPr>
              <w:pStyle w:val="Normal6a"/>
            </w:pPr>
            <w:r w:rsidRPr="008525D2">
              <w:rPr>
                <w:b/>
                <w:i/>
              </w:rPr>
              <w:t>c.</w:t>
            </w:r>
            <w:r w:rsidRPr="008525D2">
              <w:tab/>
              <w:t>er en person, hvis ulovlige ophold opdages i forbindelse med ind- og udrejsekontrol ved den ydre grænse i overensstemmelse med artikel 8 i forordning (EU) 2016/399 eller tilsvarende kontrol i henhold til national ret,</w:t>
            </w:r>
            <w:r w:rsidRPr="008525D2">
              <w:rPr>
                <w:b/>
                <w:i/>
              </w:rPr>
              <w:t xml:space="preserve"> hvis det er berettiget på grundlag af de specifikke omstændigheder i den enkelte sag og i overensstemmelse med proportionalitetsprincippet og retten til et forsvar,</w:t>
            </w:r>
            <w:r w:rsidRPr="008525D2">
              <w:t xml:space="preserve"> </w:t>
            </w:r>
            <w:r w:rsidRPr="008525D2">
              <w:rPr>
                <w:b/>
                <w:bCs/>
                <w:i/>
                <w:iCs/>
              </w:rPr>
              <w:t>og</w:t>
            </w:r>
            <w:r w:rsidRPr="008525D2">
              <w:t xml:space="preserve"> idet det så vidt muligt undgås at udsætte den pågældende tredjelandsstatsborgers udrejse.</w:t>
            </w:r>
          </w:p>
        </w:tc>
        <w:tc>
          <w:tcPr>
            <w:tcW w:w="4876" w:type="dxa"/>
            <w:tcBorders>
              <w:top w:val="nil"/>
              <w:left w:val="nil"/>
              <w:bottom w:val="nil"/>
              <w:right w:val="nil"/>
            </w:tcBorders>
          </w:tcPr>
          <w:p w14:paraId="3B12755B" w14:textId="77777777" w:rsidR="001C2F53" w:rsidRPr="008525D2" w:rsidRDefault="001C2F53" w:rsidP="004A1DAE">
            <w:pPr>
              <w:pStyle w:val="Normal6a"/>
            </w:pPr>
            <w:r w:rsidRPr="008525D2">
              <w:rPr>
                <w:b/>
                <w:i/>
              </w:rPr>
              <w:t>c)</w:t>
            </w:r>
            <w:r w:rsidRPr="008525D2">
              <w:tab/>
              <w:t>er en person, hvis ulovlige ophold opdages i forbindelse med ind- og udrejsekontrol ved den ydre grænse i overensstemmelse med artikel 8 i forordning (EU) 2016/399 eller tilsvarende kontrol i henhold til national ret, idet det så vidt muligt undgås at udsætte den pågældende tredjelandsstatsborgers udrejse.</w:t>
            </w:r>
          </w:p>
        </w:tc>
      </w:tr>
    </w:tbl>
    <w:p w14:paraId="2C4F492D"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8B701C3" w14:textId="77777777" w:rsidR="001C2F53" w:rsidRPr="008525D2" w:rsidRDefault="001C2F53" w:rsidP="001C2F53">
      <w:r w:rsidRPr="008525D2">
        <w:rPr>
          <w:rStyle w:val="HideTWBExt"/>
          <w:noProof w:val="0"/>
        </w:rPr>
        <w:t>&lt;/Amend&gt;</w:t>
      </w:r>
    </w:p>
    <w:p w14:paraId="69B72E20"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764</w:t>
      </w:r>
      <w:r w:rsidRPr="008525D2">
        <w:rPr>
          <w:rStyle w:val="HideTWBExt"/>
          <w:b w:val="0"/>
          <w:noProof w:val="0"/>
        </w:rPr>
        <w:t>&lt;/NumAm&gt;</w:t>
      </w:r>
    </w:p>
    <w:p w14:paraId="337183ED"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24DEF011" w14:textId="77777777" w:rsidR="001C2F53" w:rsidRPr="008525D2" w:rsidRDefault="001C2F53" w:rsidP="001C2F53">
      <w:pPr>
        <w:pStyle w:val="NormalBold"/>
      </w:pPr>
      <w:r w:rsidRPr="008525D2">
        <w:rPr>
          <w:rStyle w:val="HideTWBExt"/>
          <w:b w:val="0"/>
          <w:noProof w:val="0"/>
        </w:rPr>
        <w:t>&lt;/RepeatBlock-By&gt;</w:t>
      </w:r>
    </w:p>
    <w:p w14:paraId="17AC9545"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2E72A6B" w14:textId="77777777" w:rsidR="001C2F53" w:rsidRPr="008525D2" w:rsidRDefault="001C2F53" w:rsidP="001C2F53">
      <w:pPr>
        <w:pStyle w:val="NormalBold"/>
      </w:pPr>
      <w:r w:rsidRPr="008525D2">
        <w:rPr>
          <w:rStyle w:val="HideTWBExt"/>
          <w:b w:val="0"/>
          <w:noProof w:val="0"/>
        </w:rPr>
        <w:t>&lt;Article&gt;</w:t>
      </w:r>
      <w:r w:rsidRPr="008525D2">
        <w:t>Artikel 8 – stk. 1 – litra c</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61027A6" w14:textId="77777777" w:rsidTr="004A1DAE">
        <w:trPr>
          <w:trHeight w:hRule="exact" w:val="240"/>
          <w:jc w:val="center"/>
        </w:trPr>
        <w:tc>
          <w:tcPr>
            <w:tcW w:w="9752" w:type="dxa"/>
            <w:gridSpan w:val="2"/>
            <w:tcBorders>
              <w:top w:val="nil"/>
              <w:left w:val="nil"/>
              <w:bottom w:val="nil"/>
              <w:right w:val="nil"/>
            </w:tcBorders>
          </w:tcPr>
          <w:p w14:paraId="0953271D" w14:textId="77777777" w:rsidR="001C2F53" w:rsidRPr="008525D2" w:rsidRDefault="001C2F53" w:rsidP="004A1DAE"/>
        </w:tc>
      </w:tr>
      <w:tr w:rsidR="00AE213F" w:rsidRPr="008525D2" w14:paraId="06D56D18" w14:textId="77777777" w:rsidTr="004A1DAE">
        <w:trPr>
          <w:trHeight w:val="240"/>
          <w:jc w:val="center"/>
        </w:trPr>
        <w:tc>
          <w:tcPr>
            <w:tcW w:w="4876" w:type="dxa"/>
            <w:tcBorders>
              <w:top w:val="nil"/>
              <w:left w:val="nil"/>
              <w:bottom w:val="nil"/>
              <w:right w:val="nil"/>
            </w:tcBorders>
          </w:tcPr>
          <w:p w14:paraId="44CDFA46"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D0729A5" w14:textId="77777777" w:rsidR="001C2F53" w:rsidRPr="008525D2" w:rsidRDefault="001C2F53" w:rsidP="004A1DAE">
            <w:pPr>
              <w:pStyle w:val="AmColumnHeading"/>
            </w:pPr>
            <w:r w:rsidRPr="008525D2">
              <w:t>Ændringsforslag</w:t>
            </w:r>
          </w:p>
        </w:tc>
      </w:tr>
      <w:tr w:rsidR="00AE213F" w:rsidRPr="008525D2" w14:paraId="290BF7E0" w14:textId="77777777" w:rsidTr="004A1DAE">
        <w:trPr>
          <w:jc w:val="center"/>
        </w:trPr>
        <w:tc>
          <w:tcPr>
            <w:tcW w:w="4876" w:type="dxa"/>
            <w:tcBorders>
              <w:top w:val="nil"/>
              <w:left w:val="nil"/>
              <w:bottom w:val="nil"/>
              <w:right w:val="nil"/>
            </w:tcBorders>
          </w:tcPr>
          <w:p w14:paraId="44C6F681" w14:textId="77777777" w:rsidR="001C2F53" w:rsidRPr="008525D2" w:rsidRDefault="001C2F53" w:rsidP="004A1DAE">
            <w:pPr>
              <w:pStyle w:val="Normal6a"/>
            </w:pPr>
            <w:r w:rsidRPr="008525D2">
              <w:rPr>
                <w:b/>
                <w:i/>
              </w:rPr>
              <w:t>c.</w:t>
            </w:r>
            <w:r w:rsidRPr="008525D2">
              <w:tab/>
              <w:t xml:space="preserve">er en person, hvis </w:t>
            </w:r>
            <w:r w:rsidRPr="008525D2">
              <w:rPr>
                <w:b/>
                <w:bCs/>
                <w:i/>
                <w:iCs/>
              </w:rPr>
              <w:t>ulovlige ophold</w:t>
            </w:r>
            <w:r w:rsidRPr="008525D2">
              <w:t xml:space="preserve"> opdages i forbindelse med </w:t>
            </w:r>
            <w:r w:rsidRPr="008525D2">
              <w:rPr>
                <w:b/>
                <w:bCs/>
                <w:i/>
                <w:iCs/>
              </w:rPr>
              <w:t>ind- og</w:t>
            </w:r>
            <w:r w:rsidRPr="008525D2">
              <w:t xml:space="preserve"> udrejsekontrol ved den ydre grænse i overensstemmelse med artikel 8 i forordning (EU) 2016/399 eller tilsvarende kontrol i henhold til national ret, hvis det er berettiget på grundlag af de specifikke omstændigheder i den enkelte sag og i overensstemmelse med proportionalitetsprincippet og retten til et forsvar, </w:t>
            </w:r>
            <w:r w:rsidRPr="008525D2">
              <w:rPr>
                <w:b/>
                <w:bCs/>
                <w:i/>
                <w:iCs/>
              </w:rPr>
              <w:t>og idet det så vidt muligt undgås at udsætte</w:t>
            </w:r>
            <w:r w:rsidRPr="008525D2">
              <w:t xml:space="preserve"> den pågældende tredjelandsstatsborgers udrejse.</w:t>
            </w:r>
          </w:p>
        </w:tc>
        <w:tc>
          <w:tcPr>
            <w:tcW w:w="4876" w:type="dxa"/>
            <w:tcBorders>
              <w:top w:val="nil"/>
              <w:left w:val="nil"/>
              <w:bottom w:val="nil"/>
              <w:right w:val="nil"/>
            </w:tcBorders>
          </w:tcPr>
          <w:p w14:paraId="1FEB82F7" w14:textId="11298FDB" w:rsidR="001C2F53" w:rsidRPr="008525D2" w:rsidRDefault="001C2F53" w:rsidP="004A1DAE">
            <w:pPr>
              <w:pStyle w:val="Normal6a"/>
            </w:pPr>
            <w:r w:rsidRPr="008525D2">
              <w:rPr>
                <w:b/>
                <w:i/>
              </w:rPr>
              <w:t>c)</w:t>
            </w:r>
            <w:r w:rsidRPr="008525D2">
              <w:tab/>
              <w:t xml:space="preserve">er en person, hvis </w:t>
            </w:r>
            <w:r w:rsidRPr="008525D2">
              <w:rPr>
                <w:b/>
                <w:bCs/>
                <w:i/>
                <w:iCs/>
              </w:rPr>
              <w:t xml:space="preserve">irregulære tilstedeværelse </w:t>
            </w:r>
            <w:r w:rsidRPr="008525D2">
              <w:t>opdages</w:t>
            </w:r>
            <w:r w:rsidRPr="008525D2">
              <w:rPr>
                <w:b/>
                <w:bCs/>
                <w:i/>
                <w:iCs/>
              </w:rPr>
              <w:t xml:space="preserve"> som følge af eller</w:t>
            </w:r>
            <w:r w:rsidRPr="008525D2">
              <w:rPr>
                <w:b/>
                <w:bCs/>
              </w:rPr>
              <w:t xml:space="preserve"> </w:t>
            </w:r>
            <w:r w:rsidRPr="008525D2">
              <w:t xml:space="preserve">i forbindelse med udrejsekontrol ved den ydre grænse i overensstemmelse med artikel 8 i forordning (EU) 2016/399 eller tilsvarende kontrol i henhold til national ret, hvis det er berettiget på grundlag af de specifikke omstændigheder i den enkelte sag og i overensstemmelse med proportionalitetsprincippet og retten til et forsvar, </w:t>
            </w:r>
            <w:r w:rsidRPr="008525D2">
              <w:rPr>
                <w:b/>
                <w:bCs/>
                <w:i/>
                <w:iCs/>
              </w:rPr>
              <w:t>under særlig hensyntagen til behovet for at undgå at forsinke</w:t>
            </w:r>
            <w:r w:rsidRPr="008525D2">
              <w:t xml:space="preserve"> den pågældende tredjelandsstatsborgers udrejse.</w:t>
            </w:r>
          </w:p>
        </w:tc>
      </w:tr>
    </w:tbl>
    <w:p w14:paraId="4B31246A"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74EE0C2"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68113BAE" w14:textId="77777777" w:rsidR="001C2F53" w:rsidRPr="008525D2" w:rsidRDefault="001C2F53" w:rsidP="001C2F53">
      <w:pPr>
        <w:pStyle w:val="AmJustText"/>
      </w:pPr>
      <w:r w:rsidRPr="008525D2">
        <w:t>Tredjelandsstatsborgere, der er i færd med frivilligt at forlade EU, bør ikke forhindres i at gøre dette med henblik på at fuldbyrde en afgørelse om tilbagesendelse, der ville forsinke deres udrejse fra EU.</w:t>
      </w:r>
    </w:p>
    <w:p w14:paraId="782B6DCE" w14:textId="77777777" w:rsidR="001C2F53" w:rsidRPr="008525D2" w:rsidRDefault="001C2F53" w:rsidP="001C2F53">
      <w:r w:rsidRPr="008525D2">
        <w:rPr>
          <w:rStyle w:val="HideTWBExt"/>
          <w:noProof w:val="0"/>
        </w:rPr>
        <w:t>&lt;/Amend&gt;</w:t>
      </w:r>
    </w:p>
    <w:p w14:paraId="18EE2C81"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765</w:t>
      </w:r>
      <w:r w:rsidRPr="008525D2">
        <w:rPr>
          <w:rStyle w:val="HideTWBExt"/>
          <w:b w:val="0"/>
          <w:noProof w:val="0"/>
        </w:rPr>
        <w:t>&lt;/NumAm&gt;</w:t>
      </w:r>
    </w:p>
    <w:p w14:paraId="042E0398" w14:textId="77777777" w:rsidR="001C2F53" w:rsidRPr="008525D2" w:rsidRDefault="001C2F53" w:rsidP="001C2F53">
      <w:pPr>
        <w:pStyle w:val="NormalBold"/>
      </w:pPr>
      <w:r w:rsidRPr="008525D2">
        <w:rPr>
          <w:rStyle w:val="HideTWBExt"/>
          <w:b w:val="0"/>
          <w:noProof w:val="0"/>
        </w:rPr>
        <w:t>&lt;RepeatBlock-By&gt;&lt;Members&gt;</w:t>
      </w:r>
      <w:r w:rsidRPr="008525D2">
        <w:t>Cecilia Strada, Marco Tarquinio, Alessandro Zan</w:t>
      </w:r>
      <w:r w:rsidRPr="008525D2">
        <w:rPr>
          <w:rStyle w:val="HideTWBExt"/>
          <w:b w:val="0"/>
          <w:noProof w:val="0"/>
        </w:rPr>
        <w:t>&lt;/Members&gt;</w:t>
      </w:r>
    </w:p>
    <w:p w14:paraId="744C9091" w14:textId="77777777" w:rsidR="001C2F53" w:rsidRPr="008525D2" w:rsidRDefault="001C2F53" w:rsidP="001C2F53">
      <w:pPr>
        <w:pStyle w:val="NormalBold"/>
      </w:pPr>
      <w:r w:rsidRPr="008525D2">
        <w:rPr>
          <w:rStyle w:val="HideTWBExt"/>
          <w:b w:val="0"/>
          <w:noProof w:val="0"/>
        </w:rPr>
        <w:t>&lt;/RepeatBlock-By&gt;</w:t>
      </w:r>
    </w:p>
    <w:p w14:paraId="38530D47"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5312758" w14:textId="77777777" w:rsidR="001C2F53" w:rsidRPr="008525D2" w:rsidRDefault="001C2F53" w:rsidP="001C2F53">
      <w:pPr>
        <w:pStyle w:val="NormalBold"/>
      </w:pPr>
      <w:r w:rsidRPr="008525D2">
        <w:rPr>
          <w:rStyle w:val="HideTWBExt"/>
          <w:b w:val="0"/>
          <w:noProof w:val="0"/>
        </w:rPr>
        <w:t>&lt;Article&gt;</w:t>
      </w:r>
      <w:r w:rsidRPr="008525D2">
        <w:t>Artikel 8 – stk. 1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B8FAA60" w14:textId="77777777" w:rsidTr="004A1DAE">
        <w:trPr>
          <w:trHeight w:hRule="exact" w:val="240"/>
          <w:jc w:val="center"/>
        </w:trPr>
        <w:tc>
          <w:tcPr>
            <w:tcW w:w="9752" w:type="dxa"/>
            <w:gridSpan w:val="2"/>
            <w:tcBorders>
              <w:top w:val="nil"/>
              <w:left w:val="nil"/>
              <w:bottom w:val="nil"/>
              <w:right w:val="nil"/>
            </w:tcBorders>
          </w:tcPr>
          <w:p w14:paraId="29BF50E8" w14:textId="77777777" w:rsidR="001C2F53" w:rsidRPr="008525D2" w:rsidRDefault="001C2F53" w:rsidP="004A1DAE"/>
        </w:tc>
      </w:tr>
      <w:tr w:rsidR="00AE213F" w:rsidRPr="008525D2" w14:paraId="42A93011" w14:textId="77777777" w:rsidTr="004A1DAE">
        <w:trPr>
          <w:trHeight w:val="240"/>
          <w:jc w:val="center"/>
        </w:trPr>
        <w:tc>
          <w:tcPr>
            <w:tcW w:w="4876" w:type="dxa"/>
            <w:tcBorders>
              <w:top w:val="nil"/>
              <w:left w:val="nil"/>
              <w:bottom w:val="nil"/>
              <w:right w:val="nil"/>
            </w:tcBorders>
          </w:tcPr>
          <w:p w14:paraId="4187F366"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79177AF" w14:textId="77777777" w:rsidR="001C2F53" w:rsidRPr="008525D2" w:rsidRDefault="001C2F53" w:rsidP="004A1DAE">
            <w:pPr>
              <w:pStyle w:val="AmColumnHeading"/>
            </w:pPr>
            <w:r w:rsidRPr="008525D2">
              <w:t>Ændringsforslag</w:t>
            </w:r>
          </w:p>
        </w:tc>
      </w:tr>
      <w:tr w:rsidR="00AE213F" w:rsidRPr="008525D2" w14:paraId="4A61B18D" w14:textId="77777777" w:rsidTr="004A1DAE">
        <w:trPr>
          <w:jc w:val="center"/>
        </w:trPr>
        <w:tc>
          <w:tcPr>
            <w:tcW w:w="4876" w:type="dxa"/>
            <w:tcBorders>
              <w:top w:val="nil"/>
              <w:left w:val="nil"/>
              <w:bottom w:val="nil"/>
              <w:right w:val="nil"/>
            </w:tcBorders>
          </w:tcPr>
          <w:p w14:paraId="6FA5DE8E" w14:textId="77777777" w:rsidR="001C2F53" w:rsidRPr="008525D2" w:rsidRDefault="001C2F53" w:rsidP="004A1DAE">
            <w:pPr>
              <w:pStyle w:val="Normal6a"/>
            </w:pPr>
          </w:p>
        </w:tc>
        <w:tc>
          <w:tcPr>
            <w:tcW w:w="4876" w:type="dxa"/>
            <w:tcBorders>
              <w:top w:val="nil"/>
              <w:left w:val="nil"/>
              <w:bottom w:val="nil"/>
              <w:right w:val="nil"/>
            </w:tcBorders>
          </w:tcPr>
          <w:p w14:paraId="4957DA62" w14:textId="77777777" w:rsidR="001C2F53" w:rsidRPr="008525D2" w:rsidRDefault="001C2F53" w:rsidP="004A1DAE">
            <w:pPr>
              <w:pStyle w:val="Normal6a"/>
            </w:pPr>
            <w:r w:rsidRPr="008525D2">
              <w:rPr>
                <w:b/>
                <w:i/>
              </w:rPr>
              <w:t>1a.</w:t>
            </w:r>
            <w:r w:rsidRPr="008525D2">
              <w:tab/>
            </w:r>
            <w:r w:rsidRPr="008525D2">
              <w:rPr>
                <w:b/>
                <w:i/>
              </w:rPr>
              <w:t>Der træffes ikke afgørelse om tilbagesendelse i tilfælde, hvor de kompetente myndigheder har vurderet, at et eller flere af de i artikel 4a og artikel 7, stk. 9, anførte elementer finder anvendelse på den pågældende tredjelandsstatsborger.</w:t>
            </w:r>
          </w:p>
        </w:tc>
      </w:tr>
    </w:tbl>
    <w:p w14:paraId="20E540CC"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5F38C08" w14:textId="77777777" w:rsidR="001C2F53" w:rsidRPr="008525D2" w:rsidRDefault="001C2F53" w:rsidP="001C2F53">
      <w:r w:rsidRPr="008525D2">
        <w:rPr>
          <w:rStyle w:val="HideTWBExt"/>
          <w:noProof w:val="0"/>
        </w:rPr>
        <w:t>&lt;/Amend&gt;</w:t>
      </w:r>
    </w:p>
    <w:p w14:paraId="723A1C42"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766</w:t>
      </w:r>
      <w:r w:rsidRPr="008525D2">
        <w:rPr>
          <w:rStyle w:val="HideTWBExt"/>
          <w:b w:val="0"/>
          <w:noProof w:val="0"/>
        </w:rPr>
        <w:t>&lt;/NumAm&gt;</w:t>
      </w:r>
    </w:p>
    <w:p w14:paraId="3A5AF787"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4ED6D115"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221FE0B5" w14:textId="77777777" w:rsidR="001C2F53" w:rsidRPr="008525D2" w:rsidRDefault="001C2F53" w:rsidP="001C2F53">
      <w:pPr>
        <w:pStyle w:val="NormalBold"/>
      </w:pPr>
      <w:r w:rsidRPr="008525D2">
        <w:rPr>
          <w:rStyle w:val="HideTWBExt"/>
          <w:b w:val="0"/>
          <w:noProof w:val="0"/>
        </w:rPr>
        <w:t>&lt;/RepeatBlock-By&gt;</w:t>
      </w:r>
    </w:p>
    <w:p w14:paraId="3BFC3D92"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6D2DE42" w14:textId="77777777" w:rsidR="001C2F53" w:rsidRPr="008525D2" w:rsidRDefault="001C2F53" w:rsidP="001C2F53">
      <w:pPr>
        <w:pStyle w:val="NormalBold"/>
      </w:pPr>
      <w:r w:rsidRPr="008525D2">
        <w:rPr>
          <w:rStyle w:val="HideTWBExt"/>
          <w:b w:val="0"/>
          <w:noProof w:val="0"/>
        </w:rPr>
        <w:t>&lt;Article&gt;</w:t>
      </w:r>
      <w:r w:rsidRPr="008525D2">
        <w:t>Artikel 8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EE48FBC" w14:textId="77777777" w:rsidTr="004A1DAE">
        <w:trPr>
          <w:trHeight w:hRule="exact" w:val="240"/>
          <w:jc w:val="center"/>
        </w:trPr>
        <w:tc>
          <w:tcPr>
            <w:tcW w:w="9752" w:type="dxa"/>
            <w:gridSpan w:val="2"/>
            <w:tcBorders>
              <w:top w:val="nil"/>
              <w:left w:val="nil"/>
              <w:bottom w:val="nil"/>
              <w:right w:val="nil"/>
            </w:tcBorders>
          </w:tcPr>
          <w:p w14:paraId="72A56A1B" w14:textId="77777777" w:rsidR="001C2F53" w:rsidRPr="008525D2" w:rsidRDefault="001C2F53" w:rsidP="004A1DAE"/>
        </w:tc>
      </w:tr>
      <w:tr w:rsidR="00AE213F" w:rsidRPr="008525D2" w14:paraId="4877621A" w14:textId="77777777" w:rsidTr="004A1DAE">
        <w:trPr>
          <w:trHeight w:val="240"/>
          <w:jc w:val="center"/>
        </w:trPr>
        <w:tc>
          <w:tcPr>
            <w:tcW w:w="4876" w:type="dxa"/>
            <w:tcBorders>
              <w:top w:val="nil"/>
              <w:left w:val="nil"/>
              <w:bottom w:val="nil"/>
              <w:right w:val="nil"/>
            </w:tcBorders>
          </w:tcPr>
          <w:p w14:paraId="316AF7F0"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FB68774" w14:textId="77777777" w:rsidR="001C2F53" w:rsidRPr="008525D2" w:rsidRDefault="001C2F53" w:rsidP="004A1DAE">
            <w:pPr>
              <w:pStyle w:val="AmColumnHeading"/>
            </w:pPr>
            <w:r w:rsidRPr="008525D2">
              <w:t>Ændringsforslag</w:t>
            </w:r>
          </w:p>
        </w:tc>
      </w:tr>
      <w:tr w:rsidR="00AE213F" w:rsidRPr="008525D2" w14:paraId="4D0689CB" w14:textId="77777777" w:rsidTr="004A1DAE">
        <w:trPr>
          <w:jc w:val="center"/>
        </w:trPr>
        <w:tc>
          <w:tcPr>
            <w:tcW w:w="4876" w:type="dxa"/>
            <w:tcBorders>
              <w:top w:val="nil"/>
              <w:left w:val="nil"/>
              <w:bottom w:val="nil"/>
              <w:right w:val="nil"/>
            </w:tcBorders>
          </w:tcPr>
          <w:p w14:paraId="26FB6E1E" w14:textId="77777777" w:rsidR="001C2F53" w:rsidRPr="008525D2" w:rsidRDefault="001C2F53" w:rsidP="004A1DAE">
            <w:pPr>
              <w:pStyle w:val="Normal6a"/>
            </w:pPr>
            <w:r w:rsidRPr="008525D2">
              <w:rPr>
                <w:b/>
                <w:i/>
              </w:rPr>
              <w:t>2.</w:t>
            </w:r>
            <w:r w:rsidRPr="008525D2">
              <w:tab/>
            </w:r>
            <w:r w:rsidRPr="008525D2">
              <w:rPr>
                <w:b/>
                <w:i/>
              </w:rPr>
              <w:t>Der træffes ikke afgørelse om tilbagesendelse i tilfælde, hvor tredjelandsstatsborgeren er i besiddelse af en gyldig opholdstilladelse, et visum til længerevarende ophold eller en anden tilladelse, der giver ret til ophold, udstedt af en anden medlemsstat eller er omfattet af en igangværende procedure for fornyelse af en opholdstilladelse, et visum til længerevarende ophold eller en anden tilladelse, der giver ret til ophold i en anden medlemsstat.</w:t>
            </w:r>
          </w:p>
        </w:tc>
        <w:tc>
          <w:tcPr>
            <w:tcW w:w="4876" w:type="dxa"/>
            <w:tcBorders>
              <w:top w:val="nil"/>
              <w:left w:val="nil"/>
              <w:bottom w:val="nil"/>
              <w:right w:val="nil"/>
            </w:tcBorders>
          </w:tcPr>
          <w:p w14:paraId="16BC333E" w14:textId="77777777" w:rsidR="001C2F53" w:rsidRPr="008525D2" w:rsidRDefault="001C2F53" w:rsidP="004A1DAE">
            <w:pPr>
              <w:pStyle w:val="Normal6a"/>
            </w:pPr>
            <w:r w:rsidRPr="008525D2">
              <w:rPr>
                <w:b/>
                <w:i/>
              </w:rPr>
              <w:t>udgår</w:t>
            </w:r>
          </w:p>
        </w:tc>
      </w:tr>
    </w:tbl>
    <w:p w14:paraId="0EE11A66"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CBE72E0"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6149E193" w14:textId="77777777" w:rsidR="001C2F53" w:rsidRPr="008525D2" w:rsidRDefault="001C2F53" w:rsidP="001C2F53">
      <w:pPr>
        <w:pStyle w:val="AmJustText"/>
      </w:pPr>
      <w:r w:rsidRPr="008525D2">
        <w:t>At være i gang med at ansøge om en tilladelse er ikke grund nok til at opholde sig i en medlemsstat på det aktuelle tidspunkt. Personer med en gyldig tilladelse er ikke omfattet af denne forordning. Medlemsstaternes ret til når som helst at udstede en selvstændig opholdstilladelse, visum eller anden tilladelse berøres ikke af sletningen af dette stykke, da denne ret fortsat er en central del af EU's forfatningsret og en grundlæggende rettighed i forbindelse med statslig suverænitet.</w:t>
      </w:r>
    </w:p>
    <w:p w14:paraId="6A5FBB50" w14:textId="77777777" w:rsidR="001C2F53" w:rsidRPr="008525D2" w:rsidRDefault="001C2F53" w:rsidP="001C2F53">
      <w:r w:rsidRPr="008525D2">
        <w:rPr>
          <w:rStyle w:val="HideTWBExt"/>
          <w:noProof w:val="0"/>
        </w:rPr>
        <w:t>&lt;/Amend&gt;</w:t>
      </w:r>
    </w:p>
    <w:p w14:paraId="6ADD69A5"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767</w:t>
      </w:r>
      <w:r w:rsidRPr="008525D2">
        <w:rPr>
          <w:rStyle w:val="HideTWBExt"/>
          <w:b w:val="0"/>
          <w:noProof w:val="0"/>
        </w:rPr>
        <w:t>&lt;/NumAm&gt;</w:t>
      </w:r>
    </w:p>
    <w:p w14:paraId="4B2AC54B" w14:textId="77777777" w:rsidR="001C2F53" w:rsidRPr="008525D2" w:rsidRDefault="001C2F53" w:rsidP="001C2F53">
      <w:pPr>
        <w:pStyle w:val="NormalBold"/>
      </w:pPr>
      <w:r w:rsidRPr="008525D2">
        <w:rPr>
          <w:rStyle w:val="HideTWBExt"/>
          <w:b w:val="0"/>
          <w:noProof w:val="0"/>
        </w:rPr>
        <w:t>&lt;RepeatBlock-By&gt;&lt;Members&gt;</w:t>
      </w:r>
      <w:r w:rsidRPr="008525D2">
        <w:t>Mary Khan</w:t>
      </w:r>
      <w:r w:rsidRPr="008525D2">
        <w:rPr>
          <w:rStyle w:val="HideTWBExt"/>
          <w:b w:val="0"/>
          <w:noProof w:val="0"/>
        </w:rPr>
        <w:t>&lt;/Members&gt;</w:t>
      </w:r>
    </w:p>
    <w:p w14:paraId="42DFACE1" w14:textId="77777777" w:rsidR="001C2F53" w:rsidRPr="008525D2" w:rsidRDefault="001C2F53" w:rsidP="001C2F53">
      <w:pPr>
        <w:pStyle w:val="NormalBold"/>
      </w:pPr>
      <w:r w:rsidRPr="008525D2">
        <w:rPr>
          <w:rStyle w:val="HideTWBExt"/>
          <w:b w:val="0"/>
          <w:noProof w:val="0"/>
        </w:rPr>
        <w:t>&lt;/RepeatBlock-By&gt;</w:t>
      </w:r>
    </w:p>
    <w:p w14:paraId="19F81D6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E8C3D26" w14:textId="77777777" w:rsidR="001C2F53" w:rsidRPr="008525D2" w:rsidRDefault="001C2F53" w:rsidP="001C2F53">
      <w:pPr>
        <w:pStyle w:val="NormalBold"/>
      </w:pPr>
      <w:r w:rsidRPr="008525D2">
        <w:rPr>
          <w:rStyle w:val="HideTWBExt"/>
          <w:b w:val="0"/>
          <w:noProof w:val="0"/>
        </w:rPr>
        <w:t>&lt;Article&gt;</w:t>
      </w:r>
      <w:r w:rsidRPr="008525D2">
        <w:t>Artikel 8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B833A45" w14:textId="77777777" w:rsidTr="004A1DAE">
        <w:trPr>
          <w:trHeight w:hRule="exact" w:val="240"/>
          <w:jc w:val="center"/>
        </w:trPr>
        <w:tc>
          <w:tcPr>
            <w:tcW w:w="9752" w:type="dxa"/>
            <w:gridSpan w:val="2"/>
            <w:tcBorders>
              <w:top w:val="nil"/>
              <w:left w:val="nil"/>
              <w:bottom w:val="nil"/>
              <w:right w:val="nil"/>
            </w:tcBorders>
          </w:tcPr>
          <w:p w14:paraId="4512C102" w14:textId="77777777" w:rsidR="001C2F53" w:rsidRPr="008525D2" w:rsidRDefault="001C2F53" w:rsidP="004A1DAE"/>
        </w:tc>
      </w:tr>
      <w:tr w:rsidR="00AE213F" w:rsidRPr="008525D2" w14:paraId="3018BC1B" w14:textId="77777777" w:rsidTr="004A1DAE">
        <w:trPr>
          <w:trHeight w:val="240"/>
          <w:jc w:val="center"/>
        </w:trPr>
        <w:tc>
          <w:tcPr>
            <w:tcW w:w="4876" w:type="dxa"/>
            <w:tcBorders>
              <w:top w:val="nil"/>
              <w:left w:val="nil"/>
              <w:bottom w:val="nil"/>
              <w:right w:val="nil"/>
            </w:tcBorders>
          </w:tcPr>
          <w:p w14:paraId="745F7362"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CDA5C6F" w14:textId="77777777" w:rsidR="001C2F53" w:rsidRPr="008525D2" w:rsidRDefault="001C2F53" w:rsidP="004A1DAE">
            <w:pPr>
              <w:pStyle w:val="AmColumnHeading"/>
            </w:pPr>
            <w:r w:rsidRPr="008525D2">
              <w:t>Ændringsforslag</w:t>
            </w:r>
          </w:p>
        </w:tc>
      </w:tr>
      <w:tr w:rsidR="00AE213F" w:rsidRPr="008525D2" w14:paraId="7B605D31" w14:textId="77777777" w:rsidTr="004A1DAE">
        <w:trPr>
          <w:jc w:val="center"/>
        </w:trPr>
        <w:tc>
          <w:tcPr>
            <w:tcW w:w="4876" w:type="dxa"/>
            <w:tcBorders>
              <w:top w:val="nil"/>
              <w:left w:val="nil"/>
              <w:bottom w:val="nil"/>
              <w:right w:val="nil"/>
            </w:tcBorders>
          </w:tcPr>
          <w:p w14:paraId="3FF530F9" w14:textId="77777777" w:rsidR="001C2F53" w:rsidRPr="008525D2" w:rsidRDefault="001C2F53" w:rsidP="004A1DAE">
            <w:pPr>
              <w:pStyle w:val="Normal6a"/>
            </w:pPr>
            <w:r w:rsidRPr="008525D2">
              <w:t>2.</w:t>
            </w:r>
            <w:r w:rsidRPr="008525D2">
              <w:tab/>
              <w:t xml:space="preserve">Der træffes ikke afgørelse om tilbagesendelse i tilfælde, hvor tredjelandsstatsborgeren er i besiddelse af en gyldig opholdstilladelse, et visum til længerevarende ophold eller en anden tilladelse, der giver ret til ophold, udstedt af en anden medlemsstat </w:t>
            </w:r>
            <w:r w:rsidRPr="008525D2">
              <w:rPr>
                <w:b/>
                <w:bCs/>
                <w:i/>
                <w:iCs/>
              </w:rPr>
              <w:t>eller er omfattet af en igangværende procedure for fornyelse af en opholdstilladelse, et visum til længerevarende ophold eller en anden tilladelse, der giver ret til ophold i en anden medlemsstat</w:t>
            </w:r>
            <w:r w:rsidRPr="008525D2">
              <w:t>.</w:t>
            </w:r>
          </w:p>
        </w:tc>
        <w:tc>
          <w:tcPr>
            <w:tcW w:w="4876" w:type="dxa"/>
            <w:tcBorders>
              <w:top w:val="nil"/>
              <w:left w:val="nil"/>
              <w:bottom w:val="nil"/>
              <w:right w:val="nil"/>
            </w:tcBorders>
          </w:tcPr>
          <w:p w14:paraId="3C64A024" w14:textId="77777777" w:rsidR="001C2F53" w:rsidRPr="008525D2" w:rsidRDefault="001C2F53" w:rsidP="004A1DAE">
            <w:pPr>
              <w:pStyle w:val="Normal6a"/>
            </w:pPr>
            <w:r w:rsidRPr="008525D2">
              <w:t>2.</w:t>
            </w:r>
            <w:r w:rsidRPr="008525D2">
              <w:tab/>
              <w:t>Der træffes ikke afgørelse om tilbagesendelse i tilfælde, hvor tredjelandsstatsborgeren er i besiddelse af en gyldig opholdstilladelse, et visum til længerevarende ophold eller en anden tilladelse, der giver ret til ophold, udstedt af en anden medlemsstat.</w:t>
            </w:r>
          </w:p>
        </w:tc>
      </w:tr>
    </w:tbl>
    <w:p w14:paraId="3AE41205"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A940EF9"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7D0F5965" w14:textId="08D421FA" w:rsidR="001C2F53" w:rsidRPr="008525D2" w:rsidRDefault="001C2F53" w:rsidP="001C2F53">
      <w:pPr>
        <w:pStyle w:val="AmJustText"/>
      </w:pPr>
      <w:r w:rsidRPr="008525D2">
        <w:t>Hvis en tredjelandsstatsborger er i færd med at ansøge om lovligt ophold, bør vedkommende ikke automatisk udelukkes fra</w:t>
      </w:r>
      <w:r w:rsidR="00D85EB1" w:rsidRPr="008525D2">
        <w:t>,</w:t>
      </w:r>
      <w:r w:rsidRPr="008525D2">
        <w:t xml:space="preserve"> at der træffes en afgørelse om tilbagesendelse.</w:t>
      </w:r>
    </w:p>
    <w:p w14:paraId="50E569F5" w14:textId="77777777" w:rsidR="001C2F53" w:rsidRPr="008525D2" w:rsidRDefault="001C2F53" w:rsidP="001C2F53">
      <w:r w:rsidRPr="008525D2">
        <w:rPr>
          <w:rStyle w:val="HideTWBExt"/>
          <w:noProof w:val="0"/>
        </w:rPr>
        <w:t>&lt;/Amend&gt;</w:t>
      </w:r>
    </w:p>
    <w:p w14:paraId="5E3B8EBA"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768</w:t>
      </w:r>
      <w:r w:rsidRPr="008525D2">
        <w:rPr>
          <w:rStyle w:val="HideTWBExt"/>
          <w:b w:val="0"/>
          <w:noProof w:val="0"/>
        </w:rPr>
        <w:t>&lt;/NumAm&gt;</w:t>
      </w:r>
    </w:p>
    <w:p w14:paraId="2DDF515C"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Mariusz Kamiński, Nicolas Bay, Jadwiga Wiśniewska, Maciej Wąsik, Sebastian Tynkkynen, Geadis Geadi, Assita Kanko</w:t>
      </w:r>
      <w:r w:rsidRPr="008525D2">
        <w:rPr>
          <w:rStyle w:val="HideTWBExt"/>
          <w:b w:val="0"/>
          <w:noProof w:val="0"/>
        </w:rPr>
        <w:t>&lt;/Members&gt;</w:t>
      </w:r>
    </w:p>
    <w:p w14:paraId="6B40FD74" w14:textId="77777777" w:rsidR="001C2F53" w:rsidRPr="008525D2" w:rsidRDefault="001C2F53" w:rsidP="001C2F53">
      <w:pPr>
        <w:pStyle w:val="NormalBold"/>
      </w:pPr>
      <w:r w:rsidRPr="008525D2">
        <w:rPr>
          <w:rStyle w:val="HideTWBExt"/>
          <w:b w:val="0"/>
          <w:noProof w:val="0"/>
        </w:rPr>
        <w:t>&lt;/RepeatBlock-By&gt;</w:t>
      </w:r>
    </w:p>
    <w:p w14:paraId="37482C79"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6DEF5FF" w14:textId="77777777" w:rsidR="001C2F53" w:rsidRPr="008525D2" w:rsidRDefault="001C2F53" w:rsidP="001C2F53">
      <w:pPr>
        <w:pStyle w:val="NormalBold"/>
      </w:pPr>
      <w:r w:rsidRPr="008525D2">
        <w:rPr>
          <w:rStyle w:val="HideTWBExt"/>
          <w:b w:val="0"/>
          <w:noProof w:val="0"/>
        </w:rPr>
        <w:t>&lt;Article&gt;</w:t>
      </w:r>
      <w:r w:rsidRPr="008525D2">
        <w:t>Artikel 8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E70CAAC" w14:textId="77777777" w:rsidTr="004A1DAE">
        <w:trPr>
          <w:trHeight w:hRule="exact" w:val="240"/>
          <w:jc w:val="center"/>
        </w:trPr>
        <w:tc>
          <w:tcPr>
            <w:tcW w:w="9752" w:type="dxa"/>
            <w:gridSpan w:val="2"/>
            <w:tcBorders>
              <w:top w:val="nil"/>
              <w:left w:val="nil"/>
              <w:bottom w:val="nil"/>
              <w:right w:val="nil"/>
            </w:tcBorders>
          </w:tcPr>
          <w:p w14:paraId="129021E3" w14:textId="77777777" w:rsidR="001C2F53" w:rsidRPr="008525D2" w:rsidRDefault="001C2F53" w:rsidP="004A1DAE"/>
        </w:tc>
      </w:tr>
      <w:tr w:rsidR="00AE213F" w:rsidRPr="008525D2" w14:paraId="46D2E71C" w14:textId="77777777" w:rsidTr="004A1DAE">
        <w:trPr>
          <w:trHeight w:val="240"/>
          <w:jc w:val="center"/>
        </w:trPr>
        <w:tc>
          <w:tcPr>
            <w:tcW w:w="4876" w:type="dxa"/>
            <w:tcBorders>
              <w:top w:val="nil"/>
              <w:left w:val="nil"/>
              <w:bottom w:val="nil"/>
              <w:right w:val="nil"/>
            </w:tcBorders>
          </w:tcPr>
          <w:p w14:paraId="081BEDB9"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27B7F64" w14:textId="77777777" w:rsidR="001C2F53" w:rsidRPr="008525D2" w:rsidRDefault="001C2F53" w:rsidP="004A1DAE">
            <w:pPr>
              <w:pStyle w:val="AmColumnHeading"/>
            </w:pPr>
            <w:r w:rsidRPr="008525D2">
              <w:t>Ændringsforslag</w:t>
            </w:r>
          </w:p>
        </w:tc>
      </w:tr>
      <w:tr w:rsidR="00AE213F" w:rsidRPr="008525D2" w14:paraId="528F3093" w14:textId="77777777" w:rsidTr="004A1DAE">
        <w:trPr>
          <w:jc w:val="center"/>
        </w:trPr>
        <w:tc>
          <w:tcPr>
            <w:tcW w:w="4876" w:type="dxa"/>
            <w:tcBorders>
              <w:top w:val="nil"/>
              <w:left w:val="nil"/>
              <w:bottom w:val="nil"/>
              <w:right w:val="nil"/>
            </w:tcBorders>
          </w:tcPr>
          <w:p w14:paraId="23F8F776" w14:textId="77777777" w:rsidR="001C2F53" w:rsidRPr="008525D2" w:rsidRDefault="001C2F53" w:rsidP="004A1DAE">
            <w:pPr>
              <w:pStyle w:val="Normal6a"/>
            </w:pPr>
            <w:r w:rsidRPr="008525D2">
              <w:t>2.</w:t>
            </w:r>
            <w:r w:rsidRPr="008525D2">
              <w:tab/>
              <w:t xml:space="preserve">Der træffes ikke afgørelse om tilbagesendelse i tilfælde, hvor tredjelandsstatsborgeren er i besiddelse af en gyldig opholdstilladelse, et visum til længerevarende ophold eller en anden tilladelse, der giver ret til ophold, udstedt af en anden medlemsstat </w:t>
            </w:r>
            <w:r w:rsidRPr="008525D2">
              <w:rPr>
                <w:b/>
                <w:bCs/>
                <w:i/>
                <w:iCs/>
              </w:rPr>
              <w:t>eller er omfattet af en igangværende procedure for fornyelse af en opholdstilladelse, et visum til længerevarende ophold eller en anden tilladelse, der giver ret til ophold i en anden medlemsstat</w:t>
            </w:r>
            <w:r w:rsidRPr="008525D2">
              <w:t>.</w:t>
            </w:r>
          </w:p>
        </w:tc>
        <w:tc>
          <w:tcPr>
            <w:tcW w:w="4876" w:type="dxa"/>
            <w:tcBorders>
              <w:top w:val="nil"/>
              <w:left w:val="nil"/>
              <w:bottom w:val="nil"/>
              <w:right w:val="nil"/>
            </w:tcBorders>
          </w:tcPr>
          <w:p w14:paraId="213A3EFD" w14:textId="77777777" w:rsidR="001C2F53" w:rsidRPr="008525D2" w:rsidRDefault="001C2F53" w:rsidP="004A1DAE">
            <w:pPr>
              <w:pStyle w:val="Normal6a"/>
            </w:pPr>
            <w:r w:rsidRPr="008525D2">
              <w:t>2.</w:t>
            </w:r>
            <w:r w:rsidRPr="008525D2">
              <w:tab/>
              <w:t>Der træffes ikke afgørelse om tilbagesendelse i tilfælde, hvor tredjelandsstatsborgeren er i besiddelse af en gyldig opholdstilladelse, et visum til længerevarende ophold eller en anden tilladelse, der giver ret til ophold, udstedt af en anden medlemsstat.</w:t>
            </w:r>
          </w:p>
        </w:tc>
      </w:tr>
    </w:tbl>
    <w:p w14:paraId="5A4747E0"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B9D395C" w14:textId="77777777" w:rsidR="001C2F53" w:rsidRPr="008525D2" w:rsidRDefault="001C2F53" w:rsidP="001C2F53">
      <w:r w:rsidRPr="008525D2">
        <w:rPr>
          <w:rStyle w:val="HideTWBExt"/>
          <w:noProof w:val="0"/>
        </w:rPr>
        <w:t>&lt;/Amend&gt;</w:t>
      </w:r>
    </w:p>
    <w:p w14:paraId="7EE16C30"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769</w:t>
      </w:r>
      <w:r w:rsidRPr="008525D2">
        <w:rPr>
          <w:rStyle w:val="HideTWBExt"/>
          <w:b w:val="0"/>
          <w:noProof w:val="0"/>
        </w:rPr>
        <w:t>&lt;/NumAm&gt;</w:t>
      </w:r>
    </w:p>
    <w:p w14:paraId="2900682C" w14:textId="77777777" w:rsidR="001C2F53" w:rsidRPr="008525D2" w:rsidRDefault="001C2F53" w:rsidP="001C2F53">
      <w:pPr>
        <w:pStyle w:val="NormalBold"/>
      </w:pPr>
      <w:r w:rsidRPr="008525D2">
        <w:rPr>
          <w:rStyle w:val="HideTWBExt"/>
          <w:b w:val="0"/>
          <w:noProof w:val="0"/>
        </w:rPr>
        <w:t>&lt;RepeatBlock-By&gt;&lt;Members&gt;</w:t>
      </w:r>
      <w:r w:rsidRPr="008525D2">
        <w:t>François-Xavier Bellamy, Lukas Mandl, Alice Teodorescu Måwe, Sander Smit, Loránt Vincze, Rasa Juknevičienė, Karlo Ressler</w:t>
      </w:r>
      <w:r w:rsidRPr="008525D2">
        <w:rPr>
          <w:rStyle w:val="HideTWBExt"/>
          <w:b w:val="0"/>
          <w:noProof w:val="0"/>
        </w:rPr>
        <w:t>&lt;/Members&gt;</w:t>
      </w:r>
    </w:p>
    <w:p w14:paraId="0FA927D8" w14:textId="77777777" w:rsidR="001C2F53" w:rsidRPr="008525D2" w:rsidRDefault="001C2F53" w:rsidP="001C2F53">
      <w:pPr>
        <w:pStyle w:val="NormalBold"/>
      </w:pPr>
      <w:r w:rsidRPr="008525D2">
        <w:rPr>
          <w:rStyle w:val="HideTWBExt"/>
          <w:b w:val="0"/>
          <w:noProof w:val="0"/>
        </w:rPr>
        <w:t>&lt;/RepeatBlock-By&gt;</w:t>
      </w:r>
    </w:p>
    <w:p w14:paraId="676A445C"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2CD74C8" w14:textId="77777777" w:rsidR="001C2F53" w:rsidRPr="008525D2" w:rsidRDefault="001C2F53" w:rsidP="001C2F53">
      <w:pPr>
        <w:pStyle w:val="NormalBold"/>
      </w:pPr>
      <w:r w:rsidRPr="008525D2">
        <w:rPr>
          <w:rStyle w:val="HideTWBExt"/>
          <w:b w:val="0"/>
          <w:noProof w:val="0"/>
        </w:rPr>
        <w:t>&lt;Article&gt;</w:t>
      </w:r>
      <w:r w:rsidRPr="008525D2">
        <w:t>Artikel 8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4D68067" w14:textId="77777777" w:rsidTr="004A1DAE">
        <w:trPr>
          <w:trHeight w:hRule="exact" w:val="240"/>
          <w:jc w:val="center"/>
        </w:trPr>
        <w:tc>
          <w:tcPr>
            <w:tcW w:w="9752" w:type="dxa"/>
            <w:gridSpan w:val="2"/>
            <w:tcBorders>
              <w:top w:val="nil"/>
              <w:left w:val="nil"/>
              <w:bottom w:val="nil"/>
              <w:right w:val="nil"/>
            </w:tcBorders>
          </w:tcPr>
          <w:p w14:paraId="4F06040F" w14:textId="77777777" w:rsidR="001C2F53" w:rsidRPr="008525D2" w:rsidRDefault="001C2F53" w:rsidP="004A1DAE"/>
        </w:tc>
      </w:tr>
      <w:tr w:rsidR="00AE213F" w:rsidRPr="008525D2" w14:paraId="3177EB2C" w14:textId="77777777" w:rsidTr="004A1DAE">
        <w:trPr>
          <w:trHeight w:val="240"/>
          <w:jc w:val="center"/>
        </w:trPr>
        <w:tc>
          <w:tcPr>
            <w:tcW w:w="4876" w:type="dxa"/>
            <w:tcBorders>
              <w:top w:val="nil"/>
              <w:left w:val="nil"/>
              <w:bottom w:val="nil"/>
              <w:right w:val="nil"/>
            </w:tcBorders>
          </w:tcPr>
          <w:p w14:paraId="2408B7CD"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D7FF8C7" w14:textId="77777777" w:rsidR="001C2F53" w:rsidRPr="008525D2" w:rsidRDefault="001C2F53" w:rsidP="004A1DAE">
            <w:pPr>
              <w:pStyle w:val="AmColumnHeading"/>
            </w:pPr>
            <w:r w:rsidRPr="008525D2">
              <w:t>Ændringsforslag</w:t>
            </w:r>
          </w:p>
        </w:tc>
      </w:tr>
      <w:tr w:rsidR="00AE213F" w:rsidRPr="008525D2" w14:paraId="5513D9E8" w14:textId="77777777" w:rsidTr="004A1DAE">
        <w:trPr>
          <w:jc w:val="center"/>
        </w:trPr>
        <w:tc>
          <w:tcPr>
            <w:tcW w:w="4876" w:type="dxa"/>
            <w:tcBorders>
              <w:top w:val="nil"/>
              <w:left w:val="nil"/>
              <w:bottom w:val="nil"/>
              <w:right w:val="nil"/>
            </w:tcBorders>
          </w:tcPr>
          <w:p w14:paraId="6085BAA5" w14:textId="77777777" w:rsidR="001C2F53" w:rsidRPr="008525D2" w:rsidRDefault="001C2F53" w:rsidP="004A1DAE">
            <w:pPr>
              <w:pStyle w:val="Normal6a"/>
            </w:pPr>
            <w:r w:rsidRPr="008525D2">
              <w:t>2.</w:t>
            </w:r>
            <w:r w:rsidRPr="008525D2">
              <w:tab/>
              <w:t xml:space="preserve">Der træffes ikke afgørelse om tilbagesendelse i tilfælde, hvor tredjelandsstatsborgeren er i besiddelse af en gyldig opholdstilladelse, et visum til længerevarende ophold eller en anden tilladelse, der giver ret til ophold, udstedt af en anden medlemsstat </w:t>
            </w:r>
            <w:r w:rsidRPr="008525D2">
              <w:rPr>
                <w:b/>
                <w:i/>
              </w:rPr>
              <w:t>eller er omfattet af en igangværende procedure for fornyelse af en opholdstilladelse, et visum til længerevarende ophold eller en anden tilladelse, der giver ret til ophold i en anden medlemsstat.</w:t>
            </w:r>
          </w:p>
        </w:tc>
        <w:tc>
          <w:tcPr>
            <w:tcW w:w="4876" w:type="dxa"/>
            <w:tcBorders>
              <w:top w:val="nil"/>
              <w:left w:val="nil"/>
              <w:bottom w:val="nil"/>
              <w:right w:val="nil"/>
            </w:tcBorders>
          </w:tcPr>
          <w:p w14:paraId="0556269C" w14:textId="77777777" w:rsidR="001C2F53" w:rsidRPr="008525D2" w:rsidRDefault="001C2F53" w:rsidP="004A1DAE">
            <w:pPr>
              <w:pStyle w:val="Normal6a"/>
            </w:pPr>
            <w:r w:rsidRPr="008525D2">
              <w:t>2.</w:t>
            </w:r>
            <w:r w:rsidRPr="008525D2">
              <w:tab/>
              <w:t>Der træffes ikke afgørelse om tilbagesendelse i tilfælde, hvor tredjelandsstatsborgeren er i besiddelse af en gyldig opholdstilladelse, et visum til længerevarende ophold eller en anden tilladelse, der giver ret til ophold, udstedt af en anden medlemsstat.</w:t>
            </w:r>
          </w:p>
        </w:tc>
      </w:tr>
    </w:tbl>
    <w:p w14:paraId="759B6BB3"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67FAABC" w14:textId="77777777" w:rsidR="001C2F53" w:rsidRPr="008525D2" w:rsidRDefault="001C2F53" w:rsidP="001C2F53">
      <w:r w:rsidRPr="008525D2">
        <w:rPr>
          <w:rStyle w:val="HideTWBExt"/>
          <w:noProof w:val="0"/>
        </w:rPr>
        <w:t>&lt;/Amend&gt;</w:t>
      </w:r>
    </w:p>
    <w:p w14:paraId="3CF8E376"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770</w:t>
      </w:r>
      <w:r w:rsidRPr="008525D2">
        <w:rPr>
          <w:rStyle w:val="HideTWBExt"/>
          <w:b w:val="0"/>
          <w:noProof w:val="0"/>
        </w:rPr>
        <w:t>&lt;/NumAm&gt;</w:t>
      </w:r>
    </w:p>
    <w:p w14:paraId="333B0A92" w14:textId="77777777" w:rsidR="001C2F53" w:rsidRPr="008525D2" w:rsidRDefault="001C2F53" w:rsidP="001C2F53">
      <w:pPr>
        <w:pStyle w:val="NormalBold"/>
      </w:pPr>
      <w:r w:rsidRPr="008525D2">
        <w:rPr>
          <w:rStyle w:val="HideTWBExt"/>
          <w:b w:val="0"/>
          <w:noProof w:val="0"/>
        </w:rPr>
        <w:t>&lt;RepeatBlock-By&gt;&lt;Members&gt;</w:t>
      </w:r>
      <w:r w:rsidRPr="008525D2">
        <w:t>Ana Miguel Pedro</w:t>
      </w:r>
      <w:r w:rsidRPr="008525D2">
        <w:rPr>
          <w:rStyle w:val="HideTWBExt"/>
          <w:b w:val="0"/>
          <w:noProof w:val="0"/>
        </w:rPr>
        <w:t>&lt;/Members&gt;</w:t>
      </w:r>
    </w:p>
    <w:p w14:paraId="7B1161AC" w14:textId="77777777" w:rsidR="001C2F53" w:rsidRPr="008525D2" w:rsidRDefault="001C2F53" w:rsidP="001C2F53">
      <w:pPr>
        <w:pStyle w:val="NormalBold"/>
      </w:pPr>
      <w:r w:rsidRPr="008525D2">
        <w:rPr>
          <w:rStyle w:val="HideTWBExt"/>
          <w:b w:val="0"/>
          <w:noProof w:val="0"/>
        </w:rPr>
        <w:t>&lt;/RepeatBlock-By&gt;</w:t>
      </w:r>
    </w:p>
    <w:p w14:paraId="64DCED22"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A820FB1" w14:textId="77777777" w:rsidR="001C2F53" w:rsidRPr="008525D2" w:rsidRDefault="001C2F53" w:rsidP="001C2F53">
      <w:pPr>
        <w:pStyle w:val="NormalBold"/>
      </w:pPr>
      <w:r w:rsidRPr="008525D2">
        <w:rPr>
          <w:rStyle w:val="HideTWBExt"/>
          <w:b w:val="0"/>
          <w:noProof w:val="0"/>
        </w:rPr>
        <w:t>&lt;Article&gt;</w:t>
      </w:r>
      <w:r w:rsidRPr="008525D2">
        <w:t>Artikel 8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F4254C9" w14:textId="77777777" w:rsidTr="004A1DAE">
        <w:trPr>
          <w:trHeight w:hRule="exact" w:val="240"/>
          <w:jc w:val="center"/>
        </w:trPr>
        <w:tc>
          <w:tcPr>
            <w:tcW w:w="9752" w:type="dxa"/>
            <w:gridSpan w:val="2"/>
            <w:tcBorders>
              <w:top w:val="nil"/>
              <w:left w:val="nil"/>
              <w:bottom w:val="nil"/>
              <w:right w:val="nil"/>
            </w:tcBorders>
          </w:tcPr>
          <w:p w14:paraId="3AA0A0B7" w14:textId="77777777" w:rsidR="001C2F53" w:rsidRPr="008525D2" w:rsidRDefault="001C2F53" w:rsidP="004A1DAE"/>
        </w:tc>
      </w:tr>
      <w:tr w:rsidR="00AE213F" w:rsidRPr="008525D2" w14:paraId="1C3DFBD5" w14:textId="77777777" w:rsidTr="004A1DAE">
        <w:trPr>
          <w:trHeight w:val="240"/>
          <w:jc w:val="center"/>
        </w:trPr>
        <w:tc>
          <w:tcPr>
            <w:tcW w:w="4876" w:type="dxa"/>
            <w:tcBorders>
              <w:top w:val="nil"/>
              <w:left w:val="nil"/>
              <w:bottom w:val="nil"/>
              <w:right w:val="nil"/>
            </w:tcBorders>
          </w:tcPr>
          <w:p w14:paraId="6EBB87B8"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B52A2D8" w14:textId="77777777" w:rsidR="001C2F53" w:rsidRPr="008525D2" w:rsidRDefault="001C2F53" w:rsidP="004A1DAE">
            <w:pPr>
              <w:pStyle w:val="AmColumnHeading"/>
            </w:pPr>
            <w:r w:rsidRPr="008525D2">
              <w:t>Ændringsforslag</w:t>
            </w:r>
          </w:p>
        </w:tc>
      </w:tr>
      <w:tr w:rsidR="00AE213F" w:rsidRPr="008525D2" w14:paraId="4F605250" w14:textId="77777777" w:rsidTr="004A1DAE">
        <w:trPr>
          <w:jc w:val="center"/>
        </w:trPr>
        <w:tc>
          <w:tcPr>
            <w:tcW w:w="4876" w:type="dxa"/>
            <w:tcBorders>
              <w:top w:val="nil"/>
              <w:left w:val="nil"/>
              <w:bottom w:val="nil"/>
              <w:right w:val="nil"/>
            </w:tcBorders>
          </w:tcPr>
          <w:p w14:paraId="10F2D92C" w14:textId="77777777" w:rsidR="001C2F53" w:rsidRPr="008525D2" w:rsidRDefault="001C2F53" w:rsidP="004A1DAE">
            <w:pPr>
              <w:pStyle w:val="Normal6a"/>
            </w:pPr>
            <w:r w:rsidRPr="008525D2">
              <w:t>2.</w:t>
            </w:r>
            <w:r w:rsidRPr="008525D2">
              <w:tab/>
              <w:t xml:space="preserve">Der træffes ikke afgørelse om tilbagesendelse i tilfælde, hvor tredjelandsstatsborgeren er i besiddelse af en gyldig opholdstilladelse, et visum til længerevarende ophold eller en anden tilladelse, der giver ret til ophold, udstedt af en anden medlemsstat </w:t>
            </w:r>
            <w:r w:rsidRPr="008525D2">
              <w:rPr>
                <w:b/>
                <w:i/>
              </w:rPr>
              <w:t>eller er omfattet af en igangværende procedure for fornyelse af en opholdstilladelse, et visum til længerevarende ophold eller en anden tilladelse, der giver ret til ophold i en anden medlemsstat.</w:t>
            </w:r>
          </w:p>
        </w:tc>
        <w:tc>
          <w:tcPr>
            <w:tcW w:w="4876" w:type="dxa"/>
            <w:tcBorders>
              <w:top w:val="nil"/>
              <w:left w:val="nil"/>
              <w:bottom w:val="nil"/>
              <w:right w:val="nil"/>
            </w:tcBorders>
          </w:tcPr>
          <w:p w14:paraId="4F8228B4" w14:textId="77777777" w:rsidR="001C2F53" w:rsidRPr="008525D2" w:rsidRDefault="001C2F53" w:rsidP="004A1DAE">
            <w:pPr>
              <w:pStyle w:val="Normal6a"/>
            </w:pPr>
            <w:r w:rsidRPr="008525D2">
              <w:t>2.</w:t>
            </w:r>
            <w:r w:rsidRPr="008525D2">
              <w:tab/>
              <w:t>Der træffes ikke afgørelse om tilbagesendelse i tilfælde, hvor tredjelandsstatsborgeren er i besiddelse af en gyldig opholdstilladelse, et visum til længerevarende ophold eller en anden tilladelse, der giver ret til ophold, udstedt af en anden medlemsstat.</w:t>
            </w:r>
            <w:r w:rsidRPr="008525D2">
              <w:rPr>
                <w:b/>
                <w:i/>
              </w:rPr>
              <w:t> </w:t>
            </w:r>
          </w:p>
        </w:tc>
      </w:tr>
    </w:tbl>
    <w:p w14:paraId="3D42A77F"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1208436" w14:textId="77777777" w:rsidR="001C2F53" w:rsidRPr="008525D2" w:rsidRDefault="001C2F53" w:rsidP="001C2F53">
      <w:r w:rsidRPr="008525D2">
        <w:rPr>
          <w:rStyle w:val="HideTWBExt"/>
          <w:noProof w:val="0"/>
        </w:rPr>
        <w:t>&lt;/Amend&gt;</w:t>
      </w:r>
    </w:p>
    <w:p w14:paraId="1F5F2DBA"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771</w:t>
      </w:r>
      <w:r w:rsidRPr="008525D2">
        <w:rPr>
          <w:rStyle w:val="HideTWBExt"/>
          <w:b w:val="0"/>
          <w:noProof w:val="0"/>
        </w:rPr>
        <w:t>&lt;/NumAm&gt;</w:t>
      </w:r>
    </w:p>
    <w:p w14:paraId="2169F677"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7920E80D" w14:textId="77777777" w:rsidR="001C2F53" w:rsidRPr="008525D2" w:rsidRDefault="001C2F53" w:rsidP="001C2F53">
      <w:pPr>
        <w:pStyle w:val="NormalBold"/>
      </w:pPr>
      <w:r w:rsidRPr="008525D2">
        <w:rPr>
          <w:rStyle w:val="HideTWBExt"/>
          <w:b w:val="0"/>
          <w:noProof w:val="0"/>
        </w:rPr>
        <w:t>&lt;/RepeatBlock-By&gt;</w:t>
      </w:r>
    </w:p>
    <w:p w14:paraId="7E733D18"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5FBC405" w14:textId="77777777" w:rsidR="001C2F53" w:rsidRPr="008525D2" w:rsidRDefault="001C2F53" w:rsidP="001C2F53">
      <w:pPr>
        <w:pStyle w:val="NormalBold"/>
      </w:pPr>
      <w:r w:rsidRPr="008525D2">
        <w:rPr>
          <w:rStyle w:val="HideTWBExt"/>
          <w:b w:val="0"/>
          <w:noProof w:val="0"/>
        </w:rPr>
        <w:t>&lt;Article&gt;</w:t>
      </w:r>
      <w:r w:rsidRPr="008525D2">
        <w:t>Artikel 8 – stk. 2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1757FFA" w14:textId="77777777" w:rsidTr="004A1DAE">
        <w:trPr>
          <w:trHeight w:hRule="exact" w:val="240"/>
          <w:jc w:val="center"/>
        </w:trPr>
        <w:tc>
          <w:tcPr>
            <w:tcW w:w="9752" w:type="dxa"/>
            <w:gridSpan w:val="2"/>
            <w:tcBorders>
              <w:top w:val="nil"/>
              <w:left w:val="nil"/>
              <w:bottom w:val="nil"/>
              <w:right w:val="nil"/>
            </w:tcBorders>
          </w:tcPr>
          <w:p w14:paraId="469BC8DC" w14:textId="77777777" w:rsidR="001C2F53" w:rsidRPr="008525D2" w:rsidRDefault="001C2F53" w:rsidP="004A1DAE"/>
        </w:tc>
      </w:tr>
      <w:tr w:rsidR="00AE213F" w:rsidRPr="008525D2" w14:paraId="160FF53E" w14:textId="77777777" w:rsidTr="004A1DAE">
        <w:trPr>
          <w:trHeight w:val="240"/>
          <w:jc w:val="center"/>
        </w:trPr>
        <w:tc>
          <w:tcPr>
            <w:tcW w:w="4876" w:type="dxa"/>
            <w:tcBorders>
              <w:top w:val="nil"/>
              <w:left w:val="nil"/>
              <w:bottom w:val="nil"/>
              <w:right w:val="nil"/>
            </w:tcBorders>
          </w:tcPr>
          <w:p w14:paraId="73BB94C6"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E4772E7" w14:textId="77777777" w:rsidR="001C2F53" w:rsidRPr="008525D2" w:rsidRDefault="001C2F53" w:rsidP="004A1DAE">
            <w:pPr>
              <w:pStyle w:val="AmColumnHeading"/>
            </w:pPr>
            <w:r w:rsidRPr="008525D2">
              <w:t>Ændringsforslag</w:t>
            </w:r>
          </w:p>
        </w:tc>
      </w:tr>
      <w:tr w:rsidR="00AE213F" w:rsidRPr="008525D2" w14:paraId="1F8A1327" w14:textId="77777777" w:rsidTr="004A1DAE">
        <w:trPr>
          <w:jc w:val="center"/>
        </w:trPr>
        <w:tc>
          <w:tcPr>
            <w:tcW w:w="4876" w:type="dxa"/>
            <w:tcBorders>
              <w:top w:val="nil"/>
              <w:left w:val="nil"/>
              <w:bottom w:val="nil"/>
              <w:right w:val="nil"/>
            </w:tcBorders>
          </w:tcPr>
          <w:p w14:paraId="7D3FFF98" w14:textId="77777777" w:rsidR="001C2F53" w:rsidRPr="008525D2" w:rsidRDefault="001C2F53" w:rsidP="004A1DAE">
            <w:pPr>
              <w:pStyle w:val="Normal6a"/>
            </w:pPr>
          </w:p>
        </w:tc>
        <w:tc>
          <w:tcPr>
            <w:tcW w:w="4876" w:type="dxa"/>
            <w:tcBorders>
              <w:top w:val="nil"/>
              <w:left w:val="nil"/>
              <w:bottom w:val="nil"/>
              <w:right w:val="nil"/>
            </w:tcBorders>
          </w:tcPr>
          <w:p w14:paraId="1B3D73A4" w14:textId="77777777" w:rsidR="001C2F53" w:rsidRPr="008525D2" w:rsidRDefault="001C2F53" w:rsidP="004A1DAE">
            <w:pPr>
              <w:pStyle w:val="Normal6a"/>
            </w:pPr>
            <w:r w:rsidRPr="008525D2">
              <w:rPr>
                <w:b/>
                <w:i/>
              </w:rPr>
              <w:t>2a.</w:t>
            </w:r>
            <w:r w:rsidRPr="008525D2">
              <w:tab/>
            </w:r>
            <w:r w:rsidRPr="008525D2">
              <w:rPr>
                <w:b/>
                <w:i/>
              </w:rPr>
              <w:t>Der træffes ikke afgørelse om tilbagesendelse i tilfælde, hvor tredjelandsstatsborgeren kan blive genstand for en overførsel på grundlag af artikel 36, stk. 1, i forordning (EU) 2024/1351.</w:t>
            </w:r>
          </w:p>
        </w:tc>
      </w:tr>
    </w:tbl>
    <w:p w14:paraId="0F0D77F8"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2C00C6F"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6CA9BFA9" w14:textId="77777777" w:rsidR="001C2F53" w:rsidRPr="008525D2" w:rsidRDefault="001C2F53" w:rsidP="001C2F53">
      <w:pPr>
        <w:pStyle w:val="AmJustText"/>
      </w:pPr>
      <w:r w:rsidRPr="008525D2">
        <w:t>Der bør ikke træffes afgørelse om tilbagesendelse af tredjelandsstatsborgere, der skal overføres i overensstemmelse med reglerne i forordningen om asylforvaltning og migrationsstyring.</w:t>
      </w:r>
    </w:p>
    <w:p w14:paraId="472A9F38" w14:textId="77777777" w:rsidR="001C2F53" w:rsidRPr="008525D2" w:rsidRDefault="001C2F53" w:rsidP="001C2F53">
      <w:r w:rsidRPr="008525D2">
        <w:rPr>
          <w:rStyle w:val="HideTWBExt"/>
          <w:noProof w:val="0"/>
        </w:rPr>
        <w:t>&lt;/Amend&gt;</w:t>
      </w:r>
    </w:p>
    <w:p w14:paraId="008D9ED0"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772</w:t>
      </w:r>
      <w:r w:rsidRPr="008525D2">
        <w:rPr>
          <w:rStyle w:val="HideTWBExt"/>
          <w:b w:val="0"/>
          <w:noProof w:val="0"/>
        </w:rPr>
        <w:t>&lt;/NumAm&gt;</w:t>
      </w:r>
    </w:p>
    <w:p w14:paraId="5412348E"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5976FEC2"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45182F3E" w14:textId="77777777" w:rsidR="001C2F53" w:rsidRPr="008525D2" w:rsidRDefault="001C2F53" w:rsidP="001C2F53">
      <w:pPr>
        <w:pStyle w:val="NormalBold"/>
      </w:pPr>
      <w:r w:rsidRPr="008525D2">
        <w:rPr>
          <w:rStyle w:val="HideTWBExt"/>
          <w:b w:val="0"/>
          <w:noProof w:val="0"/>
        </w:rPr>
        <w:t>&lt;/RepeatBlock-By&gt;</w:t>
      </w:r>
    </w:p>
    <w:p w14:paraId="4BD94466"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921E5F4" w14:textId="77777777" w:rsidR="001C2F53" w:rsidRPr="008525D2" w:rsidRDefault="001C2F53" w:rsidP="001C2F53">
      <w:pPr>
        <w:pStyle w:val="NormalBold"/>
      </w:pPr>
      <w:r w:rsidRPr="008525D2">
        <w:rPr>
          <w:rStyle w:val="HideTWBExt"/>
          <w:b w:val="0"/>
          <w:noProof w:val="0"/>
        </w:rPr>
        <w:t>&lt;Article&gt;</w:t>
      </w:r>
      <w:r w:rsidRPr="008525D2">
        <w:t>Artikel 8 – stk. 3</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0317BB3" w14:textId="77777777" w:rsidTr="004A1DAE">
        <w:trPr>
          <w:trHeight w:hRule="exact" w:val="240"/>
          <w:jc w:val="center"/>
        </w:trPr>
        <w:tc>
          <w:tcPr>
            <w:tcW w:w="9752" w:type="dxa"/>
            <w:gridSpan w:val="2"/>
            <w:tcBorders>
              <w:top w:val="nil"/>
              <w:left w:val="nil"/>
              <w:bottom w:val="nil"/>
              <w:right w:val="nil"/>
            </w:tcBorders>
          </w:tcPr>
          <w:p w14:paraId="547FA6DE" w14:textId="77777777" w:rsidR="001C2F53" w:rsidRPr="008525D2" w:rsidRDefault="001C2F53" w:rsidP="004A1DAE"/>
        </w:tc>
      </w:tr>
      <w:tr w:rsidR="00AE213F" w:rsidRPr="008525D2" w14:paraId="18709B35" w14:textId="77777777" w:rsidTr="004A1DAE">
        <w:trPr>
          <w:trHeight w:val="240"/>
          <w:jc w:val="center"/>
        </w:trPr>
        <w:tc>
          <w:tcPr>
            <w:tcW w:w="4876" w:type="dxa"/>
            <w:tcBorders>
              <w:top w:val="nil"/>
              <w:left w:val="nil"/>
              <w:bottom w:val="nil"/>
              <w:right w:val="nil"/>
            </w:tcBorders>
          </w:tcPr>
          <w:p w14:paraId="45634ED4"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DD3FBD4" w14:textId="77777777" w:rsidR="001C2F53" w:rsidRPr="008525D2" w:rsidRDefault="001C2F53" w:rsidP="004A1DAE">
            <w:pPr>
              <w:pStyle w:val="AmColumnHeading"/>
            </w:pPr>
            <w:r w:rsidRPr="008525D2">
              <w:t>Ændringsforslag</w:t>
            </w:r>
          </w:p>
        </w:tc>
      </w:tr>
      <w:tr w:rsidR="00AE213F" w:rsidRPr="008525D2" w14:paraId="2B318FCF" w14:textId="77777777" w:rsidTr="004A1DAE">
        <w:trPr>
          <w:jc w:val="center"/>
        </w:trPr>
        <w:tc>
          <w:tcPr>
            <w:tcW w:w="4876" w:type="dxa"/>
            <w:tcBorders>
              <w:top w:val="nil"/>
              <w:left w:val="nil"/>
              <w:bottom w:val="nil"/>
              <w:right w:val="nil"/>
            </w:tcBorders>
          </w:tcPr>
          <w:p w14:paraId="32FEF3A8" w14:textId="77777777" w:rsidR="001C2F53" w:rsidRPr="008525D2" w:rsidRDefault="001C2F53" w:rsidP="004A1DAE">
            <w:pPr>
              <w:pStyle w:val="Normal6a"/>
            </w:pPr>
            <w:r w:rsidRPr="008525D2">
              <w:rPr>
                <w:b/>
                <w:i/>
              </w:rPr>
              <w:t>3.</w:t>
            </w:r>
            <w:r w:rsidRPr="008525D2">
              <w:tab/>
            </w:r>
            <w:r w:rsidRPr="008525D2">
              <w:rPr>
                <w:b/>
                <w:i/>
              </w:rPr>
              <w:t>I de tilfælde, der er omhandlet i stk. 2, kræver medlemsstaten, at tredjelandsstatsborgeren straks rejser til denne anden medlemsstats område. Hvis tredjelandsstatsborgeren ikke efterkommer dette krav, eller hvis tredjelandsstatsborgerens øjeblikkelige udrejse er nødvendig af hensyn til den offentlige orden, den offentlige sikkerhed eller den nationale sikkerhed, kan medlemsstaterne anmode om samarbejde fra de øvrige medlemsstater i henhold til artikel 44 eller træffe en afgørelse om tilbagesendelse i overensstemmelse med artikel 7.</w:t>
            </w:r>
          </w:p>
        </w:tc>
        <w:tc>
          <w:tcPr>
            <w:tcW w:w="4876" w:type="dxa"/>
            <w:tcBorders>
              <w:top w:val="nil"/>
              <w:left w:val="nil"/>
              <w:bottom w:val="nil"/>
              <w:right w:val="nil"/>
            </w:tcBorders>
          </w:tcPr>
          <w:p w14:paraId="79D63EBB" w14:textId="77777777" w:rsidR="001C2F53" w:rsidRPr="008525D2" w:rsidRDefault="001C2F53" w:rsidP="004A1DAE">
            <w:pPr>
              <w:pStyle w:val="Normal6a"/>
            </w:pPr>
            <w:r w:rsidRPr="008525D2">
              <w:rPr>
                <w:b/>
                <w:i/>
              </w:rPr>
              <w:t>udgår</w:t>
            </w:r>
          </w:p>
        </w:tc>
      </w:tr>
    </w:tbl>
    <w:p w14:paraId="2766C60D"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CC8B000" w14:textId="77777777" w:rsidR="001C2F53" w:rsidRPr="008525D2" w:rsidRDefault="001C2F53" w:rsidP="001C2F53">
      <w:r w:rsidRPr="008525D2">
        <w:rPr>
          <w:rStyle w:val="HideTWBExt"/>
          <w:noProof w:val="0"/>
        </w:rPr>
        <w:t>&lt;/Amend&gt;</w:t>
      </w:r>
    </w:p>
    <w:p w14:paraId="611EE5E0"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773</w:t>
      </w:r>
      <w:r w:rsidRPr="008525D2">
        <w:rPr>
          <w:rStyle w:val="HideTWBExt"/>
          <w:b w:val="0"/>
          <w:noProof w:val="0"/>
        </w:rPr>
        <w:t>&lt;/NumAm&gt;</w:t>
      </w:r>
    </w:p>
    <w:p w14:paraId="7965B7A2" w14:textId="77777777" w:rsidR="001C2F53" w:rsidRPr="008525D2" w:rsidRDefault="001C2F53" w:rsidP="001C2F53">
      <w:pPr>
        <w:pStyle w:val="NormalBold"/>
      </w:pPr>
      <w:r w:rsidRPr="008525D2">
        <w:rPr>
          <w:rStyle w:val="HideTWBExt"/>
          <w:b w:val="0"/>
          <w:noProof w:val="0"/>
        </w:rPr>
        <w:t>&lt;RepeatBlock-By&gt;&lt;Members&gt;</w:t>
      </w:r>
      <w:r w:rsidRPr="008525D2">
        <w:t>Mary Khan</w:t>
      </w:r>
      <w:r w:rsidRPr="008525D2">
        <w:rPr>
          <w:rStyle w:val="HideTWBExt"/>
          <w:b w:val="0"/>
          <w:noProof w:val="0"/>
        </w:rPr>
        <w:t>&lt;/Members&gt;</w:t>
      </w:r>
    </w:p>
    <w:p w14:paraId="4E42CC52" w14:textId="77777777" w:rsidR="001C2F53" w:rsidRPr="008525D2" w:rsidRDefault="001C2F53" w:rsidP="001C2F53">
      <w:pPr>
        <w:pStyle w:val="NormalBold"/>
      </w:pPr>
      <w:r w:rsidRPr="008525D2">
        <w:rPr>
          <w:rStyle w:val="HideTWBExt"/>
          <w:b w:val="0"/>
          <w:noProof w:val="0"/>
        </w:rPr>
        <w:t>&lt;/RepeatBlock-By&gt;</w:t>
      </w:r>
    </w:p>
    <w:p w14:paraId="73A5330A"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3A3EAE4" w14:textId="77777777" w:rsidR="001C2F53" w:rsidRPr="008525D2" w:rsidRDefault="001C2F53" w:rsidP="001C2F53">
      <w:pPr>
        <w:pStyle w:val="NormalBold"/>
      </w:pPr>
      <w:r w:rsidRPr="008525D2">
        <w:rPr>
          <w:rStyle w:val="HideTWBExt"/>
          <w:b w:val="0"/>
          <w:noProof w:val="0"/>
        </w:rPr>
        <w:t>&lt;Article&gt;</w:t>
      </w:r>
      <w:r w:rsidRPr="008525D2">
        <w:t>Artikel 8 – stk. 3</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5C15F6D" w14:textId="77777777" w:rsidTr="004A1DAE">
        <w:trPr>
          <w:trHeight w:hRule="exact" w:val="240"/>
          <w:jc w:val="center"/>
        </w:trPr>
        <w:tc>
          <w:tcPr>
            <w:tcW w:w="9752" w:type="dxa"/>
            <w:gridSpan w:val="2"/>
            <w:tcBorders>
              <w:top w:val="nil"/>
              <w:left w:val="nil"/>
              <w:bottom w:val="nil"/>
              <w:right w:val="nil"/>
            </w:tcBorders>
          </w:tcPr>
          <w:p w14:paraId="6276E1CD" w14:textId="77777777" w:rsidR="001C2F53" w:rsidRPr="008525D2" w:rsidRDefault="001C2F53" w:rsidP="004A1DAE"/>
        </w:tc>
      </w:tr>
      <w:tr w:rsidR="00AE213F" w:rsidRPr="008525D2" w14:paraId="5CF1A3C2" w14:textId="77777777" w:rsidTr="004A1DAE">
        <w:trPr>
          <w:trHeight w:val="240"/>
          <w:jc w:val="center"/>
        </w:trPr>
        <w:tc>
          <w:tcPr>
            <w:tcW w:w="4876" w:type="dxa"/>
            <w:tcBorders>
              <w:top w:val="nil"/>
              <w:left w:val="nil"/>
              <w:bottom w:val="nil"/>
              <w:right w:val="nil"/>
            </w:tcBorders>
          </w:tcPr>
          <w:p w14:paraId="667685ED"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BFCD12D" w14:textId="77777777" w:rsidR="001C2F53" w:rsidRPr="008525D2" w:rsidRDefault="001C2F53" w:rsidP="004A1DAE">
            <w:pPr>
              <w:pStyle w:val="AmColumnHeading"/>
            </w:pPr>
            <w:r w:rsidRPr="008525D2">
              <w:t>Ændringsforslag</w:t>
            </w:r>
          </w:p>
        </w:tc>
      </w:tr>
      <w:tr w:rsidR="00AE213F" w:rsidRPr="008525D2" w14:paraId="0D689229" w14:textId="77777777" w:rsidTr="004A1DAE">
        <w:trPr>
          <w:jc w:val="center"/>
        </w:trPr>
        <w:tc>
          <w:tcPr>
            <w:tcW w:w="4876" w:type="dxa"/>
            <w:tcBorders>
              <w:top w:val="nil"/>
              <w:left w:val="nil"/>
              <w:bottom w:val="nil"/>
              <w:right w:val="nil"/>
            </w:tcBorders>
          </w:tcPr>
          <w:p w14:paraId="3D241F6B" w14:textId="77777777" w:rsidR="001C2F53" w:rsidRPr="008525D2" w:rsidRDefault="001C2F53" w:rsidP="004A1DAE">
            <w:pPr>
              <w:pStyle w:val="Normal6a"/>
            </w:pPr>
            <w:r w:rsidRPr="008525D2">
              <w:t>3.</w:t>
            </w:r>
            <w:r w:rsidRPr="008525D2">
              <w:tab/>
            </w:r>
            <w:r w:rsidRPr="008525D2">
              <w:rPr>
                <w:b/>
                <w:bCs/>
                <w:i/>
                <w:iCs/>
              </w:rPr>
              <w:t>I de tilfælde, der er omhandlet i stk. 2</w:t>
            </w:r>
            <w:r w:rsidRPr="008525D2">
              <w:t xml:space="preserve">, kræver medlemsstaten, at tredjelandsstatsborgeren straks rejser til denne anden medlemsstats område. Hvis tredjelandsstatsborgeren ikke efterkommer dette krav, eller hvis tredjelandsstatsborgerens øjeblikkelige udrejse er nødvendig af hensyn til den offentlige orden, den offentlige sikkerhed eller den nationale sikkerhed, </w:t>
            </w:r>
            <w:r w:rsidRPr="008525D2">
              <w:rPr>
                <w:b/>
                <w:bCs/>
                <w:i/>
                <w:iCs/>
              </w:rPr>
              <w:t>kan</w:t>
            </w:r>
            <w:r w:rsidRPr="008525D2">
              <w:t xml:space="preserve"> medlemsstaterne </w:t>
            </w:r>
            <w:r w:rsidRPr="008525D2">
              <w:rPr>
                <w:b/>
                <w:bCs/>
                <w:i/>
                <w:iCs/>
              </w:rPr>
              <w:t>anmode om samarbejde fra de øvrige medlemsstater i henhold til artikel 44</w:t>
            </w:r>
            <w:r w:rsidRPr="008525D2">
              <w:t xml:space="preserve"> eller </w:t>
            </w:r>
            <w:r w:rsidRPr="008525D2">
              <w:rPr>
                <w:b/>
                <w:bCs/>
                <w:i/>
                <w:iCs/>
              </w:rPr>
              <w:t>træffe</w:t>
            </w:r>
            <w:r w:rsidRPr="008525D2">
              <w:t xml:space="preserve"> en afgørelse om tilbagesendelse i overensstemmelse med artikel 7.</w:t>
            </w:r>
          </w:p>
        </w:tc>
        <w:tc>
          <w:tcPr>
            <w:tcW w:w="4876" w:type="dxa"/>
            <w:tcBorders>
              <w:top w:val="nil"/>
              <w:left w:val="nil"/>
              <w:bottom w:val="nil"/>
              <w:right w:val="nil"/>
            </w:tcBorders>
          </w:tcPr>
          <w:p w14:paraId="2DD632D3" w14:textId="77777777" w:rsidR="001C2F53" w:rsidRPr="008525D2" w:rsidRDefault="001C2F53" w:rsidP="004A1DAE">
            <w:pPr>
              <w:pStyle w:val="Normal6a"/>
            </w:pPr>
            <w:r w:rsidRPr="008525D2">
              <w:t>3.</w:t>
            </w:r>
            <w:r w:rsidRPr="008525D2">
              <w:tab/>
            </w:r>
            <w:r w:rsidRPr="008525D2">
              <w:rPr>
                <w:b/>
                <w:bCs/>
                <w:i/>
                <w:iCs/>
              </w:rPr>
              <w:t>Hvis tredjelandsstatsborgeren er genstand for en igangværende procedure for fornyelse af en opholdstilladelse, et visum til længerevarende ophold eller en anden tilladelse, der giver ret til ophold i en anden medlemsstat</w:t>
            </w:r>
            <w:r w:rsidRPr="008525D2">
              <w:t xml:space="preserve">, kræver medlemsstaten, at tredjelandsstatsborgeren straks rejser til denne anden medlemsstats område. Hvis tredjelandsstatsborgeren ikke efterkommer dette krav, eller hvis tredjelandsstatsborgerens øjeblikkelige udrejse er nødvendig af hensyn til den offentlige orden, den offentlige sikkerhed eller den nationale sikkerhed, </w:t>
            </w:r>
            <w:r w:rsidRPr="008525D2">
              <w:rPr>
                <w:b/>
                <w:bCs/>
                <w:i/>
                <w:iCs/>
              </w:rPr>
              <w:t>tilbageholder</w:t>
            </w:r>
            <w:r w:rsidRPr="008525D2">
              <w:t xml:space="preserve"> medlemsstaterne </w:t>
            </w:r>
            <w:r w:rsidRPr="008525D2">
              <w:rPr>
                <w:b/>
                <w:bCs/>
                <w:i/>
                <w:iCs/>
              </w:rPr>
              <w:t>tredjelandsstatsborgeren i overensstemmelse med artikel 29</w:t>
            </w:r>
            <w:r w:rsidRPr="008525D2">
              <w:t xml:space="preserve"> </w:t>
            </w:r>
            <w:r w:rsidRPr="008525D2">
              <w:rPr>
                <w:b/>
                <w:bCs/>
                <w:i/>
                <w:iCs/>
              </w:rPr>
              <w:t>og sender enten tredjelandsstatsborgeren tilbage til den pågældende medlemsstats område</w:t>
            </w:r>
            <w:r w:rsidRPr="008525D2">
              <w:rPr>
                <w:b/>
                <w:bCs/>
              </w:rPr>
              <w:t xml:space="preserve"> </w:t>
            </w:r>
            <w:r w:rsidRPr="008525D2">
              <w:t>eller træffer en afgørelse om tilbagesendelse i overensstemmelse med artikel 7.</w:t>
            </w:r>
          </w:p>
        </w:tc>
      </w:tr>
    </w:tbl>
    <w:p w14:paraId="7FBBE9A2"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6FEFBA3" w14:textId="77777777" w:rsidR="001C2F53" w:rsidRPr="008525D2" w:rsidRDefault="001C2F53" w:rsidP="001C2F53">
      <w:r w:rsidRPr="008525D2">
        <w:rPr>
          <w:rStyle w:val="HideTWBExt"/>
          <w:noProof w:val="0"/>
        </w:rPr>
        <w:t>&lt;/Amend&gt;</w:t>
      </w:r>
    </w:p>
    <w:p w14:paraId="189375FD"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774</w:t>
      </w:r>
      <w:r w:rsidRPr="008525D2">
        <w:rPr>
          <w:rStyle w:val="HideTWBExt"/>
          <w:b w:val="0"/>
          <w:noProof w:val="0"/>
        </w:rPr>
        <w:t>&lt;/NumAm&gt;</w:t>
      </w:r>
    </w:p>
    <w:p w14:paraId="6C223490"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7747675A" w14:textId="77777777" w:rsidR="001C2F53" w:rsidRPr="008525D2" w:rsidRDefault="001C2F53" w:rsidP="001C2F53">
      <w:pPr>
        <w:pStyle w:val="NormalBold"/>
      </w:pPr>
      <w:r w:rsidRPr="008525D2">
        <w:rPr>
          <w:rStyle w:val="HideTWBExt"/>
          <w:b w:val="0"/>
          <w:noProof w:val="0"/>
        </w:rPr>
        <w:t>&lt;/RepeatBlock-By&gt;</w:t>
      </w:r>
    </w:p>
    <w:p w14:paraId="0954EF65"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A70A75F" w14:textId="77777777" w:rsidR="001C2F53" w:rsidRPr="008525D2" w:rsidRDefault="001C2F53" w:rsidP="001C2F53">
      <w:pPr>
        <w:pStyle w:val="NormalBold"/>
      </w:pPr>
      <w:r w:rsidRPr="008525D2">
        <w:rPr>
          <w:rStyle w:val="HideTWBExt"/>
          <w:b w:val="0"/>
          <w:noProof w:val="0"/>
        </w:rPr>
        <w:t>&lt;Article&gt;</w:t>
      </w:r>
      <w:r w:rsidRPr="008525D2">
        <w:t>Artikel 8 – stk. 3</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CA93142" w14:textId="77777777" w:rsidTr="004A1DAE">
        <w:trPr>
          <w:trHeight w:hRule="exact" w:val="240"/>
          <w:jc w:val="center"/>
        </w:trPr>
        <w:tc>
          <w:tcPr>
            <w:tcW w:w="9752" w:type="dxa"/>
            <w:gridSpan w:val="2"/>
            <w:tcBorders>
              <w:top w:val="nil"/>
              <w:left w:val="nil"/>
              <w:bottom w:val="nil"/>
              <w:right w:val="nil"/>
            </w:tcBorders>
          </w:tcPr>
          <w:p w14:paraId="6ED1AB65" w14:textId="77777777" w:rsidR="001C2F53" w:rsidRPr="008525D2" w:rsidRDefault="001C2F53" w:rsidP="004A1DAE"/>
        </w:tc>
      </w:tr>
      <w:tr w:rsidR="00AE213F" w:rsidRPr="008525D2" w14:paraId="1ED129D3" w14:textId="77777777" w:rsidTr="004A1DAE">
        <w:trPr>
          <w:trHeight w:val="240"/>
          <w:jc w:val="center"/>
        </w:trPr>
        <w:tc>
          <w:tcPr>
            <w:tcW w:w="4876" w:type="dxa"/>
            <w:tcBorders>
              <w:top w:val="nil"/>
              <w:left w:val="nil"/>
              <w:bottom w:val="nil"/>
              <w:right w:val="nil"/>
            </w:tcBorders>
          </w:tcPr>
          <w:p w14:paraId="01D39CA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E2D66E5" w14:textId="77777777" w:rsidR="001C2F53" w:rsidRPr="008525D2" w:rsidRDefault="001C2F53" w:rsidP="004A1DAE">
            <w:pPr>
              <w:pStyle w:val="AmColumnHeading"/>
            </w:pPr>
            <w:r w:rsidRPr="008525D2">
              <w:t>Ændringsforslag</w:t>
            </w:r>
          </w:p>
        </w:tc>
      </w:tr>
      <w:tr w:rsidR="00AE213F" w:rsidRPr="008525D2" w14:paraId="6756FC07" w14:textId="77777777" w:rsidTr="004A1DAE">
        <w:trPr>
          <w:jc w:val="center"/>
        </w:trPr>
        <w:tc>
          <w:tcPr>
            <w:tcW w:w="4876" w:type="dxa"/>
            <w:tcBorders>
              <w:top w:val="nil"/>
              <w:left w:val="nil"/>
              <w:bottom w:val="nil"/>
              <w:right w:val="nil"/>
            </w:tcBorders>
          </w:tcPr>
          <w:p w14:paraId="593E4AD5" w14:textId="77777777" w:rsidR="001C2F53" w:rsidRPr="008525D2" w:rsidRDefault="001C2F53" w:rsidP="004A1DAE">
            <w:pPr>
              <w:pStyle w:val="Normal6a"/>
            </w:pPr>
            <w:r w:rsidRPr="008525D2">
              <w:t>3.</w:t>
            </w:r>
            <w:r w:rsidRPr="008525D2">
              <w:tab/>
              <w:t xml:space="preserve">I de tilfælde, der er omhandlet i stk. 2, kræver medlemsstaten, at tredjelandsstatsborgeren </w:t>
            </w:r>
            <w:r w:rsidRPr="008525D2">
              <w:rPr>
                <w:b/>
                <w:bCs/>
                <w:i/>
                <w:iCs/>
              </w:rPr>
              <w:t>straks</w:t>
            </w:r>
            <w:r w:rsidRPr="008525D2">
              <w:t xml:space="preserve"> rejser til denne anden medlemsstats område. Hvis tredjelandsstatsborgeren ikke efterkommer dette krav, </w:t>
            </w:r>
            <w:r w:rsidRPr="008525D2">
              <w:rPr>
                <w:b/>
                <w:bCs/>
                <w:i/>
                <w:iCs/>
              </w:rPr>
              <w:t>eller</w:t>
            </w:r>
            <w:r w:rsidRPr="008525D2">
              <w:t xml:space="preserve"> hvis tredjelandsstatsborgerens øjeblikkelige udrejse er nødvendig af hensyn til den offentlige orden, den </w:t>
            </w:r>
            <w:r w:rsidRPr="008525D2">
              <w:rPr>
                <w:b/>
                <w:bCs/>
                <w:i/>
                <w:iCs/>
              </w:rPr>
              <w:t>offentlige</w:t>
            </w:r>
            <w:r w:rsidRPr="008525D2">
              <w:t xml:space="preserve"> sikkerhed eller </w:t>
            </w:r>
            <w:r w:rsidRPr="008525D2">
              <w:rPr>
                <w:b/>
                <w:bCs/>
                <w:i/>
                <w:iCs/>
              </w:rPr>
              <w:t>den nationale sikkerhed</w:t>
            </w:r>
            <w:r w:rsidRPr="008525D2">
              <w:t xml:space="preserve">, kan medlemsstaterne anmode om samarbejde fra de øvrige medlemsstater i henhold til artikel 44 </w:t>
            </w:r>
            <w:r w:rsidRPr="008525D2">
              <w:rPr>
                <w:b/>
                <w:bCs/>
                <w:i/>
                <w:iCs/>
              </w:rPr>
              <w:t>eller træffe en afgørelse om tilbagesendelse i overensstemmelse med</w:t>
            </w:r>
            <w:r w:rsidRPr="008525D2">
              <w:t xml:space="preserve"> </w:t>
            </w:r>
            <w:r w:rsidRPr="008525D2">
              <w:rPr>
                <w:b/>
                <w:i/>
              </w:rPr>
              <w:t>artikel 7</w:t>
            </w:r>
            <w:r w:rsidRPr="008525D2">
              <w:t>.</w:t>
            </w:r>
          </w:p>
        </w:tc>
        <w:tc>
          <w:tcPr>
            <w:tcW w:w="4876" w:type="dxa"/>
            <w:tcBorders>
              <w:top w:val="nil"/>
              <w:left w:val="nil"/>
              <w:bottom w:val="nil"/>
              <w:right w:val="nil"/>
            </w:tcBorders>
          </w:tcPr>
          <w:p w14:paraId="45C9BCA6" w14:textId="77777777" w:rsidR="001C2F53" w:rsidRPr="008525D2" w:rsidRDefault="001C2F53" w:rsidP="004A1DAE">
            <w:pPr>
              <w:pStyle w:val="Normal6a"/>
            </w:pPr>
            <w:r w:rsidRPr="008525D2">
              <w:t>3.</w:t>
            </w:r>
            <w:r w:rsidRPr="008525D2">
              <w:tab/>
              <w:t xml:space="preserve">I de tilfælde, der er omhandlet i stk. 2, kræver medlemsstaten, at tredjelandsstatsborgeren </w:t>
            </w:r>
            <w:r w:rsidRPr="008525D2">
              <w:rPr>
                <w:b/>
                <w:bCs/>
                <w:i/>
                <w:iCs/>
              </w:rPr>
              <w:t>hurtigst muligt</w:t>
            </w:r>
            <w:r w:rsidRPr="008525D2">
              <w:t xml:space="preserve"> rejser til denne anden medlemsstats område. Hvis tredjelandsstatsborgeren ikke efterkommer dette krav, </w:t>
            </w:r>
            <w:r w:rsidRPr="008525D2">
              <w:rPr>
                <w:b/>
                <w:i/>
              </w:rPr>
              <w:t>kan den pågældende medlemsstat træffe en afgørelse om tilbagesendelse i overensstemmelse med artikel 7.</w:t>
            </w:r>
            <w:r w:rsidRPr="008525D2">
              <w:t xml:space="preserve"> Hvis tredjelandsstatsborgerens øjeblikkelige udrejse er nødvendig af hensyn til den offentlige orden, den </w:t>
            </w:r>
            <w:r w:rsidRPr="008525D2">
              <w:rPr>
                <w:b/>
                <w:bCs/>
                <w:i/>
                <w:iCs/>
              </w:rPr>
              <w:t>interne</w:t>
            </w:r>
            <w:r w:rsidRPr="008525D2">
              <w:t xml:space="preserve"> sikkerhed eller </w:t>
            </w:r>
            <w:r w:rsidRPr="008525D2">
              <w:rPr>
                <w:b/>
                <w:bCs/>
                <w:i/>
                <w:iCs/>
              </w:rPr>
              <w:t>internationale forbindelser</w:t>
            </w:r>
            <w:r w:rsidRPr="008525D2">
              <w:t>, kan medlemsstaterne anmode om samarbejde fra de øvrige medlemsstater i henhold til artikel 44 .</w:t>
            </w:r>
          </w:p>
        </w:tc>
      </w:tr>
    </w:tbl>
    <w:p w14:paraId="0F0F7C93"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02AD9AF"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66EDF6F3" w14:textId="494093B1" w:rsidR="001C2F53" w:rsidRPr="008525D2" w:rsidRDefault="001C2F53" w:rsidP="001C2F53">
      <w:pPr>
        <w:pStyle w:val="AmJustText"/>
      </w:pPr>
      <w:r w:rsidRPr="008525D2">
        <w:t xml:space="preserve">Omstændighederne i en bestemt sag kan gøre det meget vanskeligt/umuligt for en tredjelandsstatsborger at forlade medlemsstaten straks (hvilket </w:t>
      </w:r>
      <w:r w:rsidR="00D85EB1" w:rsidRPr="008525D2">
        <w:t>indebærer, at tredjelandsstatsborgeren</w:t>
      </w:r>
      <w:r w:rsidRPr="008525D2">
        <w:t xml:space="preserve"> ikke </w:t>
      </w:r>
      <w:r w:rsidR="00D85EB1" w:rsidRPr="008525D2">
        <w:t>har</w:t>
      </w:r>
      <w:r w:rsidRPr="008525D2">
        <w:t xml:space="preserve"> tid til</w:t>
      </w:r>
      <w:r w:rsidR="00D85EB1" w:rsidRPr="008525D2">
        <w:t xml:space="preserve"> at </w:t>
      </w:r>
      <w:r w:rsidRPr="008525D2">
        <w:t>ordne sine anliggender). Der skal skelnes mellem 1) en situation, hvor en tredjelandsstatsborger vælger ikke at efterkomme en anmodning om at vende tilbage til den medlemsstat, hvor vedkommende har opholdstilladelse, og 2) en situation, hvor den medlemsstat, hvor tredjelandsstatsborgeren opholder sig ulovligt, ønsker at sikre vedkommendes øjeblikkelige udrejse (uanset vedkommendes intention om at efterkomme anmodningen).</w:t>
      </w:r>
    </w:p>
    <w:p w14:paraId="5227A317" w14:textId="77777777" w:rsidR="001C2F53" w:rsidRPr="008525D2" w:rsidRDefault="001C2F53" w:rsidP="001C2F53">
      <w:r w:rsidRPr="008525D2">
        <w:rPr>
          <w:rStyle w:val="HideTWBExt"/>
          <w:noProof w:val="0"/>
        </w:rPr>
        <w:t>&lt;/Amend&gt;</w:t>
      </w:r>
    </w:p>
    <w:p w14:paraId="67848491"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775</w:t>
      </w:r>
      <w:r w:rsidRPr="008525D2">
        <w:rPr>
          <w:rStyle w:val="HideTWBExt"/>
          <w:b w:val="0"/>
          <w:noProof w:val="0"/>
        </w:rPr>
        <w:t>&lt;/NumAm&gt;</w:t>
      </w:r>
    </w:p>
    <w:p w14:paraId="61DE99E5" w14:textId="77777777" w:rsidR="001C2F53" w:rsidRPr="008525D2" w:rsidRDefault="001C2F53" w:rsidP="001C2F53">
      <w:pPr>
        <w:pStyle w:val="NormalBold"/>
      </w:pPr>
      <w:r w:rsidRPr="008525D2">
        <w:rPr>
          <w:rStyle w:val="HideTWBExt"/>
          <w:b w:val="0"/>
          <w:noProof w:val="0"/>
        </w:rPr>
        <w:t>&lt;RepeatBlock-By&gt;&lt;Members&gt;</w:t>
      </w:r>
      <w:r w:rsidRPr="008525D2">
        <w:t>Mary Khan</w:t>
      </w:r>
      <w:r w:rsidRPr="008525D2">
        <w:rPr>
          <w:rStyle w:val="HideTWBExt"/>
          <w:b w:val="0"/>
          <w:noProof w:val="0"/>
        </w:rPr>
        <w:t>&lt;/Members&gt;</w:t>
      </w:r>
    </w:p>
    <w:p w14:paraId="33C2E39F" w14:textId="77777777" w:rsidR="001C2F53" w:rsidRPr="008525D2" w:rsidRDefault="001C2F53" w:rsidP="001C2F53">
      <w:pPr>
        <w:pStyle w:val="NormalBold"/>
      </w:pPr>
      <w:r w:rsidRPr="008525D2">
        <w:rPr>
          <w:rStyle w:val="HideTWBExt"/>
          <w:b w:val="0"/>
          <w:noProof w:val="0"/>
        </w:rPr>
        <w:t>&lt;/RepeatBlock-By&gt;</w:t>
      </w:r>
    </w:p>
    <w:p w14:paraId="56A32726"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C21B538" w14:textId="77777777" w:rsidR="001C2F53" w:rsidRPr="008525D2" w:rsidRDefault="001C2F53" w:rsidP="001C2F53">
      <w:pPr>
        <w:pStyle w:val="NormalBold"/>
      </w:pPr>
      <w:r w:rsidRPr="008525D2">
        <w:rPr>
          <w:rStyle w:val="HideTWBExt"/>
          <w:b w:val="0"/>
          <w:noProof w:val="0"/>
        </w:rPr>
        <w:t>&lt;Article&gt;</w:t>
      </w:r>
      <w:r w:rsidRPr="008525D2">
        <w:t>Artikel 8 – stk. 4</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F05E980" w14:textId="77777777" w:rsidTr="004A1DAE">
        <w:trPr>
          <w:trHeight w:hRule="exact" w:val="240"/>
          <w:jc w:val="center"/>
        </w:trPr>
        <w:tc>
          <w:tcPr>
            <w:tcW w:w="9752" w:type="dxa"/>
            <w:gridSpan w:val="2"/>
            <w:tcBorders>
              <w:top w:val="nil"/>
              <w:left w:val="nil"/>
              <w:bottom w:val="nil"/>
              <w:right w:val="nil"/>
            </w:tcBorders>
          </w:tcPr>
          <w:p w14:paraId="44320C12" w14:textId="77777777" w:rsidR="001C2F53" w:rsidRPr="008525D2" w:rsidRDefault="001C2F53" w:rsidP="004A1DAE"/>
        </w:tc>
      </w:tr>
      <w:tr w:rsidR="00AE213F" w:rsidRPr="008525D2" w14:paraId="44424089" w14:textId="77777777" w:rsidTr="004A1DAE">
        <w:trPr>
          <w:trHeight w:val="240"/>
          <w:jc w:val="center"/>
        </w:trPr>
        <w:tc>
          <w:tcPr>
            <w:tcW w:w="4876" w:type="dxa"/>
            <w:tcBorders>
              <w:top w:val="nil"/>
              <w:left w:val="nil"/>
              <w:bottom w:val="nil"/>
              <w:right w:val="nil"/>
            </w:tcBorders>
          </w:tcPr>
          <w:p w14:paraId="30DBC0F9"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986D264" w14:textId="77777777" w:rsidR="001C2F53" w:rsidRPr="008525D2" w:rsidRDefault="001C2F53" w:rsidP="004A1DAE">
            <w:pPr>
              <w:pStyle w:val="AmColumnHeading"/>
            </w:pPr>
            <w:r w:rsidRPr="008525D2">
              <w:t>Ændringsforslag</w:t>
            </w:r>
          </w:p>
        </w:tc>
      </w:tr>
      <w:tr w:rsidR="00AE213F" w:rsidRPr="008525D2" w14:paraId="5B1835ED" w14:textId="77777777" w:rsidTr="004A1DAE">
        <w:trPr>
          <w:jc w:val="center"/>
        </w:trPr>
        <w:tc>
          <w:tcPr>
            <w:tcW w:w="4876" w:type="dxa"/>
            <w:tcBorders>
              <w:top w:val="nil"/>
              <w:left w:val="nil"/>
              <w:bottom w:val="nil"/>
              <w:right w:val="nil"/>
            </w:tcBorders>
          </w:tcPr>
          <w:p w14:paraId="3CB2AB80" w14:textId="77777777" w:rsidR="001C2F53" w:rsidRPr="008525D2" w:rsidRDefault="001C2F53" w:rsidP="004A1DAE">
            <w:pPr>
              <w:pStyle w:val="Normal6a"/>
            </w:pPr>
            <w:r w:rsidRPr="008525D2">
              <w:rPr>
                <w:b/>
                <w:i/>
              </w:rPr>
              <w:t>4.</w:t>
            </w:r>
            <w:r w:rsidRPr="008525D2">
              <w:tab/>
            </w:r>
            <w:r w:rsidRPr="008525D2">
              <w:rPr>
                <w:b/>
                <w:i/>
              </w:rPr>
              <w:t>Der træffes ikke afgørelse om tilbagesendelse i tilfælde, hvor tredjelandsstatsborgeren er genstand for en eksigibel afgørelse om tilbagesendelse truffet af en anden medlemsstat. I så tilfælde anvendes den procedure, der er beskrevet i artikel 9.</w:t>
            </w:r>
          </w:p>
        </w:tc>
        <w:tc>
          <w:tcPr>
            <w:tcW w:w="4876" w:type="dxa"/>
            <w:tcBorders>
              <w:top w:val="nil"/>
              <w:left w:val="nil"/>
              <w:bottom w:val="nil"/>
              <w:right w:val="nil"/>
            </w:tcBorders>
          </w:tcPr>
          <w:p w14:paraId="2D6A1E46" w14:textId="77777777" w:rsidR="001C2F53" w:rsidRPr="008525D2" w:rsidRDefault="001C2F53" w:rsidP="004A1DAE">
            <w:pPr>
              <w:pStyle w:val="Normal6a"/>
            </w:pPr>
            <w:r w:rsidRPr="008525D2">
              <w:rPr>
                <w:b/>
                <w:i/>
              </w:rPr>
              <w:t>udgår</w:t>
            </w:r>
          </w:p>
        </w:tc>
      </w:tr>
    </w:tbl>
    <w:p w14:paraId="4AD99E69"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99F0FC4" w14:textId="77777777" w:rsidR="001C2F53" w:rsidRPr="008525D2" w:rsidRDefault="001C2F53" w:rsidP="001C2F53">
      <w:r w:rsidRPr="008525D2">
        <w:rPr>
          <w:rStyle w:val="HideTWBExt"/>
          <w:noProof w:val="0"/>
        </w:rPr>
        <w:t>&lt;/Amend&gt;</w:t>
      </w:r>
    </w:p>
    <w:p w14:paraId="6A72491D"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776</w:t>
      </w:r>
      <w:r w:rsidRPr="008525D2">
        <w:rPr>
          <w:rStyle w:val="HideTWBExt"/>
          <w:b w:val="0"/>
          <w:noProof w:val="0"/>
        </w:rPr>
        <w:t>&lt;/NumAm&gt;</w:t>
      </w:r>
    </w:p>
    <w:p w14:paraId="3D6BDB1E"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6DC1D1DB"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3F9CB518" w14:textId="77777777" w:rsidR="001C2F53" w:rsidRPr="008525D2" w:rsidRDefault="001C2F53" w:rsidP="001C2F53">
      <w:pPr>
        <w:pStyle w:val="NormalBold"/>
      </w:pPr>
      <w:r w:rsidRPr="008525D2">
        <w:rPr>
          <w:rStyle w:val="HideTWBExt"/>
          <w:b w:val="0"/>
          <w:noProof w:val="0"/>
        </w:rPr>
        <w:t>&lt;/RepeatBlock-By&gt;</w:t>
      </w:r>
    </w:p>
    <w:p w14:paraId="79DC4157"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1C3AED4" w14:textId="77777777" w:rsidR="001C2F53" w:rsidRPr="008525D2" w:rsidRDefault="001C2F53" w:rsidP="001C2F53">
      <w:pPr>
        <w:pStyle w:val="NormalBold"/>
      </w:pPr>
      <w:r w:rsidRPr="008525D2">
        <w:rPr>
          <w:rStyle w:val="HideTWBExt"/>
          <w:b w:val="0"/>
          <w:noProof w:val="0"/>
        </w:rPr>
        <w:t>&lt;Article&gt;</w:t>
      </w:r>
      <w:r w:rsidRPr="008525D2">
        <w:t>Artikel 8 – stk. 4</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17E5A71" w14:textId="77777777" w:rsidTr="004A1DAE">
        <w:trPr>
          <w:trHeight w:hRule="exact" w:val="240"/>
          <w:jc w:val="center"/>
        </w:trPr>
        <w:tc>
          <w:tcPr>
            <w:tcW w:w="9752" w:type="dxa"/>
            <w:gridSpan w:val="2"/>
            <w:tcBorders>
              <w:top w:val="nil"/>
              <w:left w:val="nil"/>
              <w:bottom w:val="nil"/>
              <w:right w:val="nil"/>
            </w:tcBorders>
          </w:tcPr>
          <w:p w14:paraId="1B16B730" w14:textId="77777777" w:rsidR="001C2F53" w:rsidRPr="008525D2" w:rsidRDefault="001C2F53" w:rsidP="004A1DAE"/>
        </w:tc>
      </w:tr>
      <w:tr w:rsidR="00AE213F" w:rsidRPr="008525D2" w14:paraId="3DAF0C5E" w14:textId="77777777" w:rsidTr="004A1DAE">
        <w:trPr>
          <w:trHeight w:val="240"/>
          <w:jc w:val="center"/>
        </w:trPr>
        <w:tc>
          <w:tcPr>
            <w:tcW w:w="4876" w:type="dxa"/>
            <w:tcBorders>
              <w:top w:val="nil"/>
              <w:left w:val="nil"/>
              <w:bottom w:val="nil"/>
              <w:right w:val="nil"/>
            </w:tcBorders>
          </w:tcPr>
          <w:p w14:paraId="77608F1E"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E5F6B95" w14:textId="77777777" w:rsidR="001C2F53" w:rsidRPr="008525D2" w:rsidRDefault="001C2F53" w:rsidP="004A1DAE">
            <w:pPr>
              <w:pStyle w:val="AmColumnHeading"/>
            </w:pPr>
            <w:r w:rsidRPr="008525D2">
              <w:t>Ændringsforslag</w:t>
            </w:r>
          </w:p>
        </w:tc>
      </w:tr>
      <w:tr w:rsidR="00AE213F" w:rsidRPr="008525D2" w14:paraId="02BFBAE7" w14:textId="77777777" w:rsidTr="004A1DAE">
        <w:trPr>
          <w:jc w:val="center"/>
        </w:trPr>
        <w:tc>
          <w:tcPr>
            <w:tcW w:w="4876" w:type="dxa"/>
            <w:tcBorders>
              <w:top w:val="nil"/>
              <w:left w:val="nil"/>
              <w:bottom w:val="nil"/>
              <w:right w:val="nil"/>
            </w:tcBorders>
          </w:tcPr>
          <w:p w14:paraId="7F7A58CC" w14:textId="77777777" w:rsidR="001C2F53" w:rsidRPr="008525D2" w:rsidRDefault="001C2F53" w:rsidP="004A1DAE">
            <w:pPr>
              <w:pStyle w:val="Normal6a"/>
            </w:pPr>
            <w:r w:rsidRPr="008525D2">
              <w:rPr>
                <w:b/>
                <w:i/>
              </w:rPr>
              <w:t>4.</w:t>
            </w:r>
            <w:r w:rsidRPr="008525D2">
              <w:tab/>
            </w:r>
            <w:r w:rsidRPr="008525D2">
              <w:rPr>
                <w:b/>
                <w:i/>
              </w:rPr>
              <w:t>Der træffes ikke afgørelse om tilbagesendelse i tilfælde, hvor tredjelandsstatsborgeren er genstand for en eksigibel afgørelse om tilbagesendelse truffet af en anden medlemsstat. I så tilfælde anvendes den procedure, der er beskrevet i artikel 9.</w:t>
            </w:r>
          </w:p>
        </w:tc>
        <w:tc>
          <w:tcPr>
            <w:tcW w:w="4876" w:type="dxa"/>
            <w:tcBorders>
              <w:top w:val="nil"/>
              <w:left w:val="nil"/>
              <w:bottom w:val="nil"/>
              <w:right w:val="nil"/>
            </w:tcBorders>
          </w:tcPr>
          <w:p w14:paraId="13AD8478" w14:textId="77777777" w:rsidR="001C2F53" w:rsidRPr="008525D2" w:rsidRDefault="001C2F53" w:rsidP="004A1DAE">
            <w:pPr>
              <w:pStyle w:val="Normal6a"/>
            </w:pPr>
            <w:r w:rsidRPr="008525D2">
              <w:rPr>
                <w:b/>
                <w:i/>
              </w:rPr>
              <w:t>udgår</w:t>
            </w:r>
          </w:p>
        </w:tc>
      </w:tr>
    </w:tbl>
    <w:p w14:paraId="1071D217"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995693D" w14:textId="77777777" w:rsidR="001C2F53" w:rsidRPr="008525D2" w:rsidRDefault="001C2F53" w:rsidP="001C2F53">
      <w:r w:rsidRPr="008525D2">
        <w:rPr>
          <w:rStyle w:val="HideTWBExt"/>
          <w:noProof w:val="0"/>
        </w:rPr>
        <w:t>&lt;/Amend&gt;</w:t>
      </w:r>
    </w:p>
    <w:p w14:paraId="1F706D78"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777</w:t>
      </w:r>
      <w:r w:rsidRPr="008525D2">
        <w:rPr>
          <w:rStyle w:val="HideTWBExt"/>
          <w:b w:val="0"/>
          <w:noProof w:val="0"/>
        </w:rPr>
        <w:t>&lt;/NumAm&gt;</w:t>
      </w:r>
    </w:p>
    <w:p w14:paraId="372469A3"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0AF57247" w14:textId="77777777" w:rsidR="001C2F53" w:rsidRPr="008525D2" w:rsidRDefault="001C2F53" w:rsidP="001C2F53">
      <w:pPr>
        <w:pStyle w:val="NormalBold"/>
      </w:pPr>
      <w:r w:rsidRPr="008525D2">
        <w:rPr>
          <w:rStyle w:val="HideTWBExt"/>
          <w:b w:val="0"/>
          <w:noProof w:val="0"/>
        </w:rPr>
        <w:t>&lt;/RepeatBlock-By&gt;</w:t>
      </w:r>
    </w:p>
    <w:p w14:paraId="052DBC07"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6930ECA" w14:textId="77777777" w:rsidR="001C2F53" w:rsidRPr="008525D2" w:rsidRDefault="001C2F53" w:rsidP="001C2F53">
      <w:pPr>
        <w:pStyle w:val="NormalBold"/>
      </w:pPr>
      <w:r w:rsidRPr="008525D2">
        <w:rPr>
          <w:rStyle w:val="HideTWBExt"/>
          <w:b w:val="0"/>
          <w:noProof w:val="0"/>
        </w:rPr>
        <w:t>&lt;Article&gt;</w:t>
      </w:r>
      <w:r w:rsidRPr="008525D2">
        <w:t>Artikel 8 – stk. 4</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010FBC1" w14:textId="77777777" w:rsidTr="004A1DAE">
        <w:trPr>
          <w:trHeight w:hRule="exact" w:val="240"/>
          <w:jc w:val="center"/>
        </w:trPr>
        <w:tc>
          <w:tcPr>
            <w:tcW w:w="9752" w:type="dxa"/>
            <w:gridSpan w:val="2"/>
            <w:tcBorders>
              <w:top w:val="nil"/>
              <w:left w:val="nil"/>
              <w:bottom w:val="nil"/>
              <w:right w:val="nil"/>
            </w:tcBorders>
          </w:tcPr>
          <w:p w14:paraId="12AB48B5" w14:textId="77777777" w:rsidR="001C2F53" w:rsidRPr="008525D2" w:rsidRDefault="001C2F53" w:rsidP="004A1DAE"/>
        </w:tc>
      </w:tr>
      <w:tr w:rsidR="00AE213F" w:rsidRPr="008525D2" w14:paraId="177F6D2D" w14:textId="77777777" w:rsidTr="004A1DAE">
        <w:trPr>
          <w:trHeight w:val="240"/>
          <w:jc w:val="center"/>
        </w:trPr>
        <w:tc>
          <w:tcPr>
            <w:tcW w:w="4876" w:type="dxa"/>
            <w:tcBorders>
              <w:top w:val="nil"/>
              <w:left w:val="nil"/>
              <w:bottom w:val="nil"/>
              <w:right w:val="nil"/>
            </w:tcBorders>
          </w:tcPr>
          <w:p w14:paraId="3696F733"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896426E" w14:textId="77777777" w:rsidR="001C2F53" w:rsidRPr="008525D2" w:rsidRDefault="001C2F53" w:rsidP="004A1DAE">
            <w:pPr>
              <w:pStyle w:val="AmColumnHeading"/>
            </w:pPr>
            <w:r w:rsidRPr="008525D2">
              <w:t>Ændringsforslag</w:t>
            </w:r>
          </w:p>
        </w:tc>
      </w:tr>
      <w:tr w:rsidR="00AE213F" w:rsidRPr="008525D2" w14:paraId="30D3C217" w14:textId="77777777" w:rsidTr="004A1DAE">
        <w:trPr>
          <w:jc w:val="center"/>
        </w:trPr>
        <w:tc>
          <w:tcPr>
            <w:tcW w:w="4876" w:type="dxa"/>
            <w:tcBorders>
              <w:top w:val="nil"/>
              <w:left w:val="nil"/>
              <w:bottom w:val="nil"/>
              <w:right w:val="nil"/>
            </w:tcBorders>
          </w:tcPr>
          <w:p w14:paraId="0E8C0A74" w14:textId="77777777" w:rsidR="001C2F53" w:rsidRPr="008525D2" w:rsidRDefault="001C2F53" w:rsidP="004A1DAE">
            <w:pPr>
              <w:pStyle w:val="Normal6a"/>
            </w:pPr>
            <w:r w:rsidRPr="008525D2">
              <w:t>4.</w:t>
            </w:r>
            <w:r w:rsidRPr="008525D2">
              <w:tab/>
              <w:t xml:space="preserve">Der træffes ikke afgørelse om tilbagesendelse i tilfælde, hvor </w:t>
            </w:r>
            <w:r w:rsidRPr="008525D2">
              <w:rPr>
                <w:b/>
                <w:bCs/>
                <w:i/>
                <w:iCs/>
              </w:rPr>
              <w:t>tredjelandsstatsborgeren er genstand for en eksigibel afgørelse</w:t>
            </w:r>
            <w:r w:rsidRPr="008525D2">
              <w:t xml:space="preserve"> </w:t>
            </w:r>
            <w:r w:rsidRPr="008525D2">
              <w:rPr>
                <w:b/>
                <w:i/>
              </w:rPr>
              <w:t xml:space="preserve">om tilbagesendelse truffet af en anden medlemsstat. </w:t>
            </w:r>
            <w:r w:rsidRPr="008525D2">
              <w:rPr>
                <w:b/>
                <w:bCs/>
                <w:i/>
                <w:iCs/>
              </w:rPr>
              <w:t>I så tilfælde anvendes den</w:t>
            </w:r>
            <w:r w:rsidRPr="008525D2">
              <w:t xml:space="preserve"> </w:t>
            </w:r>
            <w:r w:rsidRPr="008525D2">
              <w:rPr>
                <w:b/>
                <w:bCs/>
                <w:i/>
                <w:iCs/>
              </w:rPr>
              <w:t>procedure</w:t>
            </w:r>
            <w:r w:rsidRPr="008525D2">
              <w:rPr>
                <w:b/>
                <w:i/>
              </w:rPr>
              <w:t>,</w:t>
            </w:r>
            <w:r w:rsidRPr="008525D2">
              <w:t xml:space="preserve"> </w:t>
            </w:r>
            <w:r w:rsidRPr="008525D2">
              <w:rPr>
                <w:b/>
                <w:bCs/>
                <w:i/>
                <w:iCs/>
              </w:rPr>
              <w:t>der er beskrevet</w:t>
            </w:r>
            <w:r w:rsidRPr="008525D2">
              <w:t xml:space="preserve"> i artikel 9.</w:t>
            </w:r>
          </w:p>
        </w:tc>
        <w:tc>
          <w:tcPr>
            <w:tcW w:w="4876" w:type="dxa"/>
            <w:tcBorders>
              <w:top w:val="nil"/>
              <w:left w:val="nil"/>
              <w:bottom w:val="nil"/>
              <w:right w:val="nil"/>
            </w:tcBorders>
          </w:tcPr>
          <w:p w14:paraId="2D79B2F9" w14:textId="77777777" w:rsidR="001C2F53" w:rsidRPr="008525D2" w:rsidRDefault="001C2F53" w:rsidP="004A1DAE">
            <w:pPr>
              <w:pStyle w:val="Normal6a"/>
            </w:pPr>
            <w:r w:rsidRPr="008525D2">
              <w:t>4.</w:t>
            </w:r>
            <w:r w:rsidRPr="008525D2">
              <w:tab/>
              <w:t xml:space="preserve">Der træffes ikke afgørelse om tilbagesendelse i tilfælde, hvor </w:t>
            </w:r>
            <w:r w:rsidRPr="008525D2">
              <w:rPr>
                <w:b/>
                <w:bCs/>
                <w:i/>
                <w:iCs/>
              </w:rPr>
              <w:t>proceduren</w:t>
            </w:r>
            <w:r w:rsidRPr="008525D2">
              <w:t xml:space="preserve"> i artikel 9 </w:t>
            </w:r>
            <w:r w:rsidRPr="008525D2">
              <w:rPr>
                <w:b/>
                <w:i/>
              </w:rPr>
              <w:t>finder anvendelse</w:t>
            </w:r>
            <w:r w:rsidRPr="008525D2">
              <w:t>.</w:t>
            </w:r>
          </w:p>
        </w:tc>
      </w:tr>
    </w:tbl>
    <w:p w14:paraId="46C9B8B5"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3BFD51D" w14:textId="77777777" w:rsidR="001C2F53" w:rsidRPr="008525D2" w:rsidRDefault="001C2F53" w:rsidP="001C2F53">
      <w:r w:rsidRPr="008525D2">
        <w:rPr>
          <w:rStyle w:val="HideTWBExt"/>
          <w:noProof w:val="0"/>
        </w:rPr>
        <w:t>&lt;/Amend&gt;</w:t>
      </w:r>
    </w:p>
    <w:p w14:paraId="1C3A6694"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778</w:t>
      </w:r>
      <w:r w:rsidRPr="008525D2">
        <w:rPr>
          <w:rStyle w:val="HideTWBExt"/>
          <w:b w:val="0"/>
          <w:noProof w:val="0"/>
        </w:rPr>
        <w:t>&lt;/NumAm&gt;</w:t>
      </w:r>
    </w:p>
    <w:p w14:paraId="077DF3AA"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05F98792" w14:textId="77777777" w:rsidR="001C2F53" w:rsidRPr="008525D2" w:rsidRDefault="001C2F53" w:rsidP="001C2F53">
      <w:pPr>
        <w:pStyle w:val="NormalBold"/>
      </w:pPr>
      <w:r w:rsidRPr="008525D2">
        <w:rPr>
          <w:rStyle w:val="HideTWBExt"/>
          <w:b w:val="0"/>
          <w:noProof w:val="0"/>
        </w:rPr>
        <w:t>&lt;/RepeatBlock-By&gt;</w:t>
      </w:r>
    </w:p>
    <w:p w14:paraId="50D2921A"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93BD3C6" w14:textId="77777777" w:rsidR="001C2F53" w:rsidRPr="008525D2" w:rsidRDefault="001C2F53" w:rsidP="001C2F53">
      <w:pPr>
        <w:pStyle w:val="NormalBold"/>
      </w:pPr>
      <w:r w:rsidRPr="008525D2">
        <w:rPr>
          <w:rStyle w:val="HideTWBExt"/>
          <w:b w:val="0"/>
          <w:noProof w:val="0"/>
        </w:rPr>
        <w:t>&lt;Article&gt;</w:t>
      </w:r>
      <w:r w:rsidRPr="008525D2">
        <w:t>Artikel 8 – stk. 4</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25964E2" w14:textId="77777777" w:rsidTr="004A1DAE">
        <w:trPr>
          <w:trHeight w:hRule="exact" w:val="240"/>
          <w:jc w:val="center"/>
        </w:trPr>
        <w:tc>
          <w:tcPr>
            <w:tcW w:w="9752" w:type="dxa"/>
            <w:gridSpan w:val="2"/>
            <w:tcBorders>
              <w:top w:val="nil"/>
              <w:left w:val="nil"/>
              <w:bottom w:val="nil"/>
              <w:right w:val="nil"/>
            </w:tcBorders>
          </w:tcPr>
          <w:p w14:paraId="47383516" w14:textId="77777777" w:rsidR="001C2F53" w:rsidRPr="008525D2" w:rsidRDefault="001C2F53" w:rsidP="004A1DAE"/>
        </w:tc>
      </w:tr>
      <w:tr w:rsidR="00AE213F" w:rsidRPr="008525D2" w14:paraId="3211807D" w14:textId="77777777" w:rsidTr="004A1DAE">
        <w:trPr>
          <w:trHeight w:val="240"/>
          <w:jc w:val="center"/>
        </w:trPr>
        <w:tc>
          <w:tcPr>
            <w:tcW w:w="4876" w:type="dxa"/>
            <w:tcBorders>
              <w:top w:val="nil"/>
              <w:left w:val="nil"/>
              <w:bottom w:val="nil"/>
              <w:right w:val="nil"/>
            </w:tcBorders>
          </w:tcPr>
          <w:p w14:paraId="4A800E6A"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DB5C9F5" w14:textId="77777777" w:rsidR="001C2F53" w:rsidRPr="008525D2" w:rsidRDefault="001C2F53" w:rsidP="004A1DAE">
            <w:pPr>
              <w:pStyle w:val="AmColumnHeading"/>
            </w:pPr>
            <w:r w:rsidRPr="008525D2">
              <w:t>Ændringsforslag</w:t>
            </w:r>
          </w:p>
        </w:tc>
      </w:tr>
      <w:tr w:rsidR="00AE213F" w:rsidRPr="008525D2" w14:paraId="02A89F09" w14:textId="77777777" w:rsidTr="004A1DAE">
        <w:trPr>
          <w:jc w:val="center"/>
        </w:trPr>
        <w:tc>
          <w:tcPr>
            <w:tcW w:w="4876" w:type="dxa"/>
            <w:tcBorders>
              <w:top w:val="nil"/>
              <w:left w:val="nil"/>
              <w:bottom w:val="nil"/>
              <w:right w:val="nil"/>
            </w:tcBorders>
          </w:tcPr>
          <w:p w14:paraId="647B15FF" w14:textId="77777777" w:rsidR="001C2F53" w:rsidRPr="008525D2" w:rsidRDefault="001C2F53" w:rsidP="004A1DAE">
            <w:pPr>
              <w:pStyle w:val="Normal6a"/>
            </w:pPr>
            <w:r w:rsidRPr="008525D2">
              <w:t>4.</w:t>
            </w:r>
            <w:r w:rsidRPr="008525D2">
              <w:tab/>
            </w:r>
            <w:r w:rsidRPr="008525D2">
              <w:rPr>
                <w:b/>
                <w:bCs/>
                <w:i/>
                <w:iCs/>
              </w:rPr>
              <w:t xml:space="preserve">Der træffes </w:t>
            </w:r>
            <w:r w:rsidRPr="008525D2">
              <w:t xml:space="preserve">ikke afgørelse om tilbagesendelse i tilfælde, hvor </w:t>
            </w:r>
            <w:r w:rsidRPr="008525D2">
              <w:rPr>
                <w:b/>
                <w:bCs/>
                <w:i/>
                <w:iCs/>
              </w:rPr>
              <w:t>tredjelandsstatsborgeren</w:t>
            </w:r>
            <w:r w:rsidRPr="008525D2">
              <w:t xml:space="preserve"> er genstand for en eksigibel afgørelse om tilbagesendelse truffet af en anden medlemsstat. I så tilfælde anvendes den procedure, der er beskrevet i artikel 9.</w:t>
            </w:r>
          </w:p>
        </w:tc>
        <w:tc>
          <w:tcPr>
            <w:tcW w:w="4876" w:type="dxa"/>
            <w:tcBorders>
              <w:top w:val="nil"/>
              <w:left w:val="nil"/>
              <w:bottom w:val="nil"/>
              <w:right w:val="nil"/>
            </w:tcBorders>
          </w:tcPr>
          <w:p w14:paraId="6107C8A0" w14:textId="77777777" w:rsidR="001C2F53" w:rsidRPr="008525D2" w:rsidRDefault="001C2F53" w:rsidP="004A1DAE">
            <w:pPr>
              <w:pStyle w:val="Normal6a"/>
            </w:pPr>
            <w:r w:rsidRPr="008525D2">
              <w:t>4.</w:t>
            </w:r>
            <w:r w:rsidRPr="008525D2">
              <w:tab/>
            </w:r>
            <w:r w:rsidRPr="008525D2">
              <w:rPr>
                <w:b/>
                <w:bCs/>
                <w:i/>
                <w:iCs/>
              </w:rPr>
              <w:t>Medlemsstater kan beslutte ikke at træffe</w:t>
            </w:r>
            <w:r w:rsidRPr="008525D2">
              <w:t xml:space="preserve"> afgørelse om tilbagesendelse i tilfælde, hvor </w:t>
            </w:r>
            <w:r w:rsidRPr="008525D2">
              <w:rPr>
                <w:b/>
                <w:bCs/>
                <w:i/>
                <w:iCs/>
              </w:rPr>
              <w:t>den person, der skal sendes tilbage,</w:t>
            </w:r>
            <w:r w:rsidRPr="008525D2">
              <w:t xml:space="preserve"> er genstand for en eksigibel afgørelse om tilbagesendelse truffet af en anden medlemsstat. I så tilfælde anvendes den procedure, der er beskrevet i artikel 9.</w:t>
            </w:r>
          </w:p>
        </w:tc>
      </w:tr>
    </w:tbl>
    <w:p w14:paraId="19E9C7E1"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8A5D1A4"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4C685552" w14:textId="77777777" w:rsidR="001C2F53" w:rsidRPr="008525D2" w:rsidRDefault="001C2F53" w:rsidP="001C2F53">
      <w:pPr>
        <w:pStyle w:val="AmJustText"/>
      </w:pPr>
      <w:r w:rsidRPr="008525D2">
        <w:t>Ingen obligatorisk anvendelse af gensidig anerkendelse.</w:t>
      </w:r>
    </w:p>
    <w:p w14:paraId="599E1556" w14:textId="77777777" w:rsidR="001C2F53" w:rsidRPr="008525D2" w:rsidRDefault="001C2F53" w:rsidP="001C2F53">
      <w:r w:rsidRPr="008525D2">
        <w:rPr>
          <w:rStyle w:val="HideTWBExt"/>
          <w:noProof w:val="0"/>
        </w:rPr>
        <w:t>&lt;/Amend&gt;</w:t>
      </w:r>
    </w:p>
    <w:p w14:paraId="38D8737E"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779</w:t>
      </w:r>
      <w:r w:rsidRPr="008525D2">
        <w:rPr>
          <w:rStyle w:val="HideTWBExt"/>
          <w:b w:val="0"/>
          <w:noProof w:val="0"/>
        </w:rPr>
        <w:t>&lt;/NumAm&gt;</w:t>
      </w:r>
    </w:p>
    <w:p w14:paraId="62D37858" w14:textId="77777777" w:rsidR="001C2F53" w:rsidRPr="008525D2" w:rsidRDefault="001C2F53" w:rsidP="001C2F53">
      <w:pPr>
        <w:pStyle w:val="NormalBold"/>
      </w:pPr>
      <w:r w:rsidRPr="008525D2">
        <w:rPr>
          <w:rStyle w:val="HideTWBExt"/>
          <w:b w:val="0"/>
          <w:noProof w:val="0"/>
        </w:rPr>
        <w:t>&lt;RepeatBlock-By&gt;&lt;Members&gt;</w:t>
      </w:r>
      <w:r w:rsidRPr="008525D2">
        <w:t>Estrella Galán</w:t>
      </w:r>
      <w:r w:rsidRPr="008525D2">
        <w:rPr>
          <w:rStyle w:val="HideTWBExt"/>
          <w:b w:val="0"/>
          <w:noProof w:val="0"/>
        </w:rPr>
        <w:t>&lt;/Members&gt;</w:t>
      </w:r>
    </w:p>
    <w:p w14:paraId="65BCC46C" w14:textId="77777777" w:rsidR="001C2F53" w:rsidRPr="008525D2" w:rsidRDefault="001C2F53" w:rsidP="001C2F53">
      <w:pPr>
        <w:pStyle w:val="NormalBold"/>
      </w:pPr>
      <w:r w:rsidRPr="008525D2">
        <w:rPr>
          <w:rStyle w:val="HideTWBExt"/>
          <w:b w:val="0"/>
          <w:noProof w:val="0"/>
        </w:rPr>
        <w:t>&lt;/RepeatBlock-By&gt;</w:t>
      </w:r>
    </w:p>
    <w:p w14:paraId="15C85820"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1E984E3" w14:textId="77777777" w:rsidR="001C2F53" w:rsidRPr="008525D2" w:rsidRDefault="001C2F53" w:rsidP="001C2F53">
      <w:pPr>
        <w:pStyle w:val="NormalBold"/>
      </w:pPr>
      <w:r w:rsidRPr="008525D2">
        <w:rPr>
          <w:rStyle w:val="HideTWBExt"/>
          <w:b w:val="0"/>
          <w:noProof w:val="0"/>
        </w:rPr>
        <w:t>&lt;Article&gt;</w:t>
      </w:r>
      <w:r w:rsidRPr="008525D2">
        <w:t>Artikel 9</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4135E2C" w14:textId="77777777" w:rsidTr="004A1DAE">
        <w:trPr>
          <w:trHeight w:hRule="exact" w:val="240"/>
          <w:jc w:val="center"/>
        </w:trPr>
        <w:tc>
          <w:tcPr>
            <w:tcW w:w="9752" w:type="dxa"/>
            <w:gridSpan w:val="2"/>
            <w:tcBorders>
              <w:top w:val="nil"/>
              <w:left w:val="nil"/>
              <w:bottom w:val="nil"/>
              <w:right w:val="nil"/>
            </w:tcBorders>
          </w:tcPr>
          <w:p w14:paraId="369BDA52" w14:textId="77777777" w:rsidR="001C2F53" w:rsidRPr="008525D2" w:rsidRDefault="001C2F53" w:rsidP="004A1DAE"/>
        </w:tc>
      </w:tr>
      <w:tr w:rsidR="00AE213F" w:rsidRPr="008525D2" w14:paraId="6D2266DC" w14:textId="77777777" w:rsidTr="004A1DAE">
        <w:trPr>
          <w:trHeight w:val="240"/>
          <w:jc w:val="center"/>
        </w:trPr>
        <w:tc>
          <w:tcPr>
            <w:tcW w:w="4876" w:type="dxa"/>
            <w:tcBorders>
              <w:top w:val="nil"/>
              <w:left w:val="nil"/>
              <w:bottom w:val="nil"/>
              <w:right w:val="nil"/>
            </w:tcBorders>
          </w:tcPr>
          <w:p w14:paraId="4610846B"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2B4CCD3" w14:textId="77777777" w:rsidR="001C2F53" w:rsidRPr="008525D2" w:rsidRDefault="001C2F53" w:rsidP="004A1DAE">
            <w:pPr>
              <w:pStyle w:val="AmColumnHeading"/>
            </w:pPr>
            <w:r w:rsidRPr="008525D2">
              <w:t>Ændringsforslag</w:t>
            </w:r>
          </w:p>
        </w:tc>
      </w:tr>
      <w:tr w:rsidR="00AE213F" w:rsidRPr="008525D2" w14:paraId="729E3EDF" w14:textId="77777777" w:rsidTr="004A1DAE">
        <w:trPr>
          <w:jc w:val="center"/>
        </w:trPr>
        <w:tc>
          <w:tcPr>
            <w:tcW w:w="4876" w:type="dxa"/>
            <w:tcBorders>
              <w:top w:val="nil"/>
              <w:left w:val="nil"/>
              <w:bottom w:val="nil"/>
              <w:right w:val="nil"/>
            </w:tcBorders>
          </w:tcPr>
          <w:p w14:paraId="5BD0E635" w14:textId="77777777" w:rsidR="001C2F53" w:rsidRPr="008525D2" w:rsidRDefault="001C2F53" w:rsidP="004A1DAE">
            <w:pPr>
              <w:pStyle w:val="Normal6a"/>
            </w:pPr>
            <w:r w:rsidRPr="008525D2">
              <w:rPr>
                <w:b/>
                <w:bCs/>
                <w:i/>
                <w:iCs/>
              </w:rPr>
              <w:t>[...]</w:t>
            </w:r>
          </w:p>
        </w:tc>
        <w:tc>
          <w:tcPr>
            <w:tcW w:w="4876" w:type="dxa"/>
            <w:tcBorders>
              <w:top w:val="nil"/>
              <w:left w:val="nil"/>
              <w:bottom w:val="nil"/>
              <w:right w:val="nil"/>
            </w:tcBorders>
          </w:tcPr>
          <w:p w14:paraId="781C5964" w14:textId="77777777" w:rsidR="001C2F53" w:rsidRPr="008525D2" w:rsidRDefault="001C2F53" w:rsidP="004A1DAE">
            <w:pPr>
              <w:pStyle w:val="Normal6a"/>
            </w:pPr>
            <w:r w:rsidRPr="008525D2">
              <w:rPr>
                <w:b/>
                <w:bCs/>
                <w:i/>
                <w:iCs/>
              </w:rPr>
              <w:t>udgår</w:t>
            </w:r>
          </w:p>
        </w:tc>
      </w:tr>
    </w:tbl>
    <w:p w14:paraId="3BDEE06E"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054B9B2" w14:textId="77777777" w:rsidR="001C2F53" w:rsidRPr="008525D2" w:rsidRDefault="001C2F53" w:rsidP="001C2F53">
      <w:r w:rsidRPr="008525D2">
        <w:rPr>
          <w:rStyle w:val="HideTWBExt"/>
          <w:noProof w:val="0"/>
        </w:rPr>
        <w:t>&lt;/Amend&gt;</w:t>
      </w:r>
    </w:p>
    <w:p w14:paraId="51B30124"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780</w:t>
      </w:r>
      <w:r w:rsidRPr="008525D2">
        <w:rPr>
          <w:rStyle w:val="HideTWBExt"/>
          <w:b w:val="0"/>
          <w:noProof w:val="0"/>
        </w:rPr>
        <w:t>&lt;/NumAm&gt;</w:t>
      </w:r>
    </w:p>
    <w:p w14:paraId="5B3F9579" w14:textId="77777777" w:rsidR="001C2F53" w:rsidRPr="008525D2" w:rsidRDefault="001C2F53" w:rsidP="001C2F53">
      <w:pPr>
        <w:pStyle w:val="NormalBold"/>
      </w:pPr>
      <w:r w:rsidRPr="008525D2">
        <w:rPr>
          <w:rStyle w:val="HideTWBExt"/>
          <w:b w:val="0"/>
          <w:noProof w:val="0"/>
        </w:rPr>
        <w:t>&lt;RepeatBlock-By&gt;&lt;Members&gt;</w:t>
      </w:r>
      <w:r w:rsidRPr="008525D2">
        <w:t>Mélissa Camara</w:t>
      </w:r>
      <w:r w:rsidRPr="008525D2">
        <w:rPr>
          <w:rStyle w:val="HideTWBExt"/>
          <w:b w:val="0"/>
          <w:noProof w:val="0"/>
        </w:rPr>
        <w:t>&lt;/Members&gt;</w:t>
      </w:r>
    </w:p>
    <w:p w14:paraId="3156232B" w14:textId="77777777" w:rsidR="001C2F53" w:rsidRPr="008525D2" w:rsidRDefault="001C2F53" w:rsidP="001C2F53">
      <w:pPr>
        <w:pStyle w:val="NormalBold"/>
      </w:pPr>
      <w:r w:rsidRPr="008525D2">
        <w:rPr>
          <w:rStyle w:val="HideTWBExt"/>
          <w:b w:val="0"/>
          <w:noProof w:val="0"/>
        </w:rPr>
        <w:t>&lt;/RepeatBlock-By&gt;</w:t>
      </w:r>
    </w:p>
    <w:p w14:paraId="508FE4CA"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B48EDC1" w14:textId="77777777" w:rsidR="001C2F53" w:rsidRPr="008525D2" w:rsidRDefault="001C2F53" w:rsidP="001C2F53">
      <w:pPr>
        <w:pStyle w:val="NormalBold"/>
      </w:pPr>
      <w:r w:rsidRPr="008525D2">
        <w:rPr>
          <w:rStyle w:val="HideTWBExt"/>
          <w:b w:val="0"/>
          <w:noProof w:val="0"/>
        </w:rPr>
        <w:t>&lt;Article&gt;</w:t>
      </w:r>
      <w:r w:rsidRPr="008525D2">
        <w:t>Artikel 9</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01F679C" w14:textId="77777777" w:rsidTr="004A1DAE">
        <w:trPr>
          <w:trHeight w:hRule="exact" w:val="240"/>
          <w:jc w:val="center"/>
        </w:trPr>
        <w:tc>
          <w:tcPr>
            <w:tcW w:w="9752" w:type="dxa"/>
            <w:gridSpan w:val="2"/>
            <w:tcBorders>
              <w:top w:val="nil"/>
              <w:left w:val="nil"/>
              <w:bottom w:val="nil"/>
              <w:right w:val="nil"/>
            </w:tcBorders>
          </w:tcPr>
          <w:p w14:paraId="77D5CCD1" w14:textId="77777777" w:rsidR="001C2F53" w:rsidRPr="008525D2" w:rsidRDefault="001C2F53" w:rsidP="004A1DAE"/>
        </w:tc>
      </w:tr>
      <w:tr w:rsidR="00AE213F" w:rsidRPr="008525D2" w14:paraId="7717E89A" w14:textId="77777777" w:rsidTr="004A1DAE">
        <w:trPr>
          <w:trHeight w:val="240"/>
          <w:jc w:val="center"/>
        </w:trPr>
        <w:tc>
          <w:tcPr>
            <w:tcW w:w="4876" w:type="dxa"/>
            <w:tcBorders>
              <w:top w:val="nil"/>
              <w:left w:val="nil"/>
              <w:bottom w:val="nil"/>
              <w:right w:val="nil"/>
            </w:tcBorders>
          </w:tcPr>
          <w:p w14:paraId="2FD6A4EA"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881654C" w14:textId="77777777" w:rsidR="001C2F53" w:rsidRPr="008525D2" w:rsidRDefault="001C2F53" w:rsidP="004A1DAE">
            <w:pPr>
              <w:pStyle w:val="AmColumnHeading"/>
            </w:pPr>
            <w:r w:rsidRPr="008525D2">
              <w:t>Ændringsforslag</w:t>
            </w:r>
          </w:p>
        </w:tc>
      </w:tr>
      <w:tr w:rsidR="00AE213F" w:rsidRPr="008525D2" w14:paraId="47774C1B" w14:textId="77777777" w:rsidTr="004A1DAE">
        <w:trPr>
          <w:jc w:val="center"/>
        </w:trPr>
        <w:tc>
          <w:tcPr>
            <w:tcW w:w="4876" w:type="dxa"/>
            <w:tcBorders>
              <w:top w:val="nil"/>
              <w:left w:val="nil"/>
              <w:bottom w:val="nil"/>
              <w:right w:val="nil"/>
            </w:tcBorders>
          </w:tcPr>
          <w:p w14:paraId="6B434D89" w14:textId="77777777" w:rsidR="001C2F53" w:rsidRPr="008525D2" w:rsidRDefault="001C2F53" w:rsidP="004A1DAE">
            <w:pPr>
              <w:pStyle w:val="Normal6a"/>
            </w:pPr>
            <w:r w:rsidRPr="008525D2">
              <w:rPr>
                <w:b/>
                <w:bCs/>
                <w:i/>
                <w:iCs/>
              </w:rPr>
              <w:t>[...]</w:t>
            </w:r>
          </w:p>
        </w:tc>
        <w:tc>
          <w:tcPr>
            <w:tcW w:w="4876" w:type="dxa"/>
            <w:tcBorders>
              <w:top w:val="nil"/>
              <w:left w:val="nil"/>
              <w:bottom w:val="nil"/>
              <w:right w:val="nil"/>
            </w:tcBorders>
          </w:tcPr>
          <w:p w14:paraId="100268B3" w14:textId="77777777" w:rsidR="001C2F53" w:rsidRPr="008525D2" w:rsidRDefault="001C2F53" w:rsidP="004A1DAE">
            <w:pPr>
              <w:pStyle w:val="Normal6a"/>
            </w:pPr>
            <w:r w:rsidRPr="008525D2">
              <w:rPr>
                <w:b/>
                <w:i/>
              </w:rPr>
              <w:t>udgår</w:t>
            </w:r>
          </w:p>
        </w:tc>
      </w:tr>
    </w:tbl>
    <w:p w14:paraId="46AF80AC"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5E830A8" w14:textId="77777777" w:rsidR="001C2F53" w:rsidRPr="008525D2" w:rsidRDefault="001C2F53" w:rsidP="001C2F53">
      <w:r w:rsidRPr="008525D2">
        <w:rPr>
          <w:rStyle w:val="HideTWBExt"/>
          <w:noProof w:val="0"/>
        </w:rPr>
        <w:t>&lt;/Amend&gt;</w:t>
      </w:r>
    </w:p>
    <w:p w14:paraId="08C0B96D"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781</w:t>
      </w:r>
      <w:r w:rsidRPr="008525D2">
        <w:rPr>
          <w:rStyle w:val="HideTWBExt"/>
          <w:b w:val="0"/>
          <w:noProof w:val="0"/>
        </w:rPr>
        <w:t>&lt;/NumAm&gt;</w:t>
      </w:r>
    </w:p>
    <w:p w14:paraId="64964C62"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74FD37DF" w14:textId="77777777" w:rsidR="001C2F53" w:rsidRPr="008525D2" w:rsidRDefault="001C2F53" w:rsidP="001C2F53">
      <w:pPr>
        <w:pStyle w:val="NormalBold"/>
      </w:pPr>
      <w:r w:rsidRPr="008525D2">
        <w:rPr>
          <w:rStyle w:val="HideTWBExt"/>
          <w:b w:val="0"/>
          <w:noProof w:val="0"/>
        </w:rPr>
        <w:t>&lt;/RepeatBlock-By&gt;</w:t>
      </w:r>
    </w:p>
    <w:p w14:paraId="315551E9"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13420B3" w14:textId="77777777" w:rsidR="001C2F53" w:rsidRPr="008525D2" w:rsidRDefault="001C2F53" w:rsidP="001C2F53">
      <w:pPr>
        <w:pStyle w:val="NormalBold"/>
      </w:pPr>
      <w:r w:rsidRPr="008525D2">
        <w:rPr>
          <w:rStyle w:val="HideTWBExt"/>
          <w:b w:val="0"/>
          <w:noProof w:val="0"/>
        </w:rPr>
        <w:t>&lt;Article&gt;</w:t>
      </w:r>
      <w:r w:rsidRPr="008525D2">
        <w:t>Artikel 9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A3F4BB9" w14:textId="77777777" w:rsidTr="004A1DAE">
        <w:trPr>
          <w:trHeight w:hRule="exact" w:val="240"/>
          <w:jc w:val="center"/>
        </w:trPr>
        <w:tc>
          <w:tcPr>
            <w:tcW w:w="9752" w:type="dxa"/>
            <w:gridSpan w:val="2"/>
            <w:tcBorders>
              <w:top w:val="nil"/>
              <w:left w:val="nil"/>
              <w:bottom w:val="nil"/>
              <w:right w:val="nil"/>
            </w:tcBorders>
          </w:tcPr>
          <w:p w14:paraId="37D750B0" w14:textId="77777777" w:rsidR="001C2F53" w:rsidRPr="008525D2" w:rsidRDefault="001C2F53" w:rsidP="004A1DAE"/>
        </w:tc>
      </w:tr>
      <w:tr w:rsidR="00AE213F" w:rsidRPr="008525D2" w14:paraId="03D249C3" w14:textId="77777777" w:rsidTr="004A1DAE">
        <w:trPr>
          <w:trHeight w:val="240"/>
          <w:jc w:val="center"/>
        </w:trPr>
        <w:tc>
          <w:tcPr>
            <w:tcW w:w="4876" w:type="dxa"/>
            <w:tcBorders>
              <w:top w:val="nil"/>
              <w:left w:val="nil"/>
              <w:bottom w:val="nil"/>
              <w:right w:val="nil"/>
            </w:tcBorders>
          </w:tcPr>
          <w:p w14:paraId="4948E59A"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C9D2648" w14:textId="77777777" w:rsidR="001C2F53" w:rsidRPr="008525D2" w:rsidRDefault="001C2F53" w:rsidP="004A1DAE">
            <w:pPr>
              <w:pStyle w:val="AmColumnHeading"/>
            </w:pPr>
            <w:r w:rsidRPr="008525D2">
              <w:t>Ændringsforslag</w:t>
            </w:r>
          </w:p>
        </w:tc>
      </w:tr>
      <w:tr w:rsidR="00AE213F" w:rsidRPr="008525D2" w14:paraId="507170B2" w14:textId="77777777" w:rsidTr="004A1DAE">
        <w:trPr>
          <w:jc w:val="center"/>
        </w:trPr>
        <w:tc>
          <w:tcPr>
            <w:tcW w:w="4876" w:type="dxa"/>
            <w:tcBorders>
              <w:top w:val="nil"/>
              <w:left w:val="nil"/>
              <w:bottom w:val="nil"/>
              <w:right w:val="nil"/>
            </w:tcBorders>
          </w:tcPr>
          <w:p w14:paraId="35647AC2" w14:textId="77777777" w:rsidR="001C2F53" w:rsidRPr="008525D2" w:rsidRDefault="001C2F53" w:rsidP="004A1DAE">
            <w:pPr>
              <w:pStyle w:val="Normal6a"/>
            </w:pPr>
            <w:r w:rsidRPr="008525D2">
              <w:t>1.</w:t>
            </w:r>
            <w:r w:rsidRPr="008525D2">
              <w:tab/>
              <w:t xml:space="preserve">Den medlemsstat, hvori tredjelandsstatsborgeren opholder sig ulovligt ("fuldbyrdende medlemsstat"), kan anerkende en </w:t>
            </w:r>
            <w:r w:rsidRPr="008525D2">
              <w:rPr>
                <w:b/>
                <w:bCs/>
                <w:i/>
                <w:iCs/>
              </w:rPr>
              <w:t>eksigibel</w:t>
            </w:r>
            <w:r w:rsidRPr="008525D2">
              <w:t xml:space="preserve"> afgørelse om tilbagesendelse, som en anden medlemsstat ("den medlemsstat, der har truffet afgørelsen") har truffet over for den pågældende tredjelandsstatsborger i henhold til artikel 7, stk. 1, </w:t>
            </w:r>
            <w:r w:rsidRPr="008525D2">
              <w:rPr>
                <w:b/>
                <w:bCs/>
                <w:i/>
                <w:iCs/>
              </w:rPr>
              <w:t>på grundlag af</w:t>
            </w:r>
            <w:r w:rsidRPr="008525D2">
              <w:t xml:space="preserve"> den europæiske tilbagesendelsesordre, der er omhandlet i artikel 7, stk. 7, </w:t>
            </w:r>
            <w:r w:rsidRPr="008525D2">
              <w:rPr>
                <w:b/>
                <w:bCs/>
                <w:i/>
                <w:iCs/>
              </w:rPr>
              <w:t>og den beordrer på dette grundlag</w:t>
            </w:r>
            <w:r w:rsidRPr="008525D2">
              <w:t xml:space="preserve"> udsendelse i henhold til artikel 12.</w:t>
            </w:r>
          </w:p>
        </w:tc>
        <w:tc>
          <w:tcPr>
            <w:tcW w:w="4876" w:type="dxa"/>
            <w:tcBorders>
              <w:top w:val="nil"/>
              <w:left w:val="nil"/>
              <w:bottom w:val="nil"/>
              <w:right w:val="nil"/>
            </w:tcBorders>
          </w:tcPr>
          <w:p w14:paraId="6AC631CD" w14:textId="77777777" w:rsidR="001C2F53" w:rsidRPr="008525D2" w:rsidRDefault="001C2F53" w:rsidP="004A1DAE">
            <w:pPr>
              <w:pStyle w:val="Normal6a"/>
            </w:pPr>
            <w:r w:rsidRPr="008525D2">
              <w:t>1.</w:t>
            </w:r>
            <w:r w:rsidRPr="008525D2">
              <w:tab/>
              <w:t xml:space="preserve">Den medlemsstat, hvori tredjelandsstatsborgeren opholder sig ulovligt ("fuldbyrdende medlemsstat"), kan anerkende </w:t>
            </w:r>
            <w:r w:rsidRPr="008525D2">
              <w:rPr>
                <w:b/>
                <w:bCs/>
                <w:i/>
                <w:iCs/>
              </w:rPr>
              <w:t>og fuldbyrde</w:t>
            </w:r>
            <w:r w:rsidRPr="008525D2">
              <w:rPr>
                <w:b/>
                <w:bCs/>
              </w:rPr>
              <w:t xml:space="preserve"> </w:t>
            </w:r>
            <w:r w:rsidRPr="008525D2">
              <w:t>en afgørelse om tilbagesendelse,</w:t>
            </w:r>
            <w:r w:rsidRPr="008525D2">
              <w:rPr>
                <w:b/>
                <w:bCs/>
                <w:i/>
                <w:iCs/>
              </w:rPr>
              <w:t xml:space="preserve"> og, hvis det er relevant, en afgørelse om udsendelse,</w:t>
            </w:r>
            <w:r w:rsidRPr="008525D2">
              <w:rPr>
                <w:b/>
                <w:bCs/>
              </w:rPr>
              <w:t xml:space="preserve"> </w:t>
            </w:r>
            <w:r w:rsidRPr="008525D2">
              <w:t xml:space="preserve">som en anden medlemsstat ("den medlemsstat, der har truffet afgørelsen") har truffet over for den pågældende tredjelandsstatsborger i henhold til artikel 7, stk. 1, og </w:t>
            </w:r>
            <w:r w:rsidRPr="008525D2">
              <w:rPr>
                <w:b/>
                <w:bCs/>
                <w:i/>
                <w:iCs/>
              </w:rPr>
              <w:t>artikel 12, stk. 2.</w:t>
            </w:r>
            <w:r w:rsidRPr="008525D2">
              <w:rPr>
                <w:b/>
                <w:i/>
              </w:rPr>
              <w:t xml:space="preserve"> </w:t>
            </w:r>
            <w:r w:rsidRPr="008525D2">
              <w:rPr>
                <w:b/>
                <w:bCs/>
                <w:i/>
                <w:iCs/>
              </w:rPr>
              <w:t>Fuldbyrdelsen baseres</w:t>
            </w:r>
            <w:r w:rsidRPr="008525D2">
              <w:rPr>
                <w:b/>
                <w:bCs/>
              </w:rPr>
              <w:t xml:space="preserve"> </w:t>
            </w:r>
            <w:r w:rsidRPr="008525D2">
              <w:rPr>
                <w:b/>
                <w:bCs/>
                <w:i/>
                <w:iCs/>
              </w:rPr>
              <w:t>på de oplysninger, der er tilgængelige</w:t>
            </w:r>
            <w:r w:rsidRPr="008525D2">
              <w:t xml:space="preserve"> i den europæiske tilbagesendelsesordre, der er omhandlet i artikel 7, stk. 7, </w:t>
            </w:r>
            <w:r w:rsidRPr="008525D2">
              <w:rPr>
                <w:b/>
                <w:bCs/>
                <w:i/>
                <w:iCs/>
              </w:rPr>
              <w:t>eller i Schengeninformationssystemet, eller på medlemsstatens afgørelse om tilbagesendelse og, hvor det er relevant, afgørelsen om</w:t>
            </w:r>
            <w:r w:rsidRPr="008525D2">
              <w:t xml:space="preserve"> udsendelse</w:t>
            </w:r>
            <w:r w:rsidRPr="008525D2">
              <w:rPr>
                <w:b/>
                <w:bCs/>
                <w:i/>
                <w:iCs/>
              </w:rPr>
              <w:t>, og skal gennemføres i overensstemmelse med nationale regler og procedurer</w:t>
            </w:r>
            <w:r w:rsidRPr="008525D2">
              <w:t xml:space="preserve"> i henhold til artikel 12.</w:t>
            </w:r>
          </w:p>
        </w:tc>
      </w:tr>
    </w:tbl>
    <w:p w14:paraId="2AFD33CF"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EB94931" w14:textId="77777777" w:rsidR="001C2F53" w:rsidRPr="008525D2" w:rsidRDefault="001C2F53" w:rsidP="001C2F53">
      <w:r w:rsidRPr="008525D2">
        <w:rPr>
          <w:rStyle w:val="HideTWBExt"/>
          <w:noProof w:val="0"/>
        </w:rPr>
        <w:t>&lt;/Amend&gt;</w:t>
      </w:r>
    </w:p>
    <w:p w14:paraId="2AD99AFB"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782</w:t>
      </w:r>
      <w:r w:rsidRPr="008525D2">
        <w:rPr>
          <w:rStyle w:val="HideTWBExt"/>
          <w:b w:val="0"/>
          <w:noProof w:val="0"/>
        </w:rPr>
        <w:t>&lt;/NumAm&gt;</w:t>
      </w:r>
    </w:p>
    <w:p w14:paraId="791B59E2"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295436FA"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1ECDE2AC" w14:textId="77777777" w:rsidR="001C2F53" w:rsidRPr="008525D2" w:rsidRDefault="001C2F53" w:rsidP="001C2F53">
      <w:pPr>
        <w:pStyle w:val="NormalBold"/>
      </w:pPr>
      <w:r w:rsidRPr="008525D2">
        <w:rPr>
          <w:rStyle w:val="HideTWBExt"/>
          <w:b w:val="0"/>
          <w:noProof w:val="0"/>
        </w:rPr>
        <w:t>&lt;/RepeatBlock-By&gt;</w:t>
      </w:r>
    </w:p>
    <w:p w14:paraId="5B7DAFC2"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FCC860E" w14:textId="77777777" w:rsidR="001C2F53" w:rsidRPr="008525D2" w:rsidRDefault="001C2F53" w:rsidP="001C2F53">
      <w:pPr>
        <w:pStyle w:val="NormalBold"/>
      </w:pPr>
      <w:r w:rsidRPr="008525D2">
        <w:rPr>
          <w:rStyle w:val="HideTWBExt"/>
          <w:b w:val="0"/>
          <w:noProof w:val="0"/>
        </w:rPr>
        <w:t>&lt;Article&gt;</w:t>
      </w:r>
      <w:r w:rsidRPr="008525D2">
        <w:t>Artikel 9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E938AA1" w14:textId="77777777" w:rsidTr="004A1DAE">
        <w:trPr>
          <w:trHeight w:hRule="exact" w:val="240"/>
          <w:jc w:val="center"/>
        </w:trPr>
        <w:tc>
          <w:tcPr>
            <w:tcW w:w="9752" w:type="dxa"/>
            <w:gridSpan w:val="2"/>
            <w:tcBorders>
              <w:top w:val="nil"/>
              <w:left w:val="nil"/>
              <w:bottom w:val="nil"/>
              <w:right w:val="nil"/>
            </w:tcBorders>
          </w:tcPr>
          <w:p w14:paraId="643FCC75" w14:textId="77777777" w:rsidR="001C2F53" w:rsidRPr="008525D2" w:rsidRDefault="001C2F53" w:rsidP="004A1DAE"/>
        </w:tc>
      </w:tr>
      <w:tr w:rsidR="00AE213F" w:rsidRPr="008525D2" w14:paraId="69349463" w14:textId="77777777" w:rsidTr="004A1DAE">
        <w:trPr>
          <w:trHeight w:val="240"/>
          <w:jc w:val="center"/>
        </w:trPr>
        <w:tc>
          <w:tcPr>
            <w:tcW w:w="4876" w:type="dxa"/>
            <w:tcBorders>
              <w:top w:val="nil"/>
              <w:left w:val="nil"/>
              <w:bottom w:val="nil"/>
              <w:right w:val="nil"/>
            </w:tcBorders>
          </w:tcPr>
          <w:p w14:paraId="7D3A326E"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CAD8E30" w14:textId="77777777" w:rsidR="001C2F53" w:rsidRPr="008525D2" w:rsidRDefault="001C2F53" w:rsidP="004A1DAE">
            <w:pPr>
              <w:pStyle w:val="AmColumnHeading"/>
            </w:pPr>
            <w:r w:rsidRPr="008525D2">
              <w:t>Ændringsforslag</w:t>
            </w:r>
          </w:p>
        </w:tc>
      </w:tr>
      <w:tr w:rsidR="00AE213F" w:rsidRPr="008525D2" w14:paraId="0C72F71D" w14:textId="77777777" w:rsidTr="004A1DAE">
        <w:trPr>
          <w:jc w:val="center"/>
        </w:trPr>
        <w:tc>
          <w:tcPr>
            <w:tcW w:w="4876" w:type="dxa"/>
            <w:tcBorders>
              <w:top w:val="nil"/>
              <w:left w:val="nil"/>
              <w:bottom w:val="nil"/>
              <w:right w:val="nil"/>
            </w:tcBorders>
          </w:tcPr>
          <w:p w14:paraId="212D88B6" w14:textId="77777777" w:rsidR="001C2F53" w:rsidRPr="008525D2" w:rsidRDefault="001C2F53" w:rsidP="004A1DAE">
            <w:pPr>
              <w:pStyle w:val="Normal6a"/>
            </w:pPr>
            <w:r w:rsidRPr="008525D2">
              <w:t>1.</w:t>
            </w:r>
            <w:r w:rsidRPr="008525D2">
              <w:tab/>
              <w:t>Den medlemsstat, hvori tredjelandsstatsborgeren opholder sig ulovligt ("fuldbyrdende medlemsstat"), kan anerkende en eksigibel afgørelse om tilbagesendelse, som en anden medlemsstat ("den medlemsstat, der har truffet afgørelsen") har truffet over for den pågældende tredjelandsstatsborger i henhold til artikel 7, stk. 1, på grundlag af den europæiske tilbagesendelsesordre, der er omhandlet i artikel 7, stk. 7, og den beordrer på dette grundlag udsendelse i henhold til artikel 12.</w:t>
            </w:r>
          </w:p>
        </w:tc>
        <w:tc>
          <w:tcPr>
            <w:tcW w:w="4876" w:type="dxa"/>
            <w:tcBorders>
              <w:top w:val="nil"/>
              <w:left w:val="nil"/>
              <w:bottom w:val="nil"/>
              <w:right w:val="nil"/>
            </w:tcBorders>
          </w:tcPr>
          <w:p w14:paraId="6AE2736C" w14:textId="77777777" w:rsidR="001C2F53" w:rsidRPr="008525D2" w:rsidRDefault="001C2F53" w:rsidP="00851A62">
            <w:pPr>
              <w:pStyle w:val="Normal6a"/>
            </w:pPr>
            <w:r w:rsidRPr="008525D2">
              <w:t>1.</w:t>
            </w:r>
            <w:r w:rsidRPr="008525D2">
              <w:tab/>
              <w:t>Den medlemsstat, hvori tredjelandsstatsborgeren opholder sig ulovligt ("fuldbyrdende medlemsstat"), kan anerkende</w:t>
            </w:r>
            <w:r w:rsidRPr="008525D2">
              <w:rPr>
                <w:b/>
                <w:bCs/>
              </w:rPr>
              <w:t xml:space="preserve"> </w:t>
            </w:r>
            <w:r w:rsidRPr="008525D2">
              <w:t>en eksigibel afgørelse om tilbagesendelse,</w:t>
            </w:r>
            <w:r w:rsidRPr="008525D2">
              <w:rPr>
                <w:b/>
                <w:bCs/>
                <w:i/>
                <w:iCs/>
              </w:rPr>
              <w:t xml:space="preserve"> og, hvis det er relevant, en afgørelse om udsendelse,</w:t>
            </w:r>
            <w:r w:rsidRPr="008525D2">
              <w:rPr>
                <w:b/>
                <w:bCs/>
              </w:rPr>
              <w:t xml:space="preserve"> </w:t>
            </w:r>
            <w:r w:rsidRPr="008525D2">
              <w:t xml:space="preserve">som en anden medlemsstat ("den medlemsstat, der har truffet afgørelsen") har truffet over for den pågældende tredjelandsstatsborger i henhold til artikel 7, stk. 1, og </w:t>
            </w:r>
            <w:r w:rsidRPr="008525D2">
              <w:rPr>
                <w:b/>
                <w:bCs/>
                <w:i/>
                <w:iCs/>
              </w:rPr>
              <w:t xml:space="preserve">artikel 12, stk. 2. </w:t>
            </w:r>
            <w:r w:rsidRPr="008525D2">
              <w:rPr>
                <w:b/>
                <w:i/>
              </w:rPr>
              <w:t xml:space="preserve">Anerkendelsen baseres </w:t>
            </w:r>
            <w:r w:rsidRPr="008525D2">
              <w:t>på den europæiske tilbagesendelsesordre, der er omhandlet i artikel 7, stk. 7,</w:t>
            </w:r>
            <w:r w:rsidRPr="008525D2">
              <w:rPr>
                <w:b/>
                <w:i/>
              </w:rPr>
              <w:t xml:space="preserve"> eller på den afgørelse om tilbagesendelse, som medlemsstaten har truffet eller, hvor det relevant, afgørelsen om udsendelse, </w:t>
            </w:r>
            <w:r w:rsidRPr="008525D2">
              <w:t>og den beordrer</w:t>
            </w:r>
            <w:r w:rsidRPr="008525D2">
              <w:rPr>
                <w:b/>
                <w:i/>
              </w:rPr>
              <w:t>, hvor det er relevant,</w:t>
            </w:r>
            <w:r w:rsidRPr="008525D2">
              <w:t xml:space="preserve"> på dette grundlag udsendelse i henhold til artikel 12</w:t>
            </w:r>
            <w:r w:rsidRPr="008525D2">
              <w:rPr>
                <w:bCs/>
                <w:iCs/>
              </w:rPr>
              <w:t>.</w:t>
            </w:r>
          </w:p>
        </w:tc>
      </w:tr>
    </w:tbl>
    <w:p w14:paraId="317ED732"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A1273D3" w14:textId="77777777" w:rsidR="001C2F53" w:rsidRPr="008525D2" w:rsidRDefault="001C2F53" w:rsidP="001C2F53">
      <w:r w:rsidRPr="008525D2">
        <w:rPr>
          <w:rStyle w:val="HideTWBExt"/>
          <w:noProof w:val="0"/>
        </w:rPr>
        <w:t>&lt;/Amend&gt;</w:t>
      </w:r>
    </w:p>
    <w:p w14:paraId="3C7723DD"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783</w:t>
      </w:r>
      <w:r w:rsidRPr="008525D2">
        <w:rPr>
          <w:rStyle w:val="HideTWBExt"/>
          <w:b w:val="0"/>
          <w:noProof w:val="0"/>
        </w:rPr>
        <w:t>&lt;/NumAm&gt;</w:t>
      </w:r>
    </w:p>
    <w:p w14:paraId="41A7A622" w14:textId="77777777" w:rsidR="001C2F53" w:rsidRPr="008525D2" w:rsidRDefault="001C2F53" w:rsidP="001C2F53">
      <w:pPr>
        <w:pStyle w:val="NormalBold"/>
      </w:pPr>
      <w:r w:rsidRPr="008525D2">
        <w:rPr>
          <w:rStyle w:val="HideTWBExt"/>
          <w:b w:val="0"/>
          <w:noProof w:val="0"/>
        </w:rPr>
        <w:t>&lt;RepeatBlock-By&gt;&lt;Members&gt;</w:t>
      </w:r>
      <w:r w:rsidRPr="008525D2">
        <w:t>Mary Khan</w:t>
      </w:r>
      <w:r w:rsidRPr="008525D2">
        <w:rPr>
          <w:rStyle w:val="HideTWBExt"/>
          <w:b w:val="0"/>
          <w:noProof w:val="0"/>
        </w:rPr>
        <w:t>&lt;/Members&gt;</w:t>
      </w:r>
    </w:p>
    <w:p w14:paraId="579D3FD1" w14:textId="77777777" w:rsidR="001C2F53" w:rsidRPr="008525D2" w:rsidRDefault="001C2F53" w:rsidP="001C2F53">
      <w:pPr>
        <w:pStyle w:val="NormalBold"/>
      </w:pPr>
      <w:r w:rsidRPr="008525D2">
        <w:rPr>
          <w:rStyle w:val="HideTWBExt"/>
          <w:b w:val="0"/>
          <w:noProof w:val="0"/>
        </w:rPr>
        <w:t>&lt;/RepeatBlock-By&gt;</w:t>
      </w:r>
    </w:p>
    <w:p w14:paraId="46A60A1F"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ADF0EE4" w14:textId="77777777" w:rsidR="001C2F53" w:rsidRPr="008525D2" w:rsidRDefault="001C2F53" w:rsidP="001C2F53">
      <w:pPr>
        <w:pStyle w:val="NormalBold"/>
      </w:pPr>
      <w:r w:rsidRPr="008525D2">
        <w:rPr>
          <w:rStyle w:val="HideTWBExt"/>
          <w:b w:val="0"/>
          <w:noProof w:val="0"/>
        </w:rPr>
        <w:t>&lt;Article&gt;</w:t>
      </w:r>
      <w:r w:rsidRPr="008525D2">
        <w:t>Artikel 9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20538F0" w14:textId="77777777" w:rsidTr="004A1DAE">
        <w:trPr>
          <w:trHeight w:hRule="exact" w:val="240"/>
          <w:jc w:val="center"/>
        </w:trPr>
        <w:tc>
          <w:tcPr>
            <w:tcW w:w="9752" w:type="dxa"/>
            <w:gridSpan w:val="2"/>
            <w:tcBorders>
              <w:top w:val="nil"/>
              <w:left w:val="nil"/>
              <w:bottom w:val="nil"/>
              <w:right w:val="nil"/>
            </w:tcBorders>
          </w:tcPr>
          <w:p w14:paraId="0A4B338C" w14:textId="77777777" w:rsidR="001C2F53" w:rsidRPr="008525D2" w:rsidRDefault="001C2F53" w:rsidP="004A1DAE"/>
        </w:tc>
      </w:tr>
      <w:tr w:rsidR="00AE213F" w:rsidRPr="008525D2" w14:paraId="0E239705" w14:textId="77777777" w:rsidTr="004A1DAE">
        <w:trPr>
          <w:trHeight w:val="240"/>
          <w:jc w:val="center"/>
        </w:trPr>
        <w:tc>
          <w:tcPr>
            <w:tcW w:w="4876" w:type="dxa"/>
            <w:tcBorders>
              <w:top w:val="nil"/>
              <w:left w:val="nil"/>
              <w:bottom w:val="nil"/>
              <w:right w:val="nil"/>
            </w:tcBorders>
          </w:tcPr>
          <w:p w14:paraId="1D65EFB5"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AA9C626" w14:textId="77777777" w:rsidR="001C2F53" w:rsidRPr="008525D2" w:rsidRDefault="001C2F53" w:rsidP="004A1DAE">
            <w:pPr>
              <w:pStyle w:val="AmColumnHeading"/>
            </w:pPr>
            <w:r w:rsidRPr="008525D2">
              <w:t>Ændringsforslag</w:t>
            </w:r>
          </w:p>
        </w:tc>
      </w:tr>
      <w:tr w:rsidR="00AE213F" w:rsidRPr="008525D2" w14:paraId="5FC1534E" w14:textId="77777777" w:rsidTr="004A1DAE">
        <w:trPr>
          <w:jc w:val="center"/>
        </w:trPr>
        <w:tc>
          <w:tcPr>
            <w:tcW w:w="4876" w:type="dxa"/>
            <w:tcBorders>
              <w:top w:val="nil"/>
              <w:left w:val="nil"/>
              <w:bottom w:val="nil"/>
              <w:right w:val="nil"/>
            </w:tcBorders>
          </w:tcPr>
          <w:p w14:paraId="06654DEC" w14:textId="77777777" w:rsidR="001C2F53" w:rsidRPr="008525D2" w:rsidRDefault="001C2F53" w:rsidP="004A1DAE">
            <w:pPr>
              <w:pStyle w:val="Normal6a"/>
            </w:pPr>
            <w:r w:rsidRPr="008525D2">
              <w:t>1.</w:t>
            </w:r>
            <w:r w:rsidRPr="008525D2">
              <w:tab/>
              <w:t xml:space="preserve">Den medlemsstat, hvori tredjelandsstatsborgeren opholder sig ulovligt ("fuldbyrdende medlemsstat"), </w:t>
            </w:r>
            <w:r w:rsidRPr="008525D2">
              <w:rPr>
                <w:b/>
                <w:bCs/>
                <w:i/>
                <w:iCs/>
              </w:rPr>
              <w:t>kan anerkende</w:t>
            </w:r>
            <w:r w:rsidRPr="008525D2">
              <w:t xml:space="preserve"> en </w:t>
            </w:r>
            <w:r w:rsidRPr="008525D2">
              <w:rPr>
                <w:b/>
                <w:bCs/>
                <w:i/>
                <w:iCs/>
              </w:rPr>
              <w:t>eksigibel</w:t>
            </w:r>
            <w:r w:rsidRPr="008525D2">
              <w:t xml:space="preserve"> afgørelse om tilbagesendelse, som en anden medlemsstat ("den medlemsstat, der har truffet afgørelsen") har truffet over for den pågældende tredjelandsstatsborger i henhold til artikel 7, stk. 1, på grundlag af den europæiske tilbagesendelsesordre, der er omhandlet i artikel 7, stk. 7, og den beordrer på dette grundlag udsendelse i henhold til artikel 12.</w:t>
            </w:r>
          </w:p>
        </w:tc>
        <w:tc>
          <w:tcPr>
            <w:tcW w:w="4876" w:type="dxa"/>
            <w:tcBorders>
              <w:top w:val="nil"/>
              <w:left w:val="nil"/>
              <w:bottom w:val="nil"/>
              <w:right w:val="nil"/>
            </w:tcBorders>
          </w:tcPr>
          <w:p w14:paraId="776B0590" w14:textId="77777777" w:rsidR="001C2F53" w:rsidRPr="008525D2" w:rsidRDefault="001C2F53" w:rsidP="004A1DAE">
            <w:pPr>
              <w:pStyle w:val="Normal6a"/>
            </w:pPr>
            <w:r w:rsidRPr="008525D2">
              <w:t>1.</w:t>
            </w:r>
            <w:r w:rsidRPr="008525D2">
              <w:tab/>
              <w:t xml:space="preserve">Den medlemsstat, hvori tredjelandsstatsborgeren opholder sig ulovligt ("fuldbyrdende medlemsstat"), </w:t>
            </w:r>
            <w:r w:rsidRPr="008525D2">
              <w:rPr>
                <w:b/>
                <w:bCs/>
                <w:i/>
                <w:iCs/>
              </w:rPr>
              <w:t>anerkender</w:t>
            </w:r>
            <w:r w:rsidRPr="008525D2">
              <w:t xml:space="preserve"> en afgørelse om tilbagesendelse </w:t>
            </w:r>
            <w:r w:rsidRPr="008525D2">
              <w:rPr>
                <w:b/>
                <w:bCs/>
                <w:i/>
                <w:iCs/>
              </w:rPr>
              <w:t>eller udsendelse</w:t>
            </w:r>
            <w:r w:rsidRPr="008525D2">
              <w:t xml:space="preserve">, som en anden medlemsstat ("den medlemsstat, der har truffet afgørelsen") har truffet over for den pågældende tredjelandsstatsborger i henhold til artikel 7, stk. 1, på grundlag af den europæiske tilbagesendelsesordre, der er omhandlet i artikel 7, stk. 7, </w:t>
            </w:r>
            <w:r w:rsidRPr="008525D2">
              <w:rPr>
                <w:b/>
                <w:bCs/>
                <w:i/>
                <w:iCs/>
              </w:rPr>
              <w:t>eller den afgørelse om tilbagesendelse eller udsendelse, som medlemsstaten har truffet,</w:t>
            </w:r>
            <w:r w:rsidRPr="008525D2">
              <w:rPr>
                <w:b/>
                <w:bCs/>
              </w:rPr>
              <w:t xml:space="preserve"> </w:t>
            </w:r>
            <w:r w:rsidRPr="008525D2">
              <w:t>og den beordrer på dette grundlag udsendelse i henhold til artikel 12.</w:t>
            </w:r>
          </w:p>
        </w:tc>
      </w:tr>
    </w:tbl>
    <w:p w14:paraId="16A5CA0E"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1453215" w14:textId="77777777" w:rsidR="001C2F53" w:rsidRPr="008525D2" w:rsidRDefault="001C2F53" w:rsidP="001C2F53">
      <w:r w:rsidRPr="008525D2">
        <w:rPr>
          <w:rStyle w:val="HideTWBExt"/>
          <w:noProof w:val="0"/>
        </w:rPr>
        <w:t>&lt;/Amend&gt;</w:t>
      </w:r>
    </w:p>
    <w:p w14:paraId="325862EB"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784</w:t>
      </w:r>
      <w:r w:rsidRPr="008525D2">
        <w:rPr>
          <w:rStyle w:val="HideTWBExt"/>
          <w:b w:val="0"/>
          <w:noProof w:val="0"/>
        </w:rPr>
        <w:t>&lt;/NumAm&gt;</w:t>
      </w:r>
    </w:p>
    <w:p w14:paraId="03D79C3A" w14:textId="77777777" w:rsidR="001C2F53" w:rsidRPr="008525D2" w:rsidRDefault="001C2F53" w:rsidP="001C2F53">
      <w:pPr>
        <w:pStyle w:val="NormalBold"/>
      </w:pPr>
      <w:r w:rsidRPr="008525D2">
        <w:rPr>
          <w:rStyle w:val="HideTWBExt"/>
          <w:b w:val="0"/>
          <w:noProof w:val="0"/>
        </w:rPr>
        <w:t>&lt;RepeatBlock-By&gt;&lt;Members&gt;</w:t>
      </w:r>
      <w:r w:rsidRPr="008525D2">
        <w:t>François-Xavier Bellamy, Lukas Mandl, Alice Teodorescu Måwe, Sander Smit, Loránt Vincze, Lena Düpont, Tomas Tobé, Rasa Juknevičienė, Jeroen Lenaers, Karlo Ressler</w:t>
      </w:r>
      <w:r w:rsidRPr="008525D2">
        <w:rPr>
          <w:rStyle w:val="HideTWBExt"/>
          <w:b w:val="0"/>
          <w:noProof w:val="0"/>
        </w:rPr>
        <w:t>&lt;/Members&gt;</w:t>
      </w:r>
    </w:p>
    <w:p w14:paraId="01912229" w14:textId="77777777" w:rsidR="001C2F53" w:rsidRPr="008525D2" w:rsidRDefault="001C2F53" w:rsidP="001C2F53">
      <w:pPr>
        <w:pStyle w:val="NormalBold"/>
      </w:pPr>
      <w:r w:rsidRPr="008525D2">
        <w:rPr>
          <w:rStyle w:val="HideTWBExt"/>
          <w:b w:val="0"/>
          <w:noProof w:val="0"/>
        </w:rPr>
        <w:t>&lt;/RepeatBlock-By&gt;</w:t>
      </w:r>
    </w:p>
    <w:p w14:paraId="37D81E2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9091B19" w14:textId="77777777" w:rsidR="001C2F53" w:rsidRPr="008525D2" w:rsidRDefault="001C2F53" w:rsidP="001C2F53">
      <w:pPr>
        <w:pStyle w:val="NormalBold"/>
      </w:pPr>
      <w:r w:rsidRPr="008525D2">
        <w:rPr>
          <w:rStyle w:val="HideTWBExt"/>
          <w:b w:val="0"/>
          <w:noProof w:val="0"/>
        </w:rPr>
        <w:t>&lt;Article&gt;</w:t>
      </w:r>
      <w:r w:rsidRPr="008525D2">
        <w:t>Artikel 9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448A4EC" w14:textId="77777777" w:rsidTr="004A1DAE">
        <w:trPr>
          <w:trHeight w:hRule="exact" w:val="240"/>
          <w:jc w:val="center"/>
        </w:trPr>
        <w:tc>
          <w:tcPr>
            <w:tcW w:w="9752" w:type="dxa"/>
            <w:gridSpan w:val="2"/>
            <w:tcBorders>
              <w:top w:val="nil"/>
              <w:left w:val="nil"/>
              <w:bottom w:val="nil"/>
              <w:right w:val="nil"/>
            </w:tcBorders>
          </w:tcPr>
          <w:p w14:paraId="6D619972" w14:textId="77777777" w:rsidR="001C2F53" w:rsidRPr="008525D2" w:rsidRDefault="001C2F53" w:rsidP="004A1DAE"/>
        </w:tc>
      </w:tr>
      <w:tr w:rsidR="00AE213F" w:rsidRPr="008525D2" w14:paraId="3CBC9B2B" w14:textId="77777777" w:rsidTr="004A1DAE">
        <w:trPr>
          <w:trHeight w:val="240"/>
          <w:jc w:val="center"/>
        </w:trPr>
        <w:tc>
          <w:tcPr>
            <w:tcW w:w="4876" w:type="dxa"/>
            <w:tcBorders>
              <w:top w:val="nil"/>
              <w:left w:val="nil"/>
              <w:bottom w:val="nil"/>
              <w:right w:val="nil"/>
            </w:tcBorders>
          </w:tcPr>
          <w:p w14:paraId="01EBCAFA"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DD6991C" w14:textId="77777777" w:rsidR="001C2F53" w:rsidRPr="008525D2" w:rsidRDefault="001C2F53" w:rsidP="004A1DAE">
            <w:pPr>
              <w:pStyle w:val="AmColumnHeading"/>
            </w:pPr>
            <w:r w:rsidRPr="008525D2">
              <w:t>Ændringsforslag</w:t>
            </w:r>
          </w:p>
        </w:tc>
      </w:tr>
      <w:tr w:rsidR="00AE213F" w:rsidRPr="008525D2" w14:paraId="7A504546" w14:textId="77777777" w:rsidTr="004A1DAE">
        <w:trPr>
          <w:jc w:val="center"/>
        </w:trPr>
        <w:tc>
          <w:tcPr>
            <w:tcW w:w="4876" w:type="dxa"/>
            <w:tcBorders>
              <w:top w:val="nil"/>
              <w:left w:val="nil"/>
              <w:bottom w:val="nil"/>
              <w:right w:val="nil"/>
            </w:tcBorders>
          </w:tcPr>
          <w:p w14:paraId="2A99A2DB" w14:textId="77777777" w:rsidR="001C2F53" w:rsidRPr="008525D2" w:rsidRDefault="001C2F53" w:rsidP="004A1DAE">
            <w:pPr>
              <w:pStyle w:val="Normal6a"/>
            </w:pPr>
            <w:r w:rsidRPr="008525D2">
              <w:t>1.</w:t>
            </w:r>
            <w:r w:rsidRPr="008525D2">
              <w:tab/>
              <w:t>Den medlemsstat, hvori tredjelandsstatsborgeren opholder sig ulovligt ("fuldbyrdende medlemsstat"), kan anerkende en eksigibel afgørelse om tilbagesendelse, som en anden medlemsstat ("den medlemsstat, der har truffet afgørelsen") har truffet over for den pågældende tredjelandsstatsborger i henhold til artikel 7, stk. 1, på grundlag af den europæiske tilbagesendelsesordre, der er omhandlet i artikel 7, stk. 7, og den beordrer på dette grundlag udsendelse i henhold til artikel 12.</w:t>
            </w:r>
          </w:p>
        </w:tc>
        <w:tc>
          <w:tcPr>
            <w:tcW w:w="4876" w:type="dxa"/>
            <w:tcBorders>
              <w:top w:val="nil"/>
              <w:left w:val="nil"/>
              <w:bottom w:val="nil"/>
              <w:right w:val="nil"/>
            </w:tcBorders>
          </w:tcPr>
          <w:p w14:paraId="6309640D" w14:textId="77777777" w:rsidR="001C2F53" w:rsidRPr="008525D2" w:rsidRDefault="001C2F53" w:rsidP="004A1DAE">
            <w:pPr>
              <w:pStyle w:val="Normal6a"/>
            </w:pPr>
            <w:r w:rsidRPr="008525D2">
              <w:t>1.</w:t>
            </w:r>
            <w:r w:rsidRPr="008525D2">
              <w:tab/>
              <w:t xml:space="preserve">Den medlemsstat, hvori tredjelandsstatsborgeren opholder sig ulovligt ("fuldbyrdende medlemsstat"), kan anerkende en eksigibel afgørelse om tilbagesendelse </w:t>
            </w:r>
            <w:r w:rsidRPr="008525D2">
              <w:rPr>
                <w:b/>
                <w:bCs/>
                <w:i/>
                <w:iCs/>
              </w:rPr>
              <w:t>og, hvor det er relevant, en afgørelse om udsendelse</w:t>
            </w:r>
            <w:r w:rsidRPr="008525D2">
              <w:t xml:space="preserve">, som en anden medlemsstat ("den medlemsstat, der har truffet afgørelsen") har truffet over for den pågældende tredjelandsstatsborger i henhold til artikel 7, stk. 1, </w:t>
            </w:r>
            <w:r w:rsidRPr="008525D2">
              <w:rPr>
                <w:b/>
                <w:bCs/>
                <w:i/>
                <w:iCs/>
              </w:rPr>
              <w:t>og artikel 12, stk. 2,</w:t>
            </w:r>
            <w:r w:rsidRPr="008525D2">
              <w:rPr>
                <w:b/>
                <w:bCs/>
              </w:rPr>
              <w:t xml:space="preserve"> </w:t>
            </w:r>
            <w:r w:rsidRPr="008525D2">
              <w:t>på grundlag af den europæiske tilbagesendelsesordre, der er omhandlet i artikel 7, stk. 7, og den beordrer på dette grundlag udsendelse i henhold til artikel 12.</w:t>
            </w:r>
          </w:p>
        </w:tc>
      </w:tr>
    </w:tbl>
    <w:p w14:paraId="747E869D"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4FF1C5D" w14:textId="77777777" w:rsidR="001C2F53" w:rsidRPr="008525D2" w:rsidRDefault="001C2F53" w:rsidP="001C2F53">
      <w:r w:rsidRPr="008525D2">
        <w:rPr>
          <w:rStyle w:val="HideTWBExt"/>
          <w:noProof w:val="0"/>
        </w:rPr>
        <w:t>&lt;/Amend&gt;</w:t>
      </w:r>
    </w:p>
    <w:p w14:paraId="00A8F567"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785</w:t>
      </w:r>
      <w:r w:rsidRPr="008525D2">
        <w:rPr>
          <w:rStyle w:val="HideTWBExt"/>
          <w:b w:val="0"/>
          <w:noProof w:val="0"/>
        </w:rPr>
        <w:t>&lt;/NumAm&gt;</w:t>
      </w:r>
    </w:p>
    <w:p w14:paraId="6CDB12CF"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2B6D775A" w14:textId="77777777" w:rsidR="001C2F53" w:rsidRPr="008525D2" w:rsidRDefault="001C2F53" w:rsidP="001C2F53">
      <w:pPr>
        <w:pStyle w:val="NormalBold"/>
      </w:pPr>
      <w:r w:rsidRPr="008525D2">
        <w:rPr>
          <w:rStyle w:val="HideTWBExt"/>
          <w:b w:val="0"/>
          <w:noProof w:val="0"/>
        </w:rPr>
        <w:t>&lt;/RepeatBlock-By&gt;</w:t>
      </w:r>
    </w:p>
    <w:p w14:paraId="21888925"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E0214EE" w14:textId="77777777" w:rsidR="001C2F53" w:rsidRPr="008525D2" w:rsidRDefault="001C2F53" w:rsidP="001C2F53">
      <w:pPr>
        <w:pStyle w:val="NormalBold"/>
      </w:pPr>
      <w:r w:rsidRPr="008525D2">
        <w:rPr>
          <w:rStyle w:val="HideTWBExt"/>
          <w:b w:val="0"/>
          <w:noProof w:val="0"/>
        </w:rPr>
        <w:t>&lt;Article&gt;</w:t>
      </w:r>
      <w:r w:rsidRPr="008525D2">
        <w:t>Artikel 9 – stk. 1</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E130492" w14:textId="77777777" w:rsidTr="004A1DAE">
        <w:trPr>
          <w:trHeight w:hRule="exact" w:val="240"/>
          <w:jc w:val="center"/>
        </w:trPr>
        <w:tc>
          <w:tcPr>
            <w:tcW w:w="9752" w:type="dxa"/>
            <w:gridSpan w:val="2"/>
            <w:tcBorders>
              <w:top w:val="nil"/>
              <w:left w:val="nil"/>
              <w:bottom w:val="nil"/>
              <w:right w:val="nil"/>
            </w:tcBorders>
          </w:tcPr>
          <w:p w14:paraId="00E9A2B1" w14:textId="77777777" w:rsidR="001C2F53" w:rsidRPr="008525D2" w:rsidRDefault="001C2F53" w:rsidP="004A1DAE"/>
        </w:tc>
      </w:tr>
      <w:tr w:rsidR="00AE213F" w:rsidRPr="008525D2" w14:paraId="593AB96F" w14:textId="77777777" w:rsidTr="004A1DAE">
        <w:trPr>
          <w:trHeight w:val="240"/>
          <w:jc w:val="center"/>
        </w:trPr>
        <w:tc>
          <w:tcPr>
            <w:tcW w:w="4876" w:type="dxa"/>
            <w:tcBorders>
              <w:top w:val="nil"/>
              <w:left w:val="nil"/>
              <w:bottom w:val="nil"/>
              <w:right w:val="nil"/>
            </w:tcBorders>
          </w:tcPr>
          <w:p w14:paraId="5AA30538"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B0C12D1" w14:textId="77777777" w:rsidR="001C2F53" w:rsidRPr="008525D2" w:rsidRDefault="001C2F53" w:rsidP="004A1DAE">
            <w:pPr>
              <w:pStyle w:val="AmColumnHeading"/>
            </w:pPr>
            <w:r w:rsidRPr="008525D2">
              <w:t>Ændringsforslag</w:t>
            </w:r>
          </w:p>
        </w:tc>
      </w:tr>
      <w:tr w:rsidR="00AE213F" w:rsidRPr="008525D2" w14:paraId="147B425E" w14:textId="77777777" w:rsidTr="004A1DAE">
        <w:trPr>
          <w:jc w:val="center"/>
        </w:trPr>
        <w:tc>
          <w:tcPr>
            <w:tcW w:w="4876" w:type="dxa"/>
            <w:tcBorders>
              <w:top w:val="nil"/>
              <w:left w:val="nil"/>
              <w:bottom w:val="nil"/>
              <w:right w:val="nil"/>
            </w:tcBorders>
          </w:tcPr>
          <w:p w14:paraId="3CE8CB8A" w14:textId="77777777" w:rsidR="001C2F53" w:rsidRPr="008525D2" w:rsidRDefault="001C2F53" w:rsidP="004A1DAE">
            <w:pPr>
              <w:pStyle w:val="Normal6a"/>
            </w:pPr>
            <w:r w:rsidRPr="008525D2">
              <w:t>1.</w:t>
            </w:r>
            <w:r w:rsidRPr="008525D2">
              <w:tab/>
              <w:t xml:space="preserve">Den medlemsstat, hvori </w:t>
            </w:r>
            <w:r w:rsidRPr="008525D2">
              <w:rPr>
                <w:b/>
                <w:bCs/>
                <w:i/>
                <w:iCs/>
              </w:rPr>
              <w:t>tredjelandsstatsborgeren opholder sig ulovligt</w:t>
            </w:r>
            <w:r w:rsidRPr="008525D2">
              <w:t xml:space="preserve"> ("fuldbyrdende medlemsstat"), kan anerkende en eksigibel afgørelse om tilbagesendelse, som en anden medlemsstat ("den medlemsstat, der har truffet afgørelsen") har truffet over for den pågældende </w:t>
            </w:r>
            <w:r w:rsidRPr="008525D2">
              <w:rPr>
                <w:b/>
                <w:bCs/>
                <w:i/>
                <w:iCs/>
              </w:rPr>
              <w:t>tredjelandsstatsborger</w:t>
            </w:r>
            <w:r w:rsidRPr="008525D2">
              <w:t xml:space="preserve"> i henhold til artikel 7, stk. 1, på grundlag af den europæiske tilbagesendelsesordre, der er omhandlet i artikel 7, stk. 7, og den </w:t>
            </w:r>
            <w:r w:rsidRPr="008525D2">
              <w:rPr>
                <w:b/>
                <w:bCs/>
                <w:i/>
                <w:iCs/>
              </w:rPr>
              <w:t>beordrer</w:t>
            </w:r>
            <w:r w:rsidRPr="008525D2">
              <w:t xml:space="preserve"> på dette grundlag </w:t>
            </w:r>
            <w:r w:rsidRPr="008525D2">
              <w:rPr>
                <w:b/>
                <w:bCs/>
                <w:i/>
                <w:iCs/>
              </w:rPr>
              <w:t>udsendelse i henhold til</w:t>
            </w:r>
            <w:r w:rsidRPr="008525D2">
              <w:t xml:space="preserve"> </w:t>
            </w:r>
            <w:r w:rsidRPr="008525D2">
              <w:rPr>
                <w:b/>
                <w:i/>
              </w:rPr>
              <w:t>artikel 12</w:t>
            </w:r>
            <w:r w:rsidRPr="008525D2">
              <w:t>.</w:t>
            </w:r>
          </w:p>
        </w:tc>
        <w:tc>
          <w:tcPr>
            <w:tcW w:w="4876" w:type="dxa"/>
            <w:tcBorders>
              <w:top w:val="nil"/>
              <w:left w:val="nil"/>
              <w:bottom w:val="nil"/>
              <w:right w:val="nil"/>
            </w:tcBorders>
          </w:tcPr>
          <w:p w14:paraId="49D53C68" w14:textId="77777777" w:rsidR="001C2F53" w:rsidRPr="008525D2" w:rsidRDefault="001C2F53" w:rsidP="004A1DAE">
            <w:pPr>
              <w:pStyle w:val="Normal6a"/>
            </w:pPr>
            <w:r w:rsidRPr="008525D2">
              <w:t>1.</w:t>
            </w:r>
            <w:r w:rsidRPr="008525D2">
              <w:tab/>
              <w:t xml:space="preserve">Den medlemsstat, hvori </w:t>
            </w:r>
            <w:r w:rsidRPr="008525D2">
              <w:rPr>
                <w:b/>
                <w:bCs/>
                <w:i/>
                <w:iCs/>
              </w:rPr>
              <w:t>den person, der skal sendes tilbage, befinder sig</w:t>
            </w:r>
            <w:r w:rsidRPr="008525D2">
              <w:t xml:space="preserve"> ("fuldbyrdende medlemsstat"), kan anerkende en eksigibel afgørelse om tilbagesendelse, som en anden medlemsstat ("den medlemsstat, der har truffet afgørelsen") har truffet over for den pågældende </w:t>
            </w:r>
            <w:r w:rsidRPr="008525D2">
              <w:rPr>
                <w:b/>
                <w:bCs/>
                <w:i/>
                <w:iCs/>
              </w:rPr>
              <w:t xml:space="preserve">person, der skal sendes tilbage, </w:t>
            </w:r>
            <w:r w:rsidRPr="008525D2">
              <w:t xml:space="preserve">i henhold til artikel 7, stk. 1, på grundlag af den europæiske tilbagesendelsesordre, der er omhandlet i artikel 7, stk. 7, og den </w:t>
            </w:r>
            <w:r w:rsidRPr="008525D2">
              <w:rPr>
                <w:b/>
                <w:bCs/>
                <w:i/>
                <w:iCs/>
              </w:rPr>
              <w:t>kan</w:t>
            </w:r>
            <w:r w:rsidRPr="008525D2">
              <w:t xml:space="preserve"> på dette grundlag </w:t>
            </w:r>
            <w:r w:rsidRPr="008525D2">
              <w:rPr>
                <w:b/>
                <w:bCs/>
                <w:i/>
                <w:iCs/>
              </w:rPr>
              <w:t>gå videre med fuldbyrdelsen af den pågældende afgørelse om tilbagesendelse i overensstemmelse med afsnit 4</w:t>
            </w:r>
            <w:r w:rsidRPr="008525D2">
              <w:t>.</w:t>
            </w:r>
          </w:p>
        </w:tc>
      </w:tr>
    </w:tbl>
    <w:p w14:paraId="57ADC8CB"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40FCF9E0"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440ACFF4" w14:textId="77777777" w:rsidR="001C2F53" w:rsidRPr="008525D2" w:rsidRDefault="001C2F53" w:rsidP="001C2F53">
      <w:pPr>
        <w:pStyle w:val="AmJustText"/>
      </w:pPr>
      <w:r w:rsidRPr="008525D2">
        <w:t>Hvis målet er at sikre bæredygtige tilbagesendelser, er det vigtigt at fastholde accepterede tilbagesendelser som den foretrukne form for tilbagesendelse. Dette bør omfatte personer, der findes i en anden medlemsstat end den, der har truffet afgørelsen om tilbagesendelse.</w:t>
      </w:r>
    </w:p>
    <w:p w14:paraId="6DD8ABB7" w14:textId="77777777" w:rsidR="001C2F53" w:rsidRPr="008525D2" w:rsidRDefault="001C2F53" w:rsidP="001C2F53">
      <w:r w:rsidRPr="008525D2">
        <w:rPr>
          <w:rStyle w:val="HideTWBExt"/>
          <w:noProof w:val="0"/>
        </w:rPr>
        <w:t>&lt;/Amend&gt;</w:t>
      </w:r>
    </w:p>
    <w:p w14:paraId="1DDAA5AE"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786</w:t>
      </w:r>
      <w:r w:rsidRPr="008525D2">
        <w:rPr>
          <w:rStyle w:val="HideTWBExt"/>
          <w:b w:val="0"/>
          <w:noProof w:val="0"/>
        </w:rPr>
        <w:t>&lt;/NumAm&gt;</w:t>
      </w:r>
    </w:p>
    <w:p w14:paraId="6812BA3B"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317F6837" w14:textId="77777777" w:rsidR="001C2F53" w:rsidRPr="008525D2" w:rsidRDefault="001C2F53" w:rsidP="001C2F53">
      <w:pPr>
        <w:pStyle w:val="NormalBold"/>
      </w:pPr>
      <w:r w:rsidRPr="008525D2">
        <w:rPr>
          <w:rStyle w:val="HideTWBExt"/>
          <w:b w:val="0"/>
          <w:noProof w:val="0"/>
        </w:rPr>
        <w:t>&lt;/RepeatBlock-By&gt;</w:t>
      </w:r>
    </w:p>
    <w:p w14:paraId="7FCDC657"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43EF8EF" w14:textId="77777777" w:rsidR="001C2F53" w:rsidRPr="008525D2" w:rsidRDefault="001C2F53" w:rsidP="001C2F53">
      <w:pPr>
        <w:pStyle w:val="NormalBold"/>
      </w:pPr>
      <w:r w:rsidRPr="008525D2">
        <w:rPr>
          <w:rStyle w:val="HideTWBExt"/>
          <w:b w:val="0"/>
          <w:noProof w:val="0"/>
        </w:rPr>
        <w:t>&lt;Article&gt;</w:t>
      </w:r>
      <w:r w:rsidRPr="008525D2">
        <w:t>Artikel 9 – stk. 1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CCFE581" w14:textId="77777777" w:rsidTr="004A1DAE">
        <w:trPr>
          <w:trHeight w:hRule="exact" w:val="240"/>
          <w:jc w:val="center"/>
        </w:trPr>
        <w:tc>
          <w:tcPr>
            <w:tcW w:w="9752" w:type="dxa"/>
            <w:gridSpan w:val="2"/>
            <w:tcBorders>
              <w:top w:val="nil"/>
              <w:left w:val="nil"/>
              <w:bottom w:val="nil"/>
              <w:right w:val="nil"/>
            </w:tcBorders>
          </w:tcPr>
          <w:p w14:paraId="4EE0B015" w14:textId="77777777" w:rsidR="001C2F53" w:rsidRPr="008525D2" w:rsidRDefault="001C2F53" w:rsidP="004A1DAE"/>
        </w:tc>
      </w:tr>
      <w:tr w:rsidR="00AE213F" w:rsidRPr="008525D2" w14:paraId="2294FDFA" w14:textId="77777777" w:rsidTr="004A1DAE">
        <w:trPr>
          <w:trHeight w:val="240"/>
          <w:jc w:val="center"/>
        </w:trPr>
        <w:tc>
          <w:tcPr>
            <w:tcW w:w="4876" w:type="dxa"/>
            <w:tcBorders>
              <w:top w:val="nil"/>
              <w:left w:val="nil"/>
              <w:bottom w:val="nil"/>
              <w:right w:val="nil"/>
            </w:tcBorders>
          </w:tcPr>
          <w:p w14:paraId="6EA4517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0D626A3" w14:textId="77777777" w:rsidR="001C2F53" w:rsidRPr="008525D2" w:rsidRDefault="001C2F53" w:rsidP="004A1DAE">
            <w:pPr>
              <w:pStyle w:val="AmColumnHeading"/>
            </w:pPr>
            <w:r w:rsidRPr="008525D2">
              <w:t>Ændringsforslag</w:t>
            </w:r>
          </w:p>
        </w:tc>
      </w:tr>
      <w:tr w:rsidR="00AE213F" w:rsidRPr="008525D2" w14:paraId="0643166D" w14:textId="77777777" w:rsidTr="004A1DAE">
        <w:trPr>
          <w:jc w:val="center"/>
        </w:trPr>
        <w:tc>
          <w:tcPr>
            <w:tcW w:w="4876" w:type="dxa"/>
            <w:tcBorders>
              <w:top w:val="nil"/>
              <w:left w:val="nil"/>
              <w:bottom w:val="nil"/>
              <w:right w:val="nil"/>
            </w:tcBorders>
          </w:tcPr>
          <w:p w14:paraId="48E03397" w14:textId="77777777" w:rsidR="001C2F53" w:rsidRPr="008525D2" w:rsidRDefault="001C2F53" w:rsidP="004A1DAE">
            <w:pPr>
              <w:pStyle w:val="Normal6a"/>
            </w:pPr>
          </w:p>
        </w:tc>
        <w:tc>
          <w:tcPr>
            <w:tcW w:w="4876" w:type="dxa"/>
            <w:tcBorders>
              <w:top w:val="nil"/>
              <w:left w:val="nil"/>
              <w:bottom w:val="nil"/>
              <w:right w:val="nil"/>
            </w:tcBorders>
          </w:tcPr>
          <w:p w14:paraId="5C28048A" w14:textId="77777777" w:rsidR="001C2F53" w:rsidRPr="008525D2" w:rsidRDefault="001C2F53" w:rsidP="004A1DAE">
            <w:pPr>
              <w:pStyle w:val="Normal6a"/>
            </w:pPr>
            <w:r w:rsidRPr="008525D2">
              <w:rPr>
                <w:b/>
                <w:i/>
              </w:rPr>
              <w:t>1a.</w:t>
            </w:r>
            <w:r w:rsidRPr="008525D2">
              <w:tab/>
            </w:r>
            <w:r w:rsidRPr="008525D2">
              <w:rPr>
                <w:b/>
                <w:i/>
              </w:rPr>
              <w:t>Når en fuldbyrdende medlemsstat beslutter at anerkende en eksigibel afgørelse om tilbagesendelse i overensstemmelse med første afsnit, samarbejder den med den medlemsstat, der har truffet afgørelsen, for at sikre, at den person, der skal sendes tilbage, kan udøve sin ret til effektiv retsmidler i den medlemsstat, der har truffet afgørelsen, i overensstemmelse med artikel 26. I sådanne tilfælde finder artikel 25 anvendelse i begge medlemsstater.</w:t>
            </w:r>
          </w:p>
        </w:tc>
      </w:tr>
    </w:tbl>
    <w:p w14:paraId="56C0037A"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F523BC9"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30CC470B" w14:textId="77777777" w:rsidR="001C2F53" w:rsidRPr="008525D2" w:rsidRDefault="001C2F53" w:rsidP="001C2F53">
      <w:pPr>
        <w:pStyle w:val="AmJustText"/>
      </w:pPr>
      <w:r w:rsidRPr="008525D2">
        <w:t>Hvis en medlemsstat ønsker at fuldbyrde en afgørelse om tilbagesendelse truffet af en anden medlemsstat, er der behov for samarbejde for at sikre, at retten til effektive retsmidler overholdes i begge medlemsstater.</w:t>
      </w:r>
    </w:p>
    <w:p w14:paraId="27CE2D3E" w14:textId="77777777" w:rsidR="001C2F53" w:rsidRPr="008525D2" w:rsidRDefault="001C2F53" w:rsidP="001C2F53">
      <w:r w:rsidRPr="008525D2">
        <w:rPr>
          <w:rStyle w:val="HideTWBExt"/>
          <w:noProof w:val="0"/>
        </w:rPr>
        <w:t>&lt;/Amend&gt;</w:t>
      </w:r>
    </w:p>
    <w:p w14:paraId="3A738367"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787</w:t>
      </w:r>
      <w:r w:rsidRPr="008525D2">
        <w:rPr>
          <w:rStyle w:val="HideTWBExt"/>
          <w:b w:val="0"/>
          <w:noProof w:val="0"/>
        </w:rPr>
        <w:t>&lt;/NumAm&gt;</w:t>
      </w:r>
    </w:p>
    <w:p w14:paraId="7C84EC9E" w14:textId="77777777" w:rsidR="001C2F53" w:rsidRPr="008525D2" w:rsidRDefault="001C2F53" w:rsidP="001C2F53">
      <w:pPr>
        <w:pStyle w:val="NormalBold"/>
      </w:pPr>
      <w:r w:rsidRPr="008525D2">
        <w:rPr>
          <w:rStyle w:val="HideTWBExt"/>
          <w:b w:val="0"/>
          <w:noProof w:val="0"/>
        </w:rPr>
        <w:t>&lt;RepeatBlock-By&gt;&lt;Members&gt;</w:t>
      </w:r>
      <w:r w:rsidRPr="008525D2">
        <w:t>Ana Miguel Pedro</w:t>
      </w:r>
      <w:r w:rsidRPr="008525D2">
        <w:rPr>
          <w:rStyle w:val="HideTWBExt"/>
          <w:b w:val="0"/>
          <w:noProof w:val="0"/>
        </w:rPr>
        <w:t>&lt;/Members&gt;</w:t>
      </w:r>
    </w:p>
    <w:p w14:paraId="12766050" w14:textId="77777777" w:rsidR="001C2F53" w:rsidRPr="008525D2" w:rsidRDefault="001C2F53" w:rsidP="001C2F53">
      <w:pPr>
        <w:pStyle w:val="NormalBold"/>
      </w:pPr>
      <w:r w:rsidRPr="008525D2">
        <w:rPr>
          <w:rStyle w:val="HideTWBExt"/>
          <w:b w:val="0"/>
          <w:noProof w:val="0"/>
        </w:rPr>
        <w:t>&lt;/RepeatBlock-By&gt;</w:t>
      </w:r>
    </w:p>
    <w:p w14:paraId="62599ABA"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291BE38" w14:textId="77777777" w:rsidR="001C2F53" w:rsidRPr="008525D2" w:rsidRDefault="001C2F53" w:rsidP="001C2F53">
      <w:pPr>
        <w:pStyle w:val="NormalBold"/>
      </w:pPr>
      <w:r w:rsidRPr="008525D2">
        <w:rPr>
          <w:rStyle w:val="HideTWBExt"/>
          <w:b w:val="0"/>
          <w:noProof w:val="0"/>
        </w:rPr>
        <w:t>&lt;Article&gt;</w:t>
      </w:r>
      <w:r w:rsidRPr="008525D2">
        <w:t>Artikel 9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52179E0" w14:textId="77777777" w:rsidTr="004A1DAE">
        <w:trPr>
          <w:trHeight w:hRule="exact" w:val="240"/>
          <w:jc w:val="center"/>
        </w:trPr>
        <w:tc>
          <w:tcPr>
            <w:tcW w:w="9752" w:type="dxa"/>
            <w:gridSpan w:val="2"/>
            <w:tcBorders>
              <w:top w:val="nil"/>
              <w:left w:val="nil"/>
              <w:bottom w:val="nil"/>
              <w:right w:val="nil"/>
            </w:tcBorders>
          </w:tcPr>
          <w:p w14:paraId="4C3B2C5B" w14:textId="77777777" w:rsidR="001C2F53" w:rsidRPr="008525D2" w:rsidRDefault="001C2F53" w:rsidP="004A1DAE"/>
        </w:tc>
      </w:tr>
      <w:tr w:rsidR="00AE213F" w:rsidRPr="008525D2" w14:paraId="7EBA5ABA" w14:textId="77777777" w:rsidTr="004A1DAE">
        <w:trPr>
          <w:trHeight w:val="240"/>
          <w:jc w:val="center"/>
        </w:trPr>
        <w:tc>
          <w:tcPr>
            <w:tcW w:w="4876" w:type="dxa"/>
            <w:tcBorders>
              <w:top w:val="nil"/>
              <w:left w:val="nil"/>
              <w:bottom w:val="nil"/>
              <w:right w:val="nil"/>
            </w:tcBorders>
          </w:tcPr>
          <w:p w14:paraId="404D3F8C"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E8BA809" w14:textId="77777777" w:rsidR="001C2F53" w:rsidRPr="008525D2" w:rsidRDefault="001C2F53" w:rsidP="004A1DAE">
            <w:pPr>
              <w:pStyle w:val="AmColumnHeading"/>
            </w:pPr>
            <w:r w:rsidRPr="008525D2">
              <w:t>Ændringsforslag</w:t>
            </w:r>
          </w:p>
        </w:tc>
      </w:tr>
      <w:tr w:rsidR="00AE213F" w:rsidRPr="008525D2" w14:paraId="3427C27A" w14:textId="77777777" w:rsidTr="004A1DAE">
        <w:trPr>
          <w:jc w:val="center"/>
        </w:trPr>
        <w:tc>
          <w:tcPr>
            <w:tcW w:w="4876" w:type="dxa"/>
            <w:tcBorders>
              <w:top w:val="nil"/>
              <w:left w:val="nil"/>
              <w:bottom w:val="nil"/>
              <w:right w:val="nil"/>
            </w:tcBorders>
          </w:tcPr>
          <w:p w14:paraId="4E377C58" w14:textId="77777777" w:rsidR="001C2F53" w:rsidRPr="008525D2" w:rsidRDefault="001C2F53" w:rsidP="004A1DAE">
            <w:pPr>
              <w:pStyle w:val="Normal6a"/>
            </w:pPr>
            <w:r w:rsidRPr="008525D2">
              <w:t>2.</w:t>
            </w:r>
            <w:r w:rsidRPr="008525D2">
              <w:tab/>
              <w:t xml:space="preserve">Senest den </w:t>
            </w:r>
            <w:r w:rsidRPr="008525D2">
              <w:rPr>
                <w:b/>
                <w:bCs/>
                <w:i/>
                <w:iCs/>
              </w:rPr>
              <w:t>1. juli 2027</w:t>
            </w:r>
            <w:r w:rsidRPr="008525D2">
              <w:t xml:space="preserve"> vedtager </w:t>
            </w:r>
            <w:r w:rsidRPr="008525D2">
              <w:rPr>
                <w:b/>
                <w:bCs/>
                <w:i/>
                <w:iCs/>
              </w:rPr>
              <w:t>Kommissionen</w:t>
            </w:r>
            <w:r w:rsidRPr="008525D2">
              <w:t xml:space="preserve"> en gennemførelsesafgørelse om anvendelsen af stk. 3 på</w:t>
            </w:r>
            <w:r w:rsidRPr="008525D2">
              <w:rPr>
                <w:b/>
                <w:bCs/>
                <w:i/>
                <w:iCs/>
              </w:rPr>
              <w:t xml:space="preserve"> grundlag af</w:t>
            </w:r>
            <w:r w:rsidRPr="008525D2">
              <w:t xml:space="preserve"> en vurdering af, om de retlige og tekniske ordninger, som medlemsstaterne har indført for at stille den europæiske tilbagesendelsesordre til rådighed via Schengeninformationssystemet, jf. artikel 7, stk. 7, er </w:t>
            </w:r>
            <w:r w:rsidRPr="008525D2">
              <w:rPr>
                <w:b/>
                <w:bCs/>
                <w:i/>
                <w:iCs/>
              </w:rPr>
              <w:t>effektive</w:t>
            </w:r>
            <w:r w:rsidRPr="008525D2">
              <w:t>. Kommissionen informerer Europa-Parlamentet og Rådet om resultaterne af sin vurdering. Gennemførelsesafgørelsen vedtages efter proceduren i artikel 49, stk. 2.</w:t>
            </w:r>
          </w:p>
        </w:tc>
        <w:tc>
          <w:tcPr>
            <w:tcW w:w="4876" w:type="dxa"/>
            <w:tcBorders>
              <w:top w:val="nil"/>
              <w:left w:val="nil"/>
              <w:bottom w:val="nil"/>
              <w:right w:val="nil"/>
            </w:tcBorders>
          </w:tcPr>
          <w:p w14:paraId="41AA0FAA" w14:textId="77777777" w:rsidR="001C2F53" w:rsidRPr="008525D2" w:rsidRDefault="001C2F53" w:rsidP="004A1DAE">
            <w:pPr>
              <w:pStyle w:val="Normal6a"/>
            </w:pPr>
            <w:r w:rsidRPr="008525D2">
              <w:t>2.</w:t>
            </w:r>
            <w:r w:rsidRPr="008525D2">
              <w:tab/>
              <w:t xml:space="preserve">Senest </w:t>
            </w:r>
            <w:r w:rsidRPr="008525D2">
              <w:rPr>
                <w:b/>
                <w:bCs/>
                <w:i/>
                <w:iCs/>
              </w:rPr>
              <w:t>[tre år efter anvendelsen af pagten om migration og asyl]</w:t>
            </w:r>
            <w:r w:rsidRPr="008525D2">
              <w:t xml:space="preserve"> vedtager </w:t>
            </w:r>
            <w:r w:rsidRPr="008525D2">
              <w:rPr>
                <w:b/>
                <w:bCs/>
                <w:i/>
                <w:iCs/>
              </w:rPr>
              <w:t>Rådet</w:t>
            </w:r>
            <w:r w:rsidRPr="008525D2">
              <w:t xml:space="preserve"> en gennemførelsesafgørelse om anvendelsen af stk. 3.</w:t>
            </w:r>
            <w:r w:rsidRPr="008525D2">
              <w:rPr>
                <w:b/>
                <w:i/>
              </w:rPr>
              <w:t xml:space="preserve"> </w:t>
            </w:r>
            <w:r w:rsidRPr="008525D2">
              <w:rPr>
                <w:b/>
                <w:bCs/>
                <w:i/>
                <w:iCs/>
              </w:rPr>
              <w:t>Denne gennemførelsesafgørelse baseres</w:t>
            </w:r>
            <w:r w:rsidRPr="008525D2">
              <w:t xml:space="preserve"> på en vurdering </w:t>
            </w:r>
            <w:r w:rsidRPr="008525D2">
              <w:rPr>
                <w:b/>
                <w:bCs/>
                <w:i/>
                <w:iCs/>
              </w:rPr>
              <w:t>fra Kommissionen.</w:t>
            </w:r>
            <w:r w:rsidRPr="008525D2">
              <w:rPr>
                <w:b/>
                <w:i/>
              </w:rPr>
              <w:t xml:space="preserve"> I vurderingen skal det indgå, om fuldbyrdelsen af afgørelserne om tilbagesendelse og afgørelserne om udsendelse er effektive, om de relevante oplysninger i Schengeninformationssystemet er ajourført i henhold til forordning (EU) 2018/1860, og</w:t>
            </w:r>
            <w:r w:rsidRPr="008525D2">
              <w:t xml:space="preserve"> om de retlige og tekniske ordninger, som medlemsstaterne har indført for at stille den europæiske tilbagesendelsesordre til rådighed via Schengeninformationssystemet, jf. artikel 7, stk. 7, er</w:t>
            </w:r>
            <w:r w:rsidRPr="008525D2">
              <w:rPr>
                <w:b/>
                <w:bCs/>
                <w:i/>
                <w:iCs/>
              </w:rPr>
              <w:t xml:space="preserve"> på plads</w:t>
            </w:r>
            <w:r w:rsidRPr="008525D2">
              <w:t>. Kommissionen informerer Europa-Parlamentet og Rådet om resultaterne af sin vurdering. Gennemførelsesafgørelsen vedtages efter proceduren i artikel 49, stk. 2.</w:t>
            </w:r>
          </w:p>
        </w:tc>
      </w:tr>
    </w:tbl>
    <w:p w14:paraId="745C945D"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EB4B005" w14:textId="77777777" w:rsidR="001C2F53" w:rsidRPr="008525D2" w:rsidRDefault="001C2F53" w:rsidP="001C2F53">
      <w:r w:rsidRPr="008525D2">
        <w:rPr>
          <w:rStyle w:val="HideTWBExt"/>
          <w:noProof w:val="0"/>
        </w:rPr>
        <w:t>&lt;/Amend&gt;</w:t>
      </w:r>
    </w:p>
    <w:p w14:paraId="2FA2FCF6"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788</w:t>
      </w:r>
      <w:r w:rsidRPr="008525D2">
        <w:rPr>
          <w:rStyle w:val="HideTWBExt"/>
          <w:b w:val="0"/>
          <w:noProof w:val="0"/>
        </w:rPr>
        <w:t>&lt;/NumAm&gt;</w:t>
      </w:r>
    </w:p>
    <w:p w14:paraId="1ACF3A98"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1B0788CD" w14:textId="77777777" w:rsidR="001C2F53" w:rsidRPr="008525D2" w:rsidRDefault="001C2F53" w:rsidP="001C2F53">
      <w:pPr>
        <w:pStyle w:val="NormalBold"/>
      </w:pPr>
      <w:r w:rsidRPr="008525D2">
        <w:rPr>
          <w:rStyle w:val="HideTWBExt"/>
          <w:b w:val="0"/>
          <w:noProof w:val="0"/>
        </w:rPr>
        <w:t>&lt;/RepeatBlock-By&gt;</w:t>
      </w:r>
    </w:p>
    <w:p w14:paraId="0B17E110"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E21EC52" w14:textId="77777777" w:rsidR="001C2F53" w:rsidRPr="008525D2" w:rsidRDefault="001C2F53" w:rsidP="001C2F53">
      <w:pPr>
        <w:pStyle w:val="NormalBold"/>
      </w:pPr>
      <w:r w:rsidRPr="008525D2">
        <w:rPr>
          <w:rStyle w:val="HideTWBExt"/>
          <w:b w:val="0"/>
          <w:noProof w:val="0"/>
        </w:rPr>
        <w:t>&lt;Article&gt;</w:t>
      </w:r>
      <w:r w:rsidRPr="008525D2">
        <w:t>Artikel 9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1AE0AD6" w14:textId="77777777" w:rsidTr="004A1DAE">
        <w:trPr>
          <w:trHeight w:hRule="exact" w:val="240"/>
          <w:jc w:val="center"/>
        </w:trPr>
        <w:tc>
          <w:tcPr>
            <w:tcW w:w="9752" w:type="dxa"/>
            <w:gridSpan w:val="2"/>
            <w:tcBorders>
              <w:top w:val="nil"/>
              <w:left w:val="nil"/>
              <w:bottom w:val="nil"/>
              <w:right w:val="nil"/>
            </w:tcBorders>
          </w:tcPr>
          <w:p w14:paraId="6673C088" w14:textId="77777777" w:rsidR="001C2F53" w:rsidRPr="008525D2" w:rsidRDefault="001C2F53" w:rsidP="004A1DAE"/>
        </w:tc>
      </w:tr>
      <w:tr w:rsidR="00AE213F" w:rsidRPr="008525D2" w14:paraId="01CA9D01" w14:textId="77777777" w:rsidTr="004A1DAE">
        <w:trPr>
          <w:trHeight w:val="240"/>
          <w:jc w:val="center"/>
        </w:trPr>
        <w:tc>
          <w:tcPr>
            <w:tcW w:w="4876" w:type="dxa"/>
            <w:tcBorders>
              <w:top w:val="nil"/>
              <w:left w:val="nil"/>
              <w:bottom w:val="nil"/>
              <w:right w:val="nil"/>
            </w:tcBorders>
          </w:tcPr>
          <w:p w14:paraId="0CE256AA"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2235D99" w14:textId="77777777" w:rsidR="001C2F53" w:rsidRPr="008525D2" w:rsidRDefault="001C2F53" w:rsidP="004A1DAE">
            <w:pPr>
              <w:pStyle w:val="AmColumnHeading"/>
            </w:pPr>
            <w:r w:rsidRPr="008525D2">
              <w:t>Ændringsforslag</w:t>
            </w:r>
          </w:p>
        </w:tc>
      </w:tr>
      <w:tr w:rsidR="00AE213F" w:rsidRPr="008525D2" w14:paraId="694B350A" w14:textId="77777777" w:rsidTr="004A1DAE">
        <w:trPr>
          <w:jc w:val="center"/>
        </w:trPr>
        <w:tc>
          <w:tcPr>
            <w:tcW w:w="4876" w:type="dxa"/>
            <w:tcBorders>
              <w:top w:val="nil"/>
              <w:left w:val="nil"/>
              <w:bottom w:val="nil"/>
              <w:right w:val="nil"/>
            </w:tcBorders>
          </w:tcPr>
          <w:p w14:paraId="54F5DF2B" w14:textId="77777777" w:rsidR="001C2F53" w:rsidRPr="008525D2" w:rsidRDefault="001C2F53" w:rsidP="004A1DAE">
            <w:pPr>
              <w:pStyle w:val="Normal6a"/>
            </w:pPr>
            <w:r w:rsidRPr="008525D2">
              <w:t>2.</w:t>
            </w:r>
            <w:r w:rsidRPr="008525D2">
              <w:tab/>
              <w:t xml:space="preserve">Senest </w:t>
            </w:r>
            <w:r w:rsidRPr="008525D2">
              <w:rPr>
                <w:b/>
                <w:bCs/>
                <w:i/>
                <w:iCs/>
              </w:rPr>
              <w:t>den 1. juli 2027</w:t>
            </w:r>
            <w:r w:rsidRPr="008525D2">
              <w:t xml:space="preserve"> </w:t>
            </w:r>
            <w:r w:rsidRPr="008525D2">
              <w:rPr>
                <w:b/>
                <w:bCs/>
                <w:i/>
                <w:iCs/>
              </w:rPr>
              <w:t>vedtager Kommissionen</w:t>
            </w:r>
            <w:r w:rsidRPr="008525D2">
              <w:t xml:space="preserve"> en gennemførelsesafgørelse om anvendelsen af stk. 3 på</w:t>
            </w:r>
            <w:r w:rsidRPr="008525D2">
              <w:rPr>
                <w:b/>
                <w:bCs/>
                <w:i/>
                <w:iCs/>
              </w:rPr>
              <w:t xml:space="preserve"> grundlag af</w:t>
            </w:r>
            <w:r w:rsidRPr="008525D2">
              <w:t xml:space="preserve"> en vurdering af, om de retlige og tekniske ordninger, som medlemsstaterne har indført for at stille den europæiske tilbagesendelsesordre til rådighed via Schengeninformationssystemet, jf. artikel 7, stk. 7, er </w:t>
            </w:r>
            <w:r w:rsidRPr="008525D2">
              <w:rPr>
                <w:b/>
                <w:bCs/>
                <w:i/>
                <w:iCs/>
              </w:rPr>
              <w:t>effektive</w:t>
            </w:r>
            <w:r w:rsidRPr="008525D2">
              <w:t>. Kommissionen informerer Europa-Parlamentet og Rådet om resultaterne af sin vurdering. Gennemførelsesafgørelsen vedtages efter proceduren i artikel 49, stk. 2.</w:t>
            </w:r>
          </w:p>
        </w:tc>
        <w:tc>
          <w:tcPr>
            <w:tcW w:w="4876" w:type="dxa"/>
            <w:tcBorders>
              <w:top w:val="nil"/>
              <w:left w:val="nil"/>
              <w:bottom w:val="nil"/>
              <w:right w:val="nil"/>
            </w:tcBorders>
          </w:tcPr>
          <w:p w14:paraId="777F4A1D" w14:textId="77777777" w:rsidR="001C2F53" w:rsidRPr="008525D2" w:rsidRDefault="001C2F53" w:rsidP="004A1DAE">
            <w:pPr>
              <w:pStyle w:val="Normal6a"/>
            </w:pPr>
            <w:r w:rsidRPr="008525D2">
              <w:t>2.</w:t>
            </w:r>
            <w:r w:rsidRPr="008525D2">
              <w:tab/>
              <w:t xml:space="preserve">Senest </w:t>
            </w:r>
            <w:r w:rsidRPr="008525D2">
              <w:rPr>
                <w:b/>
                <w:bCs/>
                <w:i/>
                <w:iCs/>
              </w:rPr>
              <w:t>[seks år efter anvendelsen af pagten om migration og asyl]</w:t>
            </w:r>
            <w:r w:rsidRPr="008525D2">
              <w:t xml:space="preserve"> </w:t>
            </w:r>
            <w:r w:rsidRPr="008525D2">
              <w:rPr>
                <w:b/>
                <w:bCs/>
                <w:i/>
                <w:iCs/>
              </w:rPr>
              <w:t>kan</w:t>
            </w:r>
            <w:r w:rsidRPr="008525D2">
              <w:rPr>
                <w:b/>
                <w:bCs/>
              </w:rPr>
              <w:t xml:space="preserve"> </w:t>
            </w:r>
            <w:r w:rsidRPr="008525D2">
              <w:rPr>
                <w:b/>
                <w:bCs/>
                <w:i/>
                <w:iCs/>
              </w:rPr>
              <w:t>Rådet</w:t>
            </w:r>
            <w:r w:rsidRPr="008525D2">
              <w:t xml:space="preserve"> </w:t>
            </w:r>
            <w:r w:rsidRPr="008525D2">
              <w:rPr>
                <w:b/>
                <w:bCs/>
                <w:i/>
                <w:iCs/>
              </w:rPr>
              <w:t>vedtage</w:t>
            </w:r>
            <w:r w:rsidRPr="008525D2">
              <w:rPr>
                <w:b/>
                <w:bCs/>
              </w:rPr>
              <w:t xml:space="preserve"> </w:t>
            </w:r>
            <w:r w:rsidRPr="008525D2">
              <w:t>en gennemførelsesafgørelse om anvendelsen af stk. 3</w:t>
            </w:r>
            <w:r w:rsidRPr="008525D2">
              <w:rPr>
                <w:b/>
                <w:i/>
              </w:rPr>
              <w:t xml:space="preserve"> </w:t>
            </w:r>
            <w:r w:rsidRPr="008525D2">
              <w:t>Denne gennemførelsesafgørelse baseres på en vurdering fra Kommissionen.</w:t>
            </w:r>
            <w:r w:rsidRPr="008525D2">
              <w:rPr>
                <w:b/>
                <w:i/>
              </w:rPr>
              <w:t xml:space="preserve"> I vurderingen skal det indgå, om fuldbyrdelsen af afgørelserne om tilbagesendelse og afgørelserne om udsendelse er effektive, om de relevante oplysninger i Schengeninformationssystemet er ajourført i henhold til forordning (EU) 2018/1860, og</w:t>
            </w:r>
            <w:r w:rsidRPr="008525D2">
              <w:t xml:space="preserve"> om de retlige og tekniske ordninger, som medlemsstaterne har indført for at stille den europæiske tilbagesendelsesordre til rådighed via Schengeninformationssystemet, jf. artikel 7, stk. 7, er</w:t>
            </w:r>
            <w:r w:rsidRPr="008525D2">
              <w:rPr>
                <w:b/>
                <w:bCs/>
                <w:i/>
                <w:iCs/>
              </w:rPr>
              <w:t xml:space="preserve"> på plads</w:t>
            </w:r>
            <w:r w:rsidRPr="008525D2">
              <w:t>. Kommissionen informerer Europa-Parlamentet og Rådet om resultaterne af sin vurdering. Gennemførelsesafgørelsen vedtages efter proceduren i artikel 49, stk. 2.</w:t>
            </w:r>
          </w:p>
        </w:tc>
      </w:tr>
    </w:tbl>
    <w:p w14:paraId="053EC03D"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361A473" w14:textId="77777777" w:rsidR="001C2F53" w:rsidRPr="008525D2" w:rsidRDefault="001C2F53" w:rsidP="001C2F53">
      <w:r w:rsidRPr="008525D2">
        <w:rPr>
          <w:rStyle w:val="HideTWBExt"/>
          <w:noProof w:val="0"/>
        </w:rPr>
        <w:t>&lt;/Amend&gt;</w:t>
      </w:r>
    </w:p>
    <w:p w14:paraId="0D27808D"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789</w:t>
      </w:r>
      <w:r w:rsidRPr="008525D2">
        <w:rPr>
          <w:rStyle w:val="HideTWBExt"/>
          <w:b w:val="0"/>
          <w:noProof w:val="0"/>
        </w:rPr>
        <w:t>&lt;/NumAm&gt;</w:t>
      </w:r>
    </w:p>
    <w:p w14:paraId="3F7B573F"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79CEE44D"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111944B4" w14:textId="77777777" w:rsidR="001C2F53" w:rsidRPr="008525D2" w:rsidRDefault="001C2F53" w:rsidP="001C2F53">
      <w:pPr>
        <w:pStyle w:val="NormalBold"/>
      </w:pPr>
      <w:r w:rsidRPr="008525D2">
        <w:rPr>
          <w:rStyle w:val="HideTWBExt"/>
          <w:b w:val="0"/>
          <w:noProof w:val="0"/>
        </w:rPr>
        <w:t>&lt;/RepeatBlock-By&gt;</w:t>
      </w:r>
    </w:p>
    <w:p w14:paraId="116D6212"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C57F441" w14:textId="77777777" w:rsidR="001C2F53" w:rsidRPr="008525D2" w:rsidRDefault="001C2F53" w:rsidP="001C2F53">
      <w:pPr>
        <w:pStyle w:val="NormalBold"/>
      </w:pPr>
      <w:r w:rsidRPr="008525D2">
        <w:rPr>
          <w:rStyle w:val="HideTWBExt"/>
          <w:b w:val="0"/>
          <w:noProof w:val="0"/>
        </w:rPr>
        <w:t>&lt;Article&gt;</w:t>
      </w:r>
      <w:r w:rsidRPr="008525D2">
        <w:t>Artikel 9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4BC932F" w14:textId="77777777" w:rsidTr="004A1DAE">
        <w:trPr>
          <w:trHeight w:hRule="exact" w:val="240"/>
          <w:jc w:val="center"/>
        </w:trPr>
        <w:tc>
          <w:tcPr>
            <w:tcW w:w="9752" w:type="dxa"/>
            <w:gridSpan w:val="2"/>
            <w:tcBorders>
              <w:top w:val="nil"/>
              <w:left w:val="nil"/>
              <w:bottom w:val="nil"/>
              <w:right w:val="nil"/>
            </w:tcBorders>
          </w:tcPr>
          <w:p w14:paraId="45421F6E" w14:textId="77777777" w:rsidR="001C2F53" w:rsidRPr="008525D2" w:rsidRDefault="001C2F53" w:rsidP="004A1DAE"/>
        </w:tc>
      </w:tr>
      <w:tr w:rsidR="00AE213F" w:rsidRPr="008525D2" w14:paraId="2AD7E066" w14:textId="77777777" w:rsidTr="004A1DAE">
        <w:trPr>
          <w:trHeight w:val="240"/>
          <w:jc w:val="center"/>
        </w:trPr>
        <w:tc>
          <w:tcPr>
            <w:tcW w:w="4876" w:type="dxa"/>
            <w:tcBorders>
              <w:top w:val="nil"/>
              <w:left w:val="nil"/>
              <w:bottom w:val="nil"/>
              <w:right w:val="nil"/>
            </w:tcBorders>
          </w:tcPr>
          <w:p w14:paraId="21672BD9"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E09D909" w14:textId="77777777" w:rsidR="001C2F53" w:rsidRPr="008525D2" w:rsidRDefault="001C2F53" w:rsidP="004A1DAE">
            <w:pPr>
              <w:pStyle w:val="AmColumnHeading"/>
            </w:pPr>
            <w:r w:rsidRPr="008525D2">
              <w:t>Ændringsforslag</w:t>
            </w:r>
          </w:p>
        </w:tc>
      </w:tr>
      <w:tr w:rsidR="00AE213F" w:rsidRPr="008525D2" w14:paraId="1DD138AF" w14:textId="77777777" w:rsidTr="004A1DAE">
        <w:trPr>
          <w:jc w:val="center"/>
        </w:trPr>
        <w:tc>
          <w:tcPr>
            <w:tcW w:w="4876" w:type="dxa"/>
            <w:tcBorders>
              <w:top w:val="nil"/>
              <w:left w:val="nil"/>
              <w:bottom w:val="nil"/>
              <w:right w:val="nil"/>
            </w:tcBorders>
          </w:tcPr>
          <w:p w14:paraId="36C87063" w14:textId="77777777" w:rsidR="001C2F53" w:rsidRPr="008525D2" w:rsidRDefault="001C2F53" w:rsidP="004A1DAE">
            <w:pPr>
              <w:pStyle w:val="Normal6a"/>
            </w:pPr>
            <w:r w:rsidRPr="008525D2">
              <w:t>2.</w:t>
            </w:r>
            <w:r w:rsidRPr="008525D2">
              <w:tab/>
              <w:t>Senest den 1. juli 2027 vedtager Kommissionen en gennemførelsesafgørelse om anvendelsen af stk. 3 på grundlag af en vurdering af, om de retlige og tekniske ordninger, som medlemsstaterne har indført for at stille den europæiske tilbagesendelsesordre til rådighed via Schengeninformationssystemet, jf. artikel 7, stk. 7, er effektive. Kommissionen informerer Europa-Parlamentet og Rådet om resultaterne af sin vurdering. Gennemførelsesafgørelsen vedtages efter proceduren i artikel 49, stk. 2.</w:t>
            </w:r>
          </w:p>
        </w:tc>
        <w:tc>
          <w:tcPr>
            <w:tcW w:w="4876" w:type="dxa"/>
            <w:tcBorders>
              <w:top w:val="nil"/>
              <w:left w:val="nil"/>
              <w:bottom w:val="nil"/>
              <w:right w:val="nil"/>
            </w:tcBorders>
          </w:tcPr>
          <w:p w14:paraId="428C5CCF" w14:textId="77777777" w:rsidR="001C2F53" w:rsidRPr="008525D2" w:rsidRDefault="001C2F53" w:rsidP="004A1DAE">
            <w:pPr>
              <w:pStyle w:val="Normal6a"/>
            </w:pPr>
            <w:r w:rsidRPr="008525D2">
              <w:t>2.</w:t>
            </w:r>
            <w:r w:rsidRPr="008525D2">
              <w:tab/>
              <w:t>Senest den 1. juli 2027 vedtager Kommissionen en gennemførelsesafgørelse om anvendelsen af stk. 3 på grundlag af en vurdering af, om de retlige og tekniske ordninger, som medlemsstaterne har indført for at stille den europæiske tilbagesendelsesordre til rådighed via Schengeninformationssystemet, jf. artikel 7, stk. 7</w:t>
            </w:r>
            <w:r w:rsidRPr="008525D2">
              <w:rPr>
                <w:b/>
                <w:bCs/>
                <w:i/>
                <w:iCs/>
              </w:rPr>
              <w:t>, og om fuldbyrdelsen af afgørelserne om tilbagesendelse og afgørelserne om udsendelse</w:t>
            </w:r>
            <w:r w:rsidRPr="008525D2">
              <w:t xml:space="preserve"> er effektive. Kommissionen informerer Europa-Parlamentet og Rådet om resultaterne af sin vurdering. Gennemførelsesafgørelsen vedtages efter proceduren i artikel 49, stk. 2.</w:t>
            </w:r>
          </w:p>
        </w:tc>
      </w:tr>
    </w:tbl>
    <w:p w14:paraId="7E784FFC"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8A18283" w14:textId="77777777" w:rsidR="001C2F53" w:rsidRPr="008525D2" w:rsidRDefault="001C2F53" w:rsidP="001C2F53">
      <w:r w:rsidRPr="008525D2">
        <w:rPr>
          <w:rStyle w:val="HideTWBExt"/>
          <w:noProof w:val="0"/>
        </w:rPr>
        <w:t>&lt;/Amend&gt;</w:t>
      </w:r>
    </w:p>
    <w:p w14:paraId="17F974AA"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790</w:t>
      </w:r>
      <w:r w:rsidRPr="008525D2">
        <w:rPr>
          <w:rStyle w:val="HideTWBExt"/>
          <w:b w:val="0"/>
          <w:noProof w:val="0"/>
        </w:rPr>
        <w:t>&lt;/NumAm&gt;</w:t>
      </w:r>
    </w:p>
    <w:p w14:paraId="57FD568D"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2CEE534A" w14:textId="77777777" w:rsidR="001C2F53" w:rsidRPr="008525D2" w:rsidRDefault="001C2F53" w:rsidP="001C2F53">
      <w:pPr>
        <w:pStyle w:val="NormalBold"/>
      </w:pPr>
      <w:r w:rsidRPr="008525D2">
        <w:rPr>
          <w:rStyle w:val="HideTWBExt"/>
          <w:b w:val="0"/>
          <w:noProof w:val="0"/>
        </w:rPr>
        <w:t>&lt;/RepeatBlock-By&gt;</w:t>
      </w:r>
    </w:p>
    <w:p w14:paraId="4DFDFF38"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434F02C" w14:textId="77777777" w:rsidR="001C2F53" w:rsidRPr="008525D2" w:rsidRDefault="001C2F53" w:rsidP="001C2F53">
      <w:pPr>
        <w:pStyle w:val="NormalBold"/>
      </w:pPr>
      <w:r w:rsidRPr="008525D2">
        <w:rPr>
          <w:rStyle w:val="HideTWBExt"/>
          <w:b w:val="0"/>
          <w:noProof w:val="0"/>
        </w:rPr>
        <w:t>&lt;Article&gt;</w:t>
      </w:r>
      <w:r w:rsidRPr="008525D2">
        <w:t>Artikel 9 – stk. 2</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1ACC7E8" w14:textId="77777777" w:rsidTr="004A1DAE">
        <w:trPr>
          <w:trHeight w:hRule="exact" w:val="240"/>
          <w:jc w:val="center"/>
        </w:trPr>
        <w:tc>
          <w:tcPr>
            <w:tcW w:w="9752" w:type="dxa"/>
            <w:gridSpan w:val="2"/>
            <w:tcBorders>
              <w:top w:val="nil"/>
              <w:left w:val="nil"/>
              <w:bottom w:val="nil"/>
              <w:right w:val="nil"/>
            </w:tcBorders>
          </w:tcPr>
          <w:p w14:paraId="1DEE7FE2" w14:textId="77777777" w:rsidR="001C2F53" w:rsidRPr="008525D2" w:rsidRDefault="001C2F53" w:rsidP="004A1DAE"/>
        </w:tc>
      </w:tr>
      <w:tr w:rsidR="00AE213F" w:rsidRPr="008525D2" w14:paraId="448536CE" w14:textId="77777777" w:rsidTr="004A1DAE">
        <w:trPr>
          <w:trHeight w:val="240"/>
          <w:jc w:val="center"/>
        </w:trPr>
        <w:tc>
          <w:tcPr>
            <w:tcW w:w="4876" w:type="dxa"/>
            <w:tcBorders>
              <w:top w:val="nil"/>
              <w:left w:val="nil"/>
              <w:bottom w:val="nil"/>
              <w:right w:val="nil"/>
            </w:tcBorders>
          </w:tcPr>
          <w:p w14:paraId="3C7E0212"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92250DE" w14:textId="77777777" w:rsidR="001C2F53" w:rsidRPr="008525D2" w:rsidRDefault="001C2F53" w:rsidP="004A1DAE">
            <w:pPr>
              <w:pStyle w:val="AmColumnHeading"/>
            </w:pPr>
            <w:r w:rsidRPr="008525D2">
              <w:t>Ændringsforslag</w:t>
            </w:r>
          </w:p>
        </w:tc>
      </w:tr>
      <w:tr w:rsidR="00AE213F" w:rsidRPr="008525D2" w14:paraId="5436928C" w14:textId="77777777" w:rsidTr="004A1DAE">
        <w:trPr>
          <w:jc w:val="center"/>
        </w:trPr>
        <w:tc>
          <w:tcPr>
            <w:tcW w:w="4876" w:type="dxa"/>
            <w:tcBorders>
              <w:top w:val="nil"/>
              <w:left w:val="nil"/>
              <w:bottom w:val="nil"/>
              <w:right w:val="nil"/>
            </w:tcBorders>
          </w:tcPr>
          <w:p w14:paraId="459454BA" w14:textId="77777777" w:rsidR="001C2F53" w:rsidRPr="008525D2" w:rsidRDefault="001C2F53" w:rsidP="004A1DAE">
            <w:pPr>
              <w:pStyle w:val="Normal6a"/>
            </w:pPr>
            <w:r w:rsidRPr="008525D2">
              <w:t>2.</w:t>
            </w:r>
            <w:r w:rsidRPr="008525D2">
              <w:tab/>
              <w:t xml:space="preserve">Senest den 1. juli </w:t>
            </w:r>
            <w:r w:rsidRPr="008525D2">
              <w:rPr>
                <w:b/>
                <w:bCs/>
                <w:i/>
                <w:iCs/>
              </w:rPr>
              <w:t>2027</w:t>
            </w:r>
            <w:r w:rsidRPr="008525D2">
              <w:t xml:space="preserve"> </w:t>
            </w:r>
            <w:r w:rsidRPr="008525D2">
              <w:rPr>
                <w:b/>
                <w:bCs/>
                <w:i/>
                <w:iCs/>
              </w:rPr>
              <w:t>vedtager</w:t>
            </w:r>
            <w:r w:rsidRPr="008525D2">
              <w:t xml:space="preserve"> Kommissionen </w:t>
            </w:r>
            <w:r w:rsidRPr="008525D2">
              <w:rPr>
                <w:b/>
                <w:bCs/>
                <w:i/>
                <w:iCs/>
              </w:rPr>
              <w:t>en gennemførelsesafgørelse om anvendelsen af stk. 3 på grundlag af</w:t>
            </w:r>
            <w:r w:rsidRPr="008525D2">
              <w:t xml:space="preserve"> en vurdering af, om de retlige og tekniske ordninger, som medlemsstaterne har indført for at stille den europæiske tilbagesendelsesordre til rådighed via Schengeninformationssystemet, jf. artikel 7, stk. 7, er effektive. Kommissionen </w:t>
            </w:r>
            <w:r w:rsidRPr="008525D2">
              <w:rPr>
                <w:b/>
                <w:bCs/>
                <w:i/>
                <w:iCs/>
              </w:rPr>
              <w:t>informerer Europa-Parlamentet og Rådet om resultaterne af sin vurdering</w:t>
            </w:r>
            <w:r w:rsidRPr="008525D2">
              <w:t xml:space="preserve">. </w:t>
            </w:r>
            <w:r w:rsidRPr="008525D2">
              <w:rPr>
                <w:b/>
                <w:i/>
              </w:rPr>
              <w:t>Gennemførelsesafgørelsen vedtages efter proceduren i artikel 49, stk. 2.</w:t>
            </w:r>
          </w:p>
        </w:tc>
        <w:tc>
          <w:tcPr>
            <w:tcW w:w="4876" w:type="dxa"/>
            <w:tcBorders>
              <w:top w:val="nil"/>
              <w:left w:val="nil"/>
              <w:bottom w:val="nil"/>
              <w:right w:val="nil"/>
            </w:tcBorders>
          </w:tcPr>
          <w:p w14:paraId="66833FE1" w14:textId="77777777" w:rsidR="001C2F53" w:rsidRPr="008525D2" w:rsidRDefault="001C2F53" w:rsidP="004A1DAE">
            <w:pPr>
              <w:pStyle w:val="Normal6a"/>
            </w:pPr>
            <w:r w:rsidRPr="008525D2">
              <w:t>2.</w:t>
            </w:r>
            <w:r w:rsidRPr="008525D2">
              <w:tab/>
              <w:t xml:space="preserve">Senest den 1. juli </w:t>
            </w:r>
            <w:r w:rsidRPr="008525D2">
              <w:rPr>
                <w:b/>
                <w:bCs/>
                <w:i/>
                <w:iCs/>
              </w:rPr>
              <w:t>2028</w:t>
            </w:r>
            <w:r w:rsidRPr="008525D2">
              <w:t xml:space="preserve"> </w:t>
            </w:r>
            <w:r w:rsidRPr="008525D2">
              <w:rPr>
                <w:b/>
                <w:bCs/>
                <w:i/>
                <w:iCs/>
              </w:rPr>
              <w:t>foretager</w:t>
            </w:r>
            <w:r w:rsidRPr="008525D2">
              <w:rPr>
                <w:b/>
                <w:bCs/>
              </w:rPr>
              <w:t xml:space="preserve"> </w:t>
            </w:r>
            <w:r w:rsidRPr="008525D2">
              <w:t xml:space="preserve">Kommissionen en vurdering af, om de retlige og tekniske ordninger, som medlemsstaterne har indført for at stille den europæiske tilbagesendelsesordre til rådighed via Schengeninformationssystemet, jf. artikel 7, stk. 7, er effektive </w:t>
            </w:r>
            <w:r w:rsidRPr="008525D2">
              <w:rPr>
                <w:b/>
                <w:bCs/>
                <w:i/>
                <w:iCs/>
              </w:rPr>
              <w:t>og for at vurdere konsekvenserne af gensidig anerkendelse af retten til effektive retsmidler for den person, der skal sendes tilbage</w:t>
            </w:r>
            <w:r w:rsidRPr="008525D2">
              <w:t xml:space="preserve">. </w:t>
            </w:r>
            <w:r w:rsidRPr="008525D2">
              <w:rPr>
                <w:b/>
                <w:bCs/>
                <w:i/>
                <w:iCs/>
              </w:rPr>
              <w:t>På grundlag af denne vurdering kan</w:t>
            </w:r>
            <w:r w:rsidRPr="008525D2">
              <w:t xml:space="preserve"> Kommissionen</w:t>
            </w:r>
            <w:r w:rsidRPr="008525D2">
              <w:rPr>
                <w:b/>
                <w:bCs/>
                <w:i/>
                <w:iCs/>
              </w:rPr>
              <w:t>, hvis det er relevant, forelægge et lovgivningsforslag</w:t>
            </w:r>
            <w:r w:rsidRPr="008525D2">
              <w:t>.</w:t>
            </w:r>
          </w:p>
        </w:tc>
      </w:tr>
    </w:tbl>
    <w:p w14:paraId="4CA0EFB5"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518CD57"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338A7399" w14:textId="77777777" w:rsidR="001C2F53" w:rsidRPr="008525D2" w:rsidRDefault="001C2F53" w:rsidP="001C2F53">
      <w:pPr>
        <w:pStyle w:val="AmJustText"/>
      </w:pPr>
      <w:r w:rsidRPr="008525D2">
        <w:t>Beslutningen om at gøre gensidig anerkendelse af afgørelser om tilbagesendelse obligatorisk er et valg, der skal træffes af medlovgiveren og ikke af Kommissionen alene. Da det er klart, at de juridiske og tekniske foranstaltninger, der er nødvendige for at træffe en sådan lovgivningsmæssig beslutning, ikke findes eller ikke er på plads på nuværende tidspunkt, skal Kommissionen først vurdere, om en sådan gensidig anerkendelse er juridisk og teknisk gennemførlig i praksis, herunder retten til effektive retsmidler,</w:t>
      </w:r>
      <w:r w:rsidRPr="008525D2">
        <w:rPr>
          <w:b/>
          <w:bCs/>
        </w:rPr>
        <w:t xml:space="preserve"> </w:t>
      </w:r>
      <w:r w:rsidRPr="008525D2">
        <w:t>og derefter beslutte, om den vil fremsætte et lovgivningsforslag.</w:t>
      </w:r>
    </w:p>
    <w:p w14:paraId="61818B1F" w14:textId="77777777" w:rsidR="001C2F53" w:rsidRPr="008525D2" w:rsidRDefault="001C2F53" w:rsidP="001C2F53">
      <w:r w:rsidRPr="008525D2">
        <w:rPr>
          <w:rStyle w:val="HideTWBExt"/>
          <w:noProof w:val="0"/>
        </w:rPr>
        <w:t>&lt;/Amend&gt;</w:t>
      </w:r>
    </w:p>
    <w:p w14:paraId="7E9F87B1"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791</w:t>
      </w:r>
      <w:r w:rsidRPr="008525D2">
        <w:rPr>
          <w:rStyle w:val="HideTWBExt"/>
          <w:b w:val="0"/>
          <w:noProof w:val="0"/>
        </w:rPr>
        <w:t>&lt;/NumAm&gt;</w:t>
      </w:r>
    </w:p>
    <w:p w14:paraId="49259673" w14:textId="77777777" w:rsidR="001C2F53" w:rsidRPr="008525D2" w:rsidRDefault="001C2F53" w:rsidP="001C2F53">
      <w:pPr>
        <w:pStyle w:val="NormalBold"/>
      </w:pPr>
      <w:r w:rsidRPr="008525D2">
        <w:rPr>
          <w:rStyle w:val="HideTWBExt"/>
          <w:b w:val="0"/>
          <w:noProof w:val="0"/>
        </w:rPr>
        <w:t>&lt;RepeatBlock-By&gt;&lt;Members&gt;</w:t>
      </w:r>
      <w:r w:rsidRPr="008525D2">
        <w:t>Ana Miguel Pedro</w:t>
      </w:r>
      <w:r w:rsidRPr="008525D2">
        <w:rPr>
          <w:rStyle w:val="HideTWBExt"/>
          <w:b w:val="0"/>
          <w:noProof w:val="0"/>
        </w:rPr>
        <w:t>&lt;/Members&gt;</w:t>
      </w:r>
    </w:p>
    <w:p w14:paraId="42098B13" w14:textId="77777777" w:rsidR="001C2F53" w:rsidRPr="008525D2" w:rsidRDefault="001C2F53" w:rsidP="001C2F53">
      <w:pPr>
        <w:pStyle w:val="NormalBold"/>
      </w:pPr>
      <w:r w:rsidRPr="008525D2">
        <w:rPr>
          <w:rStyle w:val="HideTWBExt"/>
          <w:b w:val="0"/>
          <w:noProof w:val="0"/>
        </w:rPr>
        <w:t>&lt;/RepeatBlock-By&gt;</w:t>
      </w:r>
    </w:p>
    <w:p w14:paraId="032934D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EDBF264" w14:textId="77777777" w:rsidR="001C2F53" w:rsidRPr="008525D2" w:rsidRDefault="001C2F53" w:rsidP="001C2F53">
      <w:pPr>
        <w:pStyle w:val="NormalBold"/>
      </w:pPr>
      <w:r w:rsidRPr="008525D2">
        <w:rPr>
          <w:rStyle w:val="HideTWBExt"/>
          <w:b w:val="0"/>
          <w:noProof w:val="0"/>
        </w:rPr>
        <w:t>&lt;Article&gt;</w:t>
      </w:r>
      <w:r w:rsidRPr="008525D2">
        <w:t>Artikel 9 – stk. 2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3AA93A2" w14:textId="77777777" w:rsidTr="004A1DAE">
        <w:trPr>
          <w:trHeight w:hRule="exact" w:val="240"/>
          <w:jc w:val="center"/>
        </w:trPr>
        <w:tc>
          <w:tcPr>
            <w:tcW w:w="9752" w:type="dxa"/>
            <w:gridSpan w:val="2"/>
            <w:tcBorders>
              <w:top w:val="nil"/>
              <w:left w:val="nil"/>
              <w:bottom w:val="nil"/>
              <w:right w:val="nil"/>
            </w:tcBorders>
          </w:tcPr>
          <w:p w14:paraId="36EED693" w14:textId="77777777" w:rsidR="001C2F53" w:rsidRPr="008525D2" w:rsidRDefault="001C2F53" w:rsidP="004A1DAE"/>
        </w:tc>
      </w:tr>
      <w:tr w:rsidR="00AE213F" w:rsidRPr="008525D2" w14:paraId="5DD03861" w14:textId="77777777" w:rsidTr="004A1DAE">
        <w:trPr>
          <w:trHeight w:val="240"/>
          <w:jc w:val="center"/>
        </w:trPr>
        <w:tc>
          <w:tcPr>
            <w:tcW w:w="4876" w:type="dxa"/>
            <w:tcBorders>
              <w:top w:val="nil"/>
              <w:left w:val="nil"/>
              <w:bottom w:val="nil"/>
              <w:right w:val="nil"/>
            </w:tcBorders>
          </w:tcPr>
          <w:p w14:paraId="41EE533E"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EFC3D80" w14:textId="77777777" w:rsidR="001C2F53" w:rsidRPr="008525D2" w:rsidRDefault="001C2F53" w:rsidP="004A1DAE">
            <w:pPr>
              <w:pStyle w:val="AmColumnHeading"/>
            </w:pPr>
            <w:r w:rsidRPr="008525D2">
              <w:t>Ændringsforslag</w:t>
            </w:r>
          </w:p>
        </w:tc>
      </w:tr>
      <w:tr w:rsidR="00AE213F" w:rsidRPr="008525D2" w14:paraId="34CB0740" w14:textId="77777777" w:rsidTr="004A1DAE">
        <w:trPr>
          <w:jc w:val="center"/>
        </w:trPr>
        <w:tc>
          <w:tcPr>
            <w:tcW w:w="4876" w:type="dxa"/>
            <w:tcBorders>
              <w:top w:val="nil"/>
              <w:left w:val="nil"/>
              <w:bottom w:val="nil"/>
              <w:right w:val="nil"/>
            </w:tcBorders>
          </w:tcPr>
          <w:p w14:paraId="180FDC33" w14:textId="77777777" w:rsidR="001C2F53" w:rsidRPr="008525D2" w:rsidRDefault="001C2F53" w:rsidP="004A1DAE">
            <w:pPr>
              <w:pStyle w:val="Normal6a"/>
            </w:pPr>
          </w:p>
        </w:tc>
        <w:tc>
          <w:tcPr>
            <w:tcW w:w="4876" w:type="dxa"/>
            <w:tcBorders>
              <w:top w:val="nil"/>
              <w:left w:val="nil"/>
              <w:bottom w:val="nil"/>
              <w:right w:val="nil"/>
            </w:tcBorders>
          </w:tcPr>
          <w:p w14:paraId="337F46C7" w14:textId="77777777" w:rsidR="001C2F53" w:rsidRPr="008525D2" w:rsidRDefault="001C2F53" w:rsidP="004A1DAE">
            <w:pPr>
              <w:pStyle w:val="Normal6a"/>
            </w:pPr>
            <w:r w:rsidRPr="008525D2">
              <w:rPr>
                <w:b/>
                <w:i/>
              </w:rPr>
              <w:t>2a.</w:t>
            </w:r>
            <w:r w:rsidRPr="008525D2">
              <w:tab/>
            </w:r>
            <w:r w:rsidRPr="008525D2">
              <w:rPr>
                <w:b/>
                <w:i/>
              </w:rPr>
              <w:t>Medlemsstaterne fremlægger på Kommissionens anmodning de oplysninger, der er nødvendige for at afslutte vurderingen i henhold til denne artikels stk. 2, navnlig statistikker over antallet af tredjelandsstatsborgere, der er blevet udsendt eller tilbagesendt på grundlag af anerkendte afgørelser om tilbagesendelse og, hvor det er relevant, afgørelser om udsendelse truffet af en anden medlemsstat inden for en nærmere fastsat frist. Kommissionen gør, hvor det er muligt, brug af de oplysninger, der er gjort tilgængelige i henhold til Europa-Parlamentets og Rådets forordning (EF) nr. 862/2007.</w:t>
            </w:r>
          </w:p>
        </w:tc>
      </w:tr>
    </w:tbl>
    <w:p w14:paraId="6BE1FC9C"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7A4EF1F" w14:textId="77777777" w:rsidR="001C2F53" w:rsidRPr="008525D2" w:rsidRDefault="001C2F53" w:rsidP="001C2F53">
      <w:r w:rsidRPr="008525D2">
        <w:rPr>
          <w:rStyle w:val="HideTWBExt"/>
          <w:noProof w:val="0"/>
        </w:rPr>
        <w:t>&lt;/Amend&gt;</w:t>
      </w:r>
    </w:p>
    <w:p w14:paraId="119CA451"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792</w:t>
      </w:r>
      <w:r w:rsidRPr="008525D2">
        <w:rPr>
          <w:rStyle w:val="HideTWBExt"/>
          <w:b w:val="0"/>
          <w:noProof w:val="0"/>
        </w:rPr>
        <w:t>&lt;/NumAm&gt;</w:t>
      </w:r>
    </w:p>
    <w:p w14:paraId="415867FB"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7799D6A1" w14:textId="77777777" w:rsidR="001C2F53" w:rsidRPr="008525D2" w:rsidRDefault="001C2F53" w:rsidP="001C2F53">
      <w:pPr>
        <w:pStyle w:val="NormalBold"/>
      </w:pPr>
      <w:r w:rsidRPr="008525D2">
        <w:rPr>
          <w:rStyle w:val="HideTWBExt"/>
          <w:b w:val="0"/>
          <w:noProof w:val="0"/>
        </w:rPr>
        <w:t>&lt;/RepeatBlock-By&gt;</w:t>
      </w:r>
    </w:p>
    <w:p w14:paraId="63CBE582"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030925B" w14:textId="77777777" w:rsidR="001C2F53" w:rsidRPr="008525D2" w:rsidRDefault="001C2F53" w:rsidP="001C2F53">
      <w:pPr>
        <w:pStyle w:val="NormalBold"/>
      </w:pPr>
      <w:r w:rsidRPr="008525D2">
        <w:rPr>
          <w:rStyle w:val="HideTWBExt"/>
          <w:b w:val="0"/>
          <w:noProof w:val="0"/>
        </w:rPr>
        <w:t>&lt;Article&gt;</w:t>
      </w:r>
      <w:r w:rsidRPr="008525D2">
        <w:t>Artikel 9 – stk. 2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FB3334A" w14:textId="77777777" w:rsidTr="004A1DAE">
        <w:trPr>
          <w:trHeight w:hRule="exact" w:val="240"/>
          <w:jc w:val="center"/>
        </w:trPr>
        <w:tc>
          <w:tcPr>
            <w:tcW w:w="9752" w:type="dxa"/>
            <w:gridSpan w:val="2"/>
            <w:tcBorders>
              <w:top w:val="nil"/>
              <w:left w:val="nil"/>
              <w:bottom w:val="nil"/>
              <w:right w:val="nil"/>
            </w:tcBorders>
          </w:tcPr>
          <w:p w14:paraId="026B76A4" w14:textId="77777777" w:rsidR="001C2F53" w:rsidRPr="008525D2" w:rsidRDefault="001C2F53" w:rsidP="004A1DAE"/>
        </w:tc>
      </w:tr>
      <w:tr w:rsidR="00AE213F" w:rsidRPr="008525D2" w14:paraId="2242C392" w14:textId="77777777" w:rsidTr="004A1DAE">
        <w:trPr>
          <w:trHeight w:val="240"/>
          <w:jc w:val="center"/>
        </w:trPr>
        <w:tc>
          <w:tcPr>
            <w:tcW w:w="4876" w:type="dxa"/>
            <w:tcBorders>
              <w:top w:val="nil"/>
              <w:left w:val="nil"/>
              <w:bottom w:val="nil"/>
              <w:right w:val="nil"/>
            </w:tcBorders>
          </w:tcPr>
          <w:p w14:paraId="48C38330"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F8CA92C" w14:textId="77777777" w:rsidR="001C2F53" w:rsidRPr="008525D2" w:rsidRDefault="001C2F53" w:rsidP="004A1DAE">
            <w:pPr>
              <w:pStyle w:val="AmColumnHeading"/>
            </w:pPr>
            <w:r w:rsidRPr="008525D2">
              <w:t>Ændringsforslag</w:t>
            </w:r>
          </w:p>
        </w:tc>
      </w:tr>
      <w:tr w:rsidR="00AE213F" w:rsidRPr="008525D2" w14:paraId="5D9CC19C" w14:textId="77777777" w:rsidTr="004A1DAE">
        <w:trPr>
          <w:jc w:val="center"/>
        </w:trPr>
        <w:tc>
          <w:tcPr>
            <w:tcW w:w="4876" w:type="dxa"/>
            <w:tcBorders>
              <w:top w:val="nil"/>
              <w:left w:val="nil"/>
              <w:bottom w:val="nil"/>
              <w:right w:val="nil"/>
            </w:tcBorders>
          </w:tcPr>
          <w:p w14:paraId="76556F8F" w14:textId="77777777" w:rsidR="001C2F53" w:rsidRPr="008525D2" w:rsidRDefault="001C2F53" w:rsidP="004A1DAE">
            <w:pPr>
              <w:pStyle w:val="Normal6a"/>
            </w:pPr>
          </w:p>
        </w:tc>
        <w:tc>
          <w:tcPr>
            <w:tcW w:w="4876" w:type="dxa"/>
            <w:tcBorders>
              <w:top w:val="nil"/>
              <w:left w:val="nil"/>
              <w:bottom w:val="nil"/>
              <w:right w:val="nil"/>
            </w:tcBorders>
          </w:tcPr>
          <w:p w14:paraId="46A5B1A4" w14:textId="77777777" w:rsidR="001C2F53" w:rsidRPr="008525D2" w:rsidRDefault="001C2F53" w:rsidP="004A1DAE">
            <w:pPr>
              <w:pStyle w:val="Normal6a"/>
            </w:pPr>
            <w:r w:rsidRPr="008525D2">
              <w:rPr>
                <w:b/>
                <w:i/>
              </w:rPr>
              <w:t>2a.</w:t>
            </w:r>
            <w:r w:rsidRPr="008525D2">
              <w:tab/>
            </w:r>
            <w:r w:rsidRPr="008525D2">
              <w:rPr>
                <w:b/>
                <w:i/>
              </w:rPr>
              <w:t>Medlemsstaterne fremlægger på Kommissionens anmodning de oplysninger, der er nødvendige for at afslutte vurderingen i henhold til denne artikels stk. 2, navnlig statistikker over antallet af tredjelandsstatsborgere, der er blevet udsendt eller tilbagesendt på grundlag af anerkendte afgørelser om tilbagesendelse og, hvor det er relevant, afgørelser om udsendelse truffet af en anden medlemsstat inden for en nærmere fastsat frist. Kommissionen gør, hvor det er muligt, brug af de oplysninger, der er gjort tilgængelige i henhold til Europa-Parlamentets og Rådets forordning (EF) nr. 862/2007.</w:t>
            </w:r>
          </w:p>
        </w:tc>
      </w:tr>
    </w:tbl>
    <w:p w14:paraId="61BC6020"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2C09F64" w14:textId="77777777" w:rsidR="001C2F53" w:rsidRPr="008525D2" w:rsidRDefault="001C2F53" w:rsidP="001C2F53">
      <w:r w:rsidRPr="008525D2">
        <w:rPr>
          <w:rStyle w:val="HideTWBExt"/>
          <w:noProof w:val="0"/>
        </w:rPr>
        <w:t>&lt;/Amend&gt;</w:t>
      </w:r>
    </w:p>
    <w:p w14:paraId="44D7C301"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793</w:t>
      </w:r>
      <w:r w:rsidRPr="008525D2">
        <w:rPr>
          <w:rStyle w:val="HideTWBExt"/>
          <w:b w:val="0"/>
          <w:noProof w:val="0"/>
        </w:rPr>
        <w:t>&lt;/NumAm&gt;</w:t>
      </w:r>
    </w:p>
    <w:p w14:paraId="2460E6B7"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347FBCCB" w14:textId="77777777" w:rsidR="001C2F53" w:rsidRPr="008525D2" w:rsidRDefault="001C2F53" w:rsidP="001C2F53">
      <w:pPr>
        <w:pStyle w:val="NormalBold"/>
      </w:pPr>
      <w:r w:rsidRPr="008525D2">
        <w:rPr>
          <w:rStyle w:val="HideTWBExt"/>
          <w:b w:val="0"/>
          <w:noProof w:val="0"/>
        </w:rPr>
        <w:t>&lt;/RepeatBlock-By&gt;</w:t>
      </w:r>
    </w:p>
    <w:p w14:paraId="237A8812"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EC2E997" w14:textId="77777777" w:rsidR="001C2F53" w:rsidRPr="008525D2" w:rsidRDefault="001C2F53" w:rsidP="001C2F53">
      <w:pPr>
        <w:pStyle w:val="NormalBold"/>
      </w:pPr>
      <w:r w:rsidRPr="008525D2">
        <w:rPr>
          <w:rStyle w:val="HideTWBExt"/>
          <w:b w:val="0"/>
          <w:noProof w:val="0"/>
        </w:rPr>
        <w:t>&lt;Article&gt;</w:t>
      </w:r>
      <w:r w:rsidRPr="008525D2">
        <w:t>Artikel 9 – stk. 3</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D1579C8" w14:textId="77777777" w:rsidTr="004A1DAE">
        <w:trPr>
          <w:trHeight w:hRule="exact" w:val="240"/>
          <w:jc w:val="center"/>
        </w:trPr>
        <w:tc>
          <w:tcPr>
            <w:tcW w:w="9752" w:type="dxa"/>
            <w:gridSpan w:val="2"/>
            <w:tcBorders>
              <w:top w:val="nil"/>
              <w:left w:val="nil"/>
              <w:bottom w:val="nil"/>
              <w:right w:val="nil"/>
            </w:tcBorders>
          </w:tcPr>
          <w:p w14:paraId="06881189" w14:textId="77777777" w:rsidR="001C2F53" w:rsidRPr="008525D2" w:rsidRDefault="001C2F53" w:rsidP="004A1DAE"/>
        </w:tc>
      </w:tr>
      <w:tr w:rsidR="00AE213F" w:rsidRPr="008525D2" w14:paraId="54B7CC47" w14:textId="77777777" w:rsidTr="004A1DAE">
        <w:trPr>
          <w:trHeight w:val="240"/>
          <w:jc w:val="center"/>
        </w:trPr>
        <w:tc>
          <w:tcPr>
            <w:tcW w:w="4876" w:type="dxa"/>
            <w:tcBorders>
              <w:top w:val="nil"/>
              <w:left w:val="nil"/>
              <w:bottom w:val="nil"/>
              <w:right w:val="nil"/>
            </w:tcBorders>
          </w:tcPr>
          <w:p w14:paraId="2BEDAC4C"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7F7B3C1" w14:textId="77777777" w:rsidR="001C2F53" w:rsidRPr="008525D2" w:rsidRDefault="001C2F53" w:rsidP="004A1DAE">
            <w:pPr>
              <w:pStyle w:val="AmColumnHeading"/>
            </w:pPr>
            <w:r w:rsidRPr="008525D2">
              <w:t>Ændringsforslag</w:t>
            </w:r>
          </w:p>
        </w:tc>
      </w:tr>
      <w:tr w:rsidR="00AE213F" w:rsidRPr="008525D2" w14:paraId="55500A8A" w14:textId="77777777" w:rsidTr="004A1DAE">
        <w:trPr>
          <w:jc w:val="center"/>
        </w:trPr>
        <w:tc>
          <w:tcPr>
            <w:tcW w:w="4876" w:type="dxa"/>
            <w:tcBorders>
              <w:top w:val="nil"/>
              <w:left w:val="nil"/>
              <w:bottom w:val="nil"/>
              <w:right w:val="nil"/>
            </w:tcBorders>
          </w:tcPr>
          <w:p w14:paraId="2A249F7A" w14:textId="77777777" w:rsidR="001C2F53" w:rsidRPr="008525D2" w:rsidRDefault="001C2F53" w:rsidP="004A1DAE">
            <w:pPr>
              <w:pStyle w:val="Normal6a"/>
            </w:pPr>
            <w:r w:rsidRPr="008525D2">
              <w:rPr>
                <w:b/>
                <w:i/>
              </w:rPr>
              <w:t>3.</w:t>
            </w:r>
            <w:r w:rsidRPr="008525D2">
              <w:tab/>
            </w:r>
            <w:r w:rsidRPr="008525D2">
              <w:rPr>
                <w:b/>
                <w:i/>
              </w:rPr>
              <w:t>Fra offentliggørelsen af den gennemførelsesafgørelse, der er truffet i overensstemmelse med stk. 2, anerkender medlemsstaterne på grundlag af den europæiske tilbagesendelsesordre, der er omhandlet i artikel 7, stk. 7, eksigible afgørelser om tilbagesendelse af tredjelandsstatsborgere, der opholder sig ulovligt på deres område, som er truffet af andre medlemsstater i henhold til artikel 7, stk. 1, og de beordrer udsendelse i overensstemmelse med artikel 12.</w:t>
            </w:r>
          </w:p>
        </w:tc>
        <w:tc>
          <w:tcPr>
            <w:tcW w:w="4876" w:type="dxa"/>
            <w:tcBorders>
              <w:top w:val="nil"/>
              <w:left w:val="nil"/>
              <w:bottom w:val="nil"/>
              <w:right w:val="nil"/>
            </w:tcBorders>
          </w:tcPr>
          <w:p w14:paraId="5A06E36F" w14:textId="77777777" w:rsidR="001C2F53" w:rsidRPr="008525D2" w:rsidRDefault="001C2F53" w:rsidP="004A1DAE">
            <w:pPr>
              <w:pStyle w:val="Normal6a"/>
            </w:pPr>
            <w:r w:rsidRPr="008525D2">
              <w:rPr>
                <w:b/>
                <w:i/>
              </w:rPr>
              <w:t>udgår</w:t>
            </w:r>
          </w:p>
        </w:tc>
      </w:tr>
    </w:tbl>
    <w:p w14:paraId="7AB13B94"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C4788BC"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5F558AC2" w14:textId="77777777" w:rsidR="001C2F53" w:rsidRPr="008525D2" w:rsidRDefault="001C2F53" w:rsidP="001C2F53">
      <w:pPr>
        <w:pStyle w:val="AmJustText"/>
      </w:pPr>
      <w:r w:rsidRPr="008525D2">
        <w:t>Beslutningen om at gøre gensidig anerkendelse af afgørelser om tilbagesendelse obligatorisk er et valg, der skal træffes af medlovgiveren og ikke af Kommissionen alene. Da det er klart, at de juridiske og tekniske foranstaltninger, der er nødvendige for at træffe en sådan lovgivningsmæssig beslutning, ikke findes eller ikke er på plads på nuværende tidspunkt, skal Kommissionen først vurdere, om en sådan gensidig anerkendelse er juridisk og teknisk gennemførlig i praksis, og derefter beslutte, om den vil fremsætte et lovgivningsforslag.</w:t>
      </w:r>
    </w:p>
    <w:p w14:paraId="6FB9150E" w14:textId="77777777" w:rsidR="001C2F53" w:rsidRPr="008525D2" w:rsidRDefault="001C2F53" w:rsidP="001C2F53">
      <w:r w:rsidRPr="008525D2">
        <w:rPr>
          <w:rStyle w:val="HideTWBExt"/>
          <w:noProof w:val="0"/>
        </w:rPr>
        <w:t>&lt;/Amend&gt;</w:t>
      </w:r>
    </w:p>
    <w:p w14:paraId="76A92623"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794</w:t>
      </w:r>
      <w:r w:rsidRPr="008525D2">
        <w:rPr>
          <w:rStyle w:val="HideTWBExt"/>
          <w:b w:val="0"/>
          <w:noProof w:val="0"/>
        </w:rPr>
        <w:t>&lt;/NumAm&gt;</w:t>
      </w:r>
    </w:p>
    <w:p w14:paraId="522912E9" w14:textId="77777777" w:rsidR="001C2F53" w:rsidRPr="008525D2" w:rsidRDefault="001C2F53" w:rsidP="001C2F53">
      <w:pPr>
        <w:pStyle w:val="NormalBold"/>
      </w:pPr>
      <w:r w:rsidRPr="008525D2">
        <w:rPr>
          <w:rStyle w:val="HideTWBExt"/>
          <w:b w:val="0"/>
          <w:noProof w:val="0"/>
        </w:rPr>
        <w:t>&lt;RepeatBlock-By&gt;&lt;Members&gt;</w:t>
      </w:r>
      <w:r w:rsidRPr="008525D2">
        <w:t>François-Xavier Bellamy, Lukas Mandl, Alice Teodorescu Måwe, Sander Smit, Loránt Vincze, Lena Düpont, Tomas Tobé, Rasa Juknevičienė, Jeroen Lenaers</w:t>
      </w:r>
      <w:r w:rsidRPr="008525D2">
        <w:rPr>
          <w:rStyle w:val="HideTWBExt"/>
          <w:b w:val="0"/>
          <w:noProof w:val="0"/>
        </w:rPr>
        <w:t>&lt;/Members&gt;</w:t>
      </w:r>
    </w:p>
    <w:p w14:paraId="0CC75AC6" w14:textId="77777777" w:rsidR="001C2F53" w:rsidRPr="008525D2" w:rsidRDefault="001C2F53" w:rsidP="001C2F53">
      <w:pPr>
        <w:pStyle w:val="NormalBold"/>
      </w:pPr>
      <w:r w:rsidRPr="008525D2">
        <w:rPr>
          <w:rStyle w:val="HideTWBExt"/>
          <w:b w:val="0"/>
          <w:noProof w:val="0"/>
        </w:rPr>
        <w:t>&lt;/RepeatBlock-By&gt;</w:t>
      </w:r>
    </w:p>
    <w:p w14:paraId="56F22782"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2E28E4E" w14:textId="77777777" w:rsidR="001C2F53" w:rsidRPr="008525D2" w:rsidRDefault="001C2F53" w:rsidP="001C2F53">
      <w:pPr>
        <w:pStyle w:val="NormalBold"/>
      </w:pPr>
      <w:r w:rsidRPr="008525D2">
        <w:rPr>
          <w:rStyle w:val="HideTWBExt"/>
          <w:b w:val="0"/>
          <w:noProof w:val="0"/>
        </w:rPr>
        <w:t>&lt;Article&gt;</w:t>
      </w:r>
      <w:r w:rsidRPr="008525D2">
        <w:t>Artikel 9 – stk. 3</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C293E73" w14:textId="77777777" w:rsidTr="004A1DAE">
        <w:trPr>
          <w:trHeight w:hRule="exact" w:val="240"/>
          <w:jc w:val="center"/>
        </w:trPr>
        <w:tc>
          <w:tcPr>
            <w:tcW w:w="9752" w:type="dxa"/>
            <w:gridSpan w:val="2"/>
            <w:tcBorders>
              <w:top w:val="nil"/>
              <w:left w:val="nil"/>
              <w:bottom w:val="nil"/>
              <w:right w:val="nil"/>
            </w:tcBorders>
          </w:tcPr>
          <w:p w14:paraId="687A0546" w14:textId="77777777" w:rsidR="001C2F53" w:rsidRPr="008525D2" w:rsidRDefault="001C2F53" w:rsidP="004A1DAE"/>
        </w:tc>
      </w:tr>
      <w:tr w:rsidR="00AE213F" w:rsidRPr="008525D2" w14:paraId="178CA8F8" w14:textId="77777777" w:rsidTr="004A1DAE">
        <w:trPr>
          <w:trHeight w:val="240"/>
          <w:jc w:val="center"/>
        </w:trPr>
        <w:tc>
          <w:tcPr>
            <w:tcW w:w="4876" w:type="dxa"/>
            <w:tcBorders>
              <w:top w:val="nil"/>
              <w:left w:val="nil"/>
              <w:bottom w:val="nil"/>
              <w:right w:val="nil"/>
            </w:tcBorders>
          </w:tcPr>
          <w:p w14:paraId="454D8A75"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AC58BB0" w14:textId="77777777" w:rsidR="001C2F53" w:rsidRPr="008525D2" w:rsidRDefault="001C2F53" w:rsidP="004A1DAE">
            <w:pPr>
              <w:pStyle w:val="AmColumnHeading"/>
            </w:pPr>
            <w:r w:rsidRPr="008525D2">
              <w:t>Ændringsforslag</w:t>
            </w:r>
          </w:p>
        </w:tc>
      </w:tr>
      <w:tr w:rsidR="00AE213F" w:rsidRPr="008525D2" w14:paraId="246734B5" w14:textId="77777777" w:rsidTr="004A1DAE">
        <w:trPr>
          <w:jc w:val="center"/>
        </w:trPr>
        <w:tc>
          <w:tcPr>
            <w:tcW w:w="4876" w:type="dxa"/>
            <w:tcBorders>
              <w:top w:val="nil"/>
              <w:left w:val="nil"/>
              <w:bottom w:val="nil"/>
              <w:right w:val="nil"/>
            </w:tcBorders>
          </w:tcPr>
          <w:p w14:paraId="0A3AF742" w14:textId="77777777" w:rsidR="001C2F53" w:rsidRPr="008525D2" w:rsidRDefault="001C2F53" w:rsidP="004A1DAE">
            <w:pPr>
              <w:pStyle w:val="Normal6a"/>
            </w:pPr>
            <w:r w:rsidRPr="008525D2">
              <w:t>3.</w:t>
            </w:r>
            <w:r w:rsidRPr="008525D2">
              <w:tab/>
              <w:t>Fra offentliggørelsen af den gennemførelsesafgørelse, der er truffet i overensstemmelse med stk. 2, anerkender medlemsstaterne på grundlag af den europæiske tilbagesendelsesordre, der er omhandlet i artikel 7, stk. 7, eksigible afgørelser om tilbagesendelse af tredjelandsstatsborgere, der opholder sig ulovligt på deres område, som er truffet af andre medlemsstater i henhold til artikel 7, stk. 1, og de beordrer udsendelse i overensstemmelse med artikel 12.</w:t>
            </w:r>
          </w:p>
        </w:tc>
        <w:tc>
          <w:tcPr>
            <w:tcW w:w="4876" w:type="dxa"/>
            <w:tcBorders>
              <w:top w:val="nil"/>
              <w:left w:val="nil"/>
              <w:bottom w:val="nil"/>
              <w:right w:val="nil"/>
            </w:tcBorders>
          </w:tcPr>
          <w:p w14:paraId="132C4531" w14:textId="77777777" w:rsidR="001C2F53" w:rsidRPr="008525D2" w:rsidRDefault="001C2F53" w:rsidP="004A1DAE">
            <w:pPr>
              <w:pStyle w:val="Normal6a"/>
            </w:pPr>
            <w:r w:rsidRPr="008525D2">
              <w:t>3.</w:t>
            </w:r>
            <w:r w:rsidRPr="008525D2">
              <w:tab/>
              <w:t xml:space="preserve">Fra offentliggørelsen af den gennemførelsesafgørelse, der er truffet i overensstemmelse med stk. 2, anerkender medlemsstaterne på grundlag af den europæiske tilbagesendelsesordre, der er omhandlet i artikel 7, stk. 7, eksigible afgørelser om tilbagesendelse af tredjelandsstatsborgere, der opholder sig ulovligt på deres område, som er truffet af andre medlemsstater i henhold til artikel 7, stk. 1, </w:t>
            </w:r>
            <w:r w:rsidRPr="008525D2">
              <w:rPr>
                <w:b/>
                <w:bCs/>
                <w:i/>
                <w:iCs/>
              </w:rPr>
              <w:t>og hvor det er relevant, en afgørelse om udsendelse, der er truffet af en anden medlemsstat i henhold til artikel 12, stk. 2b,</w:t>
            </w:r>
            <w:r w:rsidRPr="008525D2">
              <w:t xml:space="preserve"> og de beordrer udsendelse i overensstemmelse med artikel 12.</w:t>
            </w:r>
          </w:p>
        </w:tc>
      </w:tr>
    </w:tbl>
    <w:p w14:paraId="265DB74E"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44E03F9" w14:textId="77777777" w:rsidR="001C2F53" w:rsidRPr="008525D2" w:rsidRDefault="001C2F53" w:rsidP="001C2F53">
      <w:r w:rsidRPr="008525D2">
        <w:rPr>
          <w:rStyle w:val="HideTWBExt"/>
          <w:noProof w:val="0"/>
        </w:rPr>
        <w:t>&lt;/Amend&gt;</w:t>
      </w:r>
    </w:p>
    <w:p w14:paraId="6FD3FA45"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795</w:t>
      </w:r>
      <w:r w:rsidRPr="008525D2">
        <w:rPr>
          <w:rStyle w:val="HideTWBExt"/>
          <w:b w:val="0"/>
          <w:noProof w:val="0"/>
        </w:rPr>
        <w:t>&lt;/NumAm&gt;</w:t>
      </w:r>
    </w:p>
    <w:p w14:paraId="32351CD5" w14:textId="77777777" w:rsidR="001C2F53" w:rsidRPr="008525D2" w:rsidRDefault="001C2F53" w:rsidP="001C2F53">
      <w:pPr>
        <w:pStyle w:val="NormalBold"/>
      </w:pPr>
      <w:r w:rsidRPr="008525D2">
        <w:rPr>
          <w:rStyle w:val="HideTWBExt"/>
          <w:b w:val="0"/>
          <w:noProof w:val="0"/>
        </w:rPr>
        <w:t>&lt;RepeatBlock-By&gt;&lt;Members&gt;</w:t>
      </w:r>
      <w:r w:rsidRPr="008525D2">
        <w:t>Irena Joveva</w:t>
      </w:r>
      <w:r w:rsidRPr="008525D2">
        <w:rPr>
          <w:rStyle w:val="HideTWBExt"/>
          <w:b w:val="0"/>
          <w:noProof w:val="0"/>
        </w:rPr>
        <w:t>&lt;/Members&gt;</w:t>
      </w:r>
    </w:p>
    <w:p w14:paraId="3A9FE348" w14:textId="77777777" w:rsidR="001C2F53" w:rsidRPr="008525D2" w:rsidRDefault="001C2F53" w:rsidP="001C2F53">
      <w:pPr>
        <w:pStyle w:val="NormalBold"/>
      </w:pPr>
      <w:r w:rsidRPr="008525D2">
        <w:rPr>
          <w:rStyle w:val="HideTWBExt"/>
          <w:b w:val="0"/>
          <w:noProof w:val="0"/>
        </w:rPr>
        <w:t>&lt;/RepeatBlock-By&gt;</w:t>
      </w:r>
    </w:p>
    <w:p w14:paraId="22DF1B13"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41E5A2D" w14:textId="77777777" w:rsidR="001C2F53" w:rsidRPr="008525D2" w:rsidRDefault="001C2F53" w:rsidP="001C2F53">
      <w:pPr>
        <w:pStyle w:val="NormalBold"/>
      </w:pPr>
      <w:r w:rsidRPr="008525D2">
        <w:rPr>
          <w:rStyle w:val="HideTWBExt"/>
          <w:b w:val="0"/>
          <w:noProof w:val="0"/>
        </w:rPr>
        <w:t>&lt;Article&gt;</w:t>
      </w:r>
      <w:r w:rsidRPr="008525D2">
        <w:t>Artikel 9 – stk. 3</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9194AC9" w14:textId="77777777" w:rsidTr="004A1DAE">
        <w:trPr>
          <w:trHeight w:hRule="exact" w:val="240"/>
          <w:jc w:val="center"/>
        </w:trPr>
        <w:tc>
          <w:tcPr>
            <w:tcW w:w="9752" w:type="dxa"/>
            <w:gridSpan w:val="2"/>
            <w:tcBorders>
              <w:top w:val="nil"/>
              <w:left w:val="nil"/>
              <w:bottom w:val="nil"/>
              <w:right w:val="nil"/>
            </w:tcBorders>
          </w:tcPr>
          <w:p w14:paraId="7B766BFA" w14:textId="77777777" w:rsidR="001C2F53" w:rsidRPr="008525D2" w:rsidRDefault="001C2F53" w:rsidP="004A1DAE"/>
        </w:tc>
      </w:tr>
      <w:tr w:rsidR="00AE213F" w:rsidRPr="008525D2" w14:paraId="7D620531" w14:textId="77777777" w:rsidTr="004A1DAE">
        <w:trPr>
          <w:trHeight w:val="240"/>
          <w:jc w:val="center"/>
        </w:trPr>
        <w:tc>
          <w:tcPr>
            <w:tcW w:w="4876" w:type="dxa"/>
            <w:tcBorders>
              <w:top w:val="nil"/>
              <w:left w:val="nil"/>
              <w:bottom w:val="nil"/>
              <w:right w:val="nil"/>
            </w:tcBorders>
          </w:tcPr>
          <w:p w14:paraId="2A56C954"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E7659DB" w14:textId="77777777" w:rsidR="001C2F53" w:rsidRPr="008525D2" w:rsidRDefault="001C2F53" w:rsidP="004A1DAE">
            <w:pPr>
              <w:pStyle w:val="AmColumnHeading"/>
            </w:pPr>
            <w:r w:rsidRPr="008525D2">
              <w:t>Ændringsforslag</w:t>
            </w:r>
          </w:p>
        </w:tc>
      </w:tr>
      <w:tr w:rsidR="00AE213F" w:rsidRPr="008525D2" w14:paraId="4892BA4F" w14:textId="77777777" w:rsidTr="004A1DAE">
        <w:trPr>
          <w:jc w:val="center"/>
        </w:trPr>
        <w:tc>
          <w:tcPr>
            <w:tcW w:w="4876" w:type="dxa"/>
            <w:tcBorders>
              <w:top w:val="nil"/>
              <w:left w:val="nil"/>
              <w:bottom w:val="nil"/>
              <w:right w:val="nil"/>
            </w:tcBorders>
          </w:tcPr>
          <w:p w14:paraId="346E1273" w14:textId="77777777" w:rsidR="001C2F53" w:rsidRPr="008525D2" w:rsidRDefault="001C2F53" w:rsidP="004A1DAE">
            <w:pPr>
              <w:pStyle w:val="Normal6a"/>
            </w:pPr>
            <w:r w:rsidRPr="008525D2">
              <w:t>3.</w:t>
            </w:r>
            <w:r w:rsidRPr="008525D2">
              <w:tab/>
              <w:t xml:space="preserve">Fra offentliggørelsen af den gennemførelsesafgørelse, der er truffet i overensstemmelse med stk. 2, </w:t>
            </w:r>
            <w:r w:rsidRPr="008525D2">
              <w:rPr>
                <w:b/>
                <w:bCs/>
                <w:i/>
                <w:iCs/>
              </w:rPr>
              <w:t>anerkender</w:t>
            </w:r>
            <w:r w:rsidRPr="008525D2">
              <w:t xml:space="preserve"> medlemsstaterne på grundlag af den europæiske tilbagesendelsesordre, der er omhandlet i artikel 7, stk. 7, eksigible afgørelser om tilbagesendelse af tredjelandsstatsborgere, der opholder sig ulovligt på deres område, som er truffet af andre medlemsstater i henhold til artikel 7, stk. 1, og de </w:t>
            </w:r>
            <w:r w:rsidRPr="008525D2">
              <w:rPr>
                <w:b/>
                <w:bCs/>
                <w:i/>
                <w:iCs/>
              </w:rPr>
              <w:t>beordrer</w:t>
            </w:r>
            <w:r w:rsidRPr="008525D2">
              <w:t xml:space="preserve"> udsendelse i overensstemmelse med artikel 12.</w:t>
            </w:r>
          </w:p>
        </w:tc>
        <w:tc>
          <w:tcPr>
            <w:tcW w:w="4876" w:type="dxa"/>
            <w:tcBorders>
              <w:top w:val="nil"/>
              <w:left w:val="nil"/>
              <w:bottom w:val="nil"/>
              <w:right w:val="nil"/>
            </w:tcBorders>
          </w:tcPr>
          <w:p w14:paraId="7DC6A41C" w14:textId="77777777" w:rsidR="001C2F53" w:rsidRPr="008525D2" w:rsidRDefault="001C2F53" w:rsidP="004A1DAE">
            <w:pPr>
              <w:pStyle w:val="Normal6a"/>
            </w:pPr>
            <w:r w:rsidRPr="008525D2">
              <w:t>3.</w:t>
            </w:r>
            <w:r w:rsidRPr="008525D2">
              <w:tab/>
              <w:t xml:space="preserve">Fra offentliggørelsen af den gennemførelsesafgørelse, der er truffet i overensstemmelse med stk. 2, </w:t>
            </w:r>
            <w:r w:rsidRPr="008525D2">
              <w:rPr>
                <w:b/>
                <w:bCs/>
                <w:i/>
                <w:iCs/>
              </w:rPr>
              <w:t>kan anerkende</w:t>
            </w:r>
            <w:r w:rsidRPr="008525D2">
              <w:t xml:space="preserve"> medlemsstaterne på grundlag af den europæiske tilbagesendelsesordre, der er omhandlet i artikel 7, stk. 7, eksigible afgørelser om tilbagesendelse af tredjelandsstatsborgere, der opholder sig ulovligt på deres område, som er truffet af andre medlemsstater i henhold til artikel 7, stk. 1, og de </w:t>
            </w:r>
            <w:r w:rsidRPr="008525D2">
              <w:rPr>
                <w:b/>
                <w:bCs/>
                <w:i/>
                <w:iCs/>
              </w:rPr>
              <w:t>kan beordre</w:t>
            </w:r>
            <w:r w:rsidRPr="008525D2">
              <w:t xml:space="preserve"> udsendelse i overensstemmelse med artikel 12 </w:t>
            </w:r>
            <w:r w:rsidRPr="008525D2">
              <w:rPr>
                <w:b/>
                <w:bCs/>
                <w:i/>
                <w:iCs/>
              </w:rPr>
              <w:t>efter en grundig vurdering af eventuelle sårbarheder hos en tredjelandsstatsborger</w:t>
            </w:r>
            <w:r w:rsidRPr="008525D2">
              <w:t>.</w:t>
            </w:r>
          </w:p>
        </w:tc>
      </w:tr>
    </w:tbl>
    <w:p w14:paraId="40025785"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4E45598" w14:textId="77777777" w:rsidR="001C2F53" w:rsidRPr="008525D2" w:rsidRDefault="001C2F53" w:rsidP="001C2F53">
      <w:r w:rsidRPr="008525D2">
        <w:rPr>
          <w:rStyle w:val="HideTWBExt"/>
          <w:noProof w:val="0"/>
        </w:rPr>
        <w:t>&lt;/Amend&gt;</w:t>
      </w:r>
    </w:p>
    <w:p w14:paraId="015C3497"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796</w:t>
      </w:r>
      <w:r w:rsidRPr="008525D2">
        <w:rPr>
          <w:rStyle w:val="HideTWBExt"/>
          <w:b w:val="0"/>
          <w:noProof w:val="0"/>
        </w:rPr>
        <w:t>&lt;/NumAm&gt;</w:t>
      </w:r>
    </w:p>
    <w:p w14:paraId="495A3628"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24DC8A4E" w14:textId="77777777" w:rsidR="001C2F53" w:rsidRPr="008525D2" w:rsidRDefault="001C2F53" w:rsidP="001C2F53">
      <w:r w:rsidRPr="008525D2">
        <w:rPr>
          <w:rStyle w:val="HideTWBExt"/>
          <w:noProof w:val="0"/>
        </w:rPr>
        <w:t>&lt;AuNomDe&gt;</w:t>
      </w:r>
      <w:r w:rsidRPr="008525D2">
        <w:rPr>
          <w:rStyle w:val="HideTWBInt"/>
          <w:noProof w:val="0"/>
        </w:rPr>
        <w:t>{PfE}</w:t>
      </w:r>
      <w:r w:rsidRPr="008525D2">
        <w:t>for Gruppen for Patrioter for Europa</w:t>
      </w:r>
      <w:r w:rsidRPr="008525D2">
        <w:rPr>
          <w:rStyle w:val="HideTWBExt"/>
          <w:noProof w:val="0"/>
        </w:rPr>
        <w:t>&lt;/AuNomDe&gt;</w:t>
      </w:r>
    </w:p>
    <w:p w14:paraId="3BB2953F" w14:textId="77777777" w:rsidR="001C2F53" w:rsidRPr="008525D2" w:rsidRDefault="001C2F53" w:rsidP="001C2F53">
      <w:pPr>
        <w:pStyle w:val="NormalBold"/>
      </w:pPr>
      <w:r w:rsidRPr="008525D2">
        <w:rPr>
          <w:rStyle w:val="HideTWBExt"/>
          <w:b w:val="0"/>
          <w:noProof w:val="0"/>
        </w:rPr>
        <w:t>&lt;/RepeatBlock-By&gt;</w:t>
      </w:r>
    </w:p>
    <w:p w14:paraId="4D147398"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4A362AA" w14:textId="77777777" w:rsidR="001C2F53" w:rsidRPr="008525D2" w:rsidRDefault="001C2F53" w:rsidP="001C2F53">
      <w:pPr>
        <w:pStyle w:val="NormalBold"/>
      </w:pPr>
      <w:r w:rsidRPr="008525D2">
        <w:rPr>
          <w:rStyle w:val="HideTWBExt"/>
          <w:b w:val="0"/>
          <w:noProof w:val="0"/>
        </w:rPr>
        <w:t>&lt;Article&gt;</w:t>
      </w:r>
      <w:r w:rsidRPr="008525D2">
        <w:t>Artikel 9 – stk. 3</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8578B86" w14:textId="77777777" w:rsidTr="004A1DAE">
        <w:trPr>
          <w:trHeight w:hRule="exact" w:val="240"/>
          <w:jc w:val="center"/>
        </w:trPr>
        <w:tc>
          <w:tcPr>
            <w:tcW w:w="9752" w:type="dxa"/>
            <w:gridSpan w:val="2"/>
            <w:tcBorders>
              <w:top w:val="nil"/>
              <w:left w:val="nil"/>
              <w:bottom w:val="nil"/>
              <w:right w:val="nil"/>
            </w:tcBorders>
          </w:tcPr>
          <w:p w14:paraId="2B0CE26F" w14:textId="77777777" w:rsidR="001C2F53" w:rsidRPr="008525D2" w:rsidRDefault="001C2F53" w:rsidP="004A1DAE"/>
        </w:tc>
      </w:tr>
      <w:tr w:rsidR="00AE213F" w:rsidRPr="008525D2" w14:paraId="757D7DA0" w14:textId="77777777" w:rsidTr="004A1DAE">
        <w:trPr>
          <w:trHeight w:val="240"/>
          <w:jc w:val="center"/>
        </w:trPr>
        <w:tc>
          <w:tcPr>
            <w:tcW w:w="4876" w:type="dxa"/>
            <w:tcBorders>
              <w:top w:val="nil"/>
              <w:left w:val="nil"/>
              <w:bottom w:val="nil"/>
              <w:right w:val="nil"/>
            </w:tcBorders>
          </w:tcPr>
          <w:p w14:paraId="41906D4B"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CBDB960" w14:textId="77777777" w:rsidR="001C2F53" w:rsidRPr="008525D2" w:rsidRDefault="001C2F53" w:rsidP="004A1DAE">
            <w:pPr>
              <w:pStyle w:val="AmColumnHeading"/>
            </w:pPr>
            <w:r w:rsidRPr="008525D2">
              <w:t>Ændringsforslag</w:t>
            </w:r>
          </w:p>
        </w:tc>
      </w:tr>
      <w:tr w:rsidR="00AE213F" w:rsidRPr="008525D2" w14:paraId="7CB51C48" w14:textId="77777777" w:rsidTr="004A1DAE">
        <w:trPr>
          <w:jc w:val="center"/>
        </w:trPr>
        <w:tc>
          <w:tcPr>
            <w:tcW w:w="4876" w:type="dxa"/>
            <w:tcBorders>
              <w:top w:val="nil"/>
              <w:left w:val="nil"/>
              <w:bottom w:val="nil"/>
              <w:right w:val="nil"/>
            </w:tcBorders>
          </w:tcPr>
          <w:p w14:paraId="6A495696" w14:textId="77777777" w:rsidR="001C2F53" w:rsidRPr="008525D2" w:rsidRDefault="001C2F53" w:rsidP="004A1DAE">
            <w:pPr>
              <w:pStyle w:val="Normal6a"/>
            </w:pPr>
            <w:r w:rsidRPr="008525D2">
              <w:t>3.</w:t>
            </w:r>
            <w:r w:rsidRPr="008525D2">
              <w:tab/>
              <w:t>Fra offentliggørelsen af den gennemførelsesafgørelse, der er truffet i overensstemmelse med stk. 2, anerkender medlemsstaterne på grundlag af den europæiske tilbagesendelsesordre, der er omhandlet i artikel 7, stk. 7, eksigible afgørelser om tilbagesendelse af tredjelandsstatsborgere, der opholder sig ulovligt på deres område, som er truffet af andre medlemsstater i henhold til artikel 7, stk. 1, og de beordrer udsendelse i overensstemmelse med artikel 12.</w:t>
            </w:r>
          </w:p>
        </w:tc>
        <w:tc>
          <w:tcPr>
            <w:tcW w:w="4876" w:type="dxa"/>
            <w:tcBorders>
              <w:top w:val="nil"/>
              <w:left w:val="nil"/>
              <w:bottom w:val="nil"/>
              <w:right w:val="nil"/>
            </w:tcBorders>
          </w:tcPr>
          <w:p w14:paraId="1A8BB540" w14:textId="77777777" w:rsidR="001C2F53" w:rsidRPr="008525D2" w:rsidRDefault="001C2F53" w:rsidP="004A1DAE">
            <w:pPr>
              <w:pStyle w:val="Normal6a"/>
            </w:pPr>
            <w:r w:rsidRPr="008525D2">
              <w:t>3.</w:t>
            </w:r>
            <w:r w:rsidRPr="008525D2">
              <w:tab/>
              <w:t xml:space="preserve">Fra offentliggørelsen af den gennemførelsesafgørelse, der er truffet i overensstemmelse med stk. 2, anerkender medlemsstaterne på grundlag af den europæiske tilbagesendelsesordre, der er omhandlet i artikel 7, stk. 7, eksigible afgørelser om tilbagesendelse </w:t>
            </w:r>
            <w:r w:rsidRPr="008525D2">
              <w:rPr>
                <w:b/>
                <w:bCs/>
                <w:i/>
                <w:iCs/>
              </w:rPr>
              <w:t>og, hvor det er relevant, en afgørelse om udsendelse</w:t>
            </w:r>
            <w:r w:rsidRPr="008525D2">
              <w:t xml:space="preserve"> af tredjelandsstatsborgere, der opholder sig ulovligt på deres område, som er truffet af andre medlemsstater i henhold til artikel 7, stk. 1, og de beordrer udsendelse i overensstemmelse med artikel 12.</w:t>
            </w:r>
          </w:p>
        </w:tc>
      </w:tr>
    </w:tbl>
    <w:p w14:paraId="4B0AF3A9"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E327DD2" w14:textId="77777777" w:rsidR="001C2F53" w:rsidRPr="008525D2" w:rsidRDefault="001C2F53" w:rsidP="001C2F53">
      <w:r w:rsidRPr="008525D2">
        <w:rPr>
          <w:rStyle w:val="HideTWBExt"/>
          <w:noProof w:val="0"/>
        </w:rPr>
        <w:t>&lt;/Amend&gt;</w:t>
      </w:r>
    </w:p>
    <w:p w14:paraId="75B29C9B"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797</w:t>
      </w:r>
      <w:r w:rsidRPr="008525D2">
        <w:rPr>
          <w:rStyle w:val="HideTWBExt"/>
          <w:b w:val="0"/>
          <w:noProof w:val="0"/>
        </w:rPr>
        <w:t>&lt;/NumAm&gt;</w:t>
      </w:r>
    </w:p>
    <w:p w14:paraId="602ED20E"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7F3D44B7" w14:textId="77777777" w:rsidR="001C2F53" w:rsidRPr="008525D2" w:rsidRDefault="001C2F53" w:rsidP="001C2F53">
      <w:pPr>
        <w:pStyle w:val="NormalBold"/>
      </w:pPr>
      <w:r w:rsidRPr="008525D2">
        <w:rPr>
          <w:rStyle w:val="HideTWBExt"/>
          <w:b w:val="0"/>
          <w:noProof w:val="0"/>
        </w:rPr>
        <w:t>&lt;/RepeatBlock-By&gt;</w:t>
      </w:r>
    </w:p>
    <w:p w14:paraId="6C82145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55260BC" w14:textId="77777777" w:rsidR="001C2F53" w:rsidRPr="008525D2" w:rsidRDefault="001C2F53" w:rsidP="001C2F53">
      <w:pPr>
        <w:pStyle w:val="NormalBold"/>
      </w:pPr>
      <w:r w:rsidRPr="008525D2">
        <w:rPr>
          <w:rStyle w:val="HideTWBExt"/>
          <w:b w:val="0"/>
          <w:noProof w:val="0"/>
        </w:rPr>
        <w:t>&lt;Article&gt;</w:t>
      </w:r>
      <w:r w:rsidRPr="008525D2">
        <w:t>Artikel 9 – stk. 3</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EDD9936" w14:textId="77777777" w:rsidTr="004A1DAE">
        <w:trPr>
          <w:trHeight w:hRule="exact" w:val="240"/>
          <w:jc w:val="center"/>
        </w:trPr>
        <w:tc>
          <w:tcPr>
            <w:tcW w:w="9752" w:type="dxa"/>
            <w:gridSpan w:val="2"/>
            <w:tcBorders>
              <w:top w:val="nil"/>
              <w:left w:val="nil"/>
              <w:bottom w:val="nil"/>
              <w:right w:val="nil"/>
            </w:tcBorders>
          </w:tcPr>
          <w:p w14:paraId="5455E922" w14:textId="77777777" w:rsidR="001C2F53" w:rsidRPr="008525D2" w:rsidRDefault="001C2F53" w:rsidP="004A1DAE"/>
        </w:tc>
      </w:tr>
      <w:tr w:rsidR="00AE213F" w:rsidRPr="008525D2" w14:paraId="3111CCE7" w14:textId="77777777" w:rsidTr="004A1DAE">
        <w:trPr>
          <w:trHeight w:val="240"/>
          <w:jc w:val="center"/>
        </w:trPr>
        <w:tc>
          <w:tcPr>
            <w:tcW w:w="4876" w:type="dxa"/>
            <w:tcBorders>
              <w:top w:val="nil"/>
              <w:left w:val="nil"/>
              <w:bottom w:val="nil"/>
              <w:right w:val="nil"/>
            </w:tcBorders>
          </w:tcPr>
          <w:p w14:paraId="164BA0FC"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E6B9A78" w14:textId="77777777" w:rsidR="001C2F53" w:rsidRPr="008525D2" w:rsidRDefault="001C2F53" w:rsidP="004A1DAE">
            <w:pPr>
              <w:pStyle w:val="AmColumnHeading"/>
            </w:pPr>
            <w:r w:rsidRPr="008525D2">
              <w:t>Ændringsforslag</w:t>
            </w:r>
          </w:p>
        </w:tc>
      </w:tr>
      <w:tr w:rsidR="00AE213F" w:rsidRPr="008525D2" w14:paraId="3494B792" w14:textId="77777777" w:rsidTr="004A1DAE">
        <w:trPr>
          <w:jc w:val="center"/>
        </w:trPr>
        <w:tc>
          <w:tcPr>
            <w:tcW w:w="4876" w:type="dxa"/>
            <w:tcBorders>
              <w:top w:val="nil"/>
              <w:left w:val="nil"/>
              <w:bottom w:val="nil"/>
              <w:right w:val="nil"/>
            </w:tcBorders>
          </w:tcPr>
          <w:p w14:paraId="12EE958F" w14:textId="77777777" w:rsidR="001C2F53" w:rsidRPr="008525D2" w:rsidRDefault="001C2F53" w:rsidP="004A1DAE">
            <w:pPr>
              <w:pStyle w:val="Normal6a"/>
            </w:pPr>
            <w:r w:rsidRPr="008525D2">
              <w:t>3.</w:t>
            </w:r>
            <w:r w:rsidRPr="008525D2">
              <w:tab/>
              <w:t xml:space="preserve">Fra offentliggørelsen af den gennemførelsesafgørelse, der er truffet i overensstemmelse med stk. 2, </w:t>
            </w:r>
            <w:r w:rsidRPr="008525D2">
              <w:rPr>
                <w:b/>
                <w:bCs/>
                <w:i/>
                <w:iCs/>
              </w:rPr>
              <w:t>anerkender</w:t>
            </w:r>
            <w:r w:rsidRPr="008525D2">
              <w:t xml:space="preserve"> medlemsstaterne </w:t>
            </w:r>
            <w:r w:rsidRPr="008525D2">
              <w:rPr>
                <w:b/>
                <w:bCs/>
                <w:i/>
                <w:iCs/>
              </w:rPr>
              <w:t>på grundlag af den europæiske tilbagesendelsesordre, der er omhandlet i artikel 7, stk. 7,</w:t>
            </w:r>
            <w:r w:rsidRPr="008525D2">
              <w:t xml:space="preserve"> </w:t>
            </w:r>
            <w:r w:rsidRPr="008525D2">
              <w:rPr>
                <w:b/>
                <w:bCs/>
                <w:i/>
                <w:iCs/>
              </w:rPr>
              <w:t>eksigible afgørelser</w:t>
            </w:r>
            <w:r w:rsidRPr="008525D2">
              <w:t xml:space="preserve"> om tilbagesendelse af tredjelandsstatsborgere, der opholder sig ulovligt på deres område, som er truffet af andre medlemsstater i henhold til artikel 7, stk. 1,</w:t>
            </w:r>
            <w:r w:rsidRPr="008525D2">
              <w:rPr>
                <w:b/>
                <w:bCs/>
                <w:i/>
                <w:iCs/>
              </w:rPr>
              <w:t xml:space="preserve"> og de beordrer udsendelse i overensstemmelse med artikel 12</w:t>
            </w:r>
            <w:r w:rsidRPr="008525D2">
              <w:t>.</w:t>
            </w:r>
          </w:p>
        </w:tc>
        <w:tc>
          <w:tcPr>
            <w:tcW w:w="4876" w:type="dxa"/>
            <w:tcBorders>
              <w:top w:val="nil"/>
              <w:left w:val="nil"/>
              <w:bottom w:val="nil"/>
              <w:right w:val="nil"/>
            </w:tcBorders>
          </w:tcPr>
          <w:p w14:paraId="65EC480B" w14:textId="77777777" w:rsidR="001C2F53" w:rsidRPr="008525D2" w:rsidRDefault="001C2F53" w:rsidP="004A1DAE">
            <w:pPr>
              <w:pStyle w:val="Normal6a"/>
            </w:pPr>
            <w:r w:rsidRPr="008525D2">
              <w:t>3.</w:t>
            </w:r>
            <w:r w:rsidRPr="008525D2">
              <w:tab/>
              <w:t xml:space="preserve">Fra offentliggørelsen af den gennemførelsesafgørelse, der er truffet i overensstemmelse med stk. 2, </w:t>
            </w:r>
            <w:r w:rsidRPr="008525D2">
              <w:rPr>
                <w:b/>
                <w:bCs/>
                <w:i/>
                <w:iCs/>
              </w:rPr>
              <w:t xml:space="preserve">kan </w:t>
            </w:r>
            <w:r w:rsidRPr="008525D2">
              <w:t xml:space="preserve">medlemsstaterne </w:t>
            </w:r>
            <w:r w:rsidRPr="008525D2">
              <w:rPr>
                <w:b/>
                <w:bCs/>
                <w:i/>
                <w:iCs/>
              </w:rPr>
              <w:t>anerkende og fuldbyrde en eksigibel afgørelse</w:t>
            </w:r>
            <w:r w:rsidRPr="008525D2">
              <w:rPr>
                <w:b/>
                <w:bCs/>
              </w:rPr>
              <w:t xml:space="preserve"> </w:t>
            </w:r>
            <w:r w:rsidRPr="008525D2">
              <w:t>om tilbagesendelse af tredjelandsstatsborgere, der opholder sig ulovligt på deres område, som er truffet af andre medlemsstater i henhold til artikel 7, stk. 1</w:t>
            </w:r>
            <w:r w:rsidRPr="008525D2">
              <w:rPr>
                <w:b/>
                <w:bCs/>
                <w:i/>
                <w:iCs/>
              </w:rPr>
              <w:t>, og, hvor det er relevant, en afgørelse om udsendelse, der er truffet af en anden medlemsstat i henhold til artikel 12, stk. 2, over for</w:t>
            </w:r>
            <w:r w:rsidRPr="008525D2">
              <w:rPr>
                <w:b/>
                <w:bCs/>
              </w:rPr>
              <w:t xml:space="preserve"> </w:t>
            </w:r>
            <w:r w:rsidRPr="008525D2">
              <w:t>tredjelandsstatsborgere, der opholder sig ulovligt på deres område.</w:t>
            </w:r>
          </w:p>
        </w:tc>
      </w:tr>
    </w:tbl>
    <w:p w14:paraId="48533341"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AE22EF0" w14:textId="77777777" w:rsidR="001C2F53" w:rsidRPr="008525D2" w:rsidRDefault="001C2F53" w:rsidP="001C2F53">
      <w:r w:rsidRPr="008525D2">
        <w:rPr>
          <w:rStyle w:val="HideTWBExt"/>
          <w:noProof w:val="0"/>
        </w:rPr>
        <w:t>&lt;/Amend&gt;</w:t>
      </w:r>
    </w:p>
    <w:p w14:paraId="14AC40D8"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798</w:t>
      </w:r>
      <w:r w:rsidRPr="008525D2">
        <w:rPr>
          <w:rStyle w:val="HideTWBExt"/>
          <w:b w:val="0"/>
          <w:noProof w:val="0"/>
        </w:rPr>
        <w:t>&lt;/NumAm&gt;</w:t>
      </w:r>
    </w:p>
    <w:p w14:paraId="2F405ED5"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5382EC57" w14:textId="77777777" w:rsidR="001C2F53" w:rsidRPr="008525D2" w:rsidRDefault="001C2F53" w:rsidP="001C2F53">
      <w:pPr>
        <w:pStyle w:val="NormalBold"/>
      </w:pPr>
      <w:r w:rsidRPr="008525D2">
        <w:rPr>
          <w:rStyle w:val="HideTWBExt"/>
          <w:b w:val="0"/>
          <w:noProof w:val="0"/>
        </w:rPr>
        <w:t>&lt;/RepeatBlock-By&gt;</w:t>
      </w:r>
    </w:p>
    <w:p w14:paraId="60B1B313"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C2FC834" w14:textId="77777777" w:rsidR="001C2F53" w:rsidRPr="008525D2" w:rsidRDefault="001C2F53" w:rsidP="001C2F53">
      <w:pPr>
        <w:pStyle w:val="NormalBold"/>
      </w:pPr>
      <w:r w:rsidRPr="008525D2">
        <w:rPr>
          <w:rStyle w:val="HideTWBExt"/>
          <w:b w:val="0"/>
          <w:noProof w:val="0"/>
        </w:rPr>
        <w:t>&lt;Article&gt;</w:t>
      </w:r>
      <w:r w:rsidRPr="008525D2">
        <w:t>Artikel 9 – stk. 3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1467DF4" w14:textId="77777777" w:rsidTr="004A1DAE">
        <w:trPr>
          <w:trHeight w:hRule="exact" w:val="240"/>
          <w:jc w:val="center"/>
        </w:trPr>
        <w:tc>
          <w:tcPr>
            <w:tcW w:w="9752" w:type="dxa"/>
            <w:gridSpan w:val="2"/>
            <w:tcBorders>
              <w:top w:val="nil"/>
              <w:left w:val="nil"/>
              <w:bottom w:val="nil"/>
              <w:right w:val="nil"/>
            </w:tcBorders>
          </w:tcPr>
          <w:p w14:paraId="702046BC" w14:textId="77777777" w:rsidR="001C2F53" w:rsidRPr="008525D2" w:rsidRDefault="001C2F53" w:rsidP="004A1DAE"/>
        </w:tc>
      </w:tr>
      <w:tr w:rsidR="00AE213F" w:rsidRPr="008525D2" w14:paraId="70BBB6A0" w14:textId="77777777" w:rsidTr="004A1DAE">
        <w:trPr>
          <w:trHeight w:val="240"/>
          <w:jc w:val="center"/>
        </w:trPr>
        <w:tc>
          <w:tcPr>
            <w:tcW w:w="4876" w:type="dxa"/>
            <w:tcBorders>
              <w:top w:val="nil"/>
              <w:left w:val="nil"/>
              <w:bottom w:val="nil"/>
              <w:right w:val="nil"/>
            </w:tcBorders>
          </w:tcPr>
          <w:p w14:paraId="285AC399"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D0E82C6" w14:textId="77777777" w:rsidR="001C2F53" w:rsidRPr="008525D2" w:rsidRDefault="001C2F53" w:rsidP="004A1DAE">
            <w:pPr>
              <w:pStyle w:val="AmColumnHeading"/>
            </w:pPr>
            <w:r w:rsidRPr="008525D2">
              <w:t>Ændringsforslag</w:t>
            </w:r>
          </w:p>
        </w:tc>
      </w:tr>
      <w:tr w:rsidR="00AE213F" w:rsidRPr="008525D2" w14:paraId="70AAA9C8" w14:textId="77777777" w:rsidTr="004A1DAE">
        <w:trPr>
          <w:jc w:val="center"/>
        </w:trPr>
        <w:tc>
          <w:tcPr>
            <w:tcW w:w="4876" w:type="dxa"/>
            <w:tcBorders>
              <w:top w:val="nil"/>
              <w:left w:val="nil"/>
              <w:bottom w:val="nil"/>
              <w:right w:val="nil"/>
            </w:tcBorders>
          </w:tcPr>
          <w:p w14:paraId="6C5A0A03" w14:textId="77777777" w:rsidR="001C2F53" w:rsidRPr="008525D2" w:rsidRDefault="001C2F53" w:rsidP="004A1DAE">
            <w:pPr>
              <w:pStyle w:val="Normal6a"/>
            </w:pPr>
          </w:p>
        </w:tc>
        <w:tc>
          <w:tcPr>
            <w:tcW w:w="4876" w:type="dxa"/>
            <w:tcBorders>
              <w:top w:val="nil"/>
              <w:left w:val="nil"/>
              <w:bottom w:val="nil"/>
              <w:right w:val="nil"/>
            </w:tcBorders>
          </w:tcPr>
          <w:p w14:paraId="553F18E3" w14:textId="77777777" w:rsidR="001C2F53" w:rsidRPr="008525D2" w:rsidRDefault="001C2F53" w:rsidP="004A1DAE">
            <w:pPr>
              <w:pStyle w:val="Normal6a"/>
            </w:pPr>
            <w:r w:rsidRPr="008525D2">
              <w:rPr>
                <w:b/>
                <w:i/>
              </w:rPr>
              <w:t>3a.</w:t>
            </w:r>
            <w:r w:rsidRPr="008525D2">
              <w:tab/>
            </w:r>
            <w:r w:rsidRPr="008525D2">
              <w:rPr>
                <w:b/>
                <w:i/>
              </w:rPr>
              <w:t>Medlemsstaterne anerkender eller fuldbyrder ikke en afgørelse om tilbagesendelse eller en afgørelse om udsendelse fra den medlemsstat, der har truffet afgørelsen, hvis afgørelsen om tilbagesendelse eller afgørelsen om udsendelse, der er truffet af en anden medlemsstat, er blevet suspenderet.</w:t>
            </w:r>
          </w:p>
        </w:tc>
      </w:tr>
    </w:tbl>
    <w:p w14:paraId="5E405E62"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671B1D6" w14:textId="77777777" w:rsidR="001C2F53" w:rsidRPr="008525D2" w:rsidRDefault="001C2F53" w:rsidP="001C2F53">
      <w:r w:rsidRPr="008525D2">
        <w:rPr>
          <w:rStyle w:val="HideTWBExt"/>
          <w:noProof w:val="0"/>
        </w:rPr>
        <w:t>&lt;/Amend&gt;</w:t>
      </w:r>
    </w:p>
    <w:p w14:paraId="345BA032"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799</w:t>
      </w:r>
      <w:r w:rsidRPr="008525D2">
        <w:rPr>
          <w:rStyle w:val="HideTWBExt"/>
          <w:b w:val="0"/>
          <w:noProof w:val="0"/>
        </w:rPr>
        <w:t>&lt;/NumAm&gt;</w:t>
      </w:r>
    </w:p>
    <w:p w14:paraId="3A1D6C8A"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15D9C3D3" w14:textId="77777777" w:rsidR="001C2F53" w:rsidRPr="008525D2" w:rsidRDefault="001C2F53" w:rsidP="001C2F53">
      <w:pPr>
        <w:pStyle w:val="NormalBold"/>
      </w:pPr>
      <w:r w:rsidRPr="008525D2">
        <w:rPr>
          <w:rStyle w:val="HideTWBExt"/>
          <w:b w:val="0"/>
          <w:noProof w:val="0"/>
        </w:rPr>
        <w:t>&lt;/RepeatBlock-By&gt;</w:t>
      </w:r>
    </w:p>
    <w:p w14:paraId="5E3A3963"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AB86C98" w14:textId="77777777" w:rsidR="001C2F53" w:rsidRPr="008525D2" w:rsidRDefault="001C2F53" w:rsidP="001C2F53">
      <w:pPr>
        <w:pStyle w:val="NormalBold"/>
      </w:pPr>
      <w:r w:rsidRPr="008525D2">
        <w:rPr>
          <w:rStyle w:val="HideTWBExt"/>
          <w:b w:val="0"/>
          <w:noProof w:val="0"/>
        </w:rPr>
        <w:t>&lt;Article&gt;</w:t>
      </w:r>
      <w:r w:rsidRPr="008525D2">
        <w:t>Artikel 9 – stk. 3 b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B54CD65" w14:textId="77777777" w:rsidTr="004A1DAE">
        <w:trPr>
          <w:trHeight w:hRule="exact" w:val="240"/>
          <w:jc w:val="center"/>
        </w:trPr>
        <w:tc>
          <w:tcPr>
            <w:tcW w:w="9752" w:type="dxa"/>
            <w:gridSpan w:val="2"/>
            <w:tcBorders>
              <w:top w:val="nil"/>
              <w:left w:val="nil"/>
              <w:bottom w:val="nil"/>
              <w:right w:val="nil"/>
            </w:tcBorders>
          </w:tcPr>
          <w:p w14:paraId="102AF710" w14:textId="77777777" w:rsidR="001C2F53" w:rsidRPr="008525D2" w:rsidRDefault="001C2F53" w:rsidP="004A1DAE"/>
        </w:tc>
      </w:tr>
      <w:tr w:rsidR="00AE213F" w:rsidRPr="008525D2" w14:paraId="26405E65" w14:textId="77777777" w:rsidTr="004A1DAE">
        <w:trPr>
          <w:trHeight w:val="240"/>
          <w:jc w:val="center"/>
        </w:trPr>
        <w:tc>
          <w:tcPr>
            <w:tcW w:w="4876" w:type="dxa"/>
            <w:tcBorders>
              <w:top w:val="nil"/>
              <w:left w:val="nil"/>
              <w:bottom w:val="nil"/>
              <w:right w:val="nil"/>
            </w:tcBorders>
          </w:tcPr>
          <w:p w14:paraId="5F587873"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011CF08" w14:textId="77777777" w:rsidR="001C2F53" w:rsidRPr="008525D2" w:rsidRDefault="001C2F53" w:rsidP="004A1DAE">
            <w:pPr>
              <w:pStyle w:val="AmColumnHeading"/>
            </w:pPr>
            <w:r w:rsidRPr="008525D2">
              <w:t>Ændringsforslag</w:t>
            </w:r>
          </w:p>
        </w:tc>
      </w:tr>
      <w:tr w:rsidR="00AE213F" w:rsidRPr="008525D2" w14:paraId="0A94D544" w14:textId="77777777" w:rsidTr="004A1DAE">
        <w:trPr>
          <w:jc w:val="center"/>
        </w:trPr>
        <w:tc>
          <w:tcPr>
            <w:tcW w:w="4876" w:type="dxa"/>
            <w:tcBorders>
              <w:top w:val="nil"/>
              <w:left w:val="nil"/>
              <w:bottom w:val="nil"/>
              <w:right w:val="nil"/>
            </w:tcBorders>
          </w:tcPr>
          <w:p w14:paraId="0E71FF2B" w14:textId="77777777" w:rsidR="001C2F53" w:rsidRPr="008525D2" w:rsidRDefault="001C2F53" w:rsidP="004A1DAE">
            <w:pPr>
              <w:pStyle w:val="Normal6a"/>
            </w:pPr>
          </w:p>
        </w:tc>
        <w:tc>
          <w:tcPr>
            <w:tcW w:w="4876" w:type="dxa"/>
            <w:tcBorders>
              <w:top w:val="nil"/>
              <w:left w:val="nil"/>
              <w:bottom w:val="nil"/>
              <w:right w:val="nil"/>
            </w:tcBorders>
          </w:tcPr>
          <w:p w14:paraId="4656CA1F" w14:textId="77777777" w:rsidR="001C2F53" w:rsidRPr="008525D2" w:rsidRDefault="001C2F53" w:rsidP="004A1DAE">
            <w:pPr>
              <w:pStyle w:val="Normal6a"/>
            </w:pPr>
            <w:r w:rsidRPr="008525D2">
              <w:rPr>
                <w:b/>
                <w:i/>
              </w:rPr>
              <w:t>3b.</w:t>
            </w:r>
            <w:r w:rsidRPr="008525D2">
              <w:tab/>
            </w:r>
            <w:r w:rsidRPr="008525D2">
              <w:rPr>
                <w:b/>
                <w:i/>
              </w:rPr>
              <w:t>Medlemsstaterne er ikke forpligtet til at træffe administrative afgørelser eller retsakter med henblik på anerkendelse eller ikkeanerkendelse.</w:t>
            </w:r>
            <w:r w:rsidRPr="008525D2">
              <w:br/>
            </w:r>
            <w:r w:rsidRPr="008525D2">
              <w:br/>
            </w:r>
            <w:r w:rsidRPr="008525D2">
              <w:rPr>
                <w:b/>
                <w:i/>
              </w:rPr>
              <w:t>Anerkendelsen eller ikkeanerkendelsen behøver ikke at tage form af en administrativ procedure.</w:t>
            </w:r>
            <w:r w:rsidRPr="008525D2">
              <w:br/>
            </w:r>
            <w:r w:rsidRPr="008525D2">
              <w:br/>
            </w:r>
            <w:r w:rsidRPr="008525D2">
              <w:rPr>
                <w:b/>
                <w:i/>
              </w:rPr>
              <w:t>De fuldbyrdende medlemsstater er heller ikke forpligtet til at begrunde, hvorfor en afgørelse om tilbagesendelse og, hvor det er relevant, en afgørelse om udsendelse truffet af en medlemsstat anerkendes eller ikke anerkendes.</w:t>
            </w:r>
          </w:p>
        </w:tc>
      </w:tr>
    </w:tbl>
    <w:p w14:paraId="0AC6488E"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3DA218F" w14:textId="77777777" w:rsidR="001C2F53" w:rsidRPr="008525D2" w:rsidRDefault="001C2F53" w:rsidP="001C2F53">
      <w:r w:rsidRPr="008525D2">
        <w:rPr>
          <w:rStyle w:val="HideTWBExt"/>
          <w:noProof w:val="0"/>
        </w:rPr>
        <w:t>&lt;/Amend&gt;</w:t>
      </w:r>
    </w:p>
    <w:p w14:paraId="6591E1EC"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800</w:t>
      </w:r>
      <w:r w:rsidRPr="008525D2">
        <w:rPr>
          <w:rStyle w:val="HideTWBExt"/>
          <w:b w:val="0"/>
          <w:noProof w:val="0"/>
        </w:rPr>
        <w:t>&lt;/NumAm&gt;</w:t>
      </w:r>
    </w:p>
    <w:p w14:paraId="2894F939" w14:textId="77777777" w:rsidR="001C2F53" w:rsidRPr="008525D2" w:rsidRDefault="001C2F53" w:rsidP="001C2F53">
      <w:pPr>
        <w:pStyle w:val="NormalBold"/>
      </w:pPr>
      <w:r w:rsidRPr="008525D2">
        <w:rPr>
          <w:rStyle w:val="HideTWBExt"/>
          <w:b w:val="0"/>
          <w:noProof w:val="0"/>
        </w:rPr>
        <w:t>&lt;RepeatBlock-By&gt;&lt;Members&gt;</w:t>
      </w:r>
      <w:r w:rsidRPr="008525D2">
        <w:t>François-Xavier Bellamy, Lukas Mandl, Alice Teodorescu Måwe, Sander Smit, Loránt Vincze, Lena Düpont, Tomas Tobé, Rasa Juknevičienė, Jeroen Lenaers</w:t>
      </w:r>
      <w:r w:rsidRPr="008525D2">
        <w:rPr>
          <w:rStyle w:val="HideTWBExt"/>
          <w:b w:val="0"/>
          <w:noProof w:val="0"/>
        </w:rPr>
        <w:t>&lt;/Members&gt;</w:t>
      </w:r>
    </w:p>
    <w:p w14:paraId="7629B50E" w14:textId="77777777" w:rsidR="001C2F53" w:rsidRPr="008525D2" w:rsidRDefault="001C2F53" w:rsidP="001C2F53">
      <w:pPr>
        <w:pStyle w:val="NormalBold"/>
      </w:pPr>
      <w:r w:rsidRPr="008525D2">
        <w:rPr>
          <w:rStyle w:val="HideTWBExt"/>
          <w:b w:val="0"/>
          <w:noProof w:val="0"/>
        </w:rPr>
        <w:t>&lt;/RepeatBlock-By&gt;</w:t>
      </w:r>
    </w:p>
    <w:p w14:paraId="3913C083"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5CD471E" w14:textId="77777777" w:rsidR="001C2F53" w:rsidRPr="008525D2" w:rsidRDefault="001C2F53" w:rsidP="001C2F53">
      <w:pPr>
        <w:pStyle w:val="NormalBold"/>
      </w:pPr>
      <w:r w:rsidRPr="008525D2">
        <w:rPr>
          <w:rStyle w:val="HideTWBExt"/>
          <w:b w:val="0"/>
          <w:noProof w:val="0"/>
        </w:rPr>
        <w:t>&lt;Article&gt;</w:t>
      </w:r>
      <w:r w:rsidRPr="008525D2">
        <w:t>Artikel 9 – stk. 4</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8D2F32F" w14:textId="77777777" w:rsidTr="004A1DAE">
        <w:trPr>
          <w:trHeight w:hRule="exact" w:val="240"/>
          <w:jc w:val="center"/>
        </w:trPr>
        <w:tc>
          <w:tcPr>
            <w:tcW w:w="9752" w:type="dxa"/>
            <w:gridSpan w:val="2"/>
            <w:tcBorders>
              <w:top w:val="nil"/>
              <w:left w:val="nil"/>
              <w:bottom w:val="nil"/>
              <w:right w:val="nil"/>
            </w:tcBorders>
          </w:tcPr>
          <w:p w14:paraId="6F2E2875" w14:textId="77777777" w:rsidR="001C2F53" w:rsidRPr="008525D2" w:rsidRDefault="001C2F53" w:rsidP="004A1DAE"/>
        </w:tc>
      </w:tr>
      <w:tr w:rsidR="00AE213F" w:rsidRPr="008525D2" w14:paraId="135BF124" w14:textId="77777777" w:rsidTr="004A1DAE">
        <w:trPr>
          <w:trHeight w:val="240"/>
          <w:jc w:val="center"/>
        </w:trPr>
        <w:tc>
          <w:tcPr>
            <w:tcW w:w="4876" w:type="dxa"/>
            <w:tcBorders>
              <w:top w:val="nil"/>
              <w:left w:val="nil"/>
              <w:bottom w:val="nil"/>
              <w:right w:val="nil"/>
            </w:tcBorders>
          </w:tcPr>
          <w:p w14:paraId="2FC83475"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E9132F0" w14:textId="77777777" w:rsidR="001C2F53" w:rsidRPr="008525D2" w:rsidRDefault="001C2F53" w:rsidP="004A1DAE">
            <w:pPr>
              <w:pStyle w:val="AmColumnHeading"/>
            </w:pPr>
            <w:r w:rsidRPr="008525D2">
              <w:t>Ændringsforslag</w:t>
            </w:r>
          </w:p>
        </w:tc>
      </w:tr>
      <w:tr w:rsidR="00AE213F" w:rsidRPr="008525D2" w14:paraId="1A823FF9" w14:textId="77777777" w:rsidTr="004A1DAE">
        <w:trPr>
          <w:jc w:val="center"/>
        </w:trPr>
        <w:tc>
          <w:tcPr>
            <w:tcW w:w="4876" w:type="dxa"/>
            <w:tcBorders>
              <w:top w:val="nil"/>
              <w:left w:val="nil"/>
              <w:bottom w:val="nil"/>
              <w:right w:val="nil"/>
            </w:tcBorders>
          </w:tcPr>
          <w:p w14:paraId="493E9E49" w14:textId="77777777" w:rsidR="001C2F53" w:rsidRPr="008525D2" w:rsidRDefault="001C2F53" w:rsidP="004A1DAE">
            <w:pPr>
              <w:pStyle w:val="Normal6a"/>
            </w:pPr>
            <w:r w:rsidRPr="008525D2">
              <w:t>4.</w:t>
            </w:r>
            <w:r w:rsidRPr="008525D2">
              <w:tab/>
              <w:t xml:space="preserve">Med henblik på anvendelsen af stk. 3 kan en medlemsstat beslutte ikke at anerkende eller fuldbyrde en afgørelse om tilbagesendelse truffet af en anden medlemsstat, hvis fuldbyrdelsen åbenbart strider mod grundlæggende retsprincipper i den fuldbyrdende medlemsstat, </w:t>
            </w:r>
            <w:r w:rsidRPr="008525D2">
              <w:rPr>
                <w:b/>
                <w:bCs/>
                <w:i/>
                <w:iCs/>
              </w:rPr>
              <w:t>eller</w:t>
            </w:r>
            <w:r w:rsidRPr="008525D2">
              <w:t xml:space="preserve"> hvis tredjelandsstatsborgeren skal udsendes til et andet tredjeland end angivet i den af den anden medlemsstat trufne afgørelse om tilbagesendelse.</w:t>
            </w:r>
          </w:p>
        </w:tc>
        <w:tc>
          <w:tcPr>
            <w:tcW w:w="4876" w:type="dxa"/>
            <w:tcBorders>
              <w:top w:val="nil"/>
              <w:left w:val="nil"/>
              <w:bottom w:val="nil"/>
              <w:right w:val="nil"/>
            </w:tcBorders>
          </w:tcPr>
          <w:p w14:paraId="024B36CE" w14:textId="77777777" w:rsidR="001C2F53" w:rsidRPr="008525D2" w:rsidRDefault="001C2F53" w:rsidP="004A1DAE">
            <w:pPr>
              <w:pStyle w:val="Normal6a"/>
            </w:pPr>
            <w:r w:rsidRPr="008525D2">
              <w:t>4.</w:t>
            </w:r>
            <w:r w:rsidRPr="008525D2">
              <w:tab/>
              <w:t>Med henblik på anvendelsen af stk. 3 kan en medlemsstat beslutte ikke at anerkende eller fuldbyrde en afgørelse om tilbagesendelse truffet af en anden medlemsstat, hvis fuldbyrdelsen åbenbart strider mod grundlæggende retsprincipper</w:t>
            </w:r>
            <w:r w:rsidRPr="008525D2">
              <w:rPr>
                <w:b/>
                <w:bCs/>
                <w:i/>
                <w:iCs/>
              </w:rPr>
              <w:t>, den offentlige sikkerhed eller den nationale sikkerhed</w:t>
            </w:r>
            <w:r w:rsidRPr="008525D2">
              <w:t xml:space="preserve"> i den fuldbyrdende medlemsstat, hvis tredjelandsstatsborgeren skal udsendes til et andet tredjeland end angivet i den af den anden medlemsstat trufne afgørelse om tilbagesendelse</w:t>
            </w:r>
            <w:r w:rsidRPr="008525D2">
              <w:rPr>
                <w:b/>
                <w:bCs/>
              </w:rPr>
              <w:t xml:space="preserve">, </w:t>
            </w:r>
            <w:r w:rsidRPr="008525D2">
              <w:rPr>
                <w:b/>
                <w:bCs/>
                <w:i/>
                <w:iCs/>
              </w:rPr>
              <w:t>eller hvis ekstraordinære eller pludselige omstændigheder midlertidigt gør det umuligt omgående at anerkende eller fuldbyrde afgørelsen om tilbagesendelse</w:t>
            </w:r>
            <w:r w:rsidRPr="008525D2">
              <w:t>.</w:t>
            </w:r>
          </w:p>
        </w:tc>
      </w:tr>
    </w:tbl>
    <w:p w14:paraId="11DD03B6"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6E415D6" w14:textId="77777777" w:rsidR="001C2F53" w:rsidRPr="008525D2" w:rsidRDefault="001C2F53" w:rsidP="001C2F53">
      <w:r w:rsidRPr="008525D2">
        <w:rPr>
          <w:rStyle w:val="HideTWBExt"/>
          <w:noProof w:val="0"/>
        </w:rPr>
        <w:t>&lt;/Amend&gt;</w:t>
      </w:r>
    </w:p>
    <w:p w14:paraId="7E730FE4"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801</w:t>
      </w:r>
      <w:r w:rsidRPr="008525D2">
        <w:rPr>
          <w:rStyle w:val="HideTWBExt"/>
          <w:b w:val="0"/>
          <w:noProof w:val="0"/>
        </w:rPr>
        <w:t>&lt;/NumAm&gt;</w:t>
      </w:r>
    </w:p>
    <w:p w14:paraId="1F35968A"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65DCF795" w14:textId="77777777" w:rsidR="001C2F53" w:rsidRPr="008525D2" w:rsidRDefault="001C2F53" w:rsidP="001C2F53">
      <w:pPr>
        <w:pStyle w:val="NormalBold"/>
      </w:pPr>
      <w:r w:rsidRPr="008525D2">
        <w:rPr>
          <w:rStyle w:val="HideTWBExt"/>
          <w:b w:val="0"/>
          <w:noProof w:val="0"/>
        </w:rPr>
        <w:t>&lt;/RepeatBlock-By&gt;</w:t>
      </w:r>
    </w:p>
    <w:p w14:paraId="69130BF5"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ABEA75F" w14:textId="77777777" w:rsidR="001C2F53" w:rsidRPr="008525D2" w:rsidRDefault="001C2F53" w:rsidP="001C2F53">
      <w:pPr>
        <w:pStyle w:val="NormalBold"/>
      </w:pPr>
      <w:r w:rsidRPr="008525D2">
        <w:rPr>
          <w:rStyle w:val="HideTWBExt"/>
          <w:b w:val="0"/>
          <w:noProof w:val="0"/>
        </w:rPr>
        <w:t>&lt;Article&gt;</w:t>
      </w:r>
      <w:r w:rsidRPr="008525D2">
        <w:t>Artikel 9 – stk. 4</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22BD723" w14:textId="77777777" w:rsidTr="004A1DAE">
        <w:trPr>
          <w:trHeight w:hRule="exact" w:val="240"/>
          <w:jc w:val="center"/>
        </w:trPr>
        <w:tc>
          <w:tcPr>
            <w:tcW w:w="9752" w:type="dxa"/>
            <w:gridSpan w:val="2"/>
            <w:tcBorders>
              <w:top w:val="nil"/>
              <w:left w:val="nil"/>
              <w:bottom w:val="nil"/>
              <w:right w:val="nil"/>
            </w:tcBorders>
          </w:tcPr>
          <w:p w14:paraId="1F27BA89" w14:textId="77777777" w:rsidR="001C2F53" w:rsidRPr="008525D2" w:rsidRDefault="001C2F53" w:rsidP="004A1DAE"/>
        </w:tc>
      </w:tr>
      <w:tr w:rsidR="00AE213F" w:rsidRPr="008525D2" w14:paraId="7BA7D0AB" w14:textId="77777777" w:rsidTr="004A1DAE">
        <w:trPr>
          <w:trHeight w:val="240"/>
          <w:jc w:val="center"/>
        </w:trPr>
        <w:tc>
          <w:tcPr>
            <w:tcW w:w="4876" w:type="dxa"/>
            <w:tcBorders>
              <w:top w:val="nil"/>
              <w:left w:val="nil"/>
              <w:bottom w:val="nil"/>
              <w:right w:val="nil"/>
            </w:tcBorders>
          </w:tcPr>
          <w:p w14:paraId="76E92A7C"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A0FCFE7" w14:textId="77777777" w:rsidR="001C2F53" w:rsidRPr="008525D2" w:rsidRDefault="001C2F53" w:rsidP="004A1DAE">
            <w:pPr>
              <w:pStyle w:val="AmColumnHeading"/>
            </w:pPr>
            <w:r w:rsidRPr="008525D2">
              <w:t>Ændringsforslag</w:t>
            </w:r>
          </w:p>
        </w:tc>
      </w:tr>
      <w:tr w:rsidR="00AE213F" w:rsidRPr="008525D2" w14:paraId="1897A811" w14:textId="77777777" w:rsidTr="004A1DAE">
        <w:trPr>
          <w:jc w:val="center"/>
        </w:trPr>
        <w:tc>
          <w:tcPr>
            <w:tcW w:w="4876" w:type="dxa"/>
            <w:tcBorders>
              <w:top w:val="nil"/>
              <w:left w:val="nil"/>
              <w:bottom w:val="nil"/>
              <w:right w:val="nil"/>
            </w:tcBorders>
          </w:tcPr>
          <w:p w14:paraId="6FFD24B5" w14:textId="77777777" w:rsidR="001C2F53" w:rsidRPr="008525D2" w:rsidRDefault="001C2F53" w:rsidP="004A1DAE">
            <w:pPr>
              <w:pStyle w:val="Normal6a"/>
            </w:pPr>
            <w:r w:rsidRPr="008525D2">
              <w:t>4.</w:t>
            </w:r>
            <w:r w:rsidRPr="008525D2">
              <w:tab/>
              <w:t xml:space="preserve">Med henblik på anvendelsen af stk. 3 kan </w:t>
            </w:r>
            <w:r w:rsidRPr="008525D2">
              <w:rPr>
                <w:b/>
                <w:bCs/>
                <w:i/>
                <w:iCs/>
              </w:rPr>
              <w:t>en</w:t>
            </w:r>
            <w:r w:rsidRPr="008525D2">
              <w:t xml:space="preserve"> medlemsstat beslutte ikke at anerkende eller fuldbyrde en afgørelse om tilbagesendelse truffet af en anden medlemsstat, hvis </w:t>
            </w:r>
            <w:r w:rsidRPr="008525D2">
              <w:rPr>
                <w:b/>
                <w:bCs/>
                <w:i/>
                <w:iCs/>
              </w:rPr>
              <w:t>fuldbyrdelsen åbenbart strider mod grundlæggende retsprincipper i den fuldbyrdende</w:t>
            </w:r>
            <w:r w:rsidRPr="008525D2">
              <w:t xml:space="preserve"> </w:t>
            </w:r>
            <w:r w:rsidRPr="008525D2">
              <w:rPr>
                <w:b/>
                <w:i/>
              </w:rPr>
              <w:t>medlemsstat, eller hvis tredjelandsstatsborgeren skal udsendes til et andet tredjeland end angivet i den af den anden medlemsstat trufne afgørelse om tilbagesendelse.</w:t>
            </w:r>
          </w:p>
        </w:tc>
        <w:tc>
          <w:tcPr>
            <w:tcW w:w="4876" w:type="dxa"/>
            <w:tcBorders>
              <w:top w:val="nil"/>
              <w:left w:val="nil"/>
              <w:bottom w:val="nil"/>
              <w:right w:val="nil"/>
            </w:tcBorders>
          </w:tcPr>
          <w:p w14:paraId="5D7625DE" w14:textId="56D71D64" w:rsidR="001C2F53" w:rsidRPr="008525D2" w:rsidRDefault="001C2F53" w:rsidP="004A1DAE">
            <w:pPr>
              <w:pStyle w:val="Normal6a"/>
            </w:pPr>
            <w:r w:rsidRPr="008525D2">
              <w:t>4.</w:t>
            </w:r>
            <w:r w:rsidRPr="008525D2">
              <w:tab/>
              <w:t xml:space="preserve">Med henblik på anvendelsen af stk. 3 kan </w:t>
            </w:r>
            <w:r w:rsidRPr="008525D2">
              <w:rPr>
                <w:b/>
                <w:bCs/>
                <w:i/>
                <w:iCs/>
              </w:rPr>
              <w:t>den fuldbyrdende</w:t>
            </w:r>
            <w:r w:rsidR="00D13786" w:rsidRPr="008525D2">
              <w:rPr>
                <w:b/>
                <w:bCs/>
                <w:i/>
                <w:iCs/>
              </w:rPr>
              <w:t xml:space="preserve"> </w:t>
            </w:r>
            <w:r w:rsidRPr="008525D2">
              <w:t xml:space="preserve">medlemsstat beslutte ikke at anerkende eller fuldbyrde en afgørelse om tilbagesendelse </w:t>
            </w:r>
            <w:r w:rsidRPr="008525D2">
              <w:rPr>
                <w:b/>
                <w:bCs/>
                <w:i/>
                <w:iCs/>
              </w:rPr>
              <w:t>eller afgørelse om udsendelse</w:t>
            </w:r>
            <w:r w:rsidRPr="008525D2">
              <w:rPr>
                <w:b/>
                <w:bCs/>
              </w:rPr>
              <w:t xml:space="preserve"> </w:t>
            </w:r>
            <w:r w:rsidRPr="008525D2">
              <w:t>truffet af en anden medlemsstat, hvis</w:t>
            </w:r>
            <w:r w:rsidRPr="008525D2">
              <w:rPr>
                <w:b/>
                <w:i/>
              </w:rPr>
              <w:t>:</w:t>
            </w:r>
          </w:p>
        </w:tc>
      </w:tr>
    </w:tbl>
    <w:p w14:paraId="0D1755AB"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33E2B28" w14:textId="77777777" w:rsidR="001C2F53" w:rsidRPr="008525D2" w:rsidRDefault="001C2F53" w:rsidP="001C2F53">
      <w:r w:rsidRPr="008525D2">
        <w:rPr>
          <w:rStyle w:val="HideTWBExt"/>
          <w:noProof w:val="0"/>
        </w:rPr>
        <w:t>&lt;/Amend&gt;</w:t>
      </w:r>
    </w:p>
    <w:p w14:paraId="37B648C2"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802</w:t>
      </w:r>
      <w:r w:rsidRPr="008525D2">
        <w:rPr>
          <w:rStyle w:val="HideTWBExt"/>
          <w:b w:val="0"/>
          <w:noProof w:val="0"/>
        </w:rPr>
        <w:t>&lt;/NumAm&gt;</w:t>
      </w:r>
    </w:p>
    <w:p w14:paraId="6712052E" w14:textId="77777777" w:rsidR="001C2F53" w:rsidRPr="008525D2" w:rsidRDefault="001C2F53" w:rsidP="001C2F53">
      <w:pPr>
        <w:pStyle w:val="NormalBold"/>
      </w:pPr>
      <w:r w:rsidRPr="008525D2">
        <w:rPr>
          <w:rStyle w:val="HideTWBExt"/>
          <w:b w:val="0"/>
          <w:noProof w:val="0"/>
        </w:rPr>
        <w:t>&lt;RepeatBlock-By&gt;&lt;Members&gt;</w:t>
      </w:r>
      <w:r w:rsidRPr="008525D2">
        <w:t>Mary Khan</w:t>
      </w:r>
      <w:r w:rsidRPr="008525D2">
        <w:rPr>
          <w:rStyle w:val="HideTWBExt"/>
          <w:b w:val="0"/>
          <w:noProof w:val="0"/>
        </w:rPr>
        <w:t>&lt;/Members&gt;</w:t>
      </w:r>
    </w:p>
    <w:p w14:paraId="395D9339" w14:textId="77777777" w:rsidR="001C2F53" w:rsidRPr="008525D2" w:rsidRDefault="001C2F53" w:rsidP="001C2F53">
      <w:pPr>
        <w:pStyle w:val="NormalBold"/>
      </w:pPr>
      <w:r w:rsidRPr="008525D2">
        <w:rPr>
          <w:rStyle w:val="HideTWBExt"/>
          <w:b w:val="0"/>
          <w:noProof w:val="0"/>
        </w:rPr>
        <w:t>&lt;/RepeatBlock-By&gt;</w:t>
      </w:r>
    </w:p>
    <w:p w14:paraId="55E5BF8E"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9F2A039" w14:textId="77777777" w:rsidR="001C2F53" w:rsidRPr="008525D2" w:rsidRDefault="001C2F53" w:rsidP="001C2F53">
      <w:pPr>
        <w:pStyle w:val="NormalBold"/>
      </w:pPr>
      <w:r w:rsidRPr="008525D2">
        <w:rPr>
          <w:rStyle w:val="HideTWBExt"/>
          <w:b w:val="0"/>
          <w:noProof w:val="0"/>
        </w:rPr>
        <w:t>&lt;Article&gt;</w:t>
      </w:r>
      <w:r w:rsidRPr="008525D2">
        <w:t>Artikel 9 – stk. 4</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F6174E4" w14:textId="77777777" w:rsidTr="004A1DAE">
        <w:trPr>
          <w:trHeight w:hRule="exact" w:val="240"/>
          <w:jc w:val="center"/>
        </w:trPr>
        <w:tc>
          <w:tcPr>
            <w:tcW w:w="9752" w:type="dxa"/>
            <w:gridSpan w:val="2"/>
            <w:tcBorders>
              <w:top w:val="nil"/>
              <w:left w:val="nil"/>
              <w:bottom w:val="nil"/>
              <w:right w:val="nil"/>
            </w:tcBorders>
          </w:tcPr>
          <w:p w14:paraId="1BF98B4B" w14:textId="77777777" w:rsidR="001C2F53" w:rsidRPr="008525D2" w:rsidRDefault="001C2F53" w:rsidP="004A1DAE"/>
        </w:tc>
      </w:tr>
      <w:tr w:rsidR="00AE213F" w:rsidRPr="008525D2" w14:paraId="27699035" w14:textId="77777777" w:rsidTr="004A1DAE">
        <w:trPr>
          <w:trHeight w:val="240"/>
          <w:jc w:val="center"/>
        </w:trPr>
        <w:tc>
          <w:tcPr>
            <w:tcW w:w="4876" w:type="dxa"/>
            <w:tcBorders>
              <w:top w:val="nil"/>
              <w:left w:val="nil"/>
              <w:bottom w:val="nil"/>
              <w:right w:val="nil"/>
            </w:tcBorders>
          </w:tcPr>
          <w:p w14:paraId="68CE34F4"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9D26495" w14:textId="77777777" w:rsidR="001C2F53" w:rsidRPr="008525D2" w:rsidRDefault="001C2F53" w:rsidP="004A1DAE">
            <w:pPr>
              <w:pStyle w:val="AmColumnHeading"/>
            </w:pPr>
            <w:r w:rsidRPr="008525D2">
              <w:t>Ændringsforslag</w:t>
            </w:r>
          </w:p>
        </w:tc>
      </w:tr>
      <w:tr w:rsidR="00AE213F" w:rsidRPr="008525D2" w14:paraId="3AD20BF8" w14:textId="77777777" w:rsidTr="004A1DAE">
        <w:trPr>
          <w:jc w:val="center"/>
        </w:trPr>
        <w:tc>
          <w:tcPr>
            <w:tcW w:w="4876" w:type="dxa"/>
            <w:tcBorders>
              <w:top w:val="nil"/>
              <w:left w:val="nil"/>
              <w:bottom w:val="nil"/>
              <w:right w:val="nil"/>
            </w:tcBorders>
          </w:tcPr>
          <w:p w14:paraId="17CE0032" w14:textId="77777777" w:rsidR="001C2F53" w:rsidRPr="008525D2" w:rsidRDefault="001C2F53" w:rsidP="004A1DAE">
            <w:pPr>
              <w:pStyle w:val="Normal6a"/>
            </w:pPr>
            <w:r w:rsidRPr="008525D2">
              <w:t>4.</w:t>
            </w:r>
            <w:r w:rsidRPr="008525D2">
              <w:tab/>
            </w:r>
            <w:r w:rsidRPr="008525D2">
              <w:rPr>
                <w:b/>
                <w:bCs/>
                <w:i/>
                <w:iCs/>
              </w:rPr>
              <w:t>Med henblik på anvendelsen af stk. 3</w:t>
            </w:r>
            <w:r w:rsidRPr="008525D2">
              <w:t xml:space="preserve"> </w:t>
            </w:r>
            <w:r w:rsidRPr="008525D2">
              <w:rPr>
                <w:b/>
                <w:bCs/>
                <w:i/>
                <w:iCs/>
              </w:rPr>
              <w:t>kan</w:t>
            </w:r>
            <w:r w:rsidRPr="008525D2">
              <w:t xml:space="preserve"> en medlemsstat beslutte ikke at anerkende eller fuldbyrde en afgørelse om tilbagesendelse truffet af en anden medlemsstat, hvis fuldbyrdelsen åbenbart strider mod grundlæggende retsprincipper i den fuldbyrdende medlemsstat</w:t>
            </w:r>
            <w:r w:rsidRPr="008525D2">
              <w:rPr>
                <w:b/>
                <w:bCs/>
                <w:i/>
                <w:iCs/>
              </w:rPr>
              <w:t>, eller hvis tredjelandsstatsborgeren skal udsendes til et andet tredjeland end angivet i den af den anden medlemsstat trufne afgørelse om tilbagesendelse</w:t>
            </w:r>
            <w:r w:rsidRPr="008525D2">
              <w:t>.</w:t>
            </w:r>
          </w:p>
        </w:tc>
        <w:tc>
          <w:tcPr>
            <w:tcW w:w="4876" w:type="dxa"/>
            <w:tcBorders>
              <w:top w:val="nil"/>
              <w:left w:val="nil"/>
              <w:bottom w:val="nil"/>
              <w:right w:val="nil"/>
            </w:tcBorders>
          </w:tcPr>
          <w:p w14:paraId="54EA47D1" w14:textId="77777777" w:rsidR="001C2F53" w:rsidRPr="008525D2" w:rsidRDefault="001C2F53" w:rsidP="004A1DAE">
            <w:pPr>
              <w:pStyle w:val="Normal6a"/>
            </w:pPr>
            <w:r w:rsidRPr="008525D2">
              <w:t>4.</w:t>
            </w:r>
            <w:r w:rsidRPr="008525D2">
              <w:tab/>
              <w:t xml:space="preserve">En medlemsstat </w:t>
            </w:r>
            <w:r w:rsidRPr="008525D2">
              <w:rPr>
                <w:b/>
                <w:bCs/>
                <w:i/>
                <w:iCs/>
              </w:rPr>
              <w:t>kan</w:t>
            </w:r>
            <w:r w:rsidRPr="008525D2">
              <w:rPr>
                <w:b/>
                <w:bCs/>
              </w:rPr>
              <w:t xml:space="preserve"> </w:t>
            </w:r>
            <w:r w:rsidRPr="008525D2">
              <w:t>beslutte ikke at anerkende eller fuldbyrde en afgørelse om tilbagesendelse truffet af en anden medlemsstat, hvis fuldbyrdelsen åbenbart strider mod grundlæggende retsprincipper i den fuldbyrdende medlemsstat.</w:t>
            </w:r>
          </w:p>
        </w:tc>
      </w:tr>
    </w:tbl>
    <w:p w14:paraId="27220A47"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FF10FD2" w14:textId="77777777" w:rsidR="001C2F53" w:rsidRPr="008525D2" w:rsidRDefault="001C2F53" w:rsidP="001C2F53">
      <w:r w:rsidRPr="008525D2">
        <w:rPr>
          <w:rStyle w:val="HideTWBExt"/>
          <w:noProof w:val="0"/>
        </w:rPr>
        <w:t>&lt;/Amend&gt;</w:t>
      </w:r>
    </w:p>
    <w:p w14:paraId="487C3364"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803</w:t>
      </w:r>
      <w:r w:rsidRPr="008525D2">
        <w:rPr>
          <w:rStyle w:val="HideTWBExt"/>
          <w:b w:val="0"/>
          <w:noProof w:val="0"/>
        </w:rPr>
        <w:t>&lt;/NumAm&gt;</w:t>
      </w:r>
    </w:p>
    <w:p w14:paraId="5FCC6C60" w14:textId="77777777" w:rsidR="001C2F53" w:rsidRPr="008525D2" w:rsidRDefault="001C2F53" w:rsidP="001C2F53">
      <w:pPr>
        <w:pStyle w:val="NormalBold"/>
      </w:pPr>
      <w:r w:rsidRPr="008525D2">
        <w:rPr>
          <w:rStyle w:val="HideTWBExt"/>
          <w:b w:val="0"/>
          <w:noProof w:val="0"/>
        </w:rPr>
        <w:t>&lt;RepeatBlock-By&gt;&lt;Members&gt;</w:t>
      </w:r>
      <w:r w:rsidRPr="008525D2">
        <w:t>Nadine Morano</w:t>
      </w:r>
      <w:r w:rsidRPr="008525D2">
        <w:rPr>
          <w:rStyle w:val="HideTWBExt"/>
          <w:b w:val="0"/>
          <w:noProof w:val="0"/>
        </w:rPr>
        <w:t>&lt;/Members&gt;</w:t>
      </w:r>
    </w:p>
    <w:p w14:paraId="4066920A" w14:textId="77777777" w:rsidR="001C2F53" w:rsidRPr="008525D2" w:rsidRDefault="001C2F53" w:rsidP="001C2F53">
      <w:pPr>
        <w:pStyle w:val="NormalBold"/>
      </w:pPr>
      <w:r w:rsidRPr="008525D2">
        <w:rPr>
          <w:rStyle w:val="HideTWBExt"/>
          <w:b w:val="0"/>
          <w:noProof w:val="0"/>
        </w:rPr>
        <w:t>&lt;/RepeatBlock-By&gt;</w:t>
      </w:r>
    </w:p>
    <w:p w14:paraId="39FD6A7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49E93E9A" w14:textId="77777777" w:rsidR="001C2F53" w:rsidRPr="008525D2" w:rsidRDefault="001C2F53" w:rsidP="001C2F53">
      <w:pPr>
        <w:pStyle w:val="NormalBold"/>
      </w:pPr>
      <w:r w:rsidRPr="008525D2">
        <w:rPr>
          <w:rStyle w:val="HideTWBExt"/>
          <w:b w:val="0"/>
          <w:noProof w:val="0"/>
        </w:rPr>
        <w:t>&lt;Article&gt;</w:t>
      </w:r>
      <w:r w:rsidRPr="008525D2">
        <w:t>Artikel 9 – stk. 4</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94AD7D2" w14:textId="77777777" w:rsidTr="004A1DAE">
        <w:trPr>
          <w:trHeight w:hRule="exact" w:val="240"/>
          <w:jc w:val="center"/>
        </w:trPr>
        <w:tc>
          <w:tcPr>
            <w:tcW w:w="9752" w:type="dxa"/>
            <w:gridSpan w:val="2"/>
            <w:tcBorders>
              <w:top w:val="nil"/>
              <w:left w:val="nil"/>
              <w:bottom w:val="nil"/>
              <w:right w:val="nil"/>
            </w:tcBorders>
          </w:tcPr>
          <w:p w14:paraId="141373B6" w14:textId="77777777" w:rsidR="001C2F53" w:rsidRPr="008525D2" w:rsidRDefault="001C2F53" w:rsidP="004A1DAE"/>
        </w:tc>
      </w:tr>
      <w:tr w:rsidR="00AE213F" w:rsidRPr="008525D2" w14:paraId="06CADD6E" w14:textId="77777777" w:rsidTr="004A1DAE">
        <w:trPr>
          <w:trHeight w:val="240"/>
          <w:jc w:val="center"/>
        </w:trPr>
        <w:tc>
          <w:tcPr>
            <w:tcW w:w="4876" w:type="dxa"/>
            <w:tcBorders>
              <w:top w:val="nil"/>
              <w:left w:val="nil"/>
              <w:bottom w:val="nil"/>
              <w:right w:val="nil"/>
            </w:tcBorders>
          </w:tcPr>
          <w:p w14:paraId="574670CC"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44623653" w14:textId="77777777" w:rsidR="001C2F53" w:rsidRPr="008525D2" w:rsidRDefault="001C2F53" w:rsidP="004A1DAE">
            <w:pPr>
              <w:pStyle w:val="AmColumnHeading"/>
            </w:pPr>
            <w:r w:rsidRPr="008525D2">
              <w:t>Ændringsforslag</w:t>
            </w:r>
          </w:p>
        </w:tc>
      </w:tr>
      <w:tr w:rsidR="00AE213F" w:rsidRPr="008525D2" w14:paraId="4AB406F8" w14:textId="77777777" w:rsidTr="004A1DAE">
        <w:trPr>
          <w:jc w:val="center"/>
        </w:trPr>
        <w:tc>
          <w:tcPr>
            <w:tcW w:w="4876" w:type="dxa"/>
            <w:tcBorders>
              <w:top w:val="nil"/>
              <w:left w:val="nil"/>
              <w:bottom w:val="nil"/>
              <w:right w:val="nil"/>
            </w:tcBorders>
          </w:tcPr>
          <w:p w14:paraId="2F9D7F2E" w14:textId="77777777" w:rsidR="001C2F53" w:rsidRPr="008525D2" w:rsidRDefault="001C2F53" w:rsidP="004A1DAE">
            <w:pPr>
              <w:pStyle w:val="Normal6a"/>
            </w:pPr>
            <w:r w:rsidRPr="008525D2">
              <w:t>4.</w:t>
            </w:r>
            <w:r w:rsidRPr="008525D2">
              <w:tab/>
              <w:t xml:space="preserve">Med henblik på anvendelsen af stk. 3 kan en medlemsstat beslutte ikke at anerkende eller fuldbyrde en afgørelse om tilbagesendelse truffet af en anden medlemsstat, hvis </w:t>
            </w:r>
            <w:r w:rsidRPr="008525D2">
              <w:rPr>
                <w:b/>
                <w:i/>
              </w:rPr>
              <w:t>fuldbyrdelsen åbenbart strider mod grundlæggende retsprincipper i den fuldbyrdende medlemsstat, eller hvis</w:t>
            </w:r>
            <w:r w:rsidRPr="008525D2">
              <w:t xml:space="preserve"> tredjelandsstatsborgeren skal udsendes til et andet tredjeland end angivet i den af den anden medlemsstat trufne afgørelse om tilbagesendelse.</w:t>
            </w:r>
          </w:p>
        </w:tc>
        <w:tc>
          <w:tcPr>
            <w:tcW w:w="4876" w:type="dxa"/>
            <w:tcBorders>
              <w:top w:val="nil"/>
              <w:left w:val="nil"/>
              <w:bottom w:val="nil"/>
              <w:right w:val="nil"/>
            </w:tcBorders>
          </w:tcPr>
          <w:p w14:paraId="4824E6B8" w14:textId="77777777" w:rsidR="001C2F53" w:rsidRPr="008525D2" w:rsidRDefault="001C2F53" w:rsidP="004A1DAE">
            <w:pPr>
              <w:pStyle w:val="Normal6a"/>
            </w:pPr>
            <w:r w:rsidRPr="008525D2">
              <w:t>4.</w:t>
            </w:r>
            <w:r w:rsidRPr="008525D2">
              <w:tab/>
              <w:t>Med henblik på anvendelsen af stk. 3 kan en medlemsstat beslutte ikke at anerkende eller fuldbyrde en afgørelse om tilbagesendelse truffet af en anden medlemsstat, hvis tredjelandsstatsborgeren skal udsendes til et andet tredjeland end angivet i den af den anden medlemsstat trufne afgørelse om tilbagesendelse.</w:t>
            </w:r>
          </w:p>
        </w:tc>
      </w:tr>
    </w:tbl>
    <w:p w14:paraId="777C4809"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{FR}</w:t>
      </w:r>
      <w:r w:rsidRPr="008525D2">
        <w:t>fr</w:t>
      </w:r>
      <w:r w:rsidRPr="008525D2">
        <w:rPr>
          <w:rStyle w:val="HideTWBExt"/>
          <w:noProof w:val="0"/>
        </w:rPr>
        <w:t>&lt;/Original&gt;</w:t>
      </w:r>
    </w:p>
    <w:p w14:paraId="0720659B" w14:textId="2B5AABB3" w:rsidR="001C2F53" w:rsidRPr="008525D2" w:rsidRDefault="001C2F53" w:rsidP="001C2F53">
      <w:r w:rsidRPr="008525D2">
        <w:rPr>
          <w:rStyle w:val="HideTWBExt"/>
          <w:noProof w:val="0"/>
        </w:rPr>
        <w:t>&lt;/Amend&gt;</w:t>
      </w:r>
    </w:p>
    <w:p w14:paraId="26E367FE"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804</w:t>
      </w:r>
      <w:r w:rsidRPr="008525D2">
        <w:rPr>
          <w:rStyle w:val="HideTWBExt"/>
          <w:b w:val="0"/>
          <w:noProof w:val="0"/>
        </w:rPr>
        <w:t>&lt;/NumAm&gt;</w:t>
      </w:r>
    </w:p>
    <w:p w14:paraId="7D1948D2"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4E0BA06A" w14:textId="77777777" w:rsidR="001C2F53" w:rsidRPr="008525D2" w:rsidRDefault="001C2F53" w:rsidP="001C2F53">
      <w:pPr>
        <w:pStyle w:val="NormalBold"/>
      </w:pPr>
      <w:r w:rsidRPr="008525D2">
        <w:rPr>
          <w:rStyle w:val="HideTWBExt"/>
          <w:b w:val="0"/>
          <w:noProof w:val="0"/>
        </w:rPr>
        <w:t>&lt;/RepeatBlock-By&gt;</w:t>
      </w:r>
    </w:p>
    <w:p w14:paraId="2F15F3BA"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833EBA7" w14:textId="77777777" w:rsidR="001C2F53" w:rsidRPr="008525D2" w:rsidRDefault="001C2F53" w:rsidP="001C2F53">
      <w:pPr>
        <w:pStyle w:val="NormalBold"/>
      </w:pPr>
      <w:r w:rsidRPr="008525D2">
        <w:rPr>
          <w:rStyle w:val="HideTWBExt"/>
          <w:b w:val="0"/>
          <w:noProof w:val="0"/>
        </w:rPr>
        <w:t>&lt;Article&gt;</w:t>
      </w:r>
      <w:r w:rsidRPr="008525D2">
        <w:t>Artikel 9 – stk. 4</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41CD0AE" w14:textId="77777777" w:rsidTr="004A1DAE">
        <w:trPr>
          <w:trHeight w:hRule="exact" w:val="240"/>
          <w:jc w:val="center"/>
        </w:trPr>
        <w:tc>
          <w:tcPr>
            <w:tcW w:w="9752" w:type="dxa"/>
            <w:gridSpan w:val="2"/>
            <w:tcBorders>
              <w:top w:val="nil"/>
              <w:left w:val="nil"/>
              <w:bottom w:val="nil"/>
              <w:right w:val="nil"/>
            </w:tcBorders>
          </w:tcPr>
          <w:p w14:paraId="7AE451A3" w14:textId="77777777" w:rsidR="001C2F53" w:rsidRPr="008525D2" w:rsidRDefault="001C2F53" w:rsidP="004A1DAE"/>
        </w:tc>
      </w:tr>
      <w:tr w:rsidR="00AE213F" w:rsidRPr="008525D2" w14:paraId="6117C738" w14:textId="77777777" w:rsidTr="004A1DAE">
        <w:trPr>
          <w:trHeight w:val="240"/>
          <w:jc w:val="center"/>
        </w:trPr>
        <w:tc>
          <w:tcPr>
            <w:tcW w:w="4876" w:type="dxa"/>
            <w:tcBorders>
              <w:top w:val="nil"/>
              <w:left w:val="nil"/>
              <w:bottom w:val="nil"/>
              <w:right w:val="nil"/>
            </w:tcBorders>
          </w:tcPr>
          <w:p w14:paraId="007E5D6F"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AD323F9" w14:textId="77777777" w:rsidR="001C2F53" w:rsidRPr="008525D2" w:rsidRDefault="001C2F53" w:rsidP="004A1DAE">
            <w:pPr>
              <w:pStyle w:val="AmColumnHeading"/>
            </w:pPr>
            <w:r w:rsidRPr="008525D2">
              <w:t>Ændringsforslag</w:t>
            </w:r>
          </w:p>
        </w:tc>
      </w:tr>
      <w:tr w:rsidR="00AE213F" w:rsidRPr="008525D2" w14:paraId="48C609CE" w14:textId="77777777" w:rsidTr="004A1DAE">
        <w:trPr>
          <w:jc w:val="center"/>
        </w:trPr>
        <w:tc>
          <w:tcPr>
            <w:tcW w:w="4876" w:type="dxa"/>
            <w:tcBorders>
              <w:top w:val="nil"/>
              <w:left w:val="nil"/>
              <w:bottom w:val="nil"/>
              <w:right w:val="nil"/>
            </w:tcBorders>
          </w:tcPr>
          <w:p w14:paraId="6842AAC9" w14:textId="77777777" w:rsidR="001C2F53" w:rsidRPr="008525D2" w:rsidRDefault="001C2F53" w:rsidP="004A1DAE">
            <w:pPr>
              <w:pStyle w:val="Normal6a"/>
            </w:pPr>
            <w:r w:rsidRPr="008525D2">
              <w:t>4.</w:t>
            </w:r>
            <w:r w:rsidRPr="008525D2">
              <w:tab/>
            </w:r>
            <w:r w:rsidRPr="008525D2">
              <w:rPr>
                <w:b/>
                <w:bCs/>
                <w:i/>
                <w:iCs/>
              </w:rPr>
              <w:t>Med henblik på anvendelsen af stk.</w:t>
            </w:r>
            <w:r w:rsidRPr="008525D2">
              <w:t xml:space="preserve"> </w:t>
            </w:r>
            <w:r w:rsidRPr="008525D2">
              <w:rPr>
                <w:b/>
                <w:i/>
              </w:rPr>
              <w:t xml:space="preserve">3 </w:t>
            </w:r>
            <w:r w:rsidRPr="008525D2">
              <w:rPr>
                <w:b/>
                <w:bCs/>
                <w:i/>
                <w:iCs/>
              </w:rPr>
              <w:t>kan</w:t>
            </w:r>
            <w:r w:rsidRPr="008525D2">
              <w:t xml:space="preserve"> en medlemsstat beslutte ikke at anerkende eller fuldbyrde en afgørelse om tilbagesendelse truffet af en anden medlemsstat, hvis fuldbyrdelsen åbenbart strider mod grundlæggende retsprincipper i den fuldbyrdende medlemsstat, eller hvis </w:t>
            </w:r>
            <w:r w:rsidRPr="008525D2">
              <w:rPr>
                <w:b/>
                <w:bCs/>
                <w:i/>
                <w:iCs/>
              </w:rPr>
              <w:t>tredjelandsstatsborgeren</w:t>
            </w:r>
            <w:r w:rsidRPr="008525D2">
              <w:t xml:space="preserve"> skal udsendes til et andet </w:t>
            </w:r>
            <w:r w:rsidRPr="008525D2">
              <w:rPr>
                <w:b/>
                <w:bCs/>
                <w:i/>
                <w:iCs/>
              </w:rPr>
              <w:t>tredjeland</w:t>
            </w:r>
            <w:r w:rsidRPr="008525D2">
              <w:t xml:space="preserve"> </w:t>
            </w:r>
            <w:r w:rsidRPr="008525D2">
              <w:rPr>
                <w:b/>
                <w:bCs/>
                <w:i/>
                <w:iCs/>
              </w:rPr>
              <w:t>end angivet i den af den anden medlemsstat trufne afgørelse om tilbagesendelse</w:t>
            </w:r>
            <w:r w:rsidRPr="008525D2">
              <w:t>.</w:t>
            </w:r>
          </w:p>
        </w:tc>
        <w:tc>
          <w:tcPr>
            <w:tcW w:w="4876" w:type="dxa"/>
            <w:tcBorders>
              <w:top w:val="nil"/>
              <w:left w:val="nil"/>
              <w:bottom w:val="nil"/>
              <w:right w:val="nil"/>
            </w:tcBorders>
          </w:tcPr>
          <w:p w14:paraId="609ED7B4" w14:textId="77777777" w:rsidR="001C2F53" w:rsidRPr="008525D2" w:rsidRDefault="001C2F53" w:rsidP="004A1DAE">
            <w:pPr>
              <w:pStyle w:val="Normal6a"/>
            </w:pPr>
            <w:r w:rsidRPr="008525D2">
              <w:t>4.</w:t>
            </w:r>
            <w:r w:rsidRPr="008525D2">
              <w:tab/>
              <w:t xml:space="preserve">En medlemsstat </w:t>
            </w:r>
            <w:r w:rsidRPr="008525D2">
              <w:rPr>
                <w:b/>
                <w:bCs/>
                <w:i/>
                <w:iCs/>
              </w:rPr>
              <w:t>kan</w:t>
            </w:r>
            <w:r w:rsidRPr="008525D2">
              <w:rPr>
                <w:b/>
                <w:bCs/>
              </w:rPr>
              <w:t xml:space="preserve"> </w:t>
            </w:r>
            <w:r w:rsidRPr="008525D2">
              <w:t xml:space="preserve">beslutte ikke at anerkende eller fuldbyrde en afgørelse om tilbagesendelse truffet af en anden medlemsstat, hvis fuldbyrdelsen åbenbart strider mod grundlæggende retsprincipper i den fuldbyrdende medlemsstat, eller hvis </w:t>
            </w:r>
            <w:r w:rsidRPr="008525D2">
              <w:rPr>
                <w:b/>
                <w:bCs/>
                <w:i/>
                <w:iCs/>
              </w:rPr>
              <w:t>den person, der skal sendes tilbage,</w:t>
            </w:r>
            <w:r w:rsidRPr="008525D2">
              <w:rPr>
                <w:b/>
                <w:bCs/>
              </w:rPr>
              <w:t xml:space="preserve"> </w:t>
            </w:r>
            <w:r w:rsidRPr="008525D2">
              <w:t xml:space="preserve">skal udsendes til et andet </w:t>
            </w:r>
            <w:r w:rsidRPr="008525D2">
              <w:rPr>
                <w:b/>
                <w:bCs/>
                <w:i/>
                <w:iCs/>
              </w:rPr>
              <w:t>land end oprindelseslandet for den person, der skal sendes tilbage</w:t>
            </w:r>
            <w:r w:rsidRPr="008525D2">
              <w:t>.</w:t>
            </w:r>
          </w:p>
        </w:tc>
      </w:tr>
    </w:tbl>
    <w:p w14:paraId="7072EF83"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45B5FF7" w14:textId="77777777" w:rsidR="001C2F53" w:rsidRPr="008525D2" w:rsidRDefault="001C2F53" w:rsidP="001C2F53">
      <w:r w:rsidRPr="008525D2">
        <w:rPr>
          <w:rStyle w:val="HideTWBExt"/>
          <w:noProof w:val="0"/>
        </w:rPr>
        <w:t>&lt;/Amend&gt;</w:t>
      </w:r>
    </w:p>
    <w:p w14:paraId="446F0FE3"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805</w:t>
      </w:r>
      <w:r w:rsidRPr="008525D2">
        <w:rPr>
          <w:rStyle w:val="HideTWBExt"/>
          <w:b w:val="0"/>
          <w:noProof w:val="0"/>
        </w:rPr>
        <w:t>&lt;/NumAm&gt;</w:t>
      </w:r>
    </w:p>
    <w:p w14:paraId="73C140F7"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57E64B33" w14:textId="77777777" w:rsidR="001C2F53" w:rsidRPr="008525D2" w:rsidRDefault="001C2F53" w:rsidP="001C2F53">
      <w:pPr>
        <w:pStyle w:val="NormalBold"/>
      </w:pPr>
      <w:r w:rsidRPr="008525D2">
        <w:rPr>
          <w:rStyle w:val="HideTWBExt"/>
          <w:b w:val="0"/>
          <w:noProof w:val="0"/>
        </w:rPr>
        <w:t>&lt;/RepeatBlock-By&gt;</w:t>
      </w:r>
    </w:p>
    <w:p w14:paraId="38DFCCF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CC675EB" w14:textId="77777777" w:rsidR="001C2F53" w:rsidRPr="008525D2" w:rsidRDefault="001C2F53" w:rsidP="001C2F53">
      <w:pPr>
        <w:pStyle w:val="NormalBold"/>
      </w:pPr>
      <w:r w:rsidRPr="008525D2">
        <w:rPr>
          <w:rStyle w:val="HideTWBExt"/>
          <w:b w:val="0"/>
          <w:noProof w:val="0"/>
        </w:rPr>
        <w:t>&lt;Article&gt;</w:t>
      </w:r>
      <w:r w:rsidRPr="008525D2">
        <w:t>Artikel 9 – stk. 4 – litra a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8F888AF" w14:textId="77777777" w:rsidTr="004A1DAE">
        <w:trPr>
          <w:trHeight w:hRule="exact" w:val="240"/>
          <w:jc w:val="center"/>
        </w:trPr>
        <w:tc>
          <w:tcPr>
            <w:tcW w:w="9752" w:type="dxa"/>
            <w:gridSpan w:val="2"/>
            <w:tcBorders>
              <w:top w:val="nil"/>
              <w:left w:val="nil"/>
              <w:bottom w:val="nil"/>
              <w:right w:val="nil"/>
            </w:tcBorders>
          </w:tcPr>
          <w:p w14:paraId="64A6AAEF" w14:textId="77777777" w:rsidR="001C2F53" w:rsidRPr="008525D2" w:rsidRDefault="001C2F53" w:rsidP="004A1DAE"/>
        </w:tc>
      </w:tr>
      <w:tr w:rsidR="00AE213F" w:rsidRPr="008525D2" w14:paraId="518756C1" w14:textId="77777777" w:rsidTr="004A1DAE">
        <w:trPr>
          <w:trHeight w:val="240"/>
          <w:jc w:val="center"/>
        </w:trPr>
        <w:tc>
          <w:tcPr>
            <w:tcW w:w="4876" w:type="dxa"/>
            <w:tcBorders>
              <w:top w:val="nil"/>
              <w:left w:val="nil"/>
              <w:bottom w:val="nil"/>
              <w:right w:val="nil"/>
            </w:tcBorders>
          </w:tcPr>
          <w:p w14:paraId="21A09710"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8D01376" w14:textId="77777777" w:rsidR="001C2F53" w:rsidRPr="008525D2" w:rsidRDefault="001C2F53" w:rsidP="004A1DAE">
            <w:pPr>
              <w:pStyle w:val="AmColumnHeading"/>
            </w:pPr>
            <w:r w:rsidRPr="008525D2">
              <w:t>Ændringsforslag</w:t>
            </w:r>
          </w:p>
        </w:tc>
      </w:tr>
      <w:tr w:rsidR="00AE213F" w:rsidRPr="008525D2" w14:paraId="01027E9E" w14:textId="77777777" w:rsidTr="004A1DAE">
        <w:trPr>
          <w:jc w:val="center"/>
        </w:trPr>
        <w:tc>
          <w:tcPr>
            <w:tcW w:w="4876" w:type="dxa"/>
            <w:tcBorders>
              <w:top w:val="nil"/>
              <w:left w:val="nil"/>
              <w:bottom w:val="nil"/>
              <w:right w:val="nil"/>
            </w:tcBorders>
          </w:tcPr>
          <w:p w14:paraId="50180F7E" w14:textId="77777777" w:rsidR="001C2F53" w:rsidRPr="008525D2" w:rsidRDefault="001C2F53" w:rsidP="004A1DAE">
            <w:pPr>
              <w:pStyle w:val="Normal6a"/>
            </w:pPr>
          </w:p>
        </w:tc>
        <w:tc>
          <w:tcPr>
            <w:tcW w:w="4876" w:type="dxa"/>
            <w:tcBorders>
              <w:top w:val="nil"/>
              <w:left w:val="nil"/>
              <w:bottom w:val="nil"/>
              <w:right w:val="nil"/>
            </w:tcBorders>
          </w:tcPr>
          <w:p w14:paraId="46172565" w14:textId="77777777" w:rsidR="001C2F53" w:rsidRPr="008525D2" w:rsidRDefault="001C2F53" w:rsidP="004A1DAE">
            <w:pPr>
              <w:pStyle w:val="Normal6a"/>
            </w:pPr>
            <w:r w:rsidRPr="008525D2">
              <w:rPr>
                <w:b/>
                <w:i/>
              </w:rPr>
              <w:t>a)</w:t>
            </w:r>
            <w:r w:rsidRPr="008525D2">
              <w:tab/>
            </w:r>
            <w:r w:rsidRPr="008525D2">
              <w:rPr>
                <w:b/>
                <w:i/>
              </w:rPr>
              <w:t>fuldbyrdelsen strider mod grundlæggende og forfatningsmæssige retsprincipper i den fuldbyrdende medlemsstat eller den offentlige orden heri</w:t>
            </w:r>
          </w:p>
        </w:tc>
      </w:tr>
    </w:tbl>
    <w:p w14:paraId="57C02E97"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2C843BB" w14:textId="77777777" w:rsidR="001C2F53" w:rsidRPr="008525D2" w:rsidRDefault="001C2F53" w:rsidP="001C2F53">
      <w:r w:rsidRPr="008525D2">
        <w:rPr>
          <w:rStyle w:val="HideTWBExt"/>
          <w:noProof w:val="0"/>
        </w:rPr>
        <w:t>&lt;/Amend&gt;</w:t>
      </w:r>
    </w:p>
    <w:p w14:paraId="5DB4BD67"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806</w:t>
      </w:r>
      <w:r w:rsidRPr="008525D2">
        <w:rPr>
          <w:rStyle w:val="HideTWBExt"/>
          <w:b w:val="0"/>
          <w:noProof w:val="0"/>
        </w:rPr>
        <w:t>&lt;/NumAm&gt;</w:t>
      </w:r>
    </w:p>
    <w:p w14:paraId="79D2FD91"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2E56AC1F" w14:textId="77777777" w:rsidR="001C2F53" w:rsidRPr="008525D2" w:rsidRDefault="001C2F53" w:rsidP="001C2F53">
      <w:pPr>
        <w:pStyle w:val="NormalBold"/>
      </w:pPr>
      <w:r w:rsidRPr="008525D2">
        <w:rPr>
          <w:rStyle w:val="HideTWBExt"/>
          <w:b w:val="0"/>
          <w:noProof w:val="0"/>
        </w:rPr>
        <w:t>&lt;/RepeatBlock-By&gt;</w:t>
      </w:r>
    </w:p>
    <w:p w14:paraId="4E15F242"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AFBB561" w14:textId="77777777" w:rsidR="001C2F53" w:rsidRPr="008525D2" w:rsidRDefault="001C2F53" w:rsidP="001C2F53">
      <w:pPr>
        <w:pStyle w:val="NormalBold"/>
      </w:pPr>
      <w:r w:rsidRPr="008525D2">
        <w:rPr>
          <w:rStyle w:val="HideTWBExt"/>
          <w:b w:val="0"/>
          <w:noProof w:val="0"/>
        </w:rPr>
        <w:t>&lt;Article&gt;</w:t>
      </w:r>
      <w:r w:rsidRPr="008525D2">
        <w:t>Artikel 9 – stk. 4 – litra b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2087B2F" w14:textId="77777777" w:rsidTr="004A1DAE">
        <w:trPr>
          <w:trHeight w:hRule="exact" w:val="240"/>
          <w:jc w:val="center"/>
        </w:trPr>
        <w:tc>
          <w:tcPr>
            <w:tcW w:w="9752" w:type="dxa"/>
            <w:gridSpan w:val="2"/>
            <w:tcBorders>
              <w:top w:val="nil"/>
              <w:left w:val="nil"/>
              <w:bottom w:val="nil"/>
              <w:right w:val="nil"/>
            </w:tcBorders>
          </w:tcPr>
          <w:p w14:paraId="656A1730" w14:textId="77777777" w:rsidR="001C2F53" w:rsidRPr="008525D2" w:rsidRDefault="001C2F53" w:rsidP="004A1DAE"/>
        </w:tc>
      </w:tr>
      <w:tr w:rsidR="00AE213F" w:rsidRPr="008525D2" w14:paraId="18EF1B90" w14:textId="77777777" w:rsidTr="004A1DAE">
        <w:trPr>
          <w:trHeight w:val="240"/>
          <w:jc w:val="center"/>
        </w:trPr>
        <w:tc>
          <w:tcPr>
            <w:tcW w:w="4876" w:type="dxa"/>
            <w:tcBorders>
              <w:top w:val="nil"/>
              <w:left w:val="nil"/>
              <w:bottom w:val="nil"/>
              <w:right w:val="nil"/>
            </w:tcBorders>
          </w:tcPr>
          <w:p w14:paraId="0A6A7F63"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2A5AD1E" w14:textId="77777777" w:rsidR="001C2F53" w:rsidRPr="008525D2" w:rsidRDefault="001C2F53" w:rsidP="004A1DAE">
            <w:pPr>
              <w:pStyle w:val="AmColumnHeading"/>
            </w:pPr>
            <w:r w:rsidRPr="008525D2">
              <w:t>Ændringsforslag</w:t>
            </w:r>
          </w:p>
        </w:tc>
      </w:tr>
      <w:tr w:rsidR="00AE213F" w:rsidRPr="008525D2" w14:paraId="3C3F2046" w14:textId="77777777" w:rsidTr="004A1DAE">
        <w:trPr>
          <w:jc w:val="center"/>
        </w:trPr>
        <w:tc>
          <w:tcPr>
            <w:tcW w:w="4876" w:type="dxa"/>
            <w:tcBorders>
              <w:top w:val="nil"/>
              <w:left w:val="nil"/>
              <w:bottom w:val="nil"/>
              <w:right w:val="nil"/>
            </w:tcBorders>
          </w:tcPr>
          <w:p w14:paraId="2801179D" w14:textId="77777777" w:rsidR="001C2F53" w:rsidRPr="008525D2" w:rsidRDefault="001C2F53" w:rsidP="004A1DAE">
            <w:pPr>
              <w:pStyle w:val="Normal6a"/>
            </w:pPr>
          </w:p>
        </w:tc>
        <w:tc>
          <w:tcPr>
            <w:tcW w:w="4876" w:type="dxa"/>
            <w:tcBorders>
              <w:top w:val="nil"/>
              <w:left w:val="nil"/>
              <w:bottom w:val="nil"/>
              <w:right w:val="nil"/>
            </w:tcBorders>
          </w:tcPr>
          <w:p w14:paraId="4CF3B3A2" w14:textId="77777777" w:rsidR="001C2F53" w:rsidRPr="008525D2" w:rsidRDefault="001C2F53" w:rsidP="004A1DAE">
            <w:pPr>
              <w:pStyle w:val="Normal6a"/>
            </w:pPr>
            <w:r w:rsidRPr="008525D2">
              <w:rPr>
                <w:b/>
                <w:i/>
              </w:rPr>
              <w:t>b)</w:t>
            </w:r>
            <w:r w:rsidRPr="008525D2">
              <w:tab/>
            </w:r>
            <w:r w:rsidRPr="008525D2">
              <w:rPr>
                <w:b/>
                <w:i/>
              </w:rPr>
              <w:t>det er hurtigere at træffe en afgørelse om tilbagesendelse i henhold til artikel 7, stk. 1, herunder i tilfælde af tilbagesendelse til et tredjeland, med hvilket den fuldbyrdende medlemsstat har indført samarbejdsmetoder, der giver mulighed for hurtigere og mere effektiv tilbagesendelse eller udsendelse, eller hvis det kræver færre ressourcer at træffe en afgørelse om tilbagesendelse end at anvende stk. 1 og 3</w:t>
            </w:r>
          </w:p>
        </w:tc>
      </w:tr>
    </w:tbl>
    <w:p w14:paraId="5CC5EFC6"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08C70AC" w14:textId="77777777" w:rsidR="001C2F53" w:rsidRPr="008525D2" w:rsidRDefault="001C2F53" w:rsidP="001C2F53">
      <w:r w:rsidRPr="008525D2">
        <w:rPr>
          <w:rStyle w:val="HideTWBExt"/>
          <w:noProof w:val="0"/>
        </w:rPr>
        <w:t>&lt;/Amend&gt;</w:t>
      </w:r>
    </w:p>
    <w:p w14:paraId="38F9FECF"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807</w:t>
      </w:r>
      <w:r w:rsidRPr="008525D2">
        <w:rPr>
          <w:rStyle w:val="HideTWBExt"/>
          <w:b w:val="0"/>
          <w:noProof w:val="0"/>
        </w:rPr>
        <w:t>&lt;/NumAm&gt;</w:t>
      </w:r>
    </w:p>
    <w:p w14:paraId="69B10BA3"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48184E25" w14:textId="77777777" w:rsidR="001C2F53" w:rsidRPr="008525D2" w:rsidRDefault="001C2F53" w:rsidP="001C2F53">
      <w:pPr>
        <w:pStyle w:val="NormalBold"/>
      </w:pPr>
      <w:r w:rsidRPr="008525D2">
        <w:rPr>
          <w:rStyle w:val="HideTWBExt"/>
          <w:b w:val="0"/>
          <w:noProof w:val="0"/>
        </w:rPr>
        <w:t>&lt;/RepeatBlock-By&gt;</w:t>
      </w:r>
    </w:p>
    <w:p w14:paraId="677ACACA"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CC2900E" w14:textId="77777777" w:rsidR="001C2F53" w:rsidRPr="008525D2" w:rsidRDefault="001C2F53" w:rsidP="001C2F53">
      <w:pPr>
        <w:pStyle w:val="NormalBold"/>
      </w:pPr>
      <w:r w:rsidRPr="008525D2">
        <w:rPr>
          <w:rStyle w:val="HideTWBExt"/>
          <w:b w:val="0"/>
          <w:noProof w:val="0"/>
        </w:rPr>
        <w:t>&lt;Article&gt;</w:t>
      </w:r>
      <w:r w:rsidRPr="008525D2">
        <w:t>Artikel 9 – stk. 4 – litra c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4EFFDFB" w14:textId="77777777" w:rsidTr="004A1DAE">
        <w:trPr>
          <w:trHeight w:hRule="exact" w:val="240"/>
          <w:jc w:val="center"/>
        </w:trPr>
        <w:tc>
          <w:tcPr>
            <w:tcW w:w="9752" w:type="dxa"/>
            <w:gridSpan w:val="2"/>
            <w:tcBorders>
              <w:top w:val="nil"/>
              <w:left w:val="nil"/>
              <w:bottom w:val="nil"/>
              <w:right w:val="nil"/>
            </w:tcBorders>
          </w:tcPr>
          <w:p w14:paraId="7F1D5FC5" w14:textId="77777777" w:rsidR="001C2F53" w:rsidRPr="008525D2" w:rsidRDefault="001C2F53" w:rsidP="004A1DAE"/>
        </w:tc>
      </w:tr>
      <w:tr w:rsidR="00AE213F" w:rsidRPr="008525D2" w14:paraId="1F6F9C24" w14:textId="77777777" w:rsidTr="004A1DAE">
        <w:trPr>
          <w:trHeight w:val="240"/>
          <w:jc w:val="center"/>
        </w:trPr>
        <w:tc>
          <w:tcPr>
            <w:tcW w:w="4876" w:type="dxa"/>
            <w:tcBorders>
              <w:top w:val="nil"/>
              <w:left w:val="nil"/>
              <w:bottom w:val="nil"/>
              <w:right w:val="nil"/>
            </w:tcBorders>
          </w:tcPr>
          <w:p w14:paraId="25EF51F0"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927302A" w14:textId="77777777" w:rsidR="001C2F53" w:rsidRPr="008525D2" w:rsidRDefault="001C2F53" w:rsidP="004A1DAE">
            <w:pPr>
              <w:pStyle w:val="AmColumnHeading"/>
            </w:pPr>
            <w:r w:rsidRPr="008525D2">
              <w:t>Ændringsforslag</w:t>
            </w:r>
          </w:p>
        </w:tc>
      </w:tr>
      <w:tr w:rsidR="00AE213F" w:rsidRPr="008525D2" w14:paraId="65772026" w14:textId="77777777" w:rsidTr="004A1DAE">
        <w:trPr>
          <w:jc w:val="center"/>
        </w:trPr>
        <w:tc>
          <w:tcPr>
            <w:tcW w:w="4876" w:type="dxa"/>
            <w:tcBorders>
              <w:top w:val="nil"/>
              <w:left w:val="nil"/>
              <w:bottom w:val="nil"/>
              <w:right w:val="nil"/>
            </w:tcBorders>
          </w:tcPr>
          <w:p w14:paraId="17C5E59A" w14:textId="77777777" w:rsidR="001C2F53" w:rsidRPr="008525D2" w:rsidRDefault="001C2F53" w:rsidP="004A1DAE">
            <w:pPr>
              <w:pStyle w:val="Normal6a"/>
            </w:pPr>
          </w:p>
        </w:tc>
        <w:tc>
          <w:tcPr>
            <w:tcW w:w="4876" w:type="dxa"/>
            <w:tcBorders>
              <w:top w:val="nil"/>
              <w:left w:val="nil"/>
              <w:bottom w:val="nil"/>
              <w:right w:val="nil"/>
            </w:tcBorders>
          </w:tcPr>
          <w:p w14:paraId="1E05F43A" w14:textId="77777777" w:rsidR="001C2F53" w:rsidRPr="008525D2" w:rsidRDefault="001C2F53" w:rsidP="004A1DAE">
            <w:pPr>
              <w:pStyle w:val="Normal6a"/>
            </w:pPr>
            <w:r w:rsidRPr="008525D2">
              <w:rPr>
                <w:b/>
                <w:i/>
              </w:rPr>
              <w:t>c)</w:t>
            </w:r>
            <w:r w:rsidRPr="008525D2">
              <w:tab/>
            </w:r>
            <w:r w:rsidRPr="008525D2">
              <w:rPr>
                <w:b/>
                <w:i/>
              </w:rPr>
              <w:t>tredjelandsstatsborgeren overføres til en anden medlemsstat efter proceduren i artikel 23a i forordning (EU) 2016/399</w:t>
            </w:r>
          </w:p>
        </w:tc>
      </w:tr>
    </w:tbl>
    <w:p w14:paraId="26192BCC"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EB1EA5B" w14:textId="77777777" w:rsidR="001C2F53" w:rsidRPr="008525D2" w:rsidRDefault="001C2F53" w:rsidP="001C2F53">
      <w:r w:rsidRPr="008525D2">
        <w:rPr>
          <w:rStyle w:val="HideTWBExt"/>
          <w:noProof w:val="0"/>
        </w:rPr>
        <w:t>&lt;/Amend&gt;</w:t>
      </w:r>
    </w:p>
    <w:p w14:paraId="574805FB"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808</w:t>
      </w:r>
      <w:r w:rsidRPr="008525D2">
        <w:rPr>
          <w:rStyle w:val="HideTWBExt"/>
          <w:b w:val="0"/>
          <w:noProof w:val="0"/>
        </w:rPr>
        <w:t>&lt;/NumAm&gt;</w:t>
      </w:r>
    </w:p>
    <w:p w14:paraId="011A416F"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674CEB3B" w14:textId="77777777" w:rsidR="001C2F53" w:rsidRPr="008525D2" w:rsidRDefault="001C2F53" w:rsidP="001C2F53">
      <w:pPr>
        <w:pStyle w:val="NormalBold"/>
      </w:pPr>
      <w:r w:rsidRPr="008525D2">
        <w:rPr>
          <w:rStyle w:val="HideTWBExt"/>
          <w:b w:val="0"/>
          <w:noProof w:val="0"/>
        </w:rPr>
        <w:t>&lt;/RepeatBlock-By&gt;</w:t>
      </w:r>
    </w:p>
    <w:p w14:paraId="0CE92136"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6ABCD56" w14:textId="77777777" w:rsidR="001C2F53" w:rsidRPr="008525D2" w:rsidRDefault="001C2F53" w:rsidP="001C2F53">
      <w:pPr>
        <w:pStyle w:val="NormalBold"/>
      </w:pPr>
      <w:r w:rsidRPr="008525D2">
        <w:rPr>
          <w:rStyle w:val="HideTWBExt"/>
          <w:b w:val="0"/>
          <w:noProof w:val="0"/>
        </w:rPr>
        <w:t>&lt;Article&gt;</w:t>
      </w:r>
      <w:r w:rsidRPr="008525D2">
        <w:t>Artikel 9 – stk. 4 – litra d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E975411" w14:textId="77777777" w:rsidTr="004A1DAE">
        <w:trPr>
          <w:trHeight w:hRule="exact" w:val="240"/>
          <w:jc w:val="center"/>
        </w:trPr>
        <w:tc>
          <w:tcPr>
            <w:tcW w:w="9752" w:type="dxa"/>
            <w:gridSpan w:val="2"/>
            <w:tcBorders>
              <w:top w:val="nil"/>
              <w:left w:val="nil"/>
              <w:bottom w:val="nil"/>
              <w:right w:val="nil"/>
            </w:tcBorders>
          </w:tcPr>
          <w:p w14:paraId="67F14956" w14:textId="77777777" w:rsidR="001C2F53" w:rsidRPr="008525D2" w:rsidRDefault="001C2F53" w:rsidP="004A1DAE"/>
        </w:tc>
      </w:tr>
      <w:tr w:rsidR="00AE213F" w:rsidRPr="008525D2" w14:paraId="759C1EBF" w14:textId="77777777" w:rsidTr="004A1DAE">
        <w:trPr>
          <w:trHeight w:val="240"/>
          <w:jc w:val="center"/>
        </w:trPr>
        <w:tc>
          <w:tcPr>
            <w:tcW w:w="4876" w:type="dxa"/>
            <w:tcBorders>
              <w:top w:val="nil"/>
              <w:left w:val="nil"/>
              <w:bottom w:val="nil"/>
              <w:right w:val="nil"/>
            </w:tcBorders>
          </w:tcPr>
          <w:p w14:paraId="7E80D242"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F0F361F" w14:textId="77777777" w:rsidR="001C2F53" w:rsidRPr="008525D2" w:rsidRDefault="001C2F53" w:rsidP="004A1DAE">
            <w:pPr>
              <w:pStyle w:val="AmColumnHeading"/>
            </w:pPr>
            <w:r w:rsidRPr="008525D2">
              <w:t>Ændringsforslag</w:t>
            </w:r>
          </w:p>
        </w:tc>
      </w:tr>
      <w:tr w:rsidR="00AE213F" w:rsidRPr="008525D2" w14:paraId="15F30193" w14:textId="77777777" w:rsidTr="004A1DAE">
        <w:trPr>
          <w:jc w:val="center"/>
        </w:trPr>
        <w:tc>
          <w:tcPr>
            <w:tcW w:w="4876" w:type="dxa"/>
            <w:tcBorders>
              <w:top w:val="nil"/>
              <w:left w:val="nil"/>
              <w:bottom w:val="nil"/>
              <w:right w:val="nil"/>
            </w:tcBorders>
          </w:tcPr>
          <w:p w14:paraId="01547D47" w14:textId="77777777" w:rsidR="001C2F53" w:rsidRPr="008525D2" w:rsidRDefault="001C2F53" w:rsidP="004A1DAE">
            <w:pPr>
              <w:pStyle w:val="Normal6a"/>
            </w:pPr>
          </w:p>
        </w:tc>
        <w:tc>
          <w:tcPr>
            <w:tcW w:w="4876" w:type="dxa"/>
            <w:tcBorders>
              <w:top w:val="nil"/>
              <w:left w:val="nil"/>
              <w:bottom w:val="nil"/>
              <w:right w:val="nil"/>
            </w:tcBorders>
          </w:tcPr>
          <w:p w14:paraId="2156B1E2" w14:textId="77777777" w:rsidR="001C2F53" w:rsidRPr="008525D2" w:rsidRDefault="001C2F53" w:rsidP="004A1DAE">
            <w:pPr>
              <w:pStyle w:val="Normal6a"/>
            </w:pPr>
            <w:r w:rsidRPr="008525D2">
              <w:rPr>
                <w:b/>
                <w:i/>
              </w:rPr>
              <w:t>d)</w:t>
            </w:r>
            <w:r w:rsidRPr="008525D2">
              <w:tab/>
            </w:r>
            <w:r w:rsidRPr="008525D2">
              <w:rPr>
                <w:b/>
                <w:i/>
              </w:rPr>
              <w:t>tredjelandsstatsborgeren overføres til en anden medlemsstat i henhold til bilaterale aftaler eller ordninger, der er gældende på datoen for anvendelse af denne forordning, eller baseret på et samarbejde mellem medlemsstaterne i overensstemmelse med artikel 44</w:t>
            </w:r>
          </w:p>
        </w:tc>
      </w:tr>
    </w:tbl>
    <w:p w14:paraId="2690148C"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070FA2B" w14:textId="77777777" w:rsidR="001C2F53" w:rsidRPr="008525D2" w:rsidRDefault="001C2F53" w:rsidP="001C2F53">
      <w:r w:rsidRPr="008525D2">
        <w:rPr>
          <w:rStyle w:val="HideTWBExt"/>
          <w:noProof w:val="0"/>
        </w:rPr>
        <w:t>&lt;/Amend&gt;</w:t>
      </w:r>
    </w:p>
    <w:p w14:paraId="7A2DA70E"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809</w:t>
      </w:r>
      <w:r w:rsidRPr="008525D2">
        <w:rPr>
          <w:rStyle w:val="HideTWBExt"/>
          <w:b w:val="0"/>
          <w:noProof w:val="0"/>
        </w:rPr>
        <w:t>&lt;/NumAm&gt;</w:t>
      </w:r>
    </w:p>
    <w:p w14:paraId="446ECA22"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694D528A" w14:textId="77777777" w:rsidR="001C2F53" w:rsidRPr="008525D2" w:rsidRDefault="001C2F53" w:rsidP="001C2F53">
      <w:pPr>
        <w:pStyle w:val="NormalBold"/>
      </w:pPr>
      <w:r w:rsidRPr="008525D2">
        <w:rPr>
          <w:rStyle w:val="HideTWBExt"/>
          <w:b w:val="0"/>
          <w:noProof w:val="0"/>
        </w:rPr>
        <w:t>&lt;/RepeatBlock-By&gt;</w:t>
      </w:r>
    </w:p>
    <w:p w14:paraId="5664705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635BAC0" w14:textId="77777777" w:rsidR="001C2F53" w:rsidRPr="008525D2" w:rsidRDefault="001C2F53" w:rsidP="001C2F53">
      <w:pPr>
        <w:pStyle w:val="NormalBold"/>
      </w:pPr>
      <w:r w:rsidRPr="008525D2">
        <w:rPr>
          <w:rStyle w:val="HideTWBExt"/>
          <w:b w:val="0"/>
          <w:noProof w:val="0"/>
        </w:rPr>
        <w:t>&lt;Article&gt;</w:t>
      </w:r>
      <w:r w:rsidRPr="008525D2">
        <w:t>Artikel 9 – stk. 4 – litra e (nyt)</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A233F95" w14:textId="77777777" w:rsidTr="004A1DAE">
        <w:trPr>
          <w:trHeight w:hRule="exact" w:val="240"/>
          <w:jc w:val="center"/>
        </w:trPr>
        <w:tc>
          <w:tcPr>
            <w:tcW w:w="9752" w:type="dxa"/>
            <w:gridSpan w:val="2"/>
            <w:tcBorders>
              <w:top w:val="nil"/>
              <w:left w:val="nil"/>
              <w:bottom w:val="nil"/>
              <w:right w:val="nil"/>
            </w:tcBorders>
          </w:tcPr>
          <w:p w14:paraId="364A4419" w14:textId="77777777" w:rsidR="001C2F53" w:rsidRPr="008525D2" w:rsidRDefault="001C2F53" w:rsidP="004A1DAE"/>
        </w:tc>
      </w:tr>
      <w:tr w:rsidR="00AE213F" w:rsidRPr="008525D2" w14:paraId="586A581E" w14:textId="77777777" w:rsidTr="004A1DAE">
        <w:trPr>
          <w:trHeight w:val="240"/>
          <w:jc w:val="center"/>
        </w:trPr>
        <w:tc>
          <w:tcPr>
            <w:tcW w:w="4876" w:type="dxa"/>
            <w:tcBorders>
              <w:top w:val="nil"/>
              <w:left w:val="nil"/>
              <w:bottom w:val="nil"/>
              <w:right w:val="nil"/>
            </w:tcBorders>
          </w:tcPr>
          <w:p w14:paraId="154B226E"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7E748DA1" w14:textId="77777777" w:rsidR="001C2F53" w:rsidRPr="008525D2" w:rsidRDefault="001C2F53" w:rsidP="004A1DAE">
            <w:pPr>
              <w:pStyle w:val="AmColumnHeading"/>
            </w:pPr>
            <w:r w:rsidRPr="008525D2">
              <w:t>Ændringsforslag</w:t>
            </w:r>
          </w:p>
        </w:tc>
      </w:tr>
      <w:tr w:rsidR="00AE213F" w:rsidRPr="008525D2" w14:paraId="76808394" w14:textId="77777777" w:rsidTr="004A1DAE">
        <w:trPr>
          <w:jc w:val="center"/>
        </w:trPr>
        <w:tc>
          <w:tcPr>
            <w:tcW w:w="4876" w:type="dxa"/>
            <w:tcBorders>
              <w:top w:val="nil"/>
              <w:left w:val="nil"/>
              <w:bottom w:val="nil"/>
              <w:right w:val="nil"/>
            </w:tcBorders>
          </w:tcPr>
          <w:p w14:paraId="02C34FD8" w14:textId="77777777" w:rsidR="001C2F53" w:rsidRPr="008525D2" w:rsidRDefault="001C2F53" w:rsidP="004A1DAE">
            <w:pPr>
              <w:pStyle w:val="Normal6a"/>
            </w:pPr>
          </w:p>
        </w:tc>
        <w:tc>
          <w:tcPr>
            <w:tcW w:w="4876" w:type="dxa"/>
            <w:tcBorders>
              <w:top w:val="nil"/>
              <w:left w:val="nil"/>
              <w:bottom w:val="nil"/>
              <w:right w:val="nil"/>
            </w:tcBorders>
          </w:tcPr>
          <w:p w14:paraId="19DAB5E3" w14:textId="77777777" w:rsidR="001C2F53" w:rsidRPr="008525D2" w:rsidRDefault="001C2F53" w:rsidP="004A1DAE">
            <w:pPr>
              <w:pStyle w:val="Normal6a"/>
            </w:pPr>
            <w:r w:rsidRPr="008525D2">
              <w:rPr>
                <w:b/>
                <w:i/>
              </w:rPr>
              <w:t>e)</w:t>
            </w:r>
            <w:r w:rsidRPr="008525D2">
              <w:tab/>
            </w:r>
            <w:r w:rsidRPr="008525D2">
              <w:rPr>
                <w:b/>
                <w:i/>
              </w:rPr>
              <w:t>tredjelandsstatsborgeren skal udsendes til et andet tredjeland end angivet i afgørelsen om tilbagesendelse eller afgørelsen om udsendelse fra den medlemsstat, der har truffet afgørelsen, eller der er ikke angivet noget tilbagesendelsesland i afgørelsen om tilbagesendelse.</w:t>
            </w:r>
          </w:p>
        </w:tc>
      </w:tr>
    </w:tbl>
    <w:p w14:paraId="3B44CBDD"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94DA3F1" w14:textId="77777777" w:rsidR="001C2F53" w:rsidRPr="008525D2" w:rsidRDefault="001C2F53" w:rsidP="001C2F53">
      <w:r w:rsidRPr="008525D2">
        <w:rPr>
          <w:rStyle w:val="HideTWBExt"/>
          <w:noProof w:val="0"/>
        </w:rPr>
        <w:t>&lt;/Amend&gt;</w:t>
      </w:r>
    </w:p>
    <w:p w14:paraId="534F4B0B"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810</w:t>
      </w:r>
      <w:r w:rsidRPr="008525D2">
        <w:rPr>
          <w:rStyle w:val="HideTWBExt"/>
          <w:b w:val="0"/>
          <w:noProof w:val="0"/>
        </w:rPr>
        <w:t>&lt;/NumAm&gt;</w:t>
      </w:r>
    </w:p>
    <w:p w14:paraId="23FEC67B" w14:textId="77777777" w:rsidR="001C2F53" w:rsidRPr="008525D2" w:rsidRDefault="001C2F53" w:rsidP="001C2F53">
      <w:pPr>
        <w:pStyle w:val="NormalBold"/>
      </w:pPr>
      <w:r w:rsidRPr="008525D2">
        <w:rPr>
          <w:rStyle w:val="HideTWBExt"/>
          <w:b w:val="0"/>
          <w:noProof w:val="0"/>
        </w:rPr>
        <w:t>&lt;RepeatBlock-By&gt;&lt;Members&gt;</w:t>
      </w:r>
      <w:r w:rsidRPr="008525D2">
        <w:t>Mary Khan</w:t>
      </w:r>
      <w:r w:rsidRPr="008525D2">
        <w:rPr>
          <w:rStyle w:val="HideTWBExt"/>
          <w:b w:val="0"/>
          <w:noProof w:val="0"/>
        </w:rPr>
        <w:t>&lt;/Members&gt;</w:t>
      </w:r>
    </w:p>
    <w:p w14:paraId="00111C3A" w14:textId="77777777" w:rsidR="001C2F53" w:rsidRPr="008525D2" w:rsidRDefault="001C2F53" w:rsidP="001C2F53">
      <w:pPr>
        <w:pStyle w:val="NormalBold"/>
      </w:pPr>
      <w:r w:rsidRPr="008525D2">
        <w:rPr>
          <w:rStyle w:val="HideTWBExt"/>
          <w:b w:val="0"/>
          <w:noProof w:val="0"/>
        </w:rPr>
        <w:t>&lt;/RepeatBlock-By&gt;</w:t>
      </w:r>
    </w:p>
    <w:p w14:paraId="2B7491BF"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32081A77" w14:textId="77777777" w:rsidR="001C2F53" w:rsidRPr="008525D2" w:rsidRDefault="001C2F53" w:rsidP="001C2F53">
      <w:pPr>
        <w:pStyle w:val="NormalBold"/>
      </w:pPr>
      <w:r w:rsidRPr="008525D2">
        <w:rPr>
          <w:rStyle w:val="HideTWBExt"/>
          <w:b w:val="0"/>
          <w:noProof w:val="0"/>
        </w:rPr>
        <w:t>&lt;Article&gt;</w:t>
      </w:r>
      <w:r w:rsidRPr="008525D2">
        <w:t>Artikel 9 – stk. 5</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A959A0B" w14:textId="77777777" w:rsidTr="004A1DAE">
        <w:trPr>
          <w:trHeight w:hRule="exact" w:val="240"/>
          <w:jc w:val="center"/>
        </w:trPr>
        <w:tc>
          <w:tcPr>
            <w:tcW w:w="9752" w:type="dxa"/>
            <w:gridSpan w:val="2"/>
            <w:tcBorders>
              <w:top w:val="nil"/>
              <w:left w:val="nil"/>
              <w:bottom w:val="nil"/>
              <w:right w:val="nil"/>
            </w:tcBorders>
          </w:tcPr>
          <w:p w14:paraId="7BEC12AE" w14:textId="77777777" w:rsidR="001C2F53" w:rsidRPr="008525D2" w:rsidRDefault="001C2F53" w:rsidP="004A1DAE"/>
        </w:tc>
      </w:tr>
      <w:tr w:rsidR="00AE213F" w:rsidRPr="008525D2" w14:paraId="0C94D955" w14:textId="77777777" w:rsidTr="004A1DAE">
        <w:trPr>
          <w:trHeight w:val="240"/>
          <w:jc w:val="center"/>
        </w:trPr>
        <w:tc>
          <w:tcPr>
            <w:tcW w:w="4876" w:type="dxa"/>
            <w:tcBorders>
              <w:top w:val="nil"/>
              <w:left w:val="nil"/>
              <w:bottom w:val="nil"/>
              <w:right w:val="nil"/>
            </w:tcBorders>
          </w:tcPr>
          <w:p w14:paraId="48436326"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C3F89C3" w14:textId="77777777" w:rsidR="001C2F53" w:rsidRPr="008525D2" w:rsidRDefault="001C2F53" w:rsidP="004A1DAE">
            <w:pPr>
              <w:pStyle w:val="AmColumnHeading"/>
            </w:pPr>
            <w:r w:rsidRPr="008525D2">
              <w:t>Ændringsforslag</w:t>
            </w:r>
          </w:p>
        </w:tc>
      </w:tr>
      <w:tr w:rsidR="00AE213F" w:rsidRPr="008525D2" w14:paraId="128E4676" w14:textId="77777777" w:rsidTr="004A1DAE">
        <w:trPr>
          <w:jc w:val="center"/>
        </w:trPr>
        <w:tc>
          <w:tcPr>
            <w:tcW w:w="4876" w:type="dxa"/>
            <w:tcBorders>
              <w:top w:val="nil"/>
              <w:left w:val="nil"/>
              <w:bottom w:val="nil"/>
              <w:right w:val="nil"/>
            </w:tcBorders>
          </w:tcPr>
          <w:p w14:paraId="45623D0A" w14:textId="77777777" w:rsidR="001C2F53" w:rsidRPr="008525D2" w:rsidRDefault="001C2F53" w:rsidP="004A1DAE">
            <w:pPr>
              <w:pStyle w:val="Normal6a"/>
            </w:pPr>
            <w:r w:rsidRPr="008525D2">
              <w:t>5.</w:t>
            </w:r>
            <w:r w:rsidRPr="008525D2">
              <w:tab/>
              <w:t xml:space="preserve">Hvis en medlemsstat ikke anerkender eller fuldbyrder en afgørelse om tilbagesendelse i henhold til stk. </w:t>
            </w:r>
            <w:r w:rsidRPr="008525D2">
              <w:rPr>
                <w:b/>
                <w:i/>
              </w:rPr>
              <w:t>1 eller 3</w:t>
            </w:r>
            <w:r w:rsidRPr="008525D2">
              <w:t>, træffer den pågældende medlemsstat en afgørelse om tilbagesendelse i overensstemmelse med artikel 7.</w:t>
            </w:r>
          </w:p>
        </w:tc>
        <w:tc>
          <w:tcPr>
            <w:tcW w:w="4876" w:type="dxa"/>
            <w:tcBorders>
              <w:top w:val="nil"/>
              <w:left w:val="nil"/>
              <w:bottom w:val="nil"/>
              <w:right w:val="nil"/>
            </w:tcBorders>
          </w:tcPr>
          <w:p w14:paraId="64CC7415" w14:textId="77777777" w:rsidR="001C2F53" w:rsidRPr="008525D2" w:rsidRDefault="001C2F53" w:rsidP="004A1DAE">
            <w:pPr>
              <w:pStyle w:val="Normal6a"/>
            </w:pPr>
            <w:r w:rsidRPr="008525D2">
              <w:t>5.</w:t>
            </w:r>
            <w:r w:rsidRPr="008525D2">
              <w:tab/>
              <w:t xml:space="preserve">Hvis en medlemsstat ikke anerkender eller fuldbyrder en afgørelse om tilbagesendelse i henhold til stk. </w:t>
            </w:r>
            <w:r w:rsidRPr="008525D2">
              <w:rPr>
                <w:b/>
                <w:bCs/>
                <w:i/>
                <w:iCs/>
              </w:rPr>
              <w:t>4</w:t>
            </w:r>
            <w:r w:rsidRPr="008525D2">
              <w:t xml:space="preserve">, træffer den pågældende medlemsstat en afgørelse om tilbagesendelse i overensstemmelse med artikel 7 </w:t>
            </w:r>
            <w:r w:rsidRPr="008525D2">
              <w:rPr>
                <w:b/>
                <w:bCs/>
                <w:i/>
                <w:iCs/>
              </w:rPr>
              <w:t>eller overfører tredjelandsstatsborgeren med ulovligt ophold til den medlemsstat, der har truffet afgørelsen</w:t>
            </w:r>
            <w:r w:rsidRPr="008525D2">
              <w:t xml:space="preserve">. </w:t>
            </w:r>
            <w:r w:rsidRPr="008525D2">
              <w:rPr>
                <w:b/>
                <w:i/>
              </w:rPr>
              <w:t>Med henblik på at sende tredjelandsstatsborgerne med ulovligt ophold tilbage fra den fuldbyrdende medlemsstat til den medlemsstat, der har truffet afgørelsen, kan den fuldbyrdende medlemsstat tilbageholde tredjelandsstatsborgeren med ulovligt ophold i overensstemmelse med artikel 29.</w:t>
            </w:r>
          </w:p>
        </w:tc>
      </w:tr>
    </w:tbl>
    <w:p w14:paraId="7731E7DE"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50992908"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1EC7FBA3" w14:textId="77777777" w:rsidR="001C2F53" w:rsidRPr="008525D2" w:rsidRDefault="001C2F53" w:rsidP="001C2F53">
      <w:pPr>
        <w:pStyle w:val="AmJustText"/>
      </w:pPr>
      <w:r w:rsidRPr="008525D2">
        <w:t>At sende tredjelandsstatsborgeren tilbage til den medlemsstat, der har truffet afgørelsen, kan være den mest praktiske løsning for at sikre en hurtig tilbagesendelse, og denne mulighed bør derfor gives medlemsstaterne i situationer, hvor de ikke anerkender eller fuldbyrder en afgørelse om tilbagesendelse.</w:t>
      </w:r>
    </w:p>
    <w:p w14:paraId="790D6CFC" w14:textId="77777777" w:rsidR="001C2F53" w:rsidRPr="008525D2" w:rsidRDefault="001C2F53" w:rsidP="001C2F53">
      <w:r w:rsidRPr="008525D2">
        <w:rPr>
          <w:rStyle w:val="HideTWBExt"/>
          <w:noProof w:val="0"/>
        </w:rPr>
        <w:t>&lt;/Amend&gt;</w:t>
      </w:r>
    </w:p>
    <w:p w14:paraId="5140BD4C"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811</w:t>
      </w:r>
      <w:r w:rsidRPr="008525D2">
        <w:rPr>
          <w:rStyle w:val="HideTWBExt"/>
          <w:b w:val="0"/>
          <w:noProof w:val="0"/>
        </w:rPr>
        <w:t>&lt;/NumAm&gt;</w:t>
      </w:r>
    </w:p>
    <w:p w14:paraId="3BAAF0F0" w14:textId="77777777" w:rsidR="001C2F53" w:rsidRPr="008525D2" w:rsidRDefault="001C2F53" w:rsidP="001C2F53">
      <w:pPr>
        <w:pStyle w:val="NormalBold"/>
      </w:pPr>
      <w:r w:rsidRPr="008525D2">
        <w:rPr>
          <w:rStyle w:val="HideTWBExt"/>
          <w:b w:val="0"/>
          <w:noProof w:val="0"/>
        </w:rPr>
        <w:t>&lt;RepeatBlock-By&gt;&lt;Members&gt;</w:t>
      </w:r>
      <w:r w:rsidRPr="008525D2">
        <w:t>Ana Miguel Pedro</w:t>
      </w:r>
      <w:r w:rsidRPr="008525D2">
        <w:rPr>
          <w:rStyle w:val="HideTWBExt"/>
          <w:b w:val="0"/>
          <w:noProof w:val="0"/>
        </w:rPr>
        <w:t>&lt;/Members&gt;</w:t>
      </w:r>
    </w:p>
    <w:p w14:paraId="27EA0958" w14:textId="77777777" w:rsidR="001C2F53" w:rsidRPr="008525D2" w:rsidRDefault="001C2F53" w:rsidP="001C2F53">
      <w:pPr>
        <w:pStyle w:val="NormalBold"/>
      </w:pPr>
      <w:r w:rsidRPr="008525D2">
        <w:rPr>
          <w:rStyle w:val="HideTWBExt"/>
          <w:b w:val="0"/>
          <w:noProof w:val="0"/>
        </w:rPr>
        <w:t>&lt;/RepeatBlock-By&gt;</w:t>
      </w:r>
    </w:p>
    <w:p w14:paraId="58754CDC"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712703C" w14:textId="77777777" w:rsidR="001C2F53" w:rsidRPr="008525D2" w:rsidRDefault="001C2F53" w:rsidP="001C2F53">
      <w:pPr>
        <w:pStyle w:val="NormalBold"/>
      </w:pPr>
      <w:r w:rsidRPr="008525D2">
        <w:rPr>
          <w:rStyle w:val="HideTWBExt"/>
          <w:b w:val="0"/>
          <w:noProof w:val="0"/>
        </w:rPr>
        <w:t>&lt;Article&gt;</w:t>
      </w:r>
      <w:r w:rsidRPr="008525D2">
        <w:t>Artikel 9 – stk. 5</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8E65860" w14:textId="77777777" w:rsidTr="004A1DAE">
        <w:trPr>
          <w:trHeight w:hRule="exact" w:val="240"/>
          <w:jc w:val="center"/>
        </w:trPr>
        <w:tc>
          <w:tcPr>
            <w:tcW w:w="9752" w:type="dxa"/>
            <w:gridSpan w:val="2"/>
            <w:tcBorders>
              <w:top w:val="nil"/>
              <w:left w:val="nil"/>
              <w:bottom w:val="nil"/>
              <w:right w:val="nil"/>
            </w:tcBorders>
          </w:tcPr>
          <w:p w14:paraId="09687F3F" w14:textId="77777777" w:rsidR="001C2F53" w:rsidRPr="008525D2" w:rsidRDefault="001C2F53" w:rsidP="004A1DAE"/>
        </w:tc>
      </w:tr>
      <w:tr w:rsidR="00AE213F" w:rsidRPr="008525D2" w14:paraId="04BF6673" w14:textId="77777777" w:rsidTr="004A1DAE">
        <w:trPr>
          <w:trHeight w:val="240"/>
          <w:jc w:val="center"/>
        </w:trPr>
        <w:tc>
          <w:tcPr>
            <w:tcW w:w="4876" w:type="dxa"/>
            <w:tcBorders>
              <w:top w:val="nil"/>
              <w:left w:val="nil"/>
              <w:bottom w:val="nil"/>
              <w:right w:val="nil"/>
            </w:tcBorders>
          </w:tcPr>
          <w:p w14:paraId="07D90F1B"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D252313" w14:textId="77777777" w:rsidR="001C2F53" w:rsidRPr="008525D2" w:rsidRDefault="001C2F53" w:rsidP="004A1DAE">
            <w:pPr>
              <w:pStyle w:val="AmColumnHeading"/>
            </w:pPr>
            <w:r w:rsidRPr="008525D2">
              <w:t>Ændringsforslag</w:t>
            </w:r>
          </w:p>
        </w:tc>
      </w:tr>
      <w:tr w:rsidR="00AE213F" w:rsidRPr="008525D2" w14:paraId="7702F363" w14:textId="77777777" w:rsidTr="004A1DAE">
        <w:trPr>
          <w:jc w:val="center"/>
        </w:trPr>
        <w:tc>
          <w:tcPr>
            <w:tcW w:w="4876" w:type="dxa"/>
            <w:tcBorders>
              <w:top w:val="nil"/>
              <w:left w:val="nil"/>
              <w:bottom w:val="nil"/>
              <w:right w:val="nil"/>
            </w:tcBorders>
          </w:tcPr>
          <w:p w14:paraId="3DC9F563" w14:textId="77777777" w:rsidR="001C2F53" w:rsidRPr="008525D2" w:rsidRDefault="001C2F53" w:rsidP="004A1DAE">
            <w:pPr>
              <w:pStyle w:val="Normal6a"/>
            </w:pPr>
            <w:r w:rsidRPr="008525D2">
              <w:t>5.</w:t>
            </w:r>
            <w:r w:rsidRPr="008525D2">
              <w:tab/>
              <w:t xml:space="preserve">Hvis en medlemsstat ikke anerkender eller fuldbyrder en afgørelse om tilbagesendelse i henhold til stk. 1 </w:t>
            </w:r>
            <w:r w:rsidRPr="008525D2">
              <w:rPr>
                <w:b/>
                <w:i/>
              </w:rPr>
              <w:t xml:space="preserve">eller </w:t>
            </w:r>
            <w:r w:rsidRPr="008525D2">
              <w:t xml:space="preserve">3, træffer den pågældende medlemsstat en afgørelse om tilbagesendelse </w:t>
            </w:r>
            <w:r w:rsidRPr="008525D2">
              <w:rPr>
                <w:b/>
                <w:bCs/>
                <w:i/>
                <w:iCs/>
              </w:rPr>
              <w:t>i overensstemmelse med</w:t>
            </w:r>
            <w:r w:rsidRPr="008525D2">
              <w:t xml:space="preserve"> artikel 7.</w:t>
            </w:r>
          </w:p>
        </w:tc>
        <w:tc>
          <w:tcPr>
            <w:tcW w:w="4876" w:type="dxa"/>
            <w:tcBorders>
              <w:top w:val="nil"/>
              <w:left w:val="nil"/>
              <w:bottom w:val="nil"/>
              <w:right w:val="nil"/>
            </w:tcBorders>
          </w:tcPr>
          <w:p w14:paraId="07D7A5DE" w14:textId="77777777" w:rsidR="001C2F53" w:rsidRPr="008525D2" w:rsidRDefault="001C2F53" w:rsidP="004A1DAE">
            <w:pPr>
              <w:pStyle w:val="Normal6a"/>
            </w:pPr>
            <w:r w:rsidRPr="008525D2">
              <w:t>5.</w:t>
            </w:r>
            <w:r w:rsidRPr="008525D2">
              <w:tab/>
              <w:t xml:space="preserve">Hvis en medlemsstat ikke anerkender eller fuldbyrder en afgørelse om tilbagesendelse </w:t>
            </w:r>
            <w:r w:rsidRPr="008525D2">
              <w:rPr>
                <w:b/>
                <w:bCs/>
                <w:i/>
                <w:iCs/>
              </w:rPr>
              <w:t>eller afgørelse om udsendelse</w:t>
            </w:r>
            <w:r w:rsidRPr="008525D2">
              <w:rPr>
                <w:b/>
                <w:bCs/>
              </w:rPr>
              <w:t xml:space="preserve"> </w:t>
            </w:r>
            <w:r w:rsidRPr="008525D2">
              <w:t>i henhold til stk. 1</w:t>
            </w:r>
            <w:r w:rsidRPr="008525D2">
              <w:rPr>
                <w:b/>
                <w:bCs/>
                <w:i/>
                <w:iCs/>
              </w:rPr>
              <w:t>,</w:t>
            </w:r>
            <w:r w:rsidRPr="008525D2">
              <w:t xml:space="preserve"> 3 </w:t>
            </w:r>
            <w:r w:rsidRPr="008525D2">
              <w:rPr>
                <w:b/>
                <w:bCs/>
                <w:i/>
                <w:iCs/>
              </w:rPr>
              <w:t>eller 3a</w:t>
            </w:r>
            <w:r w:rsidRPr="008525D2">
              <w:t xml:space="preserve">, træffer den pågældende medlemsstat en afgørelse om tilbagesendelse </w:t>
            </w:r>
            <w:r w:rsidRPr="008525D2">
              <w:rPr>
                <w:b/>
                <w:bCs/>
                <w:i/>
                <w:iCs/>
              </w:rPr>
              <w:t xml:space="preserve">på de betingelser, der er fastsat i </w:t>
            </w:r>
            <w:r w:rsidRPr="008525D2">
              <w:t>artikel 7</w:t>
            </w:r>
            <w:r w:rsidRPr="008525D2">
              <w:rPr>
                <w:b/>
                <w:bCs/>
                <w:i/>
                <w:iCs/>
              </w:rPr>
              <w:t>, eller en afgørelse om udsendelse i overensstemmelse med artikel 12, stk. 2</w:t>
            </w:r>
            <w:r w:rsidRPr="008525D2">
              <w:t>.</w:t>
            </w:r>
          </w:p>
        </w:tc>
      </w:tr>
    </w:tbl>
    <w:p w14:paraId="47401094"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FC8E217" w14:textId="77777777" w:rsidR="001C2F53" w:rsidRPr="008525D2" w:rsidRDefault="001C2F53" w:rsidP="001C2F53">
      <w:r w:rsidRPr="008525D2">
        <w:rPr>
          <w:rStyle w:val="HideTWBExt"/>
          <w:noProof w:val="0"/>
        </w:rPr>
        <w:t>&lt;/Amend&gt;</w:t>
      </w:r>
    </w:p>
    <w:p w14:paraId="56C27EE1"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812</w:t>
      </w:r>
      <w:r w:rsidRPr="008525D2">
        <w:rPr>
          <w:rStyle w:val="HideTWBExt"/>
          <w:b w:val="0"/>
          <w:noProof w:val="0"/>
        </w:rPr>
        <w:t>&lt;/NumAm&gt;</w:t>
      </w:r>
    </w:p>
    <w:p w14:paraId="7E8A6330"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1E0C2665" w14:textId="77777777" w:rsidR="001C2F53" w:rsidRPr="008525D2" w:rsidRDefault="001C2F53" w:rsidP="001C2F53">
      <w:pPr>
        <w:pStyle w:val="NormalBold"/>
      </w:pPr>
      <w:r w:rsidRPr="008525D2">
        <w:rPr>
          <w:rStyle w:val="HideTWBExt"/>
          <w:b w:val="0"/>
          <w:noProof w:val="0"/>
        </w:rPr>
        <w:t>&lt;/RepeatBlock-By&gt;</w:t>
      </w:r>
    </w:p>
    <w:p w14:paraId="5329B134"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18000CB" w14:textId="77777777" w:rsidR="001C2F53" w:rsidRPr="008525D2" w:rsidRDefault="001C2F53" w:rsidP="001C2F53">
      <w:pPr>
        <w:pStyle w:val="NormalBold"/>
      </w:pPr>
      <w:r w:rsidRPr="008525D2">
        <w:rPr>
          <w:rStyle w:val="HideTWBExt"/>
          <w:b w:val="0"/>
          <w:noProof w:val="0"/>
        </w:rPr>
        <w:t>&lt;Article&gt;</w:t>
      </w:r>
      <w:r w:rsidRPr="008525D2">
        <w:t>Artikel 9 – stk. 5</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F8E8BBA" w14:textId="77777777" w:rsidTr="004A1DAE">
        <w:trPr>
          <w:trHeight w:hRule="exact" w:val="240"/>
          <w:jc w:val="center"/>
        </w:trPr>
        <w:tc>
          <w:tcPr>
            <w:tcW w:w="9752" w:type="dxa"/>
            <w:gridSpan w:val="2"/>
            <w:tcBorders>
              <w:top w:val="nil"/>
              <w:left w:val="nil"/>
              <w:bottom w:val="nil"/>
              <w:right w:val="nil"/>
            </w:tcBorders>
          </w:tcPr>
          <w:p w14:paraId="26AB2A9D" w14:textId="77777777" w:rsidR="001C2F53" w:rsidRPr="008525D2" w:rsidRDefault="001C2F53" w:rsidP="004A1DAE"/>
        </w:tc>
      </w:tr>
      <w:tr w:rsidR="00AE213F" w:rsidRPr="008525D2" w14:paraId="75F1197F" w14:textId="77777777" w:rsidTr="004A1DAE">
        <w:trPr>
          <w:trHeight w:val="240"/>
          <w:jc w:val="center"/>
        </w:trPr>
        <w:tc>
          <w:tcPr>
            <w:tcW w:w="4876" w:type="dxa"/>
            <w:tcBorders>
              <w:top w:val="nil"/>
              <w:left w:val="nil"/>
              <w:bottom w:val="nil"/>
              <w:right w:val="nil"/>
            </w:tcBorders>
          </w:tcPr>
          <w:p w14:paraId="6A931082"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6ED3AAF" w14:textId="77777777" w:rsidR="001C2F53" w:rsidRPr="008525D2" w:rsidRDefault="001C2F53" w:rsidP="004A1DAE">
            <w:pPr>
              <w:pStyle w:val="AmColumnHeading"/>
            </w:pPr>
            <w:r w:rsidRPr="008525D2">
              <w:t>Ændringsforslag</w:t>
            </w:r>
          </w:p>
        </w:tc>
      </w:tr>
      <w:tr w:rsidR="00AE213F" w:rsidRPr="008525D2" w14:paraId="4B18D64D" w14:textId="77777777" w:rsidTr="004A1DAE">
        <w:trPr>
          <w:jc w:val="center"/>
        </w:trPr>
        <w:tc>
          <w:tcPr>
            <w:tcW w:w="4876" w:type="dxa"/>
            <w:tcBorders>
              <w:top w:val="nil"/>
              <w:left w:val="nil"/>
              <w:bottom w:val="nil"/>
              <w:right w:val="nil"/>
            </w:tcBorders>
          </w:tcPr>
          <w:p w14:paraId="3D6C19BE" w14:textId="77777777" w:rsidR="001C2F53" w:rsidRPr="008525D2" w:rsidRDefault="001C2F53" w:rsidP="004A1DAE">
            <w:pPr>
              <w:pStyle w:val="Normal6a"/>
            </w:pPr>
            <w:r w:rsidRPr="008525D2">
              <w:t>5.</w:t>
            </w:r>
            <w:r w:rsidRPr="008525D2">
              <w:tab/>
              <w:t xml:space="preserve">Hvis en medlemsstat ikke anerkender eller fuldbyrder en afgørelse om tilbagesendelse i henhold til stk. 1 </w:t>
            </w:r>
            <w:r w:rsidRPr="008525D2">
              <w:rPr>
                <w:b/>
                <w:i/>
              </w:rPr>
              <w:t>eller 3</w:t>
            </w:r>
            <w:r w:rsidRPr="008525D2">
              <w:t xml:space="preserve">, træffer den pågældende medlemsstat en afgørelse om tilbagesendelse i overensstemmelse med artikel </w:t>
            </w:r>
            <w:r w:rsidRPr="008525D2">
              <w:rPr>
                <w:b/>
                <w:i/>
              </w:rPr>
              <w:t>7</w:t>
            </w:r>
            <w:r w:rsidRPr="008525D2">
              <w:t>.</w:t>
            </w:r>
          </w:p>
        </w:tc>
        <w:tc>
          <w:tcPr>
            <w:tcW w:w="4876" w:type="dxa"/>
            <w:tcBorders>
              <w:top w:val="nil"/>
              <w:left w:val="nil"/>
              <w:bottom w:val="nil"/>
              <w:right w:val="nil"/>
            </w:tcBorders>
          </w:tcPr>
          <w:p w14:paraId="77246A8F" w14:textId="12F748CB" w:rsidR="001C2F53" w:rsidRPr="008525D2" w:rsidRDefault="001C2F53" w:rsidP="004A1DAE">
            <w:pPr>
              <w:pStyle w:val="Normal6a"/>
            </w:pPr>
            <w:r w:rsidRPr="008525D2">
              <w:t>5.</w:t>
            </w:r>
            <w:r w:rsidRPr="008525D2">
              <w:tab/>
              <w:t xml:space="preserve">Hvis en medlemsstat ikke anerkender eller fuldbyrder en afgørelse om tilbagesendelse i henhold til stk. 1, træffer den pågældende medlemsstat en afgørelse om tilbagesendelse i overensstemmelse med artikel </w:t>
            </w:r>
            <w:r w:rsidRPr="008525D2">
              <w:rPr>
                <w:b/>
                <w:i/>
              </w:rPr>
              <w:t>7</w:t>
            </w:r>
            <w:r w:rsidRPr="008525D2">
              <w:rPr>
                <w:b/>
                <w:bCs/>
                <w:i/>
                <w:iCs/>
              </w:rPr>
              <w:t>, stk. 1,</w:t>
            </w:r>
            <w:r w:rsidRPr="008525D2">
              <w:t xml:space="preserve"> </w:t>
            </w:r>
            <w:r w:rsidRPr="008525D2">
              <w:rPr>
                <w:b/>
                <w:i/>
              </w:rPr>
              <w:t>eller udsteder en opholdstilladelse, et visum til længerevarende ophold eller en anden tilladelse i overensstemmelse med artikel 7, stk. 9</w:t>
            </w:r>
            <w:r w:rsidRPr="008525D2">
              <w:t>.</w:t>
            </w:r>
          </w:p>
        </w:tc>
      </w:tr>
    </w:tbl>
    <w:p w14:paraId="12E2269C"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08EFF1F6"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78222230" w14:textId="77777777" w:rsidR="001C2F53" w:rsidRPr="008525D2" w:rsidRDefault="001C2F53" w:rsidP="001C2F53">
      <w:pPr>
        <w:pStyle w:val="AmJustText"/>
      </w:pPr>
      <w:r w:rsidRPr="008525D2">
        <w:t>Af hensyn til den juridiske klarhed bør medlemsstaterne oplyses om de muligheder, de har i henhold til artikel 7.</w:t>
      </w:r>
    </w:p>
    <w:p w14:paraId="508671A4" w14:textId="77777777" w:rsidR="001C2F53" w:rsidRPr="008525D2" w:rsidRDefault="001C2F53" w:rsidP="001C2F53">
      <w:r w:rsidRPr="008525D2">
        <w:rPr>
          <w:rStyle w:val="HideTWBExt"/>
          <w:noProof w:val="0"/>
        </w:rPr>
        <w:t>&lt;/Amend&gt;</w:t>
      </w:r>
    </w:p>
    <w:p w14:paraId="2E53432B"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813</w:t>
      </w:r>
      <w:r w:rsidRPr="008525D2">
        <w:rPr>
          <w:rStyle w:val="HideTWBExt"/>
          <w:b w:val="0"/>
          <w:noProof w:val="0"/>
        </w:rPr>
        <w:t>&lt;/NumAm&gt;</w:t>
      </w:r>
    </w:p>
    <w:p w14:paraId="4B449E0A"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226FC22C" w14:textId="77777777" w:rsidR="001C2F53" w:rsidRPr="008525D2" w:rsidRDefault="001C2F53" w:rsidP="001C2F53">
      <w:pPr>
        <w:pStyle w:val="NormalBold"/>
      </w:pPr>
      <w:r w:rsidRPr="008525D2">
        <w:rPr>
          <w:rStyle w:val="HideTWBExt"/>
          <w:b w:val="0"/>
          <w:noProof w:val="0"/>
        </w:rPr>
        <w:t>&lt;/RepeatBlock-By&gt;</w:t>
      </w:r>
    </w:p>
    <w:p w14:paraId="3478D1F9"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A1C1BF2" w14:textId="77777777" w:rsidR="001C2F53" w:rsidRPr="008525D2" w:rsidRDefault="001C2F53" w:rsidP="001C2F53">
      <w:pPr>
        <w:pStyle w:val="NormalBold"/>
      </w:pPr>
      <w:r w:rsidRPr="008525D2">
        <w:rPr>
          <w:rStyle w:val="HideTWBExt"/>
          <w:b w:val="0"/>
          <w:noProof w:val="0"/>
        </w:rPr>
        <w:t>&lt;Article&gt;</w:t>
      </w:r>
      <w:r w:rsidRPr="008525D2">
        <w:t>Artikel 9 – stk. 5</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5D798C5" w14:textId="77777777" w:rsidTr="004A1DAE">
        <w:trPr>
          <w:trHeight w:hRule="exact" w:val="240"/>
          <w:jc w:val="center"/>
        </w:trPr>
        <w:tc>
          <w:tcPr>
            <w:tcW w:w="9752" w:type="dxa"/>
            <w:gridSpan w:val="2"/>
            <w:tcBorders>
              <w:top w:val="nil"/>
              <w:left w:val="nil"/>
              <w:bottom w:val="nil"/>
              <w:right w:val="nil"/>
            </w:tcBorders>
          </w:tcPr>
          <w:p w14:paraId="4368C843" w14:textId="77777777" w:rsidR="001C2F53" w:rsidRPr="008525D2" w:rsidRDefault="001C2F53" w:rsidP="004A1DAE"/>
        </w:tc>
      </w:tr>
      <w:tr w:rsidR="00AE213F" w:rsidRPr="008525D2" w14:paraId="54E58A90" w14:textId="77777777" w:rsidTr="004A1DAE">
        <w:trPr>
          <w:trHeight w:val="240"/>
          <w:jc w:val="center"/>
        </w:trPr>
        <w:tc>
          <w:tcPr>
            <w:tcW w:w="4876" w:type="dxa"/>
            <w:tcBorders>
              <w:top w:val="nil"/>
              <w:left w:val="nil"/>
              <w:bottom w:val="nil"/>
              <w:right w:val="nil"/>
            </w:tcBorders>
          </w:tcPr>
          <w:p w14:paraId="5B0C7CA8"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091710A0" w14:textId="77777777" w:rsidR="001C2F53" w:rsidRPr="008525D2" w:rsidRDefault="001C2F53" w:rsidP="004A1DAE">
            <w:pPr>
              <w:pStyle w:val="AmColumnHeading"/>
            </w:pPr>
            <w:r w:rsidRPr="008525D2">
              <w:t>Ændringsforslag</w:t>
            </w:r>
          </w:p>
        </w:tc>
      </w:tr>
      <w:tr w:rsidR="00AE213F" w:rsidRPr="008525D2" w14:paraId="414932B0" w14:textId="77777777" w:rsidTr="004A1DAE">
        <w:trPr>
          <w:jc w:val="center"/>
        </w:trPr>
        <w:tc>
          <w:tcPr>
            <w:tcW w:w="4876" w:type="dxa"/>
            <w:tcBorders>
              <w:top w:val="nil"/>
              <w:left w:val="nil"/>
              <w:bottom w:val="nil"/>
              <w:right w:val="nil"/>
            </w:tcBorders>
          </w:tcPr>
          <w:p w14:paraId="0501983F" w14:textId="77777777" w:rsidR="001C2F53" w:rsidRPr="008525D2" w:rsidRDefault="001C2F53" w:rsidP="004A1DAE">
            <w:pPr>
              <w:pStyle w:val="Normal6a"/>
            </w:pPr>
            <w:r w:rsidRPr="008525D2">
              <w:t>5.</w:t>
            </w:r>
            <w:r w:rsidRPr="008525D2">
              <w:tab/>
              <w:t xml:space="preserve">Hvis en medlemsstat ikke anerkender eller fuldbyrder en afgørelse om tilbagesendelse i henhold til stk. 1 </w:t>
            </w:r>
            <w:r w:rsidRPr="008525D2">
              <w:rPr>
                <w:b/>
                <w:i/>
              </w:rPr>
              <w:t xml:space="preserve">eller </w:t>
            </w:r>
            <w:r w:rsidRPr="008525D2">
              <w:t xml:space="preserve">3, </w:t>
            </w:r>
            <w:r w:rsidRPr="008525D2">
              <w:rPr>
                <w:b/>
                <w:bCs/>
                <w:i/>
                <w:iCs/>
              </w:rPr>
              <w:t>træffer</w:t>
            </w:r>
            <w:r w:rsidRPr="008525D2">
              <w:t xml:space="preserve"> den pågældende medlemsstat en afgørelse om tilbagesendelse </w:t>
            </w:r>
            <w:r w:rsidRPr="008525D2">
              <w:rPr>
                <w:b/>
                <w:bCs/>
                <w:i/>
                <w:iCs/>
              </w:rPr>
              <w:t>i overensstemmelse med</w:t>
            </w:r>
            <w:r w:rsidRPr="008525D2">
              <w:t xml:space="preserve"> artikel 7.</w:t>
            </w:r>
          </w:p>
        </w:tc>
        <w:tc>
          <w:tcPr>
            <w:tcW w:w="4876" w:type="dxa"/>
            <w:tcBorders>
              <w:top w:val="nil"/>
              <w:left w:val="nil"/>
              <w:bottom w:val="nil"/>
              <w:right w:val="nil"/>
            </w:tcBorders>
          </w:tcPr>
          <w:p w14:paraId="293A6BE0" w14:textId="77777777" w:rsidR="001C2F53" w:rsidRPr="008525D2" w:rsidRDefault="001C2F53" w:rsidP="00DC0833">
            <w:pPr>
              <w:pStyle w:val="Normal6a"/>
            </w:pPr>
            <w:r w:rsidRPr="008525D2">
              <w:t>5.</w:t>
            </w:r>
            <w:r w:rsidRPr="008525D2">
              <w:tab/>
              <w:t xml:space="preserve">Hvis en medlemsstat ikke anerkender eller fuldbyrder en afgørelse om tilbagesendelse </w:t>
            </w:r>
            <w:r w:rsidRPr="008525D2">
              <w:rPr>
                <w:b/>
                <w:i/>
              </w:rPr>
              <w:t>eller en afgørelse om udsendelse</w:t>
            </w:r>
            <w:r w:rsidRPr="008525D2">
              <w:t xml:space="preserve"> i henhold til stk. 1</w:t>
            </w:r>
            <w:r w:rsidRPr="008525D2">
              <w:rPr>
                <w:b/>
                <w:i/>
              </w:rPr>
              <w:t xml:space="preserve">, </w:t>
            </w:r>
            <w:r w:rsidRPr="008525D2">
              <w:t>3</w:t>
            </w:r>
            <w:r w:rsidRPr="008525D2">
              <w:rPr>
                <w:b/>
                <w:i/>
              </w:rPr>
              <w:t xml:space="preserve"> eller 3a</w:t>
            </w:r>
            <w:r w:rsidRPr="008525D2">
              <w:t xml:space="preserve">, </w:t>
            </w:r>
            <w:r w:rsidRPr="008525D2">
              <w:rPr>
                <w:b/>
                <w:bCs/>
                <w:i/>
                <w:iCs/>
              </w:rPr>
              <w:t>kan</w:t>
            </w:r>
            <w:r w:rsidRPr="008525D2">
              <w:rPr>
                <w:b/>
                <w:bCs/>
              </w:rPr>
              <w:t xml:space="preserve"> </w:t>
            </w:r>
            <w:r w:rsidRPr="008525D2">
              <w:t xml:space="preserve">den pågældende medlemsstat </w:t>
            </w:r>
            <w:r w:rsidRPr="008525D2">
              <w:rPr>
                <w:b/>
                <w:bCs/>
                <w:i/>
                <w:iCs/>
              </w:rPr>
              <w:t>træffe</w:t>
            </w:r>
            <w:r w:rsidRPr="008525D2">
              <w:rPr>
                <w:b/>
                <w:bCs/>
              </w:rPr>
              <w:t xml:space="preserve"> </w:t>
            </w:r>
            <w:r w:rsidRPr="008525D2">
              <w:t xml:space="preserve">en afgørelse om tilbagesendelse </w:t>
            </w:r>
            <w:r w:rsidRPr="008525D2">
              <w:rPr>
                <w:b/>
                <w:bCs/>
                <w:i/>
                <w:iCs/>
              </w:rPr>
              <w:t>på de</w:t>
            </w:r>
            <w:r w:rsidRPr="008525D2">
              <w:t xml:space="preserve"> </w:t>
            </w:r>
            <w:r w:rsidRPr="008525D2">
              <w:rPr>
                <w:b/>
                <w:i/>
              </w:rPr>
              <w:t>betingelser, der er fastsat i</w:t>
            </w:r>
            <w:r w:rsidRPr="008525D2">
              <w:t xml:space="preserve"> artikel 7</w:t>
            </w:r>
            <w:r w:rsidRPr="008525D2">
              <w:rPr>
                <w:b/>
                <w:bCs/>
                <w:i/>
                <w:iCs/>
              </w:rPr>
              <w:t>, eller</w:t>
            </w:r>
            <w:r w:rsidRPr="008525D2">
              <w:t xml:space="preserve"> </w:t>
            </w:r>
            <w:r w:rsidRPr="008525D2">
              <w:rPr>
                <w:b/>
                <w:i/>
              </w:rPr>
              <w:t>en afgørelse om udsendelse i henhold til artikel 12, stk. 2</w:t>
            </w:r>
            <w:r w:rsidRPr="008525D2">
              <w:rPr>
                <w:bCs/>
                <w:iCs/>
              </w:rPr>
              <w:t>.</w:t>
            </w:r>
          </w:p>
        </w:tc>
      </w:tr>
    </w:tbl>
    <w:p w14:paraId="302A5A43"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63D58B63" w14:textId="77777777" w:rsidR="001C2F53" w:rsidRPr="008525D2" w:rsidRDefault="001C2F53" w:rsidP="001C2F53">
      <w:r w:rsidRPr="008525D2">
        <w:rPr>
          <w:rStyle w:val="HideTWBExt"/>
          <w:noProof w:val="0"/>
        </w:rPr>
        <w:t>&lt;/Amend&gt;</w:t>
      </w:r>
    </w:p>
    <w:p w14:paraId="0B2F0146"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814</w:t>
      </w:r>
      <w:r w:rsidRPr="008525D2">
        <w:rPr>
          <w:rStyle w:val="HideTWBExt"/>
          <w:b w:val="0"/>
          <w:noProof w:val="0"/>
        </w:rPr>
        <w:t>&lt;/NumAm&gt;</w:t>
      </w:r>
    </w:p>
    <w:p w14:paraId="255099AC" w14:textId="77777777" w:rsidR="001C2F53" w:rsidRPr="008525D2" w:rsidRDefault="001C2F53" w:rsidP="001C2F53">
      <w:pPr>
        <w:pStyle w:val="NormalBold"/>
      </w:pPr>
      <w:r w:rsidRPr="008525D2">
        <w:rPr>
          <w:rStyle w:val="HideTWBExt"/>
          <w:b w:val="0"/>
          <w:noProof w:val="0"/>
        </w:rPr>
        <w:t>&lt;RepeatBlock-By&gt;&lt;Members&gt;</w:t>
      </w:r>
      <w:r w:rsidRPr="008525D2">
        <w:t>François-Xavier Bellamy, Lukas Mandl, Alice Teodorescu Måwe, Sander Smit, Loránt Vincze, Lena Düpont, Tomas Tobé, Rasa Juknevičienė, Jeroen Lenaers</w:t>
      </w:r>
      <w:r w:rsidRPr="008525D2">
        <w:rPr>
          <w:rStyle w:val="HideTWBExt"/>
          <w:b w:val="0"/>
          <w:noProof w:val="0"/>
        </w:rPr>
        <w:t>&lt;/Members&gt;</w:t>
      </w:r>
    </w:p>
    <w:p w14:paraId="20241AA7" w14:textId="77777777" w:rsidR="001C2F53" w:rsidRPr="008525D2" w:rsidRDefault="001C2F53" w:rsidP="001C2F53">
      <w:pPr>
        <w:pStyle w:val="NormalBold"/>
      </w:pPr>
      <w:r w:rsidRPr="008525D2">
        <w:rPr>
          <w:rStyle w:val="HideTWBExt"/>
          <w:b w:val="0"/>
          <w:noProof w:val="0"/>
        </w:rPr>
        <w:t>&lt;/RepeatBlock-By&gt;</w:t>
      </w:r>
    </w:p>
    <w:p w14:paraId="241F30DE"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5BA270F7" w14:textId="77777777" w:rsidR="001C2F53" w:rsidRPr="008525D2" w:rsidRDefault="001C2F53" w:rsidP="001C2F53">
      <w:pPr>
        <w:pStyle w:val="NormalBold"/>
      </w:pPr>
      <w:r w:rsidRPr="008525D2">
        <w:rPr>
          <w:rStyle w:val="HideTWBExt"/>
          <w:b w:val="0"/>
          <w:noProof w:val="0"/>
        </w:rPr>
        <w:t>&lt;Article&gt;</w:t>
      </w:r>
      <w:r w:rsidRPr="008525D2">
        <w:t>Artikel 9 – stk. 5</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38CBD19" w14:textId="77777777" w:rsidTr="004A1DAE">
        <w:trPr>
          <w:trHeight w:hRule="exact" w:val="240"/>
          <w:jc w:val="center"/>
        </w:trPr>
        <w:tc>
          <w:tcPr>
            <w:tcW w:w="9752" w:type="dxa"/>
            <w:gridSpan w:val="2"/>
            <w:tcBorders>
              <w:top w:val="nil"/>
              <w:left w:val="nil"/>
              <w:bottom w:val="nil"/>
              <w:right w:val="nil"/>
            </w:tcBorders>
          </w:tcPr>
          <w:p w14:paraId="01D4960A" w14:textId="77777777" w:rsidR="001C2F53" w:rsidRPr="008525D2" w:rsidRDefault="001C2F53" w:rsidP="004A1DAE"/>
        </w:tc>
      </w:tr>
      <w:tr w:rsidR="00AE213F" w:rsidRPr="008525D2" w14:paraId="3F8329E3" w14:textId="77777777" w:rsidTr="004A1DAE">
        <w:trPr>
          <w:trHeight w:val="240"/>
          <w:jc w:val="center"/>
        </w:trPr>
        <w:tc>
          <w:tcPr>
            <w:tcW w:w="4876" w:type="dxa"/>
            <w:tcBorders>
              <w:top w:val="nil"/>
              <w:left w:val="nil"/>
              <w:bottom w:val="nil"/>
              <w:right w:val="nil"/>
            </w:tcBorders>
          </w:tcPr>
          <w:p w14:paraId="593F3C2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9F38D5D" w14:textId="77777777" w:rsidR="001C2F53" w:rsidRPr="008525D2" w:rsidRDefault="001C2F53" w:rsidP="004A1DAE">
            <w:pPr>
              <w:pStyle w:val="AmColumnHeading"/>
            </w:pPr>
            <w:r w:rsidRPr="008525D2">
              <w:t>Ændringsforslag</w:t>
            </w:r>
          </w:p>
        </w:tc>
      </w:tr>
      <w:tr w:rsidR="00AE213F" w:rsidRPr="008525D2" w14:paraId="57DD72F9" w14:textId="77777777" w:rsidTr="004A1DAE">
        <w:trPr>
          <w:jc w:val="center"/>
        </w:trPr>
        <w:tc>
          <w:tcPr>
            <w:tcW w:w="4876" w:type="dxa"/>
            <w:tcBorders>
              <w:top w:val="nil"/>
              <w:left w:val="nil"/>
              <w:bottom w:val="nil"/>
              <w:right w:val="nil"/>
            </w:tcBorders>
          </w:tcPr>
          <w:p w14:paraId="25EAC208" w14:textId="77777777" w:rsidR="001C2F53" w:rsidRPr="008525D2" w:rsidRDefault="001C2F53" w:rsidP="004A1DAE">
            <w:pPr>
              <w:pStyle w:val="Normal6a"/>
            </w:pPr>
            <w:r w:rsidRPr="008525D2">
              <w:t>5.</w:t>
            </w:r>
            <w:r w:rsidRPr="008525D2">
              <w:tab/>
              <w:t>Hvis en medlemsstat ikke anerkender eller fuldbyrder en afgørelse om tilbagesendelse i henhold til stk. 1 eller 3, træffer den pågældende medlemsstat en afgørelse om tilbagesendelse i overensstemmelse med artikel 7.</w:t>
            </w:r>
          </w:p>
        </w:tc>
        <w:tc>
          <w:tcPr>
            <w:tcW w:w="4876" w:type="dxa"/>
            <w:tcBorders>
              <w:top w:val="nil"/>
              <w:left w:val="nil"/>
              <w:bottom w:val="nil"/>
              <w:right w:val="nil"/>
            </w:tcBorders>
          </w:tcPr>
          <w:p w14:paraId="3A227B35" w14:textId="77777777" w:rsidR="001C2F53" w:rsidRPr="008525D2" w:rsidRDefault="001C2F53" w:rsidP="004A1DAE">
            <w:pPr>
              <w:pStyle w:val="Normal6a"/>
            </w:pPr>
            <w:r w:rsidRPr="008525D2">
              <w:t>5.</w:t>
            </w:r>
            <w:r w:rsidRPr="008525D2">
              <w:tab/>
              <w:t xml:space="preserve">Hvis en medlemsstat ikke anerkender eller fuldbyrder en afgørelse om tilbagesendelse </w:t>
            </w:r>
            <w:r w:rsidRPr="008525D2">
              <w:rPr>
                <w:b/>
                <w:bCs/>
                <w:i/>
                <w:iCs/>
              </w:rPr>
              <w:t>eller udsendelse</w:t>
            </w:r>
            <w:r w:rsidRPr="008525D2">
              <w:rPr>
                <w:b/>
                <w:bCs/>
              </w:rPr>
              <w:t xml:space="preserve"> </w:t>
            </w:r>
            <w:r w:rsidRPr="008525D2">
              <w:t xml:space="preserve">i henhold til stk. 1 eller 3, træffer den pågældende medlemsstat en afgørelse om tilbagesendelse i overensstemmelse med artikel 7 </w:t>
            </w:r>
            <w:r w:rsidRPr="008525D2">
              <w:rPr>
                <w:b/>
                <w:bCs/>
                <w:i/>
                <w:iCs/>
              </w:rPr>
              <w:t>eller en afgørelse om udsendelse i henhold til artikel 12, stk. 2</w:t>
            </w:r>
            <w:r w:rsidRPr="008525D2">
              <w:t>.</w:t>
            </w:r>
          </w:p>
        </w:tc>
      </w:tr>
    </w:tbl>
    <w:p w14:paraId="6590A8AD"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79A3D61A" w14:textId="77777777" w:rsidR="001C2F53" w:rsidRPr="008525D2" w:rsidRDefault="001C2F53" w:rsidP="001C2F53">
      <w:r w:rsidRPr="008525D2">
        <w:rPr>
          <w:rStyle w:val="HideTWBExt"/>
          <w:noProof w:val="0"/>
        </w:rPr>
        <w:t>&lt;/Amend&gt;</w:t>
      </w:r>
    </w:p>
    <w:p w14:paraId="4F1EAA09"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815</w:t>
      </w:r>
      <w:r w:rsidRPr="008525D2">
        <w:rPr>
          <w:rStyle w:val="HideTWBExt"/>
          <w:b w:val="0"/>
          <w:noProof w:val="0"/>
        </w:rPr>
        <w:t>&lt;/NumAm&gt;</w:t>
      </w:r>
    </w:p>
    <w:p w14:paraId="666DEC31"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220AF43C" w14:textId="77777777" w:rsidR="001C2F53" w:rsidRPr="008525D2" w:rsidRDefault="001C2F53" w:rsidP="001C2F53">
      <w:pPr>
        <w:pStyle w:val="NormalBold"/>
      </w:pPr>
      <w:r w:rsidRPr="008525D2">
        <w:rPr>
          <w:rStyle w:val="HideTWBExt"/>
          <w:b w:val="0"/>
          <w:noProof w:val="0"/>
        </w:rPr>
        <w:t>&lt;/RepeatBlock-By&gt;</w:t>
      </w:r>
    </w:p>
    <w:p w14:paraId="194872DF"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B6B9D05" w14:textId="77777777" w:rsidR="001C2F53" w:rsidRPr="008525D2" w:rsidRDefault="001C2F53" w:rsidP="001C2F53">
      <w:pPr>
        <w:pStyle w:val="NormalBold"/>
      </w:pPr>
      <w:r w:rsidRPr="008525D2">
        <w:rPr>
          <w:rStyle w:val="HideTWBExt"/>
          <w:b w:val="0"/>
          <w:noProof w:val="0"/>
        </w:rPr>
        <w:t>&lt;Article&gt;</w:t>
      </w:r>
      <w:r w:rsidRPr="008525D2">
        <w:t>Artikel 9 – stk. 6</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7EA7560E" w14:textId="77777777" w:rsidTr="004A1DAE">
        <w:trPr>
          <w:trHeight w:hRule="exact" w:val="240"/>
          <w:jc w:val="center"/>
        </w:trPr>
        <w:tc>
          <w:tcPr>
            <w:tcW w:w="9752" w:type="dxa"/>
            <w:gridSpan w:val="2"/>
            <w:tcBorders>
              <w:top w:val="nil"/>
              <w:left w:val="nil"/>
              <w:bottom w:val="nil"/>
              <w:right w:val="nil"/>
            </w:tcBorders>
          </w:tcPr>
          <w:p w14:paraId="3A7391A6" w14:textId="77777777" w:rsidR="001C2F53" w:rsidRPr="008525D2" w:rsidRDefault="001C2F53" w:rsidP="004A1DAE"/>
        </w:tc>
      </w:tr>
      <w:tr w:rsidR="00AE213F" w:rsidRPr="008525D2" w14:paraId="679478E8" w14:textId="77777777" w:rsidTr="004A1DAE">
        <w:trPr>
          <w:trHeight w:val="240"/>
          <w:jc w:val="center"/>
        </w:trPr>
        <w:tc>
          <w:tcPr>
            <w:tcW w:w="4876" w:type="dxa"/>
            <w:tcBorders>
              <w:top w:val="nil"/>
              <w:left w:val="nil"/>
              <w:bottom w:val="nil"/>
              <w:right w:val="nil"/>
            </w:tcBorders>
          </w:tcPr>
          <w:p w14:paraId="749D6599"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54F8B01" w14:textId="77777777" w:rsidR="001C2F53" w:rsidRPr="008525D2" w:rsidRDefault="001C2F53" w:rsidP="004A1DAE">
            <w:pPr>
              <w:pStyle w:val="AmColumnHeading"/>
            </w:pPr>
            <w:r w:rsidRPr="008525D2">
              <w:t>Ændringsforslag</w:t>
            </w:r>
          </w:p>
        </w:tc>
      </w:tr>
      <w:tr w:rsidR="00AE213F" w:rsidRPr="008525D2" w14:paraId="12460696" w14:textId="77777777" w:rsidTr="004A1DAE">
        <w:trPr>
          <w:jc w:val="center"/>
        </w:trPr>
        <w:tc>
          <w:tcPr>
            <w:tcW w:w="4876" w:type="dxa"/>
            <w:tcBorders>
              <w:top w:val="nil"/>
              <w:left w:val="nil"/>
              <w:bottom w:val="nil"/>
              <w:right w:val="nil"/>
            </w:tcBorders>
          </w:tcPr>
          <w:p w14:paraId="45EF4A6D" w14:textId="77777777" w:rsidR="001C2F53" w:rsidRPr="008525D2" w:rsidRDefault="001C2F53" w:rsidP="004A1DAE">
            <w:pPr>
              <w:pStyle w:val="Normal6a"/>
            </w:pPr>
            <w:r w:rsidRPr="008525D2">
              <w:t>6.</w:t>
            </w:r>
            <w:r w:rsidRPr="008525D2">
              <w:tab/>
              <w:t xml:space="preserve">Den fuldbyrdende medlemsstat suspenderer fuldbyrdelsen af </w:t>
            </w:r>
            <w:r w:rsidRPr="008525D2">
              <w:rPr>
                <w:b/>
                <w:bCs/>
                <w:i/>
                <w:iCs/>
              </w:rPr>
              <w:t>tilbagesendelsen</w:t>
            </w:r>
            <w:r w:rsidRPr="008525D2">
              <w:t>, hvis afgørelsen ikke længere er eksigibel i den medlemsstat, der har truffet den.</w:t>
            </w:r>
          </w:p>
        </w:tc>
        <w:tc>
          <w:tcPr>
            <w:tcW w:w="4876" w:type="dxa"/>
            <w:tcBorders>
              <w:top w:val="nil"/>
              <w:left w:val="nil"/>
              <w:bottom w:val="nil"/>
              <w:right w:val="nil"/>
            </w:tcBorders>
          </w:tcPr>
          <w:p w14:paraId="080711E4" w14:textId="77777777" w:rsidR="001C2F53" w:rsidRPr="008525D2" w:rsidRDefault="001C2F53" w:rsidP="004A1DAE">
            <w:pPr>
              <w:pStyle w:val="Normal6a"/>
            </w:pPr>
            <w:r w:rsidRPr="008525D2">
              <w:t>6.</w:t>
            </w:r>
            <w:r w:rsidRPr="008525D2">
              <w:tab/>
              <w:t xml:space="preserve">Den fuldbyrdende medlemsstat </w:t>
            </w:r>
            <w:r w:rsidRPr="008525D2">
              <w:rPr>
                <w:b/>
                <w:bCs/>
                <w:i/>
                <w:iCs/>
              </w:rPr>
              <w:t>fortsætter ikke fuldbyrdelsen af en afgørelse om tilbagesendelse i henhold til stk. 1 og</w:t>
            </w:r>
            <w:r w:rsidRPr="008525D2">
              <w:t xml:space="preserve"> suspenderer fuldbyrdelsen af </w:t>
            </w:r>
            <w:r w:rsidRPr="008525D2">
              <w:rPr>
                <w:b/>
                <w:bCs/>
                <w:i/>
                <w:iCs/>
              </w:rPr>
              <w:t>enhver afgørelse om tilbagesendelse, der er truffet af den pågældende medlemsstat,</w:t>
            </w:r>
            <w:r w:rsidRPr="008525D2">
              <w:t xml:space="preserve"> hvis afgørelsen ikke længere er eksigibel i den medlemsstat, der har truffet den. </w:t>
            </w:r>
            <w:r w:rsidRPr="008525D2">
              <w:rPr>
                <w:b/>
                <w:i/>
              </w:rPr>
              <w:t>Den fuldbyrdende medlemsstat træffer ingen yderligere foranstaltninger med hensyn til afgørelsen om tilbagesendelse i den medlemsstat, der har truffet afgørelsen, eller med hensyn til en afgørelse om tilbagesendelse, der er truffet af den fuldbyrdende medlemsstat, medmindre og indtil den medlemsstat, der har truffet afgørelsen, meddeler den fuldbyrdende medlemsstat, at suspensionen af afgørelsen om tilbagesendelse er ophævet.</w:t>
            </w:r>
          </w:p>
        </w:tc>
      </w:tr>
    </w:tbl>
    <w:p w14:paraId="23776928"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709F401"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13E2A75A" w14:textId="1BC044C1" w:rsidR="001C2F53" w:rsidRPr="008525D2" w:rsidRDefault="001C2F53" w:rsidP="001C2F53">
      <w:pPr>
        <w:pStyle w:val="AmJustText"/>
      </w:pPr>
      <w:r w:rsidRPr="008525D2">
        <w:t xml:space="preserve">Der er to elementer, der bør gøres klart fra starten: i) </w:t>
      </w:r>
      <w:r w:rsidR="007137FD" w:rsidRPr="008525D2">
        <w:t>F</w:t>
      </w:r>
      <w:r w:rsidRPr="008525D2">
        <w:t>uldbyrdelsen af afgørelsen om tilbagesendelse bør ikke fortsætte</w:t>
      </w:r>
      <w:r w:rsidR="007137FD" w:rsidRPr="008525D2">
        <w:t>, og</w:t>
      </w:r>
      <w:r w:rsidRPr="008525D2">
        <w:t xml:space="preserve"> ii) hvis den fuldbyrdende medlemsstat selv har truffet en afgørelse om tilbagesendelse, bør denne afgørelse også suspenderes. Det er også vigtigt at være klar omkring opfølgningen.</w:t>
      </w:r>
    </w:p>
    <w:p w14:paraId="793AEB21" w14:textId="77777777" w:rsidR="001C2F53" w:rsidRPr="008525D2" w:rsidRDefault="001C2F53" w:rsidP="001C2F53">
      <w:r w:rsidRPr="008525D2">
        <w:rPr>
          <w:rStyle w:val="HideTWBExt"/>
          <w:noProof w:val="0"/>
        </w:rPr>
        <w:t>&lt;/Amend&gt;</w:t>
      </w:r>
    </w:p>
    <w:p w14:paraId="19676284"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816</w:t>
      </w:r>
      <w:r w:rsidRPr="008525D2">
        <w:rPr>
          <w:rStyle w:val="HideTWBExt"/>
          <w:b w:val="0"/>
          <w:noProof w:val="0"/>
        </w:rPr>
        <w:t>&lt;/NumAm&gt;</w:t>
      </w:r>
    </w:p>
    <w:p w14:paraId="2E3B2ADC" w14:textId="77777777" w:rsidR="001C2F53" w:rsidRPr="008525D2" w:rsidRDefault="001C2F53" w:rsidP="001C2F53">
      <w:pPr>
        <w:pStyle w:val="NormalBold"/>
      </w:pPr>
      <w:r w:rsidRPr="008525D2">
        <w:rPr>
          <w:rStyle w:val="HideTWBExt"/>
          <w:b w:val="0"/>
          <w:noProof w:val="0"/>
        </w:rPr>
        <w:t>&lt;RepeatBlock-By&gt;&lt;Members&gt;</w:t>
      </w:r>
      <w:r w:rsidRPr="008525D2">
        <w:t>François-Xavier Bellamy, Lukas Mandl, Alice Teodorescu Måwe, Sander Smit, Loránt Vincze, Lena Düpont, Tomas Tobé, Rasa Juknevičienė, Jeroen Lenaers</w:t>
      </w:r>
      <w:r w:rsidRPr="008525D2">
        <w:rPr>
          <w:rStyle w:val="HideTWBExt"/>
          <w:b w:val="0"/>
          <w:noProof w:val="0"/>
        </w:rPr>
        <w:t>&lt;/Members&gt;</w:t>
      </w:r>
    </w:p>
    <w:p w14:paraId="2EE809A6" w14:textId="77777777" w:rsidR="001C2F53" w:rsidRPr="008525D2" w:rsidRDefault="001C2F53" w:rsidP="001C2F53">
      <w:pPr>
        <w:pStyle w:val="NormalBold"/>
      </w:pPr>
      <w:r w:rsidRPr="008525D2">
        <w:rPr>
          <w:rStyle w:val="HideTWBExt"/>
          <w:b w:val="0"/>
          <w:noProof w:val="0"/>
        </w:rPr>
        <w:t>&lt;/RepeatBlock-By&gt;</w:t>
      </w:r>
    </w:p>
    <w:p w14:paraId="16C6E2F9"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6FE30BD" w14:textId="77777777" w:rsidR="001C2F53" w:rsidRPr="008525D2" w:rsidRDefault="001C2F53" w:rsidP="001C2F53">
      <w:pPr>
        <w:pStyle w:val="NormalBold"/>
      </w:pPr>
      <w:r w:rsidRPr="008525D2">
        <w:rPr>
          <w:rStyle w:val="HideTWBExt"/>
          <w:b w:val="0"/>
          <w:noProof w:val="0"/>
        </w:rPr>
        <w:t>&lt;Article&gt;</w:t>
      </w:r>
      <w:r w:rsidRPr="008525D2">
        <w:t>Artikel 9 – stk. 6</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6ECE5315" w14:textId="77777777" w:rsidTr="004A1DAE">
        <w:trPr>
          <w:trHeight w:hRule="exact" w:val="240"/>
          <w:jc w:val="center"/>
        </w:trPr>
        <w:tc>
          <w:tcPr>
            <w:tcW w:w="9752" w:type="dxa"/>
            <w:gridSpan w:val="2"/>
            <w:tcBorders>
              <w:top w:val="nil"/>
              <w:left w:val="nil"/>
              <w:bottom w:val="nil"/>
              <w:right w:val="nil"/>
            </w:tcBorders>
          </w:tcPr>
          <w:p w14:paraId="40A0AB09" w14:textId="77777777" w:rsidR="001C2F53" w:rsidRPr="008525D2" w:rsidRDefault="001C2F53" w:rsidP="004A1DAE"/>
        </w:tc>
      </w:tr>
      <w:tr w:rsidR="00AE213F" w:rsidRPr="008525D2" w14:paraId="5851A8BA" w14:textId="77777777" w:rsidTr="004A1DAE">
        <w:trPr>
          <w:trHeight w:val="240"/>
          <w:jc w:val="center"/>
        </w:trPr>
        <w:tc>
          <w:tcPr>
            <w:tcW w:w="4876" w:type="dxa"/>
            <w:tcBorders>
              <w:top w:val="nil"/>
              <w:left w:val="nil"/>
              <w:bottom w:val="nil"/>
              <w:right w:val="nil"/>
            </w:tcBorders>
          </w:tcPr>
          <w:p w14:paraId="7C562C29"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0E91184" w14:textId="77777777" w:rsidR="001C2F53" w:rsidRPr="008525D2" w:rsidRDefault="001C2F53" w:rsidP="004A1DAE">
            <w:pPr>
              <w:pStyle w:val="AmColumnHeading"/>
            </w:pPr>
            <w:r w:rsidRPr="008525D2">
              <w:t>Ændringsforslag</w:t>
            </w:r>
          </w:p>
        </w:tc>
      </w:tr>
      <w:tr w:rsidR="00AE213F" w:rsidRPr="008525D2" w14:paraId="6336B68F" w14:textId="77777777" w:rsidTr="004A1DAE">
        <w:trPr>
          <w:jc w:val="center"/>
        </w:trPr>
        <w:tc>
          <w:tcPr>
            <w:tcW w:w="4876" w:type="dxa"/>
            <w:tcBorders>
              <w:top w:val="nil"/>
              <w:left w:val="nil"/>
              <w:bottom w:val="nil"/>
              <w:right w:val="nil"/>
            </w:tcBorders>
          </w:tcPr>
          <w:p w14:paraId="4FC2D51D" w14:textId="77777777" w:rsidR="001C2F53" w:rsidRPr="008525D2" w:rsidRDefault="001C2F53" w:rsidP="004A1DAE">
            <w:pPr>
              <w:pStyle w:val="Normal6a"/>
            </w:pPr>
            <w:r w:rsidRPr="008525D2">
              <w:t>6.</w:t>
            </w:r>
            <w:r w:rsidRPr="008525D2">
              <w:tab/>
              <w:t>Den fuldbyrdende medlemsstat suspenderer fuldbyrdelsen af tilbagesendelsen, hvis afgørelsen ikke længere er eksigibel i den medlemsstat, der har truffet den.</w:t>
            </w:r>
          </w:p>
        </w:tc>
        <w:tc>
          <w:tcPr>
            <w:tcW w:w="4876" w:type="dxa"/>
            <w:tcBorders>
              <w:top w:val="nil"/>
              <w:left w:val="nil"/>
              <w:bottom w:val="nil"/>
              <w:right w:val="nil"/>
            </w:tcBorders>
          </w:tcPr>
          <w:p w14:paraId="0076A8CF" w14:textId="1F2C6A5F" w:rsidR="001C2F53" w:rsidRPr="008525D2" w:rsidRDefault="001C2F53" w:rsidP="004A1DAE">
            <w:pPr>
              <w:pStyle w:val="Normal6a"/>
            </w:pPr>
            <w:r w:rsidRPr="008525D2">
              <w:t>6.</w:t>
            </w:r>
            <w:r w:rsidRPr="008525D2">
              <w:tab/>
              <w:t xml:space="preserve">Den fuldbyrdende medlemsstat suspenderer fuldbyrdelsen af tilbagesendelse, hvis afgørelsen </w:t>
            </w:r>
            <w:r w:rsidR="00115A5E" w:rsidRPr="008525D2">
              <w:rPr>
                <w:b/>
                <w:bCs/>
                <w:i/>
                <w:iCs/>
              </w:rPr>
              <w:t>om tilbagesendelse eller udsendelsen</w:t>
            </w:r>
            <w:r w:rsidR="00115A5E" w:rsidRPr="008525D2">
              <w:t xml:space="preserve"> </w:t>
            </w:r>
            <w:r w:rsidRPr="008525D2">
              <w:t xml:space="preserve">ikke længere er eksigibel i den medlemsstat, der har truffet den. </w:t>
            </w:r>
            <w:r w:rsidRPr="008525D2">
              <w:rPr>
                <w:b/>
                <w:i/>
              </w:rPr>
              <w:t>Hvor det er relevant, kan den fuldbyrdende medlemsstat træffe en ny afgørelse om tilbagesendelse.</w:t>
            </w:r>
          </w:p>
        </w:tc>
      </w:tr>
    </w:tbl>
    <w:p w14:paraId="45066FFB"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302C1EF" w14:textId="77777777" w:rsidR="001C2F53" w:rsidRPr="008525D2" w:rsidRDefault="001C2F53" w:rsidP="001C2F53">
      <w:r w:rsidRPr="008525D2">
        <w:rPr>
          <w:rStyle w:val="HideTWBExt"/>
          <w:noProof w:val="0"/>
        </w:rPr>
        <w:t>&lt;/Amend&gt;</w:t>
      </w:r>
    </w:p>
    <w:p w14:paraId="67719B68"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817</w:t>
      </w:r>
      <w:r w:rsidRPr="008525D2">
        <w:rPr>
          <w:rStyle w:val="HideTWBExt"/>
          <w:b w:val="0"/>
          <w:noProof w:val="0"/>
        </w:rPr>
        <w:t>&lt;/NumAm&gt;</w:t>
      </w:r>
    </w:p>
    <w:p w14:paraId="0C63CC1C"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6B9A1427" w14:textId="77777777" w:rsidR="001C2F53" w:rsidRPr="008525D2" w:rsidRDefault="001C2F53" w:rsidP="001C2F53">
      <w:pPr>
        <w:pStyle w:val="NormalBold"/>
      </w:pPr>
      <w:r w:rsidRPr="008525D2">
        <w:rPr>
          <w:rStyle w:val="HideTWBExt"/>
          <w:b w:val="0"/>
          <w:noProof w:val="0"/>
        </w:rPr>
        <w:t>&lt;/RepeatBlock-By&gt;</w:t>
      </w:r>
    </w:p>
    <w:p w14:paraId="11040F09"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3C19147" w14:textId="77777777" w:rsidR="001C2F53" w:rsidRPr="008525D2" w:rsidRDefault="001C2F53" w:rsidP="001C2F53">
      <w:pPr>
        <w:pStyle w:val="NormalBold"/>
      </w:pPr>
      <w:r w:rsidRPr="008525D2">
        <w:rPr>
          <w:rStyle w:val="HideTWBExt"/>
          <w:b w:val="0"/>
          <w:noProof w:val="0"/>
        </w:rPr>
        <w:t>&lt;Article&gt;</w:t>
      </w:r>
      <w:r w:rsidRPr="008525D2">
        <w:t>Artikel 9 – stk. 6</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5AEFA741" w14:textId="77777777" w:rsidTr="004A1DAE">
        <w:trPr>
          <w:trHeight w:hRule="exact" w:val="240"/>
          <w:jc w:val="center"/>
        </w:trPr>
        <w:tc>
          <w:tcPr>
            <w:tcW w:w="9752" w:type="dxa"/>
            <w:gridSpan w:val="2"/>
            <w:tcBorders>
              <w:top w:val="nil"/>
              <w:left w:val="nil"/>
              <w:bottom w:val="nil"/>
              <w:right w:val="nil"/>
            </w:tcBorders>
          </w:tcPr>
          <w:p w14:paraId="13EF35CD" w14:textId="77777777" w:rsidR="001C2F53" w:rsidRPr="008525D2" w:rsidRDefault="001C2F53" w:rsidP="004A1DAE"/>
        </w:tc>
      </w:tr>
      <w:tr w:rsidR="00AE213F" w:rsidRPr="008525D2" w14:paraId="519AA4EF" w14:textId="77777777" w:rsidTr="004A1DAE">
        <w:trPr>
          <w:trHeight w:val="240"/>
          <w:jc w:val="center"/>
        </w:trPr>
        <w:tc>
          <w:tcPr>
            <w:tcW w:w="4876" w:type="dxa"/>
            <w:tcBorders>
              <w:top w:val="nil"/>
              <w:left w:val="nil"/>
              <w:bottom w:val="nil"/>
              <w:right w:val="nil"/>
            </w:tcBorders>
          </w:tcPr>
          <w:p w14:paraId="36F041C7"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A184EFA" w14:textId="77777777" w:rsidR="001C2F53" w:rsidRPr="008525D2" w:rsidRDefault="001C2F53" w:rsidP="004A1DAE">
            <w:pPr>
              <w:pStyle w:val="AmColumnHeading"/>
            </w:pPr>
            <w:r w:rsidRPr="008525D2">
              <w:t>Ændringsforslag</w:t>
            </w:r>
          </w:p>
        </w:tc>
      </w:tr>
      <w:tr w:rsidR="00AE213F" w:rsidRPr="008525D2" w14:paraId="3DD6503D" w14:textId="77777777" w:rsidTr="004A1DAE">
        <w:trPr>
          <w:jc w:val="center"/>
        </w:trPr>
        <w:tc>
          <w:tcPr>
            <w:tcW w:w="4876" w:type="dxa"/>
            <w:tcBorders>
              <w:top w:val="nil"/>
              <w:left w:val="nil"/>
              <w:bottom w:val="nil"/>
              <w:right w:val="nil"/>
            </w:tcBorders>
          </w:tcPr>
          <w:p w14:paraId="34B6560B" w14:textId="77777777" w:rsidR="001C2F53" w:rsidRPr="008525D2" w:rsidRDefault="001C2F53" w:rsidP="004A1DAE">
            <w:pPr>
              <w:pStyle w:val="Normal6a"/>
            </w:pPr>
            <w:r w:rsidRPr="008525D2">
              <w:t>6.</w:t>
            </w:r>
            <w:r w:rsidRPr="008525D2">
              <w:tab/>
              <w:t xml:space="preserve">Den fuldbyrdende medlemsstat suspenderer </w:t>
            </w:r>
            <w:r w:rsidRPr="008525D2">
              <w:rPr>
                <w:b/>
                <w:bCs/>
                <w:i/>
                <w:iCs/>
              </w:rPr>
              <w:t>fuldbyrdelsen af tilbagesendelsen</w:t>
            </w:r>
            <w:r w:rsidRPr="008525D2">
              <w:t>, hvis afgørelsen ikke længere er eksigibel i den medlemsstat, der har truffet den.</w:t>
            </w:r>
          </w:p>
        </w:tc>
        <w:tc>
          <w:tcPr>
            <w:tcW w:w="4876" w:type="dxa"/>
            <w:tcBorders>
              <w:top w:val="nil"/>
              <w:left w:val="nil"/>
              <w:bottom w:val="nil"/>
              <w:right w:val="nil"/>
            </w:tcBorders>
          </w:tcPr>
          <w:p w14:paraId="520FA914" w14:textId="43BDEA2D" w:rsidR="001C2F53" w:rsidRPr="008525D2" w:rsidRDefault="001C2F53" w:rsidP="004A1DAE">
            <w:pPr>
              <w:pStyle w:val="Normal6a"/>
            </w:pPr>
            <w:r w:rsidRPr="008525D2">
              <w:t>6.</w:t>
            </w:r>
            <w:r w:rsidRPr="008525D2">
              <w:tab/>
              <w:t xml:space="preserve">Den fuldbyrdende medlemsstat suspenderer </w:t>
            </w:r>
            <w:r w:rsidRPr="008525D2">
              <w:rPr>
                <w:b/>
                <w:bCs/>
                <w:i/>
                <w:iCs/>
              </w:rPr>
              <w:t>udsendelse</w:t>
            </w:r>
            <w:r w:rsidR="00FB4608" w:rsidRPr="008525D2">
              <w:rPr>
                <w:b/>
                <w:bCs/>
                <w:i/>
                <w:iCs/>
              </w:rPr>
              <w:t>n</w:t>
            </w:r>
            <w:r w:rsidRPr="008525D2">
              <w:t xml:space="preserve">, hvis afgørelsen </w:t>
            </w:r>
            <w:r w:rsidR="00FB4608" w:rsidRPr="008525D2">
              <w:rPr>
                <w:b/>
                <w:bCs/>
                <w:i/>
                <w:iCs/>
              </w:rPr>
              <w:t>om tilbagesendelse eller udsendelse</w:t>
            </w:r>
            <w:r w:rsidR="00FB4608" w:rsidRPr="008525D2">
              <w:t xml:space="preserve"> </w:t>
            </w:r>
            <w:r w:rsidRPr="008525D2">
              <w:t>ikke længere er eksigibel i den medlemsstat, der har truffet den</w:t>
            </w:r>
            <w:r w:rsidRPr="008525D2">
              <w:rPr>
                <w:b/>
                <w:bCs/>
                <w:i/>
                <w:iCs/>
              </w:rPr>
              <w:t>,</w:t>
            </w:r>
            <w:r w:rsidRPr="008525D2">
              <w:t xml:space="preserve"> </w:t>
            </w:r>
            <w:r w:rsidRPr="008525D2">
              <w:rPr>
                <w:b/>
                <w:bCs/>
                <w:i/>
                <w:iCs/>
              </w:rPr>
              <w:t>og kan træffe en afgørelse om tilbagesendelse på de betingelser, der er fastsat i artikel 7</w:t>
            </w:r>
            <w:r w:rsidRPr="008525D2">
              <w:t>.</w:t>
            </w:r>
          </w:p>
        </w:tc>
      </w:tr>
    </w:tbl>
    <w:p w14:paraId="61D1042F"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A9A589D" w14:textId="77777777" w:rsidR="001C2F53" w:rsidRPr="008525D2" w:rsidRDefault="001C2F53" w:rsidP="001C2F53">
      <w:r w:rsidRPr="008525D2">
        <w:rPr>
          <w:rStyle w:val="HideTWBExt"/>
          <w:noProof w:val="0"/>
        </w:rPr>
        <w:t>&lt;/Amend&gt;</w:t>
      </w:r>
    </w:p>
    <w:p w14:paraId="46FEC7EF"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818</w:t>
      </w:r>
      <w:r w:rsidRPr="008525D2">
        <w:rPr>
          <w:rStyle w:val="HideTWBExt"/>
          <w:b w:val="0"/>
          <w:noProof w:val="0"/>
        </w:rPr>
        <w:t>&lt;/NumAm&gt;</w:t>
      </w:r>
    </w:p>
    <w:p w14:paraId="3748ED32"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03C07B0C" w14:textId="77777777" w:rsidR="001C2F53" w:rsidRPr="008525D2" w:rsidRDefault="001C2F53" w:rsidP="001C2F53">
      <w:pPr>
        <w:pStyle w:val="NormalBold"/>
      </w:pPr>
      <w:r w:rsidRPr="008525D2">
        <w:rPr>
          <w:rStyle w:val="HideTWBExt"/>
          <w:b w:val="0"/>
          <w:noProof w:val="0"/>
        </w:rPr>
        <w:t>&lt;/RepeatBlock-By&gt;</w:t>
      </w:r>
    </w:p>
    <w:p w14:paraId="0A3D33B6"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68F57101" w14:textId="77777777" w:rsidR="001C2F53" w:rsidRPr="008525D2" w:rsidRDefault="001C2F53" w:rsidP="001C2F53">
      <w:pPr>
        <w:pStyle w:val="NormalBold"/>
      </w:pPr>
      <w:r w:rsidRPr="008525D2">
        <w:rPr>
          <w:rStyle w:val="HideTWBExt"/>
          <w:b w:val="0"/>
          <w:noProof w:val="0"/>
        </w:rPr>
        <w:t>&lt;Article&gt;</w:t>
      </w:r>
      <w:r w:rsidRPr="008525D2">
        <w:t>Artikel 9 – stk. 7</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4EB8B2F6" w14:textId="77777777" w:rsidTr="004A1DAE">
        <w:trPr>
          <w:trHeight w:hRule="exact" w:val="240"/>
          <w:jc w:val="center"/>
        </w:trPr>
        <w:tc>
          <w:tcPr>
            <w:tcW w:w="9752" w:type="dxa"/>
            <w:gridSpan w:val="2"/>
            <w:tcBorders>
              <w:top w:val="nil"/>
              <w:left w:val="nil"/>
              <w:bottom w:val="nil"/>
              <w:right w:val="nil"/>
            </w:tcBorders>
          </w:tcPr>
          <w:p w14:paraId="2AFD33CB" w14:textId="77777777" w:rsidR="001C2F53" w:rsidRPr="008525D2" w:rsidRDefault="001C2F53" w:rsidP="004A1DAE"/>
        </w:tc>
      </w:tr>
      <w:tr w:rsidR="00AE213F" w:rsidRPr="008525D2" w14:paraId="7F4D452E" w14:textId="77777777" w:rsidTr="004A1DAE">
        <w:trPr>
          <w:trHeight w:val="240"/>
          <w:jc w:val="center"/>
        </w:trPr>
        <w:tc>
          <w:tcPr>
            <w:tcW w:w="4876" w:type="dxa"/>
            <w:tcBorders>
              <w:top w:val="nil"/>
              <w:left w:val="nil"/>
              <w:bottom w:val="nil"/>
              <w:right w:val="nil"/>
            </w:tcBorders>
          </w:tcPr>
          <w:p w14:paraId="1EB65465"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3D0760A" w14:textId="77777777" w:rsidR="001C2F53" w:rsidRPr="008525D2" w:rsidRDefault="001C2F53" w:rsidP="004A1DAE">
            <w:pPr>
              <w:pStyle w:val="AmColumnHeading"/>
            </w:pPr>
            <w:r w:rsidRPr="008525D2">
              <w:t>Ændringsforslag</w:t>
            </w:r>
          </w:p>
        </w:tc>
      </w:tr>
      <w:tr w:rsidR="00AE213F" w:rsidRPr="008525D2" w14:paraId="66510DF0" w14:textId="77777777" w:rsidTr="004A1DAE">
        <w:trPr>
          <w:jc w:val="center"/>
        </w:trPr>
        <w:tc>
          <w:tcPr>
            <w:tcW w:w="4876" w:type="dxa"/>
            <w:tcBorders>
              <w:top w:val="nil"/>
              <w:left w:val="nil"/>
              <w:bottom w:val="nil"/>
              <w:right w:val="nil"/>
            </w:tcBorders>
          </w:tcPr>
          <w:p w14:paraId="5263F6F6" w14:textId="77777777" w:rsidR="001C2F53" w:rsidRPr="008525D2" w:rsidRDefault="001C2F53" w:rsidP="004A1DAE">
            <w:pPr>
              <w:pStyle w:val="Normal6a"/>
            </w:pPr>
            <w:r w:rsidRPr="008525D2">
              <w:t>7.</w:t>
            </w:r>
            <w:r w:rsidRPr="008525D2">
              <w:tab/>
              <w:t xml:space="preserve">Hvis den medlemsstat, der har truffet afgørelsen om tilbagesendelse, trækker afgørelsen tilbage, eller hvis en retslig myndighed annullerer afgørelsen om tilbagesendelse, træffer den fuldbyrdende medlemsstat en afgørelse om tilbagesendelse </w:t>
            </w:r>
            <w:r w:rsidRPr="008525D2">
              <w:rPr>
                <w:b/>
                <w:bCs/>
                <w:i/>
                <w:iCs/>
              </w:rPr>
              <w:t>på de betingelser, der er fastsat</w:t>
            </w:r>
            <w:r w:rsidRPr="008525D2">
              <w:t xml:space="preserve"> i artikel </w:t>
            </w:r>
            <w:r w:rsidRPr="008525D2">
              <w:rPr>
                <w:b/>
                <w:i/>
              </w:rPr>
              <w:t>7</w:t>
            </w:r>
            <w:r w:rsidRPr="008525D2">
              <w:t>.</w:t>
            </w:r>
          </w:p>
        </w:tc>
        <w:tc>
          <w:tcPr>
            <w:tcW w:w="4876" w:type="dxa"/>
            <w:tcBorders>
              <w:top w:val="nil"/>
              <w:left w:val="nil"/>
              <w:bottom w:val="nil"/>
              <w:right w:val="nil"/>
            </w:tcBorders>
          </w:tcPr>
          <w:p w14:paraId="600621F1" w14:textId="08E26E1C" w:rsidR="001C2F53" w:rsidRPr="008525D2" w:rsidRDefault="001C2F53" w:rsidP="004A1DAE">
            <w:pPr>
              <w:pStyle w:val="Normal6a"/>
            </w:pPr>
            <w:r w:rsidRPr="008525D2">
              <w:t>7.</w:t>
            </w:r>
            <w:r w:rsidRPr="008525D2">
              <w:tab/>
              <w:t>Hvis den medlemsstat, der har truffet afgørelsen om tilbagesendelse, trækker afgørelsen tilbage, eller hvis en retslig myndighed</w:t>
            </w:r>
            <w:r w:rsidRPr="008525D2">
              <w:rPr>
                <w:b/>
                <w:bCs/>
                <w:i/>
                <w:iCs/>
              </w:rPr>
              <w:t>, og hvis den pågældende tredjelandsstatsborger ikke opfylder eller ikke længere opfylder betingelserne for indrejse, jf. artikel 6 i forordning (EU) 2016/399</w:t>
            </w:r>
            <w:r w:rsidR="003C124B" w:rsidRPr="008525D2">
              <w:rPr>
                <w:b/>
                <w:bCs/>
                <w:i/>
                <w:iCs/>
              </w:rPr>
              <w:t>,</w:t>
            </w:r>
            <w:r w:rsidRPr="008525D2">
              <w:rPr>
                <w:b/>
                <w:bCs/>
                <w:i/>
                <w:iCs/>
              </w:rPr>
              <w:t xml:space="preserve"> eller andre betingelser for indrejse, ophold eller bopæl i den fuldbyrdende medlemsstat,</w:t>
            </w:r>
            <w:r w:rsidRPr="008525D2">
              <w:t xml:space="preserve"> træffer den fuldbyrdende medlemsstat en afgørelse om tilbagesendelse i </w:t>
            </w:r>
            <w:r w:rsidRPr="008525D2">
              <w:rPr>
                <w:b/>
                <w:bCs/>
                <w:i/>
                <w:iCs/>
              </w:rPr>
              <w:t>overensstemmelse med</w:t>
            </w:r>
            <w:r w:rsidRPr="008525D2">
              <w:t xml:space="preserve"> artikel </w:t>
            </w:r>
            <w:r w:rsidRPr="008525D2">
              <w:rPr>
                <w:b/>
                <w:i/>
              </w:rPr>
              <w:t>7</w:t>
            </w:r>
            <w:r w:rsidRPr="008525D2">
              <w:t xml:space="preserve">, </w:t>
            </w:r>
            <w:r w:rsidRPr="008525D2">
              <w:rPr>
                <w:b/>
                <w:bCs/>
                <w:i/>
                <w:iCs/>
              </w:rPr>
              <w:t>stk. 1,</w:t>
            </w:r>
            <w:r w:rsidRPr="008525D2">
              <w:rPr>
                <w:b/>
                <w:bCs/>
              </w:rPr>
              <w:t xml:space="preserve"> </w:t>
            </w:r>
            <w:r w:rsidRPr="008525D2">
              <w:rPr>
                <w:b/>
                <w:bCs/>
                <w:i/>
                <w:iCs/>
              </w:rPr>
              <w:t>eller udsteder en opholdstilladelse, et visum til længerevarende ophold eller en anden tilladelse i overensstemmelse med artikel 7, stk. 9</w:t>
            </w:r>
            <w:r w:rsidRPr="008525D2">
              <w:t>.</w:t>
            </w:r>
          </w:p>
        </w:tc>
      </w:tr>
    </w:tbl>
    <w:p w14:paraId="4E90A5E6"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E39501C"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17C2F6B3" w14:textId="77777777" w:rsidR="001C2F53" w:rsidRPr="008525D2" w:rsidRDefault="001C2F53" w:rsidP="001C2F53">
      <w:pPr>
        <w:pStyle w:val="AmJustText"/>
      </w:pPr>
      <w:r w:rsidRPr="008525D2">
        <w:t>Inden der træffes en ny afgørelse om tilbagesendelse, skal den fuldbyrdende medlemsstat sikre sig, at den pågældende tredjelandsstatsborger ikke opfylder betingelserne for indrejse, ophold eller bopæl. Af hensyn til den juridiske klarhed bør medlemsstaterne oplyses om de muligheder, de har i henhold til artikel 7.</w:t>
      </w:r>
    </w:p>
    <w:p w14:paraId="2D7EF12B" w14:textId="77777777" w:rsidR="001C2F53" w:rsidRPr="008525D2" w:rsidRDefault="001C2F53" w:rsidP="001C2F53">
      <w:r w:rsidRPr="008525D2">
        <w:rPr>
          <w:rStyle w:val="HideTWBExt"/>
          <w:noProof w:val="0"/>
        </w:rPr>
        <w:t>&lt;/Amend&gt;</w:t>
      </w:r>
    </w:p>
    <w:p w14:paraId="698601CC"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819</w:t>
      </w:r>
      <w:r w:rsidRPr="008525D2">
        <w:rPr>
          <w:rStyle w:val="HideTWBExt"/>
          <w:b w:val="0"/>
          <w:noProof w:val="0"/>
        </w:rPr>
        <w:t>&lt;/NumAm&gt;</w:t>
      </w:r>
    </w:p>
    <w:p w14:paraId="54FFEC9D"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79252663" w14:textId="77777777" w:rsidR="001C2F53" w:rsidRPr="008525D2" w:rsidRDefault="001C2F53" w:rsidP="001C2F53">
      <w:pPr>
        <w:pStyle w:val="NormalBold"/>
      </w:pPr>
      <w:r w:rsidRPr="008525D2">
        <w:rPr>
          <w:rStyle w:val="HideTWBExt"/>
          <w:b w:val="0"/>
          <w:noProof w:val="0"/>
        </w:rPr>
        <w:t>&lt;/RepeatBlock-By&gt;</w:t>
      </w:r>
    </w:p>
    <w:p w14:paraId="213E9EA0"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A5820EF" w14:textId="77777777" w:rsidR="001C2F53" w:rsidRPr="008525D2" w:rsidRDefault="001C2F53" w:rsidP="001C2F53">
      <w:pPr>
        <w:pStyle w:val="NormalBold"/>
      </w:pPr>
      <w:r w:rsidRPr="008525D2">
        <w:rPr>
          <w:rStyle w:val="HideTWBExt"/>
          <w:b w:val="0"/>
          <w:noProof w:val="0"/>
        </w:rPr>
        <w:t>&lt;Article&gt;</w:t>
      </w:r>
      <w:r w:rsidRPr="008525D2">
        <w:t>Artikel 9 – stk. 7</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A504354" w14:textId="77777777" w:rsidTr="004A1DAE">
        <w:trPr>
          <w:trHeight w:hRule="exact" w:val="240"/>
          <w:jc w:val="center"/>
        </w:trPr>
        <w:tc>
          <w:tcPr>
            <w:tcW w:w="9752" w:type="dxa"/>
            <w:gridSpan w:val="2"/>
            <w:tcBorders>
              <w:top w:val="nil"/>
              <w:left w:val="nil"/>
              <w:bottom w:val="nil"/>
              <w:right w:val="nil"/>
            </w:tcBorders>
          </w:tcPr>
          <w:p w14:paraId="21F47599" w14:textId="77777777" w:rsidR="001C2F53" w:rsidRPr="008525D2" w:rsidRDefault="001C2F53" w:rsidP="004A1DAE"/>
        </w:tc>
      </w:tr>
      <w:tr w:rsidR="00AE213F" w:rsidRPr="008525D2" w14:paraId="1311B7ED" w14:textId="77777777" w:rsidTr="004A1DAE">
        <w:trPr>
          <w:trHeight w:val="240"/>
          <w:jc w:val="center"/>
        </w:trPr>
        <w:tc>
          <w:tcPr>
            <w:tcW w:w="4876" w:type="dxa"/>
            <w:tcBorders>
              <w:top w:val="nil"/>
              <w:left w:val="nil"/>
              <w:bottom w:val="nil"/>
              <w:right w:val="nil"/>
            </w:tcBorders>
          </w:tcPr>
          <w:p w14:paraId="3433B1B4"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3E35051B" w14:textId="77777777" w:rsidR="001C2F53" w:rsidRPr="008525D2" w:rsidRDefault="001C2F53" w:rsidP="004A1DAE">
            <w:pPr>
              <w:pStyle w:val="AmColumnHeading"/>
            </w:pPr>
            <w:r w:rsidRPr="008525D2">
              <w:t>Ændringsforslag</w:t>
            </w:r>
          </w:p>
        </w:tc>
      </w:tr>
      <w:tr w:rsidR="00AE213F" w:rsidRPr="008525D2" w14:paraId="171AD04B" w14:textId="77777777" w:rsidTr="004A1DAE">
        <w:trPr>
          <w:jc w:val="center"/>
        </w:trPr>
        <w:tc>
          <w:tcPr>
            <w:tcW w:w="4876" w:type="dxa"/>
            <w:tcBorders>
              <w:top w:val="nil"/>
              <w:left w:val="nil"/>
              <w:bottom w:val="nil"/>
              <w:right w:val="nil"/>
            </w:tcBorders>
          </w:tcPr>
          <w:p w14:paraId="29C9ADC8" w14:textId="77777777" w:rsidR="001C2F53" w:rsidRPr="008525D2" w:rsidRDefault="001C2F53" w:rsidP="004A1DAE">
            <w:pPr>
              <w:pStyle w:val="Normal6a"/>
            </w:pPr>
            <w:r w:rsidRPr="008525D2">
              <w:t>7.</w:t>
            </w:r>
            <w:r w:rsidRPr="008525D2">
              <w:tab/>
              <w:t xml:space="preserve">Hvis den medlemsstat, der har truffet afgørelsen om tilbagesendelse, trækker afgørelsen tilbage, eller hvis en retslig myndighed annullerer afgørelsen om tilbagesendelse, </w:t>
            </w:r>
            <w:r w:rsidRPr="008525D2">
              <w:rPr>
                <w:b/>
                <w:bCs/>
                <w:i/>
                <w:iCs/>
              </w:rPr>
              <w:t>træffer</w:t>
            </w:r>
            <w:r w:rsidRPr="008525D2">
              <w:t xml:space="preserve"> den fuldbyrdende medlemsstat en afgørelse om tilbagesendelse på de betingelser, der er fastsat i artikel 7.</w:t>
            </w:r>
          </w:p>
        </w:tc>
        <w:tc>
          <w:tcPr>
            <w:tcW w:w="4876" w:type="dxa"/>
            <w:tcBorders>
              <w:top w:val="nil"/>
              <w:left w:val="nil"/>
              <w:bottom w:val="nil"/>
              <w:right w:val="nil"/>
            </w:tcBorders>
          </w:tcPr>
          <w:p w14:paraId="391C8B5A" w14:textId="297EBE64" w:rsidR="001C2F53" w:rsidRPr="008525D2" w:rsidRDefault="001C2F53" w:rsidP="004A1DAE">
            <w:pPr>
              <w:pStyle w:val="Normal6a"/>
            </w:pPr>
            <w:r w:rsidRPr="008525D2">
              <w:t>7.</w:t>
            </w:r>
            <w:r w:rsidRPr="008525D2">
              <w:tab/>
              <w:t xml:space="preserve">Hvis den medlemsstat, der har truffet afgørelsen om tilbagesendelse, </w:t>
            </w:r>
            <w:r w:rsidRPr="008525D2">
              <w:rPr>
                <w:b/>
                <w:bCs/>
                <w:i/>
                <w:iCs/>
              </w:rPr>
              <w:t>suspender</w:t>
            </w:r>
            <w:r w:rsidR="003C124B" w:rsidRPr="008525D2">
              <w:rPr>
                <w:b/>
                <w:bCs/>
                <w:i/>
                <w:iCs/>
              </w:rPr>
              <w:t>er</w:t>
            </w:r>
            <w:r w:rsidRPr="008525D2">
              <w:rPr>
                <w:b/>
                <w:bCs/>
                <w:i/>
                <w:iCs/>
              </w:rPr>
              <w:t xml:space="preserve"> eller</w:t>
            </w:r>
            <w:r w:rsidRPr="008525D2">
              <w:rPr>
                <w:b/>
                <w:bCs/>
              </w:rPr>
              <w:t xml:space="preserve"> </w:t>
            </w:r>
            <w:r w:rsidRPr="008525D2">
              <w:t xml:space="preserve">trækker afgørelsen tilbage, eller hvis en </w:t>
            </w:r>
            <w:r w:rsidRPr="008525D2">
              <w:rPr>
                <w:b/>
                <w:bCs/>
                <w:i/>
                <w:iCs/>
              </w:rPr>
              <w:t>administrativ eller</w:t>
            </w:r>
            <w:r w:rsidRPr="008525D2">
              <w:rPr>
                <w:b/>
                <w:bCs/>
              </w:rPr>
              <w:t xml:space="preserve"> </w:t>
            </w:r>
            <w:r w:rsidRPr="008525D2">
              <w:t>retslig myndighed annullerer afgørelsen om tilbagesendelse,</w:t>
            </w:r>
            <w:r w:rsidRPr="008525D2">
              <w:rPr>
                <w:b/>
                <w:bCs/>
                <w:i/>
                <w:iCs/>
              </w:rPr>
              <w:t xml:space="preserve"> kan</w:t>
            </w:r>
            <w:r w:rsidRPr="008525D2">
              <w:rPr>
                <w:b/>
                <w:bCs/>
              </w:rPr>
              <w:t xml:space="preserve"> </w:t>
            </w:r>
            <w:r w:rsidRPr="008525D2">
              <w:t xml:space="preserve">den fuldbyrdende medlemsstat </w:t>
            </w:r>
            <w:r w:rsidRPr="008525D2">
              <w:rPr>
                <w:b/>
                <w:bCs/>
                <w:i/>
                <w:iCs/>
              </w:rPr>
              <w:t>træffe</w:t>
            </w:r>
            <w:r w:rsidRPr="008525D2">
              <w:rPr>
                <w:b/>
                <w:bCs/>
              </w:rPr>
              <w:t xml:space="preserve"> </w:t>
            </w:r>
            <w:r w:rsidRPr="008525D2">
              <w:t>en afgørelse om tilbagesendelse på de betingelser, der er fastsat i artikel 7.</w:t>
            </w:r>
          </w:p>
        </w:tc>
      </w:tr>
    </w:tbl>
    <w:p w14:paraId="7AB5837E"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0826619" w14:textId="77777777" w:rsidR="001C2F53" w:rsidRPr="008525D2" w:rsidRDefault="001C2F53" w:rsidP="001C2F53">
      <w:r w:rsidRPr="008525D2">
        <w:rPr>
          <w:rStyle w:val="HideTWBExt"/>
          <w:noProof w:val="0"/>
        </w:rPr>
        <w:t>&lt;/Amend&gt;</w:t>
      </w:r>
    </w:p>
    <w:p w14:paraId="37A7FC20"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820</w:t>
      </w:r>
      <w:r w:rsidRPr="008525D2">
        <w:rPr>
          <w:rStyle w:val="HideTWBExt"/>
          <w:b w:val="0"/>
          <w:noProof w:val="0"/>
        </w:rPr>
        <w:t>&lt;/NumAm&gt;</w:t>
      </w:r>
    </w:p>
    <w:p w14:paraId="4280252D" w14:textId="77777777" w:rsidR="001C2F53" w:rsidRPr="008525D2" w:rsidRDefault="001C2F53" w:rsidP="001C2F53">
      <w:pPr>
        <w:pStyle w:val="NormalBold"/>
      </w:pPr>
      <w:r w:rsidRPr="008525D2">
        <w:rPr>
          <w:rStyle w:val="HideTWBExt"/>
          <w:b w:val="0"/>
          <w:noProof w:val="0"/>
        </w:rPr>
        <w:t>&lt;RepeatBlock-By&gt;&lt;Members&gt;</w:t>
      </w:r>
      <w:r w:rsidRPr="008525D2">
        <w:t>Mary Khan</w:t>
      </w:r>
      <w:r w:rsidRPr="008525D2">
        <w:rPr>
          <w:rStyle w:val="HideTWBExt"/>
          <w:b w:val="0"/>
          <w:noProof w:val="0"/>
        </w:rPr>
        <w:t>&lt;/Members&gt;</w:t>
      </w:r>
    </w:p>
    <w:p w14:paraId="491F091D" w14:textId="77777777" w:rsidR="001C2F53" w:rsidRPr="008525D2" w:rsidRDefault="001C2F53" w:rsidP="001C2F53">
      <w:pPr>
        <w:pStyle w:val="NormalBold"/>
      </w:pPr>
      <w:r w:rsidRPr="008525D2">
        <w:rPr>
          <w:rStyle w:val="HideTWBExt"/>
          <w:b w:val="0"/>
          <w:noProof w:val="0"/>
        </w:rPr>
        <w:t>&lt;/RepeatBlock-By&gt;</w:t>
      </w:r>
    </w:p>
    <w:p w14:paraId="46AD683D"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584C9AD" w14:textId="77777777" w:rsidR="001C2F53" w:rsidRPr="008525D2" w:rsidRDefault="001C2F53" w:rsidP="001C2F53">
      <w:pPr>
        <w:pStyle w:val="NormalBold"/>
      </w:pPr>
      <w:r w:rsidRPr="008525D2">
        <w:rPr>
          <w:rStyle w:val="HideTWBExt"/>
          <w:b w:val="0"/>
          <w:noProof w:val="0"/>
        </w:rPr>
        <w:t>&lt;Article&gt;</w:t>
      </w:r>
      <w:r w:rsidRPr="008525D2">
        <w:t>Artikel 9 – stk. 7</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6BC4785" w14:textId="77777777" w:rsidTr="004A1DAE">
        <w:trPr>
          <w:trHeight w:hRule="exact" w:val="240"/>
          <w:jc w:val="center"/>
        </w:trPr>
        <w:tc>
          <w:tcPr>
            <w:tcW w:w="9752" w:type="dxa"/>
            <w:gridSpan w:val="2"/>
            <w:tcBorders>
              <w:top w:val="nil"/>
              <w:left w:val="nil"/>
              <w:bottom w:val="nil"/>
              <w:right w:val="nil"/>
            </w:tcBorders>
          </w:tcPr>
          <w:p w14:paraId="52399956" w14:textId="77777777" w:rsidR="001C2F53" w:rsidRPr="008525D2" w:rsidRDefault="001C2F53" w:rsidP="004A1DAE"/>
        </w:tc>
      </w:tr>
      <w:tr w:rsidR="00AE213F" w:rsidRPr="008525D2" w14:paraId="6A42116B" w14:textId="77777777" w:rsidTr="004A1DAE">
        <w:trPr>
          <w:trHeight w:val="240"/>
          <w:jc w:val="center"/>
        </w:trPr>
        <w:tc>
          <w:tcPr>
            <w:tcW w:w="4876" w:type="dxa"/>
            <w:tcBorders>
              <w:top w:val="nil"/>
              <w:left w:val="nil"/>
              <w:bottom w:val="nil"/>
              <w:right w:val="nil"/>
            </w:tcBorders>
          </w:tcPr>
          <w:p w14:paraId="0010738A"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22D2DC8" w14:textId="77777777" w:rsidR="001C2F53" w:rsidRPr="008525D2" w:rsidRDefault="001C2F53" w:rsidP="004A1DAE">
            <w:pPr>
              <w:pStyle w:val="AmColumnHeading"/>
            </w:pPr>
            <w:r w:rsidRPr="008525D2">
              <w:t>Ændringsforslag</w:t>
            </w:r>
          </w:p>
        </w:tc>
      </w:tr>
      <w:tr w:rsidR="00AE213F" w:rsidRPr="008525D2" w14:paraId="6F03711F" w14:textId="77777777" w:rsidTr="004A1DAE">
        <w:trPr>
          <w:jc w:val="center"/>
        </w:trPr>
        <w:tc>
          <w:tcPr>
            <w:tcW w:w="4876" w:type="dxa"/>
            <w:tcBorders>
              <w:top w:val="nil"/>
              <w:left w:val="nil"/>
              <w:bottom w:val="nil"/>
              <w:right w:val="nil"/>
            </w:tcBorders>
          </w:tcPr>
          <w:p w14:paraId="03A33379" w14:textId="77777777" w:rsidR="001C2F53" w:rsidRPr="008525D2" w:rsidRDefault="001C2F53" w:rsidP="004A1DAE">
            <w:pPr>
              <w:pStyle w:val="Normal6a"/>
            </w:pPr>
            <w:r w:rsidRPr="008525D2">
              <w:t>7.</w:t>
            </w:r>
            <w:r w:rsidRPr="008525D2">
              <w:tab/>
              <w:t xml:space="preserve">Hvis den medlemsstat, der har truffet afgørelsen om tilbagesendelse, trækker afgørelsen tilbage, eller hvis </w:t>
            </w:r>
            <w:r w:rsidRPr="008525D2">
              <w:rPr>
                <w:b/>
                <w:bCs/>
                <w:i/>
                <w:iCs/>
              </w:rPr>
              <w:t>en retslig myndighed annullerer</w:t>
            </w:r>
            <w:r w:rsidRPr="008525D2">
              <w:t xml:space="preserve"> afgørelsen om tilbagesendelse, træffer den fuldbyrdende medlemsstat en afgørelse om tilbagesendelse på de betingelser, der er fastsat i artikel 7.</w:t>
            </w:r>
          </w:p>
        </w:tc>
        <w:tc>
          <w:tcPr>
            <w:tcW w:w="4876" w:type="dxa"/>
            <w:tcBorders>
              <w:top w:val="nil"/>
              <w:left w:val="nil"/>
              <w:bottom w:val="nil"/>
              <w:right w:val="nil"/>
            </w:tcBorders>
          </w:tcPr>
          <w:p w14:paraId="26FA650D" w14:textId="77777777" w:rsidR="001C2F53" w:rsidRPr="008525D2" w:rsidRDefault="001C2F53" w:rsidP="004A1DAE">
            <w:pPr>
              <w:pStyle w:val="Normal6a"/>
            </w:pPr>
            <w:r w:rsidRPr="008525D2">
              <w:t>7.</w:t>
            </w:r>
            <w:r w:rsidRPr="008525D2">
              <w:tab/>
              <w:t xml:space="preserve">Hvis den medlemsstat, der har truffet afgørelsen om tilbagesendelse, </w:t>
            </w:r>
            <w:r w:rsidRPr="008525D2">
              <w:rPr>
                <w:b/>
                <w:bCs/>
                <w:i/>
                <w:iCs/>
              </w:rPr>
              <w:t>suspenderer og</w:t>
            </w:r>
            <w:r w:rsidRPr="008525D2">
              <w:rPr>
                <w:b/>
                <w:bCs/>
              </w:rPr>
              <w:t xml:space="preserve"> </w:t>
            </w:r>
            <w:r w:rsidRPr="008525D2">
              <w:t xml:space="preserve">trækker afgørelsen tilbage, eller hvis afgørelsen om tilbagesendelse </w:t>
            </w:r>
            <w:r w:rsidRPr="008525D2">
              <w:rPr>
                <w:b/>
                <w:bCs/>
                <w:i/>
                <w:iCs/>
              </w:rPr>
              <w:t>annulleres</w:t>
            </w:r>
            <w:r w:rsidRPr="008525D2">
              <w:t>, træffer den fuldbyrdende medlemsstat en afgørelse om tilbagesendelse på de betingelser, der er fastsat i artikel 7.</w:t>
            </w:r>
          </w:p>
        </w:tc>
      </w:tr>
    </w:tbl>
    <w:p w14:paraId="7217A473"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00CC917" w14:textId="77777777" w:rsidR="001C2F53" w:rsidRPr="008525D2" w:rsidRDefault="001C2F53" w:rsidP="001C2F53">
      <w:r w:rsidRPr="008525D2">
        <w:rPr>
          <w:rStyle w:val="HideTWBExt"/>
          <w:noProof w:val="0"/>
        </w:rPr>
        <w:t>&lt;/Amend&gt;</w:t>
      </w:r>
    </w:p>
    <w:p w14:paraId="189C950F"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821</w:t>
      </w:r>
      <w:r w:rsidRPr="008525D2">
        <w:rPr>
          <w:rStyle w:val="HideTWBExt"/>
          <w:b w:val="0"/>
          <w:noProof w:val="0"/>
        </w:rPr>
        <w:t>&lt;/NumAm&gt;</w:t>
      </w:r>
    </w:p>
    <w:p w14:paraId="4A0F3066" w14:textId="77777777" w:rsidR="001C2F53" w:rsidRPr="008525D2" w:rsidRDefault="001C2F53" w:rsidP="001C2F53">
      <w:pPr>
        <w:pStyle w:val="NormalBold"/>
      </w:pPr>
      <w:r w:rsidRPr="008525D2">
        <w:rPr>
          <w:rStyle w:val="HideTWBExt"/>
          <w:b w:val="0"/>
          <w:noProof w:val="0"/>
        </w:rPr>
        <w:t>&lt;RepeatBlock-By&gt;&lt;Members&gt;</w:t>
      </w:r>
      <w:r w:rsidRPr="008525D2">
        <w:t>Marieke Ehlers</w:t>
      </w:r>
      <w:r w:rsidRPr="008525D2">
        <w:rPr>
          <w:rStyle w:val="HideTWBExt"/>
          <w:b w:val="0"/>
          <w:noProof w:val="0"/>
        </w:rPr>
        <w:t>&lt;/Members&gt;</w:t>
      </w:r>
    </w:p>
    <w:p w14:paraId="43C08BA0" w14:textId="77777777" w:rsidR="001C2F53" w:rsidRPr="008525D2" w:rsidRDefault="001C2F53" w:rsidP="001C2F53">
      <w:pPr>
        <w:pStyle w:val="NormalBold"/>
      </w:pPr>
      <w:r w:rsidRPr="008525D2">
        <w:rPr>
          <w:rStyle w:val="HideTWBExt"/>
          <w:b w:val="0"/>
          <w:noProof w:val="0"/>
        </w:rPr>
        <w:t>&lt;/RepeatBlock-By&gt;</w:t>
      </w:r>
    </w:p>
    <w:p w14:paraId="4CB95968"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7DA7D447" w14:textId="77777777" w:rsidR="001C2F53" w:rsidRPr="008525D2" w:rsidRDefault="001C2F53" w:rsidP="001C2F53">
      <w:pPr>
        <w:pStyle w:val="NormalBold"/>
      </w:pPr>
      <w:r w:rsidRPr="008525D2">
        <w:rPr>
          <w:rStyle w:val="HideTWBExt"/>
          <w:b w:val="0"/>
          <w:noProof w:val="0"/>
        </w:rPr>
        <w:t>&lt;Article&gt;</w:t>
      </w:r>
      <w:r w:rsidRPr="008525D2">
        <w:t>Artikel 9 – stk. 8</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FD4C3F0" w14:textId="77777777" w:rsidTr="004A1DAE">
        <w:trPr>
          <w:trHeight w:hRule="exact" w:val="240"/>
          <w:jc w:val="center"/>
        </w:trPr>
        <w:tc>
          <w:tcPr>
            <w:tcW w:w="9752" w:type="dxa"/>
            <w:gridSpan w:val="2"/>
            <w:tcBorders>
              <w:top w:val="nil"/>
              <w:left w:val="nil"/>
              <w:bottom w:val="nil"/>
              <w:right w:val="nil"/>
            </w:tcBorders>
          </w:tcPr>
          <w:p w14:paraId="2A879E68" w14:textId="77777777" w:rsidR="001C2F53" w:rsidRPr="008525D2" w:rsidRDefault="001C2F53" w:rsidP="004A1DAE"/>
        </w:tc>
      </w:tr>
      <w:tr w:rsidR="00AE213F" w:rsidRPr="008525D2" w14:paraId="07ECAFDB" w14:textId="77777777" w:rsidTr="004A1DAE">
        <w:trPr>
          <w:trHeight w:val="240"/>
          <w:jc w:val="center"/>
        </w:trPr>
        <w:tc>
          <w:tcPr>
            <w:tcW w:w="4876" w:type="dxa"/>
            <w:tcBorders>
              <w:top w:val="nil"/>
              <w:left w:val="nil"/>
              <w:bottom w:val="nil"/>
              <w:right w:val="nil"/>
            </w:tcBorders>
          </w:tcPr>
          <w:p w14:paraId="106DA4F5"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95E0B84" w14:textId="77777777" w:rsidR="001C2F53" w:rsidRPr="008525D2" w:rsidRDefault="001C2F53" w:rsidP="004A1DAE">
            <w:pPr>
              <w:pStyle w:val="AmColumnHeading"/>
            </w:pPr>
            <w:r w:rsidRPr="008525D2">
              <w:t>Ændringsforslag</w:t>
            </w:r>
          </w:p>
        </w:tc>
      </w:tr>
      <w:tr w:rsidR="00AE213F" w:rsidRPr="008525D2" w14:paraId="7DA6F051" w14:textId="77777777" w:rsidTr="004A1DAE">
        <w:trPr>
          <w:jc w:val="center"/>
        </w:trPr>
        <w:tc>
          <w:tcPr>
            <w:tcW w:w="4876" w:type="dxa"/>
            <w:tcBorders>
              <w:top w:val="nil"/>
              <w:left w:val="nil"/>
              <w:bottom w:val="nil"/>
              <w:right w:val="nil"/>
            </w:tcBorders>
          </w:tcPr>
          <w:p w14:paraId="1E23236D" w14:textId="77777777" w:rsidR="001C2F53" w:rsidRPr="008525D2" w:rsidRDefault="001C2F53" w:rsidP="004A1DAE">
            <w:pPr>
              <w:pStyle w:val="Normal6a"/>
            </w:pPr>
            <w:r w:rsidRPr="008525D2">
              <w:t>8.</w:t>
            </w:r>
            <w:r w:rsidRPr="008525D2">
              <w:tab/>
              <w:t>Den medlemsstat, der har truffet afgørelsen, giver den fuldbyrdende medlemsstat alle tilgængelige data og dokumenter, der er nødvendige med henblik på fuldbyrdelse af afgørelsen om tilbagesendelse, i overensstemmelse med forordning (EU) 2018/1860 eller på grundlag af en udveksling af oplysninger mellem medlemsstaterne, jf. artikel 38.</w:t>
            </w:r>
          </w:p>
        </w:tc>
        <w:tc>
          <w:tcPr>
            <w:tcW w:w="4876" w:type="dxa"/>
            <w:tcBorders>
              <w:top w:val="nil"/>
              <w:left w:val="nil"/>
              <w:bottom w:val="nil"/>
              <w:right w:val="nil"/>
            </w:tcBorders>
          </w:tcPr>
          <w:p w14:paraId="4512CF49" w14:textId="77777777" w:rsidR="001C2F53" w:rsidRPr="008525D2" w:rsidRDefault="001C2F53" w:rsidP="004A1DAE">
            <w:pPr>
              <w:pStyle w:val="Normal6a"/>
            </w:pPr>
            <w:r w:rsidRPr="008525D2">
              <w:t>8.</w:t>
            </w:r>
            <w:r w:rsidRPr="008525D2">
              <w:tab/>
              <w:t xml:space="preserve">Den medlemsstat, der har truffet afgørelsen, giver den fuldbyrdende medlemsstat alle tilgængelige data og dokumenter, der er nødvendige med henblik på fuldbyrdelse af afgørelsen om tilbagesendelse </w:t>
            </w:r>
            <w:r w:rsidRPr="008525D2">
              <w:rPr>
                <w:b/>
                <w:bCs/>
                <w:i/>
                <w:iCs/>
              </w:rPr>
              <w:t>og, hvor det er relevant, udsendelse</w:t>
            </w:r>
            <w:r w:rsidRPr="008525D2">
              <w:t>, i overensstemmelse med forordning (EU) 2018/1860 eller på grundlag af en udveksling af oplysninger mellem medlemsstaterne, jf. artikel 38.</w:t>
            </w:r>
          </w:p>
        </w:tc>
      </w:tr>
    </w:tbl>
    <w:p w14:paraId="085E5A9A"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26C66D22" w14:textId="77777777" w:rsidR="001C2F53" w:rsidRPr="008525D2" w:rsidRDefault="001C2F53" w:rsidP="001C2F53">
      <w:r w:rsidRPr="008525D2">
        <w:rPr>
          <w:rStyle w:val="HideTWBExt"/>
          <w:noProof w:val="0"/>
        </w:rPr>
        <w:t>&lt;/Amend&gt;</w:t>
      </w:r>
    </w:p>
    <w:p w14:paraId="4573E083"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822</w:t>
      </w:r>
      <w:r w:rsidRPr="008525D2">
        <w:rPr>
          <w:rStyle w:val="HideTWBExt"/>
          <w:b w:val="0"/>
          <w:noProof w:val="0"/>
        </w:rPr>
        <w:t>&lt;/NumAm&gt;</w:t>
      </w:r>
    </w:p>
    <w:p w14:paraId="0978E540" w14:textId="77777777" w:rsidR="001C2F53" w:rsidRPr="008525D2" w:rsidRDefault="001C2F53" w:rsidP="001C2F53">
      <w:pPr>
        <w:pStyle w:val="NormalBold"/>
      </w:pPr>
      <w:r w:rsidRPr="008525D2">
        <w:rPr>
          <w:rStyle w:val="HideTWBExt"/>
          <w:b w:val="0"/>
          <w:noProof w:val="0"/>
        </w:rPr>
        <w:t>&lt;RepeatBlock-By&gt;&lt;Members&gt;</w:t>
      </w:r>
      <w:r w:rsidRPr="008525D2">
        <w:t>Mary Khan</w:t>
      </w:r>
      <w:r w:rsidRPr="008525D2">
        <w:rPr>
          <w:rStyle w:val="HideTWBExt"/>
          <w:b w:val="0"/>
          <w:noProof w:val="0"/>
        </w:rPr>
        <w:t>&lt;/Members&gt;</w:t>
      </w:r>
    </w:p>
    <w:p w14:paraId="7DFF6BB0" w14:textId="77777777" w:rsidR="001C2F53" w:rsidRPr="008525D2" w:rsidRDefault="001C2F53" w:rsidP="001C2F53">
      <w:pPr>
        <w:pStyle w:val="NormalBold"/>
      </w:pPr>
      <w:r w:rsidRPr="008525D2">
        <w:rPr>
          <w:rStyle w:val="HideTWBExt"/>
          <w:b w:val="0"/>
          <w:noProof w:val="0"/>
        </w:rPr>
        <w:t>&lt;/RepeatBlock-By&gt;</w:t>
      </w:r>
    </w:p>
    <w:p w14:paraId="4AD33BEB"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24AE7F50" w14:textId="77777777" w:rsidR="001C2F53" w:rsidRPr="008525D2" w:rsidRDefault="001C2F53" w:rsidP="001C2F53">
      <w:pPr>
        <w:pStyle w:val="NormalBold"/>
      </w:pPr>
      <w:r w:rsidRPr="008525D2">
        <w:rPr>
          <w:rStyle w:val="HideTWBExt"/>
          <w:b w:val="0"/>
          <w:noProof w:val="0"/>
        </w:rPr>
        <w:t>&lt;Article&gt;</w:t>
      </w:r>
      <w:r w:rsidRPr="008525D2">
        <w:t>Artikel 9 – stk. 8</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027C1E97" w14:textId="77777777" w:rsidTr="004A1DAE">
        <w:trPr>
          <w:trHeight w:hRule="exact" w:val="240"/>
          <w:jc w:val="center"/>
        </w:trPr>
        <w:tc>
          <w:tcPr>
            <w:tcW w:w="9752" w:type="dxa"/>
            <w:gridSpan w:val="2"/>
            <w:tcBorders>
              <w:top w:val="nil"/>
              <w:left w:val="nil"/>
              <w:bottom w:val="nil"/>
              <w:right w:val="nil"/>
            </w:tcBorders>
          </w:tcPr>
          <w:p w14:paraId="5556EAD7" w14:textId="77777777" w:rsidR="001C2F53" w:rsidRPr="008525D2" w:rsidRDefault="001C2F53" w:rsidP="004A1DAE"/>
        </w:tc>
      </w:tr>
      <w:tr w:rsidR="00AE213F" w:rsidRPr="008525D2" w14:paraId="6EF9431F" w14:textId="77777777" w:rsidTr="004A1DAE">
        <w:trPr>
          <w:trHeight w:val="240"/>
          <w:jc w:val="center"/>
        </w:trPr>
        <w:tc>
          <w:tcPr>
            <w:tcW w:w="4876" w:type="dxa"/>
            <w:tcBorders>
              <w:top w:val="nil"/>
              <w:left w:val="nil"/>
              <w:bottom w:val="nil"/>
              <w:right w:val="nil"/>
            </w:tcBorders>
          </w:tcPr>
          <w:p w14:paraId="6EAE2A38"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2A969C5C" w14:textId="77777777" w:rsidR="001C2F53" w:rsidRPr="008525D2" w:rsidRDefault="001C2F53" w:rsidP="004A1DAE">
            <w:pPr>
              <w:pStyle w:val="AmColumnHeading"/>
            </w:pPr>
            <w:r w:rsidRPr="008525D2">
              <w:t>Ændringsforslag</w:t>
            </w:r>
          </w:p>
        </w:tc>
      </w:tr>
      <w:tr w:rsidR="00AE213F" w:rsidRPr="008525D2" w14:paraId="28E65F23" w14:textId="77777777" w:rsidTr="004A1DAE">
        <w:trPr>
          <w:jc w:val="center"/>
        </w:trPr>
        <w:tc>
          <w:tcPr>
            <w:tcW w:w="4876" w:type="dxa"/>
            <w:tcBorders>
              <w:top w:val="nil"/>
              <w:left w:val="nil"/>
              <w:bottom w:val="nil"/>
              <w:right w:val="nil"/>
            </w:tcBorders>
          </w:tcPr>
          <w:p w14:paraId="6B90E3F6" w14:textId="77777777" w:rsidR="001C2F53" w:rsidRPr="008525D2" w:rsidRDefault="001C2F53" w:rsidP="004A1DAE">
            <w:pPr>
              <w:pStyle w:val="Normal6a"/>
            </w:pPr>
            <w:r w:rsidRPr="008525D2">
              <w:t>8.</w:t>
            </w:r>
            <w:r w:rsidRPr="008525D2">
              <w:tab/>
              <w:t>Den medlemsstat, der har truffet afgørelsen, giver den fuldbyrdende medlemsstat alle tilgængelige data og dokumenter, der er nødvendige med henblik på fuldbyrdelse af afgørelsen om tilbagesendelse, i overensstemmelse med forordning (EU) 2018/1860 eller på grundlag af en udveksling af oplysninger mellem medlemsstaterne, jf. artikel 38.</w:t>
            </w:r>
          </w:p>
        </w:tc>
        <w:tc>
          <w:tcPr>
            <w:tcW w:w="4876" w:type="dxa"/>
            <w:tcBorders>
              <w:top w:val="nil"/>
              <w:left w:val="nil"/>
              <w:bottom w:val="nil"/>
              <w:right w:val="nil"/>
            </w:tcBorders>
          </w:tcPr>
          <w:p w14:paraId="30863D31" w14:textId="77777777" w:rsidR="001C2F53" w:rsidRPr="008525D2" w:rsidRDefault="001C2F53" w:rsidP="004A1DAE">
            <w:pPr>
              <w:pStyle w:val="Normal6a"/>
            </w:pPr>
            <w:r w:rsidRPr="008525D2">
              <w:t>8.</w:t>
            </w:r>
            <w:r w:rsidRPr="008525D2">
              <w:tab/>
              <w:t xml:space="preserve">Den medlemsstat, der har truffet afgørelsen, giver den fuldbyrdende medlemsstat alle tilgængelige data og dokumenter, der er nødvendige med henblik på fuldbyrdelse af afgørelsen om tilbagesendelse </w:t>
            </w:r>
            <w:r w:rsidRPr="008525D2">
              <w:rPr>
                <w:b/>
                <w:bCs/>
                <w:i/>
                <w:iCs/>
              </w:rPr>
              <w:t>eller udsendelse</w:t>
            </w:r>
            <w:r w:rsidRPr="008525D2">
              <w:t>, i overensstemmelse med forordning (EU) 2018/1860 eller på grundlag af en udveksling af oplysninger mellem medlemsstaterne, jf. artikel 38.</w:t>
            </w:r>
          </w:p>
        </w:tc>
      </w:tr>
    </w:tbl>
    <w:p w14:paraId="28DC8F7E"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0799D15" w14:textId="77777777" w:rsidR="001C2F53" w:rsidRPr="008525D2" w:rsidRDefault="001C2F53" w:rsidP="001C2F53">
      <w:r w:rsidRPr="008525D2">
        <w:rPr>
          <w:rStyle w:val="HideTWBExt"/>
          <w:noProof w:val="0"/>
        </w:rPr>
        <w:t>&lt;/Amend&gt;</w:t>
      </w:r>
    </w:p>
    <w:p w14:paraId="1F31C848"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823</w:t>
      </w:r>
      <w:r w:rsidRPr="008525D2">
        <w:rPr>
          <w:rStyle w:val="HideTWBExt"/>
          <w:b w:val="0"/>
          <w:noProof w:val="0"/>
        </w:rPr>
        <w:t>&lt;/NumAm&gt;</w:t>
      </w:r>
    </w:p>
    <w:p w14:paraId="53DD29C1"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6697A269" w14:textId="77777777" w:rsidR="001C2F53" w:rsidRPr="008525D2" w:rsidRDefault="001C2F53" w:rsidP="001C2F53">
      <w:pPr>
        <w:pStyle w:val="NormalBold"/>
      </w:pPr>
      <w:r w:rsidRPr="008525D2">
        <w:rPr>
          <w:rStyle w:val="HideTWBExt"/>
          <w:b w:val="0"/>
          <w:noProof w:val="0"/>
        </w:rPr>
        <w:t>&lt;/RepeatBlock-By&gt;</w:t>
      </w:r>
    </w:p>
    <w:p w14:paraId="623E730E"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0D0C2EB" w14:textId="77777777" w:rsidR="001C2F53" w:rsidRPr="008525D2" w:rsidRDefault="001C2F53" w:rsidP="001C2F53">
      <w:pPr>
        <w:pStyle w:val="NormalBold"/>
      </w:pPr>
      <w:r w:rsidRPr="008525D2">
        <w:rPr>
          <w:rStyle w:val="HideTWBExt"/>
          <w:b w:val="0"/>
          <w:noProof w:val="0"/>
        </w:rPr>
        <w:t>&lt;Article&gt;</w:t>
      </w:r>
      <w:r w:rsidRPr="008525D2">
        <w:t>Artikel 9 – stk. 8</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2CCF23D6" w14:textId="77777777" w:rsidTr="004A1DAE">
        <w:trPr>
          <w:trHeight w:hRule="exact" w:val="240"/>
          <w:jc w:val="center"/>
        </w:trPr>
        <w:tc>
          <w:tcPr>
            <w:tcW w:w="9752" w:type="dxa"/>
            <w:gridSpan w:val="2"/>
            <w:tcBorders>
              <w:top w:val="nil"/>
              <w:left w:val="nil"/>
              <w:bottom w:val="nil"/>
              <w:right w:val="nil"/>
            </w:tcBorders>
          </w:tcPr>
          <w:p w14:paraId="33D27B40" w14:textId="77777777" w:rsidR="001C2F53" w:rsidRPr="008525D2" w:rsidRDefault="001C2F53" w:rsidP="004A1DAE"/>
        </w:tc>
      </w:tr>
      <w:tr w:rsidR="00AE213F" w:rsidRPr="008525D2" w14:paraId="33277E30" w14:textId="77777777" w:rsidTr="004A1DAE">
        <w:trPr>
          <w:trHeight w:val="240"/>
          <w:jc w:val="center"/>
        </w:trPr>
        <w:tc>
          <w:tcPr>
            <w:tcW w:w="4876" w:type="dxa"/>
            <w:tcBorders>
              <w:top w:val="nil"/>
              <w:left w:val="nil"/>
              <w:bottom w:val="nil"/>
              <w:right w:val="nil"/>
            </w:tcBorders>
          </w:tcPr>
          <w:p w14:paraId="219E9D90"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5D0F6877" w14:textId="77777777" w:rsidR="001C2F53" w:rsidRPr="008525D2" w:rsidRDefault="001C2F53" w:rsidP="004A1DAE">
            <w:pPr>
              <w:pStyle w:val="AmColumnHeading"/>
            </w:pPr>
            <w:r w:rsidRPr="008525D2">
              <w:t>Ændringsforslag</w:t>
            </w:r>
          </w:p>
        </w:tc>
      </w:tr>
      <w:tr w:rsidR="00AE213F" w:rsidRPr="008525D2" w14:paraId="60206236" w14:textId="77777777" w:rsidTr="004A1DAE">
        <w:trPr>
          <w:jc w:val="center"/>
        </w:trPr>
        <w:tc>
          <w:tcPr>
            <w:tcW w:w="4876" w:type="dxa"/>
            <w:tcBorders>
              <w:top w:val="nil"/>
              <w:left w:val="nil"/>
              <w:bottom w:val="nil"/>
              <w:right w:val="nil"/>
            </w:tcBorders>
          </w:tcPr>
          <w:p w14:paraId="0D20D2EE" w14:textId="77777777" w:rsidR="001C2F53" w:rsidRPr="008525D2" w:rsidRDefault="001C2F53" w:rsidP="004A1DAE">
            <w:pPr>
              <w:pStyle w:val="Normal6a"/>
            </w:pPr>
            <w:r w:rsidRPr="008525D2">
              <w:t>8.</w:t>
            </w:r>
            <w:r w:rsidRPr="008525D2">
              <w:tab/>
              <w:t>Den medlemsstat, der har truffet afgørelsen, giver den fuldbyrdende medlemsstat alle tilgængelige data og dokumenter, der er nødvendige med henblik på fuldbyrdelse af afgørelsen om tilbagesendelse, i overensstemmelse med forordning (EU) 2018/1860 eller på grundlag af en udveksling af oplysninger mellem medlemsstaterne, jf. artikel 38.</w:t>
            </w:r>
          </w:p>
        </w:tc>
        <w:tc>
          <w:tcPr>
            <w:tcW w:w="4876" w:type="dxa"/>
            <w:tcBorders>
              <w:top w:val="nil"/>
              <w:left w:val="nil"/>
              <w:bottom w:val="nil"/>
              <w:right w:val="nil"/>
            </w:tcBorders>
          </w:tcPr>
          <w:p w14:paraId="3F489F9F" w14:textId="77777777" w:rsidR="001C2F53" w:rsidRPr="008525D2" w:rsidRDefault="001C2F53" w:rsidP="004A1DAE">
            <w:pPr>
              <w:pStyle w:val="Normal6a"/>
            </w:pPr>
            <w:r w:rsidRPr="008525D2">
              <w:t>8.</w:t>
            </w:r>
            <w:r w:rsidRPr="008525D2">
              <w:tab/>
              <w:t>Den medlemsstat, der har truffet afgørelsen, giver</w:t>
            </w:r>
            <w:r w:rsidRPr="008525D2">
              <w:rPr>
                <w:b/>
                <w:bCs/>
                <w:i/>
                <w:iCs/>
              </w:rPr>
              <w:t>, efter anmodning,</w:t>
            </w:r>
            <w:r w:rsidRPr="008525D2">
              <w:t xml:space="preserve"> den fuldbyrdende medlemsstat alle tilgængelige data og dokumenter, der er nødvendige med henblik på fuldbyrdelse af afgørelsen om tilbagesendelse, i overensstemmelse med forordning (EU) 2018/1860 eller på grundlag af en udveksling af oplysninger mellem medlemsstaterne, jf. artikel 38.</w:t>
            </w:r>
          </w:p>
        </w:tc>
      </w:tr>
    </w:tbl>
    <w:p w14:paraId="5564AE72"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2853CC9"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1C7997AE" w14:textId="77777777" w:rsidR="001C2F53" w:rsidRPr="008525D2" w:rsidRDefault="001C2F53" w:rsidP="001C2F53">
      <w:pPr>
        <w:pStyle w:val="AmJustText"/>
      </w:pPr>
      <w:r w:rsidRPr="008525D2">
        <w:t>Da gensidig anerkendelse ikke bør være obligatorisk, skal den fuldbyrdende medlemsstat anmode om data og dokumenter fra den medlemsstat, der har truffet afgørelsen.</w:t>
      </w:r>
    </w:p>
    <w:p w14:paraId="7FBCAB93" w14:textId="77777777" w:rsidR="001C2F53" w:rsidRPr="008525D2" w:rsidRDefault="001C2F53" w:rsidP="001C2F53">
      <w:r w:rsidRPr="008525D2">
        <w:rPr>
          <w:rStyle w:val="HideTWBExt"/>
          <w:noProof w:val="0"/>
        </w:rPr>
        <w:t>&lt;/Amend&gt;</w:t>
      </w:r>
    </w:p>
    <w:p w14:paraId="188109D6"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824</w:t>
      </w:r>
      <w:r w:rsidRPr="008525D2">
        <w:rPr>
          <w:rStyle w:val="HideTWBExt"/>
          <w:b w:val="0"/>
          <w:noProof w:val="0"/>
        </w:rPr>
        <w:t>&lt;/NumAm&gt;</w:t>
      </w:r>
    </w:p>
    <w:p w14:paraId="296312D6" w14:textId="77777777" w:rsidR="001C2F53" w:rsidRPr="008525D2" w:rsidRDefault="001C2F53" w:rsidP="001C2F53">
      <w:pPr>
        <w:pStyle w:val="NormalBold"/>
      </w:pPr>
      <w:r w:rsidRPr="008525D2">
        <w:rPr>
          <w:rStyle w:val="HideTWBExt"/>
          <w:b w:val="0"/>
          <w:noProof w:val="0"/>
        </w:rPr>
        <w:t>&lt;RepeatBlock-By&gt;&lt;Members&gt;</w:t>
      </w:r>
      <w:r w:rsidRPr="008525D2">
        <w:t>Charlie Weimers, Alessandro Ciriani, Assita Kanko</w:t>
      </w:r>
      <w:r w:rsidRPr="008525D2">
        <w:rPr>
          <w:rStyle w:val="HideTWBExt"/>
          <w:b w:val="0"/>
          <w:noProof w:val="0"/>
        </w:rPr>
        <w:t>&lt;/Members&gt;</w:t>
      </w:r>
    </w:p>
    <w:p w14:paraId="58D66924" w14:textId="77777777" w:rsidR="001C2F53" w:rsidRPr="008525D2" w:rsidRDefault="001C2F53" w:rsidP="001C2F53">
      <w:pPr>
        <w:pStyle w:val="NormalBold"/>
      </w:pPr>
      <w:r w:rsidRPr="008525D2">
        <w:rPr>
          <w:rStyle w:val="HideTWBExt"/>
          <w:b w:val="0"/>
          <w:noProof w:val="0"/>
        </w:rPr>
        <w:t>&lt;/RepeatBlock-By&gt;</w:t>
      </w:r>
    </w:p>
    <w:p w14:paraId="348C7C45"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0C883604" w14:textId="77777777" w:rsidR="001C2F53" w:rsidRPr="008525D2" w:rsidRDefault="001C2F53" w:rsidP="001C2F53">
      <w:pPr>
        <w:pStyle w:val="NormalBold"/>
      </w:pPr>
      <w:r w:rsidRPr="008525D2">
        <w:rPr>
          <w:rStyle w:val="HideTWBExt"/>
          <w:b w:val="0"/>
          <w:noProof w:val="0"/>
        </w:rPr>
        <w:t>&lt;Article&gt;</w:t>
      </w:r>
      <w:r w:rsidRPr="008525D2">
        <w:t>Artikel 9 – stk. 8</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198D9917" w14:textId="77777777" w:rsidTr="004A1DAE">
        <w:trPr>
          <w:trHeight w:hRule="exact" w:val="240"/>
          <w:jc w:val="center"/>
        </w:trPr>
        <w:tc>
          <w:tcPr>
            <w:tcW w:w="9752" w:type="dxa"/>
            <w:gridSpan w:val="2"/>
            <w:tcBorders>
              <w:top w:val="nil"/>
              <w:left w:val="nil"/>
              <w:bottom w:val="nil"/>
              <w:right w:val="nil"/>
            </w:tcBorders>
          </w:tcPr>
          <w:p w14:paraId="608CEDD9" w14:textId="77777777" w:rsidR="001C2F53" w:rsidRPr="008525D2" w:rsidRDefault="001C2F53" w:rsidP="004A1DAE"/>
        </w:tc>
      </w:tr>
      <w:tr w:rsidR="00AE213F" w:rsidRPr="008525D2" w14:paraId="4D26AC65" w14:textId="77777777" w:rsidTr="004A1DAE">
        <w:trPr>
          <w:trHeight w:val="240"/>
          <w:jc w:val="center"/>
        </w:trPr>
        <w:tc>
          <w:tcPr>
            <w:tcW w:w="4876" w:type="dxa"/>
            <w:tcBorders>
              <w:top w:val="nil"/>
              <w:left w:val="nil"/>
              <w:bottom w:val="nil"/>
              <w:right w:val="nil"/>
            </w:tcBorders>
          </w:tcPr>
          <w:p w14:paraId="6836D97A"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1B41FA29" w14:textId="77777777" w:rsidR="001C2F53" w:rsidRPr="008525D2" w:rsidRDefault="001C2F53" w:rsidP="004A1DAE">
            <w:pPr>
              <w:pStyle w:val="AmColumnHeading"/>
            </w:pPr>
            <w:r w:rsidRPr="008525D2">
              <w:t>Ændringsforslag</w:t>
            </w:r>
          </w:p>
        </w:tc>
      </w:tr>
      <w:tr w:rsidR="00AE213F" w:rsidRPr="008525D2" w14:paraId="46623CEE" w14:textId="77777777" w:rsidTr="004A1DAE">
        <w:trPr>
          <w:jc w:val="center"/>
        </w:trPr>
        <w:tc>
          <w:tcPr>
            <w:tcW w:w="4876" w:type="dxa"/>
            <w:tcBorders>
              <w:top w:val="nil"/>
              <w:left w:val="nil"/>
              <w:bottom w:val="nil"/>
              <w:right w:val="nil"/>
            </w:tcBorders>
          </w:tcPr>
          <w:p w14:paraId="5FB06CB1" w14:textId="77777777" w:rsidR="001C2F53" w:rsidRPr="008525D2" w:rsidRDefault="001C2F53" w:rsidP="004A1DAE">
            <w:pPr>
              <w:pStyle w:val="Normal6a"/>
            </w:pPr>
            <w:r w:rsidRPr="008525D2">
              <w:t>8.</w:t>
            </w:r>
            <w:r w:rsidRPr="008525D2">
              <w:tab/>
              <w:t>Den medlemsstat, der har truffet afgørelsen, giver den fuldbyrdende medlemsstat alle tilgængelige data og dokumenter, der er nødvendige med henblik på fuldbyrdelse af afgørelsen om tilbagesendelse, i overensstemmelse med forordning (EU) 2018/1860 eller på grundlag af en udveksling af oplysninger mellem medlemsstaterne, jf. artikel 38.</w:t>
            </w:r>
          </w:p>
        </w:tc>
        <w:tc>
          <w:tcPr>
            <w:tcW w:w="4876" w:type="dxa"/>
            <w:tcBorders>
              <w:top w:val="nil"/>
              <w:left w:val="nil"/>
              <w:bottom w:val="nil"/>
              <w:right w:val="nil"/>
            </w:tcBorders>
          </w:tcPr>
          <w:p w14:paraId="0E469F84" w14:textId="77777777" w:rsidR="001C2F53" w:rsidRPr="008525D2" w:rsidRDefault="001C2F53" w:rsidP="004A1DAE">
            <w:pPr>
              <w:pStyle w:val="Normal6a"/>
            </w:pPr>
            <w:r w:rsidRPr="008525D2">
              <w:t>8.</w:t>
            </w:r>
            <w:r w:rsidRPr="008525D2">
              <w:tab/>
              <w:t>Den medlemsstat, der har truffet afgørelsen, giver</w:t>
            </w:r>
            <w:r w:rsidRPr="008525D2">
              <w:rPr>
                <w:b/>
                <w:bCs/>
                <w:i/>
                <w:iCs/>
              </w:rPr>
              <w:t>, efter anmodning,</w:t>
            </w:r>
            <w:r w:rsidRPr="008525D2">
              <w:t xml:space="preserve"> den fuldbyrdende medlemsstat alle tilgængelige data og dokumenter, der er nødvendige med henblik på fuldbyrdelse af afgørelsen om tilbagesendelse </w:t>
            </w:r>
            <w:r w:rsidRPr="008525D2">
              <w:rPr>
                <w:b/>
                <w:bCs/>
                <w:i/>
                <w:iCs/>
              </w:rPr>
              <w:t>eller udsendelse</w:t>
            </w:r>
            <w:r w:rsidRPr="008525D2">
              <w:t>, i overensstemmelse med forordning (EU) 2018/1860 eller på grundlag af en udveksling af oplysninger mellem medlemsstaterne, jf. artikel 38.</w:t>
            </w:r>
          </w:p>
        </w:tc>
      </w:tr>
    </w:tbl>
    <w:p w14:paraId="41C85638"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3DA0816E" w14:textId="77777777" w:rsidR="001C2F53" w:rsidRPr="008525D2" w:rsidRDefault="001C2F53" w:rsidP="001C2F53">
      <w:r w:rsidRPr="008525D2">
        <w:rPr>
          <w:rStyle w:val="HideTWBExt"/>
          <w:noProof w:val="0"/>
        </w:rPr>
        <w:t>&lt;/Amend&gt;</w:t>
      </w:r>
    </w:p>
    <w:p w14:paraId="3638FE2E" w14:textId="77777777" w:rsidR="001C2F53" w:rsidRPr="008525D2" w:rsidRDefault="001C2F53" w:rsidP="001C2F53">
      <w:pPr>
        <w:pStyle w:val="AmNumberTabs"/>
      </w:pPr>
      <w:r w:rsidRPr="008525D2">
        <w:rPr>
          <w:rStyle w:val="HideTWBExt"/>
          <w:b w:val="0"/>
          <w:noProof w:val="0"/>
        </w:rPr>
        <w:t>&lt;Amend&gt;</w:t>
      </w:r>
      <w:r w:rsidRPr="008525D2">
        <w:t>Ændringsforslag</w:t>
      </w:r>
      <w:r w:rsidRPr="008525D2">
        <w:tab/>
      </w:r>
      <w:r w:rsidRPr="008525D2">
        <w:tab/>
      </w:r>
      <w:r w:rsidRPr="008525D2">
        <w:rPr>
          <w:rStyle w:val="HideTWBExt"/>
          <w:b w:val="0"/>
          <w:noProof w:val="0"/>
        </w:rPr>
        <w:t>&lt;NumAm&gt;</w:t>
      </w:r>
      <w:r w:rsidRPr="008525D2">
        <w:t>825</w:t>
      </w:r>
      <w:r w:rsidRPr="008525D2">
        <w:rPr>
          <w:rStyle w:val="HideTWBExt"/>
          <w:b w:val="0"/>
          <w:noProof w:val="0"/>
        </w:rPr>
        <w:t>&lt;/NumAm&gt;</w:t>
      </w:r>
    </w:p>
    <w:p w14:paraId="437BFCFB" w14:textId="77777777" w:rsidR="001C2F53" w:rsidRPr="008525D2" w:rsidRDefault="001C2F53" w:rsidP="001C2F53">
      <w:pPr>
        <w:pStyle w:val="NormalBold"/>
      </w:pPr>
      <w:r w:rsidRPr="008525D2">
        <w:rPr>
          <w:rStyle w:val="HideTWBExt"/>
          <w:b w:val="0"/>
          <w:noProof w:val="0"/>
        </w:rPr>
        <w:t>&lt;RepeatBlock-By&gt;&lt;Members&gt;</w:t>
      </w:r>
      <w:r w:rsidRPr="008525D2">
        <w:t>Murielle Laurent, Ana Catarina Mendes, Emma Rafowicz, Matjaž Nemec, Marco Tarquinio, Francisco Assis, Cecilia Strada</w:t>
      </w:r>
      <w:r w:rsidRPr="008525D2">
        <w:rPr>
          <w:rStyle w:val="HideTWBExt"/>
          <w:b w:val="0"/>
          <w:noProof w:val="0"/>
        </w:rPr>
        <w:t>&lt;/Members&gt;</w:t>
      </w:r>
    </w:p>
    <w:p w14:paraId="06A513F6" w14:textId="77777777" w:rsidR="001C2F53" w:rsidRPr="008525D2" w:rsidRDefault="001C2F53" w:rsidP="001C2F53">
      <w:pPr>
        <w:pStyle w:val="NormalBold"/>
      </w:pPr>
      <w:r w:rsidRPr="008525D2">
        <w:rPr>
          <w:rStyle w:val="HideTWBExt"/>
          <w:b w:val="0"/>
          <w:noProof w:val="0"/>
        </w:rPr>
        <w:t>&lt;/RepeatBlock-By&gt;</w:t>
      </w:r>
    </w:p>
    <w:p w14:paraId="05FB71A1" w14:textId="77777777" w:rsidR="001C2F53" w:rsidRPr="008525D2" w:rsidRDefault="001C2F53" w:rsidP="001C2F53">
      <w:pPr>
        <w:pStyle w:val="NormalBold"/>
      </w:pPr>
      <w:r w:rsidRPr="008525D2">
        <w:rPr>
          <w:rStyle w:val="HideTWBExt"/>
          <w:b w:val="0"/>
          <w:noProof w:val="0"/>
        </w:rPr>
        <w:t>&lt;DocAmend&gt;</w:t>
      </w:r>
      <w:r w:rsidRPr="008525D2">
        <w:t>Forslag til forordning</w:t>
      </w:r>
      <w:r w:rsidRPr="008525D2">
        <w:rPr>
          <w:rStyle w:val="HideTWBExt"/>
          <w:b w:val="0"/>
          <w:noProof w:val="0"/>
        </w:rPr>
        <w:t>&lt;/DocAmend&gt;</w:t>
      </w:r>
    </w:p>
    <w:p w14:paraId="1A42D5E1" w14:textId="77777777" w:rsidR="001C2F53" w:rsidRPr="008525D2" w:rsidRDefault="001C2F53" w:rsidP="001C2F53">
      <w:pPr>
        <w:pStyle w:val="NormalBold"/>
      </w:pPr>
      <w:r w:rsidRPr="008525D2">
        <w:rPr>
          <w:rStyle w:val="HideTWBExt"/>
          <w:b w:val="0"/>
          <w:noProof w:val="0"/>
        </w:rPr>
        <w:t>&lt;Article&gt;</w:t>
      </w:r>
      <w:r w:rsidRPr="008525D2">
        <w:t>Artikel 9 – stk. 9</w:t>
      </w:r>
      <w:r w:rsidRPr="00852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213F" w:rsidRPr="008525D2" w14:paraId="3F0151FD" w14:textId="77777777" w:rsidTr="004A1DAE">
        <w:trPr>
          <w:trHeight w:hRule="exact" w:val="240"/>
          <w:jc w:val="center"/>
        </w:trPr>
        <w:tc>
          <w:tcPr>
            <w:tcW w:w="9752" w:type="dxa"/>
            <w:gridSpan w:val="2"/>
            <w:tcBorders>
              <w:top w:val="nil"/>
              <w:left w:val="nil"/>
              <w:bottom w:val="nil"/>
              <w:right w:val="nil"/>
            </w:tcBorders>
          </w:tcPr>
          <w:p w14:paraId="1113C88C" w14:textId="77777777" w:rsidR="001C2F53" w:rsidRPr="008525D2" w:rsidRDefault="001C2F53" w:rsidP="004A1DAE"/>
        </w:tc>
      </w:tr>
      <w:tr w:rsidR="00AE213F" w:rsidRPr="008525D2" w14:paraId="0E3EEF86" w14:textId="77777777" w:rsidTr="004A1DAE">
        <w:trPr>
          <w:trHeight w:val="240"/>
          <w:jc w:val="center"/>
        </w:trPr>
        <w:tc>
          <w:tcPr>
            <w:tcW w:w="4876" w:type="dxa"/>
            <w:tcBorders>
              <w:top w:val="nil"/>
              <w:left w:val="nil"/>
              <w:bottom w:val="nil"/>
              <w:right w:val="nil"/>
            </w:tcBorders>
          </w:tcPr>
          <w:p w14:paraId="30B33A6B" w14:textId="77777777" w:rsidR="001C2F53" w:rsidRPr="008525D2" w:rsidRDefault="001C2F53" w:rsidP="004A1DAE">
            <w:pPr>
              <w:pStyle w:val="AmColumnHeading"/>
            </w:pPr>
            <w:r w:rsidRPr="008525D2">
              <w:t>Kommissionens forslag</w:t>
            </w:r>
          </w:p>
        </w:tc>
        <w:tc>
          <w:tcPr>
            <w:tcW w:w="4876" w:type="dxa"/>
            <w:tcBorders>
              <w:top w:val="nil"/>
              <w:left w:val="nil"/>
              <w:bottom w:val="nil"/>
              <w:right w:val="nil"/>
            </w:tcBorders>
          </w:tcPr>
          <w:p w14:paraId="66D4D6BD" w14:textId="77777777" w:rsidR="001C2F53" w:rsidRPr="008525D2" w:rsidRDefault="001C2F53" w:rsidP="004A1DAE">
            <w:pPr>
              <w:pStyle w:val="AmColumnHeading"/>
            </w:pPr>
            <w:r w:rsidRPr="008525D2">
              <w:t>Ændringsforslag</w:t>
            </w:r>
          </w:p>
        </w:tc>
      </w:tr>
      <w:tr w:rsidR="00AE213F" w:rsidRPr="008525D2" w14:paraId="6914CDAF" w14:textId="77777777" w:rsidTr="004A1DAE">
        <w:trPr>
          <w:jc w:val="center"/>
        </w:trPr>
        <w:tc>
          <w:tcPr>
            <w:tcW w:w="4876" w:type="dxa"/>
            <w:tcBorders>
              <w:top w:val="nil"/>
              <w:left w:val="nil"/>
              <w:bottom w:val="nil"/>
              <w:right w:val="nil"/>
            </w:tcBorders>
          </w:tcPr>
          <w:p w14:paraId="1F779982" w14:textId="77777777" w:rsidR="001C2F53" w:rsidRPr="008525D2" w:rsidRDefault="001C2F53" w:rsidP="004A1DAE">
            <w:pPr>
              <w:pStyle w:val="Normal6a"/>
            </w:pPr>
            <w:r w:rsidRPr="008525D2">
              <w:t>9.</w:t>
            </w:r>
            <w:r w:rsidRPr="008525D2">
              <w:tab/>
              <w:t xml:space="preserve">Den fuldbyrdende medlemsstat kan anmode Frontex om støtte til at fuldbyrde afgørelsen om tilbagesendelse i overensstemmelse med kapitel II, afdeling 8, i forordning (EU) 2019/1896. </w:t>
            </w:r>
            <w:r w:rsidRPr="008525D2">
              <w:rPr>
                <w:b/>
                <w:i/>
              </w:rPr>
              <w:t>Hvis Frontex ikke yder støtte til fuldbyrdelsen af afgørelsen om tilbagesendelse, kompenserer den medlemsstat, der har truffet afgørelsen, efter anmodning fra den fuldbyrdende medlemsstat denne med et beløb, der ikke må overstige de faktiske omkostninger, som den fuldbyrdende medlemsstat har afholdt. Kommissionen vedtager en gennemførelsesafgørelse for at fastsætte passende kriterier for fastsættelse af størrelsen af og de praktiske ordninger i forbindelse med kompensationen. Gennemførelsesafgørelsen vedtages efter proceduren i artikel 49, stk. 2.</w:t>
            </w:r>
          </w:p>
        </w:tc>
        <w:tc>
          <w:tcPr>
            <w:tcW w:w="4876" w:type="dxa"/>
            <w:tcBorders>
              <w:top w:val="nil"/>
              <w:left w:val="nil"/>
              <w:bottom w:val="nil"/>
              <w:right w:val="nil"/>
            </w:tcBorders>
          </w:tcPr>
          <w:p w14:paraId="4A48E20C" w14:textId="77777777" w:rsidR="001C2F53" w:rsidRPr="008525D2" w:rsidRDefault="001C2F53" w:rsidP="004A1DAE">
            <w:pPr>
              <w:pStyle w:val="Normal6a"/>
            </w:pPr>
            <w:r w:rsidRPr="008525D2">
              <w:t>9.</w:t>
            </w:r>
            <w:r w:rsidRPr="008525D2">
              <w:tab/>
              <w:t>Den fuldbyrdende medlemsstat kan anmode Frontex om støtte til at fuldbyrde afgørelsen om tilbagesendelse i overensstemmelse med kapitel II, afdeling 8, i forordning (EU) 2019/1896.</w:t>
            </w:r>
          </w:p>
        </w:tc>
      </w:tr>
    </w:tbl>
    <w:p w14:paraId="5E239EEB" w14:textId="77777777" w:rsidR="001C2F53" w:rsidRPr="008525D2" w:rsidRDefault="001C2F53" w:rsidP="001C2F53">
      <w:pPr>
        <w:pStyle w:val="AmOrLang"/>
      </w:pPr>
      <w:r w:rsidRPr="008525D2">
        <w:t xml:space="preserve">Or. </w:t>
      </w:r>
      <w:r w:rsidRPr="008525D2">
        <w:rPr>
          <w:rStyle w:val="HideTWBExt"/>
          <w:noProof w:val="0"/>
        </w:rPr>
        <w:t>&lt;Original&gt;</w:t>
      </w:r>
      <w:r w:rsidRPr="008525D2">
        <w:rPr>
          <w:rStyle w:val="HideTWBInt"/>
          <w:noProof w:val="0"/>
        </w:rPr>
        <w:t>{EN}</w:t>
      </w:r>
      <w:r w:rsidRPr="008525D2">
        <w:t>en</w:t>
      </w:r>
      <w:r w:rsidRPr="008525D2">
        <w:rPr>
          <w:rStyle w:val="HideTWBExt"/>
          <w:noProof w:val="0"/>
        </w:rPr>
        <w:t>&lt;/Original&gt;</w:t>
      </w:r>
    </w:p>
    <w:p w14:paraId="1794903D" w14:textId="77777777" w:rsidR="001C2F53" w:rsidRPr="008525D2" w:rsidRDefault="001C2F53" w:rsidP="001C2F53">
      <w:pPr>
        <w:pStyle w:val="AmJustTitle"/>
      </w:pPr>
      <w:r w:rsidRPr="008525D2">
        <w:rPr>
          <w:rStyle w:val="HideTWBExt"/>
          <w:i w:val="0"/>
          <w:noProof w:val="0"/>
        </w:rPr>
        <w:t>&lt;TitreJust&gt;</w:t>
      </w:r>
      <w:r w:rsidRPr="008525D2">
        <w:t>Begrundelse</w:t>
      </w:r>
      <w:r w:rsidRPr="008525D2">
        <w:rPr>
          <w:rStyle w:val="HideTWBExt"/>
          <w:i w:val="0"/>
          <w:noProof w:val="0"/>
        </w:rPr>
        <w:t>&lt;/TitreJust&gt;</w:t>
      </w:r>
    </w:p>
    <w:p w14:paraId="396E3918" w14:textId="77777777" w:rsidR="001C2F53" w:rsidRPr="008525D2" w:rsidRDefault="001C2F53" w:rsidP="001C2F53">
      <w:pPr>
        <w:pStyle w:val="AmJustText"/>
      </w:pPr>
      <w:r w:rsidRPr="008525D2">
        <w:t>Medlemsstater, der udøver retten til gensidig anerkendelse, kan ikke kræve dækning af udgifterne til tilbagesendelse af personen. Dette underminerer princippet om loyalt samarbejde mellem medlemsstaterne, som gensidig anerkendelse i sidste ende bygger på. Det pålægger også den medlemsstat, der træffer afgørelse om tilbagesendelse, en uforholdsmæssig stor byrde og vil have den virkning, at visse medlemsstater afskrækkes fra overhovedet at træffe afgørelser om tilbagesendelse.</w:t>
      </w:r>
    </w:p>
    <w:p w14:paraId="4BFBFDBB" w14:textId="704036DC" w:rsidR="001C2F53" w:rsidRPr="008525D2" w:rsidRDefault="001C2F53" w:rsidP="001C2F53">
      <w:r w:rsidRPr="008525D2">
        <w:rPr>
          <w:rStyle w:val="HideTWBExt"/>
          <w:noProof w:val="0"/>
        </w:rPr>
        <w:t>&lt;/Amend&gt;&lt;/RepeatBlock-Amend&gt;</w:t>
      </w:r>
    </w:p>
    <w:p w14:paraId="69C6BFEE" w14:textId="092A98CA" w:rsidR="00C66EF7" w:rsidRPr="008525D2" w:rsidRDefault="00C66EF7" w:rsidP="001C2F53"/>
    <w:sectPr w:rsidR="00C66EF7" w:rsidRPr="008525D2" w:rsidSect="00047CA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A0A65" w14:textId="77777777" w:rsidR="00AE213F" w:rsidRPr="00047CA4" w:rsidRDefault="00AE213F">
      <w:r w:rsidRPr="00047CA4">
        <w:separator/>
      </w:r>
    </w:p>
  </w:endnote>
  <w:endnote w:type="continuationSeparator" w:id="0">
    <w:p w14:paraId="38A7E3DF" w14:textId="77777777" w:rsidR="00AE213F" w:rsidRPr="00047CA4" w:rsidRDefault="00AE213F">
      <w:r w:rsidRPr="00047C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93454" w14:textId="77777777" w:rsidR="00047CA4" w:rsidRPr="00047CA4" w:rsidRDefault="00047CA4" w:rsidP="00047CA4">
    <w:pPr>
      <w:pStyle w:val="EPFooter"/>
    </w:pPr>
    <w:r w:rsidRPr="00047CA4">
      <w:t>PE</w:t>
    </w:r>
    <w:r w:rsidRPr="00047CA4">
      <w:rPr>
        <w:rStyle w:val="HideTWBExt"/>
      </w:rPr>
      <w:t>&lt;NoPE&gt;</w:t>
    </w:r>
    <w:r w:rsidRPr="00047CA4">
      <w:t>781.173</w:t>
    </w:r>
    <w:r w:rsidRPr="00047CA4">
      <w:rPr>
        <w:rStyle w:val="HideTWBExt"/>
      </w:rPr>
      <w:t>&lt;/NoPE&gt;&lt;Version&gt;</w:t>
    </w:r>
    <w:r w:rsidRPr="00047CA4">
      <w:t>v01-00</w:t>
    </w:r>
    <w:r w:rsidRPr="00047CA4">
      <w:rPr>
        <w:rStyle w:val="HideTWBExt"/>
      </w:rPr>
      <w:t>&lt;/Version&gt;</w:t>
    </w:r>
    <w:r w:rsidRPr="00047CA4">
      <w:tab/>
    </w:r>
    <w:r w:rsidRPr="00047CA4">
      <w:fldChar w:fldCharType="begin"/>
    </w:r>
    <w:r w:rsidRPr="00047CA4">
      <w:instrText xml:space="preserve"> PAGE  \* MERGEFORMAT </w:instrText>
    </w:r>
    <w:r w:rsidRPr="00047CA4">
      <w:fldChar w:fldCharType="separate"/>
    </w:r>
    <w:r w:rsidRPr="00047CA4">
      <w:rPr>
        <w:noProof/>
      </w:rPr>
      <w:t>186</w:t>
    </w:r>
    <w:r w:rsidRPr="00047CA4">
      <w:fldChar w:fldCharType="end"/>
    </w:r>
    <w:r w:rsidRPr="00047CA4">
      <w:t>/</w:t>
    </w:r>
    <w:fldSimple w:instr=" NUMPAGES  \* MERGEFORMAT ">
      <w:r w:rsidRPr="00047CA4">
        <w:rPr>
          <w:noProof/>
        </w:rPr>
        <w:t>188</w:t>
      </w:r>
    </w:fldSimple>
    <w:r w:rsidRPr="00047CA4">
      <w:tab/>
    </w:r>
    <w:r w:rsidRPr="00047CA4">
      <w:rPr>
        <w:rStyle w:val="HideTWBExt"/>
      </w:rPr>
      <w:t>&lt;PathFdR&gt;</w:t>
    </w:r>
    <w:r w:rsidRPr="00047CA4">
      <w:t>AM\1333219DA.docx</w:t>
    </w:r>
    <w:r w:rsidRPr="00047CA4">
      <w:rPr>
        <w:rStyle w:val="HideTWBExt"/>
      </w:rPr>
      <w:t>&lt;/PathFdR&gt;</w:t>
    </w:r>
  </w:p>
  <w:p w14:paraId="71E25FF5" w14:textId="1770A6EC" w:rsidR="00C66EF7" w:rsidRPr="00047CA4" w:rsidRDefault="00047CA4" w:rsidP="00047CA4">
    <w:pPr>
      <w:pStyle w:val="EPFooter2"/>
    </w:pPr>
    <w:r w:rsidRPr="00047CA4">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A4220" w14:textId="77777777" w:rsidR="00047CA4" w:rsidRPr="00047CA4" w:rsidRDefault="00047CA4" w:rsidP="00047CA4">
    <w:pPr>
      <w:pStyle w:val="EPFooter"/>
    </w:pPr>
    <w:r w:rsidRPr="00047CA4">
      <w:rPr>
        <w:rStyle w:val="HideTWBExt"/>
      </w:rPr>
      <w:t>&lt;PathFdR&gt;</w:t>
    </w:r>
    <w:r w:rsidRPr="00047CA4">
      <w:t>AM\1333219DA.docx</w:t>
    </w:r>
    <w:r w:rsidRPr="00047CA4">
      <w:rPr>
        <w:rStyle w:val="HideTWBExt"/>
      </w:rPr>
      <w:t>&lt;/PathFdR&gt;</w:t>
    </w:r>
    <w:r w:rsidRPr="00047CA4">
      <w:tab/>
    </w:r>
    <w:r w:rsidRPr="00047CA4">
      <w:fldChar w:fldCharType="begin"/>
    </w:r>
    <w:r w:rsidRPr="00047CA4">
      <w:instrText xml:space="preserve"> PAGE  \* MERGEFORMAT </w:instrText>
    </w:r>
    <w:r w:rsidRPr="00047CA4">
      <w:fldChar w:fldCharType="separate"/>
    </w:r>
    <w:r w:rsidRPr="00047CA4">
      <w:rPr>
        <w:noProof/>
      </w:rPr>
      <w:t>187</w:t>
    </w:r>
    <w:r w:rsidRPr="00047CA4">
      <w:fldChar w:fldCharType="end"/>
    </w:r>
    <w:r w:rsidRPr="00047CA4">
      <w:t>/</w:t>
    </w:r>
    <w:fldSimple w:instr=" NUMPAGES  \* MERGEFORMAT ">
      <w:r w:rsidRPr="00047CA4">
        <w:rPr>
          <w:noProof/>
        </w:rPr>
        <w:t>188</w:t>
      </w:r>
    </w:fldSimple>
    <w:r w:rsidRPr="00047CA4">
      <w:tab/>
      <w:t>PE</w:t>
    </w:r>
    <w:r w:rsidRPr="00047CA4">
      <w:rPr>
        <w:rStyle w:val="HideTWBExt"/>
      </w:rPr>
      <w:t>&lt;NoPE&gt;</w:t>
    </w:r>
    <w:r w:rsidRPr="00047CA4">
      <w:t>781.173</w:t>
    </w:r>
    <w:r w:rsidRPr="00047CA4">
      <w:rPr>
        <w:rStyle w:val="HideTWBExt"/>
      </w:rPr>
      <w:t>&lt;/NoPE&gt;&lt;Version&gt;</w:t>
    </w:r>
    <w:r w:rsidRPr="00047CA4">
      <w:t>v01-00</w:t>
    </w:r>
    <w:r w:rsidRPr="00047CA4">
      <w:rPr>
        <w:rStyle w:val="HideTWBExt"/>
      </w:rPr>
      <w:t>&lt;/Version&gt;</w:t>
    </w:r>
  </w:p>
  <w:p w14:paraId="4DCC12E8" w14:textId="719C5316" w:rsidR="00C66EF7" w:rsidRPr="00047CA4" w:rsidRDefault="00047CA4" w:rsidP="00047CA4">
    <w:pPr>
      <w:pStyle w:val="EPFooter2"/>
    </w:pPr>
    <w:r w:rsidRPr="00047CA4">
      <w:tab/>
    </w:r>
    <w:r w:rsidRPr="00047CA4">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135AC" w14:textId="77777777" w:rsidR="00047CA4" w:rsidRPr="00047CA4" w:rsidRDefault="00047CA4" w:rsidP="00047CA4">
    <w:pPr>
      <w:pStyle w:val="EPFooter"/>
    </w:pPr>
    <w:r w:rsidRPr="00047CA4">
      <w:rPr>
        <w:rStyle w:val="HideTWBExt"/>
      </w:rPr>
      <w:t>&lt;PathFdR&gt;</w:t>
    </w:r>
    <w:r w:rsidRPr="00047CA4">
      <w:t>AM\1333219DA.docx</w:t>
    </w:r>
    <w:r w:rsidRPr="00047CA4">
      <w:rPr>
        <w:rStyle w:val="HideTWBExt"/>
      </w:rPr>
      <w:t>&lt;/PathFdR&gt;</w:t>
    </w:r>
    <w:r w:rsidRPr="00047CA4">
      <w:tab/>
    </w:r>
    <w:r w:rsidRPr="00047CA4">
      <w:tab/>
      <w:t>PE</w:t>
    </w:r>
    <w:r w:rsidRPr="00047CA4">
      <w:rPr>
        <w:rStyle w:val="HideTWBExt"/>
      </w:rPr>
      <w:t>&lt;NoPE&gt;</w:t>
    </w:r>
    <w:r w:rsidRPr="00047CA4">
      <w:t>781.173</w:t>
    </w:r>
    <w:r w:rsidRPr="00047CA4">
      <w:rPr>
        <w:rStyle w:val="HideTWBExt"/>
      </w:rPr>
      <w:t>&lt;/NoPE&gt;&lt;Version&gt;</w:t>
    </w:r>
    <w:r w:rsidRPr="00047CA4">
      <w:t>v01-00</w:t>
    </w:r>
    <w:r w:rsidRPr="00047CA4">
      <w:rPr>
        <w:rStyle w:val="HideTWBExt"/>
      </w:rPr>
      <w:t>&lt;/Version&gt;</w:t>
    </w:r>
  </w:p>
  <w:p w14:paraId="7E144AFD" w14:textId="135DFA30" w:rsidR="00C66EF7" w:rsidRPr="00047CA4" w:rsidRDefault="00047CA4" w:rsidP="00047CA4">
    <w:pPr>
      <w:pStyle w:val="EPFooter2"/>
    </w:pPr>
    <w:r w:rsidRPr="00047CA4">
      <w:t>DA</w:t>
    </w:r>
    <w:r w:rsidRPr="00047CA4">
      <w:tab/>
    </w:r>
    <w:r w:rsidRPr="00047CA4">
      <w:rPr>
        <w:b w:val="0"/>
        <w:i/>
        <w:color w:val="C0C0C0"/>
        <w:sz w:val="22"/>
      </w:rPr>
      <w:t>Forenet i mangfoldighed</w:t>
    </w:r>
    <w:r w:rsidRPr="00047CA4">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09D3D" w14:textId="77777777" w:rsidR="00AE213F" w:rsidRPr="00047CA4" w:rsidRDefault="00AE213F">
      <w:r w:rsidRPr="00047CA4">
        <w:separator/>
      </w:r>
    </w:p>
  </w:footnote>
  <w:footnote w:type="continuationSeparator" w:id="0">
    <w:p w14:paraId="5E0F40BC" w14:textId="77777777" w:rsidR="00AE213F" w:rsidRPr="00047CA4" w:rsidRDefault="00AE213F">
      <w:r w:rsidRPr="00047C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88CFF" w14:textId="77777777" w:rsidR="008525D2" w:rsidRDefault="008525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A5A8A" w14:textId="77777777" w:rsidR="008525D2" w:rsidRDefault="008525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A1E85" w14:textId="77777777" w:rsidR="008525D2" w:rsidRDefault="008525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024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DA"/>
    <w:docVar w:name="TXTLANGUEMIN" w:val="da"/>
    <w:docVar w:name="TXTNRPE" w:val="781.173"/>
    <w:docVar w:name="TXTPEorAP" w:val="PE"/>
    <w:docVar w:name="TXTROUTE" w:val="AM\1333219DA.docx"/>
    <w:docVar w:name="TXTVERSION" w:val="01-00"/>
  </w:docVars>
  <w:rsids>
    <w:rsidRoot w:val="00A77B3E"/>
    <w:rsid w:val="00047CA4"/>
    <w:rsid w:val="00115A5E"/>
    <w:rsid w:val="00123DA0"/>
    <w:rsid w:val="001A7532"/>
    <w:rsid w:val="001C2F53"/>
    <w:rsid w:val="00232B2F"/>
    <w:rsid w:val="00236C55"/>
    <w:rsid w:val="002B109D"/>
    <w:rsid w:val="003A3506"/>
    <w:rsid w:val="003C124B"/>
    <w:rsid w:val="00585EE8"/>
    <w:rsid w:val="005A5030"/>
    <w:rsid w:val="005D1EDD"/>
    <w:rsid w:val="007137FD"/>
    <w:rsid w:val="0073193F"/>
    <w:rsid w:val="00814D7C"/>
    <w:rsid w:val="00851A62"/>
    <w:rsid w:val="008525D2"/>
    <w:rsid w:val="009D673E"/>
    <w:rsid w:val="00A02C5B"/>
    <w:rsid w:val="00A77B3E"/>
    <w:rsid w:val="00A9720D"/>
    <w:rsid w:val="00AA47C2"/>
    <w:rsid w:val="00AE213F"/>
    <w:rsid w:val="00AE2E2A"/>
    <w:rsid w:val="00AE4481"/>
    <w:rsid w:val="00B8358E"/>
    <w:rsid w:val="00BA3283"/>
    <w:rsid w:val="00BA59AE"/>
    <w:rsid w:val="00C26356"/>
    <w:rsid w:val="00C63BBB"/>
    <w:rsid w:val="00C66EF7"/>
    <w:rsid w:val="00CA2A55"/>
    <w:rsid w:val="00CC04BC"/>
    <w:rsid w:val="00D121D2"/>
    <w:rsid w:val="00D13786"/>
    <w:rsid w:val="00D85EB1"/>
    <w:rsid w:val="00DA5D2D"/>
    <w:rsid w:val="00DC0833"/>
    <w:rsid w:val="00DD605A"/>
    <w:rsid w:val="00E63DC0"/>
    <w:rsid w:val="00E70B77"/>
    <w:rsid w:val="00E8048E"/>
    <w:rsid w:val="00F3034A"/>
    <w:rsid w:val="00FB46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6E24D59"/>
  <w15:docId w15:val="{6394FF42-E490-45EA-90A5-787F2841D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1C2F53"/>
    <w:pPr>
      <w:tabs>
        <w:tab w:val="center" w:pos="4680"/>
        <w:tab w:val="right" w:pos="9360"/>
      </w:tabs>
    </w:pPr>
  </w:style>
  <w:style w:type="character" w:customStyle="1" w:styleId="HeaderChar">
    <w:name w:val="Header Char"/>
    <w:basedOn w:val="DefaultParagraphFont"/>
    <w:link w:val="Header"/>
    <w:rsid w:val="001C2F53"/>
    <w:rPr>
      <w:sz w:val="24"/>
      <w:szCs w:val="24"/>
    </w:rPr>
  </w:style>
  <w:style w:type="paragraph" w:styleId="Footer">
    <w:name w:val="footer"/>
    <w:basedOn w:val="Normal"/>
    <w:link w:val="FooterChar"/>
    <w:rsid w:val="008525D2"/>
    <w:pPr>
      <w:tabs>
        <w:tab w:val="center" w:pos="4513"/>
        <w:tab w:val="right" w:pos="9026"/>
      </w:tabs>
    </w:pPr>
  </w:style>
  <w:style w:type="character" w:customStyle="1" w:styleId="FooterChar">
    <w:name w:val="Footer Char"/>
    <w:basedOn w:val="DefaultParagraphFont"/>
    <w:link w:val="Footer"/>
    <w:rsid w:val="008525D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189</Pages>
  <Words>38156</Words>
  <Characters>245131</Characters>
  <Application>Microsoft Office Word</Application>
  <DocSecurity>0</DocSecurity>
  <Lines>9952</Lines>
  <Paragraphs>3328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280764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HEINSOEE Katja</cp:lastModifiedBy>
  <cp:revision>2</cp:revision>
  <dcterms:created xsi:type="dcterms:W3CDTF">2026-01-06T14:29:00Z</dcterms:created>
  <dcterms:modified xsi:type="dcterms:W3CDTF">2026-01-06T14:29:00Z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1333219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298432</vt:lpwstr>
  </property>
  <property fmtid="{D5CDD505-2E9C-101B-9397-08002B2CF9AE}" pid="7" name="dmxml.render.traceId">
    <vt:lpwstr>692d770c5e83694760f27415eb67ad71</vt:lpwstr>
  </property>
  <property fmtid="{D5CDD505-2E9C-101B-9397-08002B2CF9AE}" pid="8" name="FooterPath">
    <vt:lpwstr>AM\1333219DA.docx</vt:lpwstr>
  </property>
  <property fmtid="{D5CDD505-2E9C-101B-9397-08002B2CF9AE}" pid="9" name="PE Number">
    <vt:lpwstr>781.173</vt:lpwstr>
  </property>
  <property fmtid="{D5CDD505-2E9C-101B-9397-08002B2CF9AE}" pid="10" name="UID">
    <vt:lpwstr>eu.europa.europarl-DIN1-2025-0000237074_01.00-xm-01.00_text-xml</vt:lpwstr>
  </property>
  <property fmtid="{D5CDD505-2E9C-101B-9397-08002B2CF9AE}" pid="11" name="LastEdited with">
    <vt:lpwstr>10.2.1 Build [20251203]</vt:lpwstr>
  </property>
  <property fmtid="{D5CDD505-2E9C-101B-9397-08002B2CF9AE}" pid="12" name="Bookout">
    <vt:lpwstr>OK - 2026/01/06 15:29</vt:lpwstr>
  </property>
</Properties>
</file>