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A55C5" w:rsidRPr="00236FB9" w14:paraId="37FD3E74" w14:textId="77777777">
        <w:trPr>
          <w:trHeight w:hRule="exact" w:val="1417"/>
          <w:jc w:val="center"/>
        </w:trPr>
        <w:tc>
          <w:tcPr>
            <w:tcW w:w="6804" w:type="dxa"/>
            <w:tcBorders>
              <w:top w:val="nil"/>
              <w:left w:val="nil"/>
              <w:bottom w:val="nil"/>
              <w:right w:val="nil"/>
            </w:tcBorders>
            <w:vAlign w:val="center"/>
          </w:tcPr>
          <w:p w14:paraId="7BA9C32C" w14:textId="77777777" w:rsidR="00831CEA" w:rsidRPr="00236FB9" w:rsidRDefault="00734CE2">
            <w:pPr>
              <w:pStyle w:val="EPName"/>
            </w:pPr>
            <w:r w:rsidRPr="00236FB9">
              <w:t>Euroopa Parlament</w:t>
            </w:r>
          </w:p>
          <w:p w14:paraId="3AB1588F" w14:textId="77777777" w:rsidR="00831CEA" w:rsidRPr="00236FB9" w:rsidRDefault="00734CE2">
            <w:pPr>
              <w:pStyle w:val="EPTerm"/>
            </w:pPr>
            <w:r w:rsidRPr="00236FB9">
              <w:t>2024-2029</w:t>
            </w:r>
          </w:p>
        </w:tc>
        <w:tc>
          <w:tcPr>
            <w:tcW w:w="2268" w:type="dxa"/>
            <w:tcBorders>
              <w:top w:val="nil"/>
              <w:left w:val="nil"/>
              <w:bottom w:val="nil"/>
              <w:right w:val="nil"/>
            </w:tcBorders>
          </w:tcPr>
          <w:p w14:paraId="409F3D3E" w14:textId="27F65B16" w:rsidR="00831CEA" w:rsidRPr="00236FB9" w:rsidRDefault="00AA55C5">
            <w:pPr>
              <w:pStyle w:val="EPLogo"/>
            </w:pPr>
            <w:r w:rsidRPr="00236FB9">
              <w:rPr>
                <w:noProof/>
              </w:rPr>
              <w:drawing>
                <wp:inline distT="0" distB="0" distL="0" distR="0" wp14:anchorId="3EDB52AC" wp14:editId="311123C0">
                  <wp:extent cx="1163955" cy="64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2620"/>
                          </a:xfrm>
                          <a:prstGeom prst="rect">
                            <a:avLst/>
                          </a:prstGeom>
                          <a:noFill/>
                          <a:ln>
                            <a:noFill/>
                          </a:ln>
                        </pic:spPr>
                      </pic:pic>
                    </a:graphicData>
                  </a:graphic>
                </wp:inline>
              </w:drawing>
            </w:r>
          </w:p>
        </w:tc>
      </w:tr>
    </w:tbl>
    <w:p w14:paraId="0951B432" w14:textId="77777777" w:rsidR="00831CEA" w:rsidRPr="00236FB9" w:rsidRDefault="00734CE2">
      <w:pPr>
        <w:pStyle w:val="LineTop"/>
      </w:pPr>
      <w:r w:rsidRPr="00236FB9">
        <w:t xml:space="preserve"> </w:t>
      </w:r>
    </w:p>
    <w:p w14:paraId="1E7AA3A7" w14:textId="77777777" w:rsidR="00831CEA" w:rsidRPr="00236FB9" w:rsidRDefault="00734CE2">
      <w:pPr>
        <w:pStyle w:val="EPBody"/>
      </w:pPr>
      <w:r w:rsidRPr="00236FB9">
        <w:rPr>
          <w:rStyle w:val="HideTWBExt"/>
          <w:rFonts w:eastAsia="Times New Roman"/>
          <w:i w:val="0"/>
        </w:rPr>
        <w:t>&lt;Commission&gt;</w:t>
      </w:r>
      <w:r w:rsidRPr="0094733C">
        <w:rPr>
          <w:rStyle w:val="HideTWBInt"/>
          <w:iCs/>
        </w:rPr>
        <w:t>{LIBE}</w:t>
      </w:r>
      <w:r w:rsidRPr="00236FB9">
        <w:t>Kodanikuvabaduste, justiits- ja siseasjade komisjon</w:t>
      </w:r>
      <w:r w:rsidRPr="00236FB9">
        <w:rPr>
          <w:rStyle w:val="HideTWBExt"/>
          <w:rFonts w:eastAsia="Times New Roman"/>
          <w:i w:val="0"/>
        </w:rPr>
        <w:t>&lt;/Commission&gt;</w:t>
      </w:r>
    </w:p>
    <w:p w14:paraId="61E50E10" w14:textId="77777777" w:rsidR="00831CEA" w:rsidRPr="00236FB9" w:rsidRDefault="00734CE2">
      <w:pPr>
        <w:pStyle w:val="LineBottom"/>
      </w:pPr>
      <w:r w:rsidRPr="00236FB9">
        <w:t xml:space="preserve"> </w:t>
      </w:r>
    </w:p>
    <w:p w14:paraId="2B597832" w14:textId="77777777" w:rsidR="00831CEA" w:rsidRPr="00236FB9" w:rsidRDefault="00734CE2">
      <w:pPr>
        <w:pStyle w:val="CoverReference"/>
      </w:pPr>
      <w:r w:rsidRPr="00236FB9">
        <w:rPr>
          <w:rStyle w:val="HideTWBExt"/>
          <w:rFonts w:eastAsia="Times New Roman"/>
          <w:b w:val="0"/>
        </w:rPr>
        <w:t>&lt;RefProc&gt;</w:t>
      </w:r>
      <w:r w:rsidRPr="00236FB9">
        <w:t>2025/0059</w:t>
      </w:r>
      <w:r w:rsidRPr="00236FB9">
        <w:rPr>
          <w:rStyle w:val="HideTWBExt"/>
          <w:rFonts w:eastAsia="Times New Roman"/>
          <w:b w:val="0"/>
        </w:rPr>
        <w:t>&lt;/RefProc&gt;&lt;RefTypeProc&gt;</w:t>
      </w:r>
      <w:r w:rsidRPr="00236FB9">
        <w:t>(COD)</w:t>
      </w:r>
      <w:r w:rsidRPr="00236FB9">
        <w:rPr>
          <w:rStyle w:val="HideTWBExt"/>
          <w:rFonts w:eastAsia="Times New Roman"/>
          <w:b w:val="0"/>
        </w:rPr>
        <w:t>&lt;/RefTypeProc&gt;</w:t>
      </w:r>
    </w:p>
    <w:p w14:paraId="2264DDB9" w14:textId="77777777" w:rsidR="00831CEA" w:rsidRPr="00236FB9" w:rsidRDefault="00734CE2">
      <w:pPr>
        <w:pStyle w:val="CoverDate"/>
      </w:pPr>
      <w:r w:rsidRPr="00236FB9">
        <w:rPr>
          <w:rStyle w:val="HideTWBExt"/>
        </w:rPr>
        <w:t>&lt;Date&gt;</w:t>
      </w:r>
      <w:r w:rsidRPr="00236FB9">
        <w:rPr>
          <w:rStyle w:val="HideTWBInt"/>
        </w:rPr>
        <w:t>{01/12/2025}</w:t>
      </w:r>
      <w:r w:rsidRPr="00236FB9">
        <w:t>1.12.2025</w:t>
      </w:r>
      <w:r w:rsidRPr="00236FB9">
        <w:rPr>
          <w:rStyle w:val="HideTWBExt"/>
        </w:rPr>
        <w:t>&lt;/Date&gt;</w:t>
      </w:r>
    </w:p>
    <w:p w14:paraId="129AC798" w14:textId="77777777" w:rsidR="00831CEA" w:rsidRPr="00236FB9" w:rsidRDefault="00734CE2">
      <w:pPr>
        <w:pStyle w:val="CoverDocType"/>
      </w:pPr>
      <w:r w:rsidRPr="00236FB9">
        <w:rPr>
          <w:rStyle w:val="HideTWBExt"/>
          <w:b w:val="0"/>
        </w:rPr>
        <w:t>&lt;TypeAM&gt;</w:t>
      </w:r>
      <w:r w:rsidRPr="00236FB9">
        <w:t>MUUDATUSETTEPANEKUD</w:t>
      </w:r>
      <w:r w:rsidRPr="00236FB9">
        <w:rPr>
          <w:rStyle w:val="HideTWBExt"/>
          <w:b w:val="0"/>
        </w:rPr>
        <w:t>&lt;/TypeAM&gt;</w:t>
      </w:r>
    </w:p>
    <w:p w14:paraId="56E7CD56" w14:textId="4290C213" w:rsidR="00831CEA" w:rsidRPr="00236FB9" w:rsidRDefault="00734CE2">
      <w:pPr>
        <w:pStyle w:val="CoverDocType24a"/>
      </w:pPr>
      <w:r w:rsidRPr="00236FB9">
        <w:rPr>
          <w:rStyle w:val="HideTWBExt"/>
          <w:rFonts w:eastAsia="Times New Roman"/>
          <w:b w:val="0"/>
        </w:rPr>
        <w:t>&lt;RangeAM&gt;</w:t>
      </w:r>
      <w:r w:rsidRPr="00236FB9">
        <w:t>481</w:t>
      </w:r>
      <w:r w:rsidR="000C795C">
        <w:t>–</w:t>
      </w:r>
      <w:r w:rsidRPr="00236FB9">
        <w:t>825</w:t>
      </w:r>
      <w:r w:rsidRPr="00236FB9">
        <w:rPr>
          <w:rStyle w:val="HideTWBExt"/>
          <w:rFonts w:eastAsia="Times New Roman"/>
          <w:b w:val="0"/>
        </w:rPr>
        <w:t>&lt;/RangeAM&gt;</w:t>
      </w:r>
    </w:p>
    <w:p w14:paraId="15BD4226" w14:textId="77777777" w:rsidR="00831CEA" w:rsidRPr="00236FB9" w:rsidRDefault="00734CE2">
      <w:pPr>
        <w:pStyle w:val="CoverBold"/>
      </w:pPr>
      <w:r w:rsidRPr="00236FB9">
        <w:rPr>
          <w:rStyle w:val="HideTWBExt"/>
          <w:b w:val="0"/>
        </w:rPr>
        <w:t>&lt;TitreType&gt;</w:t>
      </w:r>
      <w:r w:rsidRPr="00236FB9">
        <w:t>Raporti projekt</w:t>
      </w:r>
      <w:r w:rsidRPr="00236FB9">
        <w:rPr>
          <w:rStyle w:val="HideTWBExt"/>
          <w:b w:val="0"/>
        </w:rPr>
        <w:t>&lt;/TitreType&gt;</w:t>
      </w:r>
    </w:p>
    <w:p w14:paraId="189F607B" w14:textId="77777777" w:rsidR="00831CEA" w:rsidRPr="00236FB9" w:rsidRDefault="00734CE2">
      <w:pPr>
        <w:pStyle w:val="CoverBold"/>
      </w:pPr>
      <w:r w:rsidRPr="00236FB9">
        <w:rPr>
          <w:rStyle w:val="HideTWBExt"/>
          <w:b w:val="0"/>
        </w:rPr>
        <w:t>&lt;Rapporteur&gt;</w:t>
      </w:r>
      <w:r w:rsidRPr="00236FB9">
        <w:t>Malik Azmani</w:t>
      </w:r>
      <w:r w:rsidRPr="00236FB9">
        <w:rPr>
          <w:rStyle w:val="HideTWBExt"/>
          <w:b w:val="0"/>
        </w:rPr>
        <w:t>&lt;/Rapporteur&gt;</w:t>
      </w:r>
    </w:p>
    <w:p w14:paraId="35451CC3" w14:textId="77777777" w:rsidR="00831CEA" w:rsidRPr="00236FB9" w:rsidRDefault="00734CE2">
      <w:pPr>
        <w:pStyle w:val="CoverNormal24a"/>
      </w:pPr>
      <w:r w:rsidRPr="00236FB9">
        <w:rPr>
          <w:rStyle w:val="HideTWBExt"/>
        </w:rPr>
        <w:t>&lt;DocRefPE&gt;</w:t>
      </w:r>
      <w:r w:rsidRPr="00236FB9">
        <w:t>(PE779.352v01-00)</w:t>
      </w:r>
      <w:r w:rsidRPr="00236FB9">
        <w:rPr>
          <w:rStyle w:val="HideTWBExt"/>
        </w:rPr>
        <w:t>&lt;/DocRefPE&gt;</w:t>
      </w:r>
    </w:p>
    <w:p w14:paraId="376D22A8" w14:textId="77777777" w:rsidR="00831CEA" w:rsidRPr="00236FB9" w:rsidRDefault="00734CE2">
      <w:pPr>
        <w:pStyle w:val="CoverNormal24a"/>
      </w:pPr>
      <w:r w:rsidRPr="00236FB9">
        <w:rPr>
          <w:rStyle w:val="HideTWBExt"/>
        </w:rPr>
        <w:t>&lt;Titre&gt;</w:t>
      </w:r>
      <w:r w:rsidRPr="00236FB9">
        <w:t>Ühise süsteemi loomine liidus ebaseaduslikult viibivate kolmandate riikide kodanike tagasisaatmiseks ning Euroopa Parlamendi ja nõukogu direktiivi 2008/115/EÜ, nõukogu direktiivi 2001/40/EÜ ja nõukogu otsuse 2004/191/EÜ kehtetuks tunnistamine</w:t>
      </w:r>
      <w:r w:rsidRPr="00236FB9">
        <w:rPr>
          <w:rStyle w:val="HideTWBExt"/>
        </w:rPr>
        <w:t>&lt;/Titre&gt;</w:t>
      </w:r>
    </w:p>
    <w:p w14:paraId="70D75B3F" w14:textId="77777777" w:rsidR="00831CEA" w:rsidRPr="00236FB9" w:rsidRDefault="00734CE2">
      <w:pPr>
        <w:pStyle w:val="CoverNormal"/>
      </w:pPr>
      <w:r w:rsidRPr="00236FB9">
        <w:rPr>
          <w:rStyle w:val="HideTWBExt"/>
        </w:rPr>
        <w:t>&lt;DocAmend&gt;</w:t>
      </w:r>
      <w:r w:rsidRPr="00236FB9">
        <w:t>Ettepanek võtta vastu määrus</w:t>
      </w:r>
      <w:r w:rsidRPr="00236FB9">
        <w:rPr>
          <w:rStyle w:val="HideTWBExt"/>
        </w:rPr>
        <w:t>&lt;/DocAmend&gt;</w:t>
      </w:r>
    </w:p>
    <w:p w14:paraId="10D48663" w14:textId="77777777" w:rsidR="00831CEA" w:rsidRPr="00236FB9" w:rsidRDefault="00734CE2">
      <w:pPr>
        <w:pStyle w:val="CoverNormal24a"/>
      </w:pPr>
      <w:r w:rsidRPr="00236FB9">
        <w:rPr>
          <w:rStyle w:val="HideTWBExt"/>
        </w:rPr>
        <w:t>&lt;DocRef&gt;</w:t>
      </w:r>
      <w:r w:rsidRPr="00236FB9">
        <w:t>(COM(2025)0101 – 2025/0059(COD))</w:t>
      </w:r>
      <w:r w:rsidRPr="00236FB9">
        <w:rPr>
          <w:rStyle w:val="HideTWBExt"/>
        </w:rPr>
        <w:t>&lt;/DocRef&gt;</w:t>
      </w:r>
    </w:p>
    <w:p w14:paraId="4434393D" w14:textId="77777777" w:rsidR="00831CEA" w:rsidRPr="00236FB9" w:rsidRDefault="00734CE2">
      <w:r w:rsidRPr="00236FB9">
        <w:br w:type="page"/>
      </w:r>
      <w:r w:rsidRPr="00236FB9">
        <w:lastRenderedPageBreak/>
        <w:t>AM_Com_LegReport</w:t>
      </w:r>
    </w:p>
    <w:p w14:paraId="09F6F659" w14:textId="14FF6D46" w:rsidR="00AA55C5" w:rsidRPr="00236FB9" w:rsidRDefault="00734CE2" w:rsidP="00AA55C5">
      <w:pPr>
        <w:pStyle w:val="AmNumberTabs"/>
      </w:pPr>
      <w:r w:rsidRPr="00236FB9">
        <w:br w:type="page"/>
      </w:r>
      <w:r w:rsidR="00AA55C5" w:rsidRPr="00236FB9">
        <w:rPr>
          <w:rStyle w:val="HideTWBExt"/>
          <w:b w:val="0"/>
        </w:rPr>
        <w:lastRenderedPageBreak/>
        <w:t>&lt;RepeatBlock-Amend&gt;&lt;Amend&gt;</w:t>
      </w:r>
      <w:r w:rsidR="00AA55C5" w:rsidRPr="00236FB9">
        <w:t>Muudatusettepanek</w:t>
      </w:r>
      <w:r w:rsidR="00AA55C5" w:rsidRPr="00236FB9">
        <w:tab/>
      </w:r>
      <w:r w:rsidR="00AA55C5" w:rsidRPr="00236FB9">
        <w:tab/>
      </w:r>
      <w:r w:rsidR="00AA55C5" w:rsidRPr="00236FB9">
        <w:rPr>
          <w:rStyle w:val="HideTWBExt"/>
          <w:b w:val="0"/>
        </w:rPr>
        <w:t>&lt;NumAm&gt;</w:t>
      </w:r>
      <w:r w:rsidR="00AA55C5" w:rsidRPr="00236FB9">
        <w:t>481</w:t>
      </w:r>
      <w:r w:rsidR="00AA55C5" w:rsidRPr="00236FB9">
        <w:rPr>
          <w:rStyle w:val="HideTWBExt"/>
          <w:b w:val="0"/>
        </w:rPr>
        <w:t>&lt;/NumAm&gt;</w:t>
      </w:r>
    </w:p>
    <w:p w14:paraId="62557C90" w14:textId="77777777" w:rsidR="00AA55C5" w:rsidRPr="00236FB9" w:rsidRDefault="00AA55C5" w:rsidP="00AA55C5">
      <w:pPr>
        <w:pStyle w:val="NormalBold"/>
      </w:pPr>
      <w:r w:rsidRPr="00236FB9">
        <w:rPr>
          <w:rStyle w:val="HideTWBExt"/>
          <w:b w:val="0"/>
        </w:rPr>
        <w:t>&lt;RepeatBlock-By&gt;&lt;Members&gt;</w:t>
      </w:r>
      <w:r w:rsidRPr="00236FB9">
        <w:t>Jan-Christoph Oetjen, Irena Joveva, Abir Al-Sahlani</w:t>
      </w:r>
      <w:r w:rsidRPr="00236FB9">
        <w:rPr>
          <w:rStyle w:val="HideTWBExt"/>
          <w:b w:val="0"/>
        </w:rPr>
        <w:t>&lt;/Members&gt;</w:t>
      </w:r>
    </w:p>
    <w:p w14:paraId="04987E0D" w14:textId="77777777" w:rsidR="00AA55C5" w:rsidRPr="00236FB9" w:rsidRDefault="00AA55C5" w:rsidP="00AA55C5">
      <w:pPr>
        <w:pStyle w:val="NormalBold"/>
      </w:pPr>
      <w:r w:rsidRPr="00236FB9">
        <w:rPr>
          <w:rStyle w:val="HideTWBExt"/>
          <w:b w:val="0"/>
        </w:rPr>
        <w:t>&lt;/RepeatBlock-By&gt;</w:t>
      </w:r>
    </w:p>
    <w:p w14:paraId="6928751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021C2CF" w14:textId="77777777" w:rsidR="00AA55C5" w:rsidRPr="00236FB9" w:rsidRDefault="00AA55C5" w:rsidP="00AA55C5">
      <w:pPr>
        <w:pStyle w:val="NormalBold"/>
      </w:pPr>
      <w:r w:rsidRPr="00236FB9">
        <w:rPr>
          <w:rStyle w:val="HideTWBExt"/>
          <w:b w:val="0"/>
        </w:rPr>
        <w:t>&lt;Article&gt;</w:t>
      </w:r>
      <w:r w:rsidRPr="00236FB9">
        <w:t>Põhjendus 39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30178BA" w14:textId="77777777" w:rsidTr="007B236F">
        <w:trPr>
          <w:trHeight w:hRule="exact" w:val="240"/>
          <w:jc w:val="center"/>
        </w:trPr>
        <w:tc>
          <w:tcPr>
            <w:tcW w:w="9752" w:type="dxa"/>
            <w:gridSpan w:val="2"/>
            <w:tcBorders>
              <w:top w:val="nil"/>
              <w:left w:val="nil"/>
              <w:bottom w:val="nil"/>
              <w:right w:val="nil"/>
            </w:tcBorders>
          </w:tcPr>
          <w:p w14:paraId="3A3B60E8" w14:textId="77777777" w:rsidR="00AA55C5" w:rsidRPr="00236FB9" w:rsidRDefault="00AA55C5" w:rsidP="007B236F"/>
        </w:tc>
      </w:tr>
      <w:tr w:rsidR="00AA55C5" w:rsidRPr="00236FB9" w14:paraId="59D35B9B" w14:textId="77777777" w:rsidTr="007B236F">
        <w:trPr>
          <w:trHeight w:val="240"/>
          <w:jc w:val="center"/>
        </w:trPr>
        <w:tc>
          <w:tcPr>
            <w:tcW w:w="4876" w:type="dxa"/>
            <w:tcBorders>
              <w:top w:val="nil"/>
              <w:left w:val="nil"/>
              <w:bottom w:val="nil"/>
              <w:right w:val="nil"/>
            </w:tcBorders>
          </w:tcPr>
          <w:p w14:paraId="3A81463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C70AE17" w14:textId="77777777" w:rsidR="00AA55C5" w:rsidRPr="00236FB9" w:rsidRDefault="00AA55C5" w:rsidP="007B236F">
            <w:pPr>
              <w:pStyle w:val="AmColumnHeading"/>
            </w:pPr>
            <w:r w:rsidRPr="00236FB9">
              <w:t>Muudatusettepanek</w:t>
            </w:r>
          </w:p>
        </w:tc>
      </w:tr>
      <w:tr w:rsidR="00AA55C5" w:rsidRPr="00236FB9" w14:paraId="59B67E27" w14:textId="77777777" w:rsidTr="007B236F">
        <w:trPr>
          <w:jc w:val="center"/>
        </w:trPr>
        <w:tc>
          <w:tcPr>
            <w:tcW w:w="4876" w:type="dxa"/>
            <w:tcBorders>
              <w:top w:val="nil"/>
              <w:left w:val="nil"/>
              <w:bottom w:val="nil"/>
              <w:right w:val="nil"/>
            </w:tcBorders>
          </w:tcPr>
          <w:p w14:paraId="1C6E2C71" w14:textId="77777777" w:rsidR="00AA55C5" w:rsidRPr="00236FB9" w:rsidRDefault="00AA55C5" w:rsidP="007B236F">
            <w:pPr>
              <w:pStyle w:val="Normal6a"/>
            </w:pPr>
          </w:p>
        </w:tc>
        <w:tc>
          <w:tcPr>
            <w:tcW w:w="4876" w:type="dxa"/>
            <w:tcBorders>
              <w:top w:val="nil"/>
              <w:left w:val="nil"/>
              <w:bottom w:val="nil"/>
              <w:right w:val="nil"/>
            </w:tcBorders>
          </w:tcPr>
          <w:p w14:paraId="49ABAA71" w14:textId="77777777" w:rsidR="00AA55C5" w:rsidRPr="00236FB9" w:rsidRDefault="00AA55C5" w:rsidP="007B236F">
            <w:pPr>
              <w:pStyle w:val="Normal6a"/>
            </w:pPr>
            <w:r w:rsidRPr="00236FB9">
              <w:rPr>
                <w:b/>
                <w:i/>
              </w:rPr>
              <w:t>(39a)</w:t>
            </w:r>
            <w:r w:rsidRPr="00236FB9">
              <w:tab/>
            </w:r>
            <w:r w:rsidRPr="00236FB9">
              <w:rPr>
                <w:b/>
                <w:i/>
              </w:rPr>
              <w:t>Kolmandate riikide kodanike isikuandmed tuleks edastada päritoluriiki alles pärast põhjalikku hindamist, mille käigus tehakse kindlaks, et edastamine ei ohusta nende heaolu.</w:t>
            </w:r>
          </w:p>
        </w:tc>
      </w:tr>
    </w:tbl>
    <w:p w14:paraId="4912747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40B9C7A" w14:textId="77777777" w:rsidR="00AA55C5" w:rsidRPr="00236FB9" w:rsidRDefault="00AA55C5" w:rsidP="00AA55C5">
      <w:r w:rsidRPr="00236FB9">
        <w:rPr>
          <w:rStyle w:val="HideTWBExt"/>
        </w:rPr>
        <w:t>&lt;/Amend&gt;</w:t>
      </w:r>
    </w:p>
    <w:p w14:paraId="39C0C19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482</w:t>
      </w:r>
      <w:r w:rsidRPr="00236FB9">
        <w:rPr>
          <w:rStyle w:val="HideTWBExt"/>
          <w:b w:val="0"/>
        </w:rPr>
        <w:t>&lt;/NumAm&gt;</w:t>
      </w:r>
    </w:p>
    <w:p w14:paraId="32D062E7"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7F6EFA9A" w14:textId="77777777" w:rsidR="00AA55C5" w:rsidRPr="00236FB9" w:rsidRDefault="00AA55C5" w:rsidP="00AA55C5">
      <w:pPr>
        <w:pStyle w:val="NormalBold"/>
      </w:pPr>
      <w:r w:rsidRPr="00236FB9">
        <w:rPr>
          <w:rStyle w:val="HideTWBExt"/>
          <w:b w:val="0"/>
        </w:rPr>
        <w:t>&lt;/RepeatBlock-By&gt;</w:t>
      </w:r>
    </w:p>
    <w:p w14:paraId="5F90D91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2E5E80E" w14:textId="77777777" w:rsidR="00AA55C5" w:rsidRPr="00236FB9" w:rsidRDefault="00AA55C5" w:rsidP="00AA55C5">
      <w:pPr>
        <w:pStyle w:val="NormalBold"/>
      </w:pPr>
      <w:r w:rsidRPr="00236FB9">
        <w:rPr>
          <w:rStyle w:val="HideTWBExt"/>
          <w:b w:val="0"/>
        </w:rPr>
        <w:t>&lt;Article&gt;</w:t>
      </w:r>
      <w:r w:rsidRPr="00236FB9">
        <w:t>Põhjendus 40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18950F4" w14:textId="77777777" w:rsidTr="007B236F">
        <w:trPr>
          <w:trHeight w:hRule="exact" w:val="240"/>
          <w:jc w:val="center"/>
        </w:trPr>
        <w:tc>
          <w:tcPr>
            <w:tcW w:w="9752" w:type="dxa"/>
            <w:gridSpan w:val="2"/>
            <w:tcBorders>
              <w:top w:val="nil"/>
              <w:left w:val="nil"/>
              <w:bottom w:val="nil"/>
              <w:right w:val="nil"/>
            </w:tcBorders>
          </w:tcPr>
          <w:p w14:paraId="5904359B" w14:textId="77777777" w:rsidR="00AA55C5" w:rsidRPr="00236FB9" w:rsidRDefault="00AA55C5" w:rsidP="007B236F"/>
        </w:tc>
      </w:tr>
      <w:tr w:rsidR="00AA55C5" w:rsidRPr="00236FB9" w14:paraId="360209FD" w14:textId="77777777" w:rsidTr="007B236F">
        <w:trPr>
          <w:trHeight w:val="240"/>
          <w:jc w:val="center"/>
        </w:trPr>
        <w:tc>
          <w:tcPr>
            <w:tcW w:w="4876" w:type="dxa"/>
            <w:tcBorders>
              <w:top w:val="nil"/>
              <w:left w:val="nil"/>
              <w:bottom w:val="nil"/>
              <w:right w:val="nil"/>
            </w:tcBorders>
          </w:tcPr>
          <w:p w14:paraId="5BF36BB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4784BD6" w14:textId="77777777" w:rsidR="00AA55C5" w:rsidRPr="00236FB9" w:rsidRDefault="00AA55C5" w:rsidP="007B236F">
            <w:pPr>
              <w:pStyle w:val="AmColumnHeading"/>
            </w:pPr>
            <w:r w:rsidRPr="00236FB9">
              <w:t>Muudatusettepanek</w:t>
            </w:r>
          </w:p>
        </w:tc>
      </w:tr>
      <w:tr w:rsidR="00AA55C5" w:rsidRPr="00236FB9" w14:paraId="0F9F304F" w14:textId="77777777" w:rsidTr="007B236F">
        <w:trPr>
          <w:jc w:val="center"/>
        </w:trPr>
        <w:tc>
          <w:tcPr>
            <w:tcW w:w="4876" w:type="dxa"/>
            <w:tcBorders>
              <w:top w:val="nil"/>
              <w:left w:val="nil"/>
              <w:bottom w:val="nil"/>
              <w:right w:val="nil"/>
            </w:tcBorders>
          </w:tcPr>
          <w:p w14:paraId="07460010" w14:textId="77777777" w:rsidR="00AA55C5" w:rsidRPr="00236FB9" w:rsidRDefault="00AA55C5" w:rsidP="007B236F">
            <w:pPr>
              <w:pStyle w:val="Normal6a"/>
            </w:pPr>
          </w:p>
        </w:tc>
        <w:tc>
          <w:tcPr>
            <w:tcW w:w="4876" w:type="dxa"/>
            <w:tcBorders>
              <w:top w:val="nil"/>
              <w:left w:val="nil"/>
              <w:bottom w:val="nil"/>
              <w:right w:val="nil"/>
            </w:tcBorders>
          </w:tcPr>
          <w:p w14:paraId="237D0E6D" w14:textId="77777777" w:rsidR="00AA55C5" w:rsidRPr="00236FB9" w:rsidRDefault="00AA55C5" w:rsidP="007B236F">
            <w:pPr>
              <w:pStyle w:val="Normal6a"/>
            </w:pPr>
            <w:r w:rsidRPr="00236FB9">
              <w:rPr>
                <w:b/>
                <w:i/>
              </w:rPr>
              <w:t>(40a)</w:t>
            </w:r>
            <w:r w:rsidRPr="00236FB9">
              <w:tab/>
            </w:r>
            <w:r w:rsidRPr="00236FB9">
              <w:rPr>
                <w:b/>
                <w:i/>
              </w:rPr>
              <w:t>Inimkaubanduse ohvreid, kes läbivad parasjagu elamisloa andmise menetlust vastavalt nõukogu direktiivile 2004/81/EÜ, ei tohiks pidada selle liikmesriigi territooriumil seadusliku aluseta viibivateks isikuteks, kuni pädev asutus on teinud elamisloa andmise kohta lõpliku otsuse.</w:t>
            </w:r>
          </w:p>
        </w:tc>
      </w:tr>
    </w:tbl>
    <w:p w14:paraId="690D0FD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5251CA5" w14:textId="77777777" w:rsidR="00AA55C5" w:rsidRPr="00236FB9" w:rsidRDefault="00AA55C5" w:rsidP="00AA55C5">
      <w:r w:rsidRPr="00236FB9">
        <w:rPr>
          <w:rStyle w:val="HideTWBExt"/>
        </w:rPr>
        <w:t>&lt;/Amend&gt;</w:t>
      </w:r>
    </w:p>
    <w:p w14:paraId="73120AA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483</w:t>
      </w:r>
      <w:r w:rsidRPr="00236FB9">
        <w:rPr>
          <w:rStyle w:val="HideTWBExt"/>
          <w:b w:val="0"/>
        </w:rPr>
        <w:t>&lt;/NumAm&gt;</w:t>
      </w:r>
    </w:p>
    <w:p w14:paraId="162F1710" w14:textId="77777777" w:rsidR="00AA55C5" w:rsidRPr="00236FB9" w:rsidRDefault="00AA55C5" w:rsidP="00AA55C5">
      <w:pPr>
        <w:pStyle w:val="NormalBold"/>
      </w:pPr>
      <w:r w:rsidRPr="00236FB9">
        <w:rPr>
          <w:rStyle w:val="HideTWBExt"/>
          <w:b w:val="0"/>
        </w:rPr>
        <w:t>&lt;RepeatBlock-By&gt;&lt;Members&gt;</w:t>
      </w:r>
      <w:r w:rsidRPr="00236FB9">
        <w:t>Maciej Wąsik, Mariusz Kamiński, Jacek Ozdoba, Jadwiga Wiśniewska</w:t>
      </w:r>
      <w:r w:rsidRPr="00236FB9">
        <w:rPr>
          <w:rStyle w:val="HideTWBExt"/>
          <w:b w:val="0"/>
        </w:rPr>
        <w:t>&lt;/Members&gt;</w:t>
      </w:r>
    </w:p>
    <w:p w14:paraId="2794806E" w14:textId="77777777" w:rsidR="00AA55C5" w:rsidRPr="00236FB9" w:rsidRDefault="00AA55C5" w:rsidP="00AA55C5">
      <w:pPr>
        <w:pStyle w:val="NormalBold"/>
      </w:pPr>
      <w:r w:rsidRPr="00236FB9">
        <w:rPr>
          <w:rStyle w:val="HideTWBExt"/>
          <w:b w:val="0"/>
        </w:rPr>
        <w:t>&lt;/RepeatBlock-By&gt;</w:t>
      </w:r>
    </w:p>
    <w:p w14:paraId="070FB79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1037F44" w14:textId="77777777" w:rsidR="00AA55C5" w:rsidRPr="00236FB9" w:rsidRDefault="00AA55C5" w:rsidP="00AA55C5">
      <w:pPr>
        <w:pStyle w:val="NormalBold"/>
      </w:pPr>
      <w:r w:rsidRPr="00236FB9">
        <w:rPr>
          <w:rStyle w:val="HideTWBExt"/>
          <w:b w:val="0"/>
        </w:rPr>
        <w:t>&lt;Article&gt;</w:t>
      </w:r>
      <w:r w:rsidRPr="00236FB9">
        <w:t>Põhjendus 41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B594EE3" w14:textId="77777777" w:rsidTr="007B236F">
        <w:trPr>
          <w:trHeight w:hRule="exact" w:val="240"/>
          <w:jc w:val="center"/>
        </w:trPr>
        <w:tc>
          <w:tcPr>
            <w:tcW w:w="9752" w:type="dxa"/>
            <w:gridSpan w:val="2"/>
            <w:tcBorders>
              <w:top w:val="nil"/>
              <w:left w:val="nil"/>
              <w:bottom w:val="nil"/>
              <w:right w:val="nil"/>
            </w:tcBorders>
          </w:tcPr>
          <w:p w14:paraId="7E3611E4" w14:textId="77777777" w:rsidR="00AA55C5" w:rsidRPr="00236FB9" w:rsidRDefault="00AA55C5" w:rsidP="007B236F"/>
        </w:tc>
      </w:tr>
      <w:tr w:rsidR="00AA55C5" w:rsidRPr="00236FB9" w14:paraId="2C90F7F2" w14:textId="77777777" w:rsidTr="007B236F">
        <w:trPr>
          <w:trHeight w:val="240"/>
          <w:jc w:val="center"/>
        </w:trPr>
        <w:tc>
          <w:tcPr>
            <w:tcW w:w="4876" w:type="dxa"/>
            <w:tcBorders>
              <w:top w:val="nil"/>
              <w:left w:val="nil"/>
              <w:bottom w:val="nil"/>
              <w:right w:val="nil"/>
            </w:tcBorders>
          </w:tcPr>
          <w:p w14:paraId="2C3457F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F1FA885" w14:textId="77777777" w:rsidR="00AA55C5" w:rsidRPr="00236FB9" w:rsidRDefault="00AA55C5" w:rsidP="007B236F">
            <w:pPr>
              <w:pStyle w:val="AmColumnHeading"/>
            </w:pPr>
            <w:r w:rsidRPr="00236FB9">
              <w:t>Muudatusettepanek</w:t>
            </w:r>
          </w:p>
        </w:tc>
      </w:tr>
      <w:tr w:rsidR="00AA55C5" w:rsidRPr="00236FB9" w14:paraId="7C6FBBD4" w14:textId="77777777" w:rsidTr="007B236F">
        <w:trPr>
          <w:jc w:val="center"/>
        </w:trPr>
        <w:tc>
          <w:tcPr>
            <w:tcW w:w="4876" w:type="dxa"/>
            <w:tcBorders>
              <w:top w:val="nil"/>
              <w:left w:val="nil"/>
              <w:bottom w:val="nil"/>
              <w:right w:val="nil"/>
            </w:tcBorders>
          </w:tcPr>
          <w:p w14:paraId="5084BBAE" w14:textId="77777777" w:rsidR="00AA55C5" w:rsidRPr="00236FB9" w:rsidRDefault="00AA55C5" w:rsidP="007B236F">
            <w:pPr>
              <w:pStyle w:val="Normal6a"/>
            </w:pPr>
            <w:r w:rsidRPr="00236FB9">
              <w:rPr>
                <w:b/>
                <w:i/>
              </w:rPr>
              <w:t>(41)</w:t>
            </w:r>
            <w:r w:rsidRPr="00236FB9">
              <w:tab/>
            </w:r>
            <w:r w:rsidRPr="00236FB9">
              <w:rPr>
                <w:b/>
                <w:i/>
              </w:rPr>
              <w:t>Käesoleva määruse alusel isikuandmete töötlemise suhtes kohaldatakse Euroopa Parlamendi ja nõukogu määrust (EL) 2016/679</w:t>
            </w:r>
            <w:r w:rsidRPr="00236FB9">
              <w:rPr>
                <w:b/>
                <w:i/>
                <w:vertAlign w:val="superscript"/>
              </w:rPr>
              <w:t>14</w:t>
            </w:r>
            <w:r w:rsidRPr="00236FB9">
              <w:rPr>
                <w:b/>
                <w:i/>
              </w:rPr>
              <w:t>. Käesolevas määruses sätestatud otstarvetel toimuva isikuandmete töötlemise suhtes liidu institutsioonides ja organites kohaldatakse Euroopa Parlamendi ja nõukogu määrust (EL) 2018/1725. Võttes arvesse tagasivõtmisega seotud avalikust huvist tulenevaid kaalukaid põhjusi, võib tagasivõtmise ja taasintegreerimise eesmärgil olla vajalik edastada nende kolmandate riikide kodanike isikuandmeid, kelle kohta on tehtud tagasisaatmisotsus, sealhulgas neid identifitseerivad andmed, reisidokumendid, muud asjakohased andmed, ning nõuetekohaselt põhjendatud juhtudel andmed nende kriminaalkorras süüdimõistmise kohta ja terviseandmed. Selline andmeedastus peab toimuma kooskõlas määruse (EL) 2016/679 V peatüki ja määruse (EL) 2018/1725</w:t>
            </w:r>
            <w:r w:rsidRPr="00236FB9">
              <w:rPr>
                <w:b/>
                <w:i/>
                <w:vertAlign w:val="superscript"/>
              </w:rPr>
              <w:t>15</w:t>
            </w:r>
            <w:r w:rsidRPr="00236FB9">
              <w:rPr>
                <w:b/>
                <w:i/>
              </w:rPr>
              <w:t xml:space="preserve"> V peatükiga, kui need on kohaldatavad, ning kooskõlas tagasi- ja väljasaatmise lubamatuse, proportsionaalsuse ja vajalikkuse põhimõtetega ning Euroopa Liidu põhiõiguste hartaga.</w:t>
            </w:r>
          </w:p>
        </w:tc>
        <w:tc>
          <w:tcPr>
            <w:tcW w:w="4876" w:type="dxa"/>
            <w:tcBorders>
              <w:top w:val="nil"/>
              <w:left w:val="nil"/>
              <w:bottom w:val="nil"/>
              <w:right w:val="nil"/>
            </w:tcBorders>
          </w:tcPr>
          <w:p w14:paraId="0F20E7F8" w14:textId="77777777" w:rsidR="00AA55C5" w:rsidRPr="00236FB9" w:rsidRDefault="00AA55C5" w:rsidP="007B236F">
            <w:pPr>
              <w:pStyle w:val="Normal6a"/>
            </w:pPr>
            <w:r w:rsidRPr="00236FB9">
              <w:rPr>
                <w:b/>
                <w:i/>
              </w:rPr>
              <w:t>välja jäetud</w:t>
            </w:r>
          </w:p>
        </w:tc>
      </w:tr>
      <w:tr w:rsidR="00AA55C5" w:rsidRPr="00236FB9" w14:paraId="10B6F3FC" w14:textId="77777777" w:rsidTr="007B236F">
        <w:trPr>
          <w:jc w:val="center"/>
        </w:trPr>
        <w:tc>
          <w:tcPr>
            <w:tcW w:w="4876" w:type="dxa"/>
            <w:tcBorders>
              <w:top w:val="nil"/>
              <w:left w:val="nil"/>
              <w:bottom w:val="nil"/>
              <w:right w:val="nil"/>
            </w:tcBorders>
          </w:tcPr>
          <w:p w14:paraId="6585B0B2" w14:textId="77777777" w:rsidR="00AA55C5" w:rsidRPr="00236FB9" w:rsidRDefault="00AA55C5" w:rsidP="007B236F">
            <w:pPr>
              <w:pStyle w:val="Normal6a"/>
            </w:pPr>
            <w:r w:rsidRPr="00236FB9">
              <w:rPr>
                <w:b/>
                <w:i/>
              </w:rPr>
              <w:t>_________________</w:t>
            </w:r>
          </w:p>
        </w:tc>
        <w:tc>
          <w:tcPr>
            <w:tcW w:w="4876" w:type="dxa"/>
            <w:tcBorders>
              <w:top w:val="nil"/>
              <w:left w:val="nil"/>
              <w:bottom w:val="nil"/>
              <w:right w:val="nil"/>
            </w:tcBorders>
          </w:tcPr>
          <w:p w14:paraId="54D88018" w14:textId="77777777" w:rsidR="00AA55C5" w:rsidRPr="00236FB9" w:rsidRDefault="00AA55C5" w:rsidP="007B236F"/>
        </w:tc>
      </w:tr>
      <w:tr w:rsidR="00AA55C5" w:rsidRPr="00236FB9" w14:paraId="75C6A43E" w14:textId="77777777" w:rsidTr="007B236F">
        <w:trPr>
          <w:jc w:val="center"/>
        </w:trPr>
        <w:tc>
          <w:tcPr>
            <w:tcW w:w="4876" w:type="dxa"/>
            <w:tcBorders>
              <w:top w:val="nil"/>
              <w:left w:val="nil"/>
              <w:bottom w:val="nil"/>
              <w:right w:val="nil"/>
            </w:tcBorders>
          </w:tcPr>
          <w:p w14:paraId="55BAC72A" w14:textId="77777777" w:rsidR="00AA55C5" w:rsidRPr="00236FB9" w:rsidRDefault="00AA55C5" w:rsidP="007B236F">
            <w:pPr>
              <w:pStyle w:val="Normal6a"/>
            </w:pPr>
            <w:r w:rsidRPr="00236FB9">
              <w:rPr>
                <w:b/>
                <w:i/>
                <w:vertAlign w:val="superscript"/>
              </w:rPr>
              <w:t>14</w:t>
            </w:r>
            <w:r w:rsidRPr="00236FB9">
              <w:t> </w:t>
            </w:r>
            <w:r w:rsidRPr="00236FB9">
              <w:rPr>
                <w:b/>
                <w:i/>
              </w:rPr>
              <w:t>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c>
          <w:tcPr>
            <w:tcW w:w="4876" w:type="dxa"/>
            <w:tcBorders>
              <w:top w:val="nil"/>
              <w:left w:val="nil"/>
              <w:bottom w:val="nil"/>
              <w:right w:val="nil"/>
            </w:tcBorders>
          </w:tcPr>
          <w:p w14:paraId="79776E12" w14:textId="77777777" w:rsidR="00AA55C5" w:rsidRPr="00236FB9" w:rsidRDefault="00AA55C5" w:rsidP="007B236F"/>
        </w:tc>
      </w:tr>
      <w:tr w:rsidR="00AA55C5" w:rsidRPr="00236FB9" w14:paraId="7BE374E7" w14:textId="77777777" w:rsidTr="007B236F">
        <w:trPr>
          <w:jc w:val="center"/>
        </w:trPr>
        <w:tc>
          <w:tcPr>
            <w:tcW w:w="4876" w:type="dxa"/>
            <w:tcBorders>
              <w:top w:val="nil"/>
              <w:left w:val="nil"/>
              <w:bottom w:val="nil"/>
              <w:right w:val="nil"/>
            </w:tcBorders>
          </w:tcPr>
          <w:p w14:paraId="6097DA87" w14:textId="77777777" w:rsidR="00AA55C5" w:rsidRPr="00236FB9" w:rsidRDefault="00AA55C5" w:rsidP="007B236F">
            <w:pPr>
              <w:pStyle w:val="Normal6a"/>
            </w:pPr>
            <w:r w:rsidRPr="00236FB9">
              <w:rPr>
                <w:b/>
                <w:i/>
                <w:vertAlign w:val="superscript"/>
              </w:rPr>
              <w:t>15</w:t>
            </w:r>
            <w:r w:rsidRPr="00236FB9">
              <w:t> </w:t>
            </w:r>
            <w:r w:rsidRPr="00236FB9">
              <w:rPr>
                <w:b/>
                <w:i/>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c>
          <w:tcPr>
            <w:tcW w:w="4876" w:type="dxa"/>
            <w:tcBorders>
              <w:top w:val="nil"/>
              <w:left w:val="nil"/>
              <w:bottom w:val="nil"/>
              <w:right w:val="nil"/>
            </w:tcBorders>
          </w:tcPr>
          <w:p w14:paraId="3CA75E8F" w14:textId="77777777" w:rsidR="00AA55C5" w:rsidRPr="00236FB9" w:rsidRDefault="00AA55C5" w:rsidP="007B236F"/>
        </w:tc>
      </w:tr>
    </w:tbl>
    <w:p w14:paraId="6008C3C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B4B2E2A" w14:textId="77777777" w:rsidR="00AA55C5" w:rsidRPr="00236FB9" w:rsidRDefault="00AA55C5" w:rsidP="00AA55C5">
      <w:r w:rsidRPr="00236FB9">
        <w:rPr>
          <w:rStyle w:val="HideTWBExt"/>
        </w:rPr>
        <w:t>&lt;/Amend&gt;</w:t>
      </w:r>
    </w:p>
    <w:p w14:paraId="2737689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484</w:t>
      </w:r>
      <w:r w:rsidRPr="00236FB9">
        <w:rPr>
          <w:rStyle w:val="HideTWBExt"/>
          <w:b w:val="0"/>
        </w:rPr>
        <w:t>&lt;/NumAm&gt;</w:t>
      </w:r>
    </w:p>
    <w:p w14:paraId="13B46264"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0A2F61A2" w14:textId="77777777" w:rsidR="00AA55C5" w:rsidRPr="00236FB9" w:rsidRDefault="00AA55C5" w:rsidP="00AA55C5">
      <w:pPr>
        <w:pStyle w:val="NormalBold"/>
      </w:pPr>
      <w:r w:rsidRPr="00236FB9">
        <w:rPr>
          <w:rStyle w:val="HideTWBExt"/>
          <w:b w:val="0"/>
        </w:rPr>
        <w:t>&lt;/RepeatBlock-By&gt;</w:t>
      </w:r>
    </w:p>
    <w:p w14:paraId="56C14C6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09C1ED9" w14:textId="77777777" w:rsidR="00AA55C5" w:rsidRPr="00236FB9" w:rsidRDefault="00AA55C5" w:rsidP="00AA55C5">
      <w:pPr>
        <w:pStyle w:val="NormalBold"/>
      </w:pPr>
      <w:r w:rsidRPr="00236FB9">
        <w:rPr>
          <w:rStyle w:val="HideTWBExt"/>
          <w:b w:val="0"/>
        </w:rPr>
        <w:t>&lt;Article&gt;</w:t>
      </w:r>
      <w:r w:rsidRPr="00236FB9">
        <w:t>Põhjendus 41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42CF938" w14:textId="77777777" w:rsidTr="007B236F">
        <w:trPr>
          <w:trHeight w:hRule="exact" w:val="240"/>
          <w:jc w:val="center"/>
        </w:trPr>
        <w:tc>
          <w:tcPr>
            <w:tcW w:w="9752" w:type="dxa"/>
            <w:gridSpan w:val="2"/>
            <w:tcBorders>
              <w:top w:val="nil"/>
              <w:left w:val="nil"/>
              <w:bottom w:val="nil"/>
              <w:right w:val="nil"/>
            </w:tcBorders>
          </w:tcPr>
          <w:p w14:paraId="10583D1B" w14:textId="77777777" w:rsidR="00AA55C5" w:rsidRPr="00236FB9" w:rsidRDefault="00AA55C5" w:rsidP="007B236F"/>
        </w:tc>
      </w:tr>
      <w:tr w:rsidR="00AA55C5" w:rsidRPr="00236FB9" w14:paraId="6A109AEC" w14:textId="77777777" w:rsidTr="007B236F">
        <w:trPr>
          <w:trHeight w:val="240"/>
          <w:jc w:val="center"/>
        </w:trPr>
        <w:tc>
          <w:tcPr>
            <w:tcW w:w="4876" w:type="dxa"/>
            <w:tcBorders>
              <w:top w:val="nil"/>
              <w:left w:val="nil"/>
              <w:bottom w:val="nil"/>
              <w:right w:val="nil"/>
            </w:tcBorders>
          </w:tcPr>
          <w:p w14:paraId="6C61ACF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A354E7A" w14:textId="77777777" w:rsidR="00AA55C5" w:rsidRPr="00236FB9" w:rsidRDefault="00AA55C5" w:rsidP="007B236F">
            <w:pPr>
              <w:pStyle w:val="AmColumnHeading"/>
            </w:pPr>
            <w:r w:rsidRPr="00236FB9">
              <w:t>Muudatusettepanek</w:t>
            </w:r>
          </w:p>
        </w:tc>
      </w:tr>
      <w:tr w:rsidR="00AA55C5" w:rsidRPr="00236FB9" w14:paraId="24C26461" w14:textId="77777777" w:rsidTr="007B236F">
        <w:trPr>
          <w:jc w:val="center"/>
        </w:trPr>
        <w:tc>
          <w:tcPr>
            <w:tcW w:w="4876" w:type="dxa"/>
            <w:tcBorders>
              <w:top w:val="nil"/>
              <w:left w:val="nil"/>
              <w:bottom w:val="nil"/>
              <w:right w:val="nil"/>
            </w:tcBorders>
          </w:tcPr>
          <w:p w14:paraId="1A1452A3" w14:textId="77777777" w:rsidR="00AA55C5" w:rsidRPr="00236FB9" w:rsidRDefault="00AA55C5" w:rsidP="007B236F">
            <w:pPr>
              <w:pStyle w:val="Normal6a"/>
            </w:pPr>
            <w:r w:rsidRPr="00236FB9">
              <w:rPr>
                <w:b/>
                <w:i/>
              </w:rPr>
              <w:t>(41)</w:t>
            </w:r>
            <w:r w:rsidRPr="00236FB9">
              <w:tab/>
            </w:r>
            <w:r w:rsidRPr="00236FB9">
              <w:rPr>
                <w:b/>
                <w:i/>
              </w:rPr>
              <w:t>Käesoleva määruse alusel isikuandmete töötlemise suhtes kohaldatakse Euroopa Parlamendi ja nõukogu määrust (EL) 2016/679</w:t>
            </w:r>
            <w:r w:rsidRPr="00236FB9">
              <w:rPr>
                <w:b/>
                <w:i/>
                <w:vertAlign w:val="superscript"/>
              </w:rPr>
              <w:t>14</w:t>
            </w:r>
            <w:r w:rsidRPr="00236FB9">
              <w:rPr>
                <w:b/>
                <w:i/>
              </w:rPr>
              <w:t>. Käesolevas määruses sätestatud otstarvetel toimuva isikuandmete töötlemise suhtes liidu institutsioonides ja organites kohaldatakse Euroopa Parlamendi ja nõukogu määrust (EL) 2018/1725. Võttes arvesse tagasivõtmisega seotud avalikust huvist tulenevaid kaalukaid põhjusi, võib tagasivõtmise ja taasintegreerimise eesmärgil olla vajalik edastada nende kolmandate riikide kodanike isikuandmeid, kelle kohta on tehtud tagasisaatmisotsus, sealhulgas neid identifitseerivad andmed, reisidokumendid, muud asjakohased andmed, ning nõuetekohaselt põhjendatud juhtudel andmed nende kriminaalkorras süüdimõistmise kohta ja terviseandmed. Selline andmeedastus peab toimuma kooskõlas määruse (EL) 2016/679 V peatüki ja määruse (EL) 2018/1725</w:t>
            </w:r>
            <w:r w:rsidRPr="00236FB9">
              <w:rPr>
                <w:b/>
                <w:i/>
                <w:vertAlign w:val="superscript"/>
              </w:rPr>
              <w:t>15</w:t>
            </w:r>
            <w:r w:rsidRPr="00236FB9">
              <w:rPr>
                <w:b/>
                <w:i/>
              </w:rPr>
              <w:t xml:space="preserve"> V peatükiga, kui need on kohaldatavad, ning kooskõlas tagasi- ja väljasaatmise lubamatuse, proportsionaalsuse ja vajalikkuse põhimõtetega ning Euroopa Liidu põhiõiguste hartaga.</w:t>
            </w:r>
          </w:p>
        </w:tc>
        <w:tc>
          <w:tcPr>
            <w:tcW w:w="4876" w:type="dxa"/>
            <w:tcBorders>
              <w:top w:val="nil"/>
              <w:left w:val="nil"/>
              <w:bottom w:val="nil"/>
              <w:right w:val="nil"/>
            </w:tcBorders>
          </w:tcPr>
          <w:p w14:paraId="18B2F735" w14:textId="77777777" w:rsidR="00AA55C5" w:rsidRPr="00236FB9" w:rsidRDefault="00AA55C5" w:rsidP="007B236F">
            <w:pPr>
              <w:pStyle w:val="Normal6a"/>
            </w:pPr>
            <w:r w:rsidRPr="00236FB9">
              <w:rPr>
                <w:b/>
                <w:i/>
              </w:rPr>
              <w:t>välja jäetud</w:t>
            </w:r>
          </w:p>
        </w:tc>
      </w:tr>
      <w:tr w:rsidR="00AA55C5" w:rsidRPr="00236FB9" w14:paraId="605F9ED3" w14:textId="77777777" w:rsidTr="007B236F">
        <w:trPr>
          <w:jc w:val="center"/>
        </w:trPr>
        <w:tc>
          <w:tcPr>
            <w:tcW w:w="4876" w:type="dxa"/>
            <w:tcBorders>
              <w:top w:val="nil"/>
              <w:left w:val="nil"/>
              <w:bottom w:val="nil"/>
              <w:right w:val="nil"/>
            </w:tcBorders>
          </w:tcPr>
          <w:p w14:paraId="50919296" w14:textId="77777777" w:rsidR="00AA55C5" w:rsidRPr="00236FB9" w:rsidRDefault="00AA55C5" w:rsidP="007B236F">
            <w:pPr>
              <w:pStyle w:val="Normal6a"/>
            </w:pPr>
            <w:r w:rsidRPr="00236FB9">
              <w:rPr>
                <w:b/>
                <w:i/>
              </w:rPr>
              <w:t>_________________</w:t>
            </w:r>
          </w:p>
        </w:tc>
        <w:tc>
          <w:tcPr>
            <w:tcW w:w="4876" w:type="dxa"/>
            <w:tcBorders>
              <w:top w:val="nil"/>
              <w:left w:val="nil"/>
              <w:bottom w:val="nil"/>
              <w:right w:val="nil"/>
            </w:tcBorders>
          </w:tcPr>
          <w:p w14:paraId="7BB16AEA" w14:textId="77777777" w:rsidR="00AA55C5" w:rsidRPr="00236FB9" w:rsidRDefault="00AA55C5" w:rsidP="007B236F"/>
        </w:tc>
      </w:tr>
      <w:tr w:rsidR="00AA55C5" w:rsidRPr="00236FB9" w14:paraId="1C50AEDE" w14:textId="77777777" w:rsidTr="007B236F">
        <w:trPr>
          <w:jc w:val="center"/>
        </w:trPr>
        <w:tc>
          <w:tcPr>
            <w:tcW w:w="4876" w:type="dxa"/>
            <w:tcBorders>
              <w:top w:val="nil"/>
              <w:left w:val="nil"/>
              <w:bottom w:val="nil"/>
              <w:right w:val="nil"/>
            </w:tcBorders>
          </w:tcPr>
          <w:p w14:paraId="4F5CDC65" w14:textId="77777777" w:rsidR="00AA55C5" w:rsidRPr="00236FB9" w:rsidRDefault="00AA55C5" w:rsidP="007B236F">
            <w:pPr>
              <w:pStyle w:val="Normal6a"/>
            </w:pPr>
            <w:r w:rsidRPr="00236FB9">
              <w:rPr>
                <w:b/>
                <w:i/>
                <w:vertAlign w:val="superscript"/>
              </w:rPr>
              <w:t>14</w:t>
            </w:r>
            <w:r w:rsidRPr="00236FB9">
              <w:t> </w:t>
            </w:r>
            <w:r w:rsidRPr="00236FB9">
              <w:rPr>
                <w:b/>
                <w:i/>
              </w:rPr>
              <w:t>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c>
          <w:tcPr>
            <w:tcW w:w="4876" w:type="dxa"/>
            <w:tcBorders>
              <w:top w:val="nil"/>
              <w:left w:val="nil"/>
              <w:bottom w:val="nil"/>
              <w:right w:val="nil"/>
            </w:tcBorders>
          </w:tcPr>
          <w:p w14:paraId="387FDD11" w14:textId="77777777" w:rsidR="00AA55C5" w:rsidRPr="00236FB9" w:rsidRDefault="00AA55C5" w:rsidP="007B236F"/>
        </w:tc>
      </w:tr>
      <w:tr w:rsidR="00AA55C5" w:rsidRPr="00236FB9" w14:paraId="562F2646" w14:textId="77777777" w:rsidTr="007B236F">
        <w:trPr>
          <w:jc w:val="center"/>
        </w:trPr>
        <w:tc>
          <w:tcPr>
            <w:tcW w:w="4876" w:type="dxa"/>
            <w:tcBorders>
              <w:top w:val="nil"/>
              <w:left w:val="nil"/>
              <w:bottom w:val="nil"/>
              <w:right w:val="nil"/>
            </w:tcBorders>
          </w:tcPr>
          <w:p w14:paraId="5E513E62" w14:textId="77777777" w:rsidR="00AA55C5" w:rsidRPr="00236FB9" w:rsidRDefault="00AA55C5" w:rsidP="007B236F">
            <w:pPr>
              <w:pStyle w:val="Normal6a"/>
            </w:pPr>
            <w:r w:rsidRPr="00236FB9">
              <w:rPr>
                <w:b/>
                <w:i/>
                <w:vertAlign w:val="superscript"/>
              </w:rPr>
              <w:t>15</w:t>
            </w:r>
            <w:r w:rsidRPr="00236FB9">
              <w:t> </w:t>
            </w:r>
            <w:r w:rsidRPr="00236FB9">
              <w:rPr>
                <w:b/>
                <w:i/>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c>
          <w:tcPr>
            <w:tcW w:w="4876" w:type="dxa"/>
            <w:tcBorders>
              <w:top w:val="nil"/>
              <w:left w:val="nil"/>
              <w:bottom w:val="nil"/>
              <w:right w:val="nil"/>
            </w:tcBorders>
          </w:tcPr>
          <w:p w14:paraId="6DD3173B" w14:textId="77777777" w:rsidR="00AA55C5" w:rsidRPr="00236FB9" w:rsidRDefault="00AA55C5" w:rsidP="007B236F"/>
        </w:tc>
      </w:tr>
    </w:tbl>
    <w:p w14:paraId="69DC1E6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C8625A3" w14:textId="77777777" w:rsidR="00AA55C5" w:rsidRPr="00236FB9" w:rsidRDefault="00AA55C5" w:rsidP="00AA55C5">
      <w:r w:rsidRPr="00236FB9">
        <w:rPr>
          <w:rStyle w:val="HideTWBExt"/>
        </w:rPr>
        <w:t>&lt;/Amend&gt;</w:t>
      </w:r>
    </w:p>
    <w:p w14:paraId="300E4E1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485</w:t>
      </w:r>
      <w:r w:rsidRPr="00236FB9">
        <w:rPr>
          <w:rStyle w:val="HideTWBExt"/>
          <w:b w:val="0"/>
        </w:rPr>
        <w:t>&lt;/NumAm&gt;</w:t>
      </w:r>
    </w:p>
    <w:p w14:paraId="2FD6345A"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47A3276D" w14:textId="77777777" w:rsidR="00AA55C5" w:rsidRPr="00236FB9" w:rsidRDefault="00AA55C5" w:rsidP="00AA55C5">
      <w:pPr>
        <w:pStyle w:val="NormalBold"/>
      </w:pPr>
      <w:r w:rsidRPr="00236FB9">
        <w:rPr>
          <w:rStyle w:val="HideTWBExt"/>
          <w:b w:val="0"/>
        </w:rPr>
        <w:t>&lt;/RepeatBlock-By&gt;</w:t>
      </w:r>
    </w:p>
    <w:p w14:paraId="592C6C6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8482D53" w14:textId="77777777" w:rsidR="00AA55C5" w:rsidRPr="00236FB9" w:rsidRDefault="00AA55C5" w:rsidP="00AA55C5">
      <w:pPr>
        <w:pStyle w:val="NormalBold"/>
      </w:pPr>
      <w:r w:rsidRPr="00236FB9">
        <w:rPr>
          <w:rStyle w:val="HideTWBExt"/>
          <w:b w:val="0"/>
        </w:rPr>
        <w:t>&lt;Article&gt;</w:t>
      </w:r>
      <w:r w:rsidRPr="00236FB9">
        <w:t>Põhjendus 41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C8DB074" w14:textId="77777777" w:rsidTr="007B236F">
        <w:trPr>
          <w:trHeight w:hRule="exact" w:val="240"/>
          <w:jc w:val="center"/>
        </w:trPr>
        <w:tc>
          <w:tcPr>
            <w:tcW w:w="9752" w:type="dxa"/>
            <w:gridSpan w:val="2"/>
            <w:tcBorders>
              <w:top w:val="nil"/>
              <w:left w:val="nil"/>
              <w:bottom w:val="nil"/>
              <w:right w:val="nil"/>
            </w:tcBorders>
          </w:tcPr>
          <w:p w14:paraId="23FF8493" w14:textId="77777777" w:rsidR="00AA55C5" w:rsidRPr="00236FB9" w:rsidRDefault="00AA55C5" w:rsidP="007B236F"/>
        </w:tc>
      </w:tr>
      <w:tr w:rsidR="00AA55C5" w:rsidRPr="00236FB9" w14:paraId="0A470242" w14:textId="77777777" w:rsidTr="007B236F">
        <w:trPr>
          <w:trHeight w:val="240"/>
          <w:jc w:val="center"/>
        </w:trPr>
        <w:tc>
          <w:tcPr>
            <w:tcW w:w="4876" w:type="dxa"/>
            <w:tcBorders>
              <w:top w:val="nil"/>
              <w:left w:val="nil"/>
              <w:bottom w:val="nil"/>
              <w:right w:val="nil"/>
            </w:tcBorders>
          </w:tcPr>
          <w:p w14:paraId="02B71CB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5D4A83D" w14:textId="77777777" w:rsidR="00AA55C5" w:rsidRPr="00236FB9" w:rsidRDefault="00AA55C5" w:rsidP="007B236F">
            <w:pPr>
              <w:pStyle w:val="AmColumnHeading"/>
            </w:pPr>
            <w:r w:rsidRPr="00236FB9">
              <w:t>Muudatusettepanek</w:t>
            </w:r>
          </w:p>
        </w:tc>
      </w:tr>
      <w:tr w:rsidR="00AA55C5" w:rsidRPr="00236FB9" w14:paraId="11C9ABE6" w14:textId="77777777" w:rsidTr="007B236F">
        <w:trPr>
          <w:jc w:val="center"/>
        </w:trPr>
        <w:tc>
          <w:tcPr>
            <w:tcW w:w="4876" w:type="dxa"/>
            <w:tcBorders>
              <w:top w:val="nil"/>
              <w:left w:val="nil"/>
              <w:bottom w:val="nil"/>
              <w:right w:val="nil"/>
            </w:tcBorders>
          </w:tcPr>
          <w:p w14:paraId="612E5D24" w14:textId="77777777" w:rsidR="00AA55C5" w:rsidRPr="00236FB9" w:rsidRDefault="00AA55C5" w:rsidP="007B236F">
            <w:pPr>
              <w:pStyle w:val="Normal6a"/>
            </w:pPr>
            <w:r w:rsidRPr="00236FB9">
              <w:t>(41)</w:t>
            </w:r>
            <w:r w:rsidRPr="00236FB9">
              <w:tab/>
            </w:r>
            <w:r w:rsidRPr="00236FB9">
              <w:rPr>
                <w:b/>
                <w:i/>
              </w:rPr>
              <w:t>Käesoleva määruse alusel isikuandmete töötlemise</w:t>
            </w:r>
            <w:r w:rsidRPr="00236FB9">
              <w:t xml:space="preserve"> suhtes </w:t>
            </w:r>
            <w:r w:rsidRPr="00236FB9">
              <w:rPr>
                <w:b/>
                <w:i/>
              </w:rPr>
              <w:t>kohaldatakse</w:t>
            </w:r>
            <w:r w:rsidRPr="00236FB9">
              <w:t xml:space="preserve"> Euroopa Parlamendi ja nõukogu </w:t>
            </w:r>
            <w:r w:rsidRPr="00236FB9">
              <w:rPr>
                <w:b/>
                <w:i/>
              </w:rPr>
              <w:t>määrust</w:t>
            </w:r>
            <w:r w:rsidRPr="00236FB9">
              <w:t> (EL) 2016/679</w:t>
            </w:r>
            <w:r w:rsidRPr="00236FB9">
              <w:rPr>
                <w:b/>
                <w:i/>
                <w:vertAlign w:val="superscript"/>
              </w:rPr>
              <w:t>14</w:t>
            </w:r>
            <w:r w:rsidRPr="00236FB9">
              <w:rPr>
                <w:b/>
                <w:i/>
              </w:rPr>
              <w:t>.</w:t>
            </w:r>
            <w:r w:rsidRPr="00236FB9">
              <w:t xml:space="preserve"> </w:t>
            </w:r>
            <w:r w:rsidRPr="00236FB9">
              <w:rPr>
                <w:b/>
                <w:i/>
              </w:rPr>
              <w:t>Käesolevas määruses sätestatud otstarvetel toimuva isikuandmete töötlemise suhtes</w:t>
            </w:r>
            <w:r w:rsidRPr="00236FB9">
              <w:t xml:space="preserve"> liidu </w:t>
            </w:r>
            <w:r w:rsidRPr="00236FB9">
              <w:rPr>
                <w:b/>
                <w:i/>
              </w:rPr>
              <w:t>institutsioonides ja organites kohaldatakse Euroopa Parlamendi ja nõukogu määrust (EL) 2018/1725. Võttes arvesse tagasivõtmisega seotud avalikust huvist tulenevaid kaalukaid põhjusi, võib tagasivõtmise ja taasintegreerimise eesmärgil olla vajalik edastada nende kolmandate riikide kodanike isikuandmeid, kelle kohta on tehtud tagasisaatmisotsus, sealhulgas neid identifitseerivad andmed, reisidokumendid, muud asjakohased andmed, ning nõuetekohaselt põhjendatud juhtudel andmed nende kriminaalkorras süüdimõistmise kohta ja terviseandmed. Selline andmeedastus peab toimuma kooskõlas</w:t>
            </w:r>
            <w:r w:rsidRPr="00236FB9">
              <w:t xml:space="preserve"> määruse (EL) 2016/679 </w:t>
            </w:r>
            <w:r w:rsidRPr="00236FB9">
              <w:rPr>
                <w:b/>
                <w:i/>
              </w:rPr>
              <w:t>V peatüki ja määruse (EL) 2018/1725</w:t>
            </w:r>
            <w:r w:rsidRPr="00236FB9">
              <w:rPr>
                <w:b/>
                <w:i/>
                <w:vertAlign w:val="superscript"/>
              </w:rPr>
              <w:t>15</w:t>
            </w:r>
            <w:r w:rsidRPr="00236FB9">
              <w:rPr>
                <w:b/>
                <w:i/>
              </w:rPr>
              <w:t xml:space="preserve"> V peatükiga, kui need on kohaldatavad, ning kooskõlas tagasi- ja väljasaatmise lubamatuse, proportsionaalsuse ja vajalikkuse põhimõtetega ning Euroopa Liidu põhiõiguste hartaga</w:t>
            </w:r>
            <w:r w:rsidRPr="00236FB9">
              <w:t>.</w:t>
            </w:r>
          </w:p>
        </w:tc>
        <w:tc>
          <w:tcPr>
            <w:tcW w:w="4876" w:type="dxa"/>
            <w:tcBorders>
              <w:top w:val="nil"/>
              <w:left w:val="nil"/>
              <w:bottom w:val="nil"/>
              <w:right w:val="nil"/>
            </w:tcBorders>
          </w:tcPr>
          <w:p w14:paraId="4AB80CA3" w14:textId="77777777" w:rsidR="00AA55C5" w:rsidRPr="00236FB9" w:rsidRDefault="00AA55C5" w:rsidP="007B236F">
            <w:pPr>
              <w:pStyle w:val="Normal6a"/>
            </w:pPr>
            <w:r w:rsidRPr="00236FB9">
              <w:t>(41)</w:t>
            </w:r>
            <w:r w:rsidRPr="00236FB9">
              <w:tab/>
            </w:r>
            <w:r w:rsidRPr="00236FB9">
              <w:rPr>
                <w:b/>
                <w:i/>
              </w:rPr>
              <w:t>Liikmesriikide tagasisaatmisametid, kes töötlevad isikuandmeid tagasisaatmismenetluste nõuetekohase rakendamise tagamiseks, peaksid toimima kooskõlas põhiõiguste harta artikliga 8 ja määrusega (EL) 2016/679, eriti artikli 9 lõike 2 punktiga g. Erilist tähelepanu tuleks pöörata proportsionaalsuse tagamisele ning sobivate ja erimeetmete olemasolule andmesubjekti põhiõiguste ja huvide kaitsmiseks. Liikmesriigid peaksid vältima igasugust kontakti varjupaigataotleja päritoluriigiga seni, kuni rahvusvahelise kaitse taotluse lõplikku otsust ei ole tehtud. Vastuvõtvate kolmandate riikide</w:t>
            </w:r>
            <w:r w:rsidRPr="00236FB9">
              <w:t xml:space="preserve"> suhtes </w:t>
            </w:r>
            <w:r w:rsidRPr="00236FB9">
              <w:rPr>
                <w:b/>
                <w:i/>
              </w:rPr>
              <w:t>ei kohaldata sageli komisjoni poolt</w:t>
            </w:r>
            <w:r w:rsidRPr="00236FB9">
              <w:t xml:space="preserve"> Euroopa Parlamendi ja nõukogu </w:t>
            </w:r>
            <w:r w:rsidRPr="00236FB9">
              <w:rPr>
                <w:b/>
                <w:i/>
              </w:rPr>
              <w:t>määruse</w:t>
            </w:r>
            <w:r w:rsidRPr="00236FB9">
              <w:t xml:space="preserve"> (EL) 2016/679 </w:t>
            </w:r>
            <w:r w:rsidRPr="00236FB9">
              <w:rPr>
                <w:b/>
                <w:i/>
              </w:rPr>
              <w:t xml:space="preserve">artikli 45 kohaselt vastu võetud kaitse piisavuse otsuseid ja sageli ei ole need riigid sõlminud liiduga tagasivõtukokkulepet ega näe muul viisil ette asjakohaseid kaitsemeetmeid määruse (EL) 2016/679 artikli 46 tähenduses. </w:t>
            </w:r>
            <w:r w:rsidRPr="00236FB9">
              <w:t xml:space="preserve">Liidu </w:t>
            </w:r>
            <w:r w:rsidRPr="00236FB9">
              <w:rPr>
                <w:b/>
                <w:i/>
              </w:rPr>
              <w:t>või liikmesriikide sõlmitud või läbiräägitavad tagasivõtukokkulepped, milles nähakse ette asjakohased kaitsemeetmed andmete edastamiseks kolmandatele riikidele</w:t>
            </w:r>
            <w:r w:rsidRPr="00236FB9">
              <w:t xml:space="preserve"> määruse (EL) 2016/679 </w:t>
            </w:r>
            <w:r w:rsidRPr="00236FB9">
              <w:rPr>
                <w:b/>
                <w:i/>
              </w:rPr>
              <w:t>artikli 46 alusel, peaksid hõlmama nende kolmandate riikide poolseid siduvaid ja täitmisele pööratavaid andmekaitsetagatisi. Olukorras, kus selliseid kokkuleppeid ei ole, ei tohiks liikmesriikide pädevad asutused isikuandmeid kolmandate riikide ametiasutustele edastada</w:t>
            </w:r>
            <w:r w:rsidRPr="00236FB9">
              <w:t>.</w:t>
            </w:r>
          </w:p>
        </w:tc>
      </w:tr>
      <w:tr w:rsidR="00AA55C5" w:rsidRPr="00236FB9" w14:paraId="483752CD" w14:textId="77777777" w:rsidTr="007B236F">
        <w:trPr>
          <w:jc w:val="center"/>
        </w:trPr>
        <w:tc>
          <w:tcPr>
            <w:tcW w:w="4876" w:type="dxa"/>
            <w:tcBorders>
              <w:top w:val="nil"/>
              <w:left w:val="nil"/>
              <w:bottom w:val="nil"/>
              <w:right w:val="nil"/>
            </w:tcBorders>
          </w:tcPr>
          <w:p w14:paraId="00D45280" w14:textId="77777777" w:rsidR="00AA55C5" w:rsidRPr="00236FB9" w:rsidRDefault="00AA55C5" w:rsidP="007B236F">
            <w:pPr>
              <w:pStyle w:val="Normal6a"/>
            </w:pPr>
            <w:r w:rsidRPr="00236FB9">
              <w:rPr>
                <w:b/>
                <w:i/>
              </w:rPr>
              <w:t>_________________</w:t>
            </w:r>
          </w:p>
        </w:tc>
        <w:tc>
          <w:tcPr>
            <w:tcW w:w="4876" w:type="dxa"/>
            <w:tcBorders>
              <w:top w:val="nil"/>
              <w:left w:val="nil"/>
              <w:bottom w:val="nil"/>
              <w:right w:val="nil"/>
            </w:tcBorders>
          </w:tcPr>
          <w:p w14:paraId="6C6DB7F6" w14:textId="77777777" w:rsidR="00AA55C5" w:rsidRPr="00236FB9" w:rsidRDefault="00AA55C5" w:rsidP="007B236F"/>
        </w:tc>
      </w:tr>
      <w:tr w:rsidR="00AA55C5" w:rsidRPr="00236FB9" w14:paraId="2D319A01" w14:textId="77777777" w:rsidTr="007B236F">
        <w:trPr>
          <w:jc w:val="center"/>
        </w:trPr>
        <w:tc>
          <w:tcPr>
            <w:tcW w:w="4876" w:type="dxa"/>
            <w:tcBorders>
              <w:top w:val="nil"/>
              <w:left w:val="nil"/>
              <w:bottom w:val="nil"/>
              <w:right w:val="nil"/>
            </w:tcBorders>
          </w:tcPr>
          <w:p w14:paraId="0D706036" w14:textId="77777777" w:rsidR="00AA55C5" w:rsidRPr="00236FB9" w:rsidRDefault="00AA55C5" w:rsidP="007B236F">
            <w:pPr>
              <w:pStyle w:val="Normal6a"/>
            </w:pPr>
            <w:r w:rsidRPr="00236FB9">
              <w:rPr>
                <w:b/>
                <w:i/>
                <w:vertAlign w:val="superscript"/>
              </w:rPr>
              <w:t>14</w:t>
            </w:r>
            <w:r w:rsidRPr="00236FB9">
              <w:t> </w:t>
            </w:r>
            <w:r w:rsidRPr="00236FB9">
              <w:rPr>
                <w:b/>
                <w:i/>
              </w:rPr>
              <w:t>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c>
          <w:tcPr>
            <w:tcW w:w="4876" w:type="dxa"/>
            <w:tcBorders>
              <w:top w:val="nil"/>
              <w:left w:val="nil"/>
              <w:bottom w:val="nil"/>
              <w:right w:val="nil"/>
            </w:tcBorders>
          </w:tcPr>
          <w:p w14:paraId="2B27B403" w14:textId="77777777" w:rsidR="00AA55C5" w:rsidRPr="00236FB9" w:rsidRDefault="00AA55C5" w:rsidP="007B236F"/>
        </w:tc>
      </w:tr>
      <w:tr w:rsidR="00AA55C5" w:rsidRPr="00236FB9" w14:paraId="1551C234" w14:textId="77777777" w:rsidTr="007B236F">
        <w:trPr>
          <w:jc w:val="center"/>
        </w:trPr>
        <w:tc>
          <w:tcPr>
            <w:tcW w:w="4876" w:type="dxa"/>
            <w:tcBorders>
              <w:top w:val="nil"/>
              <w:left w:val="nil"/>
              <w:bottom w:val="nil"/>
              <w:right w:val="nil"/>
            </w:tcBorders>
          </w:tcPr>
          <w:p w14:paraId="62EDD3B4" w14:textId="77777777" w:rsidR="00AA55C5" w:rsidRPr="00236FB9" w:rsidRDefault="00AA55C5" w:rsidP="007B236F">
            <w:pPr>
              <w:pStyle w:val="Normal6a"/>
            </w:pPr>
            <w:r w:rsidRPr="00236FB9">
              <w:rPr>
                <w:b/>
                <w:i/>
                <w:vertAlign w:val="superscript"/>
              </w:rPr>
              <w:t>15</w:t>
            </w:r>
            <w:r w:rsidRPr="00236FB9">
              <w:t> </w:t>
            </w:r>
            <w:r w:rsidRPr="00236FB9">
              <w:rPr>
                <w:b/>
                <w:i/>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c>
          <w:tcPr>
            <w:tcW w:w="4876" w:type="dxa"/>
            <w:tcBorders>
              <w:top w:val="nil"/>
              <w:left w:val="nil"/>
              <w:bottom w:val="nil"/>
              <w:right w:val="nil"/>
            </w:tcBorders>
          </w:tcPr>
          <w:p w14:paraId="58DF9B32" w14:textId="77777777" w:rsidR="00AA55C5" w:rsidRPr="00236FB9" w:rsidRDefault="00AA55C5" w:rsidP="007B236F"/>
        </w:tc>
      </w:tr>
    </w:tbl>
    <w:p w14:paraId="7C94141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7D38FF8" w14:textId="77777777" w:rsidR="00AA55C5" w:rsidRPr="00236FB9" w:rsidRDefault="00AA55C5" w:rsidP="00AA55C5">
      <w:r w:rsidRPr="00236FB9">
        <w:rPr>
          <w:rStyle w:val="HideTWBExt"/>
        </w:rPr>
        <w:t>&lt;/Amend&gt;</w:t>
      </w:r>
    </w:p>
    <w:p w14:paraId="213FB49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486</w:t>
      </w:r>
      <w:r w:rsidRPr="00236FB9">
        <w:rPr>
          <w:rStyle w:val="HideTWBExt"/>
          <w:b w:val="0"/>
        </w:rPr>
        <w:t>&lt;/NumAm&gt;</w:t>
      </w:r>
    </w:p>
    <w:p w14:paraId="23FF537B" w14:textId="77777777" w:rsidR="00AA55C5" w:rsidRPr="00236FB9" w:rsidRDefault="00AA55C5" w:rsidP="00AA55C5">
      <w:pPr>
        <w:pStyle w:val="NormalBold"/>
      </w:pPr>
      <w:r w:rsidRPr="00236FB9">
        <w:rPr>
          <w:rStyle w:val="HideTWBExt"/>
          <w:b w:val="0"/>
        </w:rPr>
        <w:t>&lt;RepeatBlock-By&gt;&lt;Members&gt;</w:t>
      </w:r>
      <w:r w:rsidRPr="00236FB9">
        <w:t>Murielle Laurent</w:t>
      </w:r>
      <w:r w:rsidRPr="00236FB9">
        <w:rPr>
          <w:rStyle w:val="HideTWBExt"/>
          <w:b w:val="0"/>
        </w:rPr>
        <w:t>&lt;/Members&gt;</w:t>
      </w:r>
    </w:p>
    <w:p w14:paraId="153254A0" w14:textId="77777777" w:rsidR="00AA55C5" w:rsidRPr="00236FB9" w:rsidRDefault="00AA55C5" w:rsidP="00AA55C5">
      <w:r w:rsidRPr="00236FB9">
        <w:rPr>
          <w:rStyle w:val="HideTWBExt"/>
        </w:rPr>
        <w:t>&lt;AuNomDe&gt;</w:t>
      </w:r>
      <w:r w:rsidRPr="00236FB9">
        <w:rPr>
          <w:rStyle w:val="HideTWBInt"/>
        </w:rPr>
        <w:t>{S&amp;D}</w:t>
      </w:r>
      <w:r w:rsidRPr="00236FB9">
        <w:t>fraktsiooni S&amp;D nimel</w:t>
      </w:r>
      <w:r w:rsidRPr="00236FB9">
        <w:rPr>
          <w:rStyle w:val="HideTWBExt"/>
        </w:rPr>
        <w:t>&lt;/AuNomDe&gt;</w:t>
      </w:r>
    </w:p>
    <w:p w14:paraId="46E547C8" w14:textId="77777777" w:rsidR="00AA55C5" w:rsidRPr="00236FB9" w:rsidRDefault="00AA55C5" w:rsidP="00AA55C5">
      <w:pPr>
        <w:pStyle w:val="NormalBold"/>
      </w:pPr>
      <w:r w:rsidRPr="00236FB9">
        <w:rPr>
          <w:rStyle w:val="HideTWBExt"/>
          <w:b w:val="0"/>
        </w:rPr>
        <w:t>&lt;/RepeatBlock-By&gt;</w:t>
      </w:r>
    </w:p>
    <w:p w14:paraId="64FF8C5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AB7A06D" w14:textId="77777777" w:rsidR="00AA55C5" w:rsidRPr="00236FB9" w:rsidRDefault="00AA55C5" w:rsidP="00AA55C5">
      <w:pPr>
        <w:pStyle w:val="NormalBold"/>
      </w:pPr>
      <w:r w:rsidRPr="00236FB9">
        <w:rPr>
          <w:rStyle w:val="HideTWBExt"/>
          <w:b w:val="0"/>
        </w:rPr>
        <w:t>&lt;Article&gt;</w:t>
      </w:r>
      <w:r w:rsidRPr="00236FB9">
        <w:t>Põhjendus 41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29FC8A5" w14:textId="77777777" w:rsidTr="007B236F">
        <w:trPr>
          <w:trHeight w:hRule="exact" w:val="240"/>
          <w:jc w:val="center"/>
        </w:trPr>
        <w:tc>
          <w:tcPr>
            <w:tcW w:w="9752" w:type="dxa"/>
            <w:gridSpan w:val="2"/>
            <w:tcBorders>
              <w:top w:val="nil"/>
              <w:left w:val="nil"/>
              <w:bottom w:val="nil"/>
              <w:right w:val="nil"/>
            </w:tcBorders>
          </w:tcPr>
          <w:p w14:paraId="31923FA1" w14:textId="77777777" w:rsidR="00AA55C5" w:rsidRPr="00236FB9" w:rsidRDefault="00AA55C5" w:rsidP="007B236F"/>
        </w:tc>
      </w:tr>
      <w:tr w:rsidR="00AA55C5" w:rsidRPr="00236FB9" w14:paraId="262BB647" w14:textId="77777777" w:rsidTr="007B236F">
        <w:trPr>
          <w:trHeight w:val="240"/>
          <w:jc w:val="center"/>
        </w:trPr>
        <w:tc>
          <w:tcPr>
            <w:tcW w:w="4876" w:type="dxa"/>
            <w:tcBorders>
              <w:top w:val="nil"/>
              <w:left w:val="nil"/>
              <w:bottom w:val="nil"/>
              <w:right w:val="nil"/>
            </w:tcBorders>
          </w:tcPr>
          <w:p w14:paraId="56E154E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D822E02" w14:textId="77777777" w:rsidR="00AA55C5" w:rsidRPr="00236FB9" w:rsidRDefault="00AA55C5" w:rsidP="007B236F">
            <w:pPr>
              <w:pStyle w:val="AmColumnHeading"/>
            </w:pPr>
            <w:r w:rsidRPr="00236FB9">
              <w:t>Muudatusettepanek</w:t>
            </w:r>
          </w:p>
        </w:tc>
      </w:tr>
      <w:tr w:rsidR="00AA55C5" w:rsidRPr="00236FB9" w14:paraId="5B88BAF8" w14:textId="77777777" w:rsidTr="007B236F">
        <w:trPr>
          <w:jc w:val="center"/>
        </w:trPr>
        <w:tc>
          <w:tcPr>
            <w:tcW w:w="4876" w:type="dxa"/>
            <w:tcBorders>
              <w:top w:val="nil"/>
              <w:left w:val="nil"/>
              <w:bottom w:val="nil"/>
              <w:right w:val="nil"/>
            </w:tcBorders>
          </w:tcPr>
          <w:p w14:paraId="75FC9A6E" w14:textId="77777777" w:rsidR="00AA55C5" w:rsidRPr="00236FB9" w:rsidRDefault="00AA55C5" w:rsidP="007B236F">
            <w:pPr>
              <w:pStyle w:val="Normal6a"/>
            </w:pPr>
            <w:r w:rsidRPr="00236FB9">
              <w:t>(41)</w:t>
            </w:r>
            <w:r w:rsidRPr="00236FB9">
              <w:tab/>
              <w:t>Käesoleva määruse alusel isikuandmete töötlemise suhtes kohaldatakse Euroopa Parlamendi ja nõukogu määrust (EL) 2016/679</w:t>
            </w:r>
            <w:r w:rsidRPr="00236FB9">
              <w:rPr>
                <w:vertAlign w:val="superscript"/>
              </w:rPr>
              <w:t>14</w:t>
            </w:r>
            <w:r w:rsidRPr="00236FB9">
              <w:t>. Käesolevas määruses sätestatud otstarvetel toimuva isikuandmete töötlemise suhtes liidu institutsioonides ja organites kohaldatakse Euroopa Parlamendi ja nõukogu määrust (EL) 2018/1725. Võttes arvesse tagasivõtmisega seotud avalikust huvist tulenevaid kaalukaid põhjusi, võib tagasivõtmise ja taasintegreerimise eesmärgil olla vajalik edastada nende kolmandate riikide kodanike isikuandmeid, kelle kohta on tehtud tagasisaatmisotsus, sealhulgas neid identifitseerivad andmed, reisidokumendid</w:t>
            </w:r>
            <w:r w:rsidRPr="00236FB9">
              <w:rPr>
                <w:b/>
                <w:i/>
              </w:rPr>
              <w:t>, muud asjakohased andmed, ning nõuetekohaselt põhjendatud juhtudel andmed nende kriminaalkorras süüdimõistmise kohta</w:t>
            </w:r>
            <w:r w:rsidRPr="00236FB9">
              <w:t xml:space="preserve"> ja terviseandmed. Selline andmeedastus peab toimuma kooskõlas määruse (EL) 2016/679 V peatüki ja määruse (EL) 2018/1725</w:t>
            </w:r>
            <w:r w:rsidRPr="00236FB9">
              <w:rPr>
                <w:vertAlign w:val="superscript"/>
              </w:rPr>
              <w:t>15</w:t>
            </w:r>
            <w:r w:rsidRPr="00236FB9">
              <w:t xml:space="preserve"> V peatükiga, </w:t>
            </w:r>
            <w:r w:rsidRPr="00236FB9">
              <w:rPr>
                <w:b/>
                <w:i/>
              </w:rPr>
              <w:t>kui need on kohaldatavad, ning kooskõlas</w:t>
            </w:r>
            <w:r w:rsidRPr="00236FB9">
              <w:t xml:space="preserve"> tagasi- ja väljasaatmise lubamatuse, proportsionaalsuse ja vajalikkuse </w:t>
            </w:r>
            <w:r w:rsidRPr="00236FB9">
              <w:rPr>
                <w:b/>
                <w:i/>
              </w:rPr>
              <w:t>põhimõtetega</w:t>
            </w:r>
            <w:r w:rsidRPr="00236FB9">
              <w:t xml:space="preserve"> ning Euroopa Liidu põhiõiguste </w:t>
            </w:r>
            <w:r w:rsidRPr="00236FB9">
              <w:rPr>
                <w:b/>
                <w:i/>
              </w:rPr>
              <w:t>hartaga</w:t>
            </w:r>
            <w:r w:rsidRPr="00236FB9">
              <w:t>.</w:t>
            </w:r>
          </w:p>
        </w:tc>
        <w:tc>
          <w:tcPr>
            <w:tcW w:w="4876" w:type="dxa"/>
            <w:tcBorders>
              <w:top w:val="nil"/>
              <w:left w:val="nil"/>
              <w:bottom w:val="nil"/>
              <w:right w:val="nil"/>
            </w:tcBorders>
          </w:tcPr>
          <w:p w14:paraId="76BD6997" w14:textId="66A83F25" w:rsidR="00AA55C5" w:rsidRPr="00236FB9" w:rsidRDefault="00AA55C5" w:rsidP="007B236F">
            <w:pPr>
              <w:pStyle w:val="Normal6a"/>
            </w:pPr>
            <w:r w:rsidRPr="00236FB9">
              <w:t>(41)</w:t>
            </w:r>
            <w:r w:rsidRPr="00236FB9">
              <w:tab/>
              <w:t>Käesoleva määruse alusel isikuandmete töötlemise suhtes kohaldatakse Euroopa Parlamendi ja nõukogu määrust (EL) 2016/679</w:t>
            </w:r>
            <w:r w:rsidRPr="00236FB9">
              <w:rPr>
                <w:vertAlign w:val="superscript"/>
              </w:rPr>
              <w:t>14</w:t>
            </w:r>
            <w:r w:rsidRPr="00236FB9">
              <w:t>. Käesolevas määruses sätestatud otstarvetel toimuva isikuandmete töötlemise suhtes liidu institutsioonides ja organites kohaldatakse Euroopa Parlamendi ja nõukogu määrust (EL) 2018/1725. Võttes arvesse tagasivõtmisega seotud avalikust huvist tulenevaid kaalukaid põhjusi, võib tagasivõtmise ja taasintegreerimise eesmärgil olla vajalik edastada nende kolmandate riikide kodanike isikuandmeid, kelle kohta on tehtud tagasisaatmisotsus, sealhulgas neid identifitseerivad andmed, reisidokumendid ja terviseandmed. Selline andmeedastus peab toimuma kooskõlas määruse (EL) 2016/679 V peatüki ja määruse (EL) 2018/1725</w:t>
            </w:r>
            <w:r w:rsidRPr="00236FB9">
              <w:rPr>
                <w:vertAlign w:val="superscript"/>
              </w:rPr>
              <w:t>15</w:t>
            </w:r>
            <w:r w:rsidRPr="00236FB9">
              <w:t xml:space="preserve"> V peatükiga,</w:t>
            </w:r>
            <w:r w:rsidRPr="00236FB9">
              <w:rPr>
                <w:b/>
                <w:i/>
              </w:rPr>
              <w:t xml:space="preserve"> tingimusel et kolmanda riigi kodanik, kelle suhtes on tehtud tagasisaatmisotsus, on edastamisega nõustunud. Lisaks võib selliste kolmandate riikide kodanike isikuandmete edastamine, kelle suhtes on tehtud tagasisaatmisotsus seoses nende suhtes tehtud süüdimõistvate kohtuotsustega, olla nõuetekohaselt põhjendatud juhtudel tagasivõtmise ja taasintegreerimise eesmärgil vajalik. Kolmandate riikide kodanike isikuandmete edastamisel tuleb järgida</w:t>
            </w:r>
            <w:r w:rsidRPr="00236FB9">
              <w:t xml:space="preserve"> tagasi- ja väljasaatmise lubamatuse, proportsionaalsuse ja vajalikkuse </w:t>
            </w:r>
            <w:r w:rsidRPr="00236FB9">
              <w:rPr>
                <w:b/>
                <w:i/>
              </w:rPr>
              <w:t>põhimõtteid</w:t>
            </w:r>
            <w:r w:rsidRPr="00236FB9">
              <w:t xml:space="preserve"> ning Euroopa Liidu põhiõiguste </w:t>
            </w:r>
            <w:r w:rsidRPr="00236FB9">
              <w:rPr>
                <w:b/>
                <w:i/>
              </w:rPr>
              <w:t>hartat</w:t>
            </w:r>
            <w:r w:rsidRPr="00236FB9">
              <w:t>.</w:t>
            </w:r>
          </w:p>
        </w:tc>
      </w:tr>
      <w:tr w:rsidR="00AA55C5" w:rsidRPr="00236FB9" w14:paraId="7319DDC6" w14:textId="77777777" w:rsidTr="007B236F">
        <w:trPr>
          <w:jc w:val="center"/>
        </w:trPr>
        <w:tc>
          <w:tcPr>
            <w:tcW w:w="4876" w:type="dxa"/>
            <w:tcBorders>
              <w:top w:val="nil"/>
              <w:left w:val="nil"/>
              <w:bottom w:val="nil"/>
              <w:right w:val="nil"/>
            </w:tcBorders>
          </w:tcPr>
          <w:p w14:paraId="27799257" w14:textId="77777777" w:rsidR="00AA55C5" w:rsidRPr="00236FB9" w:rsidRDefault="00AA55C5" w:rsidP="007B236F">
            <w:pPr>
              <w:pStyle w:val="Normal6a"/>
            </w:pPr>
            <w:r w:rsidRPr="00236FB9">
              <w:rPr>
                <w:b/>
                <w:i/>
              </w:rPr>
              <w:t>_________________</w:t>
            </w:r>
          </w:p>
        </w:tc>
        <w:tc>
          <w:tcPr>
            <w:tcW w:w="4876" w:type="dxa"/>
            <w:tcBorders>
              <w:top w:val="nil"/>
              <w:left w:val="nil"/>
              <w:bottom w:val="nil"/>
              <w:right w:val="nil"/>
            </w:tcBorders>
          </w:tcPr>
          <w:p w14:paraId="7DEFC9B3" w14:textId="77777777" w:rsidR="00AA55C5" w:rsidRPr="00236FB9" w:rsidRDefault="00AA55C5" w:rsidP="007B236F">
            <w:pPr>
              <w:pStyle w:val="Normal6a"/>
            </w:pPr>
            <w:r w:rsidRPr="00236FB9">
              <w:rPr>
                <w:b/>
                <w:i/>
              </w:rPr>
              <w:t>_________________</w:t>
            </w:r>
          </w:p>
        </w:tc>
      </w:tr>
      <w:tr w:rsidR="00AA55C5" w:rsidRPr="00236FB9" w14:paraId="25960585" w14:textId="77777777" w:rsidTr="007B236F">
        <w:trPr>
          <w:jc w:val="center"/>
        </w:trPr>
        <w:tc>
          <w:tcPr>
            <w:tcW w:w="4876" w:type="dxa"/>
            <w:tcBorders>
              <w:top w:val="nil"/>
              <w:left w:val="nil"/>
              <w:bottom w:val="nil"/>
              <w:right w:val="nil"/>
            </w:tcBorders>
          </w:tcPr>
          <w:p w14:paraId="425DD79C" w14:textId="77777777" w:rsidR="00AA55C5" w:rsidRPr="00236FB9" w:rsidRDefault="00AA55C5" w:rsidP="007B236F">
            <w:pPr>
              <w:pStyle w:val="Normal6a"/>
            </w:pPr>
            <w:r w:rsidRPr="00236FB9">
              <w:rPr>
                <w:vertAlign w:val="superscript"/>
              </w:rPr>
              <w:t>14</w:t>
            </w:r>
            <w:r w:rsidRPr="00236FB9">
              <w:t> 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c>
          <w:tcPr>
            <w:tcW w:w="4876" w:type="dxa"/>
            <w:tcBorders>
              <w:top w:val="nil"/>
              <w:left w:val="nil"/>
              <w:bottom w:val="nil"/>
              <w:right w:val="nil"/>
            </w:tcBorders>
          </w:tcPr>
          <w:p w14:paraId="25255E0E" w14:textId="77777777" w:rsidR="00AA55C5" w:rsidRPr="00236FB9" w:rsidRDefault="00AA55C5" w:rsidP="007B236F">
            <w:pPr>
              <w:pStyle w:val="Normal6a"/>
            </w:pPr>
            <w:r w:rsidRPr="00236FB9">
              <w:rPr>
                <w:vertAlign w:val="superscript"/>
              </w:rPr>
              <w:t>14</w:t>
            </w:r>
            <w:r w:rsidRPr="00236FB9">
              <w:t> 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r>
      <w:tr w:rsidR="00AA55C5" w:rsidRPr="00236FB9" w14:paraId="26B6BBB7" w14:textId="77777777" w:rsidTr="007B236F">
        <w:trPr>
          <w:jc w:val="center"/>
        </w:trPr>
        <w:tc>
          <w:tcPr>
            <w:tcW w:w="4876" w:type="dxa"/>
            <w:tcBorders>
              <w:top w:val="nil"/>
              <w:left w:val="nil"/>
              <w:bottom w:val="nil"/>
              <w:right w:val="nil"/>
            </w:tcBorders>
          </w:tcPr>
          <w:p w14:paraId="075E8F45" w14:textId="77777777" w:rsidR="00AA55C5" w:rsidRPr="00236FB9" w:rsidRDefault="00AA55C5" w:rsidP="007B236F">
            <w:pPr>
              <w:pStyle w:val="Normal6a"/>
            </w:pPr>
            <w:r w:rsidRPr="00236FB9">
              <w:rPr>
                <w:vertAlign w:val="superscript"/>
              </w:rPr>
              <w:t>15</w:t>
            </w:r>
            <w:r w:rsidRPr="00236FB9">
              <w:t> 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c>
          <w:tcPr>
            <w:tcW w:w="4876" w:type="dxa"/>
            <w:tcBorders>
              <w:top w:val="nil"/>
              <w:left w:val="nil"/>
              <w:bottom w:val="nil"/>
              <w:right w:val="nil"/>
            </w:tcBorders>
          </w:tcPr>
          <w:p w14:paraId="51AAF646" w14:textId="77777777" w:rsidR="00AA55C5" w:rsidRPr="00236FB9" w:rsidRDefault="00AA55C5" w:rsidP="007B236F">
            <w:pPr>
              <w:pStyle w:val="Normal6a"/>
            </w:pPr>
            <w:r w:rsidRPr="00236FB9">
              <w:rPr>
                <w:vertAlign w:val="superscript"/>
              </w:rPr>
              <w:t>15</w:t>
            </w:r>
            <w:r w:rsidRPr="00236FB9">
              <w:t> 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r>
    </w:tbl>
    <w:p w14:paraId="4B4C1E9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23F63A6"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14DE9F63" w14:textId="77777777" w:rsidR="00AA55C5" w:rsidRPr="00236FB9" w:rsidRDefault="00AA55C5" w:rsidP="00AA55C5">
      <w:pPr>
        <w:pStyle w:val="AmJustText"/>
      </w:pPr>
      <w:r w:rsidRPr="00236FB9">
        <w:t>Kooskõlas artiklite 39, 40 ja 41 kohta esitatud muudatusettepanekutega.</w:t>
      </w:r>
    </w:p>
    <w:p w14:paraId="3B9568C4" w14:textId="77777777" w:rsidR="00AA55C5" w:rsidRPr="00236FB9" w:rsidRDefault="00AA55C5" w:rsidP="00AA55C5">
      <w:r w:rsidRPr="00236FB9">
        <w:rPr>
          <w:rStyle w:val="HideTWBExt"/>
        </w:rPr>
        <w:t>&lt;/Amend&gt;</w:t>
      </w:r>
    </w:p>
    <w:p w14:paraId="0256973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487</w:t>
      </w:r>
      <w:r w:rsidRPr="00236FB9">
        <w:rPr>
          <w:rStyle w:val="HideTWBExt"/>
          <w:b w:val="0"/>
        </w:rPr>
        <w:t>&lt;/NumAm&gt;</w:t>
      </w:r>
    </w:p>
    <w:p w14:paraId="4EF47A84"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140CE9C2" w14:textId="77777777" w:rsidR="00AA55C5" w:rsidRPr="00236FB9" w:rsidRDefault="00AA55C5" w:rsidP="00AA55C5">
      <w:pPr>
        <w:pStyle w:val="NormalBold"/>
      </w:pPr>
      <w:r w:rsidRPr="00236FB9">
        <w:rPr>
          <w:rStyle w:val="HideTWBExt"/>
          <w:b w:val="0"/>
        </w:rPr>
        <w:t>&lt;/RepeatBlock-By&gt;</w:t>
      </w:r>
    </w:p>
    <w:p w14:paraId="4E706CC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A08E135" w14:textId="77777777" w:rsidR="00AA55C5" w:rsidRPr="00236FB9" w:rsidRDefault="00AA55C5" w:rsidP="00AA55C5">
      <w:pPr>
        <w:pStyle w:val="NormalBold"/>
      </w:pPr>
      <w:r w:rsidRPr="00236FB9">
        <w:rPr>
          <w:rStyle w:val="HideTWBExt"/>
          <w:b w:val="0"/>
        </w:rPr>
        <w:t>&lt;Article&gt;</w:t>
      </w:r>
      <w:r w:rsidRPr="00236FB9">
        <w:t>Põhjendus 41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831773C" w14:textId="77777777" w:rsidTr="007B236F">
        <w:trPr>
          <w:trHeight w:hRule="exact" w:val="240"/>
          <w:jc w:val="center"/>
        </w:trPr>
        <w:tc>
          <w:tcPr>
            <w:tcW w:w="9752" w:type="dxa"/>
            <w:gridSpan w:val="2"/>
            <w:tcBorders>
              <w:top w:val="nil"/>
              <w:left w:val="nil"/>
              <w:bottom w:val="nil"/>
              <w:right w:val="nil"/>
            </w:tcBorders>
          </w:tcPr>
          <w:p w14:paraId="51B497D4" w14:textId="77777777" w:rsidR="00AA55C5" w:rsidRPr="00236FB9" w:rsidRDefault="00AA55C5" w:rsidP="007B236F"/>
        </w:tc>
      </w:tr>
      <w:tr w:rsidR="00AA55C5" w:rsidRPr="00236FB9" w14:paraId="3669BDC8" w14:textId="77777777" w:rsidTr="007B236F">
        <w:trPr>
          <w:trHeight w:val="240"/>
          <w:jc w:val="center"/>
        </w:trPr>
        <w:tc>
          <w:tcPr>
            <w:tcW w:w="4876" w:type="dxa"/>
            <w:tcBorders>
              <w:top w:val="nil"/>
              <w:left w:val="nil"/>
              <w:bottom w:val="nil"/>
              <w:right w:val="nil"/>
            </w:tcBorders>
          </w:tcPr>
          <w:p w14:paraId="3CB7FCC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9686EA6" w14:textId="77777777" w:rsidR="00AA55C5" w:rsidRPr="00236FB9" w:rsidRDefault="00AA55C5" w:rsidP="007B236F">
            <w:pPr>
              <w:pStyle w:val="AmColumnHeading"/>
            </w:pPr>
            <w:r w:rsidRPr="00236FB9">
              <w:t>Muudatusettepanek</w:t>
            </w:r>
          </w:p>
        </w:tc>
      </w:tr>
      <w:tr w:rsidR="00AA55C5" w:rsidRPr="00236FB9" w14:paraId="28E1031E" w14:textId="77777777" w:rsidTr="007B236F">
        <w:trPr>
          <w:jc w:val="center"/>
        </w:trPr>
        <w:tc>
          <w:tcPr>
            <w:tcW w:w="4876" w:type="dxa"/>
            <w:tcBorders>
              <w:top w:val="nil"/>
              <w:left w:val="nil"/>
              <w:bottom w:val="nil"/>
              <w:right w:val="nil"/>
            </w:tcBorders>
          </w:tcPr>
          <w:p w14:paraId="11A275A7" w14:textId="77777777" w:rsidR="00AA55C5" w:rsidRPr="00236FB9" w:rsidRDefault="00AA55C5" w:rsidP="007B236F">
            <w:pPr>
              <w:pStyle w:val="Normal6a"/>
            </w:pPr>
            <w:r w:rsidRPr="00236FB9">
              <w:t>(41)</w:t>
            </w:r>
            <w:r w:rsidRPr="00236FB9">
              <w:tab/>
              <w:t>Käesoleva määruse alusel isikuandmete töötlemise suhtes kohaldatakse Euroopa Parlamendi ja nõukogu määrust (EL) 2016/679</w:t>
            </w:r>
            <w:r w:rsidRPr="00236FB9">
              <w:rPr>
                <w:vertAlign w:val="superscript"/>
              </w:rPr>
              <w:t>14</w:t>
            </w:r>
            <w:r w:rsidRPr="00236FB9">
              <w:t xml:space="preserve">. Käesolevas määruses sätestatud otstarvetel toimuva isikuandmete töötlemise suhtes liidu institutsioonides ja organites kohaldatakse Euroopa Parlamendi ja nõukogu määrust (EL) 2018/1725. Võttes arvesse </w:t>
            </w:r>
            <w:r w:rsidRPr="00236FB9">
              <w:rPr>
                <w:b/>
                <w:i/>
              </w:rPr>
              <w:t>tagasivõtmisega</w:t>
            </w:r>
            <w:r w:rsidRPr="00236FB9">
              <w:t xml:space="preserve"> seotud avalikust huvist tulenevaid kaalukaid põhjusi, võib tagasivõtmise ja taasintegreerimise eesmärgil olla vajalik edastada nende kolmandate riikide kodanike isikuandmeid, kelle kohta on tehtud tagasisaatmisotsus, sealhulgas neid identifitseerivad andmed, reisidokumendid, muud asjakohased andmed, ning nõuetekohaselt põhjendatud juhtudel andmed nende kriminaalkorras süüdimõistmise kohta ja terviseandmed. Selline andmeedastus peab toimuma kooskõlas määruse (EL) 2016/679 V peatüki ja määruse (EL) 2018/1725</w:t>
            </w:r>
            <w:r w:rsidRPr="00236FB9">
              <w:rPr>
                <w:vertAlign w:val="superscript"/>
              </w:rPr>
              <w:t>15</w:t>
            </w:r>
            <w:r w:rsidRPr="00236FB9">
              <w:t xml:space="preserve"> V peatükiga</w:t>
            </w:r>
            <w:r w:rsidRPr="00236FB9">
              <w:rPr>
                <w:b/>
                <w:i/>
              </w:rPr>
              <w:t>, kui need on kohaldatavad, ning kooskõlas tagasi- ja väljasaatmise lubamatuse, proportsionaalsuse ja vajalikkuse põhimõtetega ning Euroopa Liidu põhiõiguste hartaga</w:t>
            </w:r>
            <w:r w:rsidRPr="00236FB9">
              <w:t>.</w:t>
            </w:r>
          </w:p>
        </w:tc>
        <w:tc>
          <w:tcPr>
            <w:tcW w:w="4876" w:type="dxa"/>
            <w:tcBorders>
              <w:top w:val="nil"/>
              <w:left w:val="nil"/>
              <w:bottom w:val="nil"/>
              <w:right w:val="nil"/>
            </w:tcBorders>
          </w:tcPr>
          <w:p w14:paraId="208852E6" w14:textId="77777777" w:rsidR="00AA55C5" w:rsidRPr="00236FB9" w:rsidRDefault="00AA55C5" w:rsidP="007B236F">
            <w:pPr>
              <w:pStyle w:val="Normal6a"/>
            </w:pPr>
            <w:r w:rsidRPr="00236FB9">
              <w:t>(41)</w:t>
            </w:r>
            <w:r w:rsidRPr="00236FB9">
              <w:tab/>
              <w:t>Käesoleva määruse alusel isikuandmete töötlemise suhtes kohaldatakse Euroopa Parlamendi ja nõukogu määrust (EL) 2016/679</w:t>
            </w:r>
            <w:r w:rsidRPr="00236FB9">
              <w:rPr>
                <w:vertAlign w:val="superscript"/>
              </w:rPr>
              <w:t>14</w:t>
            </w:r>
            <w:r w:rsidRPr="00236FB9">
              <w:t xml:space="preserve">. Käesolevas määruses sätestatud otstarvetel toimuva isikuandmete töötlemise suhtes liidu institutsioonides ja organites kohaldatakse Euroopa Parlamendi ja nõukogu määrust (EL) 2018/1725. Võttes arvesse </w:t>
            </w:r>
            <w:r w:rsidRPr="00236FB9">
              <w:rPr>
                <w:b/>
                <w:i/>
              </w:rPr>
              <w:t>tagasivõtmise ja tulemusliku tagasisaatmisega</w:t>
            </w:r>
            <w:r w:rsidRPr="00236FB9">
              <w:t xml:space="preserve"> seotud avalikust huvist tulenevaid kaalukaid põhjusi, võib tagasivõtmise ja taasintegreerimise eesmärgil olla vajalik edastada nende kolmandate riikide kodanike isikuandmeid, kelle kohta on tehtud tagasisaatmisotsus, sealhulgas neid identifitseerivad andmed, reisidokumendid, muud asjakohased andmed, ning nõuetekohaselt põhjendatud juhtudel andmed nende kriminaalkorras süüdimõistmise kohta ja terviseandmed. Selline andmeedastus peab toimuma kooskõlas määruse (EL) 2016/679 V peatüki ja määruse (EL) 2018/1725</w:t>
            </w:r>
            <w:r w:rsidRPr="00236FB9">
              <w:rPr>
                <w:vertAlign w:val="superscript"/>
              </w:rPr>
              <w:t>15</w:t>
            </w:r>
            <w:r w:rsidRPr="00236FB9">
              <w:t xml:space="preserve"> V peatükiga.</w:t>
            </w:r>
          </w:p>
        </w:tc>
      </w:tr>
      <w:tr w:rsidR="00AA55C5" w:rsidRPr="00236FB9" w14:paraId="23A32AE1" w14:textId="77777777" w:rsidTr="007B236F">
        <w:trPr>
          <w:jc w:val="center"/>
        </w:trPr>
        <w:tc>
          <w:tcPr>
            <w:tcW w:w="4876" w:type="dxa"/>
            <w:tcBorders>
              <w:top w:val="nil"/>
              <w:left w:val="nil"/>
              <w:bottom w:val="nil"/>
              <w:right w:val="nil"/>
            </w:tcBorders>
          </w:tcPr>
          <w:p w14:paraId="5B416D43" w14:textId="77777777" w:rsidR="00AA55C5" w:rsidRPr="00236FB9" w:rsidRDefault="00AA55C5" w:rsidP="007B236F">
            <w:pPr>
              <w:pStyle w:val="Normal6a"/>
            </w:pPr>
            <w:r w:rsidRPr="00236FB9">
              <w:rPr>
                <w:b/>
                <w:i/>
              </w:rPr>
              <w:t>_________________</w:t>
            </w:r>
          </w:p>
        </w:tc>
        <w:tc>
          <w:tcPr>
            <w:tcW w:w="4876" w:type="dxa"/>
            <w:tcBorders>
              <w:top w:val="nil"/>
              <w:left w:val="nil"/>
              <w:bottom w:val="nil"/>
              <w:right w:val="nil"/>
            </w:tcBorders>
          </w:tcPr>
          <w:p w14:paraId="78099B99" w14:textId="77777777" w:rsidR="00AA55C5" w:rsidRPr="00236FB9" w:rsidRDefault="00AA55C5" w:rsidP="007B236F">
            <w:pPr>
              <w:pStyle w:val="Normal6a"/>
            </w:pPr>
            <w:r w:rsidRPr="00236FB9">
              <w:rPr>
                <w:b/>
                <w:i/>
              </w:rPr>
              <w:t>_________________</w:t>
            </w:r>
          </w:p>
        </w:tc>
      </w:tr>
      <w:tr w:rsidR="00AA55C5" w:rsidRPr="00236FB9" w14:paraId="01469312" w14:textId="77777777" w:rsidTr="007B236F">
        <w:trPr>
          <w:jc w:val="center"/>
        </w:trPr>
        <w:tc>
          <w:tcPr>
            <w:tcW w:w="4876" w:type="dxa"/>
            <w:tcBorders>
              <w:top w:val="nil"/>
              <w:left w:val="nil"/>
              <w:bottom w:val="nil"/>
              <w:right w:val="nil"/>
            </w:tcBorders>
          </w:tcPr>
          <w:p w14:paraId="45B0BB9A" w14:textId="77777777" w:rsidR="00AA55C5" w:rsidRPr="00236FB9" w:rsidRDefault="00AA55C5" w:rsidP="007B236F">
            <w:pPr>
              <w:pStyle w:val="Normal6a"/>
            </w:pPr>
            <w:r w:rsidRPr="00236FB9">
              <w:rPr>
                <w:vertAlign w:val="superscript"/>
              </w:rPr>
              <w:t>14</w:t>
            </w:r>
            <w:r w:rsidRPr="00236FB9">
              <w:t> 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c>
          <w:tcPr>
            <w:tcW w:w="4876" w:type="dxa"/>
            <w:tcBorders>
              <w:top w:val="nil"/>
              <w:left w:val="nil"/>
              <w:bottom w:val="nil"/>
              <w:right w:val="nil"/>
            </w:tcBorders>
          </w:tcPr>
          <w:p w14:paraId="2819CFD3" w14:textId="77777777" w:rsidR="00AA55C5" w:rsidRPr="00236FB9" w:rsidRDefault="00AA55C5" w:rsidP="007B236F">
            <w:pPr>
              <w:pStyle w:val="Normal6a"/>
            </w:pPr>
            <w:r w:rsidRPr="00236FB9">
              <w:rPr>
                <w:vertAlign w:val="superscript"/>
              </w:rPr>
              <w:t>14</w:t>
            </w:r>
            <w:r w:rsidRPr="00236FB9">
              <w:t> 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r>
      <w:tr w:rsidR="00AA55C5" w:rsidRPr="00236FB9" w14:paraId="2034EE77" w14:textId="77777777" w:rsidTr="007B236F">
        <w:trPr>
          <w:jc w:val="center"/>
        </w:trPr>
        <w:tc>
          <w:tcPr>
            <w:tcW w:w="4876" w:type="dxa"/>
            <w:tcBorders>
              <w:top w:val="nil"/>
              <w:left w:val="nil"/>
              <w:bottom w:val="nil"/>
              <w:right w:val="nil"/>
            </w:tcBorders>
          </w:tcPr>
          <w:p w14:paraId="0B84BC9C" w14:textId="77777777" w:rsidR="00AA55C5" w:rsidRPr="00236FB9" w:rsidRDefault="00AA55C5" w:rsidP="007B236F">
            <w:pPr>
              <w:pStyle w:val="Normal6a"/>
            </w:pPr>
            <w:r w:rsidRPr="00236FB9">
              <w:rPr>
                <w:vertAlign w:val="superscript"/>
              </w:rPr>
              <w:t>15</w:t>
            </w:r>
            <w:r w:rsidRPr="00236FB9">
              <w:t> 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c>
          <w:tcPr>
            <w:tcW w:w="4876" w:type="dxa"/>
            <w:tcBorders>
              <w:top w:val="nil"/>
              <w:left w:val="nil"/>
              <w:bottom w:val="nil"/>
              <w:right w:val="nil"/>
            </w:tcBorders>
          </w:tcPr>
          <w:p w14:paraId="7E446072" w14:textId="77777777" w:rsidR="00AA55C5" w:rsidRPr="00236FB9" w:rsidRDefault="00AA55C5" w:rsidP="007B236F">
            <w:pPr>
              <w:pStyle w:val="Normal6a"/>
            </w:pPr>
            <w:r w:rsidRPr="00236FB9">
              <w:rPr>
                <w:vertAlign w:val="superscript"/>
              </w:rPr>
              <w:t>15</w:t>
            </w:r>
            <w:r w:rsidRPr="00236FB9">
              <w:t> 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r>
    </w:tbl>
    <w:p w14:paraId="29ACFC7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C5DFB4E" w14:textId="77777777" w:rsidR="00AA55C5" w:rsidRPr="00236FB9" w:rsidRDefault="00AA55C5" w:rsidP="00AA55C5">
      <w:r w:rsidRPr="00236FB9">
        <w:rPr>
          <w:rStyle w:val="HideTWBExt"/>
        </w:rPr>
        <w:t>&lt;/Amend&gt;</w:t>
      </w:r>
    </w:p>
    <w:p w14:paraId="1DD9C77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488</w:t>
      </w:r>
      <w:r w:rsidRPr="00236FB9">
        <w:rPr>
          <w:rStyle w:val="HideTWBExt"/>
          <w:b w:val="0"/>
        </w:rPr>
        <w:t>&lt;/NumAm&gt;</w:t>
      </w:r>
    </w:p>
    <w:p w14:paraId="46C654E2"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41B33978" w14:textId="77777777" w:rsidR="00AA55C5" w:rsidRPr="00236FB9" w:rsidRDefault="00AA55C5" w:rsidP="00AA55C5">
      <w:pPr>
        <w:pStyle w:val="NormalBold"/>
      </w:pPr>
      <w:r w:rsidRPr="00236FB9">
        <w:rPr>
          <w:rStyle w:val="HideTWBExt"/>
          <w:b w:val="0"/>
        </w:rPr>
        <w:t>&lt;/RepeatBlock-By&gt;</w:t>
      </w:r>
    </w:p>
    <w:p w14:paraId="13B0827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58AE3B4" w14:textId="77777777" w:rsidR="00AA55C5" w:rsidRPr="00236FB9" w:rsidRDefault="00AA55C5" w:rsidP="00AA55C5">
      <w:pPr>
        <w:pStyle w:val="NormalBold"/>
      </w:pPr>
      <w:r w:rsidRPr="00236FB9">
        <w:rPr>
          <w:rStyle w:val="HideTWBExt"/>
          <w:b w:val="0"/>
        </w:rPr>
        <w:t>&lt;Article&gt;</w:t>
      </w:r>
      <w:r w:rsidRPr="00236FB9">
        <w:t>Põhjendus 42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4AA725A" w14:textId="77777777" w:rsidTr="007B236F">
        <w:trPr>
          <w:trHeight w:hRule="exact" w:val="240"/>
          <w:jc w:val="center"/>
        </w:trPr>
        <w:tc>
          <w:tcPr>
            <w:tcW w:w="9752" w:type="dxa"/>
            <w:gridSpan w:val="2"/>
            <w:tcBorders>
              <w:top w:val="nil"/>
              <w:left w:val="nil"/>
              <w:bottom w:val="nil"/>
              <w:right w:val="nil"/>
            </w:tcBorders>
          </w:tcPr>
          <w:p w14:paraId="6C4E589D" w14:textId="77777777" w:rsidR="00AA55C5" w:rsidRPr="00236FB9" w:rsidRDefault="00AA55C5" w:rsidP="007B236F"/>
        </w:tc>
      </w:tr>
      <w:tr w:rsidR="00AA55C5" w:rsidRPr="00236FB9" w14:paraId="6330E6CE" w14:textId="77777777" w:rsidTr="007B236F">
        <w:trPr>
          <w:trHeight w:val="240"/>
          <w:jc w:val="center"/>
        </w:trPr>
        <w:tc>
          <w:tcPr>
            <w:tcW w:w="4876" w:type="dxa"/>
            <w:tcBorders>
              <w:top w:val="nil"/>
              <w:left w:val="nil"/>
              <w:bottom w:val="nil"/>
              <w:right w:val="nil"/>
            </w:tcBorders>
          </w:tcPr>
          <w:p w14:paraId="69F1AF2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7D93771" w14:textId="77777777" w:rsidR="00AA55C5" w:rsidRPr="00236FB9" w:rsidRDefault="00AA55C5" w:rsidP="007B236F">
            <w:pPr>
              <w:pStyle w:val="AmColumnHeading"/>
            </w:pPr>
            <w:r w:rsidRPr="00236FB9">
              <w:t>Muudatusettepanek</w:t>
            </w:r>
          </w:p>
        </w:tc>
      </w:tr>
      <w:tr w:rsidR="00AA55C5" w:rsidRPr="00236FB9" w14:paraId="7347976E" w14:textId="77777777" w:rsidTr="007B236F">
        <w:trPr>
          <w:jc w:val="center"/>
        </w:trPr>
        <w:tc>
          <w:tcPr>
            <w:tcW w:w="4876" w:type="dxa"/>
            <w:tcBorders>
              <w:top w:val="nil"/>
              <w:left w:val="nil"/>
              <w:bottom w:val="nil"/>
              <w:right w:val="nil"/>
            </w:tcBorders>
          </w:tcPr>
          <w:p w14:paraId="6613574F" w14:textId="77777777" w:rsidR="00AA55C5" w:rsidRPr="00236FB9" w:rsidRDefault="00AA55C5" w:rsidP="007B236F">
            <w:pPr>
              <w:pStyle w:val="Normal6a"/>
            </w:pPr>
            <w:r w:rsidRPr="00236FB9">
              <w:rPr>
                <w:b/>
                <w:i/>
              </w:rPr>
              <w:t>(42)</w:t>
            </w:r>
            <w:r w:rsidRPr="00236FB9">
              <w:tab/>
            </w:r>
            <w:r w:rsidRPr="00236FB9">
              <w:rPr>
                <w:b/>
                <w:i/>
              </w:rPr>
              <w:t>Tulemuslikuma tagasisaatmisprotsessi peamiseks struktuurseks väljakutseks on takistused, mis pärsivad koostööd ja teabevahetust varjupaiga- ja tagasisaatmismenetluste eest vastutavate liikmesriigi ametiasutuste vahel. Tagasisaatmisprotsessi eri etappides osalevad pädevad asutused peaksid tegema tihedat koostööd ja koordineerima oma tegevust. Kui liikmesriigid määravad käesoleva määruse alusel pädevaks asutuseks õiguskaitseasutuse, tuleks seda mõista nii, et määramine puudutab selliseid asutusi üksnes siis, kui nad tegutsevad tagasisaatmisotsuste täitjatena. Selline määramine ei peaks hõlmama õiguskaitseasutusi, kes tegutsevad kriminaalmenetluses uurimisasutusena.</w:t>
            </w:r>
          </w:p>
        </w:tc>
        <w:tc>
          <w:tcPr>
            <w:tcW w:w="4876" w:type="dxa"/>
            <w:tcBorders>
              <w:top w:val="nil"/>
              <w:left w:val="nil"/>
              <w:bottom w:val="nil"/>
              <w:right w:val="nil"/>
            </w:tcBorders>
          </w:tcPr>
          <w:p w14:paraId="0F094FD0" w14:textId="77777777" w:rsidR="00AA55C5" w:rsidRPr="00236FB9" w:rsidRDefault="00AA55C5" w:rsidP="007B236F">
            <w:pPr>
              <w:pStyle w:val="Normal6a"/>
            </w:pPr>
            <w:r w:rsidRPr="00236FB9">
              <w:rPr>
                <w:b/>
                <w:i/>
              </w:rPr>
              <w:t>välja jäetud</w:t>
            </w:r>
          </w:p>
        </w:tc>
      </w:tr>
    </w:tbl>
    <w:p w14:paraId="1C8951F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B1B6100" w14:textId="77777777" w:rsidR="00AA55C5" w:rsidRPr="00236FB9" w:rsidRDefault="00AA55C5" w:rsidP="00AA55C5">
      <w:r w:rsidRPr="00236FB9">
        <w:rPr>
          <w:rStyle w:val="HideTWBExt"/>
        </w:rPr>
        <w:t>&lt;/Amend&gt;</w:t>
      </w:r>
    </w:p>
    <w:p w14:paraId="3BBF6AB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489</w:t>
      </w:r>
      <w:r w:rsidRPr="00236FB9">
        <w:rPr>
          <w:rStyle w:val="HideTWBExt"/>
          <w:b w:val="0"/>
        </w:rPr>
        <w:t>&lt;/NumAm&gt;</w:t>
      </w:r>
    </w:p>
    <w:p w14:paraId="396D8110"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38FD1E73" w14:textId="77777777" w:rsidR="00AA55C5" w:rsidRPr="00236FB9" w:rsidRDefault="00AA55C5" w:rsidP="00AA55C5">
      <w:pPr>
        <w:pStyle w:val="NormalBold"/>
      </w:pPr>
      <w:r w:rsidRPr="00236FB9">
        <w:rPr>
          <w:rStyle w:val="HideTWBExt"/>
          <w:b w:val="0"/>
        </w:rPr>
        <w:t>&lt;/RepeatBlock-By&gt;</w:t>
      </w:r>
    </w:p>
    <w:p w14:paraId="6186013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CEA445E" w14:textId="77777777" w:rsidR="00AA55C5" w:rsidRPr="00236FB9" w:rsidRDefault="00AA55C5" w:rsidP="00AA55C5">
      <w:pPr>
        <w:pStyle w:val="NormalBold"/>
      </w:pPr>
      <w:r w:rsidRPr="00236FB9">
        <w:rPr>
          <w:rStyle w:val="HideTWBExt"/>
          <w:b w:val="0"/>
        </w:rPr>
        <w:t>&lt;Article&gt;</w:t>
      </w:r>
      <w:r w:rsidRPr="00236FB9">
        <w:t>Põhjendus 42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CF414E5" w14:textId="77777777" w:rsidTr="007B236F">
        <w:trPr>
          <w:trHeight w:hRule="exact" w:val="240"/>
          <w:jc w:val="center"/>
        </w:trPr>
        <w:tc>
          <w:tcPr>
            <w:tcW w:w="9752" w:type="dxa"/>
            <w:gridSpan w:val="2"/>
            <w:tcBorders>
              <w:top w:val="nil"/>
              <w:left w:val="nil"/>
              <w:bottom w:val="nil"/>
              <w:right w:val="nil"/>
            </w:tcBorders>
          </w:tcPr>
          <w:p w14:paraId="724DC7BA" w14:textId="77777777" w:rsidR="00AA55C5" w:rsidRPr="00236FB9" w:rsidRDefault="00AA55C5" w:rsidP="007B236F"/>
        </w:tc>
      </w:tr>
      <w:tr w:rsidR="00AA55C5" w:rsidRPr="00236FB9" w14:paraId="2CC9B027" w14:textId="77777777" w:rsidTr="007B236F">
        <w:trPr>
          <w:trHeight w:val="240"/>
          <w:jc w:val="center"/>
        </w:trPr>
        <w:tc>
          <w:tcPr>
            <w:tcW w:w="4876" w:type="dxa"/>
            <w:tcBorders>
              <w:top w:val="nil"/>
              <w:left w:val="nil"/>
              <w:bottom w:val="nil"/>
              <w:right w:val="nil"/>
            </w:tcBorders>
          </w:tcPr>
          <w:p w14:paraId="2AD2657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48A6821" w14:textId="77777777" w:rsidR="00AA55C5" w:rsidRPr="00236FB9" w:rsidRDefault="00AA55C5" w:rsidP="007B236F">
            <w:pPr>
              <w:pStyle w:val="AmColumnHeading"/>
            </w:pPr>
            <w:r w:rsidRPr="00236FB9">
              <w:t>Muudatusettepanek</w:t>
            </w:r>
          </w:p>
        </w:tc>
      </w:tr>
      <w:tr w:rsidR="00AA55C5" w:rsidRPr="00236FB9" w14:paraId="58052B63" w14:textId="77777777" w:rsidTr="007B236F">
        <w:trPr>
          <w:jc w:val="center"/>
        </w:trPr>
        <w:tc>
          <w:tcPr>
            <w:tcW w:w="4876" w:type="dxa"/>
            <w:tcBorders>
              <w:top w:val="nil"/>
              <w:left w:val="nil"/>
              <w:bottom w:val="nil"/>
              <w:right w:val="nil"/>
            </w:tcBorders>
          </w:tcPr>
          <w:p w14:paraId="50778CCD" w14:textId="77777777" w:rsidR="00AA55C5" w:rsidRPr="00236FB9" w:rsidRDefault="00AA55C5" w:rsidP="007B236F">
            <w:pPr>
              <w:pStyle w:val="Normal6a"/>
            </w:pPr>
            <w:r w:rsidRPr="00236FB9">
              <w:t>(42)</w:t>
            </w:r>
            <w:r w:rsidRPr="00236FB9">
              <w:tab/>
            </w:r>
            <w:r w:rsidRPr="00236FB9">
              <w:rPr>
                <w:b/>
                <w:i/>
              </w:rPr>
              <w:t>Tulemuslikuma tagasisaatmisprotsessi peamiseks struktuurseks väljakutseks on takistused, mis pärsivad koostööd ja teabevahetust varjupaiga- ja tagasisaatmismenetluste</w:t>
            </w:r>
            <w:r w:rsidRPr="00236FB9">
              <w:t xml:space="preserve"> eest </w:t>
            </w:r>
            <w:r w:rsidRPr="00236FB9">
              <w:rPr>
                <w:b/>
                <w:i/>
              </w:rPr>
              <w:t>vastutavate liikmesriigi ametiasutuste vahel.</w:t>
            </w:r>
            <w:r w:rsidRPr="00236FB9">
              <w:t xml:space="preserve"> </w:t>
            </w:r>
            <w:r w:rsidRPr="00236FB9">
              <w:rPr>
                <w:b/>
                <w:i/>
              </w:rPr>
              <w:t>Tagasisaatmisprotsessi eri etappides osalevad</w:t>
            </w:r>
            <w:r w:rsidRPr="00236FB9">
              <w:t xml:space="preserve"> pädevad asutused peaksid tegema tihedat koostööd ja koordineerima oma tegevust.</w:t>
            </w:r>
            <w:r w:rsidRPr="00236FB9">
              <w:rPr>
                <w:b/>
                <w:i/>
              </w:rPr>
              <w:t xml:space="preserve"> </w:t>
            </w:r>
            <w:r w:rsidRPr="00236FB9">
              <w:rPr>
                <w:b/>
                <w:bCs/>
                <w:i/>
                <w:iCs/>
              </w:rPr>
              <w:t>Kui liikmesriigid määravad käesoleva määruse alusel pädevaks asutuseks õiguskaitseasutuse, tuleks seda mõista nii, et määramine puudutab selliseid asutusi üksnes siis, kui nad tegutsevad tagasisaatmisotsuste täitjatena.</w:t>
            </w:r>
            <w:r w:rsidRPr="00236FB9">
              <w:t xml:space="preserve"> </w:t>
            </w:r>
            <w:r w:rsidRPr="00236FB9">
              <w:rPr>
                <w:b/>
                <w:i/>
              </w:rPr>
              <w:t>Selline määramine ei peaks hõlmama õiguskaitseasutusi, kes tegutsevad kriminaalmenetluses uurimisasutusena.</w:t>
            </w:r>
          </w:p>
        </w:tc>
        <w:tc>
          <w:tcPr>
            <w:tcW w:w="4876" w:type="dxa"/>
            <w:tcBorders>
              <w:top w:val="nil"/>
              <w:left w:val="nil"/>
              <w:bottom w:val="nil"/>
              <w:right w:val="nil"/>
            </w:tcBorders>
          </w:tcPr>
          <w:p w14:paraId="15617D00" w14:textId="77777777" w:rsidR="00AA55C5" w:rsidRPr="00236FB9" w:rsidRDefault="00AA55C5" w:rsidP="007B236F">
            <w:pPr>
              <w:pStyle w:val="Normal6a"/>
            </w:pPr>
            <w:r w:rsidRPr="00236FB9">
              <w:t>(42)</w:t>
            </w:r>
            <w:r w:rsidRPr="00236FB9">
              <w:tab/>
            </w:r>
            <w:r w:rsidRPr="00236FB9">
              <w:rPr>
                <w:b/>
                <w:i/>
              </w:rPr>
              <w:t>Varjupaiga</w:t>
            </w:r>
            <w:r w:rsidRPr="00236FB9">
              <w:t xml:space="preserve"> eest </w:t>
            </w:r>
            <w:r w:rsidRPr="00236FB9">
              <w:rPr>
                <w:b/>
                <w:i/>
              </w:rPr>
              <w:t>vastutavad</w:t>
            </w:r>
            <w:r w:rsidRPr="00236FB9">
              <w:t xml:space="preserve"> pädevad asutused </w:t>
            </w:r>
            <w:r w:rsidRPr="00236FB9">
              <w:rPr>
                <w:b/>
                <w:i/>
              </w:rPr>
              <w:t>ja tagasisaatmisprotsessi eri etappides osalevad pädevad asutused</w:t>
            </w:r>
            <w:r w:rsidRPr="00236FB9">
              <w:t xml:space="preserve"> peaksid tegema tihedat koostööd ja koordineerima oma tegevust</w:t>
            </w:r>
            <w:r w:rsidRPr="00236FB9">
              <w:rPr>
                <w:b/>
                <w:i/>
              </w:rPr>
              <w:t>, et tagada tulemuslik tagasisaatmine</w:t>
            </w:r>
            <w:r w:rsidRPr="00236FB9">
              <w:t>.</w:t>
            </w:r>
          </w:p>
        </w:tc>
      </w:tr>
    </w:tbl>
    <w:p w14:paraId="595E4C4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1A04AE8" w14:textId="77777777" w:rsidR="00AA55C5" w:rsidRPr="00236FB9" w:rsidRDefault="00AA55C5" w:rsidP="00AA55C5">
      <w:r w:rsidRPr="00236FB9">
        <w:rPr>
          <w:rStyle w:val="HideTWBExt"/>
        </w:rPr>
        <w:t>&lt;/Amend&gt;</w:t>
      </w:r>
    </w:p>
    <w:p w14:paraId="400FFC7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490</w:t>
      </w:r>
      <w:r w:rsidRPr="00236FB9">
        <w:rPr>
          <w:rStyle w:val="HideTWBExt"/>
          <w:b w:val="0"/>
        </w:rPr>
        <w:t>&lt;/NumAm&gt;</w:t>
      </w:r>
    </w:p>
    <w:p w14:paraId="405672B2" w14:textId="77777777" w:rsidR="00AA55C5" w:rsidRPr="00236FB9" w:rsidRDefault="00AA55C5" w:rsidP="00AA55C5">
      <w:pPr>
        <w:pStyle w:val="NormalBold"/>
      </w:pPr>
      <w:r w:rsidRPr="00236FB9">
        <w:rPr>
          <w:rStyle w:val="HideTWBExt"/>
          <w:b w:val="0"/>
        </w:rPr>
        <w:t>&lt;RepeatBlock-By&gt;&lt;Members&gt;</w:t>
      </w:r>
      <w:r w:rsidRPr="00236FB9">
        <w:t>Ana Miguel Pedro</w:t>
      </w:r>
      <w:r w:rsidRPr="00236FB9">
        <w:rPr>
          <w:rStyle w:val="HideTWBExt"/>
          <w:b w:val="0"/>
        </w:rPr>
        <w:t>&lt;/Members&gt;</w:t>
      </w:r>
    </w:p>
    <w:p w14:paraId="4F7AF958" w14:textId="77777777" w:rsidR="00AA55C5" w:rsidRPr="00236FB9" w:rsidRDefault="00AA55C5" w:rsidP="00AA55C5">
      <w:pPr>
        <w:pStyle w:val="NormalBold"/>
      </w:pPr>
      <w:r w:rsidRPr="00236FB9">
        <w:rPr>
          <w:rStyle w:val="HideTWBExt"/>
          <w:b w:val="0"/>
        </w:rPr>
        <w:t>&lt;/RepeatBlock-By&gt;</w:t>
      </w:r>
    </w:p>
    <w:p w14:paraId="3BBC874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A9E6E42" w14:textId="77777777" w:rsidR="00AA55C5" w:rsidRPr="00236FB9" w:rsidRDefault="00AA55C5" w:rsidP="00AA55C5">
      <w:pPr>
        <w:pStyle w:val="NormalBold"/>
      </w:pPr>
      <w:r w:rsidRPr="00236FB9">
        <w:rPr>
          <w:rStyle w:val="HideTWBExt"/>
          <w:b w:val="0"/>
        </w:rPr>
        <w:t>&lt;Article&gt;</w:t>
      </w:r>
      <w:r w:rsidRPr="00236FB9">
        <w:t>Põhjendus 42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139D48E" w14:textId="77777777" w:rsidTr="007B236F">
        <w:trPr>
          <w:trHeight w:hRule="exact" w:val="240"/>
          <w:jc w:val="center"/>
        </w:trPr>
        <w:tc>
          <w:tcPr>
            <w:tcW w:w="9752" w:type="dxa"/>
            <w:gridSpan w:val="2"/>
            <w:tcBorders>
              <w:top w:val="nil"/>
              <w:left w:val="nil"/>
              <w:bottom w:val="nil"/>
              <w:right w:val="nil"/>
            </w:tcBorders>
          </w:tcPr>
          <w:p w14:paraId="3AF8AE0C" w14:textId="77777777" w:rsidR="00AA55C5" w:rsidRPr="00236FB9" w:rsidRDefault="00AA55C5" w:rsidP="007B236F"/>
        </w:tc>
      </w:tr>
      <w:tr w:rsidR="00AA55C5" w:rsidRPr="00236FB9" w14:paraId="51F76BEA" w14:textId="77777777" w:rsidTr="007B236F">
        <w:trPr>
          <w:trHeight w:val="240"/>
          <w:jc w:val="center"/>
        </w:trPr>
        <w:tc>
          <w:tcPr>
            <w:tcW w:w="4876" w:type="dxa"/>
            <w:tcBorders>
              <w:top w:val="nil"/>
              <w:left w:val="nil"/>
              <w:bottom w:val="nil"/>
              <w:right w:val="nil"/>
            </w:tcBorders>
          </w:tcPr>
          <w:p w14:paraId="529C2F6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CD2E712" w14:textId="77777777" w:rsidR="00AA55C5" w:rsidRPr="00236FB9" w:rsidRDefault="00AA55C5" w:rsidP="007B236F">
            <w:pPr>
              <w:pStyle w:val="AmColumnHeading"/>
            </w:pPr>
            <w:r w:rsidRPr="00236FB9">
              <w:t>Muudatusettepanek</w:t>
            </w:r>
          </w:p>
        </w:tc>
      </w:tr>
      <w:tr w:rsidR="00AA55C5" w:rsidRPr="00236FB9" w14:paraId="3D9D6979" w14:textId="77777777" w:rsidTr="007B236F">
        <w:trPr>
          <w:jc w:val="center"/>
        </w:trPr>
        <w:tc>
          <w:tcPr>
            <w:tcW w:w="4876" w:type="dxa"/>
            <w:tcBorders>
              <w:top w:val="nil"/>
              <w:left w:val="nil"/>
              <w:bottom w:val="nil"/>
              <w:right w:val="nil"/>
            </w:tcBorders>
          </w:tcPr>
          <w:p w14:paraId="1BF3C9B3" w14:textId="77777777" w:rsidR="00AA55C5" w:rsidRPr="00236FB9" w:rsidRDefault="00AA55C5" w:rsidP="007B236F">
            <w:pPr>
              <w:pStyle w:val="Normal6a"/>
            </w:pPr>
            <w:r w:rsidRPr="00236FB9">
              <w:t>(42)</w:t>
            </w:r>
            <w:r w:rsidRPr="00236FB9">
              <w:tab/>
            </w:r>
            <w:r w:rsidRPr="00236FB9">
              <w:rPr>
                <w:b/>
                <w:i/>
              </w:rPr>
              <w:t>Tulemuslikuma tagasisaatmisprotsessi peamiseks struktuurseks väljakutseks on takistused, mis pärsivad koostööd ja teabevahetust varjupaiga- ja tagasisaatmismenetluste</w:t>
            </w:r>
            <w:r w:rsidRPr="00236FB9">
              <w:t xml:space="preserve"> eest </w:t>
            </w:r>
            <w:r w:rsidRPr="00236FB9">
              <w:rPr>
                <w:b/>
                <w:i/>
              </w:rPr>
              <w:t>vastutavate liikmesriigi ametiasutuste vahel.</w:t>
            </w:r>
            <w:r w:rsidRPr="00236FB9">
              <w:t xml:space="preserve"> </w:t>
            </w:r>
            <w:r w:rsidRPr="00236FB9">
              <w:rPr>
                <w:b/>
                <w:i/>
              </w:rPr>
              <w:t>Tagasisaatmisprotsessi eri etappides osalevad</w:t>
            </w:r>
            <w:r w:rsidRPr="00236FB9">
              <w:t xml:space="preserve"> pädevad asutused peaksid tegema tihedat koostööd ja koordineerima oma tegevust.</w:t>
            </w:r>
            <w:r w:rsidRPr="00236FB9">
              <w:rPr>
                <w:b/>
                <w:i/>
              </w:rPr>
              <w:t xml:space="preserve"> </w:t>
            </w:r>
            <w:r w:rsidRPr="00236FB9">
              <w:rPr>
                <w:b/>
                <w:bCs/>
                <w:i/>
                <w:iCs/>
              </w:rPr>
              <w:t>Kui liikmesriigid määravad käesoleva määruse alusel pädevaks asutuseks õiguskaitseasutuse, tuleks seda mõista nii, et määramine puudutab selliseid asutusi üksnes siis, kui nad tegutsevad tagasisaatmisotsuste täitjatena.</w:t>
            </w:r>
            <w:r w:rsidRPr="00236FB9">
              <w:t xml:space="preserve"> </w:t>
            </w:r>
            <w:r w:rsidRPr="00236FB9">
              <w:rPr>
                <w:b/>
                <w:i/>
              </w:rPr>
              <w:t>Selline määramine ei peaks hõlmama õiguskaitseasutusi, kes tegutsevad kriminaalmenetluses uurimisasutusena.</w:t>
            </w:r>
          </w:p>
        </w:tc>
        <w:tc>
          <w:tcPr>
            <w:tcW w:w="4876" w:type="dxa"/>
            <w:tcBorders>
              <w:top w:val="nil"/>
              <w:left w:val="nil"/>
              <w:bottom w:val="nil"/>
              <w:right w:val="nil"/>
            </w:tcBorders>
          </w:tcPr>
          <w:p w14:paraId="728D9BC2" w14:textId="77777777" w:rsidR="00AA55C5" w:rsidRPr="00236FB9" w:rsidRDefault="00AA55C5" w:rsidP="007B236F">
            <w:pPr>
              <w:pStyle w:val="Normal6a"/>
            </w:pPr>
            <w:r w:rsidRPr="00236FB9">
              <w:t>(42)</w:t>
            </w:r>
            <w:r w:rsidRPr="00236FB9">
              <w:tab/>
            </w:r>
            <w:r w:rsidRPr="00236FB9">
              <w:rPr>
                <w:b/>
                <w:i/>
              </w:rPr>
              <w:t>Varjupaiga</w:t>
            </w:r>
            <w:r w:rsidRPr="00236FB9">
              <w:t xml:space="preserve"> eest </w:t>
            </w:r>
            <w:r w:rsidRPr="00236FB9">
              <w:rPr>
                <w:b/>
                <w:i/>
              </w:rPr>
              <w:t>vastutavad</w:t>
            </w:r>
            <w:r w:rsidRPr="00236FB9">
              <w:t xml:space="preserve"> pädevad asutused </w:t>
            </w:r>
            <w:r w:rsidRPr="00236FB9">
              <w:rPr>
                <w:b/>
                <w:i/>
              </w:rPr>
              <w:t>ja tagasisaatmisprotsessi eri etappides osalevad pädevad asutused</w:t>
            </w:r>
            <w:r w:rsidRPr="00236FB9">
              <w:t xml:space="preserve"> peaksid tegema tihedat koostööd ja koordineerima oma tegevust</w:t>
            </w:r>
            <w:r w:rsidRPr="00236FB9">
              <w:rPr>
                <w:b/>
                <w:i/>
              </w:rPr>
              <w:t>, et tagada tulemuslik tagasisaatmine</w:t>
            </w:r>
            <w:r w:rsidRPr="00236FB9">
              <w:t>.</w:t>
            </w:r>
          </w:p>
        </w:tc>
      </w:tr>
    </w:tbl>
    <w:p w14:paraId="5AE4148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AF398FD" w14:textId="77777777" w:rsidR="00AA55C5" w:rsidRPr="00236FB9" w:rsidRDefault="00AA55C5" w:rsidP="00AA55C5">
      <w:r w:rsidRPr="00236FB9">
        <w:rPr>
          <w:rStyle w:val="HideTWBExt"/>
        </w:rPr>
        <w:t>&lt;/Amend&gt;</w:t>
      </w:r>
    </w:p>
    <w:p w14:paraId="743936F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491</w:t>
      </w:r>
      <w:r w:rsidRPr="00236FB9">
        <w:rPr>
          <w:rStyle w:val="HideTWBExt"/>
          <w:b w:val="0"/>
        </w:rPr>
        <w:t>&lt;/NumAm&gt;</w:t>
      </w:r>
    </w:p>
    <w:p w14:paraId="51FE2CE5"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1F0D2995" w14:textId="77777777" w:rsidR="00AA55C5" w:rsidRPr="00236FB9" w:rsidRDefault="00AA55C5" w:rsidP="00AA55C5">
      <w:pPr>
        <w:pStyle w:val="NormalBold"/>
      </w:pPr>
      <w:r w:rsidRPr="00236FB9">
        <w:rPr>
          <w:rStyle w:val="HideTWBExt"/>
          <w:b w:val="0"/>
        </w:rPr>
        <w:t>&lt;/RepeatBlock-By&gt;</w:t>
      </w:r>
    </w:p>
    <w:p w14:paraId="5700EB2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94B2A70" w14:textId="77777777" w:rsidR="00AA55C5" w:rsidRPr="00236FB9" w:rsidRDefault="00AA55C5" w:rsidP="00AA55C5">
      <w:pPr>
        <w:pStyle w:val="NormalBold"/>
      </w:pPr>
      <w:r w:rsidRPr="00236FB9">
        <w:rPr>
          <w:rStyle w:val="HideTWBExt"/>
          <w:b w:val="0"/>
        </w:rPr>
        <w:t>&lt;Article&gt;</w:t>
      </w:r>
      <w:r w:rsidRPr="00236FB9">
        <w:t>Põhjendus 42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B21FEC6" w14:textId="77777777" w:rsidTr="007B236F">
        <w:trPr>
          <w:trHeight w:hRule="exact" w:val="240"/>
          <w:jc w:val="center"/>
        </w:trPr>
        <w:tc>
          <w:tcPr>
            <w:tcW w:w="9752" w:type="dxa"/>
            <w:gridSpan w:val="2"/>
            <w:tcBorders>
              <w:top w:val="nil"/>
              <w:left w:val="nil"/>
              <w:bottom w:val="nil"/>
              <w:right w:val="nil"/>
            </w:tcBorders>
          </w:tcPr>
          <w:p w14:paraId="33A7E5A7" w14:textId="77777777" w:rsidR="00AA55C5" w:rsidRPr="00236FB9" w:rsidRDefault="00AA55C5" w:rsidP="007B236F"/>
        </w:tc>
      </w:tr>
      <w:tr w:rsidR="00AA55C5" w:rsidRPr="00236FB9" w14:paraId="3924D086" w14:textId="77777777" w:rsidTr="007B236F">
        <w:trPr>
          <w:trHeight w:val="240"/>
          <w:jc w:val="center"/>
        </w:trPr>
        <w:tc>
          <w:tcPr>
            <w:tcW w:w="4876" w:type="dxa"/>
            <w:tcBorders>
              <w:top w:val="nil"/>
              <w:left w:val="nil"/>
              <w:bottom w:val="nil"/>
              <w:right w:val="nil"/>
            </w:tcBorders>
          </w:tcPr>
          <w:p w14:paraId="7237DA3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3BBDD47" w14:textId="77777777" w:rsidR="00AA55C5" w:rsidRPr="00236FB9" w:rsidRDefault="00AA55C5" w:rsidP="007B236F">
            <w:pPr>
              <w:pStyle w:val="AmColumnHeading"/>
            </w:pPr>
            <w:r w:rsidRPr="00236FB9">
              <w:t>Muudatusettepanek</w:t>
            </w:r>
          </w:p>
        </w:tc>
      </w:tr>
      <w:tr w:rsidR="00AA55C5" w:rsidRPr="00236FB9" w14:paraId="31F30788" w14:textId="77777777" w:rsidTr="007B236F">
        <w:trPr>
          <w:jc w:val="center"/>
        </w:trPr>
        <w:tc>
          <w:tcPr>
            <w:tcW w:w="4876" w:type="dxa"/>
            <w:tcBorders>
              <w:top w:val="nil"/>
              <w:left w:val="nil"/>
              <w:bottom w:val="nil"/>
              <w:right w:val="nil"/>
            </w:tcBorders>
          </w:tcPr>
          <w:p w14:paraId="54607574" w14:textId="77777777" w:rsidR="00AA55C5" w:rsidRPr="00236FB9" w:rsidRDefault="00AA55C5" w:rsidP="007B236F">
            <w:pPr>
              <w:pStyle w:val="Normal6a"/>
            </w:pPr>
            <w:r w:rsidRPr="00236FB9">
              <w:t>(42)</w:t>
            </w:r>
            <w:r w:rsidRPr="00236FB9">
              <w:tab/>
              <w:t xml:space="preserve">Tulemuslikuma tagasisaatmisprotsessi peamiseks struktuurseks väljakutseks on takistused, mis pärsivad koostööd ja teabevahetust varjupaiga- ja tagasisaatmismenetluste eest vastutavate liikmesriigi ametiasutuste vahel. Tagasisaatmisprotsessi eri etappides osalevad pädevad asutused peaksid tegema tihedat koostööd ja koordineerima oma tegevust. </w:t>
            </w:r>
            <w:r w:rsidRPr="00236FB9">
              <w:rPr>
                <w:b/>
                <w:i/>
              </w:rPr>
              <w:t>Kui liikmesriigid määravad käesoleva määruse alusel pädevaks asutuseks õiguskaitseasutuse, tuleks seda mõista nii, et määramine puudutab selliseid asutusi üksnes siis, kui nad tegutsevad tagasisaatmisotsuste täitjatena. Selline määramine ei peaks hõlmama õiguskaitseasutusi, kes tegutsevad kriminaalmenetluses uurimisasutusena.</w:t>
            </w:r>
          </w:p>
        </w:tc>
        <w:tc>
          <w:tcPr>
            <w:tcW w:w="4876" w:type="dxa"/>
            <w:tcBorders>
              <w:top w:val="nil"/>
              <w:left w:val="nil"/>
              <w:bottom w:val="nil"/>
              <w:right w:val="nil"/>
            </w:tcBorders>
          </w:tcPr>
          <w:p w14:paraId="1386B5A4" w14:textId="77777777" w:rsidR="00AA55C5" w:rsidRPr="00236FB9" w:rsidRDefault="00AA55C5" w:rsidP="007B236F">
            <w:pPr>
              <w:pStyle w:val="Normal6a"/>
            </w:pPr>
            <w:r w:rsidRPr="00236FB9">
              <w:t>(42)</w:t>
            </w:r>
            <w:r w:rsidRPr="00236FB9">
              <w:tab/>
              <w:t>Tulemuslikuma tagasisaatmisprotsessi peamiseks struktuurseks väljakutseks on takistused, mis pärsivad koostööd ja teabevahetust varjupaiga- ja tagasisaatmismenetluste eest vastutavate liikmesriigi ametiasutuste vahel. Tagasisaatmisprotsessi eri etappides osalevad pädevad asutused peaksid tegema tihedat koostööd ja koordineerima oma tegevust. </w:t>
            </w:r>
          </w:p>
        </w:tc>
      </w:tr>
    </w:tbl>
    <w:p w14:paraId="5374B3A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F1D50A2" w14:textId="77777777" w:rsidR="00AA55C5" w:rsidRPr="00236FB9" w:rsidRDefault="00AA55C5" w:rsidP="00AA55C5">
      <w:r w:rsidRPr="00236FB9">
        <w:rPr>
          <w:rStyle w:val="HideTWBExt"/>
        </w:rPr>
        <w:t>&lt;/Amend&gt;</w:t>
      </w:r>
    </w:p>
    <w:p w14:paraId="506A5A4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492</w:t>
      </w:r>
      <w:r w:rsidRPr="00236FB9">
        <w:rPr>
          <w:rStyle w:val="HideTWBExt"/>
          <w:b w:val="0"/>
        </w:rPr>
        <w:t>&lt;/NumAm&gt;</w:t>
      </w:r>
    </w:p>
    <w:p w14:paraId="1B168CB2"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4B204AE6" w14:textId="77777777" w:rsidR="00AA55C5" w:rsidRPr="00236FB9" w:rsidRDefault="00AA55C5" w:rsidP="00AA55C5">
      <w:pPr>
        <w:pStyle w:val="NormalBold"/>
      </w:pPr>
      <w:r w:rsidRPr="00236FB9">
        <w:rPr>
          <w:rStyle w:val="HideTWBExt"/>
          <w:b w:val="0"/>
        </w:rPr>
        <w:t>&lt;/RepeatBlock-By&gt;</w:t>
      </w:r>
    </w:p>
    <w:p w14:paraId="30E6494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D95D59A" w14:textId="77777777" w:rsidR="00AA55C5" w:rsidRPr="00236FB9" w:rsidRDefault="00AA55C5" w:rsidP="00AA55C5">
      <w:pPr>
        <w:pStyle w:val="NormalBold"/>
      </w:pPr>
      <w:r w:rsidRPr="00236FB9">
        <w:rPr>
          <w:rStyle w:val="HideTWBExt"/>
          <w:b w:val="0"/>
        </w:rPr>
        <w:t>&lt;Article&gt;</w:t>
      </w:r>
      <w:r w:rsidRPr="00236FB9">
        <w:t>Põhjendus 43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E1D9FC7" w14:textId="77777777" w:rsidTr="007B236F">
        <w:trPr>
          <w:trHeight w:hRule="exact" w:val="240"/>
          <w:jc w:val="center"/>
        </w:trPr>
        <w:tc>
          <w:tcPr>
            <w:tcW w:w="9752" w:type="dxa"/>
            <w:gridSpan w:val="2"/>
            <w:tcBorders>
              <w:top w:val="nil"/>
              <w:left w:val="nil"/>
              <w:bottom w:val="nil"/>
              <w:right w:val="nil"/>
            </w:tcBorders>
          </w:tcPr>
          <w:p w14:paraId="48304040" w14:textId="77777777" w:rsidR="00AA55C5" w:rsidRPr="00236FB9" w:rsidRDefault="00AA55C5" w:rsidP="007B236F"/>
        </w:tc>
      </w:tr>
      <w:tr w:rsidR="00AA55C5" w:rsidRPr="00236FB9" w14:paraId="0F372A16" w14:textId="77777777" w:rsidTr="007B236F">
        <w:trPr>
          <w:trHeight w:val="240"/>
          <w:jc w:val="center"/>
        </w:trPr>
        <w:tc>
          <w:tcPr>
            <w:tcW w:w="4876" w:type="dxa"/>
            <w:tcBorders>
              <w:top w:val="nil"/>
              <w:left w:val="nil"/>
              <w:bottom w:val="nil"/>
              <w:right w:val="nil"/>
            </w:tcBorders>
          </w:tcPr>
          <w:p w14:paraId="51878EE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8820643" w14:textId="77777777" w:rsidR="00AA55C5" w:rsidRPr="00236FB9" w:rsidRDefault="00AA55C5" w:rsidP="007B236F">
            <w:pPr>
              <w:pStyle w:val="AmColumnHeading"/>
            </w:pPr>
            <w:r w:rsidRPr="00236FB9">
              <w:t>Muudatusettepanek</w:t>
            </w:r>
          </w:p>
        </w:tc>
      </w:tr>
      <w:tr w:rsidR="00AA55C5" w:rsidRPr="00236FB9" w14:paraId="6876772E" w14:textId="77777777" w:rsidTr="007B236F">
        <w:trPr>
          <w:jc w:val="center"/>
        </w:trPr>
        <w:tc>
          <w:tcPr>
            <w:tcW w:w="4876" w:type="dxa"/>
            <w:tcBorders>
              <w:top w:val="nil"/>
              <w:left w:val="nil"/>
              <w:bottom w:val="nil"/>
              <w:right w:val="nil"/>
            </w:tcBorders>
          </w:tcPr>
          <w:p w14:paraId="52563721" w14:textId="77777777" w:rsidR="00AA55C5" w:rsidRPr="00236FB9" w:rsidRDefault="00AA55C5" w:rsidP="007B236F">
            <w:pPr>
              <w:pStyle w:val="Normal6a"/>
            </w:pPr>
            <w:r w:rsidRPr="00236FB9">
              <w:rPr>
                <w:b/>
                <w:i/>
              </w:rPr>
              <w:t>(43)</w:t>
            </w:r>
            <w:r w:rsidRPr="00236FB9">
              <w:tab/>
            </w:r>
            <w:r w:rsidRPr="00236FB9">
              <w:rPr>
                <w:b/>
                <w:i/>
              </w:rPr>
              <w:t>Ühine tagasisaatmissüsteem peaks kasutama ära kõik võimalused, mida pakuvad digisüsteemid, mis toetavad tagasisaatmise, tagasivõtmise ja taasintegreerimise haldamist ning mida hallatakse operatiivselt kas liidu või liikmesriikide tasandil, pöörates erilist tähelepanu tõhusale haldusmenetlusele, koostööle, teabevahetusele ja koostalitlusvõimele.</w:t>
            </w:r>
          </w:p>
        </w:tc>
        <w:tc>
          <w:tcPr>
            <w:tcW w:w="4876" w:type="dxa"/>
            <w:tcBorders>
              <w:top w:val="nil"/>
              <w:left w:val="nil"/>
              <w:bottom w:val="nil"/>
              <w:right w:val="nil"/>
            </w:tcBorders>
          </w:tcPr>
          <w:p w14:paraId="508DBC1D" w14:textId="77777777" w:rsidR="00AA55C5" w:rsidRPr="00236FB9" w:rsidRDefault="00AA55C5" w:rsidP="007B236F">
            <w:pPr>
              <w:pStyle w:val="Normal6a"/>
            </w:pPr>
            <w:r w:rsidRPr="00236FB9">
              <w:rPr>
                <w:b/>
                <w:i/>
              </w:rPr>
              <w:t>välja jäetud</w:t>
            </w:r>
          </w:p>
        </w:tc>
      </w:tr>
    </w:tbl>
    <w:p w14:paraId="23C706F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562F0BF" w14:textId="77777777" w:rsidR="00AA55C5" w:rsidRPr="00236FB9" w:rsidRDefault="00AA55C5" w:rsidP="00AA55C5">
      <w:r w:rsidRPr="00236FB9">
        <w:rPr>
          <w:rStyle w:val="HideTWBExt"/>
        </w:rPr>
        <w:t>&lt;/Amend&gt;</w:t>
      </w:r>
    </w:p>
    <w:p w14:paraId="10F4A6F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493</w:t>
      </w:r>
      <w:r w:rsidRPr="00236FB9">
        <w:rPr>
          <w:rStyle w:val="HideTWBExt"/>
          <w:b w:val="0"/>
        </w:rPr>
        <w:t>&lt;/NumAm&gt;</w:t>
      </w:r>
    </w:p>
    <w:p w14:paraId="14B595A4" w14:textId="77777777" w:rsidR="00AA55C5" w:rsidRPr="00236FB9" w:rsidRDefault="00AA55C5" w:rsidP="00AA55C5">
      <w:pPr>
        <w:pStyle w:val="NormalBold"/>
      </w:pPr>
      <w:r w:rsidRPr="00236FB9">
        <w:rPr>
          <w:rStyle w:val="HideTWBExt"/>
          <w:b w:val="0"/>
        </w:rPr>
        <w:t>&lt;RepeatBlock-By&gt;&lt;Members&gt;</w:t>
      </w:r>
      <w:r w:rsidRPr="00236FB9">
        <w:t>Murielle Laurent</w:t>
      </w:r>
      <w:r w:rsidRPr="00236FB9">
        <w:rPr>
          <w:rStyle w:val="HideTWBExt"/>
          <w:b w:val="0"/>
        </w:rPr>
        <w:t>&lt;/Members&gt;</w:t>
      </w:r>
    </w:p>
    <w:p w14:paraId="153A747F" w14:textId="77777777" w:rsidR="00AA55C5" w:rsidRPr="00236FB9" w:rsidRDefault="00AA55C5" w:rsidP="00AA55C5">
      <w:r w:rsidRPr="00236FB9">
        <w:rPr>
          <w:rStyle w:val="HideTWBExt"/>
        </w:rPr>
        <w:t>&lt;AuNomDe&gt;</w:t>
      </w:r>
      <w:r w:rsidRPr="00236FB9">
        <w:rPr>
          <w:rStyle w:val="HideTWBInt"/>
        </w:rPr>
        <w:t>{S&amp;D}</w:t>
      </w:r>
      <w:r w:rsidRPr="00236FB9">
        <w:t>fraktsiooni S&amp;D nimel</w:t>
      </w:r>
      <w:r w:rsidRPr="00236FB9">
        <w:rPr>
          <w:rStyle w:val="HideTWBExt"/>
        </w:rPr>
        <w:t>&lt;/AuNomDe&gt;</w:t>
      </w:r>
    </w:p>
    <w:p w14:paraId="7E93DD49" w14:textId="77777777" w:rsidR="00AA55C5" w:rsidRPr="00236FB9" w:rsidRDefault="00AA55C5" w:rsidP="00AA55C5">
      <w:pPr>
        <w:pStyle w:val="NormalBold"/>
      </w:pPr>
      <w:r w:rsidRPr="00236FB9">
        <w:rPr>
          <w:rStyle w:val="HideTWBExt"/>
          <w:b w:val="0"/>
        </w:rPr>
        <w:t>&lt;/RepeatBlock-By&gt;</w:t>
      </w:r>
    </w:p>
    <w:p w14:paraId="099D3FB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0A2359B" w14:textId="77777777" w:rsidR="00AA55C5" w:rsidRPr="00236FB9" w:rsidRDefault="00AA55C5" w:rsidP="00AA55C5">
      <w:pPr>
        <w:pStyle w:val="NormalBold"/>
      </w:pPr>
      <w:r w:rsidRPr="00236FB9">
        <w:rPr>
          <w:rStyle w:val="HideTWBExt"/>
          <w:b w:val="0"/>
        </w:rPr>
        <w:t>&lt;Article&gt;</w:t>
      </w:r>
      <w:r w:rsidRPr="00236FB9">
        <w:t>Põhjendus 43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0F25E7A" w14:textId="77777777" w:rsidTr="007B236F">
        <w:trPr>
          <w:trHeight w:hRule="exact" w:val="240"/>
          <w:jc w:val="center"/>
        </w:trPr>
        <w:tc>
          <w:tcPr>
            <w:tcW w:w="9752" w:type="dxa"/>
            <w:gridSpan w:val="2"/>
            <w:tcBorders>
              <w:top w:val="nil"/>
              <w:left w:val="nil"/>
              <w:bottom w:val="nil"/>
              <w:right w:val="nil"/>
            </w:tcBorders>
          </w:tcPr>
          <w:p w14:paraId="19EF6B41" w14:textId="77777777" w:rsidR="00AA55C5" w:rsidRPr="00236FB9" w:rsidRDefault="00AA55C5" w:rsidP="007B236F"/>
        </w:tc>
      </w:tr>
      <w:tr w:rsidR="00AA55C5" w:rsidRPr="00236FB9" w14:paraId="09ABEAFC" w14:textId="77777777" w:rsidTr="007B236F">
        <w:trPr>
          <w:trHeight w:val="240"/>
          <w:jc w:val="center"/>
        </w:trPr>
        <w:tc>
          <w:tcPr>
            <w:tcW w:w="4876" w:type="dxa"/>
            <w:tcBorders>
              <w:top w:val="nil"/>
              <w:left w:val="nil"/>
              <w:bottom w:val="nil"/>
              <w:right w:val="nil"/>
            </w:tcBorders>
          </w:tcPr>
          <w:p w14:paraId="3D1F3B3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22ED4F0" w14:textId="77777777" w:rsidR="00AA55C5" w:rsidRPr="00236FB9" w:rsidRDefault="00AA55C5" w:rsidP="007B236F">
            <w:pPr>
              <w:pStyle w:val="AmColumnHeading"/>
            </w:pPr>
            <w:r w:rsidRPr="00236FB9">
              <w:t>Muudatusettepanek</w:t>
            </w:r>
          </w:p>
        </w:tc>
      </w:tr>
      <w:tr w:rsidR="00AA55C5" w:rsidRPr="00236FB9" w14:paraId="7412A825" w14:textId="77777777" w:rsidTr="007B236F">
        <w:trPr>
          <w:jc w:val="center"/>
        </w:trPr>
        <w:tc>
          <w:tcPr>
            <w:tcW w:w="4876" w:type="dxa"/>
            <w:tcBorders>
              <w:top w:val="nil"/>
              <w:left w:val="nil"/>
              <w:bottom w:val="nil"/>
              <w:right w:val="nil"/>
            </w:tcBorders>
          </w:tcPr>
          <w:p w14:paraId="23627953" w14:textId="77777777" w:rsidR="00AA55C5" w:rsidRPr="00236FB9" w:rsidRDefault="00AA55C5" w:rsidP="007B236F">
            <w:pPr>
              <w:pStyle w:val="Normal6a"/>
            </w:pPr>
            <w:r w:rsidRPr="00236FB9">
              <w:rPr>
                <w:b/>
                <w:i/>
              </w:rPr>
              <w:t>(43)</w:t>
            </w:r>
            <w:r w:rsidRPr="00236FB9">
              <w:tab/>
            </w:r>
            <w:r w:rsidRPr="00236FB9">
              <w:rPr>
                <w:b/>
                <w:i/>
              </w:rPr>
              <w:t>Ühine tagasisaatmissüsteem peaks kasutama ära kõik võimalused, mida pakuvad digisüsteemid, mis toetavad tagasisaatmise, tagasivõtmise ja taasintegreerimise haldamist ning mida hallatakse operatiivselt kas liidu või liikmesriikide tasandil, pöörates erilist tähelepanu tõhusale haldusmenetlusele, koostööle, teabevahetusele ja koostalitlusvõimele.</w:t>
            </w:r>
          </w:p>
        </w:tc>
        <w:tc>
          <w:tcPr>
            <w:tcW w:w="4876" w:type="dxa"/>
            <w:tcBorders>
              <w:top w:val="nil"/>
              <w:left w:val="nil"/>
              <w:bottom w:val="nil"/>
              <w:right w:val="nil"/>
            </w:tcBorders>
          </w:tcPr>
          <w:p w14:paraId="13D52C56" w14:textId="77777777" w:rsidR="00AA55C5" w:rsidRPr="00236FB9" w:rsidRDefault="00AA55C5" w:rsidP="007B236F">
            <w:pPr>
              <w:pStyle w:val="Normal6a"/>
            </w:pPr>
            <w:r w:rsidRPr="00236FB9">
              <w:rPr>
                <w:b/>
                <w:i/>
              </w:rPr>
              <w:t>välja jäetud</w:t>
            </w:r>
          </w:p>
        </w:tc>
      </w:tr>
    </w:tbl>
    <w:p w14:paraId="0AC9898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0ADE412"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5A13732F" w14:textId="77777777" w:rsidR="00AA55C5" w:rsidRPr="00236FB9" w:rsidRDefault="00AA55C5" w:rsidP="00AA55C5">
      <w:pPr>
        <w:pStyle w:val="AmJustText"/>
      </w:pPr>
      <w:r w:rsidRPr="00236FB9">
        <w:t>Tagasisaatmisjuhtumite haldamise süsteemide digiteerimise ettepanek on eraldi seadusandlik ettepanek. Meie hinnangul tuleks digiteerimisega seotud küsimused otsustada kõnealuse dokumendi raames.</w:t>
      </w:r>
    </w:p>
    <w:p w14:paraId="3736BA9A" w14:textId="77777777" w:rsidR="00AA55C5" w:rsidRPr="00236FB9" w:rsidRDefault="00AA55C5" w:rsidP="00AA55C5">
      <w:r w:rsidRPr="00236FB9">
        <w:rPr>
          <w:rStyle w:val="HideTWBExt"/>
        </w:rPr>
        <w:t>&lt;/Amend&gt;</w:t>
      </w:r>
    </w:p>
    <w:p w14:paraId="2968ED1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494</w:t>
      </w:r>
      <w:r w:rsidRPr="00236FB9">
        <w:rPr>
          <w:rStyle w:val="HideTWBExt"/>
          <w:b w:val="0"/>
        </w:rPr>
        <w:t>&lt;/NumAm&gt;</w:t>
      </w:r>
    </w:p>
    <w:p w14:paraId="395D8931"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5464E8DA" w14:textId="77777777" w:rsidR="00AA55C5" w:rsidRPr="00236FB9" w:rsidRDefault="00AA55C5" w:rsidP="00AA55C5">
      <w:pPr>
        <w:pStyle w:val="NormalBold"/>
      </w:pPr>
      <w:r w:rsidRPr="00236FB9">
        <w:rPr>
          <w:rStyle w:val="HideTWBExt"/>
          <w:b w:val="0"/>
        </w:rPr>
        <w:t>&lt;/RepeatBlock-By&gt;</w:t>
      </w:r>
    </w:p>
    <w:p w14:paraId="3E45DB0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8F12BC3" w14:textId="77777777" w:rsidR="00AA55C5" w:rsidRPr="00236FB9" w:rsidRDefault="00AA55C5" w:rsidP="00AA55C5">
      <w:pPr>
        <w:pStyle w:val="NormalBold"/>
      </w:pPr>
      <w:r w:rsidRPr="00236FB9">
        <w:rPr>
          <w:rStyle w:val="HideTWBExt"/>
          <w:b w:val="0"/>
        </w:rPr>
        <w:t>&lt;Article&gt;</w:t>
      </w:r>
      <w:r w:rsidRPr="00236FB9">
        <w:t>Põhjendus 43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8E2DAB1" w14:textId="77777777" w:rsidTr="007B236F">
        <w:trPr>
          <w:trHeight w:hRule="exact" w:val="240"/>
          <w:jc w:val="center"/>
        </w:trPr>
        <w:tc>
          <w:tcPr>
            <w:tcW w:w="9752" w:type="dxa"/>
            <w:gridSpan w:val="2"/>
            <w:tcBorders>
              <w:top w:val="nil"/>
              <w:left w:val="nil"/>
              <w:bottom w:val="nil"/>
              <w:right w:val="nil"/>
            </w:tcBorders>
          </w:tcPr>
          <w:p w14:paraId="7728877E" w14:textId="77777777" w:rsidR="00AA55C5" w:rsidRPr="00236FB9" w:rsidRDefault="00AA55C5" w:rsidP="007B236F"/>
        </w:tc>
      </w:tr>
      <w:tr w:rsidR="00AA55C5" w:rsidRPr="00236FB9" w14:paraId="7F5724E5" w14:textId="77777777" w:rsidTr="007B236F">
        <w:trPr>
          <w:trHeight w:val="240"/>
          <w:jc w:val="center"/>
        </w:trPr>
        <w:tc>
          <w:tcPr>
            <w:tcW w:w="4876" w:type="dxa"/>
            <w:tcBorders>
              <w:top w:val="nil"/>
              <w:left w:val="nil"/>
              <w:bottom w:val="nil"/>
              <w:right w:val="nil"/>
            </w:tcBorders>
          </w:tcPr>
          <w:p w14:paraId="61ECA41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E6121B6" w14:textId="77777777" w:rsidR="00AA55C5" w:rsidRPr="00236FB9" w:rsidRDefault="00AA55C5" w:rsidP="007B236F">
            <w:pPr>
              <w:pStyle w:val="AmColumnHeading"/>
            </w:pPr>
            <w:r w:rsidRPr="00236FB9">
              <w:t>Muudatusettepanek</w:t>
            </w:r>
          </w:p>
        </w:tc>
      </w:tr>
      <w:tr w:rsidR="00AA55C5" w:rsidRPr="00236FB9" w14:paraId="190869E2" w14:textId="77777777" w:rsidTr="007B236F">
        <w:trPr>
          <w:jc w:val="center"/>
        </w:trPr>
        <w:tc>
          <w:tcPr>
            <w:tcW w:w="4876" w:type="dxa"/>
            <w:tcBorders>
              <w:top w:val="nil"/>
              <w:left w:val="nil"/>
              <w:bottom w:val="nil"/>
              <w:right w:val="nil"/>
            </w:tcBorders>
          </w:tcPr>
          <w:p w14:paraId="4D2F66F7" w14:textId="77777777" w:rsidR="00AA55C5" w:rsidRPr="00236FB9" w:rsidRDefault="00AA55C5" w:rsidP="007B236F">
            <w:pPr>
              <w:pStyle w:val="Normal6a"/>
            </w:pPr>
            <w:r w:rsidRPr="00236FB9">
              <w:rPr>
                <w:b/>
                <w:i/>
              </w:rPr>
              <w:t>(43)</w:t>
            </w:r>
            <w:r w:rsidRPr="00236FB9">
              <w:tab/>
            </w:r>
            <w:r w:rsidRPr="00236FB9">
              <w:rPr>
                <w:b/>
                <w:i/>
              </w:rPr>
              <w:t>Ühine tagasisaatmissüsteem peaks kasutama ära kõik võimalused, mida pakuvad digisüsteemid, mis toetavad tagasisaatmise, tagasivõtmise ja taasintegreerimise haldamist ning mida hallatakse operatiivselt kas liidu või liikmesriikide tasandil, pöörates erilist tähelepanu tõhusale haldusmenetlusele, koostööle, teabevahetusele ja koostalitlusvõimele.</w:t>
            </w:r>
          </w:p>
        </w:tc>
        <w:tc>
          <w:tcPr>
            <w:tcW w:w="4876" w:type="dxa"/>
            <w:tcBorders>
              <w:top w:val="nil"/>
              <w:left w:val="nil"/>
              <w:bottom w:val="nil"/>
              <w:right w:val="nil"/>
            </w:tcBorders>
          </w:tcPr>
          <w:p w14:paraId="2E8E02A6" w14:textId="77777777" w:rsidR="00AA55C5" w:rsidRPr="00236FB9" w:rsidRDefault="00AA55C5" w:rsidP="007B236F">
            <w:pPr>
              <w:pStyle w:val="Normal6a"/>
            </w:pPr>
            <w:r w:rsidRPr="00236FB9">
              <w:rPr>
                <w:b/>
                <w:i/>
              </w:rPr>
              <w:t>välja jäetud</w:t>
            </w:r>
          </w:p>
        </w:tc>
      </w:tr>
    </w:tbl>
    <w:p w14:paraId="72D2B2D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82363E8" w14:textId="77777777" w:rsidR="00AA55C5" w:rsidRPr="00236FB9" w:rsidRDefault="00AA55C5" w:rsidP="00AA55C5">
      <w:r w:rsidRPr="00236FB9">
        <w:rPr>
          <w:rStyle w:val="HideTWBExt"/>
        </w:rPr>
        <w:t>&lt;/Amend&gt;</w:t>
      </w:r>
    </w:p>
    <w:p w14:paraId="593C4A3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495</w:t>
      </w:r>
      <w:r w:rsidRPr="00236FB9">
        <w:rPr>
          <w:rStyle w:val="HideTWBExt"/>
          <w:b w:val="0"/>
        </w:rPr>
        <w:t>&lt;/NumAm&gt;</w:t>
      </w:r>
    </w:p>
    <w:p w14:paraId="78F8ADF2" w14:textId="77777777" w:rsidR="00AA55C5" w:rsidRPr="00236FB9" w:rsidRDefault="00AA55C5" w:rsidP="00AA55C5">
      <w:pPr>
        <w:pStyle w:val="NormalBold"/>
      </w:pPr>
      <w:r w:rsidRPr="00236FB9">
        <w:rPr>
          <w:rStyle w:val="HideTWBExt"/>
          <w:b w:val="0"/>
        </w:rPr>
        <w:t>&lt;RepeatBlock-By&gt;&lt;Members&gt;</w:t>
      </w:r>
      <w:r w:rsidRPr="00236FB9">
        <w:t>Tomáš Zdechovský</w:t>
      </w:r>
      <w:r w:rsidRPr="00236FB9">
        <w:rPr>
          <w:rStyle w:val="HideTWBExt"/>
          <w:b w:val="0"/>
        </w:rPr>
        <w:t>&lt;/Members&gt;</w:t>
      </w:r>
    </w:p>
    <w:p w14:paraId="7736080F" w14:textId="77777777" w:rsidR="00AA55C5" w:rsidRPr="00236FB9" w:rsidRDefault="00AA55C5" w:rsidP="00AA55C5">
      <w:pPr>
        <w:pStyle w:val="NormalBold"/>
      </w:pPr>
      <w:r w:rsidRPr="00236FB9">
        <w:rPr>
          <w:rStyle w:val="HideTWBExt"/>
          <w:b w:val="0"/>
        </w:rPr>
        <w:t>&lt;/RepeatBlock-By&gt;</w:t>
      </w:r>
    </w:p>
    <w:p w14:paraId="6EE01E0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6EE13F8" w14:textId="77777777" w:rsidR="00AA55C5" w:rsidRPr="00236FB9" w:rsidRDefault="00AA55C5" w:rsidP="00AA55C5">
      <w:pPr>
        <w:pStyle w:val="NormalBold"/>
      </w:pPr>
      <w:r w:rsidRPr="00236FB9">
        <w:rPr>
          <w:rStyle w:val="HideTWBExt"/>
          <w:b w:val="0"/>
        </w:rPr>
        <w:t>&lt;Article&gt;</w:t>
      </w:r>
      <w:r w:rsidRPr="00236FB9">
        <w:t>Põhjendus 43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A4EA9AB" w14:textId="77777777" w:rsidTr="007B236F">
        <w:trPr>
          <w:trHeight w:hRule="exact" w:val="240"/>
          <w:jc w:val="center"/>
        </w:trPr>
        <w:tc>
          <w:tcPr>
            <w:tcW w:w="9752" w:type="dxa"/>
            <w:gridSpan w:val="2"/>
            <w:tcBorders>
              <w:top w:val="nil"/>
              <w:left w:val="nil"/>
              <w:bottom w:val="nil"/>
              <w:right w:val="nil"/>
            </w:tcBorders>
          </w:tcPr>
          <w:p w14:paraId="1680E7F0" w14:textId="77777777" w:rsidR="00AA55C5" w:rsidRPr="00236FB9" w:rsidRDefault="00AA55C5" w:rsidP="007B236F"/>
        </w:tc>
      </w:tr>
      <w:tr w:rsidR="00AA55C5" w:rsidRPr="00236FB9" w14:paraId="12589E10" w14:textId="77777777" w:rsidTr="007B236F">
        <w:trPr>
          <w:trHeight w:val="240"/>
          <w:jc w:val="center"/>
        </w:trPr>
        <w:tc>
          <w:tcPr>
            <w:tcW w:w="4876" w:type="dxa"/>
            <w:tcBorders>
              <w:top w:val="nil"/>
              <w:left w:val="nil"/>
              <w:bottom w:val="nil"/>
              <w:right w:val="nil"/>
            </w:tcBorders>
          </w:tcPr>
          <w:p w14:paraId="66CFE9E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14D0228" w14:textId="77777777" w:rsidR="00AA55C5" w:rsidRPr="00236FB9" w:rsidRDefault="00AA55C5" w:rsidP="007B236F">
            <w:pPr>
              <w:pStyle w:val="AmColumnHeading"/>
            </w:pPr>
            <w:r w:rsidRPr="00236FB9">
              <w:t>Muudatusettepanek</w:t>
            </w:r>
          </w:p>
        </w:tc>
      </w:tr>
      <w:tr w:rsidR="00AA55C5" w:rsidRPr="00236FB9" w14:paraId="7F102F29" w14:textId="77777777" w:rsidTr="007B236F">
        <w:trPr>
          <w:jc w:val="center"/>
        </w:trPr>
        <w:tc>
          <w:tcPr>
            <w:tcW w:w="4876" w:type="dxa"/>
            <w:tcBorders>
              <w:top w:val="nil"/>
              <w:left w:val="nil"/>
              <w:bottom w:val="nil"/>
              <w:right w:val="nil"/>
            </w:tcBorders>
          </w:tcPr>
          <w:p w14:paraId="6CB48402" w14:textId="77777777" w:rsidR="00AA55C5" w:rsidRPr="00236FB9" w:rsidRDefault="00AA55C5" w:rsidP="007B236F">
            <w:pPr>
              <w:pStyle w:val="Normal6a"/>
            </w:pPr>
            <w:r w:rsidRPr="00236FB9">
              <w:t>(43)</w:t>
            </w:r>
            <w:r w:rsidRPr="00236FB9">
              <w:tab/>
              <w:t>Ühine tagasisaatmissüsteem peaks kasutama ära kõik võimalused, mida pakuvad digisüsteemid, mis toetavad tagasisaatmise, tagasivõtmise ja taasintegreerimise haldamist ning mida hallatakse operatiivselt kas liidu või liikmesriikide tasandil, pöörates erilist tähelepanu tõhusale haldusmenetlusele, koostööle, teabevahetusele ja koostalitlusvõimele.</w:t>
            </w:r>
          </w:p>
        </w:tc>
        <w:tc>
          <w:tcPr>
            <w:tcW w:w="4876" w:type="dxa"/>
            <w:tcBorders>
              <w:top w:val="nil"/>
              <w:left w:val="nil"/>
              <w:bottom w:val="nil"/>
              <w:right w:val="nil"/>
            </w:tcBorders>
          </w:tcPr>
          <w:p w14:paraId="64392368" w14:textId="77777777" w:rsidR="00AA55C5" w:rsidRPr="00236FB9" w:rsidRDefault="00AA55C5" w:rsidP="007B236F">
            <w:pPr>
              <w:pStyle w:val="Normal6a"/>
            </w:pPr>
            <w:r w:rsidRPr="00236FB9">
              <w:t>(43)</w:t>
            </w:r>
            <w:r w:rsidRPr="00236FB9">
              <w:tab/>
              <w:t xml:space="preserve">Ühine tagasisaatmissüsteem peaks kasutama ära kõik võimalused, mida pakuvad digisüsteemid, mis toetavad tagasisaatmise, tagasivõtmise ja taasintegreerimise haldamist ning mida hallatakse operatiivselt kas liidu või liikmesriikide tasandil, pöörates erilist tähelepanu tõhusale haldusmenetlusele, koostööle, teabevahetusele ja koostalitlusvõimele. </w:t>
            </w:r>
            <w:r w:rsidRPr="00236FB9">
              <w:rPr>
                <w:b/>
                <w:i/>
              </w:rPr>
              <w:t>Tagasisaatmise haldamise digiteerimine, mida reguleeritakse eraldi õigusaktiga, peaks andma selles küsimuses suuniseid.</w:t>
            </w:r>
          </w:p>
        </w:tc>
      </w:tr>
    </w:tbl>
    <w:p w14:paraId="2AEE24B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D026A41" w14:textId="77777777" w:rsidR="00AA55C5" w:rsidRPr="00236FB9" w:rsidRDefault="00AA55C5" w:rsidP="00AA55C5">
      <w:r w:rsidRPr="00236FB9">
        <w:rPr>
          <w:rStyle w:val="HideTWBExt"/>
        </w:rPr>
        <w:t>&lt;/Amend&gt;</w:t>
      </w:r>
    </w:p>
    <w:p w14:paraId="7801B6B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496</w:t>
      </w:r>
      <w:r w:rsidRPr="00236FB9">
        <w:rPr>
          <w:rStyle w:val="HideTWBExt"/>
          <w:b w:val="0"/>
        </w:rPr>
        <w:t>&lt;/NumAm&gt;</w:t>
      </w:r>
    </w:p>
    <w:p w14:paraId="74CADC52" w14:textId="77777777" w:rsidR="00AA55C5" w:rsidRPr="00236FB9" w:rsidRDefault="00AA55C5" w:rsidP="00AA55C5">
      <w:pPr>
        <w:pStyle w:val="NormalBold"/>
      </w:pPr>
      <w:r w:rsidRPr="00236FB9">
        <w:rPr>
          <w:rStyle w:val="HideTWBExt"/>
          <w:b w:val="0"/>
        </w:rPr>
        <w:t>&lt;RepeatBlock-By&gt;&lt;Members&gt;</w:t>
      </w:r>
      <w:r w:rsidRPr="00236FB9">
        <w:t>Irena Joveva</w:t>
      </w:r>
      <w:r w:rsidRPr="00236FB9">
        <w:rPr>
          <w:rStyle w:val="HideTWBExt"/>
          <w:b w:val="0"/>
        </w:rPr>
        <w:t>&lt;/Members&gt;</w:t>
      </w:r>
    </w:p>
    <w:p w14:paraId="25733A30" w14:textId="77777777" w:rsidR="00AA55C5" w:rsidRPr="00236FB9" w:rsidRDefault="00AA55C5" w:rsidP="00AA55C5">
      <w:pPr>
        <w:pStyle w:val="NormalBold"/>
      </w:pPr>
      <w:r w:rsidRPr="00236FB9">
        <w:rPr>
          <w:rStyle w:val="HideTWBExt"/>
          <w:b w:val="0"/>
        </w:rPr>
        <w:t>&lt;/RepeatBlock-By&gt;</w:t>
      </w:r>
    </w:p>
    <w:p w14:paraId="508C1BC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A12810E" w14:textId="77777777" w:rsidR="00AA55C5" w:rsidRPr="00236FB9" w:rsidRDefault="00AA55C5" w:rsidP="00AA55C5">
      <w:pPr>
        <w:pStyle w:val="NormalBold"/>
      </w:pPr>
      <w:r w:rsidRPr="00236FB9">
        <w:rPr>
          <w:rStyle w:val="HideTWBExt"/>
          <w:b w:val="0"/>
        </w:rPr>
        <w:t>&lt;Article&gt;</w:t>
      </w:r>
      <w:r w:rsidRPr="00236FB9">
        <w:t>Põhjendus 44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35801EF" w14:textId="77777777" w:rsidTr="007B236F">
        <w:trPr>
          <w:trHeight w:hRule="exact" w:val="240"/>
          <w:jc w:val="center"/>
        </w:trPr>
        <w:tc>
          <w:tcPr>
            <w:tcW w:w="9752" w:type="dxa"/>
            <w:gridSpan w:val="2"/>
            <w:tcBorders>
              <w:top w:val="nil"/>
              <w:left w:val="nil"/>
              <w:bottom w:val="nil"/>
              <w:right w:val="nil"/>
            </w:tcBorders>
          </w:tcPr>
          <w:p w14:paraId="22EDAECF" w14:textId="77777777" w:rsidR="00AA55C5" w:rsidRPr="00236FB9" w:rsidRDefault="00AA55C5" w:rsidP="007B236F"/>
        </w:tc>
      </w:tr>
      <w:tr w:rsidR="00AA55C5" w:rsidRPr="00236FB9" w14:paraId="0D8F9118" w14:textId="77777777" w:rsidTr="007B236F">
        <w:trPr>
          <w:trHeight w:val="240"/>
          <w:jc w:val="center"/>
        </w:trPr>
        <w:tc>
          <w:tcPr>
            <w:tcW w:w="4876" w:type="dxa"/>
            <w:tcBorders>
              <w:top w:val="nil"/>
              <w:left w:val="nil"/>
              <w:bottom w:val="nil"/>
              <w:right w:val="nil"/>
            </w:tcBorders>
          </w:tcPr>
          <w:p w14:paraId="324EF34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9D7F99C" w14:textId="77777777" w:rsidR="00AA55C5" w:rsidRPr="00236FB9" w:rsidRDefault="00AA55C5" w:rsidP="007B236F">
            <w:pPr>
              <w:pStyle w:val="AmColumnHeading"/>
            </w:pPr>
            <w:r w:rsidRPr="00236FB9">
              <w:t>Muudatusettepanek</w:t>
            </w:r>
          </w:p>
        </w:tc>
      </w:tr>
      <w:tr w:rsidR="00AA55C5" w:rsidRPr="00236FB9" w14:paraId="6D0BCED5" w14:textId="77777777" w:rsidTr="007B236F">
        <w:trPr>
          <w:jc w:val="center"/>
        </w:trPr>
        <w:tc>
          <w:tcPr>
            <w:tcW w:w="4876" w:type="dxa"/>
            <w:tcBorders>
              <w:top w:val="nil"/>
              <w:left w:val="nil"/>
              <w:bottom w:val="nil"/>
              <w:right w:val="nil"/>
            </w:tcBorders>
          </w:tcPr>
          <w:p w14:paraId="57BDFAC4" w14:textId="77777777" w:rsidR="00AA55C5" w:rsidRPr="00236FB9" w:rsidRDefault="00AA55C5" w:rsidP="007B236F">
            <w:pPr>
              <w:pStyle w:val="Normal6a"/>
            </w:pPr>
            <w:r w:rsidRPr="00236FB9">
              <w:t>(44)</w:t>
            </w:r>
            <w:r w:rsidRPr="00236FB9">
              <w:tab/>
              <w:t>Liit tagab rahalise toetuse ja operatiivtoetuse, et tagada käesoleva määruse tulemuslik rakendamine. Kui meetmeid tuleks rahastada Varjupaiga- ja Rändefondi temaatilisest rahastust, võib seda teha eelarve otsese, kaudse või jagatud täitmise korras. Liikmesriigid peaksid parimal võimalikul viisil kasutama tagasisaatmise valdkonnas eelkõige Euroopa Parlamendi ja nõukogu määruse (EL) 2021/1147</w:t>
            </w:r>
            <w:r w:rsidRPr="00236FB9">
              <w:rPr>
                <w:vertAlign w:val="superscript"/>
              </w:rPr>
              <w:t>16</w:t>
            </w:r>
            <w:r w:rsidRPr="00236FB9">
              <w:t xml:space="preserve"> alusel kättesaadavaid liidu rahastamisvahendeid, programme ja projekte ning Euroopa Piiri- ja Rannikuvalve Ameti operatiivabi vastavalt Euroopa Parlamendi ja nõukogu määrusele (EL) 2019/1896</w:t>
            </w:r>
            <w:r w:rsidRPr="00236FB9">
              <w:rPr>
                <w:vertAlign w:val="superscript"/>
              </w:rPr>
              <w:t>17</w:t>
            </w:r>
            <w:r w:rsidRPr="00236FB9">
              <w:t>. Sellist toetust tuleks kasutada eelkõige tagasisaatmise haldamise süsteemide ja programmide loomiseks, et pakkuda logistilist, rahalist ja muud materiaalset või mitterahalist abi ebaseaduslikult riigis viibivate kolmandate riikide kodanike tagasisaatmise toetamiseks.</w:t>
            </w:r>
          </w:p>
        </w:tc>
        <w:tc>
          <w:tcPr>
            <w:tcW w:w="4876" w:type="dxa"/>
            <w:tcBorders>
              <w:top w:val="nil"/>
              <w:left w:val="nil"/>
              <w:bottom w:val="nil"/>
              <w:right w:val="nil"/>
            </w:tcBorders>
          </w:tcPr>
          <w:p w14:paraId="2E4A221F" w14:textId="77777777" w:rsidR="00AA55C5" w:rsidRPr="00236FB9" w:rsidRDefault="00AA55C5" w:rsidP="007B236F">
            <w:pPr>
              <w:pStyle w:val="Normal6a"/>
            </w:pPr>
            <w:r w:rsidRPr="00236FB9">
              <w:t>(44)</w:t>
            </w:r>
            <w:r w:rsidRPr="00236FB9">
              <w:tab/>
              <w:t>Liit tagab rahalise toetuse ja operatiivtoetuse, et tagada käesoleva määruse tulemuslik rakendamine. Kui meetmeid tuleks rahastada Varjupaiga- ja Rändefondi temaatilisest rahastust, võib seda teha eelarve otsese, kaudse või jagatud täitmise korras. Liikmesriigid peaksid parimal võimalikul viisil kasutama tagasisaatmise valdkonnas eelkõige Euroopa Parlamendi ja nõukogu määruse (EL) 2021/1147</w:t>
            </w:r>
            <w:r w:rsidRPr="00236FB9">
              <w:rPr>
                <w:vertAlign w:val="superscript"/>
              </w:rPr>
              <w:t>16</w:t>
            </w:r>
            <w:r w:rsidRPr="00236FB9">
              <w:t xml:space="preserve"> alusel kättesaadavaid liidu rahastamisvahendeid, programme ja projekte ning Euroopa Piiri- ja Rannikuvalve Ameti operatiivabi vastavalt Euroopa Parlamendi ja nõukogu määrusele (EL) 2019/1896</w:t>
            </w:r>
            <w:r w:rsidRPr="00236FB9">
              <w:rPr>
                <w:vertAlign w:val="superscript"/>
              </w:rPr>
              <w:t>17</w:t>
            </w:r>
            <w:r w:rsidRPr="00236FB9">
              <w:t xml:space="preserve">. </w:t>
            </w:r>
            <w:r w:rsidRPr="00236FB9">
              <w:rPr>
                <w:b/>
                <w:i/>
              </w:rPr>
              <w:t>Selleks et tagada ühtlustatud lähenemisviis, vältida lubamatut teisest liikumist liidus ning halduslikku dubleerimist, mis kaasneb riiklikul tasandil paralleelsete struktuuride loomisega, peaks liit tagama sellise taasintegreerimistoetuse kättesaadavuse, mida rahastatakse liidu programmidest, näiteks Frontexi koordineeritavatest programmidest. </w:t>
            </w:r>
            <w:r w:rsidRPr="00236FB9">
              <w:t xml:space="preserve">Sellist </w:t>
            </w:r>
            <w:r w:rsidRPr="00236FB9">
              <w:rPr>
                <w:b/>
                <w:i/>
              </w:rPr>
              <w:t>liidu</w:t>
            </w:r>
            <w:r w:rsidRPr="00236FB9">
              <w:t xml:space="preserve"> toetust tuleks kasutada eelkõige tagasisaatmise haldamise süsteemide ja programmide loomiseks, et pakkuda logistilist, rahalist ja muud materiaalset või mitterahalist abi ebaseaduslikult riigis viibivate kolmandate riikide kodanike tagasisaatmise toetamiseks.</w:t>
            </w:r>
          </w:p>
        </w:tc>
      </w:tr>
      <w:tr w:rsidR="00AA55C5" w:rsidRPr="00236FB9" w14:paraId="1D9EBD47" w14:textId="77777777" w:rsidTr="007B236F">
        <w:trPr>
          <w:jc w:val="center"/>
        </w:trPr>
        <w:tc>
          <w:tcPr>
            <w:tcW w:w="4876" w:type="dxa"/>
            <w:tcBorders>
              <w:top w:val="nil"/>
              <w:left w:val="nil"/>
              <w:bottom w:val="nil"/>
              <w:right w:val="nil"/>
            </w:tcBorders>
          </w:tcPr>
          <w:p w14:paraId="790ABDD5" w14:textId="77777777" w:rsidR="00AA55C5" w:rsidRPr="00236FB9" w:rsidRDefault="00AA55C5" w:rsidP="007B236F">
            <w:pPr>
              <w:pStyle w:val="Normal6a"/>
            </w:pPr>
            <w:r w:rsidRPr="00236FB9">
              <w:rPr>
                <w:b/>
                <w:i/>
              </w:rPr>
              <w:t>_________________</w:t>
            </w:r>
          </w:p>
        </w:tc>
        <w:tc>
          <w:tcPr>
            <w:tcW w:w="4876" w:type="dxa"/>
            <w:tcBorders>
              <w:top w:val="nil"/>
              <w:left w:val="nil"/>
              <w:bottom w:val="nil"/>
              <w:right w:val="nil"/>
            </w:tcBorders>
          </w:tcPr>
          <w:p w14:paraId="2C218958" w14:textId="77777777" w:rsidR="00AA55C5" w:rsidRPr="00236FB9" w:rsidRDefault="00AA55C5" w:rsidP="007B236F">
            <w:pPr>
              <w:pStyle w:val="Normal6a"/>
            </w:pPr>
            <w:r w:rsidRPr="00236FB9">
              <w:rPr>
                <w:b/>
                <w:i/>
              </w:rPr>
              <w:t>_________________</w:t>
            </w:r>
          </w:p>
        </w:tc>
      </w:tr>
      <w:tr w:rsidR="00AA55C5" w:rsidRPr="00236FB9" w14:paraId="20B4AE46" w14:textId="77777777" w:rsidTr="007B236F">
        <w:trPr>
          <w:jc w:val="center"/>
        </w:trPr>
        <w:tc>
          <w:tcPr>
            <w:tcW w:w="4876" w:type="dxa"/>
            <w:tcBorders>
              <w:top w:val="nil"/>
              <w:left w:val="nil"/>
              <w:bottom w:val="nil"/>
              <w:right w:val="nil"/>
            </w:tcBorders>
          </w:tcPr>
          <w:p w14:paraId="6DD00B21" w14:textId="77777777" w:rsidR="00AA55C5" w:rsidRPr="00236FB9" w:rsidRDefault="00AA55C5" w:rsidP="007B236F">
            <w:pPr>
              <w:pStyle w:val="Normal6a"/>
            </w:pPr>
            <w:r w:rsidRPr="00236FB9">
              <w:rPr>
                <w:vertAlign w:val="superscript"/>
              </w:rPr>
              <w:t>16</w:t>
            </w:r>
            <w:r w:rsidRPr="00236FB9">
              <w:t> Euroopa Parlamendi ja nõukogu 7. juuli 2021. aasta määrus (EL) 2021/1147, millega luuakse Varjupaiga-, Rände- ja Integratsioonifond (ELT L 251, 15.7.2021, lk 1, ELI: http://data.europa.eu/eli/reg/2021/1147/oj).</w:t>
            </w:r>
          </w:p>
        </w:tc>
        <w:tc>
          <w:tcPr>
            <w:tcW w:w="4876" w:type="dxa"/>
            <w:tcBorders>
              <w:top w:val="nil"/>
              <w:left w:val="nil"/>
              <w:bottom w:val="nil"/>
              <w:right w:val="nil"/>
            </w:tcBorders>
          </w:tcPr>
          <w:p w14:paraId="6147F5FC" w14:textId="77777777" w:rsidR="00AA55C5" w:rsidRPr="00236FB9" w:rsidRDefault="00AA55C5" w:rsidP="007B236F">
            <w:pPr>
              <w:pStyle w:val="Normal6a"/>
            </w:pPr>
            <w:r w:rsidRPr="00236FB9">
              <w:rPr>
                <w:vertAlign w:val="superscript"/>
              </w:rPr>
              <w:t>16</w:t>
            </w:r>
            <w:r w:rsidRPr="00236FB9">
              <w:t> Euroopa Parlamendi ja nõukogu 7. juuli 2021. aasta määrus (EL) 2021/1147, millega luuakse Varjupaiga-, Rände- ja Integratsioonifond (ELT L 251, 15.7.2021, lk 1, ELI: http://data.europa.eu/eli/reg/2021/1147/oj).</w:t>
            </w:r>
          </w:p>
        </w:tc>
      </w:tr>
      <w:tr w:rsidR="00AA55C5" w:rsidRPr="00236FB9" w14:paraId="003D1686" w14:textId="77777777" w:rsidTr="007B236F">
        <w:trPr>
          <w:jc w:val="center"/>
        </w:trPr>
        <w:tc>
          <w:tcPr>
            <w:tcW w:w="4876" w:type="dxa"/>
            <w:tcBorders>
              <w:top w:val="nil"/>
              <w:left w:val="nil"/>
              <w:bottom w:val="nil"/>
              <w:right w:val="nil"/>
            </w:tcBorders>
          </w:tcPr>
          <w:p w14:paraId="4E8E7238" w14:textId="77777777" w:rsidR="00AA55C5" w:rsidRPr="00236FB9" w:rsidRDefault="00AA55C5" w:rsidP="007B236F">
            <w:pPr>
              <w:pStyle w:val="Normal6a"/>
            </w:pPr>
            <w:r w:rsidRPr="00236FB9">
              <w:rPr>
                <w:vertAlign w:val="superscript"/>
              </w:rPr>
              <w:t>17</w:t>
            </w:r>
            <w:r w:rsidRPr="00236FB9">
              <w:t> Euroopa Parlamendi ja nõukogu 13. novembri 2019. aasta määrus (EL) 2019/1896, mis käsitleb Euroopa piiri- ja rannikuvalvet ning millega tunnistatakse kehtetuks määrused (EL) nr 1052/2013 ning (EL) 2016/1624 (ELT L 295, 14.11.2019, lk 1, ELI: http://data.europa.eu/eli/reg/2019/1896/oj).</w:t>
            </w:r>
          </w:p>
        </w:tc>
        <w:tc>
          <w:tcPr>
            <w:tcW w:w="4876" w:type="dxa"/>
            <w:tcBorders>
              <w:top w:val="nil"/>
              <w:left w:val="nil"/>
              <w:bottom w:val="nil"/>
              <w:right w:val="nil"/>
            </w:tcBorders>
          </w:tcPr>
          <w:p w14:paraId="49C0B06D" w14:textId="77777777" w:rsidR="00AA55C5" w:rsidRPr="00236FB9" w:rsidRDefault="00AA55C5" w:rsidP="007B236F">
            <w:pPr>
              <w:pStyle w:val="Normal6a"/>
            </w:pPr>
            <w:r w:rsidRPr="00236FB9">
              <w:rPr>
                <w:vertAlign w:val="superscript"/>
              </w:rPr>
              <w:t>17</w:t>
            </w:r>
            <w:r w:rsidRPr="00236FB9">
              <w:t> Euroopa Parlamendi ja nõukogu 13. novembri 2019. aasta määrus (EL) 2019/1896, mis käsitleb Euroopa piiri- ja rannikuvalvet ning millega tunnistatakse kehtetuks määrused (EL) nr 1052/2013 ning (EL) 2016/1624 (ELT L 295, 14.11.2019, lk 1, ELI: http://data.europa.eu/eli/reg/2019/1896/oj).</w:t>
            </w:r>
          </w:p>
        </w:tc>
      </w:tr>
    </w:tbl>
    <w:p w14:paraId="4295CCC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7DCB2D4" w14:textId="77777777" w:rsidR="00AA55C5" w:rsidRPr="00236FB9" w:rsidRDefault="00AA55C5" w:rsidP="00AA55C5">
      <w:r w:rsidRPr="00236FB9">
        <w:rPr>
          <w:rStyle w:val="HideTWBExt"/>
        </w:rPr>
        <w:t>&lt;/Amend&gt;</w:t>
      </w:r>
    </w:p>
    <w:p w14:paraId="146A3E2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497</w:t>
      </w:r>
      <w:r w:rsidRPr="00236FB9">
        <w:rPr>
          <w:rStyle w:val="HideTWBExt"/>
          <w:b w:val="0"/>
        </w:rPr>
        <w:t>&lt;/NumAm&gt;</w:t>
      </w:r>
    </w:p>
    <w:p w14:paraId="4ADE2BFD"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484A64FF" w14:textId="77777777" w:rsidR="00AA55C5" w:rsidRPr="00236FB9" w:rsidRDefault="00AA55C5" w:rsidP="00AA55C5">
      <w:pPr>
        <w:pStyle w:val="NormalBold"/>
      </w:pPr>
      <w:r w:rsidRPr="00236FB9">
        <w:rPr>
          <w:rStyle w:val="HideTWBExt"/>
          <w:b w:val="0"/>
        </w:rPr>
        <w:t>&lt;/RepeatBlock-By&gt;</w:t>
      </w:r>
    </w:p>
    <w:p w14:paraId="69116D8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CA43E58" w14:textId="77777777" w:rsidR="00AA55C5" w:rsidRPr="00236FB9" w:rsidRDefault="00AA55C5" w:rsidP="00AA55C5">
      <w:pPr>
        <w:pStyle w:val="NormalBold"/>
      </w:pPr>
      <w:r w:rsidRPr="00236FB9">
        <w:rPr>
          <w:rStyle w:val="HideTWBExt"/>
          <w:b w:val="0"/>
        </w:rPr>
        <w:t>&lt;Article&gt;</w:t>
      </w:r>
      <w:r w:rsidRPr="00236FB9">
        <w:t>Põhjendus 44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1A36A85" w14:textId="77777777" w:rsidTr="007B236F">
        <w:trPr>
          <w:trHeight w:hRule="exact" w:val="240"/>
          <w:jc w:val="center"/>
        </w:trPr>
        <w:tc>
          <w:tcPr>
            <w:tcW w:w="9752" w:type="dxa"/>
            <w:gridSpan w:val="2"/>
            <w:tcBorders>
              <w:top w:val="nil"/>
              <w:left w:val="nil"/>
              <w:bottom w:val="nil"/>
              <w:right w:val="nil"/>
            </w:tcBorders>
          </w:tcPr>
          <w:p w14:paraId="23F88F6F" w14:textId="77777777" w:rsidR="00AA55C5" w:rsidRPr="00236FB9" w:rsidRDefault="00AA55C5" w:rsidP="007B236F"/>
        </w:tc>
      </w:tr>
      <w:tr w:rsidR="00AA55C5" w:rsidRPr="00236FB9" w14:paraId="2859CADA" w14:textId="77777777" w:rsidTr="007B236F">
        <w:trPr>
          <w:trHeight w:val="240"/>
          <w:jc w:val="center"/>
        </w:trPr>
        <w:tc>
          <w:tcPr>
            <w:tcW w:w="4876" w:type="dxa"/>
            <w:tcBorders>
              <w:top w:val="nil"/>
              <w:left w:val="nil"/>
              <w:bottom w:val="nil"/>
              <w:right w:val="nil"/>
            </w:tcBorders>
          </w:tcPr>
          <w:p w14:paraId="453A37F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58131A1" w14:textId="77777777" w:rsidR="00AA55C5" w:rsidRPr="00236FB9" w:rsidRDefault="00AA55C5" w:rsidP="007B236F">
            <w:pPr>
              <w:pStyle w:val="AmColumnHeading"/>
            </w:pPr>
            <w:r w:rsidRPr="00236FB9">
              <w:t>Muudatusettepanek</w:t>
            </w:r>
          </w:p>
        </w:tc>
      </w:tr>
      <w:tr w:rsidR="00AA55C5" w:rsidRPr="00236FB9" w14:paraId="18E679C6" w14:textId="77777777" w:rsidTr="007B236F">
        <w:trPr>
          <w:jc w:val="center"/>
        </w:trPr>
        <w:tc>
          <w:tcPr>
            <w:tcW w:w="4876" w:type="dxa"/>
            <w:tcBorders>
              <w:top w:val="nil"/>
              <w:left w:val="nil"/>
              <w:bottom w:val="nil"/>
              <w:right w:val="nil"/>
            </w:tcBorders>
          </w:tcPr>
          <w:p w14:paraId="17C7CD1D" w14:textId="77777777" w:rsidR="00AA55C5" w:rsidRPr="00236FB9" w:rsidRDefault="00AA55C5" w:rsidP="007B236F">
            <w:pPr>
              <w:pStyle w:val="Normal6a"/>
            </w:pPr>
            <w:r w:rsidRPr="00236FB9">
              <w:t>(44)</w:t>
            </w:r>
            <w:r w:rsidRPr="00236FB9">
              <w:tab/>
              <w:t>Liit tagab rahalise toetuse ja operatiivtoetuse, et tagada käesoleva määruse tulemuslik rakendamine. Kui meetmeid tuleks rahastada Varjupaiga- ja Rändefondi temaatilisest rahastust, võib seda teha eelarve otsese, kaudse või jagatud täitmise korras. Liikmesriigid peaksid parimal võimalikul viisil kasutama tagasisaatmise valdkonnas eelkõige Euroopa Parlamendi ja nõukogu määruse (EL) 2021/1147</w:t>
            </w:r>
            <w:r w:rsidRPr="00236FB9">
              <w:rPr>
                <w:vertAlign w:val="superscript"/>
              </w:rPr>
              <w:t>16</w:t>
            </w:r>
            <w:r w:rsidRPr="00236FB9">
              <w:t xml:space="preserve"> alusel kättesaadavaid liidu rahastamisvahendeid, programme ja projekte ning Euroopa Piiri- ja Rannikuvalve Ameti operatiivabi vastavalt Euroopa Parlamendi ja nõukogu määrusele (EL) 2019/1896</w:t>
            </w:r>
            <w:r w:rsidRPr="00236FB9">
              <w:rPr>
                <w:vertAlign w:val="superscript"/>
              </w:rPr>
              <w:t>17</w:t>
            </w:r>
            <w:r w:rsidRPr="00236FB9">
              <w:t xml:space="preserve">. </w:t>
            </w:r>
            <w:r w:rsidRPr="00236FB9">
              <w:rPr>
                <w:b/>
                <w:i/>
              </w:rPr>
              <w:t>Sellist toetust tuleks kasutada eelkõige tagasisaatmise haldamise süsteemide ja programmide loomiseks, et pakkuda logistilist, rahalist ja muud materiaalset või mitterahalist abi ebaseaduslikult riigis viibivate kolmandate riikide kodanike tagasisaatmise toetamiseks.</w:t>
            </w:r>
          </w:p>
        </w:tc>
        <w:tc>
          <w:tcPr>
            <w:tcW w:w="4876" w:type="dxa"/>
            <w:tcBorders>
              <w:top w:val="nil"/>
              <w:left w:val="nil"/>
              <w:bottom w:val="nil"/>
              <w:right w:val="nil"/>
            </w:tcBorders>
          </w:tcPr>
          <w:p w14:paraId="671482B0" w14:textId="77777777" w:rsidR="00AA55C5" w:rsidRPr="00236FB9" w:rsidRDefault="00AA55C5" w:rsidP="007B236F">
            <w:pPr>
              <w:pStyle w:val="Normal6a"/>
            </w:pPr>
            <w:r w:rsidRPr="00236FB9">
              <w:t>(44)</w:t>
            </w:r>
            <w:r w:rsidRPr="00236FB9">
              <w:tab/>
              <w:t>Liit tagab rahalise toetuse ja operatiivtoetuse, et tagada käesoleva määruse tulemuslik rakendamine. Kui meetmeid tuleks rahastada Varjupaiga- ja Rändefondi temaatilisest rahastust, võib seda teha eelarve otsese, kaudse või jagatud täitmise korras. Liikmesriigid peaksid parimal võimalikul viisil kasutama tagasisaatmise valdkonnas eelkõige Euroopa Parlamendi ja nõukogu määruse (EL) 2021/1147</w:t>
            </w:r>
            <w:r w:rsidRPr="00236FB9">
              <w:rPr>
                <w:vertAlign w:val="superscript"/>
              </w:rPr>
              <w:t>16</w:t>
            </w:r>
            <w:r w:rsidRPr="00236FB9">
              <w:t xml:space="preserve"> alusel kättesaadavaid liidu rahastamisvahendeid, programme ja projekte ning Euroopa Piiri- ja Rannikuvalve Ameti operatiivabi vastavalt Euroopa Parlamendi ja nõukogu määrusele (EL) 2019/1896</w:t>
            </w:r>
            <w:r w:rsidRPr="00236FB9">
              <w:rPr>
                <w:vertAlign w:val="superscript"/>
              </w:rPr>
              <w:t>17</w:t>
            </w:r>
            <w:r w:rsidRPr="00236FB9">
              <w:t>.</w:t>
            </w:r>
          </w:p>
        </w:tc>
      </w:tr>
      <w:tr w:rsidR="00AA55C5" w:rsidRPr="00236FB9" w14:paraId="25FF06B6" w14:textId="77777777" w:rsidTr="007B236F">
        <w:trPr>
          <w:jc w:val="center"/>
        </w:trPr>
        <w:tc>
          <w:tcPr>
            <w:tcW w:w="4876" w:type="dxa"/>
            <w:tcBorders>
              <w:top w:val="nil"/>
              <w:left w:val="nil"/>
              <w:bottom w:val="nil"/>
              <w:right w:val="nil"/>
            </w:tcBorders>
          </w:tcPr>
          <w:p w14:paraId="5CDA609E" w14:textId="77777777" w:rsidR="00AA55C5" w:rsidRPr="00236FB9" w:rsidRDefault="00AA55C5" w:rsidP="007B236F">
            <w:pPr>
              <w:pStyle w:val="Normal6a"/>
            </w:pPr>
            <w:r w:rsidRPr="00236FB9">
              <w:rPr>
                <w:b/>
                <w:i/>
              </w:rPr>
              <w:t>_________________</w:t>
            </w:r>
          </w:p>
        </w:tc>
        <w:tc>
          <w:tcPr>
            <w:tcW w:w="4876" w:type="dxa"/>
            <w:tcBorders>
              <w:top w:val="nil"/>
              <w:left w:val="nil"/>
              <w:bottom w:val="nil"/>
              <w:right w:val="nil"/>
            </w:tcBorders>
          </w:tcPr>
          <w:p w14:paraId="40B97660" w14:textId="77777777" w:rsidR="00AA55C5" w:rsidRPr="00236FB9" w:rsidRDefault="00AA55C5" w:rsidP="007B236F">
            <w:pPr>
              <w:pStyle w:val="Normal6a"/>
            </w:pPr>
            <w:r w:rsidRPr="00236FB9">
              <w:rPr>
                <w:b/>
                <w:i/>
              </w:rPr>
              <w:t>_________________</w:t>
            </w:r>
          </w:p>
        </w:tc>
      </w:tr>
      <w:tr w:rsidR="00AA55C5" w:rsidRPr="00236FB9" w14:paraId="0945130A" w14:textId="77777777" w:rsidTr="007B236F">
        <w:trPr>
          <w:jc w:val="center"/>
        </w:trPr>
        <w:tc>
          <w:tcPr>
            <w:tcW w:w="4876" w:type="dxa"/>
            <w:tcBorders>
              <w:top w:val="nil"/>
              <w:left w:val="nil"/>
              <w:bottom w:val="nil"/>
              <w:right w:val="nil"/>
            </w:tcBorders>
          </w:tcPr>
          <w:p w14:paraId="43B132AF" w14:textId="77777777" w:rsidR="00AA55C5" w:rsidRPr="00236FB9" w:rsidRDefault="00AA55C5" w:rsidP="007B236F">
            <w:pPr>
              <w:pStyle w:val="Normal6a"/>
            </w:pPr>
            <w:r w:rsidRPr="00236FB9">
              <w:rPr>
                <w:vertAlign w:val="superscript"/>
              </w:rPr>
              <w:t>16</w:t>
            </w:r>
            <w:r w:rsidRPr="00236FB9">
              <w:t> Euroopa Parlamendi ja nõukogu 7. juuli 2021. aasta määrus (EL) 2021/1147, millega luuakse Varjupaiga-, Rände- ja Integratsioonifond (ELT L 251, 15.7.2021, lk 1, ELI: http://data.europa.eu/eli/reg/2021/1147/oj).</w:t>
            </w:r>
          </w:p>
        </w:tc>
        <w:tc>
          <w:tcPr>
            <w:tcW w:w="4876" w:type="dxa"/>
            <w:tcBorders>
              <w:top w:val="nil"/>
              <w:left w:val="nil"/>
              <w:bottom w:val="nil"/>
              <w:right w:val="nil"/>
            </w:tcBorders>
          </w:tcPr>
          <w:p w14:paraId="7FF230BF" w14:textId="77777777" w:rsidR="00AA55C5" w:rsidRPr="00236FB9" w:rsidRDefault="00AA55C5" w:rsidP="007B236F">
            <w:pPr>
              <w:pStyle w:val="Normal6a"/>
            </w:pPr>
            <w:r w:rsidRPr="00236FB9">
              <w:rPr>
                <w:vertAlign w:val="superscript"/>
              </w:rPr>
              <w:t>16</w:t>
            </w:r>
            <w:r w:rsidRPr="00236FB9">
              <w:t> Euroopa Parlamendi ja nõukogu 7. juuli 2021. aasta määrus (EL) 2021/1147, millega luuakse Varjupaiga-, Rände- ja Integratsioonifond (ELT L 251, 15.7.2021, lk 1, ELI: http://data.europa.eu/eli/reg/2021/1147/oj).</w:t>
            </w:r>
          </w:p>
        </w:tc>
      </w:tr>
      <w:tr w:rsidR="00AA55C5" w:rsidRPr="00236FB9" w14:paraId="6C2654C4" w14:textId="77777777" w:rsidTr="007B236F">
        <w:trPr>
          <w:jc w:val="center"/>
        </w:trPr>
        <w:tc>
          <w:tcPr>
            <w:tcW w:w="4876" w:type="dxa"/>
            <w:tcBorders>
              <w:top w:val="nil"/>
              <w:left w:val="nil"/>
              <w:bottom w:val="nil"/>
              <w:right w:val="nil"/>
            </w:tcBorders>
          </w:tcPr>
          <w:p w14:paraId="39F81FA7" w14:textId="77777777" w:rsidR="00AA55C5" w:rsidRPr="00236FB9" w:rsidRDefault="00AA55C5" w:rsidP="007B236F">
            <w:pPr>
              <w:pStyle w:val="Normal6a"/>
            </w:pPr>
            <w:r w:rsidRPr="00236FB9">
              <w:rPr>
                <w:vertAlign w:val="superscript"/>
              </w:rPr>
              <w:t>17</w:t>
            </w:r>
            <w:r w:rsidRPr="00236FB9">
              <w:t> Euroopa Parlamendi ja nõukogu 13. novembri 2019. aasta määrus (EL) 2019/1896, mis käsitleb Euroopa piiri- ja rannikuvalvet ning millega tunnistatakse kehtetuks määrused (EL) nr 1052/2013 ning (EL) 2016/1624 (ELT L 295, 14.11.2019, lk 1, ELI: http://data.europa.eu/eli/reg/2019/1896/oj).</w:t>
            </w:r>
          </w:p>
        </w:tc>
        <w:tc>
          <w:tcPr>
            <w:tcW w:w="4876" w:type="dxa"/>
            <w:tcBorders>
              <w:top w:val="nil"/>
              <w:left w:val="nil"/>
              <w:bottom w:val="nil"/>
              <w:right w:val="nil"/>
            </w:tcBorders>
          </w:tcPr>
          <w:p w14:paraId="7EE32C45" w14:textId="77777777" w:rsidR="00AA55C5" w:rsidRPr="00236FB9" w:rsidRDefault="00AA55C5" w:rsidP="007B236F">
            <w:pPr>
              <w:pStyle w:val="Normal6a"/>
            </w:pPr>
            <w:r w:rsidRPr="00236FB9">
              <w:rPr>
                <w:vertAlign w:val="superscript"/>
              </w:rPr>
              <w:t>17</w:t>
            </w:r>
            <w:r w:rsidRPr="00236FB9">
              <w:t> Euroopa Parlamendi ja nõukogu 13. novembri 2019. aasta määrus (EL) 2019/1896, mis käsitleb Euroopa piiri- ja rannikuvalvet ning millega tunnistatakse kehtetuks määrused (EL) nr 1052/2013 ning (EL) 2016/1624 (ELT L 295, 14.11.2019, lk 1, ELI: http://data.europa.eu/eli/reg/2019/1896/oj).</w:t>
            </w:r>
          </w:p>
        </w:tc>
      </w:tr>
    </w:tbl>
    <w:p w14:paraId="158ECD3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26404D0" w14:textId="77777777" w:rsidR="00AA55C5" w:rsidRPr="00236FB9" w:rsidRDefault="00AA55C5" w:rsidP="00AA55C5">
      <w:r w:rsidRPr="00236FB9">
        <w:rPr>
          <w:rStyle w:val="HideTWBExt"/>
        </w:rPr>
        <w:t>&lt;/Amend&gt;</w:t>
      </w:r>
    </w:p>
    <w:p w14:paraId="70590BD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498</w:t>
      </w:r>
      <w:r w:rsidRPr="00236FB9">
        <w:rPr>
          <w:rStyle w:val="HideTWBExt"/>
          <w:b w:val="0"/>
        </w:rPr>
        <w:t>&lt;/NumAm&gt;</w:t>
      </w:r>
    </w:p>
    <w:p w14:paraId="23289CFD"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681B53E0" w14:textId="77777777" w:rsidR="00AA55C5" w:rsidRPr="00236FB9" w:rsidRDefault="00AA55C5" w:rsidP="00AA55C5">
      <w:pPr>
        <w:pStyle w:val="NormalBold"/>
      </w:pPr>
      <w:r w:rsidRPr="00236FB9">
        <w:rPr>
          <w:rStyle w:val="HideTWBExt"/>
          <w:b w:val="0"/>
        </w:rPr>
        <w:t>&lt;/RepeatBlock-By&gt;</w:t>
      </w:r>
    </w:p>
    <w:p w14:paraId="7B6D9A8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6CE2B4C" w14:textId="77777777" w:rsidR="00AA55C5" w:rsidRPr="00236FB9" w:rsidRDefault="00AA55C5" w:rsidP="00AA55C5">
      <w:pPr>
        <w:pStyle w:val="NormalBold"/>
      </w:pPr>
      <w:r w:rsidRPr="00236FB9">
        <w:rPr>
          <w:rStyle w:val="HideTWBExt"/>
          <w:b w:val="0"/>
        </w:rPr>
        <w:t>&lt;Article&gt;</w:t>
      </w:r>
      <w:r w:rsidRPr="00236FB9">
        <w:t>Põhjendus 44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EFAB50D" w14:textId="77777777" w:rsidTr="007B236F">
        <w:trPr>
          <w:trHeight w:hRule="exact" w:val="240"/>
          <w:jc w:val="center"/>
        </w:trPr>
        <w:tc>
          <w:tcPr>
            <w:tcW w:w="9752" w:type="dxa"/>
            <w:gridSpan w:val="2"/>
            <w:tcBorders>
              <w:top w:val="nil"/>
              <w:left w:val="nil"/>
              <w:bottom w:val="nil"/>
              <w:right w:val="nil"/>
            </w:tcBorders>
          </w:tcPr>
          <w:p w14:paraId="1E5FDF00" w14:textId="77777777" w:rsidR="00AA55C5" w:rsidRPr="00236FB9" w:rsidRDefault="00AA55C5" w:rsidP="007B236F"/>
        </w:tc>
      </w:tr>
      <w:tr w:rsidR="00AA55C5" w:rsidRPr="00236FB9" w14:paraId="6F862821" w14:textId="77777777" w:rsidTr="007B236F">
        <w:trPr>
          <w:trHeight w:val="240"/>
          <w:jc w:val="center"/>
        </w:trPr>
        <w:tc>
          <w:tcPr>
            <w:tcW w:w="4876" w:type="dxa"/>
            <w:tcBorders>
              <w:top w:val="nil"/>
              <w:left w:val="nil"/>
              <w:bottom w:val="nil"/>
              <w:right w:val="nil"/>
            </w:tcBorders>
          </w:tcPr>
          <w:p w14:paraId="53009A7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93208BD" w14:textId="77777777" w:rsidR="00AA55C5" w:rsidRPr="00236FB9" w:rsidRDefault="00AA55C5" w:rsidP="007B236F">
            <w:pPr>
              <w:pStyle w:val="AmColumnHeading"/>
            </w:pPr>
            <w:r w:rsidRPr="00236FB9">
              <w:t>Muudatusettepanek</w:t>
            </w:r>
          </w:p>
        </w:tc>
      </w:tr>
      <w:tr w:rsidR="00AA55C5" w:rsidRPr="00236FB9" w14:paraId="0969B73B" w14:textId="77777777" w:rsidTr="007B236F">
        <w:trPr>
          <w:jc w:val="center"/>
        </w:trPr>
        <w:tc>
          <w:tcPr>
            <w:tcW w:w="4876" w:type="dxa"/>
            <w:tcBorders>
              <w:top w:val="nil"/>
              <w:left w:val="nil"/>
              <w:bottom w:val="nil"/>
              <w:right w:val="nil"/>
            </w:tcBorders>
          </w:tcPr>
          <w:p w14:paraId="08BE624B" w14:textId="77777777" w:rsidR="00AA55C5" w:rsidRPr="00236FB9" w:rsidRDefault="00AA55C5" w:rsidP="007B236F">
            <w:pPr>
              <w:pStyle w:val="Normal6a"/>
            </w:pPr>
            <w:r w:rsidRPr="00236FB9">
              <w:t>(44)</w:t>
            </w:r>
            <w:r w:rsidRPr="00236FB9">
              <w:tab/>
              <w:t xml:space="preserve">Liit tagab rahalise toetuse ja operatiivtoetuse, et tagada käesoleva </w:t>
            </w:r>
            <w:r w:rsidRPr="00236FB9">
              <w:rPr>
                <w:b/>
                <w:i/>
              </w:rPr>
              <w:t>määruse</w:t>
            </w:r>
            <w:r w:rsidRPr="00236FB9">
              <w:t xml:space="preserve"> tulemuslik rakendamine. Kui meetmeid tuleks rahastada Varjupaiga- ja Rändefondi temaatilisest rahastust, võib seda teha eelarve otsese, kaudse või jagatud täitmise korras. </w:t>
            </w:r>
            <w:r w:rsidRPr="00236FB9">
              <w:rPr>
                <w:b/>
                <w:i/>
              </w:rPr>
              <w:t>Liikmesriigid peaksid parimal võimalikul viisil kasutama tagasisaatmise valdkonnas eelkõige Euroopa Parlamendi ja nõukogu määruse (EL) 2021/1147</w:t>
            </w:r>
            <w:r w:rsidRPr="00236FB9">
              <w:rPr>
                <w:b/>
                <w:i/>
                <w:vertAlign w:val="superscript"/>
              </w:rPr>
              <w:t>16</w:t>
            </w:r>
            <w:r w:rsidRPr="00236FB9">
              <w:t xml:space="preserve"> </w:t>
            </w:r>
            <w:r w:rsidRPr="00236FB9">
              <w:rPr>
                <w:b/>
                <w:i/>
              </w:rPr>
              <w:t>alusel kättesaadavaid liidu rahastamisvahendeid, programme ja projekte ning Euroopa Piiri- ja Rannikuvalve Ameti operatiivabi vastavalt Euroopa Parlamendi ja nõukogu määrusele (EL) 2019/1896</w:t>
            </w:r>
            <w:r w:rsidRPr="00236FB9">
              <w:rPr>
                <w:b/>
                <w:i/>
                <w:vertAlign w:val="superscript"/>
              </w:rPr>
              <w:t>17</w:t>
            </w:r>
            <w:r w:rsidRPr="00236FB9">
              <w:rPr>
                <w:b/>
                <w:i/>
              </w:rPr>
              <w:t>.</w:t>
            </w:r>
            <w:r w:rsidRPr="00236FB9">
              <w:t xml:space="preserve"> </w:t>
            </w:r>
            <w:r w:rsidRPr="00236FB9">
              <w:rPr>
                <w:b/>
                <w:i/>
              </w:rPr>
              <w:t>Sellist toetust tuleks kasutada eelkõige tagasisaatmise haldamise süsteemide ja programmide loomiseks, et pakkuda logistilist, rahalist ja muud materiaalset või mitterahalist abi ebaseaduslikult riigis viibivate kolmandate riikide kodanike tagasisaatmise toetamiseks</w:t>
            </w:r>
            <w:r w:rsidRPr="00236FB9">
              <w:t>.</w:t>
            </w:r>
          </w:p>
        </w:tc>
        <w:tc>
          <w:tcPr>
            <w:tcW w:w="4876" w:type="dxa"/>
            <w:tcBorders>
              <w:top w:val="nil"/>
              <w:left w:val="nil"/>
              <w:bottom w:val="nil"/>
              <w:right w:val="nil"/>
            </w:tcBorders>
          </w:tcPr>
          <w:p w14:paraId="0ACD84BB" w14:textId="77777777" w:rsidR="00AA55C5" w:rsidRPr="00236FB9" w:rsidRDefault="00AA55C5" w:rsidP="007B236F">
            <w:pPr>
              <w:pStyle w:val="Normal6a"/>
            </w:pPr>
            <w:r w:rsidRPr="00236FB9">
              <w:t>(44)</w:t>
            </w:r>
            <w:r w:rsidRPr="00236FB9">
              <w:tab/>
              <w:t xml:space="preserve">Liit tagab rahalise toetuse ja operatiivtoetuse, et tagada käesoleva </w:t>
            </w:r>
            <w:r w:rsidRPr="00236FB9">
              <w:rPr>
                <w:b/>
                <w:i/>
              </w:rPr>
              <w:t>direktiivi</w:t>
            </w:r>
            <w:r w:rsidRPr="00236FB9">
              <w:t xml:space="preserve"> tulemuslik rakendamine </w:t>
            </w:r>
            <w:r w:rsidRPr="00236FB9">
              <w:rPr>
                <w:b/>
                <w:i/>
              </w:rPr>
              <w:t>kooskõlas põhiõigustega</w:t>
            </w:r>
            <w:r w:rsidRPr="00236FB9">
              <w:t xml:space="preserve">. Kui meetmeid tuleks rahastada Varjupaiga- ja Rändefondi temaatilisest rahastust, võib seda teha eelarve otsese, kaudse või jagatud täitmise korras. </w:t>
            </w:r>
            <w:r w:rsidRPr="00236FB9">
              <w:rPr>
                <w:b/>
                <w:i/>
              </w:rPr>
              <w:t>Selline toetus peaks piirduma vabatahtliku tagasipöördumise ja taasintegreerimise rahastamisega ning sõltuma sellest, kas liikmesriigid järgivad tagasisaatmismenetluses, aga ka varjupaigamenetluses täielikult põhiõigusi. Kui sõltumatu seiremehhanism tuvastab põhiõiguste rikkumise, peaks komisjon peatama asjaomasele liikmesriigile antava rahalise ja operatiivtoetuse</w:t>
            </w:r>
            <w:r w:rsidRPr="00236FB9">
              <w:t>.</w:t>
            </w:r>
          </w:p>
        </w:tc>
      </w:tr>
      <w:tr w:rsidR="00AA55C5" w:rsidRPr="00236FB9" w14:paraId="1E4FB137" w14:textId="77777777" w:rsidTr="007B236F">
        <w:trPr>
          <w:jc w:val="center"/>
        </w:trPr>
        <w:tc>
          <w:tcPr>
            <w:tcW w:w="4876" w:type="dxa"/>
            <w:tcBorders>
              <w:top w:val="nil"/>
              <w:left w:val="nil"/>
              <w:bottom w:val="nil"/>
              <w:right w:val="nil"/>
            </w:tcBorders>
          </w:tcPr>
          <w:p w14:paraId="37A6F5E0" w14:textId="77777777" w:rsidR="00AA55C5" w:rsidRPr="00236FB9" w:rsidRDefault="00AA55C5" w:rsidP="007B236F">
            <w:pPr>
              <w:pStyle w:val="Normal6a"/>
            </w:pPr>
            <w:r w:rsidRPr="00236FB9">
              <w:rPr>
                <w:b/>
                <w:i/>
              </w:rPr>
              <w:t>_________________</w:t>
            </w:r>
          </w:p>
        </w:tc>
        <w:tc>
          <w:tcPr>
            <w:tcW w:w="4876" w:type="dxa"/>
            <w:tcBorders>
              <w:top w:val="nil"/>
              <w:left w:val="nil"/>
              <w:bottom w:val="nil"/>
              <w:right w:val="nil"/>
            </w:tcBorders>
          </w:tcPr>
          <w:p w14:paraId="1B3368FF" w14:textId="77777777" w:rsidR="00AA55C5" w:rsidRPr="00236FB9" w:rsidRDefault="00AA55C5" w:rsidP="007B236F"/>
        </w:tc>
      </w:tr>
      <w:tr w:rsidR="00AA55C5" w:rsidRPr="00236FB9" w14:paraId="33359BCF" w14:textId="77777777" w:rsidTr="007B236F">
        <w:trPr>
          <w:jc w:val="center"/>
        </w:trPr>
        <w:tc>
          <w:tcPr>
            <w:tcW w:w="4876" w:type="dxa"/>
            <w:tcBorders>
              <w:top w:val="nil"/>
              <w:left w:val="nil"/>
              <w:bottom w:val="nil"/>
              <w:right w:val="nil"/>
            </w:tcBorders>
          </w:tcPr>
          <w:p w14:paraId="724E55C2" w14:textId="77777777" w:rsidR="00AA55C5" w:rsidRPr="00236FB9" w:rsidRDefault="00AA55C5" w:rsidP="007B236F">
            <w:pPr>
              <w:pStyle w:val="Normal6a"/>
            </w:pPr>
            <w:r w:rsidRPr="00236FB9">
              <w:rPr>
                <w:b/>
                <w:i/>
                <w:vertAlign w:val="superscript"/>
              </w:rPr>
              <w:t>16</w:t>
            </w:r>
            <w:r w:rsidRPr="00236FB9">
              <w:t> </w:t>
            </w:r>
            <w:r w:rsidRPr="00236FB9">
              <w:rPr>
                <w:b/>
                <w:i/>
              </w:rPr>
              <w:t>Euroopa Parlamendi ja nõukogu 7. juuli 2021. aasta määrus (EL) 2021/1147, millega luuakse Varjupaiga-, Rände- ja Integratsioonifond (ELT L 251, 15.7.2021, lk 1, ELI: http://data.europa.eu/eli/reg/2021/1147/oj).</w:t>
            </w:r>
          </w:p>
        </w:tc>
        <w:tc>
          <w:tcPr>
            <w:tcW w:w="4876" w:type="dxa"/>
            <w:tcBorders>
              <w:top w:val="nil"/>
              <w:left w:val="nil"/>
              <w:bottom w:val="nil"/>
              <w:right w:val="nil"/>
            </w:tcBorders>
          </w:tcPr>
          <w:p w14:paraId="423CD7F5" w14:textId="77777777" w:rsidR="00AA55C5" w:rsidRPr="00236FB9" w:rsidRDefault="00AA55C5" w:rsidP="007B236F"/>
        </w:tc>
      </w:tr>
      <w:tr w:rsidR="00AA55C5" w:rsidRPr="00236FB9" w14:paraId="45B74B6D" w14:textId="77777777" w:rsidTr="007B236F">
        <w:trPr>
          <w:jc w:val="center"/>
        </w:trPr>
        <w:tc>
          <w:tcPr>
            <w:tcW w:w="4876" w:type="dxa"/>
            <w:tcBorders>
              <w:top w:val="nil"/>
              <w:left w:val="nil"/>
              <w:bottom w:val="nil"/>
              <w:right w:val="nil"/>
            </w:tcBorders>
          </w:tcPr>
          <w:p w14:paraId="2AA72AD1" w14:textId="77777777" w:rsidR="00AA55C5" w:rsidRPr="00236FB9" w:rsidRDefault="00AA55C5" w:rsidP="007B236F">
            <w:pPr>
              <w:pStyle w:val="Normal6a"/>
            </w:pPr>
            <w:r w:rsidRPr="00236FB9">
              <w:rPr>
                <w:b/>
                <w:i/>
                <w:vertAlign w:val="superscript"/>
              </w:rPr>
              <w:t>17</w:t>
            </w:r>
            <w:r w:rsidRPr="00236FB9">
              <w:t> </w:t>
            </w:r>
            <w:r w:rsidRPr="00236FB9">
              <w:rPr>
                <w:b/>
                <w:i/>
              </w:rPr>
              <w:t>Euroopa Parlamendi ja nõukogu 13. novembri 2019. aasta määrus (EL) 2019/1896, mis käsitleb Euroopa piiri- ja rannikuvalvet ning millega tunnistatakse kehtetuks määrused (EL) nr 1052/2013 ning (EL) 2016/1624 (ELT L 295, 14.11.2019, lk 1, ELI: http://data.europa.eu/eli/reg/2019/1896/oj).</w:t>
            </w:r>
          </w:p>
        </w:tc>
        <w:tc>
          <w:tcPr>
            <w:tcW w:w="4876" w:type="dxa"/>
            <w:tcBorders>
              <w:top w:val="nil"/>
              <w:left w:val="nil"/>
              <w:bottom w:val="nil"/>
              <w:right w:val="nil"/>
            </w:tcBorders>
          </w:tcPr>
          <w:p w14:paraId="6A226CDD" w14:textId="77777777" w:rsidR="00AA55C5" w:rsidRPr="00236FB9" w:rsidRDefault="00AA55C5" w:rsidP="007B236F"/>
        </w:tc>
      </w:tr>
    </w:tbl>
    <w:p w14:paraId="23D5791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F92BDFF" w14:textId="77777777" w:rsidR="00AA55C5" w:rsidRPr="00236FB9" w:rsidRDefault="00AA55C5" w:rsidP="00AA55C5">
      <w:r w:rsidRPr="00236FB9">
        <w:rPr>
          <w:rStyle w:val="HideTWBExt"/>
        </w:rPr>
        <w:t>&lt;/Amend&gt;</w:t>
      </w:r>
    </w:p>
    <w:p w14:paraId="38D581A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499</w:t>
      </w:r>
      <w:r w:rsidRPr="00236FB9">
        <w:rPr>
          <w:rStyle w:val="HideTWBExt"/>
          <w:b w:val="0"/>
        </w:rPr>
        <w:t>&lt;/NumAm&gt;</w:t>
      </w:r>
    </w:p>
    <w:p w14:paraId="71DC99A5" w14:textId="77777777" w:rsidR="00AA55C5" w:rsidRPr="00236FB9" w:rsidRDefault="00AA55C5" w:rsidP="00AA55C5">
      <w:pPr>
        <w:pStyle w:val="NormalBold"/>
      </w:pPr>
      <w:r w:rsidRPr="00236FB9">
        <w:rPr>
          <w:rStyle w:val="HideTWBExt"/>
          <w:b w:val="0"/>
        </w:rPr>
        <w:t>&lt;RepeatBlock-By&gt;&lt;Members&gt;</w:t>
      </w:r>
      <w:r w:rsidRPr="00236FB9">
        <w:t>Murielle Laurent</w:t>
      </w:r>
      <w:r w:rsidRPr="00236FB9">
        <w:rPr>
          <w:rStyle w:val="HideTWBExt"/>
          <w:b w:val="0"/>
        </w:rPr>
        <w:t>&lt;/Members&gt;</w:t>
      </w:r>
    </w:p>
    <w:p w14:paraId="36FF39F1" w14:textId="77777777" w:rsidR="00AA55C5" w:rsidRPr="00236FB9" w:rsidRDefault="00AA55C5" w:rsidP="00AA55C5">
      <w:r w:rsidRPr="00236FB9">
        <w:rPr>
          <w:rStyle w:val="HideTWBExt"/>
        </w:rPr>
        <w:t>&lt;AuNomDe&gt;</w:t>
      </w:r>
      <w:r w:rsidRPr="00236FB9">
        <w:rPr>
          <w:rStyle w:val="HideTWBInt"/>
        </w:rPr>
        <w:t>{S&amp;D}</w:t>
      </w:r>
      <w:r w:rsidRPr="00236FB9">
        <w:t>fraktsiooni S&amp;D nimel</w:t>
      </w:r>
      <w:r w:rsidRPr="00236FB9">
        <w:rPr>
          <w:rStyle w:val="HideTWBExt"/>
        </w:rPr>
        <w:t>&lt;/AuNomDe&gt;</w:t>
      </w:r>
    </w:p>
    <w:p w14:paraId="785E94B6" w14:textId="77777777" w:rsidR="00AA55C5" w:rsidRPr="00236FB9" w:rsidRDefault="00AA55C5" w:rsidP="00AA55C5">
      <w:pPr>
        <w:pStyle w:val="NormalBold"/>
      </w:pPr>
      <w:r w:rsidRPr="00236FB9">
        <w:rPr>
          <w:rStyle w:val="HideTWBExt"/>
          <w:b w:val="0"/>
        </w:rPr>
        <w:t>&lt;/RepeatBlock-By&gt;</w:t>
      </w:r>
    </w:p>
    <w:p w14:paraId="5F7BF2D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1210617" w14:textId="77777777" w:rsidR="00AA55C5" w:rsidRPr="00236FB9" w:rsidRDefault="00AA55C5" w:rsidP="00AA55C5">
      <w:pPr>
        <w:pStyle w:val="NormalBold"/>
      </w:pPr>
      <w:r w:rsidRPr="00236FB9">
        <w:rPr>
          <w:rStyle w:val="HideTWBExt"/>
          <w:b w:val="0"/>
        </w:rPr>
        <w:t>&lt;Article&gt;</w:t>
      </w:r>
      <w:r w:rsidRPr="00236FB9">
        <w:t>Põhjendus 44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97E4384" w14:textId="77777777" w:rsidTr="007B236F">
        <w:trPr>
          <w:trHeight w:hRule="exact" w:val="240"/>
          <w:jc w:val="center"/>
        </w:trPr>
        <w:tc>
          <w:tcPr>
            <w:tcW w:w="9752" w:type="dxa"/>
            <w:gridSpan w:val="2"/>
            <w:tcBorders>
              <w:top w:val="nil"/>
              <w:left w:val="nil"/>
              <w:bottom w:val="nil"/>
              <w:right w:val="nil"/>
            </w:tcBorders>
          </w:tcPr>
          <w:p w14:paraId="5AF37938" w14:textId="77777777" w:rsidR="00AA55C5" w:rsidRPr="00236FB9" w:rsidRDefault="00AA55C5" w:rsidP="007B236F"/>
        </w:tc>
      </w:tr>
      <w:tr w:rsidR="00AA55C5" w:rsidRPr="00236FB9" w14:paraId="105A3FB9" w14:textId="77777777" w:rsidTr="007B236F">
        <w:trPr>
          <w:trHeight w:val="240"/>
          <w:jc w:val="center"/>
        </w:trPr>
        <w:tc>
          <w:tcPr>
            <w:tcW w:w="4876" w:type="dxa"/>
            <w:tcBorders>
              <w:top w:val="nil"/>
              <w:left w:val="nil"/>
              <w:bottom w:val="nil"/>
              <w:right w:val="nil"/>
            </w:tcBorders>
          </w:tcPr>
          <w:p w14:paraId="0BF1078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8BB9BF1" w14:textId="77777777" w:rsidR="00AA55C5" w:rsidRPr="00236FB9" w:rsidRDefault="00AA55C5" w:rsidP="007B236F">
            <w:pPr>
              <w:pStyle w:val="AmColumnHeading"/>
            </w:pPr>
            <w:r w:rsidRPr="00236FB9">
              <w:t>Muudatusettepanek</w:t>
            </w:r>
          </w:p>
        </w:tc>
      </w:tr>
      <w:tr w:rsidR="00AA55C5" w:rsidRPr="00236FB9" w14:paraId="3DD2D982" w14:textId="77777777" w:rsidTr="007B236F">
        <w:trPr>
          <w:jc w:val="center"/>
        </w:trPr>
        <w:tc>
          <w:tcPr>
            <w:tcW w:w="4876" w:type="dxa"/>
            <w:tcBorders>
              <w:top w:val="nil"/>
              <w:left w:val="nil"/>
              <w:bottom w:val="nil"/>
              <w:right w:val="nil"/>
            </w:tcBorders>
          </w:tcPr>
          <w:p w14:paraId="714B6782" w14:textId="77777777" w:rsidR="00AA55C5" w:rsidRPr="00236FB9" w:rsidRDefault="00AA55C5" w:rsidP="007B236F">
            <w:pPr>
              <w:pStyle w:val="Normal6a"/>
            </w:pPr>
            <w:r w:rsidRPr="00236FB9">
              <w:t>(44)</w:t>
            </w:r>
            <w:r w:rsidRPr="00236FB9">
              <w:tab/>
              <w:t xml:space="preserve">Liit tagab rahalise toetuse ja operatiivtoetuse, et tagada käesoleva määruse tulemuslik rakendamine. Kui meetmeid </w:t>
            </w:r>
            <w:r w:rsidRPr="00236FB9">
              <w:rPr>
                <w:b/>
                <w:i/>
              </w:rPr>
              <w:t>tuleks</w:t>
            </w:r>
            <w:r w:rsidRPr="00236FB9">
              <w:t xml:space="preserve"> rahastada Varjupaiga- ja Rändefondi temaatilisest rahastust, võib seda teha eelarve otsese, kaudse või jagatud täitmise korras. Liikmesriigid peaksid parimal võimalikul viisil kasutama tagasisaatmise valdkonnas eelkõige Euroopa Parlamendi ja nõukogu määruse (EL) 2021/1147</w:t>
            </w:r>
            <w:r w:rsidRPr="00236FB9">
              <w:rPr>
                <w:vertAlign w:val="superscript"/>
              </w:rPr>
              <w:t>16</w:t>
            </w:r>
            <w:r w:rsidRPr="00236FB9">
              <w:t xml:space="preserve"> alusel kättesaadavaid liidu rahastamisvahendeid, programme ja projekte ning Euroopa Piiri- ja Rannikuvalve Ameti operatiivabi vastavalt Euroopa Parlamendi ja nõukogu määrusele (EL) 2019/1896</w:t>
            </w:r>
            <w:r w:rsidRPr="00236FB9">
              <w:rPr>
                <w:vertAlign w:val="superscript"/>
              </w:rPr>
              <w:t>17</w:t>
            </w:r>
            <w:r w:rsidRPr="00236FB9">
              <w:t xml:space="preserve">. Sellist toetust tuleks kasutada eelkõige tagasisaatmise haldamise süsteemide ja programmide loomiseks, et pakkuda logistilist, rahalist ja muud materiaalset või mitterahalist abi </w:t>
            </w:r>
            <w:r w:rsidRPr="00236FB9">
              <w:rPr>
                <w:b/>
                <w:i/>
              </w:rPr>
              <w:t>ebaseaduslikult riigis viibivate</w:t>
            </w:r>
            <w:r w:rsidRPr="00236FB9">
              <w:t xml:space="preserve"> kolmandate riikide kodanike tagasisaatmise toetamiseks.</w:t>
            </w:r>
          </w:p>
        </w:tc>
        <w:tc>
          <w:tcPr>
            <w:tcW w:w="4876" w:type="dxa"/>
            <w:tcBorders>
              <w:top w:val="nil"/>
              <w:left w:val="nil"/>
              <w:bottom w:val="nil"/>
              <w:right w:val="nil"/>
            </w:tcBorders>
          </w:tcPr>
          <w:p w14:paraId="74CED51E" w14:textId="1121E35A" w:rsidR="00AA55C5" w:rsidRPr="00236FB9" w:rsidRDefault="00AA55C5" w:rsidP="007B236F">
            <w:pPr>
              <w:pStyle w:val="Normal6a"/>
            </w:pPr>
            <w:r w:rsidRPr="00236FB9">
              <w:t>(44)</w:t>
            </w:r>
            <w:r w:rsidRPr="00236FB9">
              <w:tab/>
              <w:t xml:space="preserve">Liit tagab rahalise toetuse ja operatiivtoetuse, et tagada käesoleva määruse tulemuslik rakendamine. Kui meetmeid </w:t>
            </w:r>
            <w:r w:rsidRPr="00236FB9">
              <w:rPr>
                <w:b/>
                <w:i/>
              </w:rPr>
              <w:t>võib</w:t>
            </w:r>
            <w:r w:rsidRPr="00236FB9">
              <w:t xml:space="preserve"> rahastada Varjupaiga- ja Rändefondi temaatilisest rahastust, võib seda teha eelarve otsese, kaudse või jagatud täitmise korras. Liikmesriigid peaksid parimal võimalikul viisil kasutama tagasisaatmise valdkonnas eelkõige Euroopa Parlamendi ja nõukogu määruse (EL) 2021/1147</w:t>
            </w:r>
            <w:r w:rsidRPr="00236FB9">
              <w:rPr>
                <w:vertAlign w:val="superscript"/>
              </w:rPr>
              <w:t>16</w:t>
            </w:r>
            <w:r w:rsidRPr="00236FB9">
              <w:t xml:space="preserve"> alusel kättesaadavaid liidu rahastamisvahendeid, programme ja projekte ning Euroopa Piiri- ja Rannikuvalve Ameti operatiivabi vastavalt Euroopa Parlamendi ja nõukogu määrusele (EL) 2019/1896</w:t>
            </w:r>
            <w:r w:rsidRPr="00236FB9">
              <w:rPr>
                <w:vertAlign w:val="superscript"/>
              </w:rPr>
              <w:t>17</w:t>
            </w:r>
            <w:r w:rsidRPr="00236FB9">
              <w:t>. Sellist toetust tuleks kasutada eelkõige tagasisaatmise haldamise süsteemide ja programmide loomiseks, et pakkuda logistilist, rahalist ja muud materiaalset või mitterahalist abi</w:t>
            </w:r>
            <w:r w:rsidR="001E73D9">
              <w:t xml:space="preserve"> </w:t>
            </w:r>
            <w:r w:rsidR="001E73D9" w:rsidRPr="001E73D9">
              <w:rPr>
                <w:b/>
                <w:bCs/>
                <w:i/>
                <w:iCs/>
              </w:rPr>
              <w:t>nende</w:t>
            </w:r>
            <w:r w:rsidR="001E73D9">
              <w:t xml:space="preserve"> </w:t>
            </w:r>
            <w:r w:rsidRPr="00236FB9">
              <w:t>kolmandate riikide kodanike tagasisaatmise toetamiseks</w:t>
            </w:r>
            <w:r w:rsidR="001E73D9" w:rsidRPr="00236FB9">
              <w:rPr>
                <w:b/>
                <w:i/>
              </w:rPr>
              <w:t>, kelle suhtes on tehtud tagasisaatmisotsus</w:t>
            </w:r>
            <w:r w:rsidRPr="00236FB9">
              <w:t>.</w:t>
            </w:r>
          </w:p>
        </w:tc>
      </w:tr>
      <w:tr w:rsidR="00AA55C5" w:rsidRPr="00236FB9" w14:paraId="03D8C429" w14:textId="77777777" w:rsidTr="007B236F">
        <w:trPr>
          <w:jc w:val="center"/>
        </w:trPr>
        <w:tc>
          <w:tcPr>
            <w:tcW w:w="4876" w:type="dxa"/>
            <w:tcBorders>
              <w:top w:val="nil"/>
              <w:left w:val="nil"/>
              <w:bottom w:val="nil"/>
              <w:right w:val="nil"/>
            </w:tcBorders>
          </w:tcPr>
          <w:p w14:paraId="5CEF2292" w14:textId="77777777" w:rsidR="00AA55C5" w:rsidRPr="00236FB9" w:rsidRDefault="00AA55C5" w:rsidP="007B236F">
            <w:pPr>
              <w:pStyle w:val="Normal6a"/>
            </w:pPr>
            <w:r w:rsidRPr="00236FB9">
              <w:rPr>
                <w:b/>
                <w:i/>
              </w:rPr>
              <w:t>_________________</w:t>
            </w:r>
          </w:p>
        </w:tc>
        <w:tc>
          <w:tcPr>
            <w:tcW w:w="4876" w:type="dxa"/>
            <w:tcBorders>
              <w:top w:val="nil"/>
              <w:left w:val="nil"/>
              <w:bottom w:val="nil"/>
              <w:right w:val="nil"/>
            </w:tcBorders>
          </w:tcPr>
          <w:p w14:paraId="5D0E2CC7" w14:textId="77777777" w:rsidR="00AA55C5" w:rsidRPr="00236FB9" w:rsidRDefault="00AA55C5" w:rsidP="007B236F">
            <w:pPr>
              <w:pStyle w:val="Normal6a"/>
            </w:pPr>
            <w:r w:rsidRPr="00236FB9">
              <w:rPr>
                <w:b/>
                <w:i/>
              </w:rPr>
              <w:t>_________________</w:t>
            </w:r>
          </w:p>
        </w:tc>
      </w:tr>
      <w:tr w:rsidR="00AA55C5" w:rsidRPr="00236FB9" w14:paraId="2A46401A" w14:textId="77777777" w:rsidTr="007B236F">
        <w:trPr>
          <w:jc w:val="center"/>
        </w:trPr>
        <w:tc>
          <w:tcPr>
            <w:tcW w:w="4876" w:type="dxa"/>
            <w:tcBorders>
              <w:top w:val="nil"/>
              <w:left w:val="nil"/>
              <w:bottom w:val="nil"/>
              <w:right w:val="nil"/>
            </w:tcBorders>
          </w:tcPr>
          <w:p w14:paraId="2DEA01A8" w14:textId="77777777" w:rsidR="00AA55C5" w:rsidRPr="00236FB9" w:rsidRDefault="00AA55C5" w:rsidP="007B236F">
            <w:pPr>
              <w:pStyle w:val="Normal6a"/>
            </w:pPr>
            <w:r w:rsidRPr="00236FB9">
              <w:rPr>
                <w:vertAlign w:val="superscript"/>
              </w:rPr>
              <w:t>16</w:t>
            </w:r>
            <w:r w:rsidRPr="00236FB9">
              <w:t> Euroopa Parlamendi ja nõukogu 7. juuli 2021. aasta määrus (EL) 2021/1147, millega luuakse Varjupaiga-, Rände- ja Integratsioonifond (ELT L 251, 15.7.2021, lk 1, ELI: http://data.europa.eu/eli/reg/2021/1147/oj).</w:t>
            </w:r>
          </w:p>
        </w:tc>
        <w:tc>
          <w:tcPr>
            <w:tcW w:w="4876" w:type="dxa"/>
            <w:tcBorders>
              <w:top w:val="nil"/>
              <w:left w:val="nil"/>
              <w:bottom w:val="nil"/>
              <w:right w:val="nil"/>
            </w:tcBorders>
          </w:tcPr>
          <w:p w14:paraId="054E5CAE" w14:textId="77777777" w:rsidR="00AA55C5" w:rsidRPr="00236FB9" w:rsidRDefault="00AA55C5" w:rsidP="007B236F">
            <w:pPr>
              <w:pStyle w:val="Normal6a"/>
            </w:pPr>
            <w:r w:rsidRPr="00236FB9">
              <w:rPr>
                <w:vertAlign w:val="superscript"/>
              </w:rPr>
              <w:t>16</w:t>
            </w:r>
            <w:r w:rsidRPr="00236FB9">
              <w:t> Euroopa Parlamendi ja nõukogu 7. juuli 2021. aasta määrus (EL) 2021/1147, millega luuakse Varjupaiga-, Rände- ja Integratsioonifond (ELT L 251, 15.7.2021, lk 1, ELI: http://data.europa.eu/eli/reg/2021/1147/oj).</w:t>
            </w:r>
          </w:p>
        </w:tc>
      </w:tr>
      <w:tr w:rsidR="00AA55C5" w:rsidRPr="00236FB9" w14:paraId="5691CD55" w14:textId="77777777" w:rsidTr="007B236F">
        <w:trPr>
          <w:jc w:val="center"/>
        </w:trPr>
        <w:tc>
          <w:tcPr>
            <w:tcW w:w="4876" w:type="dxa"/>
            <w:tcBorders>
              <w:top w:val="nil"/>
              <w:left w:val="nil"/>
              <w:bottom w:val="nil"/>
              <w:right w:val="nil"/>
            </w:tcBorders>
          </w:tcPr>
          <w:p w14:paraId="6415E475" w14:textId="77777777" w:rsidR="00AA55C5" w:rsidRPr="00236FB9" w:rsidRDefault="00AA55C5" w:rsidP="007B236F">
            <w:pPr>
              <w:pStyle w:val="Normal6a"/>
            </w:pPr>
            <w:r w:rsidRPr="00236FB9">
              <w:rPr>
                <w:vertAlign w:val="superscript"/>
              </w:rPr>
              <w:t>17</w:t>
            </w:r>
            <w:r w:rsidRPr="00236FB9">
              <w:t> Euroopa Parlamendi ja nõukogu 13. novembri 2019. aasta määrus (EL) 2019/1896, mis käsitleb Euroopa piiri- ja rannikuvalvet ning millega tunnistatakse kehtetuks määrused (EL) nr 1052/2013 ning (EL) 2016/1624 (ELT L 295, 14.11.2019, lk 1, ELI: http://data.europa.eu/eli/reg/2019/1896/oj).</w:t>
            </w:r>
          </w:p>
        </w:tc>
        <w:tc>
          <w:tcPr>
            <w:tcW w:w="4876" w:type="dxa"/>
            <w:tcBorders>
              <w:top w:val="nil"/>
              <w:left w:val="nil"/>
              <w:bottom w:val="nil"/>
              <w:right w:val="nil"/>
            </w:tcBorders>
          </w:tcPr>
          <w:p w14:paraId="36EA537E" w14:textId="77777777" w:rsidR="00AA55C5" w:rsidRPr="00236FB9" w:rsidRDefault="00AA55C5" w:rsidP="007B236F">
            <w:pPr>
              <w:pStyle w:val="Normal6a"/>
            </w:pPr>
            <w:r w:rsidRPr="00236FB9">
              <w:rPr>
                <w:vertAlign w:val="superscript"/>
              </w:rPr>
              <w:t>17</w:t>
            </w:r>
            <w:r w:rsidRPr="00236FB9">
              <w:t> Euroopa Parlamendi ja nõukogu 13. novembri 2019. aasta määrus (EL) 2019/1896, mis käsitleb Euroopa piiri- ja rannikuvalvet ning millega tunnistatakse kehtetuks määrused (EL) nr 1052/2013 ning (EL) 2016/1624 (ELT L 295, 14.11.2019, lk 1, ELI: http://data.europa.eu/eli/reg/2019/1896/oj).</w:t>
            </w:r>
          </w:p>
        </w:tc>
      </w:tr>
    </w:tbl>
    <w:p w14:paraId="327F177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0B2EA32"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7ACF5714" w14:textId="77777777" w:rsidR="00AA55C5" w:rsidRPr="00236FB9" w:rsidRDefault="00AA55C5" w:rsidP="00AA55C5">
      <w:pPr>
        <w:pStyle w:val="AmJustText"/>
      </w:pPr>
      <w:r w:rsidRPr="00236FB9">
        <w:t>Väike kohandamine, et kajastada Varjupaiga-, Rände- ja Integratsioonifondi eri eesmärke.</w:t>
      </w:r>
    </w:p>
    <w:p w14:paraId="7F4C8F13" w14:textId="77777777" w:rsidR="00AA55C5" w:rsidRPr="00236FB9" w:rsidRDefault="00AA55C5" w:rsidP="00AA55C5">
      <w:r w:rsidRPr="00236FB9">
        <w:rPr>
          <w:rStyle w:val="HideTWBExt"/>
        </w:rPr>
        <w:t>&lt;/Amend&gt;</w:t>
      </w:r>
    </w:p>
    <w:p w14:paraId="0C81AC3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500</w:t>
      </w:r>
      <w:r w:rsidRPr="00236FB9">
        <w:rPr>
          <w:rStyle w:val="HideTWBExt"/>
          <w:b w:val="0"/>
        </w:rPr>
        <w:t>&lt;/NumAm&gt;</w:t>
      </w:r>
    </w:p>
    <w:p w14:paraId="65B88AC0"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73AFE09B" w14:textId="77777777" w:rsidR="00AA55C5" w:rsidRPr="00236FB9" w:rsidRDefault="00AA55C5" w:rsidP="00AA55C5">
      <w:pPr>
        <w:pStyle w:val="NormalBold"/>
      </w:pPr>
      <w:r w:rsidRPr="00236FB9">
        <w:rPr>
          <w:rStyle w:val="HideTWBExt"/>
          <w:b w:val="0"/>
        </w:rPr>
        <w:t>&lt;/RepeatBlock-By&gt;</w:t>
      </w:r>
    </w:p>
    <w:p w14:paraId="3D4899F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548462B" w14:textId="77777777" w:rsidR="00AA55C5" w:rsidRPr="00236FB9" w:rsidRDefault="00AA55C5" w:rsidP="00AA55C5">
      <w:pPr>
        <w:pStyle w:val="NormalBold"/>
      </w:pPr>
      <w:r w:rsidRPr="00236FB9">
        <w:rPr>
          <w:rStyle w:val="HideTWBExt"/>
          <w:b w:val="0"/>
        </w:rPr>
        <w:t>&lt;Article&gt;</w:t>
      </w:r>
      <w:r w:rsidRPr="00236FB9">
        <w:t>Põhjendus 44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83166BE" w14:textId="77777777" w:rsidTr="007B236F">
        <w:trPr>
          <w:trHeight w:hRule="exact" w:val="240"/>
          <w:jc w:val="center"/>
        </w:trPr>
        <w:tc>
          <w:tcPr>
            <w:tcW w:w="9752" w:type="dxa"/>
            <w:gridSpan w:val="2"/>
            <w:tcBorders>
              <w:top w:val="nil"/>
              <w:left w:val="nil"/>
              <w:bottom w:val="nil"/>
              <w:right w:val="nil"/>
            </w:tcBorders>
          </w:tcPr>
          <w:p w14:paraId="60B8AF7E" w14:textId="77777777" w:rsidR="00AA55C5" w:rsidRPr="00236FB9" w:rsidRDefault="00AA55C5" w:rsidP="007B236F"/>
        </w:tc>
      </w:tr>
      <w:tr w:rsidR="00AA55C5" w:rsidRPr="00236FB9" w14:paraId="71F24DF4" w14:textId="77777777" w:rsidTr="007B236F">
        <w:trPr>
          <w:trHeight w:val="240"/>
          <w:jc w:val="center"/>
        </w:trPr>
        <w:tc>
          <w:tcPr>
            <w:tcW w:w="4876" w:type="dxa"/>
            <w:tcBorders>
              <w:top w:val="nil"/>
              <w:left w:val="nil"/>
              <w:bottom w:val="nil"/>
              <w:right w:val="nil"/>
            </w:tcBorders>
          </w:tcPr>
          <w:p w14:paraId="0A3F451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8495FF0" w14:textId="77777777" w:rsidR="00AA55C5" w:rsidRPr="00236FB9" w:rsidRDefault="00AA55C5" w:rsidP="007B236F">
            <w:pPr>
              <w:pStyle w:val="AmColumnHeading"/>
            </w:pPr>
            <w:r w:rsidRPr="00236FB9">
              <w:t>Muudatusettepanek</w:t>
            </w:r>
          </w:p>
        </w:tc>
      </w:tr>
      <w:tr w:rsidR="00AA55C5" w:rsidRPr="00236FB9" w14:paraId="6C30D742" w14:textId="77777777" w:rsidTr="007B236F">
        <w:trPr>
          <w:jc w:val="center"/>
        </w:trPr>
        <w:tc>
          <w:tcPr>
            <w:tcW w:w="4876" w:type="dxa"/>
            <w:tcBorders>
              <w:top w:val="nil"/>
              <w:left w:val="nil"/>
              <w:bottom w:val="nil"/>
              <w:right w:val="nil"/>
            </w:tcBorders>
          </w:tcPr>
          <w:p w14:paraId="77A58CB0" w14:textId="77777777" w:rsidR="00AA55C5" w:rsidRPr="00236FB9" w:rsidRDefault="00AA55C5" w:rsidP="007B236F">
            <w:pPr>
              <w:pStyle w:val="Normal6a"/>
            </w:pPr>
            <w:r w:rsidRPr="00236FB9">
              <w:t>(44)</w:t>
            </w:r>
            <w:r w:rsidRPr="00236FB9">
              <w:tab/>
              <w:t>Liit tagab rahalise toetuse ja operatiivtoetuse, et tagada käesoleva määruse tulemuslik rakendamine. Kui meetmeid tuleks rahastada Varjupaiga- ja Rändefondi temaatilisest rahastust, võib seda teha eelarve otsese, kaudse või jagatud täitmise korras. Liikmesriigid peaksid parimal võimalikul viisil kasutama tagasisaatmise valdkonnas eelkõige Euroopa Parlamendi ja nõukogu määruse (EL) 2021/1147</w:t>
            </w:r>
            <w:r w:rsidRPr="00236FB9">
              <w:rPr>
                <w:vertAlign w:val="superscript"/>
              </w:rPr>
              <w:t>16</w:t>
            </w:r>
            <w:r w:rsidRPr="00236FB9">
              <w:t xml:space="preserve"> alusel kättesaadavaid liidu rahastamisvahendeid, programme ja projekte ning Euroopa Piiri- ja Rannikuvalve Ameti operatiivabi vastavalt Euroopa Parlamendi ja nõukogu määrusele (EL) 2019/1896</w:t>
            </w:r>
            <w:r w:rsidRPr="00236FB9">
              <w:rPr>
                <w:vertAlign w:val="superscript"/>
              </w:rPr>
              <w:t>17</w:t>
            </w:r>
            <w:r w:rsidRPr="00236FB9">
              <w:t xml:space="preserve">. Sellist toetust tuleks kasutada eelkõige tagasisaatmise haldamise süsteemide </w:t>
            </w:r>
            <w:r w:rsidRPr="00236FB9">
              <w:rPr>
                <w:b/>
                <w:i/>
              </w:rPr>
              <w:t>ja programmide</w:t>
            </w:r>
            <w:r w:rsidRPr="00236FB9">
              <w:t xml:space="preserve"> loomiseks, et </w:t>
            </w:r>
            <w:r w:rsidRPr="00236FB9">
              <w:rPr>
                <w:b/>
                <w:i/>
              </w:rPr>
              <w:t>pakkuda logistilist, rahalist ja muud materiaalset või mitterahalist abi ebaseaduslikult</w:t>
            </w:r>
            <w:r w:rsidRPr="00236FB9">
              <w:t xml:space="preserve"> riigis viibivate kolmandate riikide kodanike </w:t>
            </w:r>
            <w:r w:rsidRPr="00236FB9">
              <w:rPr>
                <w:b/>
                <w:i/>
              </w:rPr>
              <w:t>tagasisaatmise toetamiseks</w:t>
            </w:r>
            <w:r w:rsidRPr="00236FB9">
              <w:t>.</w:t>
            </w:r>
          </w:p>
        </w:tc>
        <w:tc>
          <w:tcPr>
            <w:tcW w:w="4876" w:type="dxa"/>
            <w:tcBorders>
              <w:top w:val="nil"/>
              <w:left w:val="nil"/>
              <w:bottom w:val="nil"/>
              <w:right w:val="nil"/>
            </w:tcBorders>
          </w:tcPr>
          <w:p w14:paraId="2513304E" w14:textId="77777777" w:rsidR="00AA55C5" w:rsidRPr="00236FB9" w:rsidRDefault="00AA55C5" w:rsidP="007B236F">
            <w:pPr>
              <w:pStyle w:val="Normal6a"/>
            </w:pPr>
            <w:r w:rsidRPr="00236FB9">
              <w:t>(44)</w:t>
            </w:r>
            <w:r w:rsidRPr="00236FB9">
              <w:tab/>
              <w:t>Liit tagab rahalise toetuse ja operatiivtoetuse, et tagada käesoleva määruse tulemuslik rakendamine. Kui meetmeid tuleks rahastada Varjupaiga- ja Rändefondi temaatilisest rahastust, võib seda teha eelarve otsese, kaudse või jagatud täitmise korras. Liikmesriigid peaksid parimal võimalikul viisil kasutama tagasisaatmise valdkonnas eelkõige Euroopa Parlamendi ja nõukogu määruse (EL) 2021/1147</w:t>
            </w:r>
            <w:r w:rsidRPr="00236FB9">
              <w:rPr>
                <w:vertAlign w:val="superscript"/>
              </w:rPr>
              <w:t>16</w:t>
            </w:r>
            <w:r w:rsidRPr="00236FB9">
              <w:t xml:space="preserve"> alusel kättesaadavaid liidu rahastamisvahendeid, programme ja projekte ning Euroopa Piiri- ja Rannikuvalve Ameti operatiivabi vastavalt Euroopa Parlamendi ja nõukogu määrusele (EL) 2019/1896</w:t>
            </w:r>
            <w:r w:rsidRPr="00236FB9">
              <w:rPr>
                <w:vertAlign w:val="superscript"/>
              </w:rPr>
              <w:t>17</w:t>
            </w:r>
            <w:r w:rsidRPr="00236FB9">
              <w:t xml:space="preserve">. Sellist toetust tuleks kasutada eelkõige tagasisaatmise haldamise süsteemide loomiseks, </w:t>
            </w:r>
            <w:r w:rsidRPr="00236FB9">
              <w:rPr>
                <w:b/>
                <w:i/>
              </w:rPr>
              <w:t>sealhulgas juhtumite terviklikuks haldamiseks,</w:t>
            </w:r>
            <w:r w:rsidRPr="00236FB9">
              <w:t xml:space="preserve"> et </w:t>
            </w:r>
            <w:r w:rsidRPr="00236FB9">
              <w:rPr>
                <w:b/>
                <w:i/>
              </w:rPr>
              <w:t>toetada</w:t>
            </w:r>
            <w:r w:rsidRPr="00236FB9">
              <w:t xml:space="preserve"> </w:t>
            </w:r>
            <w:r w:rsidRPr="00236FB9">
              <w:rPr>
                <w:b/>
                <w:i/>
              </w:rPr>
              <w:t>õigusvastaselt</w:t>
            </w:r>
            <w:r w:rsidRPr="00236FB9">
              <w:t xml:space="preserve"> riigis viibivate kolmandate riikide kodanike </w:t>
            </w:r>
            <w:r w:rsidRPr="00236FB9">
              <w:rPr>
                <w:b/>
                <w:i/>
              </w:rPr>
              <w:t>tagasisaatmist</w:t>
            </w:r>
            <w:r w:rsidRPr="00236FB9">
              <w:t>.</w:t>
            </w:r>
          </w:p>
        </w:tc>
      </w:tr>
      <w:tr w:rsidR="00AA55C5" w:rsidRPr="00236FB9" w14:paraId="04C247FE" w14:textId="77777777" w:rsidTr="007B236F">
        <w:trPr>
          <w:jc w:val="center"/>
        </w:trPr>
        <w:tc>
          <w:tcPr>
            <w:tcW w:w="4876" w:type="dxa"/>
            <w:tcBorders>
              <w:top w:val="nil"/>
              <w:left w:val="nil"/>
              <w:bottom w:val="nil"/>
              <w:right w:val="nil"/>
            </w:tcBorders>
          </w:tcPr>
          <w:p w14:paraId="28BEDE49" w14:textId="77777777" w:rsidR="00AA55C5" w:rsidRPr="00236FB9" w:rsidRDefault="00AA55C5" w:rsidP="007B236F">
            <w:pPr>
              <w:pStyle w:val="Normal6a"/>
            </w:pPr>
            <w:r w:rsidRPr="00236FB9">
              <w:rPr>
                <w:b/>
                <w:i/>
              </w:rPr>
              <w:t>_________________</w:t>
            </w:r>
          </w:p>
        </w:tc>
        <w:tc>
          <w:tcPr>
            <w:tcW w:w="4876" w:type="dxa"/>
            <w:tcBorders>
              <w:top w:val="nil"/>
              <w:left w:val="nil"/>
              <w:bottom w:val="nil"/>
              <w:right w:val="nil"/>
            </w:tcBorders>
          </w:tcPr>
          <w:p w14:paraId="3D627228" w14:textId="77777777" w:rsidR="00AA55C5" w:rsidRPr="00236FB9" w:rsidRDefault="00AA55C5" w:rsidP="007B236F">
            <w:pPr>
              <w:pStyle w:val="Normal6a"/>
            </w:pPr>
            <w:r w:rsidRPr="00236FB9">
              <w:rPr>
                <w:b/>
                <w:i/>
              </w:rPr>
              <w:t>_________________</w:t>
            </w:r>
          </w:p>
        </w:tc>
      </w:tr>
      <w:tr w:rsidR="00AA55C5" w:rsidRPr="00236FB9" w14:paraId="517B3EAA" w14:textId="77777777" w:rsidTr="007B236F">
        <w:trPr>
          <w:jc w:val="center"/>
        </w:trPr>
        <w:tc>
          <w:tcPr>
            <w:tcW w:w="4876" w:type="dxa"/>
            <w:tcBorders>
              <w:top w:val="nil"/>
              <w:left w:val="nil"/>
              <w:bottom w:val="nil"/>
              <w:right w:val="nil"/>
            </w:tcBorders>
          </w:tcPr>
          <w:p w14:paraId="2C509E7C" w14:textId="77777777" w:rsidR="00AA55C5" w:rsidRPr="00236FB9" w:rsidRDefault="00AA55C5" w:rsidP="007B236F">
            <w:pPr>
              <w:pStyle w:val="Normal6a"/>
            </w:pPr>
            <w:r w:rsidRPr="00236FB9">
              <w:rPr>
                <w:vertAlign w:val="superscript"/>
              </w:rPr>
              <w:t>16</w:t>
            </w:r>
            <w:r w:rsidRPr="00236FB9">
              <w:t> Euroopa Parlamendi ja nõukogu 7. juuli 2021. aasta määrus (EL) 2021/1147, millega luuakse Varjupaiga-, Rände- ja Integratsioonifond (ELT L 251, 15.7.2021, lk 1, ELI: http://data.europa.eu/eli/reg/2021/1147/oj).</w:t>
            </w:r>
          </w:p>
        </w:tc>
        <w:tc>
          <w:tcPr>
            <w:tcW w:w="4876" w:type="dxa"/>
            <w:tcBorders>
              <w:top w:val="nil"/>
              <w:left w:val="nil"/>
              <w:bottom w:val="nil"/>
              <w:right w:val="nil"/>
            </w:tcBorders>
          </w:tcPr>
          <w:p w14:paraId="2BDCD244" w14:textId="77777777" w:rsidR="00AA55C5" w:rsidRPr="00236FB9" w:rsidRDefault="00AA55C5" w:rsidP="007B236F">
            <w:pPr>
              <w:pStyle w:val="Normal6a"/>
            </w:pPr>
            <w:r w:rsidRPr="00236FB9">
              <w:rPr>
                <w:vertAlign w:val="superscript"/>
              </w:rPr>
              <w:t>16</w:t>
            </w:r>
            <w:r w:rsidRPr="00236FB9">
              <w:t> Euroopa Parlamendi ja nõukogu 7. juuli 2021. aasta määrus (EL) 2021/1147, millega luuakse Varjupaiga-, Rände- ja Integratsioonifond (ELT L 251, 15.7.2021, lk 1, ELI: http://data.europa.eu/eli/reg/2021/1147/oj).</w:t>
            </w:r>
          </w:p>
        </w:tc>
      </w:tr>
      <w:tr w:rsidR="00AA55C5" w:rsidRPr="00236FB9" w14:paraId="3727FF1C" w14:textId="77777777" w:rsidTr="007B236F">
        <w:trPr>
          <w:jc w:val="center"/>
        </w:trPr>
        <w:tc>
          <w:tcPr>
            <w:tcW w:w="4876" w:type="dxa"/>
            <w:tcBorders>
              <w:top w:val="nil"/>
              <w:left w:val="nil"/>
              <w:bottom w:val="nil"/>
              <w:right w:val="nil"/>
            </w:tcBorders>
          </w:tcPr>
          <w:p w14:paraId="001FCFEF" w14:textId="77777777" w:rsidR="00AA55C5" w:rsidRPr="00236FB9" w:rsidRDefault="00AA55C5" w:rsidP="007B236F">
            <w:pPr>
              <w:pStyle w:val="Normal6a"/>
            </w:pPr>
            <w:r w:rsidRPr="00236FB9">
              <w:rPr>
                <w:vertAlign w:val="superscript"/>
              </w:rPr>
              <w:t>17</w:t>
            </w:r>
            <w:r w:rsidRPr="00236FB9">
              <w:t> Euroopa Parlamendi ja nõukogu 13. novembri 2019. aasta määrus (EL) 2019/1896, mis käsitleb Euroopa piiri- ja rannikuvalvet ning millega tunnistatakse kehtetuks määrused (EL) nr 1052/2013 ning (EL) 2016/1624 (ELT L 295, 14.11.2019, lk 1, ELI: http://data.europa.eu/eli/reg/2019/1896/oj).</w:t>
            </w:r>
          </w:p>
        </w:tc>
        <w:tc>
          <w:tcPr>
            <w:tcW w:w="4876" w:type="dxa"/>
            <w:tcBorders>
              <w:top w:val="nil"/>
              <w:left w:val="nil"/>
              <w:bottom w:val="nil"/>
              <w:right w:val="nil"/>
            </w:tcBorders>
          </w:tcPr>
          <w:p w14:paraId="5F78C4EF" w14:textId="77777777" w:rsidR="00AA55C5" w:rsidRPr="00236FB9" w:rsidRDefault="00AA55C5" w:rsidP="007B236F">
            <w:pPr>
              <w:pStyle w:val="Normal6a"/>
            </w:pPr>
            <w:r w:rsidRPr="00236FB9">
              <w:rPr>
                <w:vertAlign w:val="superscript"/>
              </w:rPr>
              <w:t>17</w:t>
            </w:r>
            <w:r w:rsidRPr="00236FB9">
              <w:t> Euroopa Parlamendi ja nõukogu 13. novembri 2019. aasta määrus (EL) 2019/1896, mis käsitleb Euroopa piiri- ja rannikuvalvet ning millega tunnistatakse kehtetuks määrused (EL) nr 1052/2013 ning (EL) 2016/1624 (ELT L 295, 14.11.2019, lk 1, ELI: http://data.europa.eu/eli/reg/2019/1896/oj).</w:t>
            </w:r>
          </w:p>
        </w:tc>
      </w:tr>
    </w:tbl>
    <w:p w14:paraId="1472A7D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D9CE42E" w14:textId="77777777" w:rsidR="00AA55C5" w:rsidRPr="00236FB9" w:rsidRDefault="00AA55C5" w:rsidP="00AA55C5">
      <w:r w:rsidRPr="00236FB9">
        <w:rPr>
          <w:rStyle w:val="HideTWBExt"/>
        </w:rPr>
        <w:t>&lt;/Amend&gt;</w:t>
      </w:r>
    </w:p>
    <w:p w14:paraId="7242723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501</w:t>
      </w:r>
      <w:r w:rsidRPr="00236FB9">
        <w:rPr>
          <w:rStyle w:val="HideTWBExt"/>
          <w:b w:val="0"/>
        </w:rPr>
        <w:t>&lt;/NumAm&gt;</w:t>
      </w:r>
    </w:p>
    <w:p w14:paraId="7A253904"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01094AC3"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5C85DB80" w14:textId="77777777" w:rsidR="00AA55C5" w:rsidRPr="00236FB9" w:rsidRDefault="00AA55C5" w:rsidP="00AA55C5">
      <w:pPr>
        <w:pStyle w:val="NormalBold"/>
      </w:pPr>
      <w:r w:rsidRPr="00236FB9">
        <w:rPr>
          <w:rStyle w:val="HideTWBExt"/>
          <w:b w:val="0"/>
        </w:rPr>
        <w:t>&lt;/RepeatBlock-By&gt;</w:t>
      </w:r>
    </w:p>
    <w:p w14:paraId="1642B45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80D2FB2" w14:textId="77777777" w:rsidR="00AA55C5" w:rsidRPr="00236FB9" w:rsidRDefault="00AA55C5" w:rsidP="00AA55C5">
      <w:pPr>
        <w:pStyle w:val="NormalBold"/>
      </w:pPr>
      <w:r w:rsidRPr="00236FB9">
        <w:rPr>
          <w:rStyle w:val="HideTWBExt"/>
          <w:b w:val="0"/>
        </w:rPr>
        <w:t>&lt;Article&gt;</w:t>
      </w:r>
      <w:r w:rsidRPr="00236FB9">
        <w:t>Põhjendus 44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0DDB00C" w14:textId="77777777" w:rsidTr="007B236F">
        <w:trPr>
          <w:trHeight w:hRule="exact" w:val="240"/>
          <w:jc w:val="center"/>
        </w:trPr>
        <w:tc>
          <w:tcPr>
            <w:tcW w:w="9752" w:type="dxa"/>
            <w:gridSpan w:val="2"/>
            <w:tcBorders>
              <w:top w:val="nil"/>
              <w:left w:val="nil"/>
              <w:bottom w:val="nil"/>
              <w:right w:val="nil"/>
            </w:tcBorders>
          </w:tcPr>
          <w:p w14:paraId="4CEB7B15" w14:textId="77777777" w:rsidR="00AA55C5" w:rsidRPr="00236FB9" w:rsidRDefault="00AA55C5" w:rsidP="007B236F"/>
        </w:tc>
      </w:tr>
      <w:tr w:rsidR="00AA55C5" w:rsidRPr="00236FB9" w14:paraId="3CFA03AB" w14:textId="77777777" w:rsidTr="007B236F">
        <w:trPr>
          <w:trHeight w:val="240"/>
          <w:jc w:val="center"/>
        </w:trPr>
        <w:tc>
          <w:tcPr>
            <w:tcW w:w="4876" w:type="dxa"/>
            <w:tcBorders>
              <w:top w:val="nil"/>
              <w:left w:val="nil"/>
              <w:bottom w:val="nil"/>
              <w:right w:val="nil"/>
            </w:tcBorders>
          </w:tcPr>
          <w:p w14:paraId="53B7608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CFFD0CC" w14:textId="77777777" w:rsidR="00AA55C5" w:rsidRPr="00236FB9" w:rsidRDefault="00AA55C5" w:rsidP="007B236F">
            <w:pPr>
              <w:pStyle w:val="AmColumnHeading"/>
            </w:pPr>
            <w:r w:rsidRPr="00236FB9">
              <w:t>Muudatusettepanek</w:t>
            </w:r>
          </w:p>
        </w:tc>
      </w:tr>
      <w:tr w:rsidR="00AA55C5" w:rsidRPr="00236FB9" w14:paraId="34E2443B" w14:textId="77777777" w:rsidTr="007B236F">
        <w:trPr>
          <w:jc w:val="center"/>
        </w:trPr>
        <w:tc>
          <w:tcPr>
            <w:tcW w:w="4876" w:type="dxa"/>
            <w:tcBorders>
              <w:top w:val="nil"/>
              <w:left w:val="nil"/>
              <w:bottom w:val="nil"/>
              <w:right w:val="nil"/>
            </w:tcBorders>
          </w:tcPr>
          <w:p w14:paraId="5E6B7DA1" w14:textId="77777777" w:rsidR="00AA55C5" w:rsidRPr="00236FB9" w:rsidRDefault="00AA55C5" w:rsidP="007B236F">
            <w:pPr>
              <w:pStyle w:val="Normal6a"/>
            </w:pPr>
          </w:p>
        </w:tc>
        <w:tc>
          <w:tcPr>
            <w:tcW w:w="4876" w:type="dxa"/>
            <w:tcBorders>
              <w:top w:val="nil"/>
              <w:left w:val="nil"/>
              <w:bottom w:val="nil"/>
              <w:right w:val="nil"/>
            </w:tcBorders>
          </w:tcPr>
          <w:p w14:paraId="5CBF6067" w14:textId="77777777" w:rsidR="00AA55C5" w:rsidRPr="00236FB9" w:rsidRDefault="00AA55C5" w:rsidP="007B236F">
            <w:pPr>
              <w:pStyle w:val="Normal6a"/>
            </w:pPr>
            <w:r w:rsidRPr="00236FB9">
              <w:rPr>
                <w:b/>
                <w:i/>
              </w:rPr>
              <w:t>(44a)</w:t>
            </w:r>
            <w:r w:rsidRPr="00236FB9">
              <w:tab/>
            </w:r>
            <w:r w:rsidRPr="00236FB9">
              <w:rPr>
                <w:b/>
                <w:i/>
              </w:rPr>
              <w:t>Tulemuslike tagasisaatmiste püsivalt madal määr õõnestab oluliselt liidu varjupaiga- ja rändehaldussüsteemi usaldusväärsust. Selleks et minna kaugemale pelgast vahendite kasutamise kohustusest ja tagada, et käesoleva määrusega sätestatud ühised menetlused annaksid käegakatsutavaid tulemusi, on liikmesriikidele vaja kehtestada tulemuste saavutamise kohustus. Seepärast tuleks kehtestada selge ja kaugeleulatuv eesmärk, mille kohaselt peavad liikmesriigid võtma kõik vajalikud meetmed, et saata tulemuslikult tagasi vähemalt 80 % isikutest, kelle suhtes on tehtud täidetav tagasisaatmisotsus. Kui liikmesriik seda eesmärki ei täida, tuleks aktiveerida struktureeritud aruandlus- ja toetusmehhanism, mis võimaldab komisjonil teha kindlaks algpõhjused ja anda sihipärast abi või võtta liidu tasandil meetmeid kolmandate riikide ebapiisava koostöö probleemiga tegelemiseks.</w:t>
            </w:r>
          </w:p>
        </w:tc>
      </w:tr>
    </w:tbl>
    <w:p w14:paraId="67606C1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91F9454" w14:textId="77777777" w:rsidR="00AA55C5" w:rsidRPr="00236FB9" w:rsidRDefault="00AA55C5" w:rsidP="00AA55C5">
      <w:r w:rsidRPr="00236FB9">
        <w:rPr>
          <w:rStyle w:val="HideTWBExt"/>
        </w:rPr>
        <w:t>&lt;/Amend&gt;</w:t>
      </w:r>
    </w:p>
    <w:p w14:paraId="2748D09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502</w:t>
      </w:r>
      <w:r w:rsidRPr="00236FB9">
        <w:rPr>
          <w:rStyle w:val="HideTWBExt"/>
          <w:b w:val="0"/>
        </w:rPr>
        <w:t>&lt;/NumAm&gt;</w:t>
      </w:r>
    </w:p>
    <w:p w14:paraId="2F77856E"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17468C81"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0888E58B" w14:textId="77777777" w:rsidR="00AA55C5" w:rsidRPr="00236FB9" w:rsidRDefault="00AA55C5" w:rsidP="00AA55C5">
      <w:pPr>
        <w:pStyle w:val="NormalBold"/>
      </w:pPr>
      <w:r w:rsidRPr="00236FB9">
        <w:rPr>
          <w:rStyle w:val="HideTWBExt"/>
          <w:b w:val="0"/>
        </w:rPr>
        <w:t>&lt;/RepeatBlock-By&gt;</w:t>
      </w:r>
    </w:p>
    <w:p w14:paraId="06DAAD3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E33AE70" w14:textId="77777777" w:rsidR="00AA55C5" w:rsidRPr="00236FB9" w:rsidRDefault="00AA55C5" w:rsidP="00AA55C5">
      <w:pPr>
        <w:pStyle w:val="NormalBold"/>
      </w:pPr>
      <w:r w:rsidRPr="00236FB9">
        <w:rPr>
          <w:rStyle w:val="HideTWBExt"/>
          <w:b w:val="0"/>
        </w:rPr>
        <w:t>&lt;Article&gt;</w:t>
      </w:r>
      <w:r w:rsidRPr="00236FB9">
        <w:t>Põhjendus 44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46330A0" w14:textId="77777777" w:rsidTr="007B236F">
        <w:trPr>
          <w:trHeight w:hRule="exact" w:val="240"/>
          <w:jc w:val="center"/>
        </w:trPr>
        <w:tc>
          <w:tcPr>
            <w:tcW w:w="9752" w:type="dxa"/>
            <w:gridSpan w:val="2"/>
            <w:tcBorders>
              <w:top w:val="nil"/>
              <w:left w:val="nil"/>
              <w:bottom w:val="nil"/>
              <w:right w:val="nil"/>
            </w:tcBorders>
          </w:tcPr>
          <w:p w14:paraId="6FB7AC8B" w14:textId="77777777" w:rsidR="00AA55C5" w:rsidRPr="00236FB9" w:rsidRDefault="00AA55C5" w:rsidP="007B236F"/>
        </w:tc>
      </w:tr>
      <w:tr w:rsidR="00AA55C5" w:rsidRPr="00236FB9" w14:paraId="0565DA14" w14:textId="77777777" w:rsidTr="007B236F">
        <w:trPr>
          <w:trHeight w:val="240"/>
          <w:jc w:val="center"/>
        </w:trPr>
        <w:tc>
          <w:tcPr>
            <w:tcW w:w="4876" w:type="dxa"/>
            <w:tcBorders>
              <w:top w:val="nil"/>
              <w:left w:val="nil"/>
              <w:bottom w:val="nil"/>
              <w:right w:val="nil"/>
            </w:tcBorders>
          </w:tcPr>
          <w:p w14:paraId="1C4D6C2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139E728" w14:textId="77777777" w:rsidR="00AA55C5" w:rsidRPr="00236FB9" w:rsidRDefault="00AA55C5" w:rsidP="007B236F">
            <w:pPr>
              <w:pStyle w:val="AmColumnHeading"/>
            </w:pPr>
            <w:r w:rsidRPr="00236FB9">
              <w:t>Muudatusettepanek</w:t>
            </w:r>
          </w:p>
        </w:tc>
      </w:tr>
      <w:tr w:rsidR="00AA55C5" w:rsidRPr="00236FB9" w14:paraId="546C31E5" w14:textId="77777777" w:rsidTr="007B236F">
        <w:trPr>
          <w:jc w:val="center"/>
        </w:trPr>
        <w:tc>
          <w:tcPr>
            <w:tcW w:w="4876" w:type="dxa"/>
            <w:tcBorders>
              <w:top w:val="nil"/>
              <w:left w:val="nil"/>
              <w:bottom w:val="nil"/>
              <w:right w:val="nil"/>
            </w:tcBorders>
          </w:tcPr>
          <w:p w14:paraId="2F6BDE00" w14:textId="77777777" w:rsidR="00AA55C5" w:rsidRPr="00236FB9" w:rsidRDefault="00AA55C5" w:rsidP="007B236F">
            <w:pPr>
              <w:pStyle w:val="Normal6a"/>
            </w:pPr>
          </w:p>
        </w:tc>
        <w:tc>
          <w:tcPr>
            <w:tcW w:w="4876" w:type="dxa"/>
            <w:tcBorders>
              <w:top w:val="nil"/>
              <w:left w:val="nil"/>
              <w:bottom w:val="nil"/>
              <w:right w:val="nil"/>
            </w:tcBorders>
          </w:tcPr>
          <w:p w14:paraId="58306A55" w14:textId="77777777" w:rsidR="00AA55C5" w:rsidRPr="00236FB9" w:rsidRDefault="00AA55C5" w:rsidP="007B236F">
            <w:pPr>
              <w:pStyle w:val="Normal6a"/>
            </w:pPr>
            <w:r w:rsidRPr="00236FB9">
              <w:rPr>
                <w:b/>
                <w:i/>
              </w:rPr>
              <w:t>(44b)</w:t>
            </w:r>
            <w:r w:rsidRPr="00236FB9">
              <w:tab/>
            </w:r>
            <w:r w:rsidRPr="00236FB9">
              <w:rPr>
                <w:b/>
                <w:i/>
              </w:rPr>
              <w:t>Iga riigi kohustus võtta tagasi oma kodanikud on riigi suveräänsuse ja rahvusvahelise koostöö aluspõhimõte. Riikide kohustust oma kodanikke tagasi võtta loetakse rahvusvahelise tavaõiguse põhimõtteks. Sellise kohustuse olemasolu ilmneb ka riikide järjepidevast praktikast tagasivõtulepingute ja -kokkulepete rakendamisel ning sellest, et nad tunnustavad seda põhimõtet rände haldamisel tehtava rahvusvahelise koostöö lahutamatu osana. Paljud riigid seda kohustust siiski ei täida. Seepärast tuleks liidu tagasisaatmispoliitikat tugevdada struktureeritud raamistiku abil, et stimuleerida kolmandate riikide koostööd. Selline raamistik peaks põhinema iga kolmanda riigi poolt tagasivõtmise valdkonnas tehtava koostöö läbipaistval, objektiivsel ja andmepõhisel iga-aastasel hindamisel. Õiguskindluse ja prognoositavuse tagamiseks peaks sellise hindamise tulemuseks olema liigitus, mis toob automaatselt kaasa varem kindlaks määratud proportsionaalsete meetmete kohaldamise.</w:t>
            </w:r>
          </w:p>
        </w:tc>
      </w:tr>
    </w:tbl>
    <w:p w14:paraId="55C2F11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2A6C89B" w14:textId="77777777" w:rsidR="00AA55C5" w:rsidRPr="00236FB9" w:rsidRDefault="00AA55C5" w:rsidP="00AA55C5">
      <w:r w:rsidRPr="00236FB9">
        <w:rPr>
          <w:rStyle w:val="HideTWBExt"/>
        </w:rPr>
        <w:t>&lt;/Amend&gt;</w:t>
      </w:r>
    </w:p>
    <w:p w14:paraId="4B29E66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503</w:t>
      </w:r>
      <w:r w:rsidRPr="00236FB9">
        <w:rPr>
          <w:rStyle w:val="HideTWBExt"/>
          <w:b w:val="0"/>
        </w:rPr>
        <w:t>&lt;/NumAm&gt;</w:t>
      </w:r>
    </w:p>
    <w:p w14:paraId="21798CBD"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4F18EE6C"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0A7F952E" w14:textId="77777777" w:rsidR="00AA55C5" w:rsidRPr="00236FB9" w:rsidRDefault="00AA55C5" w:rsidP="00AA55C5">
      <w:pPr>
        <w:pStyle w:val="NormalBold"/>
      </w:pPr>
      <w:r w:rsidRPr="00236FB9">
        <w:rPr>
          <w:rStyle w:val="HideTWBExt"/>
          <w:b w:val="0"/>
        </w:rPr>
        <w:t>&lt;/RepeatBlock-By&gt;</w:t>
      </w:r>
    </w:p>
    <w:p w14:paraId="5B8AC76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6115F89" w14:textId="77777777" w:rsidR="00AA55C5" w:rsidRPr="00236FB9" w:rsidRDefault="00AA55C5" w:rsidP="00AA55C5">
      <w:pPr>
        <w:pStyle w:val="NormalBold"/>
      </w:pPr>
      <w:r w:rsidRPr="00236FB9">
        <w:rPr>
          <w:rStyle w:val="HideTWBExt"/>
          <w:b w:val="0"/>
        </w:rPr>
        <w:t>&lt;Article&gt;</w:t>
      </w:r>
      <w:r w:rsidRPr="00236FB9">
        <w:t>Põhjendus 44 c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5C3E023" w14:textId="77777777" w:rsidTr="007B236F">
        <w:trPr>
          <w:trHeight w:hRule="exact" w:val="240"/>
          <w:jc w:val="center"/>
        </w:trPr>
        <w:tc>
          <w:tcPr>
            <w:tcW w:w="9752" w:type="dxa"/>
            <w:gridSpan w:val="2"/>
            <w:tcBorders>
              <w:top w:val="nil"/>
              <w:left w:val="nil"/>
              <w:bottom w:val="nil"/>
              <w:right w:val="nil"/>
            </w:tcBorders>
          </w:tcPr>
          <w:p w14:paraId="138AFACA" w14:textId="77777777" w:rsidR="00AA55C5" w:rsidRPr="00236FB9" w:rsidRDefault="00AA55C5" w:rsidP="007B236F"/>
        </w:tc>
      </w:tr>
      <w:tr w:rsidR="00AA55C5" w:rsidRPr="00236FB9" w14:paraId="25790B7C" w14:textId="77777777" w:rsidTr="007B236F">
        <w:trPr>
          <w:trHeight w:val="240"/>
          <w:jc w:val="center"/>
        </w:trPr>
        <w:tc>
          <w:tcPr>
            <w:tcW w:w="4876" w:type="dxa"/>
            <w:tcBorders>
              <w:top w:val="nil"/>
              <w:left w:val="nil"/>
              <w:bottom w:val="nil"/>
              <w:right w:val="nil"/>
            </w:tcBorders>
          </w:tcPr>
          <w:p w14:paraId="567A86D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594B88F" w14:textId="77777777" w:rsidR="00AA55C5" w:rsidRPr="00236FB9" w:rsidRDefault="00AA55C5" w:rsidP="007B236F">
            <w:pPr>
              <w:pStyle w:val="AmColumnHeading"/>
            </w:pPr>
            <w:r w:rsidRPr="00236FB9">
              <w:t>Muudatusettepanek</w:t>
            </w:r>
          </w:p>
        </w:tc>
      </w:tr>
      <w:tr w:rsidR="00AA55C5" w:rsidRPr="00236FB9" w14:paraId="6015C398" w14:textId="77777777" w:rsidTr="007B236F">
        <w:trPr>
          <w:jc w:val="center"/>
        </w:trPr>
        <w:tc>
          <w:tcPr>
            <w:tcW w:w="4876" w:type="dxa"/>
            <w:tcBorders>
              <w:top w:val="nil"/>
              <w:left w:val="nil"/>
              <w:bottom w:val="nil"/>
              <w:right w:val="nil"/>
            </w:tcBorders>
          </w:tcPr>
          <w:p w14:paraId="2FBA5D1A" w14:textId="77777777" w:rsidR="00AA55C5" w:rsidRPr="00236FB9" w:rsidRDefault="00AA55C5" w:rsidP="007B236F">
            <w:pPr>
              <w:pStyle w:val="Normal6a"/>
            </w:pPr>
          </w:p>
        </w:tc>
        <w:tc>
          <w:tcPr>
            <w:tcW w:w="4876" w:type="dxa"/>
            <w:tcBorders>
              <w:top w:val="nil"/>
              <w:left w:val="nil"/>
              <w:bottom w:val="nil"/>
              <w:right w:val="nil"/>
            </w:tcBorders>
          </w:tcPr>
          <w:p w14:paraId="1B928C1C" w14:textId="77777777" w:rsidR="00AA55C5" w:rsidRPr="00236FB9" w:rsidRDefault="00AA55C5" w:rsidP="007B236F">
            <w:pPr>
              <w:pStyle w:val="Normal6a"/>
            </w:pPr>
            <w:r w:rsidRPr="00236FB9">
              <w:rPr>
                <w:b/>
                <w:i/>
              </w:rPr>
              <w:t>(44c)</w:t>
            </w:r>
            <w:r w:rsidRPr="00236FB9">
              <w:tab/>
            </w:r>
            <w:r w:rsidRPr="00236FB9">
              <w:rPr>
                <w:b/>
                <w:i/>
              </w:rPr>
              <w:t>Meetmetega tuleks võimendada liidu välistegevuse peamisi poliitikavaldkondi, sealhulgas arenguabi, kaubandussoodustusi ja viisapoliitikat, et anda kolmandatele riikidele selge ja järjepidev signaal. Tõsise koostööst keeldumise korral tuleks kehtestada Euroopa Liidu toimimise lepingu artikli 215 kohased lisameetmed.</w:t>
            </w:r>
          </w:p>
        </w:tc>
      </w:tr>
    </w:tbl>
    <w:p w14:paraId="3DFD8B9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2E1E75E" w14:textId="77777777" w:rsidR="00AA55C5" w:rsidRPr="00236FB9" w:rsidRDefault="00AA55C5" w:rsidP="00AA55C5">
      <w:r w:rsidRPr="00236FB9">
        <w:rPr>
          <w:rStyle w:val="HideTWBExt"/>
        </w:rPr>
        <w:t>&lt;/Amend&gt;</w:t>
      </w:r>
    </w:p>
    <w:p w14:paraId="35435E4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504</w:t>
      </w:r>
      <w:r w:rsidRPr="00236FB9">
        <w:rPr>
          <w:rStyle w:val="HideTWBExt"/>
          <w:b w:val="0"/>
        </w:rPr>
        <w:t>&lt;/NumAm&gt;</w:t>
      </w:r>
    </w:p>
    <w:p w14:paraId="74857F9E"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407DD3D3"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36341035" w14:textId="77777777" w:rsidR="00AA55C5" w:rsidRPr="00236FB9" w:rsidRDefault="00AA55C5" w:rsidP="00AA55C5">
      <w:pPr>
        <w:pStyle w:val="NormalBold"/>
      </w:pPr>
      <w:r w:rsidRPr="00236FB9">
        <w:rPr>
          <w:rStyle w:val="HideTWBExt"/>
          <w:b w:val="0"/>
        </w:rPr>
        <w:t>&lt;/RepeatBlock-By&gt;</w:t>
      </w:r>
    </w:p>
    <w:p w14:paraId="065E90D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4E6EB1B" w14:textId="77777777" w:rsidR="00AA55C5" w:rsidRPr="00236FB9" w:rsidRDefault="00AA55C5" w:rsidP="00AA55C5">
      <w:pPr>
        <w:pStyle w:val="NormalBold"/>
      </w:pPr>
      <w:r w:rsidRPr="00236FB9">
        <w:rPr>
          <w:rStyle w:val="HideTWBExt"/>
          <w:b w:val="0"/>
        </w:rPr>
        <w:t>&lt;Article&gt;</w:t>
      </w:r>
      <w:r w:rsidRPr="00236FB9">
        <w:t>Põhjendus 44 d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022174B" w14:textId="77777777" w:rsidTr="007B236F">
        <w:trPr>
          <w:trHeight w:hRule="exact" w:val="240"/>
          <w:jc w:val="center"/>
        </w:trPr>
        <w:tc>
          <w:tcPr>
            <w:tcW w:w="9752" w:type="dxa"/>
            <w:gridSpan w:val="2"/>
            <w:tcBorders>
              <w:top w:val="nil"/>
              <w:left w:val="nil"/>
              <w:bottom w:val="nil"/>
              <w:right w:val="nil"/>
            </w:tcBorders>
          </w:tcPr>
          <w:p w14:paraId="59D65FB2" w14:textId="77777777" w:rsidR="00AA55C5" w:rsidRPr="00236FB9" w:rsidRDefault="00AA55C5" w:rsidP="007B236F"/>
        </w:tc>
      </w:tr>
      <w:tr w:rsidR="00AA55C5" w:rsidRPr="00236FB9" w14:paraId="7E70D86D" w14:textId="77777777" w:rsidTr="007B236F">
        <w:trPr>
          <w:trHeight w:val="240"/>
          <w:jc w:val="center"/>
        </w:trPr>
        <w:tc>
          <w:tcPr>
            <w:tcW w:w="4876" w:type="dxa"/>
            <w:tcBorders>
              <w:top w:val="nil"/>
              <w:left w:val="nil"/>
              <w:bottom w:val="nil"/>
              <w:right w:val="nil"/>
            </w:tcBorders>
          </w:tcPr>
          <w:p w14:paraId="06E453B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06D5C0C" w14:textId="77777777" w:rsidR="00AA55C5" w:rsidRPr="00236FB9" w:rsidRDefault="00AA55C5" w:rsidP="007B236F">
            <w:pPr>
              <w:pStyle w:val="AmColumnHeading"/>
            </w:pPr>
            <w:r w:rsidRPr="00236FB9">
              <w:t>Muudatusettepanek</w:t>
            </w:r>
          </w:p>
        </w:tc>
      </w:tr>
      <w:tr w:rsidR="00AA55C5" w:rsidRPr="00236FB9" w14:paraId="1B8B6E38" w14:textId="77777777" w:rsidTr="007B236F">
        <w:trPr>
          <w:jc w:val="center"/>
        </w:trPr>
        <w:tc>
          <w:tcPr>
            <w:tcW w:w="4876" w:type="dxa"/>
            <w:tcBorders>
              <w:top w:val="nil"/>
              <w:left w:val="nil"/>
              <w:bottom w:val="nil"/>
              <w:right w:val="nil"/>
            </w:tcBorders>
          </w:tcPr>
          <w:p w14:paraId="4A2BC3E9" w14:textId="77777777" w:rsidR="00AA55C5" w:rsidRPr="00236FB9" w:rsidRDefault="00AA55C5" w:rsidP="007B236F">
            <w:pPr>
              <w:pStyle w:val="Normal6a"/>
            </w:pPr>
          </w:p>
        </w:tc>
        <w:tc>
          <w:tcPr>
            <w:tcW w:w="4876" w:type="dxa"/>
            <w:tcBorders>
              <w:top w:val="nil"/>
              <w:left w:val="nil"/>
              <w:bottom w:val="nil"/>
              <w:right w:val="nil"/>
            </w:tcBorders>
          </w:tcPr>
          <w:p w14:paraId="0C079FD5" w14:textId="77777777" w:rsidR="00AA55C5" w:rsidRPr="00236FB9" w:rsidRDefault="00AA55C5" w:rsidP="007B236F">
            <w:pPr>
              <w:pStyle w:val="Normal6a"/>
            </w:pPr>
            <w:r w:rsidRPr="00236FB9">
              <w:rPr>
                <w:b/>
                <w:i/>
              </w:rPr>
              <w:t>(44d)</w:t>
            </w:r>
            <w:r w:rsidRPr="00236FB9">
              <w:tab/>
            </w:r>
            <w:r w:rsidRPr="00236FB9">
              <w:rPr>
                <w:b/>
                <w:i/>
              </w:rPr>
              <w:t>Isevõimenduva stiimulite süsteemi loomiseks tuleks liidu ja liikmesriikide eelarvetest pärit rahalised vahendid, mis on koostööst keeldumise tõttu peatatud, ümber suunata. Neid vahendeid tuleks kasutada kahe järgmise eesmärgi saavutamiseks: pakkuda kõige rohkem koostööd tegevatele riikidele lisatoetust ning tugevdada samal ajal ka liidu enda suutlikkust hallata oma välispiire, sealhulgas Euroopa Piiri- ja Rannikuvalve Ameti (Frontex) kaudu.</w:t>
            </w:r>
          </w:p>
        </w:tc>
      </w:tr>
    </w:tbl>
    <w:p w14:paraId="4F102AE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A4A50C8" w14:textId="77777777" w:rsidR="00AA55C5" w:rsidRPr="00236FB9" w:rsidRDefault="00AA55C5" w:rsidP="00AA55C5">
      <w:r w:rsidRPr="00236FB9">
        <w:rPr>
          <w:rStyle w:val="HideTWBExt"/>
        </w:rPr>
        <w:t>&lt;/Amend&gt;</w:t>
      </w:r>
    </w:p>
    <w:p w14:paraId="4155BC0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505</w:t>
      </w:r>
      <w:r w:rsidRPr="00236FB9">
        <w:rPr>
          <w:rStyle w:val="HideTWBExt"/>
          <w:b w:val="0"/>
        </w:rPr>
        <w:t>&lt;/NumAm&gt;</w:t>
      </w:r>
    </w:p>
    <w:p w14:paraId="111B75BF"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6580D702" w14:textId="77777777" w:rsidR="00AA55C5" w:rsidRPr="00236FB9" w:rsidRDefault="00AA55C5" w:rsidP="00AA55C5">
      <w:pPr>
        <w:pStyle w:val="NormalBold"/>
      </w:pPr>
      <w:r w:rsidRPr="00236FB9">
        <w:rPr>
          <w:rStyle w:val="HideTWBExt"/>
          <w:b w:val="0"/>
        </w:rPr>
        <w:t>&lt;/RepeatBlock-By&gt;</w:t>
      </w:r>
    </w:p>
    <w:p w14:paraId="1AC5518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ED56DCE" w14:textId="77777777" w:rsidR="00AA55C5" w:rsidRPr="00236FB9" w:rsidRDefault="00AA55C5" w:rsidP="00AA55C5">
      <w:pPr>
        <w:pStyle w:val="NormalBold"/>
      </w:pPr>
      <w:r w:rsidRPr="00236FB9">
        <w:rPr>
          <w:rStyle w:val="HideTWBExt"/>
          <w:b w:val="0"/>
        </w:rPr>
        <w:t>&lt;Article&gt;</w:t>
      </w:r>
      <w:r w:rsidRPr="00236FB9">
        <w:t>Põhjendus 45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C4286A0" w14:textId="77777777" w:rsidTr="007B236F">
        <w:trPr>
          <w:trHeight w:hRule="exact" w:val="240"/>
          <w:jc w:val="center"/>
        </w:trPr>
        <w:tc>
          <w:tcPr>
            <w:tcW w:w="9752" w:type="dxa"/>
            <w:gridSpan w:val="2"/>
            <w:tcBorders>
              <w:top w:val="nil"/>
              <w:left w:val="nil"/>
              <w:bottom w:val="nil"/>
              <w:right w:val="nil"/>
            </w:tcBorders>
          </w:tcPr>
          <w:p w14:paraId="7CE22F6E" w14:textId="77777777" w:rsidR="00AA55C5" w:rsidRPr="00236FB9" w:rsidRDefault="00AA55C5" w:rsidP="007B236F"/>
        </w:tc>
      </w:tr>
      <w:tr w:rsidR="00AA55C5" w:rsidRPr="00236FB9" w14:paraId="013B8A33" w14:textId="77777777" w:rsidTr="007B236F">
        <w:trPr>
          <w:trHeight w:val="240"/>
          <w:jc w:val="center"/>
        </w:trPr>
        <w:tc>
          <w:tcPr>
            <w:tcW w:w="4876" w:type="dxa"/>
            <w:tcBorders>
              <w:top w:val="nil"/>
              <w:left w:val="nil"/>
              <w:bottom w:val="nil"/>
              <w:right w:val="nil"/>
            </w:tcBorders>
          </w:tcPr>
          <w:p w14:paraId="6F335EB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0C6AF30" w14:textId="77777777" w:rsidR="00AA55C5" w:rsidRPr="00236FB9" w:rsidRDefault="00AA55C5" w:rsidP="007B236F">
            <w:pPr>
              <w:pStyle w:val="AmColumnHeading"/>
            </w:pPr>
            <w:r w:rsidRPr="00236FB9">
              <w:t>Muudatusettepanek</w:t>
            </w:r>
          </w:p>
        </w:tc>
      </w:tr>
      <w:tr w:rsidR="00AA55C5" w:rsidRPr="00236FB9" w14:paraId="449FE01C" w14:textId="77777777" w:rsidTr="007B236F">
        <w:trPr>
          <w:jc w:val="center"/>
        </w:trPr>
        <w:tc>
          <w:tcPr>
            <w:tcW w:w="4876" w:type="dxa"/>
            <w:tcBorders>
              <w:top w:val="nil"/>
              <w:left w:val="nil"/>
              <w:bottom w:val="nil"/>
              <w:right w:val="nil"/>
            </w:tcBorders>
          </w:tcPr>
          <w:p w14:paraId="64317E1F" w14:textId="77777777" w:rsidR="00AA55C5" w:rsidRPr="00236FB9" w:rsidRDefault="00AA55C5" w:rsidP="007B236F">
            <w:pPr>
              <w:pStyle w:val="Normal6a"/>
            </w:pPr>
            <w:r w:rsidRPr="00236FB9">
              <w:t>(45)</w:t>
            </w:r>
            <w:r w:rsidRPr="00236FB9">
              <w:tab/>
              <w:t xml:space="preserve">Tagasisaatmist, tagasivõtmist ja taasintegreerimist käsitleva usaldusväärse ja võrreldava statistika kogumine ja analüüs on oluline, et jälgida käesoleva </w:t>
            </w:r>
            <w:r w:rsidRPr="00236FB9">
              <w:rPr>
                <w:b/>
                <w:i/>
              </w:rPr>
              <w:t>määruse tulemuslikkust ja teha kindlaks parandamist vajavad valdkonnad, kuna need annavad väärtuslikku teavet tagasisaatmismenetluste tõhususe, kolmandate riikidega tehtava koostöö ja taasintegreerimise alaste jõupingutuste tulemuste kohta</w:t>
            </w:r>
            <w:r w:rsidRPr="00236FB9">
              <w:t xml:space="preserve">. Asjakohaste andmete kogumiseks ja esitamiseks tuleks kehtestada ühised nõuded ja mõisted, et komisjon ja liikmesriigid saaksid hinnata käesoleva </w:t>
            </w:r>
            <w:r w:rsidRPr="00236FB9">
              <w:rPr>
                <w:b/>
                <w:i/>
              </w:rPr>
              <w:t>määruse</w:t>
            </w:r>
            <w:r w:rsidRPr="00236FB9">
              <w:t xml:space="preserve"> mõju ja aidata teha teadlikke otsuseid tulevaste poliitikasuundumuste kohta.</w:t>
            </w:r>
          </w:p>
        </w:tc>
        <w:tc>
          <w:tcPr>
            <w:tcW w:w="4876" w:type="dxa"/>
            <w:tcBorders>
              <w:top w:val="nil"/>
              <w:left w:val="nil"/>
              <w:bottom w:val="nil"/>
              <w:right w:val="nil"/>
            </w:tcBorders>
          </w:tcPr>
          <w:p w14:paraId="59C062EC" w14:textId="77777777" w:rsidR="00AA55C5" w:rsidRPr="00236FB9" w:rsidRDefault="00AA55C5" w:rsidP="007B236F">
            <w:pPr>
              <w:pStyle w:val="Normal6a"/>
            </w:pPr>
            <w:r w:rsidRPr="00236FB9">
              <w:t>(45)</w:t>
            </w:r>
            <w:r w:rsidRPr="00236FB9">
              <w:tab/>
              <w:t xml:space="preserve">Tagasisaatmist, tagasivõtmist ja taasintegreerimist käsitleva usaldusväärse ja võrreldava statistika kogumine ja analüüs on oluline, et jälgida käesoleva </w:t>
            </w:r>
            <w:r w:rsidRPr="00236FB9">
              <w:rPr>
                <w:b/>
                <w:i/>
              </w:rPr>
              <w:t>direktiivi rakendamist</w:t>
            </w:r>
            <w:r w:rsidRPr="00236FB9">
              <w:t xml:space="preserve">. Asjakohaste andmete kogumiseks ja esitamiseks tuleks kehtestada ühised nõuded ja mõisted, et komisjon ja liikmesriigid saaksid hinnata käesoleva </w:t>
            </w:r>
            <w:r w:rsidRPr="00236FB9">
              <w:rPr>
                <w:b/>
                <w:i/>
              </w:rPr>
              <w:t>direktiivi</w:t>
            </w:r>
            <w:r w:rsidRPr="00236FB9">
              <w:t xml:space="preserve"> mõju ja aidata teha teadlikke otsuseid tulevaste poliitikasuundumuste kohta.</w:t>
            </w:r>
          </w:p>
        </w:tc>
      </w:tr>
    </w:tbl>
    <w:p w14:paraId="44656CF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212DF16" w14:textId="77777777" w:rsidR="00AA55C5" w:rsidRPr="00236FB9" w:rsidRDefault="00AA55C5" w:rsidP="00AA55C5">
      <w:r w:rsidRPr="00236FB9">
        <w:rPr>
          <w:rStyle w:val="HideTWBExt"/>
        </w:rPr>
        <w:t>&lt;/Amend&gt;</w:t>
      </w:r>
    </w:p>
    <w:p w14:paraId="314AD7D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506</w:t>
      </w:r>
      <w:r w:rsidRPr="00236FB9">
        <w:rPr>
          <w:rStyle w:val="HideTWBExt"/>
          <w:b w:val="0"/>
        </w:rPr>
        <w:t>&lt;/NumAm&gt;</w:t>
      </w:r>
    </w:p>
    <w:p w14:paraId="1F4834FE"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3025C9D8" w14:textId="77777777" w:rsidR="00AA55C5" w:rsidRPr="00236FB9" w:rsidRDefault="00AA55C5" w:rsidP="00AA55C5">
      <w:pPr>
        <w:pStyle w:val="NormalBold"/>
      </w:pPr>
      <w:r w:rsidRPr="00236FB9">
        <w:rPr>
          <w:rStyle w:val="HideTWBExt"/>
          <w:b w:val="0"/>
        </w:rPr>
        <w:t>&lt;/RepeatBlock-By&gt;</w:t>
      </w:r>
    </w:p>
    <w:p w14:paraId="34BD279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7A436E0" w14:textId="77777777" w:rsidR="00AA55C5" w:rsidRPr="00236FB9" w:rsidRDefault="00AA55C5" w:rsidP="00AA55C5">
      <w:pPr>
        <w:pStyle w:val="NormalBold"/>
      </w:pPr>
      <w:r w:rsidRPr="00236FB9">
        <w:rPr>
          <w:rStyle w:val="HideTWBExt"/>
          <w:b w:val="0"/>
        </w:rPr>
        <w:t>&lt;Article&gt;</w:t>
      </w:r>
      <w:r w:rsidRPr="00236FB9">
        <w:t>Põhjendus 45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56F4B58" w14:textId="77777777" w:rsidTr="007B236F">
        <w:trPr>
          <w:trHeight w:hRule="exact" w:val="240"/>
          <w:jc w:val="center"/>
        </w:trPr>
        <w:tc>
          <w:tcPr>
            <w:tcW w:w="9752" w:type="dxa"/>
            <w:gridSpan w:val="2"/>
            <w:tcBorders>
              <w:top w:val="nil"/>
              <w:left w:val="nil"/>
              <w:bottom w:val="nil"/>
              <w:right w:val="nil"/>
            </w:tcBorders>
          </w:tcPr>
          <w:p w14:paraId="51DA0E9C" w14:textId="77777777" w:rsidR="00AA55C5" w:rsidRPr="00236FB9" w:rsidRDefault="00AA55C5" w:rsidP="007B236F"/>
        </w:tc>
      </w:tr>
      <w:tr w:rsidR="00AA55C5" w:rsidRPr="00236FB9" w14:paraId="74A7882A" w14:textId="77777777" w:rsidTr="007B236F">
        <w:trPr>
          <w:trHeight w:val="240"/>
          <w:jc w:val="center"/>
        </w:trPr>
        <w:tc>
          <w:tcPr>
            <w:tcW w:w="4876" w:type="dxa"/>
            <w:tcBorders>
              <w:top w:val="nil"/>
              <w:left w:val="nil"/>
              <w:bottom w:val="nil"/>
              <w:right w:val="nil"/>
            </w:tcBorders>
          </w:tcPr>
          <w:p w14:paraId="09AA2C3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06DF046" w14:textId="77777777" w:rsidR="00AA55C5" w:rsidRPr="00236FB9" w:rsidRDefault="00AA55C5" w:rsidP="007B236F">
            <w:pPr>
              <w:pStyle w:val="AmColumnHeading"/>
            </w:pPr>
            <w:r w:rsidRPr="00236FB9">
              <w:t>Muudatusettepanek</w:t>
            </w:r>
          </w:p>
        </w:tc>
      </w:tr>
      <w:tr w:rsidR="00AA55C5" w:rsidRPr="00236FB9" w14:paraId="60994A1F" w14:textId="77777777" w:rsidTr="007B236F">
        <w:trPr>
          <w:jc w:val="center"/>
        </w:trPr>
        <w:tc>
          <w:tcPr>
            <w:tcW w:w="4876" w:type="dxa"/>
            <w:tcBorders>
              <w:top w:val="nil"/>
              <w:left w:val="nil"/>
              <w:bottom w:val="nil"/>
              <w:right w:val="nil"/>
            </w:tcBorders>
          </w:tcPr>
          <w:p w14:paraId="5A1FB22F" w14:textId="77777777" w:rsidR="00AA55C5" w:rsidRPr="00236FB9" w:rsidRDefault="00AA55C5" w:rsidP="007B236F">
            <w:pPr>
              <w:pStyle w:val="Normal6a"/>
            </w:pPr>
            <w:r w:rsidRPr="00236FB9">
              <w:t>(45)</w:t>
            </w:r>
            <w:r w:rsidRPr="00236FB9">
              <w:tab/>
              <w:t>Tagasisaatmist, tagasivõtmist ja taasintegreerimist käsitleva usaldusväärse ja võrreldava statistika kogumine ja analüüs on oluline, et jälgida käesoleva määruse tulemuslikkust ja teha kindlaks parandamist vajavad valdkonnad, kuna need annavad väärtuslikku teavet tagasisaatmismenetluste tõhususe, kolmandate riikidega tehtava koostöö ja taasintegreerimise alaste jõupingutuste tulemuste kohta. Asjakohaste andmete kogumiseks ja esitamiseks tuleks kehtestada ühised nõuded ja mõisted, et komisjon ja liikmesriigid saaksid hinnata käesoleva määruse mõju ja aidata teha teadlikke otsuseid tulevaste poliitikasuundumuste kohta.</w:t>
            </w:r>
          </w:p>
        </w:tc>
        <w:tc>
          <w:tcPr>
            <w:tcW w:w="4876" w:type="dxa"/>
            <w:tcBorders>
              <w:top w:val="nil"/>
              <w:left w:val="nil"/>
              <w:bottom w:val="nil"/>
              <w:right w:val="nil"/>
            </w:tcBorders>
          </w:tcPr>
          <w:p w14:paraId="0D03A9E4" w14:textId="77777777" w:rsidR="00AA55C5" w:rsidRPr="00236FB9" w:rsidRDefault="00AA55C5" w:rsidP="007B236F">
            <w:pPr>
              <w:pStyle w:val="Normal6a"/>
            </w:pPr>
            <w:r w:rsidRPr="00236FB9">
              <w:t>(45)</w:t>
            </w:r>
            <w:r w:rsidRPr="00236FB9">
              <w:tab/>
              <w:t xml:space="preserve">Tagasisaatmist, tagasivõtmist ja taasintegreerimist käsitleva usaldusväärse ja võrreldava statistika kogumine ja analüüs on oluline, et jälgida käesoleva määruse tulemuslikkust ja teha kindlaks parandamist vajavad valdkonnad, kuna need annavad väärtuslikku teavet tagasisaatmismenetluste tõhususe, kolmandate riikidega tehtava koostöö ja taasintegreerimise alaste jõupingutuste tulemuste kohta. Asjakohaste andmete kogumiseks ja esitamiseks tuleks kehtestada ühised nõuded ja mõisted </w:t>
            </w:r>
            <w:r w:rsidRPr="00236FB9">
              <w:rPr>
                <w:b/>
                <w:i/>
              </w:rPr>
              <w:t>ning liikmesriigid peaksid korrapäraselt edastama komisjonile ajakohaseid ja võrreldavaid andmeid</w:t>
            </w:r>
            <w:r w:rsidRPr="00236FB9">
              <w:t>, et komisjon ja liikmesriigid saaksid hinnata käesoleva määruse mõju ja aidata teha teadlikke otsuseid tulevaste poliitikasuundumuste kohta.</w:t>
            </w:r>
          </w:p>
        </w:tc>
      </w:tr>
    </w:tbl>
    <w:p w14:paraId="73BD6D3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5149F2B" w14:textId="77777777" w:rsidR="00AA55C5" w:rsidRPr="00236FB9" w:rsidRDefault="00AA55C5" w:rsidP="00AA55C5">
      <w:r w:rsidRPr="00236FB9">
        <w:rPr>
          <w:rStyle w:val="HideTWBExt"/>
        </w:rPr>
        <w:t>&lt;/Amend&gt;</w:t>
      </w:r>
    </w:p>
    <w:p w14:paraId="56B3916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507</w:t>
      </w:r>
      <w:r w:rsidRPr="00236FB9">
        <w:rPr>
          <w:rStyle w:val="HideTWBExt"/>
          <w:b w:val="0"/>
        </w:rPr>
        <w:t>&lt;/NumAm&gt;</w:t>
      </w:r>
    </w:p>
    <w:p w14:paraId="41DF3228"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2A93F26A" w14:textId="77777777" w:rsidR="00AA55C5" w:rsidRPr="00236FB9" w:rsidRDefault="00AA55C5" w:rsidP="00AA55C5">
      <w:pPr>
        <w:pStyle w:val="NormalBold"/>
      </w:pPr>
      <w:r w:rsidRPr="00236FB9">
        <w:rPr>
          <w:rStyle w:val="HideTWBExt"/>
          <w:b w:val="0"/>
        </w:rPr>
        <w:t>&lt;/RepeatBlock-By&gt;</w:t>
      </w:r>
    </w:p>
    <w:p w14:paraId="08C783B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91571C0" w14:textId="77777777" w:rsidR="00AA55C5" w:rsidRPr="00236FB9" w:rsidRDefault="00AA55C5" w:rsidP="00AA55C5">
      <w:pPr>
        <w:pStyle w:val="NormalBold"/>
      </w:pPr>
      <w:r w:rsidRPr="00236FB9">
        <w:rPr>
          <w:rStyle w:val="HideTWBExt"/>
          <w:b w:val="0"/>
        </w:rPr>
        <w:t>&lt;Article&gt;</w:t>
      </w:r>
      <w:r w:rsidRPr="00236FB9">
        <w:t>Põhjendus 45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FAB45A9" w14:textId="77777777" w:rsidTr="007B236F">
        <w:trPr>
          <w:trHeight w:hRule="exact" w:val="240"/>
          <w:jc w:val="center"/>
        </w:trPr>
        <w:tc>
          <w:tcPr>
            <w:tcW w:w="9752" w:type="dxa"/>
            <w:gridSpan w:val="2"/>
            <w:tcBorders>
              <w:top w:val="nil"/>
              <w:left w:val="nil"/>
              <w:bottom w:val="nil"/>
              <w:right w:val="nil"/>
            </w:tcBorders>
          </w:tcPr>
          <w:p w14:paraId="76B9C443" w14:textId="77777777" w:rsidR="00AA55C5" w:rsidRPr="00236FB9" w:rsidRDefault="00AA55C5" w:rsidP="007B236F"/>
        </w:tc>
      </w:tr>
      <w:tr w:rsidR="00AA55C5" w:rsidRPr="00236FB9" w14:paraId="53D1A382" w14:textId="77777777" w:rsidTr="007B236F">
        <w:trPr>
          <w:trHeight w:val="240"/>
          <w:jc w:val="center"/>
        </w:trPr>
        <w:tc>
          <w:tcPr>
            <w:tcW w:w="4876" w:type="dxa"/>
            <w:tcBorders>
              <w:top w:val="nil"/>
              <w:left w:val="nil"/>
              <w:bottom w:val="nil"/>
              <w:right w:val="nil"/>
            </w:tcBorders>
          </w:tcPr>
          <w:p w14:paraId="789C400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D51525E" w14:textId="77777777" w:rsidR="00AA55C5" w:rsidRPr="00236FB9" w:rsidRDefault="00AA55C5" w:rsidP="007B236F">
            <w:pPr>
              <w:pStyle w:val="AmColumnHeading"/>
            </w:pPr>
            <w:r w:rsidRPr="00236FB9">
              <w:t>Muudatusettepanek</w:t>
            </w:r>
          </w:p>
        </w:tc>
      </w:tr>
      <w:tr w:rsidR="00AA55C5" w:rsidRPr="00236FB9" w14:paraId="1CAC88B7" w14:textId="77777777" w:rsidTr="007B236F">
        <w:trPr>
          <w:jc w:val="center"/>
        </w:trPr>
        <w:tc>
          <w:tcPr>
            <w:tcW w:w="4876" w:type="dxa"/>
            <w:tcBorders>
              <w:top w:val="nil"/>
              <w:left w:val="nil"/>
              <w:bottom w:val="nil"/>
              <w:right w:val="nil"/>
            </w:tcBorders>
          </w:tcPr>
          <w:p w14:paraId="2C7A9762" w14:textId="77777777" w:rsidR="00AA55C5" w:rsidRPr="00236FB9" w:rsidRDefault="00AA55C5" w:rsidP="007B236F">
            <w:pPr>
              <w:pStyle w:val="Normal6a"/>
            </w:pPr>
            <w:r w:rsidRPr="00236FB9">
              <w:t>(45)</w:t>
            </w:r>
            <w:r w:rsidRPr="00236FB9">
              <w:tab/>
            </w:r>
            <w:r w:rsidRPr="00236FB9">
              <w:rPr>
                <w:b/>
                <w:i/>
              </w:rPr>
              <w:t>Tagasisaatmist, tagasivõtmist ja taasintegreerimist käsitleva usaldusväärse ja võrreldava statistika kogumine ja analüüs on oluline, et jälgida</w:t>
            </w:r>
            <w:r w:rsidRPr="00236FB9">
              <w:t xml:space="preserve"> käesoleva määruse </w:t>
            </w:r>
            <w:r w:rsidRPr="00236FB9">
              <w:rPr>
                <w:b/>
                <w:i/>
              </w:rPr>
              <w:t>tulemuslikkust</w:t>
            </w:r>
            <w:r w:rsidRPr="00236FB9">
              <w:t xml:space="preserve"> ja </w:t>
            </w:r>
            <w:r w:rsidRPr="00236FB9">
              <w:rPr>
                <w:b/>
                <w:i/>
              </w:rPr>
              <w:t>teha kindlaks</w:t>
            </w:r>
            <w:r w:rsidRPr="00236FB9">
              <w:t xml:space="preserve"> parandamist </w:t>
            </w:r>
            <w:r w:rsidRPr="00236FB9">
              <w:rPr>
                <w:b/>
                <w:i/>
              </w:rPr>
              <w:t>vajavad valdkonnad, kuna need annavad väärtuslikku teavet</w:t>
            </w:r>
            <w:r w:rsidRPr="00236FB9">
              <w:t xml:space="preserve"> tagasisaatmismenetluste tõhususe, kolmandate riikidega tehtava koostöö ja taasintegreerimise alaste jõupingutuste tulemuste kohta. Asjakohaste andmete kogumiseks ja esitamiseks tuleks kehtestada ühised nõuded ja mõisted, et </w:t>
            </w:r>
            <w:r w:rsidRPr="00236FB9">
              <w:rPr>
                <w:b/>
                <w:i/>
              </w:rPr>
              <w:t>komisjon ja liikmesriigid saaksid</w:t>
            </w:r>
            <w:r w:rsidRPr="00236FB9">
              <w:t xml:space="preserve"> hinnata käesoleva määruse mõju ja aidata teha teadlikke otsuseid tulevaste poliitikasuundumuste kohta.</w:t>
            </w:r>
          </w:p>
        </w:tc>
        <w:tc>
          <w:tcPr>
            <w:tcW w:w="4876" w:type="dxa"/>
            <w:tcBorders>
              <w:top w:val="nil"/>
              <w:left w:val="nil"/>
              <w:bottom w:val="nil"/>
              <w:right w:val="nil"/>
            </w:tcBorders>
          </w:tcPr>
          <w:p w14:paraId="760E4651" w14:textId="77777777" w:rsidR="00AA55C5" w:rsidRPr="00236FB9" w:rsidRDefault="00AA55C5" w:rsidP="007B236F">
            <w:pPr>
              <w:pStyle w:val="Normal6a"/>
            </w:pPr>
            <w:r w:rsidRPr="00236FB9">
              <w:t>(45)</w:t>
            </w:r>
            <w:r w:rsidRPr="00236FB9">
              <w:tab/>
            </w:r>
            <w:r w:rsidRPr="00236FB9">
              <w:rPr>
                <w:b/>
                <w:i/>
              </w:rPr>
              <w:t>Aruandlus</w:t>
            </w:r>
            <w:r w:rsidRPr="00236FB9">
              <w:t xml:space="preserve"> käesoleva määruse </w:t>
            </w:r>
            <w:r w:rsidRPr="00236FB9">
              <w:rPr>
                <w:b/>
                <w:i/>
              </w:rPr>
              <w:t>tulemuslikkuse kohta</w:t>
            </w:r>
            <w:r w:rsidRPr="00236FB9">
              <w:t xml:space="preserve"> ja parandamist </w:t>
            </w:r>
            <w:r w:rsidRPr="00236FB9">
              <w:rPr>
                <w:b/>
                <w:i/>
              </w:rPr>
              <w:t>vajavate valdkondade kindlaksmääramine peaks põhinema</w:t>
            </w:r>
            <w:r w:rsidRPr="00236FB9">
              <w:t xml:space="preserve"> tagasisaatmismenetluste tõhususe, kolmandate riikidega tehtava koostöö ja taasintegreerimise alaste jõupingutuste kohta </w:t>
            </w:r>
            <w:r w:rsidRPr="00236FB9">
              <w:rPr>
                <w:b/>
                <w:i/>
              </w:rPr>
              <w:t>olemasoleva usaldusväärse ja võrreldava statistika kogumisel ja analüüsil. Statistika asjakohasuse tagamiseks tuleks arvesse võtta määruses</w:t>
            </w:r>
            <w:r w:rsidRPr="00236FB9">
              <w:t> (</w:t>
            </w:r>
            <w:r w:rsidRPr="00236FB9">
              <w:rPr>
                <w:b/>
                <w:i/>
              </w:rPr>
              <w:t>EL) 862/2007, määruses (EL) 2019/1896 ja riigisiseses õiguses sätestatud nõudeid ning need vajaduse korral läbi vaadata</w:t>
            </w:r>
            <w:r w:rsidRPr="00236FB9">
              <w:t xml:space="preserve">. Asjakohaste andmete kogumiseks ja esitamiseks tuleks kehtestada ühised nõuded ja mõisted, et </w:t>
            </w:r>
            <w:r w:rsidRPr="00236FB9">
              <w:rPr>
                <w:b/>
                <w:i/>
              </w:rPr>
              <w:t>oleks võimalik</w:t>
            </w:r>
            <w:r w:rsidRPr="00236FB9">
              <w:t xml:space="preserve"> hinnata käesoleva määruse mõju ja aidata teha teadlikke otsuseid tulevaste poliitikasuundumuste kohta.</w:t>
            </w:r>
          </w:p>
        </w:tc>
      </w:tr>
    </w:tbl>
    <w:p w14:paraId="22058E8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A3A884B" w14:textId="77777777" w:rsidR="00AA55C5" w:rsidRPr="00236FB9" w:rsidRDefault="00AA55C5" w:rsidP="00AA55C5">
      <w:r w:rsidRPr="00236FB9">
        <w:rPr>
          <w:rStyle w:val="HideTWBExt"/>
        </w:rPr>
        <w:t>&lt;/Amend&gt;</w:t>
      </w:r>
    </w:p>
    <w:p w14:paraId="055784A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508</w:t>
      </w:r>
      <w:r w:rsidRPr="00236FB9">
        <w:rPr>
          <w:rStyle w:val="HideTWBExt"/>
          <w:b w:val="0"/>
        </w:rPr>
        <w:t>&lt;/NumAm&gt;</w:t>
      </w:r>
    </w:p>
    <w:p w14:paraId="09884D6A"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4D0E9A13"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44399814" w14:textId="77777777" w:rsidR="00AA55C5" w:rsidRPr="00236FB9" w:rsidRDefault="00AA55C5" w:rsidP="00AA55C5">
      <w:pPr>
        <w:pStyle w:val="NormalBold"/>
      </w:pPr>
      <w:r w:rsidRPr="00236FB9">
        <w:rPr>
          <w:rStyle w:val="HideTWBExt"/>
          <w:b w:val="0"/>
        </w:rPr>
        <w:t>&lt;/RepeatBlock-By&gt;</w:t>
      </w:r>
    </w:p>
    <w:p w14:paraId="708C148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8FD4488" w14:textId="77777777" w:rsidR="00AA55C5" w:rsidRPr="00236FB9" w:rsidRDefault="00AA55C5" w:rsidP="00AA55C5">
      <w:pPr>
        <w:pStyle w:val="NormalBold"/>
      </w:pPr>
      <w:r w:rsidRPr="00236FB9">
        <w:rPr>
          <w:rStyle w:val="HideTWBExt"/>
          <w:b w:val="0"/>
        </w:rPr>
        <w:t>&lt;Article&gt;</w:t>
      </w:r>
      <w:r w:rsidRPr="00236FB9">
        <w:t>Põhjendus 45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B3E1274" w14:textId="77777777" w:rsidTr="007B236F">
        <w:trPr>
          <w:trHeight w:hRule="exact" w:val="240"/>
          <w:jc w:val="center"/>
        </w:trPr>
        <w:tc>
          <w:tcPr>
            <w:tcW w:w="9752" w:type="dxa"/>
            <w:gridSpan w:val="2"/>
            <w:tcBorders>
              <w:top w:val="nil"/>
              <w:left w:val="nil"/>
              <w:bottom w:val="nil"/>
              <w:right w:val="nil"/>
            </w:tcBorders>
          </w:tcPr>
          <w:p w14:paraId="373AF10B" w14:textId="77777777" w:rsidR="00AA55C5" w:rsidRPr="00236FB9" w:rsidRDefault="00AA55C5" w:rsidP="007B236F"/>
        </w:tc>
      </w:tr>
      <w:tr w:rsidR="00AA55C5" w:rsidRPr="00236FB9" w14:paraId="7C2B0ADB" w14:textId="77777777" w:rsidTr="007B236F">
        <w:trPr>
          <w:trHeight w:val="240"/>
          <w:jc w:val="center"/>
        </w:trPr>
        <w:tc>
          <w:tcPr>
            <w:tcW w:w="4876" w:type="dxa"/>
            <w:tcBorders>
              <w:top w:val="nil"/>
              <w:left w:val="nil"/>
              <w:bottom w:val="nil"/>
              <w:right w:val="nil"/>
            </w:tcBorders>
          </w:tcPr>
          <w:p w14:paraId="4756D5B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951A4C5" w14:textId="77777777" w:rsidR="00AA55C5" w:rsidRPr="00236FB9" w:rsidRDefault="00AA55C5" w:rsidP="007B236F">
            <w:pPr>
              <w:pStyle w:val="AmColumnHeading"/>
            </w:pPr>
            <w:r w:rsidRPr="00236FB9">
              <w:t>Muudatusettepanek</w:t>
            </w:r>
          </w:p>
        </w:tc>
      </w:tr>
      <w:tr w:rsidR="00AA55C5" w:rsidRPr="00236FB9" w14:paraId="58362BF8" w14:textId="77777777" w:rsidTr="007B236F">
        <w:trPr>
          <w:jc w:val="center"/>
        </w:trPr>
        <w:tc>
          <w:tcPr>
            <w:tcW w:w="4876" w:type="dxa"/>
            <w:tcBorders>
              <w:top w:val="nil"/>
              <w:left w:val="nil"/>
              <w:bottom w:val="nil"/>
              <w:right w:val="nil"/>
            </w:tcBorders>
          </w:tcPr>
          <w:p w14:paraId="1A4C65FA" w14:textId="77777777" w:rsidR="00AA55C5" w:rsidRPr="00236FB9" w:rsidRDefault="00AA55C5" w:rsidP="007B236F">
            <w:pPr>
              <w:pStyle w:val="Normal6a"/>
            </w:pPr>
            <w:r w:rsidRPr="00236FB9">
              <w:t>(45)</w:t>
            </w:r>
            <w:r w:rsidRPr="00236FB9">
              <w:tab/>
              <w:t>Tagasisaatmist, tagasivõtmist ja taasintegreerimist käsitleva usaldusväärse ja võrreldava statistika kogumine ja analüüs on oluline, et jälgida käesoleva määruse tulemuslikkust ja teha kindlaks parandamist vajavad valdkonnad, kuna need annavad väärtuslikku teavet tagasisaatmismenetluste tõhususe, kolmandate riikidega tehtava koostöö ja taasintegreerimise alaste jõupingutuste tulemuste kohta. Asjakohaste andmete kogumiseks ja esitamiseks tuleks kehtestada ühised nõuded ja mõisted, et komisjon ja liikmesriigid saaksid hinnata käesoleva määruse mõju ja aidata teha teadlikke otsuseid tulevaste poliitikasuundumuste kohta.</w:t>
            </w:r>
          </w:p>
        </w:tc>
        <w:tc>
          <w:tcPr>
            <w:tcW w:w="4876" w:type="dxa"/>
            <w:tcBorders>
              <w:top w:val="nil"/>
              <w:left w:val="nil"/>
              <w:bottom w:val="nil"/>
              <w:right w:val="nil"/>
            </w:tcBorders>
          </w:tcPr>
          <w:p w14:paraId="7FF0E961" w14:textId="77777777" w:rsidR="00AA55C5" w:rsidRPr="00236FB9" w:rsidRDefault="00AA55C5" w:rsidP="007B236F">
            <w:pPr>
              <w:pStyle w:val="Normal6a"/>
            </w:pPr>
            <w:r w:rsidRPr="00236FB9">
              <w:t>(45)</w:t>
            </w:r>
            <w:r w:rsidRPr="00236FB9">
              <w:tab/>
              <w:t>Tagasisaatmist, tagasivõtmist ja taasintegreerimist käsitleva usaldusväärse ja võrreldava statistika kogumine ja analüüs on oluline, et jälgida käesoleva määruse</w:t>
            </w:r>
            <w:r w:rsidRPr="00236FB9">
              <w:rPr>
                <w:b/>
                <w:i/>
              </w:rPr>
              <w:t>, eelkõige tagasisaatmisalase koostöö mehhanismi</w:t>
            </w:r>
            <w:r w:rsidRPr="00236FB9">
              <w:t xml:space="preserve"> tulemuslikkust ja teha kindlaks parandamist vajavad valdkonnad, kuna need annavad väärtuslikku teavet tagasisaatmismenetluste tõhususe, kolmandate riikidega tehtava koostöö ja taasintegreerimise alaste jõupingutuste tulemuste kohta. Asjakohaste andmete kogumiseks ja esitamiseks tuleks kehtestada ühised nõuded ja mõisted, et komisjon ja liikmesriigid saaksid hinnata käesoleva määruse mõju ja aidata teha teadlikke otsuseid tulevaste poliitikasuundumuste kohta.</w:t>
            </w:r>
          </w:p>
        </w:tc>
      </w:tr>
    </w:tbl>
    <w:p w14:paraId="31419B2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CE989F2" w14:textId="77777777" w:rsidR="00AA55C5" w:rsidRPr="00236FB9" w:rsidRDefault="00AA55C5" w:rsidP="00AA55C5">
      <w:r w:rsidRPr="00236FB9">
        <w:rPr>
          <w:rStyle w:val="HideTWBExt"/>
        </w:rPr>
        <w:t>&lt;/Amend&gt;</w:t>
      </w:r>
    </w:p>
    <w:p w14:paraId="7CFF9CA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509</w:t>
      </w:r>
      <w:r w:rsidRPr="00236FB9">
        <w:rPr>
          <w:rStyle w:val="HideTWBExt"/>
          <w:b w:val="0"/>
        </w:rPr>
        <w:t>&lt;/NumAm&gt;</w:t>
      </w:r>
    </w:p>
    <w:p w14:paraId="7529CB4B" w14:textId="77777777" w:rsidR="00AA55C5" w:rsidRPr="00236FB9" w:rsidRDefault="00AA55C5" w:rsidP="00AA55C5">
      <w:pPr>
        <w:pStyle w:val="NormalBold"/>
      </w:pPr>
      <w:r w:rsidRPr="00236FB9">
        <w:rPr>
          <w:rStyle w:val="HideTWBExt"/>
          <w:b w:val="0"/>
        </w:rPr>
        <w:t>&lt;RepeatBlock-By&gt;&lt;Members&gt;</w:t>
      </w:r>
      <w:r w:rsidRPr="00236FB9">
        <w:t>Murielle Laurent</w:t>
      </w:r>
      <w:r w:rsidRPr="00236FB9">
        <w:rPr>
          <w:rStyle w:val="HideTWBExt"/>
          <w:b w:val="0"/>
        </w:rPr>
        <w:t>&lt;/Members&gt;</w:t>
      </w:r>
    </w:p>
    <w:p w14:paraId="5F68FC99" w14:textId="77777777" w:rsidR="00AA55C5" w:rsidRPr="00236FB9" w:rsidRDefault="00AA55C5" w:rsidP="00AA55C5">
      <w:r w:rsidRPr="00236FB9">
        <w:rPr>
          <w:rStyle w:val="HideTWBExt"/>
        </w:rPr>
        <w:t>&lt;AuNomDe&gt;</w:t>
      </w:r>
      <w:r w:rsidRPr="00236FB9">
        <w:rPr>
          <w:rStyle w:val="HideTWBInt"/>
        </w:rPr>
        <w:t>{S&amp;D}</w:t>
      </w:r>
      <w:r w:rsidRPr="00236FB9">
        <w:t>fraktsiooni S&amp;D nimel</w:t>
      </w:r>
      <w:r w:rsidRPr="00236FB9">
        <w:rPr>
          <w:rStyle w:val="HideTWBExt"/>
        </w:rPr>
        <w:t>&lt;/AuNomDe&gt;</w:t>
      </w:r>
    </w:p>
    <w:p w14:paraId="59AF5944" w14:textId="77777777" w:rsidR="00AA55C5" w:rsidRPr="00236FB9" w:rsidRDefault="00AA55C5" w:rsidP="00AA55C5">
      <w:pPr>
        <w:pStyle w:val="NormalBold"/>
      </w:pPr>
      <w:r w:rsidRPr="00236FB9">
        <w:rPr>
          <w:rStyle w:val="HideTWBExt"/>
          <w:b w:val="0"/>
        </w:rPr>
        <w:t>&lt;/RepeatBlock-By&gt;</w:t>
      </w:r>
    </w:p>
    <w:p w14:paraId="37005DD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41C0C25" w14:textId="77777777" w:rsidR="00AA55C5" w:rsidRPr="00236FB9" w:rsidRDefault="00AA55C5" w:rsidP="00AA55C5">
      <w:pPr>
        <w:pStyle w:val="NormalBold"/>
      </w:pPr>
      <w:r w:rsidRPr="00236FB9">
        <w:rPr>
          <w:rStyle w:val="HideTWBExt"/>
          <w:b w:val="0"/>
        </w:rPr>
        <w:t>&lt;Article&gt;</w:t>
      </w:r>
      <w:r w:rsidRPr="00236FB9">
        <w:t>Põhjendus 45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B897CA7" w14:textId="77777777" w:rsidTr="007B236F">
        <w:trPr>
          <w:trHeight w:hRule="exact" w:val="240"/>
          <w:jc w:val="center"/>
        </w:trPr>
        <w:tc>
          <w:tcPr>
            <w:tcW w:w="9752" w:type="dxa"/>
            <w:gridSpan w:val="2"/>
            <w:tcBorders>
              <w:top w:val="nil"/>
              <w:left w:val="nil"/>
              <w:bottom w:val="nil"/>
              <w:right w:val="nil"/>
            </w:tcBorders>
          </w:tcPr>
          <w:p w14:paraId="630AAC86" w14:textId="77777777" w:rsidR="00AA55C5" w:rsidRPr="00236FB9" w:rsidRDefault="00AA55C5" w:rsidP="007B236F"/>
        </w:tc>
      </w:tr>
      <w:tr w:rsidR="00AA55C5" w:rsidRPr="00236FB9" w14:paraId="30D70945" w14:textId="77777777" w:rsidTr="007B236F">
        <w:trPr>
          <w:trHeight w:val="240"/>
          <w:jc w:val="center"/>
        </w:trPr>
        <w:tc>
          <w:tcPr>
            <w:tcW w:w="4876" w:type="dxa"/>
            <w:tcBorders>
              <w:top w:val="nil"/>
              <w:left w:val="nil"/>
              <w:bottom w:val="nil"/>
              <w:right w:val="nil"/>
            </w:tcBorders>
          </w:tcPr>
          <w:p w14:paraId="547FE2B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92879D7" w14:textId="77777777" w:rsidR="00AA55C5" w:rsidRPr="00236FB9" w:rsidRDefault="00AA55C5" w:rsidP="007B236F">
            <w:pPr>
              <w:pStyle w:val="AmColumnHeading"/>
            </w:pPr>
            <w:r w:rsidRPr="00236FB9">
              <w:t>Muudatusettepanek</w:t>
            </w:r>
          </w:p>
        </w:tc>
      </w:tr>
      <w:tr w:rsidR="00AA55C5" w:rsidRPr="00236FB9" w14:paraId="3F81249D" w14:textId="77777777" w:rsidTr="007B236F">
        <w:trPr>
          <w:jc w:val="center"/>
        </w:trPr>
        <w:tc>
          <w:tcPr>
            <w:tcW w:w="4876" w:type="dxa"/>
            <w:tcBorders>
              <w:top w:val="nil"/>
              <w:left w:val="nil"/>
              <w:bottom w:val="nil"/>
              <w:right w:val="nil"/>
            </w:tcBorders>
          </w:tcPr>
          <w:p w14:paraId="448B5F94" w14:textId="77777777" w:rsidR="00AA55C5" w:rsidRPr="00236FB9" w:rsidRDefault="00AA55C5" w:rsidP="007B236F">
            <w:pPr>
              <w:pStyle w:val="Normal6a"/>
            </w:pPr>
            <w:r w:rsidRPr="00236FB9">
              <w:t>(45)</w:t>
            </w:r>
            <w:r w:rsidRPr="00236FB9">
              <w:tab/>
              <w:t xml:space="preserve">Tagasisaatmist, tagasivõtmist ja taasintegreerimist käsitleva usaldusväärse ja võrreldava statistika kogumine ja analüüs on oluline, et jälgida käesoleva määruse tulemuslikkust ja teha kindlaks parandamist vajavad valdkonnad, kuna need </w:t>
            </w:r>
            <w:r w:rsidRPr="00236FB9">
              <w:rPr>
                <w:b/>
                <w:i/>
              </w:rPr>
              <w:t>annavad</w:t>
            </w:r>
            <w:r w:rsidRPr="00236FB9">
              <w:t xml:space="preserve"> väärtuslikku teavet tagasisaatmismenetluste tõhususe, kolmandate riikidega tehtava koostöö ja taasintegreerimise alaste jõupingutuste tulemuste kohta. Asjakohaste andmete kogumiseks ja esitamiseks tuleks kehtestada ühised nõuded ja mõisted, et komisjon ja liikmesriigid saaksid hinnata käesoleva määruse mõju ja aidata teha teadlikke otsuseid tulevaste poliitikasuundumuste kohta.</w:t>
            </w:r>
          </w:p>
        </w:tc>
        <w:tc>
          <w:tcPr>
            <w:tcW w:w="4876" w:type="dxa"/>
            <w:tcBorders>
              <w:top w:val="nil"/>
              <w:left w:val="nil"/>
              <w:bottom w:val="nil"/>
              <w:right w:val="nil"/>
            </w:tcBorders>
          </w:tcPr>
          <w:p w14:paraId="31DE7D7E" w14:textId="77777777" w:rsidR="00AA55C5" w:rsidRPr="00236FB9" w:rsidRDefault="00AA55C5" w:rsidP="007B236F">
            <w:pPr>
              <w:pStyle w:val="Normal6a"/>
            </w:pPr>
            <w:r w:rsidRPr="00236FB9">
              <w:t>(45)</w:t>
            </w:r>
            <w:r w:rsidRPr="00236FB9">
              <w:tab/>
              <w:t xml:space="preserve">Tagasisaatmist, tagasivõtmist ja taasintegreerimist käsitleva usaldusväärse ja võrreldava statistika kogumine ja analüüs on oluline, et jälgida käesoleva määruse tulemuslikkust ja teha kindlaks parandamist vajavad valdkonnad, kuna need </w:t>
            </w:r>
            <w:r w:rsidRPr="00236FB9">
              <w:rPr>
                <w:b/>
                <w:i/>
              </w:rPr>
              <w:t>võivad anda</w:t>
            </w:r>
            <w:r w:rsidRPr="00236FB9">
              <w:t xml:space="preserve"> väärtuslikku teavet tagasisaatmismenetluste tõhususe, </w:t>
            </w:r>
            <w:r w:rsidRPr="00236FB9">
              <w:rPr>
                <w:b/>
                <w:i/>
              </w:rPr>
              <w:t>kinnipidamise tulemuslikkuse,</w:t>
            </w:r>
            <w:r w:rsidRPr="00236FB9">
              <w:t xml:space="preserve"> kolmandate riikidega tehtava koostöö ja taasintegreerimise alaste jõupingutuste tulemuste kohta. Asjakohaste andmete kogumiseks ja esitamiseks tuleks kehtestada ühised nõuded ja mõisted, et komisjon ja liikmesriigid saaksid hinnata käesoleva määruse mõju ja aidata teha teadlikke otsuseid tulevaste poliitikasuundumuste kohta.</w:t>
            </w:r>
          </w:p>
        </w:tc>
      </w:tr>
    </w:tbl>
    <w:p w14:paraId="58666CB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C653524"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01B49AAC" w14:textId="77777777" w:rsidR="00AA55C5" w:rsidRPr="00236FB9" w:rsidRDefault="00AA55C5" w:rsidP="00AA55C5">
      <w:pPr>
        <w:pStyle w:val="AmJustText"/>
      </w:pPr>
      <w:r w:rsidRPr="00236FB9">
        <w:t>Kooskõlas artikli 48 kohta esitatud muudatusettepanekutega.</w:t>
      </w:r>
    </w:p>
    <w:p w14:paraId="089E5DE1" w14:textId="77777777" w:rsidR="00AA55C5" w:rsidRPr="00236FB9" w:rsidRDefault="00AA55C5" w:rsidP="00AA55C5">
      <w:r w:rsidRPr="00236FB9">
        <w:rPr>
          <w:rStyle w:val="HideTWBExt"/>
        </w:rPr>
        <w:t>&lt;/Amend&gt;</w:t>
      </w:r>
    </w:p>
    <w:p w14:paraId="269ED58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510</w:t>
      </w:r>
      <w:r w:rsidRPr="00236FB9">
        <w:rPr>
          <w:rStyle w:val="HideTWBExt"/>
          <w:b w:val="0"/>
        </w:rPr>
        <w:t>&lt;/NumAm&gt;</w:t>
      </w:r>
    </w:p>
    <w:p w14:paraId="3672B75F"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69F17FBE" w14:textId="77777777" w:rsidR="00AA55C5" w:rsidRPr="00236FB9" w:rsidRDefault="00AA55C5" w:rsidP="00AA55C5">
      <w:pPr>
        <w:pStyle w:val="NormalBold"/>
      </w:pPr>
      <w:r w:rsidRPr="00236FB9">
        <w:rPr>
          <w:rStyle w:val="HideTWBExt"/>
          <w:b w:val="0"/>
        </w:rPr>
        <w:t>&lt;/RepeatBlock-By&gt;</w:t>
      </w:r>
    </w:p>
    <w:p w14:paraId="70BE79C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651EA3B" w14:textId="77777777" w:rsidR="00AA55C5" w:rsidRPr="00236FB9" w:rsidRDefault="00AA55C5" w:rsidP="00AA55C5">
      <w:pPr>
        <w:pStyle w:val="NormalBold"/>
      </w:pPr>
      <w:r w:rsidRPr="00236FB9">
        <w:rPr>
          <w:rStyle w:val="HideTWBExt"/>
          <w:b w:val="0"/>
        </w:rPr>
        <w:t>&lt;Article&gt;</w:t>
      </w:r>
      <w:r w:rsidRPr="00236FB9">
        <w:t>Põhjendus 46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2A73B35" w14:textId="77777777" w:rsidTr="007B236F">
        <w:trPr>
          <w:trHeight w:hRule="exact" w:val="240"/>
          <w:jc w:val="center"/>
        </w:trPr>
        <w:tc>
          <w:tcPr>
            <w:tcW w:w="9752" w:type="dxa"/>
            <w:gridSpan w:val="2"/>
            <w:tcBorders>
              <w:top w:val="nil"/>
              <w:left w:val="nil"/>
              <w:bottom w:val="nil"/>
              <w:right w:val="nil"/>
            </w:tcBorders>
          </w:tcPr>
          <w:p w14:paraId="1F93C2DC" w14:textId="77777777" w:rsidR="00AA55C5" w:rsidRPr="00236FB9" w:rsidRDefault="00AA55C5" w:rsidP="007B236F"/>
        </w:tc>
      </w:tr>
      <w:tr w:rsidR="00AA55C5" w:rsidRPr="00236FB9" w14:paraId="5379E899" w14:textId="77777777" w:rsidTr="007B236F">
        <w:trPr>
          <w:trHeight w:val="240"/>
          <w:jc w:val="center"/>
        </w:trPr>
        <w:tc>
          <w:tcPr>
            <w:tcW w:w="4876" w:type="dxa"/>
            <w:tcBorders>
              <w:top w:val="nil"/>
              <w:left w:val="nil"/>
              <w:bottom w:val="nil"/>
              <w:right w:val="nil"/>
            </w:tcBorders>
          </w:tcPr>
          <w:p w14:paraId="6497061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0D19626" w14:textId="77777777" w:rsidR="00AA55C5" w:rsidRPr="00236FB9" w:rsidRDefault="00AA55C5" w:rsidP="007B236F">
            <w:pPr>
              <w:pStyle w:val="AmColumnHeading"/>
            </w:pPr>
            <w:r w:rsidRPr="00236FB9">
              <w:t>Muudatusettepanek</w:t>
            </w:r>
          </w:p>
        </w:tc>
      </w:tr>
      <w:tr w:rsidR="00AA55C5" w:rsidRPr="00236FB9" w14:paraId="4FA12A67" w14:textId="77777777" w:rsidTr="007B236F">
        <w:trPr>
          <w:jc w:val="center"/>
        </w:trPr>
        <w:tc>
          <w:tcPr>
            <w:tcW w:w="4876" w:type="dxa"/>
            <w:tcBorders>
              <w:top w:val="nil"/>
              <w:left w:val="nil"/>
              <w:bottom w:val="nil"/>
              <w:right w:val="nil"/>
            </w:tcBorders>
          </w:tcPr>
          <w:p w14:paraId="06DD29A6" w14:textId="77777777" w:rsidR="00AA55C5" w:rsidRPr="00236FB9" w:rsidRDefault="00AA55C5" w:rsidP="007B236F">
            <w:pPr>
              <w:pStyle w:val="Normal6a"/>
            </w:pPr>
            <w:r w:rsidRPr="00236FB9">
              <w:rPr>
                <w:b/>
                <w:i/>
              </w:rPr>
              <w:t>(46)</w:t>
            </w:r>
            <w:r w:rsidRPr="00236FB9">
              <w:tab/>
            </w:r>
            <w:r w:rsidRPr="00236FB9">
              <w:rPr>
                <w:b/>
                <w:i/>
              </w:rPr>
              <w:t>Selleks et tagada käesoleva määruse ühetaolised rakendamistingimused, tuleks komisjonile anda rakendamisvolitused, et kehtestada Euroopa tagasisaatmiskorraldus ja tagasivõtutaotluste ühtne vorm. Neid volitusi tuleks teostada kooskõlas Euroopa Parlamendi ja nõukogu määrusega (EL) nr 182/2011</w:t>
            </w:r>
            <w:r w:rsidRPr="00236FB9">
              <w:rPr>
                <w:b/>
                <w:i/>
                <w:vertAlign w:val="superscript"/>
              </w:rPr>
              <w:t>18</w:t>
            </w:r>
            <w:r w:rsidRPr="00236FB9">
              <w:rPr>
                <w:b/>
                <w:i/>
              </w:rPr>
              <w:t>.</w:t>
            </w:r>
          </w:p>
        </w:tc>
        <w:tc>
          <w:tcPr>
            <w:tcW w:w="4876" w:type="dxa"/>
            <w:tcBorders>
              <w:top w:val="nil"/>
              <w:left w:val="nil"/>
              <w:bottom w:val="nil"/>
              <w:right w:val="nil"/>
            </w:tcBorders>
          </w:tcPr>
          <w:p w14:paraId="6D9386A4" w14:textId="77777777" w:rsidR="00AA55C5" w:rsidRPr="00236FB9" w:rsidRDefault="00AA55C5" w:rsidP="007B236F">
            <w:pPr>
              <w:pStyle w:val="Normal6a"/>
            </w:pPr>
            <w:r w:rsidRPr="00236FB9">
              <w:rPr>
                <w:b/>
                <w:i/>
              </w:rPr>
              <w:t>välja jäetud</w:t>
            </w:r>
          </w:p>
        </w:tc>
      </w:tr>
      <w:tr w:rsidR="00AA55C5" w:rsidRPr="00236FB9" w14:paraId="60D46F48" w14:textId="77777777" w:rsidTr="007B236F">
        <w:trPr>
          <w:jc w:val="center"/>
        </w:trPr>
        <w:tc>
          <w:tcPr>
            <w:tcW w:w="4876" w:type="dxa"/>
            <w:tcBorders>
              <w:top w:val="nil"/>
              <w:left w:val="nil"/>
              <w:bottom w:val="nil"/>
              <w:right w:val="nil"/>
            </w:tcBorders>
          </w:tcPr>
          <w:p w14:paraId="74E48FC0" w14:textId="77777777" w:rsidR="00AA55C5" w:rsidRPr="00236FB9" w:rsidRDefault="00AA55C5" w:rsidP="007B236F">
            <w:pPr>
              <w:pStyle w:val="Normal6a"/>
            </w:pPr>
            <w:r w:rsidRPr="00236FB9">
              <w:rPr>
                <w:b/>
                <w:i/>
              </w:rPr>
              <w:t>_________________</w:t>
            </w:r>
          </w:p>
        </w:tc>
        <w:tc>
          <w:tcPr>
            <w:tcW w:w="4876" w:type="dxa"/>
            <w:tcBorders>
              <w:top w:val="nil"/>
              <w:left w:val="nil"/>
              <w:bottom w:val="nil"/>
              <w:right w:val="nil"/>
            </w:tcBorders>
          </w:tcPr>
          <w:p w14:paraId="7F6BACE3" w14:textId="77777777" w:rsidR="00AA55C5" w:rsidRPr="00236FB9" w:rsidRDefault="00AA55C5" w:rsidP="007B236F"/>
        </w:tc>
      </w:tr>
      <w:tr w:rsidR="00AA55C5" w:rsidRPr="00236FB9" w14:paraId="40E811CA" w14:textId="77777777" w:rsidTr="007B236F">
        <w:trPr>
          <w:jc w:val="center"/>
        </w:trPr>
        <w:tc>
          <w:tcPr>
            <w:tcW w:w="4876" w:type="dxa"/>
            <w:tcBorders>
              <w:top w:val="nil"/>
              <w:left w:val="nil"/>
              <w:bottom w:val="nil"/>
              <w:right w:val="nil"/>
            </w:tcBorders>
          </w:tcPr>
          <w:p w14:paraId="50BE0FDF" w14:textId="77777777" w:rsidR="00AA55C5" w:rsidRPr="00236FB9" w:rsidRDefault="00AA55C5" w:rsidP="007B236F">
            <w:pPr>
              <w:pStyle w:val="Normal6a"/>
            </w:pPr>
            <w:r w:rsidRPr="00236FB9">
              <w:rPr>
                <w:b/>
                <w:i/>
                <w:vertAlign w:val="superscript"/>
              </w:rPr>
              <w:t>18</w:t>
            </w:r>
            <w:r w:rsidRPr="00236FB9">
              <w:t> </w:t>
            </w:r>
            <w:r w:rsidRPr="00236FB9">
              <w:rPr>
                <w:b/>
                <w:i/>
              </w:rP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 ELI: http://data.europa.eu/eli/reg/2011/182/oj).</w:t>
            </w:r>
          </w:p>
        </w:tc>
        <w:tc>
          <w:tcPr>
            <w:tcW w:w="4876" w:type="dxa"/>
            <w:tcBorders>
              <w:top w:val="nil"/>
              <w:left w:val="nil"/>
              <w:bottom w:val="nil"/>
              <w:right w:val="nil"/>
            </w:tcBorders>
          </w:tcPr>
          <w:p w14:paraId="2673BB60" w14:textId="77777777" w:rsidR="00AA55C5" w:rsidRPr="00236FB9" w:rsidRDefault="00AA55C5" w:rsidP="007B236F"/>
        </w:tc>
      </w:tr>
    </w:tbl>
    <w:p w14:paraId="21FF49E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9C2DC63" w14:textId="77777777" w:rsidR="00AA55C5" w:rsidRPr="00236FB9" w:rsidRDefault="00AA55C5" w:rsidP="00AA55C5">
      <w:r w:rsidRPr="00236FB9">
        <w:rPr>
          <w:rStyle w:val="HideTWBExt"/>
        </w:rPr>
        <w:t>&lt;/Amend&gt;</w:t>
      </w:r>
    </w:p>
    <w:p w14:paraId="778F081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511</w:t>
      </w:r>
      <w:r w:rsidRPr="00236FB9">
        <w:rPr>
          <w:rStyle w:val="HideTWBExt"/>
          <w:b w:val="0"/>
        </w:rPr>
        <w:t>&lt;/NumAm&gt;</w:t>
      </w:r>
    </w:p>
    <w:p w14:paraId="45372829"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700C8ED3" w14:textId="77777777" w:rsidR="00AA55C5" w:rsidRPr="00236FB9" w:rsidRDefault="00AA55C5" w:rsidP="00AA55C5">
      <w:pPr>
        <w:pStyle w:val="NormalBold"/>
      </w:pPr>
      <w:r w:rsidRPr="00236FB9">
        <w:rPr>
          <w:rStyle w:val="HideTWBExt"/>
          <w:b w:val="0"/>
        </w:rPr>
        <w:t>&lt;/RepeatBlock-By&gt;</w:t>
      </w:r>
    </w:p>
    <w:p w14:paraId="2CD01E0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71BCED3" w14:textId="77777777" w:rsidR="00AA55C5" w:rsidRPr="00236FB9" w:rsidRDefault="00AA55C5" w:rsidP="00AA55C5">
      <w:pPr>
        <w:pStyle w:val="NormalBold"/>
      </w:pPr>
      <w:r w:rsidRPr="00236FB9">
        <w:rPr>
          <w:rStyle w:val="HideTWBExt"/>
          <w:b w:val="0"/>
        </w:rPr>
        <w:t>&lt;Article&gt;</w:t>
      </w:r>
      <w:r w:rsidRPr="00236FB9">
        <w:t>Põhjendus 46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2ABA1D1" w14:textId="77777777" w:rsidTr="007B236F">
        <w:trPr>
          <w:trHeight w:hRule="exact" w:val="240"/>
          <w:jc w:val="center"/>
        </w:trPr>
        <w:tc>
          <w:tcPr>
            <w:tcW w:w="9752" w:type="dxa"/>
            <w:gridSpan w:val="2"/>
            <w:tcBorders>
              <w:top w:val="nil"/>
              <w:left w:val="nil"/>
              <w:bottom w:val="nil"/>
              <w:right w:val="nil"/>
            </w:tcBorders>
          </w:tcPr>
          <w:p w14:paraId="10DA52EA" w14:textId="77777777" w:rsidR="00AA55C5" w:rsidRPr="00236FB9" w:rsidRDefault="00AA55C5" w:rsidP="007B236F"/>
        </w:tc>
      </w:tr>
      <w:tr w:rsidR="00AA55C5" w:rsidRPr="00236FB9" w14:paraId="1DF4B857" w14:textId="77777777" w:rsidTr="007B236F">
        <w:trPr>
          <w:trHeight w:val="240"/>
          <w:jc w:val="center"/>
        </w:trPr>
        <w:tc>
          <w:tcPr>
            <w:tcW w:w="4876" w:type="dxa"/>
            <w:tcBorders>
              <w:top w:val="nil"/>
              <w:left w:val="nil"/>
              <w:bottom w:val="nil"/>
              <w:right w:val="nil"/>
            </w:tcBorders>
          </w:tcPr>
          <w:p w14:paraId="2D6B9B5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433B007" w14:textId="77777777" w:rsidR="00AA55C5" w:rsidRPr="00236FB9" w:rsidRDefault="00AA55C5" w:rsidP="007B236F">
            <w:pPr>
              <w:pStyle w:val="AmColumnHeading"/>
            </w:pPr>
            <w:r w:rsidRPr="00236FB9">
              <w:t>Muudatusettepanek</w:t>
            </w:r>
          </w:p>
        </w:tc>
      </w:tr>
      <w:tr w:rsidR="00AA55C5" w:rsidRPr="00236FB9" w14:paraId="53AE5A34" w14:textId="77777777" w:rsidTr="007B236F">
        <w:trPr>
          <w:jc w:val="center"/>
        </w:trPr>
        <w:tc>
          <w:tcPr>
            <w:tcW w:w="4876" w:type="dxa"/>
            <w:tcBorders>
              <w:top w:val="nil"/>
              <w:left w:val="nil"/>
              <w:bottom w:val="nil"/>
              <w:right w:val="nil"/>
            </w:tcBorders>
          </w:tcPr>
          <w:p w14:paraId="50509322" w14:textId="77777777" w:rsidR="00AA55C5" w:rsidRPr="00236FB9" w:rsidRDefault="00AA55C5" w:rsidP="007B236F">
            <w:pPr>
              <w:pStyle w:val="Normal6a"/>
            </w:pPr>
            <w:r w:rsidRPr="00236FB9">
              <w:t>(46)</w:t>
            </w:r>
            <w:r w:rsidRPr="00236FB9">
              <w:tab/>
              <w:t xml:space="preserve">Selleks et tagada käesoleva määruse ühetaolised rakendamistingimused, tuleks komisjonile anda rakendamisvolitused, et kehtestada </w:t>
            </w:r>
            <w:r w:rsidRPr="00236FB9">
              <w:rPr>
                <w:b/>
                <w:i/>
              </w:rPr>
              <w:t>Euroopa tagasisaatmiskorraldus ja</w:t>
            </w:r>
            <w:r w:rsidRPr="00236FB9">
              <w:t xml:space="preserve"> tagasivõtutaotluste ühtne vorm. Neid volitusi tuleks teostada kooskõlas Euroopa Parlamendi ja nõukogu määrusega (EL) nr 182/2011</w:t>
            </w:r>
            <w:r w:rsidRPr="00236FB9">
              <w:rPr>
                <w:vertAlign w:val="superscript"/>
              </w:rPr>
              <w:t>18</w:t>
            </w:r>
            <w:r w:rsidRPr="00236FB9">
              <w:t>.</w:t>
            </w:r>
          </w:p>
        </w:tc>
        <w:tc>
          <w:tcPr>
            <w:tcW w:w="4876" w:type="dxa"/>
            <w:tcBorders>
              <w:top w:val="nil"/>
              <w:left w:val="nil"/>
              <w:bottom w:val="nil"/>
              <w:right w:val="nil"/>
            </w:tcBorders>
          </w:tcPr>
          <w:p w14:paraId="3E295BAA" w14:textId="77777777" w:rsidR="00AA55C5" w:rsidRPr="00236FB9" w:rsidRDefault="00AA55C5" w:rsidP="007B236F">
            <w:pPr>
              <w:pStyle w:val="Normal6a"/>
            </w:pPr>
            <w:r w:rsidRPr="00236FB9">
              <w:t>(46)</w:t>
            </w:r>
            <w:r w:rsidRPr="00236FB9">
              <w:tab/>
              <w:t>Selleks et tagada käesoleva määruse ühetaolised rakendamistingimused, tuleks komisjonile anda rakendamisvolitused, et kehtestada tagasivõtutaotluste ühtne vorm. Neid volitusi tuleks teostada kooskõlas Euroopa Parlamendi ja nõukogu määrusega (EL) nr 182/2011</w:t>
            </w:r>
            <w:r w:rsidRPr="00236FB9">
              <w:rPr>
                <w:vertAlign w:val="superscript"/>
              </w:rPr>
              <w:t>18</w:t>
            </w:r>
            <w:r w:rsidRPr="00236FB9">
              <w:t>.</w:t>
            </w:r>
          </w:p>
        </w:tc>
      </w:tr>
      <w:tr w:rsidR="00AA55C5" w:rsidRPr="00236FB9" w14:paraId="345499E1" w14:textId="77777777" w:rsidTr="007B236F">
        <w:trPr>
          <w:jc w:val="center"/>
        </w:trPr>
        <w:tc>
          <w:tcPr>
            <w:tcW w:w="4876" w:type="dxa"/>
            <w:tcBorders>
              <w:top w:val="nil"/>
              <w:left w:val="nil"/>
              <w:bottom w:val="nil"/>
              <w:right w:val="nil"/>
            </w:tcBorders>
          </w:tcPr>
          <w:p w14:paraId="62C767BD" w14:textId="77777777" w:rsidR="00AA55C5" w:rsidRPr="00236FB9" w:rsidRDefault="00AA55C5" w:rsidP="007B236F">
            <w:pPr>
              <w:pStyle w:val="Normal6a"/>
            </w:pPr>
            <w:r w:rsidRPr="00236FB9">
              <w:rPr>
                <w:b/>
                <w:i/>
              </w:rPr>
              <w:t>_________________</w:t>
            </w:r>
          </w:p>
        </w:tc>
        <w:tc>
          <w:tcPr>
            <w:tcW w:w="4876" w:type="dxa"/>
            <w:tcBorders>
              <w:top w:val="nil"/>
              <w:left w:val="nil"/>
              <w:bottom w:val="nil"/>
              <w:right w:val="nil"/>
            </w:tcBorders>
          </w:tcPr>
          <w:p w14:paraId="16E39840" w14:textId="77777777" w:rsidR="00AA55C5" w:rsidRPr="00236FB9" w:rsidRDefault="00AA55C5" w:rsidP="007B236F">
            <w:pPr>
              <w:pStyle w:val="Normal6a"/>
            </w:pPr>
            <w:r w:rsidRPr="00236FB9">
              <w:rPr>
                <w:b/>
                <w:i/>
              </w:rPr>
              <w:t>_________________</w:t>
            </w:r>
          </w:p>
        </w:tc>
      </w:tr>
      <w:tr w:rsidR="00AA55C5" w:rsidRPr="00236FB9" w14:paraId="545FE7E3" w14:textId="77777777" w:rsidTr="007B236F">
        <w:trPr>
          <w:jc w:val="center"/>
        </w:trPr>
        <w:tc>
          <w:tcPr>
            <w:tcW w:w="4876" w:type="dxa"/>
            <w:tcBorders>
              <w:top w:val="nil"/>
              <w:left w:val="nil"/>
              <w:bottom w:val="nil"/>
              <w:right w:val="nil"/>
            </w:tcBorders>
          </w:tcPr>
          <w:p w14:paraId="2CA02348" w14:textId="77777777" w:rsidR="00AA55C5" w:rsidRPr="00236FB9" w:rsidRDefault="00AA55C5" w:rsidP="007B236F">
            <w:pPr>
              <w:pStyle w:val="Normal6a"/>
            </w:pPr>
            <w:r w:rsidRPr="00236FB9">
              <w:rPr>
                <w:vertAlign w:val="superscript"/>
              </w:rPr>
              <w:t>18</w:t>
            </w:r>
            <w:r w:rsidRPr="00236FB9">
              <w:t>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 ELI: http://data.europa.eu/eli/reg/2011/182/oj).</w:t>
            </w:r>
          </w:p>
        </w:tc>
        <w:tc>
          <w:tcPr>
            <w:tcW w:w="4876" w:type="dxa"/>
            <w:tcBorders>
              <w:top w:val="nil"/>
              <w:left w:val="nil"/>
              <w:bottom w:val="nil"/>
              <w:right w:val="nil"/>
            </w:tcBorders>
          </w:tcPr>
          <w:p w14:paraId="16765321" w14:textId="77777777" w:rsidR="00AA55C5" w:rsidRPr="00236FB9" w:rsidRDefault="00AA55C5" w:rsidP="007B236F">
            <w:pPr>
              <w:pStyle w:val="Normal6a"/>
            </w:pPr>
            <w:r w:rsidRPr="00236FB9">
              <w:rPr>
                <w:vertAlign w:val="superscript"/>
              </w:rPr>
              <w:t>18</w:t>
            </w:r>
            <w:r w:rsidRPr="00236FB9">
              <w:t>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 ELI: http://data.europa.eu/eli/reg/2011/182/oj).</w:t>
            </w:r>
          </w:p>
        </w:tc>
      </w:tr>
    </w:tbl>
    <w:p w14:paraId="7E4FD39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774554A" w14:textId="77777777" w:rsidR="00AA55C5" w:rsidRPr="00236FB9" w:rsidRDefault="00AA55C5" w:rsidP="00AA55C5">
      <w:r w:rsidRPr="00236FB9">
        <w:rPr>
          <w:rStyle w:val="HideTWBExt"/>
        </w:rPr>
        <w:t>&lt;/Amend&gt;</w:t>
      </w:r>
    </w:p>
    <w:p w14:paraId="2B63A1B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512</w:t>
      </w:r>
      <w:r w:rsidRPr="00236FB9">
        <w:rPr>
          <w:rStyle w:val="HideTWBExt"/>
          <w:b w:val="0"/>
        </w:rPr>
        <w:t>&lt;/NumAm&gt;</w:t>
      </w:r>
    </w:p>
    <w:p w14:paraId="283EEE9A"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1154419F" w14:textId="77777777" w:rsidR="00AA55C5" w:rsidRPr="00236FB9" w:rsidRDefault="00AA55C5" w:rsidP="00AA55C5">
      <w:pPr>
        <w:pStyle w:val="NormalBold"/>
      </w:pPr>
      <w:r w:rsidRPr="00236FB9">
        <w:rPr>
          <w:rStyle w:val="HideTWBExt"/>
          <w:b w:val="0"/>
        </w:rPr>
        <w:t>&lt;/RepeatBlock-By&gt;</w:t>
      </w:r>
    </w:p>
    <w:p w14:paraId="686622A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14CAC8D" w14:textId="77777777" w:rsidR="00AA55C5" w:rsidRPr="00236FB9" w:rsidRDefault="00AA55C5" w:rsidP="00AA55C5">
      <w:pPr>
        <w:pStyle w:val="NormalBold"/>
      </w:pPr>
      <w:r w:rsidRPr="00236FB9">
        <w:rPr>
          <w:rStyle w:val="HideTWBExt"/>
          <w:b w:val="0"/>
        </w:rPr>
        <w:t>&lt;Article&gt;</w:t>
      </w:r>
      <w:r w:rsidRPr="00236FB9">
        <w:t>Põhjendus 48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1800489" w14:textId="77777777" w:rsidTr="007B236F">
        <w:trPr>
          <w:trHeight w:hRule="exact" w:val="240"/>
          <w:jc w:val="center"/>
        </w:trPr>
        <w:tc>
          <w:tcPr>
            <w:tcW w:w="9752" w:type="dxa"/>
            <w:gridSpan w:val="2"/>
            <w:tcBorders>
              <w:top w:val="nil"/>
              <w:left w:val="nil"/>
              <w:bottom w:val="nil"/>
              <w:right w:val="nil"/>
            </w:tcBorders>
          </w:tcPr>
          <w:p w14:paraId="65845A10" w14:textId="77777777" w:rsidR="00AA55C5" w:rsidRPr="00236FB9" w:rsidRDefault="00AA55C5" w:rsidP="007B236F"/>
        </w:tc>
      </w:tr>
      <w:tr w:rsidR="00AA55C5" w:rsidRPr="00236FB9" w14:paraId="323B5EF6" w14:textId="77777777" w:rsidTr="007B236F">
        <w:trPr>
          <w:trHeight w:val="240"/>
          <w:jc w:val="center"/>
        </w:trPr>
        <w:tc>
          <w:tcPr>
            <w:tcW w:w="4876" w:type="dxa"/>
            <w:tcBorders>
              <w:top w:val="nil"/>
              <w:left w:val="nil"/>
              <w:bottom w:val="nil"/>
              <w:right w:val="nil"/>
            </w:tcBorders>
          </w:tcPr>
          <w:p w14:paraId="473AC4C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49AD071" w14:textId="77777777" w:rsidR="00AA55C5" w:rsidRPr="00236FB9" w:rsidRDefault="00AA55C5" w:rsidP="007B236F">
            <w:pPr>
              <w:pStyle w:val="AmColumnHeading"/>
            </w:pPr>
            <w:r w:rsidRPr="00236FB9">
              <w:t>Muudatusettepanek</w:t>
            </w:r>
          </w:p>
        </w:tc>
      </w:tr>
      <w:tr w:rsidR="00AA55C5" w:rsidRPr="00236FB9" w14:paraId="2DD9787B" w14:textId="77777777" w:rsidTr="007B236F">
        <w:trPr>
          <w:jc w:val="center"/>
        </w:trPr>
        <w:tc>
          <w:tcPr>
            <w:tcW w:w="4876" w:type="dxa"/>
            <w:tcBorders>
              <w:top w:val="nil"/>
              <w:left w:val="nil"/>
              <w:bottom w:val="nil"/>
              <w:right w:val="nil"/>
            </w:tcBorders>
          </w:tcPr>
          <w:p w14:paraId="2AB6CA07" w14:textId="77777777" w:rsidR="00AA55C5" w:rsidRPr="00236FB9" w:rsidRDefault="00AA55C5" w:rsidP="007B236F">
            <w:pPr>
              <w:pStyle w:val="Normal6a"/>
            </w:pPr>
            <w:r w:rsidRPr="00236FB9">
              <w:rPr>
                <w:b/>
                <w:i/>
              </w:rPr>
              <w:t>(48)</w:t>
            </w:r>
            <w:r w:rsidRPr="00236FB9">
              <w:tab/>
            </w:r>
            <w:r w:rsidRPr="00236FB9">
              <w:rPr>
                <w:b/>
                <w:i/>
              </w:rPr>
              <w:t>Kuna määruse eesmärki parandada tagasisaatmise tulemuslikkust sisepiirideta ala kaitsel ei suuda liikmesriigid piisaval määral saavutada, küll aga võimaldab meetmete ulatus ja mõju, millega tagatakse liikmesriikide ühine ja sidus lähenemisviis, seda paremini saavutada liidu tasandil, mistõttu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tc>
        <w:tc>
          <w:tcPr>
            <w:tcW w:w="4876" w:type="dxa"/>
            <w:tcBorders>
              <w:top w:val="nil"/>
              <w:left w:val="nil"/>
              <w:bottom w:val="nil"/>
              <w:right w:val="nil"/>
            </w:tcBorders>
          </w:tcPr>
          <w:p w14:paraId="41712D09" w14:textId="77777777" w:rsidR="00AA55C5" w:rsidRPr="00236FB9" w:rsidRDefault="00AA55C5" w:rsidP="007B236F">
            <w:pPr>
              <w:pStyle w:val="Normal6a"/>
            </w:pPr>
            <w:r w:rsidRPr="00236FB9">
              <w:rPr>
                <w:b/>
                <w:i/>
              </w:rPr>
              <w:t>välja jäetud</w:t>
            </w:r>
          </w:p>
        </w:tc>
      </w:tr>
    </w:tbl>
    <w:p w14:paraId="0AEFC1B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AE7DB82" w14:textId="77777777" w:rsidR="00AA55C5" w:rsidRPr="00236FB9" w:rsidRDefault="00AA55C5" w:rsidP="00AA55C5">
      <w:r w:rsidRPr="00236FB9">
        <w:rPr>
          <w:rStyle w:val="HideTWBExt"/>
        </w:rPr>
        <w:t>&lt;/Amend&gt;</w:t>
      </w:r>
    </w:p>
    <w:p w14:paraId="23B8CFD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513</w:t>
      </w:r>
      <w:r w:rsidRPr="00236FB9">
        <w:rPr>
          <w:rStyle w:val="HideTWBExt"/>
          <w:b w:val="0"/>
        </w:rPr>
        <w:t>&lt;/NumAm&gt;</w:t>
      </w:r>
    </w:p>
    <w:p w14:paraId="0409E9B0"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0B56A71C" w14:textId="77777777" w:rsidR="00AA55C5" w:rsidRPr="00236FB9" w:rsidRDefault="00AA55C5" w:rsidP="00AA55C5">
      <w:pPr>
        <w:pStyle w:val="NormalBold"/>
      </w:pPr>
      <w:r w:rsidRPr="00236FB9">
        <w:rPr>
          <w:rStyle w:val="HideTWBExt"/>
          <w:b w:val="0"/>
        </w:rPr>
        <w:t>&lt;/RepeatBlock-By&gt;</w:t>
      </w:r>
    </w:p>
    <w:p w14:paraId="16558A0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A9E0D5B" w14:textId="77777777" w:rsidR="00AA55C5" w:rsidRPr="00236FB9" w:rsidRDefault="00AA55C5" w:rsidP="00AA55C5">
      <w:pPr>
        <w:pStyle w:val="NormalBold"/>
      </w:pPr>
      <w:r w:rsidRPr="00236FB9">
        <w:rPr>
          <w:rStyle w:val="HideTWBExt"/>
          <w:b w:val="0"/>
        </w:rPr>
        <w:t>&lt;Article&gt;</w:t>
      </w:r>
      <w:r w:rsidRPr="00236FB9">
        <w:t>Põhjendus 48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D712CFF" w14:textId="77777777" w:rsidTr="007B236F">
        <w:trPr>
          <w:trHeight w:hRule="exact" w:val="240"/>
          <w:jc w:val="center"/>
        </w:trPr>
        <w:tc>
          <w:tcPr>
            <w:tcW w:w="9752" w:type="dxa"/>
            <w:gridSpan w:val="2"/>
            <w:tcBorders>
              <w:top w:val="nil"/>
              <w:left w:val="nil"/>
              <w:bottom w:val="nil"/>
              <w:right w:val="nil"/>
            </w:tcBorders>
          </w:tcPr>
          <w:p w14:paraId="4C7346D5" w14:textId="77777777" w:rsidR="00AA55C5" w:rsidRPr="00236FB9" w:rsidRDefault="00AA55C5" w:rsidP="007B236F"/>
        </w:tc>
      </w:tr>
      <w:tr w:rsidR="00AA55C5" w:rsidRPr="00236FB9" w14:paraId="7ED3DACE" w14:textId="77777777" w:rsidTr="007B236F">
        <w:trPr>
          <w:trHeight w:val="240"/>
          <w:jc w:val="center"/>
        </w:trPr>
        <w:tc>
          <w:tcPr>
            <w:tcW w:w="4876" w:type="dxa"/>
            <w:tcBorders>
              <w:top w:val="nil"/>
              <w:left w:val="nil"/>
              <w:bottom w:val="nil"/>
              <w:right w:val="nil"/>
            </w:tcBorders>
          </w:tcPr>
          <w:p w14:paraId="79D827B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479C6FD" w14:textId="77777777" w:rsidR="00AA55C5" w:rsidRPr="00236FB9" w:rsidRDefault="00AA55C5" w:rsidP="007B236F">
            <w:pPr>
              <w:pStyle w:val="AmColumnHeading"/>
            </w:pPr>
            <w:r w:rsidRPr="00236FB9">
              <w:t>Muudatusettepanek</w:t>
            </w:r>
          </w:p>
        </w:tc>
      </w:tr>
      <w:tr w:rsidR="00AA55C5" w:rsidRPr="00236FB9" w14:paraId="3212AD3B" w14:textId="77777777" w:rsidTr="007B236F">
        <w:trPr>
          <w:jc w:val="center"/>
        </w:trPr>
        <w:tc>
          <w:tcPr>
            <w:tcW w:w="4876" w:type="dxa"/>
            <w:tcBorders>
              <w:top w:val="nil"/>
              <w:left w:val="nil"/>
              <w:bottom w:val="nil"/>
              <w:right w:val="nil"/>
            </w:tcBorders>
          </w:tcPr>
          <w:p w14:paraId="207E1DA1" w14:textId="77777777" w:rsidR="00AA55C5" w:rsidRPr="00236FB9" w:rsidRDefault="00AA55C5" w:rsidP="007B236F">
            <w:pPr>
              <w:pStyle w:val="Normal6a"/>
            </w:pPr>
            <w:r w:rsidRPr="00236FB9">
              <w:t>(48)</w:t>
            </w:r>
            <w:r w:rsidRPr="00236FB9">
              <w:tab/>
              <w:t>Kuna määruse eesmärki parandada tagasisaatmise tulemuslikkust sisepiirideta ala kaitsel ei suuda liikmesriigid piisaval määral saavutada, küll aga võimaldab meetmete ulatus ja mõju, millega tagatakse liikmesriikide ühine ja sidus lähenemisviis, seda paremini saavutada liidu tasandil, mistõttu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tc>
        <w:tc>
          <w:tcPr>
            <w:tcW w:w="4876" w:type="dxa"/>
            <w:tcBorders>
              <w:top w:val="nil"/>
              <w:left w:val="nil"/>
              <w:bottom w:val="nil"/>
              <w:right w:val="nil"/>
            </w:tcBorders>
          </w:tcPr>
          <w:p w14:paraId="214368A8" w14:textId="77777777" w:rsidR="00AA55C5" w:rsidRPr="00236FB9" w:rsidRDefault="00AA55C5" w:rsidP="007B236F">
            <w:pPr>
              <w:pStyle w:val="Normal6a"/>
            </w:pPr>
            <w:r w:rsidRPr="00236FB9">
              <w:t>(48)</w:t>
            </w:r>
            <w:r w:rsidRPr="00236FB9">
              <w:tab/>
              <w:t xml:space="preserve">Kuna määruse eesmärki parandada tagasisaatmise </w:t>
            </w:r>
            <w:r w:rsidRPr="00236FB9">
              <w:rPr>
                <w:b/>
                <w:i/>
              </w:rPr>
              <w:t>turvalisust, kestlikkust ja</w:t>
            </w:r>
            <w:r w:rsidRPr="00236FB9">
              <w:t xml:space="preserve"> tulemuslikkust sisepiirideta ala kaitsel ei suuda liikmesriigid piisaval määral saavutada, küll aga võimaldab meetmete ulatus ja mõju, millega tagatakse liikmesriikide ühine ja sidus lähenemisviis, seda paremini saavutada liidu tasandil, mistõttu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tc>
      </w:tr>
    </w:tbl>
    <w:p w14:paraId="118C6CC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334E40E" w14:textId="77777777" w:rsidR="00AA55C5" w:rsidRPr="00236FB9" w:rsidRDefault="00AA55C5" w:rsidP="00AA55C5">
      <w:r w:rsidRPr="00236FB9">
        <w:rPr>
          <w:rStyle w:val="HideTWBExt"/>
        </w:rPr>
        <w:t>&lt;/Amend&gt;</w:t>
      </w:r>
    </w:p>
    <w:p w14:paraId="7D513BB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514</w:t>
      </w:r>
      <w:r w:rsidRPr="00236FB9">
        <w:rPr>
          <w:rStyle w:val="HideTWBExt"/>
          <w:b w:val="0"/>
        </w:rPr>
        <w:t>&lt;/NumAm&gt;</w:t>
      </w:r>
    </w:p>
    <w:p w14:paraId="306DEC59"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0410E3C8" w14:textId="77777777" w:rsidR="00AA55C5" w:rsidRPr="00236FB9" w:rsidRDefault="00AA55C5" w:rsidP="00AA55C5">
      <w:pPr>
        <w:pStyle w:val="NormalBold"/>
      </w:pPr>
      <w:r w:rsidRPr="00236FB9">
        <w:rPr>
          <w:rStyle w:val="HideTWBExt"/>
          <w:b w:val="0"/>
        </w:rPr>
        <w:t>&lt;/RepeatBlock-By&gt;</w:t>
      </w:r>
    </w:p>
    <w:p w14:paraId="16FF342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78023AA" w14:textId="77777777" w:rsidR="00AA55C5" w:rsidRPr="00236FB9" w:rsidRDefault="00AA55C5" w:rsidP="00AA55C5">
      <w:pPr>
        <w:pStyle w:val="NormalBold"/>
      </w:pPr>
      <w:r w:rsidRPr="00236FB9">
        <w:rPr>
          <w:rStyle w:val="HideTWBExt"/>
          <w:b w:val="0"/>
        </w:rPr>
        <w:t>&lt;Article&gt;</w:t>
      </w:r>
      <w:r w:rsidRPr="00236FB9">
        <w:t>Põhjendus 48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64C994C" w14:textId="77777777" w:rsidTr="007B236F">
        <w:trPr>
          <w:trHeight w:hRule="exact" w:val="240"/>
          <w:jc w:val="center"/>
        </w:trPr>
        <w:tc>
          <w:tcPr>
            <w:tcW w:w="9752" w:type="dxa"/>
            <w:gridSpan w:val="2"/>
            <w:tcBorders>
              <w:top w:val="nil"/>
              <w:left w:val="nil"/>
              <w:bottom w:val="nil"/>
              <w:right w:val="nil"/>
            </w:tcBorders>
          </w:tcPr>
          <w:p w14:paraId="69E521BF" w14:textId="77777777" w:rsidR="00AA55C5" w:rsidRPr="00236FB9" w:rsidRDefault="00AA55C5" w:rsidP="007B236F"/>
        </w:tc>
      </w:tr>
      <w:tr w:rsidR="00AA55C5" w:rsidRPr="00236FB9" w14:paraId="335979A1" w14:textId="77777777" w:rsidTr="007B236F">
        <w:trPr>
          <w:trHeight w:val="240"/>
          <w:jc w:val="center"/>
        </w:trPr>
        <w:tc>
          <w:tcPr>
            <w:tcW w:w="4876" w:type="dxa"/>
            <w:tcBorders>
              <w:top w:val="nil"/>
              <w:left w:val="nil"/>
              <w:bottom w:val="nil"/>
              <w:right w:val="nil"/>
            </w:tcBorders>
          </w:tcPr>
          <w:p w14:paraId="13A1A43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B25C73E" w14:textId="77777777" w:rsidR="00AA55C5" w:rsidRPr="00236FB9" w:rsidRDefault="00AA55C5" w:rsidP="007B236F">
            <w:pPr>
              <w:pStyle w:val="AmColumnHeading"/>
            </w:pPr>
            <w:r w:rsidRPr="00236FB9">
              <w:t>Muudatusettepanek</w:t>
            </w:r>
          </w:p>
        </w:tc>
      </w:tr>
      <w:tr w:rsidR="00AA55C5" w:rsidRPr="00236FB9" w14:paraId="1F6AFC33" w14:textId="77777777" w:rsidTr="007B236F">
        <w:trPr>
          <w:jc w:val="center"/>
        </w:trPr>
        <w:tc>
          <w:tcPr>
            <w:tcW w:w="4876" w:type="dxa"/>
            <w:tcBorders>
              <w:top w:val="nil"/>
              <w:left w:val="nil"/>
              <w:bottom w:val="nil"/>
              <w:right w:val="nil"/>
            </w:tcBorders>
          </w:tcPr>
          <w:p w14:paraId="0A9BE2BE" w14:textId="77777777" w:rsidR="00AA55C5" w:rsidRPr="00236FB9" w:rsidRDefault="00AA55C5" w:rsidP="007B236F">
            <w:pPr>
              <w:pStyle w:val="Normal6a"/>
            </w:pPr>
            <w:r w:rsidRPr="00236FB9">
              <w:t>(48)</w:t>
            </w:r>
            <w:r w:rsidRPr="00236FB9">
              <w:tab/>
              <w:t xml:space="preserve">Kuna määruse eesmärki parandada tagasisaatmise tulemuslikkust </w:t>
            </w:r>
            <w:r w:rsidRPr="00236FB9">
              <w:rPr>
                <w:b/>
                <w:i/>
              </w:rPr>
              <w:t>sisepiirideta ala kaitsel</w:t>
            </w:r>
            <w:r w:rsidRPr="00236FB9">
              <w:t xml:space="preserve"> ei suuda liikmesriigid piisaval määral saavutada, küll aga võimaldab meetmete ulatus ja mõju, millega tagatakse liikmesriikide ühine ja sidus lähenemisviis, seda paremini saavutada liidu tasandil, mistõttu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tc>
        <w:tc>
          <w:tcPr>
            <w:tcW w:w="4876" w:type="dxa"/>
            <w:tcBorders>
              <w:top w:val="nil"/>
              <w:left w:val="nil"/>
              <w:bottom w:val="nil"/>
              <w:right w:val="nil"/>
            </w:tcBorders>
          </w:tcPr>
          <w:p w14:paraId="195650EB" w14:textId="77777777" w:rsidR="00AA55C5" w:rsidRPr="00236FB9" w:rsidRDefault="00AA55C5" w:rsidP="007B236F">
            <w:pPr>
              <w:pStyle w:val="Normal6a"/>
            </w:pPr>
            <w:r w:rsidRPr="00236FB9">
              <w:t>(48)</w:t>
            </w:r>
            <w:r w:rsidRPr="00236FB9">
              <w:tab/>
              <w:t>Kuna määruse eesmärki parandada tagasisaatmise tulemuslikkust ei suuda liikmesriigid piisaval määral saavutada, küll aga võimaldab meetmete ulatus ja mõju, millega tagatakse liikmesriikide ühine ja sidus lähenemisviis, seda paremini saavutada liidu tasandil,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tc>
      </w:tr>
    </w:tbl>
    <w:p w14:paraId="6659E62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1E02849" w14:textId="77777777" w:rsidR="00AA55C5" w:rsidRPr="00236FB9" w:rsidRDefault="00AA55C5" w:rsidP="00AA55C5">
      <w:r w:rsidRPr="00236FB9">
        <w:rPr>
          <w:rStyle w:val="HideTWBExt"/>
        </w:rPr>
        <w:t>&lt;/Amend&gt;</w:t>
      </w:r>
    </w:p>
    <w:p w14:paraId="46F1DD1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515</w:t>
      </w:r>
      <w:r w:rsidRPr="00236FB9">
        <w:rPr>
          <w:rStyle w:val="HideTWBExt"/>
          <w:b w:val="0"/>
        </w:rPr>
        <w:t>&lt;/NumAm&gt;</w:t>
      </w:r>
    </w:p>
    <w:p w14:paraId="47BBCD17"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0AB7D05D"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48C12D91" w14:textId="77777777" w:rsidR="00AA55C5" w:rsidRPr="00236FB9" w:rsidRDefault="00AA55C5" w:rsidP="00AA55C5">
      <w:pPr>
        <w:pStyle w:val="NormalBold"/>
      </w:pPr>
      <w:r w:rsidRPr="00236FB9">
        <w:rPr>
          <w:rStyle w:val="HideTWBExt"/>
          <w:b w:val="0"/>
        </w:rPr>
        <w:t>&lt;/RepeatBlock-By&gt;</w:t>
      </w:r>
    </w:p>
    <w:p w14:paraId="35FDECD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973D3C9" w14:textId="77777777" w:rsidR="00AA55C5" w:rsidRPr="00236FB9" w:rsidRDefault="00AA55C5" w:rsidP="00AA55C5">
      <w:pPr>
        <w:pStyle w:val="NormalBold"/>
      </w:pPr>
      <w:r w:rsidRPr="00236FB9">
        <w:rPr>
          <w:rStyle w:val="HideTWBExt"/>
          <w:b w:val="0"/>
        </w:rPr>
        <w:t>&lt;Article&gt;</w:t>
      </w:r>
      <w:r w:rsidRPr="00236FB9">
        <w:t>Põhjendus 55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BCF2D5B" w14:textId="77777777" w:rsidTr="007B236F">
        <w:trPr>
          <w:trHeight w:hRule="exact" w:val="240"/>
          <w:jc w:val="center"/>
        </w:trPr>
        <w:tc>
          <w:tcPr>
            <w:tcW w:w="9752" w:type="dxa"/>
            <w:gridSpan w:val="2"/>
            <w:tcBorders>
              <w:top w:val="nil"/>
              <w:left w:val="nil"/>
              <w:bottom w:val="nil"/>
              <w:right w:val="nil"/>
            </w:tcBorders>
          </w:tcPr>
          <w:p w14:paraId="1B90C480" w14:textId="77777777" w:rsidR="00AA55C5" w:rsidRPr="00236FB9" w:rsidRDefault="00AA55C5" w:rsidP="007B236F"/>
        </w:tc>
      </w:tr>
      <w:tr w:rsidR="00AA55C5" w:rsidRPr="00236FB9" w14:paraId="0473B8D3" w14:textId="77777777" w:rsidTr="007B236F">
        <w:trPr>
          <w:trHeight w:val="240"/>
          <w:jc w:val="center"/>
        </w:trPr>
        <w:tc>
          <w:tcPr>
            <w:tcW w:w="4876" w:type="dxa"/>
            <w:tcBorders>
              <w:top w:val="nil"/>
              <w:left w:val="nil"/>
              <w:bottom w:val="nil"/>
              <w:right w:val="nil"/>
            </w:tcBorders>
          </w:tcPr>
          <w:p w14:paraId="760BC12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BFD6E0D" w14:textId="77777777" w:rsidR="00AA55C5" w:rsidRPr="00236FB9" w:rsidRDefault="00AA55C5" w:rsidP="007B236F">
            <w:pPr>
              <w:pStyle w:val="AmColumnHeading"/>
            </w:pPr>
            <w:r w:rsidRPr="00236FB9">
              <w:t>Muudatusettepanek</w:t>
            </w:r>
          </w:p>
        </w:tc>
      </w:tr>
      <w:tr w:rsidR="00AA55C5" w:rsidRPr="00236FB9" w14:paraId="4C5FCE0D" w14:textId="77777777" w:rsidTr="007B236F">
        <w:trPr>
          <w:jc w:val="center"/>
        </w:trPr>
        <w:tc>
          <w:tcPr>
            <w:tcW w:w="4876" w:type="dxa"/>
            <w:tcBorders>
              <w:top w:val="nil"/>
              <w:left w:val="nil"/>
              <w:bottom w:val="nil"/>
              <w:right w:val="nil"/>
            </w:tcBorders>
          </w:tcPr>
          <w:p w14:paraId="668630CB" w14:textId="77777777" w:rsidR="00AA55C5" w:rsidRPr="00236FB9" w:rsidRDefault="00AA55C5" w:rsidP="007B236F">
            <w:pPr>
              <w:pStyle w:val="Normal6a"/>
            </w:pPr>
          </w:p>
        </w:tc>
        <w:tc>
          <w:tcPr>
            <w:tcW w:w="4876" w:type="dxa"/>
            <w:tcBorders>
              <w:top w:val="nil"/>
              <w:left w:val="nil"/>
              <w:bottom w:val="nil"/>
              <w:right w:val="nil"/>
            </w:tcBorders>
          </w:tcPr>
          <w:p w14:paraId="450ADA26" w14:textId="77777777" w:rsidR="00AA55C5" w:rsidRPr="00236FB9" w:rsidRDefault="00AA55C5" w:rsidP="007B236F">
            <w:pPr>
              <w:pStyle w:val="Normal6a"/>
            </w:pPr>
            <w:r w:rsidRPr="00236FB9">
              <w:rPr>
                <w:b/>
                <w:i/>
              </w:rPr>
              <w:t>(55a)</w:t>
            </w:r>
            <w:r w:rsidRPr="00236FB9">
              <w:tab/>
            </w:r>
            <w:r w:rsidRPr="00236FB9">
              <w:rPr>
                <w:b/>
                <w:i/>
              </w:rPr>
              <w:t>Käesolev määrus on otsustav jõupingutus toimiva ühise Euroopa tagasisaatmissüsteemi loomiseks. Selle kohaldamine peaks esialgu piirduma kindlaksmääratud katseajaga, et kontrollida, kas ühtne lähenemisviis annab tegelikkuses oodatud tulemusi. Käesoleva määruse kohaldamise jätkamine pärast seda perioodi peaks sõltuma positiivsest hinnangust, mis tõendab selle tõhusust ja lisaväärtust. Kui sellist tõhusust ei tõendata ja määruse kehtivust seetõttu ei pikendata, läheb tagasisaatmiste haldamine tagasi liikmesriikide pädevusse. Selleks et säilitada sellisel juhul õiguskindlus, peaksid liikmesriigid tagama, et neil on olemas vajalikud riiklikud õigusraamistikud tagasisaatmismenetluste sujuvaks jätkamiseks ja õigusliku vaakumi vältimiseks.</w:t>
            </w:r>
          </w:p>
        </w:tc>
      </w:tr>
    </w:tbl>
    <w:p w14:paraId="1270B84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95ADA7C" w14:textId="77777777" w:rsidR="00AA55C5" w:rsidRPr="00236FB9" w:rsidRDefault="00AA55C5" w:rsidP="00AA55C5">
      <w:r w:rsidRPr="00236FB9">
        <w:rPr>
          <w:rStyle w:val="HideTWBExt"/>
        </w:rPr>
        <w:t>&lt;/Amend&gt;</w:t>
      </w:r>
    </w:p>
    <w:p w14:paraId="2E07E58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516</w:t>
      </w:r>
      <w:r w:rsidRPr="00236FB9">
        <w:rPr>
          <w:rStyle w:val="HideTWBExt"/>
          <w:b w:val="0"/>
        </w:rPr>
        <w:t>&lt;/NumAm&gt;</w:t>
      </w:r>
    </w:p>
    <w:p w14:paraId="7FFDBD2A"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444EF2E3" w14:textId="77777777" w:rsidR="00AA55C5" w:rsidRPr="00236FB9" w:rsidRDefault="00AA55C5" w:rsidP="00AA55C5">
      <w:pPr>
        <w:pStyle w:val="NormalBold"/>
      </w:pPr>
      <w:r w:rsidRPr="00236FB9">
        <w:rPr>
          <w:rStyle w:val="HideTWBExt"/>
          <w:b w:val="0"/>
        </w:rPr>
        <w:t>&lt;/RepeatBlock-By&gt;</w:t>
      </w:r>
    </w:p>
    <w:p w14:paraId="23C8C76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896AB8F" w14:textId="77777777" w:rsidR="00AA55C5" w:rsidRPr="00236FB9" w:rsidRDefault="00AA55C5" w:rsidP="00AA55C5">
      <w:pPr>
        <w:pStyle w:val="NormalBold"/>
      </w:pPr>
      <w:r w:rsidRPr="00236FB9">
        <w:rPr>
          <w:rStyle w:val="HideTWBExt"/>
          <w:b w:val="0"/>
        </w:rPr>
        <w:t>&lt;Article&gt;</w:t>
      </w:r>
      <w:r w:rsidRPr="00236FB9">
        <w:t>Artikkel 1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E4C52B0" w14:textId="77777777" w:rsidTr="007B236F">
        <w:trPr>
          <w:trHeight w:hRule="exact" w:val="240"/>
          <w:jc w:val="center"/>
        </w:trPr>
        <w:tc>
          <w:tcPr>
            <w:tcW w:w="9752" w:type="dxa"/>
            <w:gridSpan w:val="2"/>
            <w:tcBorders>
              <w:top w:val="nil"/>
              <w:left w:val="nil"/>
              <w:bottom w:val="nil"/>
              <w:right w:val="nil"/>
            </w:tcBorders>
          </w:tcPr>
          <w:p w14:paraId="7740716D" w14:textId="77777777" w:rsidR="00AA55C5" w:rsidRPr="00236FB9" w:rsidRDefault="00AA55C5" w:rsidP="007B236F"/>
        </w:tc>
      </w:tr>
      <w:tr w:rsidR="00AA55C5" w:rsidRPr="00236FB9" w14:paraId="40BDD5E1" w14:textId="77777777" w:rsidTr="007B236F">
        <w:trPr>
          <w:trHeight w:val="240"/>
          <w:jc w:val="center"/>
        </w:trPr>
        <w:tc>
          <w:tcPr>
            <w:tcW w:w="4876" w:type="dxa"/>
            <w:tcBorders>
              <w:top w:val="nil"/>
              <w:left w:val="nil"/>
              <w:bottom w:val="nil"/>
              <w:right w:val="nil"/>
            </w:tcBorders>
          </w:tcPr>
          <w:p w14:paraId="510D1FF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F8F8A69" w14:textId="77777777" w:rsidR="00AA55C5" w:rsidRPr="00236FB9" w:rsidRDefault="00AA55C5" w:rsidP="007B236F">
            <w:pPr>
              <w:pStyle w:val="AmColumnHeading"/>
            </w:pPr>
            <w:r w:rsidRPr="00236FB9">
              <w:t>Muudatusettepanek</w:t>
            </w:r>
          </w:p>
        </w:tc>
      </w:tr>
      <w:tr w:rsidR="00AA55C5" w:rsidRPr="00236FB9" w14:paraId="46D08835" w14:textId="77777777" w:rsidTr="007B236F">
        <w:trPr>
          <w:jc w:val="center"/>
        </w:trPr>
        <w:tc>
          <w:tcPr>
            <w:tcW w:w="4876" w:type="dxa"/>
            <w:tcBorders>
              <w:top w:val="nil"/>
              <w:left w:val="nil"/>
              <w:bottom w:val="nil"/>
              <w:right w:val="nil"/>
            </w:tcBorders>
          </w:tcPr>
          <w:p w14:paraId="4DC2FCC4" w14:textId="77777777" w:rsidR="00AA55C5" w:rsidRPr="00236FB9" w:rsidRDefault="00AA55C5" w:rsidP="007B236F">
            <w:pPr>
              <w:pStyle w:val="Normal6a"/>
            </w:pPr>
            <w:r w:rsidRPr="00236FB9">
              <w:t>1.</w:t>
            </w:r>
            <w:r w:rsidRPr="00236FB9">
              <w:tab/>
              <w:t xml:space="preserve">Käesoleva määrusega kehtestatakse ühine süsteem liidus ebaseaduslikult viibivate kolmandate riikide kodanike tagasisaatmiseks </w:t>
            </w:r>
            <w:r w:rsidRPr="00236FB9">
              <w:rPr>
                <w:b/>
                <w:i/>
              </w:rPr>
              <w:t>kooskõlas eelkõige Euroopa Liidu põhiõiguste hartas (edaspidi „harta“) tunnustatud põhiõigustega ning rahvusvahelise õiguse alusel kohaldatavate kohustustega, sealhulgas pagulaste kaitse ja inimõigustega seotud kohustustega</w:t>
            </w:r>
            <w:r w:rsidRPr="00236FB9">
              <w:t>.</w:t>
            </w:r>
          </w:p>
        </w:tc>
        <w:tc>
          <w:tcPr>
            <w:tcW w:w="4876" w:type="dxa"/>
            <w:tcBorders>
              <w:top w:val="nil"/>
              <w:left w:val="nil"/>
              <w:bottom w:val="nil"/>
              <w:right w:val="nil"/>
            </w:tcBorders>
          </w:tcPr>
          <w:p w14:paraId="4C67D7D9" w14:textId="77777777" w:rsidR="00AA55C5" w:rsidRPr="00236FB9" w:rsidRDefault="00AA55C5" w:rsidP="007B236F">
            <w:pPr>
              <w:pStyle w:val="Normal6a"/>
            </w:pPr>
            <w:r w:rsidRPr="00236FB9">
              <w:t>1.</w:t>
            </w:r>
            <w:r w:rsidRPr="00236FB9">
              <w:tab/>
              <w:t>Käesoleva määrusega kehtestatakse ühine süsteem liidus ebaseaduslikult viibivate kolmandate riikide kodanike tagasisaatmiseks.</w:t>
            </w:r>
          </w:p>
        </w:tc>
      </w:tr>
    </w:tbl>
    <w:p w14:paraId="4906341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E084FB6" w14:textId="77777777" w:rsidR="00AA55C5" w:rsidRPr="00236FB9" w:rsidRDefault="00AA55C5" w:rsidP="00AA55C5">
      <w:r w:rsidRPr="00236FB9">
        <w:rPr>
          <w:rStyle w:val="HideTWBExt"/>
        </w:rPr>
        <w:t>&lt;/Amend&gt;</w:t>
      </w:r>
    </w:p>
    <w:p w14:paraId="4F72F9F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517</w:t>
      </w:r>
      <w:r w:rsidRPr="00236FB9">
        <w:rPr>
          <w:rStyle w:val="HideTWBExt"/>
          <w:b w:val="0"/>
        </w:rPr>
        <w:t>&lt;/NumAm&gt;</w:t>
      </w:r>
    </w:p>
    <w:p w14:paraId="08ECAFDC"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7B233BB2"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11B62563" w14:textId="77777777" w:rsidR="00AA55C5" w:rsidRPr="00236FB9" w:rsidRDefault="00AA55C5" w:rsidP="00AA55C5">
      <w:pPr>
        <w:pStyle w:val="NormalBold"/>
      </w:pPr>
      <w:r w:rsidRPr="00236FB9">
        <w:rPr>
          <w:rStyle w:val="HideTWBExt"/>
          <w:b w:val="0"/>
        </w:rPr>
        <w:t>&lt;/RepeatBlock-By&gt;</w:t>
      </w:r>
    </w:p>
    <w:p w14:paraId="13C4F50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5F99C0A" w14:textId="77777777" w:rsidR="00AA55C5" w:rsidRPr="00236FB9" w:rsidRDefault="00AA55C5" w:rsidP="00AA55C5">
      <w:pPr>
        <w:pStyle w:val="NormalBold"/>
      </w:pPr>
      <w:r w:rsidRPr="00236FB9">
        <w:rPr>
          <w:rStyle w:val="HideTWBExt"/>
          <w:b w:val="0"/>
        </w:rPr>
        <w:t>&lt;Article&gt;</w:t>
      </w:r>
      <w:r w:rsidRPr="00236FB9">
        <w:t>Artikkel 1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65AD935" w14:textId="77777777" w:rsidTr="007B236F">
        <w:trPr>
          <w:trHeight w:hRule="exact" w:val="240"/>
          <w:jc w:val="center"/>
        </w:trPr>
        <w:tc>
          <w:tcPr>
            <w:tcW w:w="9752" w:type="dxa"/>
            <w:gridSpan w:val="2"/>
            <w:tcBorders>
              <w:top w:val="nil"/>
              <w:left w:val="nil"/>
              <w:bottom w:val="nil"/>
              <w:right w:val="nil"/>
            </w:tcBorders>
          </w:tcPr>
          <w:p w14:paraId="53E3D478" w14:textId="77777777" w:rsidR="00AA55C5" w:rsidRPr="00236FB9" w:rsidRDefault="00AA55C5" w:rsidP="007B236F"/>
        </w:tc>
      </w:tr>
      <w:tr w:rsidR="00AA55C5" w:rsidRPr="00236FB9" w14:paraId="306A4229" w14:textId="77777777" w:rsidTr="007B236F">
        <w:trPr>
          <w:trHeight w:val="240"/>
          <w:jc w:val="center"/>
        </w:trPr>
        <w:tc>
          <w:tcPr>
            <w:tcW w:w="4876" w:type="dxa"/>
            <w:tcBorders>
              <w:top w:val="nil"/>
              <w:left w:val="nil"/>
              <w:bottom w:val="nil"/>
              <w:right w:val="nil"/>
            </w:tcBorders>
          </w:tcPr>
          <w:p w14:paraId="464BA96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FADFA5A" w14:textId="77777777" w:rsidR="00AA55C5" w:rsidRPr="00236FB9" w:rsidRDefault="00AA55C5" w:rsidP="007B236F">
            <w:pPr>
              <w:pStyle w:val="AmColumnHeading"/>
            </w:pPr>
            <w:r w:rsidRPr="00236FB9">
              <w:t>Muudatusettepanek</w:t>
            </w:r>
          </w:p>
        </w:tc>
      </w:tr>
      <w:tr w:rsidR="00AA55C5" w:rsidRPr="00236FB9" w14:paraId="74C933B2" w14:textId="77777777" w:rsidTr="007B236F">
        <w:trPr>
          <w:jc w:val="center"/>
        </w:trPr>
        <w:tc>
          <w:tcPr>
            <w:tcW w:w="4876" w:type="dxa"/>
            <w:tcBorders>
              <w:top w:val="nil"/>
              <w:left w:val="nil"/>
              <w:bottom w:val="nil"/>
              <w:right w:val="nil"/>
            </w:tcBorders>
          </w:tcPr>
          <w:p w14:paraId="7778F535" w14:textId="77777777" w:rsidR="00AA55C5" w:rsidRPr="00236FB9" w:rsidRDefault="00AA55C5" w:rsidP="007B236F">
            <w:pPr>
              <w:pStyle w:val="Normal6a"/>
            </w:pPr>
            <w:r w:rsidRPr="00236FB9">
              <w:t>1.</w:t>
            </w:r>
            <w:r w:rsidRPr="00236FB9">
              <w:tab/>
              <w:t xml:space="preserve">Käesoleva määrusega kehtestatakse ühine süsteem liidus ebaseaduslikult viibivate kolmandate riikide kodanike tagasisaatmiseks </w:t>
            </w:r>
            <w:r w:rsidRPr="00236FB9">
              <w:rPr>
                <w:b/>
                <w:i/>
              </w:rPr>
              <w:t>kooskõlas eelkõige Euroopa Liidu põhiõiguste hartas (edaspidi „harta“) tunnustatud põhiõigustega ning rahvusvahelise õiguse alusel kohaldatavate kohustustega, sealhulgas pagulaste kaitse ja inimõigustega seotud kohustustega</w:t>
            </w:r>
            <w:r w:rsidRPr="00236FB9">
              <w:t>.</w:t>
            </w:r>
          </w:p>
        </w:tc>
        <w:tc>
          <w:tcPr>
            <w:tcW w:w="4876" w:type="dxa"/>
            <w:tcBorders>
              <w:top w:val="nil"/>
              <w:left w:val="nil"/>
              <w:bottom w:val="nil"/>
              <w:right w:val="nil"/>
            </w:tcBorders>
          </w:tcPr>
          <w:p w14:paraId="7663FC0B" w14:textId="77777777" w:rsidR="00AA55C5" w:rsidRPr="00236FB9" w:rsidRDefault="00AA55C5" w:rsidP="007B236F">
            <w:pPr>
              <w:pStyle w:val="Normal6a"/>
            </w:pPr>
            <w:r w:rsidRPr="00236FB9">
              <w:t>1.</w:t>
            </w:r>
            <w:r w:rsidRPr="00236FB9">
              <w:tab/>
              <w:t xml:space="preserve">Käesoleva määrusega kehtestatakse </w:t>
            </w:r>
            <w:r w:rsidRPr="00236FB9">
              <w:rPr>
                <w:b/>
                <w:i/>
              </w:rPr>
              <w:t>terviklik</w:t>
            </w:r>
            <w:r w:rsidRPr="00236FB9">
              <w:t xml:space="preserve"> ühine süsteem liidus ebaseaduslikult viibivate kolmandate riikide kodanike tagasisaatmiseks.</w:t>
            </w:r>
          </w:p>
        </w:tc>
      </w:tr>
    </w:tbl>
    <w:p w14:paraId="65D11DB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26CC3AE" w14:textId="77777777" w:rsidR="00AA55C5" w:rsidRPr="00236FB9" w:rsidRDefault="00AA55C5" w:rsidP="00AA55C5">
      <w:r w:rsidRPr="00236FB9">
        <w:rPr>
          <w:rStyle w:val="HideTWBExt"/>
        </w:rPr>
        <w:t>&lt;/Amend&gt;</w:t>
      </w:r>
    </w:p>
    <w:p w14:paraId="6233448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518</w:t>
      </w:r>
      <w:r w:rsidRPr="00236FB9">
        <w:rPr>
          <w:rStyle w:val="HideTWBExt"/>
          <w:b w:val="0"/>
        </w:rPr>
        <w:t>&lt;/NumAm&gt;</w:t>
      </w:r>
    </w:p>
    <w:p w14:paraId="63D8A6A3"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097DB2E1" w14:textId="77777777" w:rsidR="00AA55C5" w:rsidRPr="00236FB9" w:rsidRDefault="00AA55C5" w:rsidP="00AA55C5">
      <w:pPr>
        <w:pStyle w:val="NormalBold"/>
      </w:pPr>
      <w:r w:rsidRPr="00236FB9">
        <w:rPr>
          <w:rStyle w:val="HideTWBExt"/>
          <w:b w:val="0"/>
        </w:rPr>
        <w:t>&lt;/RepeatBlock-By&gt;</w:t>
      </w:r>
    </w:p>
    <w:p w14:paraId="3644184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D648B59" w14:textId="77777777" w:rsidR="00AA55C5" w:rsidRPr="00236FB9" w:rsidRDefault="00AA55C5" w:rsidP="00AA55C5">
      <w:pPr>
        <w:pStyle w:val="NormalBold"/>
      </w:pPr>
      <w:r w:rsidRPr="00236FB9">
        <w:rPr>
          <w:rStyle w:val="HideTWBExt"/>
          <w:b w:val="0"/>
        </w:rPr>
        <w:t>&lt;Article&gt;</w:t>
      </w:r>
      <w:r w:rsidRPr="00236FB9">
        <w:t>Artikkel 1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DA27624" w14:textId="77777777" w:rsidTr="007B236F">
        <w:trPr>
          <w:trHeight w:hRule="exact" w:val="240"/>
          <w:jc w:val="center"/>
        </w:trPr>
        <w:tc>
          <w:tcPr>
            <w:tcW w:w="9752" w:type="dxa"/>
            <w:gridSpan w:val="2"/>
            <w:tcBorders>
              <w:top w:val="nil"/>
              <w:left w:val="nil"/>
              <w:bottom w:val="nil"/>
              <w:right w:val="nil"/>
            </w:tcBorders>
          </w:tcPr>
          <w:p w14:paraId="4542C593" w14:textId="77777777" w:rsidR="00AA55C5" w:rsidRPr="00236FB9" w:rsidRDefault="00AA55C5" w:rsidP="007B236F"/>
        </w:tc>
      </w:tr>
      <w:tr w:rsidR="00AA55C5" w:rsidRPr="00236FB9" w14:paraId="6034315A" w14:textId="77777777" w:rsidTr="007B236F">
        <w:trPr>
          <w:trHeight w:val="240"/>
          <w:jc w:val="center"/>
        </w:trPr>
        <w:tc>
          <w:tcPr>
            <w:tcW w:w="4876" w:type="dxa"/>
            <w:tcBorders>
              <w:top w:val="nil"/>
              <w:left w:val="nil"/>
              <w:bottom w:val="nil"/>
              <w:right w:val="nil"/>
            </w:tcBorders>
          </w:tcPr>
          <w:p w14:paraId="4C9AFF7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14787DE" w14:textId="77777777" w:rsidR="00AA55C5" w:rsidRPr="00236FB9" w:rsidRDefault="00AA55C5" w:rsidP="007B236F">
            <w:pPr>
              <w:pStyle w:val="AmColumnHeading"/>
            </w:pPr>
            <w:r w:rsidRPr="00236FB9">
              <w:t>Muudatusettepanek</w:t>
            </w:r>
          </w:p>
        </w:tc>
      </w:tr>
      <w:tr w:rsidR="00AA55C5" w:rsidRPr="00236FB9" w14:paraId="5FEF9855" w14:textId="77777777" w:rsidTr="007B236F">
        <w:trPr>
          <w:jc w:val="center"/>
        </w:trPr>
        <w:tc>
          <w:tcPr>
            <w:tcW w:w="4876" w:type="dxa"/>
            <w:tcBorders>
              <w:top w:val="nil"/>
              <w:left w:val="nil"/>
              <w:bottom w:val="nil"/>
              <w:right w:val="nil"/>
            </w:tcBorders>
          </w:tcPr>
          <w:p w14:paraId="4D564481" w14:textId="77777777" w:rsidR="00AA55C5" w:rsidRPr="00236FB9" w:rsidRDefault="00AA55C5" w:rsidP="007B236F">
            <w:pPr>
              <w:pStyle w:val="Normal6a"/>
            </w:pPr>
            <w:r w:rsidRPr="00236FB9">
              <w:t>1.</w:t>
            </w:r>
            <w:r w:rsidRPr="00236FB9">
              <w:tab/>
            </w:r>
            <w:r w:rsidRPr="00236FB9">
              <w:rPr>
                <w:b/>
                <w:i/>
              </w:rPr>
              <w:t>Käesoleva määrusega kehtestatakse ühine süsteem</w:t>
            </w:r>
            <w:r w:rsidRPr="00236FB9">
              <w:t xml:space="preserve"> liidus </w:t>
            </w:r>
            <w:r w:rsidRPr="00236FB9">
              <w:rPr>
                <w:b/>
                <w:i/>
              </w:rPr>
              <w:t>ebaseaduslikult</w:t>
            </w:r>
            <w:r w:rsidRPr="00236FB9">
              <w:t xml:space="preserve"> viibivate kolmandate riikide kodanike </w:t>
            </w:r>
            <w:r w:rsidRPr="00236FB9">
              <w:rPr>
                <w:b/>
                <w:i/>
              </w:rPr>
              <w:t>tagasisaatmiseks kooskõlas</w:t>
            </w:r>
            <w:r w:rsidRPr="00236FB9">
              <w:t xml:space="preserve"> eelkõige Euroopa Liidu põhiõiguste hartas (edaspidi „harta“) tunnustatud põhiõigustega ning rahvusvahelise õiguse alusel kohaldatavate kohustustega, sealhulgas pagulaste kaitse ja inimõigustega seotud kohustustega.</w:t>
            </w:r>
          </w:p>
        </w:tc>
        <w:tc>
          <w:tcPr>
            <w:tcW w:w="4876" w:type="dxa"/>
            <w:tcBorders>
              <w:top w:val="nil"/>
              <w:left w:val="nil"/>
              <w:bottom w:val="nil"/>
              <w:right w:val="nil"/>
            </w:tcBorders>
          </w:tcPr>
          <w:p w14:paraId="018ED78B" w14:textId="77777777" w:rsidR="00AA55C5" w:rsidRPr="00236FB9" w:rsidRDefault="00AA55C5" w:rsidP="007B236F">
            <w:pPr>
              <w:pStyle w:val="Normal6a"/>
            </w:pPr>
            <w:r w:rsidRPr="00236FB9">
              <w:t>1.</w:t>
            </w:r>
            <w:r w:rsidRPr="00236FB9">
              <w:tab/>
            </w:r>
            <w:r w:rsidRPr="00236FB9">
              <w:rPr>
                <w:b/>
                <w:i/>
              </w:rPr>
              <w:t>Käesolevas direktiivis sätestatakse nõuded ja menetlused, mida tuleb kohaldada liikmesriikides, kes otsustavad rakendada</w:t>
            </w:r>
            <w:r w:rsidRPr="00236FB9">
              <w:t xml:space="preserve"> liidus </w:t>
            </w:r>
            <w:r w:rsidRPr="00236FB9">
              <w:rPr>
                <w:b/>
                <w:i/>
              </w:rPr>
              <w:t>õigusvastaselt</w:t>
            </w:r>
            <w:r w:rsidRPr="00236FB9">
              <w:t xml:space="preserve"> viibivate kolmandate riikide kodanike </w:t>
            </w:r>
            <w:r w:rsidRPr="00236FB9">
              <w:rPr>
                <w:b/>
                <w:i/>
              </w:rPr>
              <w:t>tagasisaatmise poliitikat, et tagada selle kooskõla</w:t>
            </w:r>
            <w:r w:rsidRPr="00236FB9">
              <w:t xml:space="preserve"> eelkõige Euroopa Liidu põhiõiguste hartas (edaspidi „harta“) tunnustatud põhiõigustega ning rahvusvahelise õiguse alusel kohaldatavate kohustustega, sealhulgas pagulaste kaitse</w:t>
            </w:r>
            <w:r w:rsidRPr="00236FB9">
              <w:rPr>
                <w:b/>
                <w:i/>
              </w:rPr>
              <w:t>, varjupaigataotlejate</w:t>
            </w:r>
            <w:r w:rsidRPr="00236FB9">
              <w:t xml:space="preserve"> ja </w:t>
            </w:r>
            <w:r w:rsidRPr="00236FB9">
              <w:rPr>
                <w:b/>
                <w:i/>
              </w:rPr>
              <w:t>kodakondsuseta isikute kaitse kättesaadavuse ning</w:t>
            </w:r>
            <w:r w:rsidRPr="00236FB9">
              <w:t xml:space="preserve"> inimõigustega seotud kohustustega.</w:t>
            </w:r>
          </w:p>
        </w:tc>
      </w:tr>
    </w:tbl>
    <w:p w14:paraId="05B3CE8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E05A65E" w14:textId="77777777" w:rsidR="00AA55C5" w:rsidRPr="00236FB9" w:rsidRDefault="00AA55C5" w:rsidP="00AA55C5">
      <w:r w:rsidRPr="00236FB9">
        <w:rPr>
          <w:rStyle w:val="HideTWBExt"/>
        </w:rPr>
        <w:t>&lt;/Amend&gt;</w:t>
      </w:r>
    </w:p>
    <w:p w14:paraId="271151D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519</w:t>
      </w:r>
      <w:r w:rsidRPr="00236FB9">
        <w:rPr>
          <w:rStyle w:val="HideTWBExt"/>
          <w:b w:val="0"/>
        </w:rPr>
        <w:t>&lt;/NumAm&gt;</w:t>
      </w:r>
    </w:p>
    <w:p w14:paraId="5E7E6A84"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32C944FD" w14:textId="77777777" w:rsidR="00AA55C5" w:rsidRPr="00236FB9" w:rsidRDefault="00AA55C5" w:rsidP="00AA55C5">
      <w:pPr>
        <w:pStyle w:val="NormalBold"/>
      </w:pPr>
      <w:r w:rsidRPr="00236FB9">
        <w:rPr>
          <w:rStyle w:val="HideTWBExt"/>
          <w:b w:val="0"/>
        </w:rPr>
        <w:t>&lt;/RepeatBlock-By&gt;</w:t>
      </w:r>
    </w:p>
    <w:p w14:paraId="6E685B2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47CC3D3" w14:textId="77777777" w:rsidR="00AA55C5" w:rsidRPr="00236FB9" w:rsidRDefault="00AA55C5" w:rsidP="00AA55C5">
      <w:pPr>
        <w:pStyle w:val="NormalBold"/>
      </w:pPr>
      <w:r w:rsidRPr="00236FB9">
        <w:rPr>
          <w:rStyle w:val="HideTWBExt"/>
          <w:b w:val="0"/>
        </w:rPr>
        <w:t>&lt;Article&gt;</w:t>
      </w:r>
      <w:r w:rsidRPr="00236FB9">
        <w:t>Artikkel 1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325E4E4" w14:textId="77777777" w:rsidTr="007B236F">
        <w:trPr>
          <w:trHeight w:hRule="exact" w:val="240"/>
          <w:jc w:val="center"/>
        </w:trPr>
        <w:tc>
          <w:tcPr>
            <w:tcW w:w="9752" w:type="dxa"/>
            <w:gridSpan w:val="2"/>
            <w:tcBorders>
              <w:top w:val="nil"/>
              <w:left w:val="nil"/>
              <w:bottom w:val="nil"/>
              <w:right w:val="nil"/>
            </w:tcBorders>
          </w:tcPr>
          <w:p w14:paraId="31715064" w14:textId="77777777" w:rsidR="00AA55C5" w:rsidRPr="00236FB9" w:rsidRDefault="00AA55C5" w:rsidP="007B236F"/>
        </w:tc>
      </w:tr>
      <w:tr w:rsidR="00AA55C5" w:rsidRPr="00236FB9" w14:paraId="631BFEFE" w14:textId="77777777" w:rsidTr="007B236F">
        <w:trPr>
          <w:trHeight w:val="240"/>
          <w:jc w:val="center"/>
        </w:trPr>
        <w:tc>
          <w:tcPr>
            <w:tcW w:w="4876" w:type="dxa"/>
            <w:tcBorders>
              <w:top w:val="nil"/>
              <w:left w:val="nil"/>
              <w:bottom w:val="nil"/>
              <w:right w:val="nil"/>
            </w:tcBorders>
          </w:tcPr>
          <w:p w14:paraId="3FCAF37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7EBFB7E" w14:textId="77777777" w:rsidR="00AA55C5" w:rsidRPr="00236FB9" w:rsidRDefault="00AA55C5" w:rsidP="007B236F">
            <w:pPr>
              <w:pStyle w:val="AmColumnHeading"/>
            </w:pPr>
            <w:r w:rsidRPr="00236FB9">
              <w:t>Muudatusettepanek</w:t>
            </w:r>
          </w:p>
        </w:tc>
      </w:tr>
      <w:tr w:rsidR="00AA55C5" w:rsidRPr="00236FB9" w14:paraId="517FAFD1" w14:textId="77777777" w:rsidTr="007B236F">
        <w:trPr>
          <w:jc w:val="center"/>
        </w:trPr>
        <w:tc>
          <w:tcPr>
            <w:tcW w:w="4876" w:type="dxa"/>
            <w:tcBorders>
              <w:top w:val="nil"/>
              <w:left w:val="nil"/>
              <w:bottom w:val="nil"/>
              <w:right w:val="nil"/>
            </w:tcBorders>
          </w:tcPr>
          <w:p w14:paraId="44123788" w14:textId="77777777" w:rsidR="00AA55C5" w:rsidRPr="00236FB9" w:rsidRDefault="00AA55C5" w:rsidP="007B236F">
            <w:pPr>
              <w:pStyle w:val="Normal6a"/>
            </w:pPr>
            <w:r w:rsidRPr="00236FB9">
              <w:t>1.</w:t>
            </w:r>
            <w:r w:rsidRPr="00236FB9">
              <w:tab/>
              <w:t xml:space="preserve">Käesoleva määrusega </w:t>
            </w:r>
            <w:r w:rsidRPr="00236FB9">
              <w:rPr>
                <w:b/>
                <w:i/>
              </w:rPr>
              <w:t>kehtestatakse ühine süsteem</w:t>
            </w:r>
            <w:r w:rsidRPr="00236FB9">
              <w:t xml:space="preserve"> </w:t>
            </w:r>
            <w:r w:rsidRPr="00236FB9">
              <w:rPr>
                <w:b/>
                <w:i/>
              </w:rPr>
              <w:t>liidus</w:t>
            </w:r>
            <w:r w:rsidRPr="00236FB9">
              <w:t xml:space="preserve"> ebaseaduslikult viibivate kolmandate riikide kodanike tagasisaatmiseks kooskõlas </w:t>
            </w:r>
            <w:r w:rsidRPr="00236FB9">
              <w:rPr>
                <w:b/>
                <w:i/>
              </w:rPr>
              <w:t>eelkõige</w:t>
            </w:r>
            <w:r w:rsidRPr="00236FB9">
              <w:t xml:space="preserve"> Euroopa Liidu põhiõiguste hartas (edaspidi „harta“) </w:t>
            </w:r>
            <w:r w:rsidRPr="00236FB9">
              <w:rPr>
                <w:b/>
                <w:i/>
              </w:rPr>
              <w:t>tunnustatud põhiõigustega ning rahvusvahelise õiguse alusel</w:t>
            </w:r>
            <w:r w:rsidRPr="00236FB9">
              <w:t xml:space="preserve"> kohaldatavate kohustustega, sealhulgas </w:t>
            </w:r>
            <w:r w:rsidRPr="00236FB9">
              <w:rPr>
                <w:b/>
                <w:i/>
              </w:rPr>
              <w:t>pagulaste kaitse ja</w:t>
            </w:r>
            <w:r w:rsidRPr="00236FB9">
              <w:t xml:space="preserve"> inimõigustega seotud kohustustega.</w:t>
            </w:r>
          </w:p>
        </w:tc>
        <w:tc>
          <w:tcPr>
            <w:tcW w:w="4876" w:type="dxa"/>
            <w:tcBorders>
              <w:top w:val="nil"/>
              <w:left w:val="nil"/>
              <w:bottom w:val="nil"/>
              <w:right w:val="nil"/>
            </w:tcBorders>
          </w:tcPr>
          <w:p w14:paraId="09E92D68" w14:textId="77777777" w:rsidR="00AA55C5" w:rsidRPr="00236FB9" w:rsidRDefault="00AA55C5" w:rsidP="007B236F">
            <w:pPr>
              <w:pStyle w:val="Normal6a"/>
            </w:pPr>
            <w:r w:rsidRPr="00236FB9">
              <w:t>1.</w:t>
            </w:r>
            <w:r w:rsidRPr="00236FB9">
              <w:tab/>
            </w:r>
            <w:r w:rsidRPr="00236FB9">
              <w:rPr>
                <w:b/>
                <w:i/>
              </w:rPr>
              <w:t>Selleks et tagada liikmesriikide territooriumil ebaseaduslikult viibivate kolmanda riigi kodanike tulemuslik tagasisaatmine, sätestatakse</w:t>
            </w:r>
            <w:r w:rsidRPr="00236FB9">
              <w:t xml:space="preserve"> käesoleva määrusega </w:t>
            </w:r>
            <w:r w:rsidRPr="00236FB9">
              <w:rPr>
                <w:b/>
                <w:i/>
              </w:rPr>
              <w:t>ühised nõuded ja kord, mida liikmesriikides kohaldada liikmesriikide territooriumil</w:t>
            </w:r>
            <w:r w:rsidRPr="00236FB9">
              <w:t xml:space="preserve"> ebaseaduslikult viibivate kolmandate riikide kodanike tagasisaatmiseks kooskõlas </w:t>
            </w:r>
            <w:r w:rsidRPr="00236FB9">
              <w:rPr>
                <w:b/>
                <w:i/>
              </w:rPr>
              <w:t>põhiõigustega, mida on tunnustatud</w:t>
            </w:r>
            <w:r w:rsidRPr="00236FB9">
              <w:t xml:space="preserve"> Euroopa Liidu põhiõiguste hartas (edaspidi „harta“) </w:t>
            </w:r>
            <w:r w:rsidRPr="00236FB9">
              <w:rPr>
                <w:b/>
                <w:i/>
              </w:rPr>
              <w:t>ja liidu õiguse üldpõhimõtetena, samuti</w:t>
            </w:r>
            <w:r w:rsidRPr="00236FB9">
              <w:t xml:space="preserve"> kohaldatavate </w:t>
            </w:r>
            <w:r w:rsidRPr="00236FB9">
              <w:rPr>
                <w:b/>
                <w:i/>
              </w:rPr>
              <w:t>rahvusvaheliste</w:t>
            </w:r>
            <w:r w:rsidRPr="00236FB9">
              <w:t xml:space="preserve"> kohustustega, sealhulgas inimõigustega seotud kohustustega.</w:t>
            </w:r>
          </w:p>
        </w:tc>
      </w:tr>
    </w:tbl>
    <w:p w14:paraId="2A88D83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EDC8AE7" w14:textId="77777777" w:rsidR="00AA55C5" w:rsidRPr="00236FB9" w:rsidRDefault="00AA55C5" w:rsidP="00AA55C5">
      <w:r w:rsidRPr="00236FB9">
        <w:rPr>
          <w:rStyle w:val="HideTWBExt"/>
        </w:rPr>
        <w:t>&lt;/Amend&gt;</w:t>
      </w:r>
    </w:p>
    <w:p w14:paraId="464B478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520</w:t>
      </w:r>
      <w:r w:rsidRPr="00236FB9">
        <w:rPr>
          <w:rStyle w:val="HideTWBExt"/>
          <w:b w:val="0"/>
        </w:rPr>
        <w:t>&lt;/NumAm&gt;</w:t>
      </w:r>
    </w:p>
    <w:p w14:paraId="5103A297" w14:textId="77777777" w:rsidR="00AA55C5" w:rsidRPr="00236FB9" w:rsidRDefault="00AA55C5" w:rsidP="00AA55C5">
      <w:pPr>
        <w:pStyle w:val="NormalBold"/>
      </w:pPr>
      <w:r w:rsidRPr="00236FB9">
        <w:rPr>
          <w:rStyle w:val="HideTWBExt"/>
          <w:b w:val="0"/>
        </w:rPr>
        <w:t>&lt;RepeatBlock-By&gt;&lt;Members&gt;</w:t>
      </w:r>
      <w:r w:rsidRPr="00236FB9">
        <w:t>Maciej Wąsik, Mariusz Kamiński, Jacek Ozdoba, Jadwiga Wiśniewska</w:t>
      </w:r>
      <w:r w:rsidRPr="00236FB9">
        <w:rPr>
          <w:rStyle w:val="HideTWBExt"/>
          <w:b w:val="0"/>
        </w:rPr>
        <w:t>&lt;/Members&gt;</w:t>
      </w:r>
    </w:p>
    <w:p w14:paraId="13815C91" w14:textId="77777777" w:rsidR="00AA55C5" w:rsidRPr="00236FB9" w:rsidRDefault="00AA55C5" w:rsidP="00AA55C5">
      <w:pPr>
        <w:pStyle w:val="NormalBold"/>
      </w:pPr>
      <w:r w:rsidRPr="00236FB9">
        <w:rPr>
          <w:rStyle w:val="HideTWBExt"/>
          <w:b w:val="0"/>
        </w:rPr>
        <w:t>&lt;/RepeatBlock-By&gt;</w:t>
      </w:r>
    </w:p>
    <w:p w14:paraId="64C8D4C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796E528" w14:textId="77777777" w:rsidR="00AA55C5" w:rsidRPr="00236FB9" w:rsidRDefault="00AA55C5" w:rsidP="00AA55C5">
      <w:pPr>
        <w:pStyle w:val="NormalBold"/>
      </w:pPr>
      <w:r w:rsidRPr="00236FB9">
        <w:rPr>
          <w:rStyle w:val="HideTWBExt"/>
          <w:b w:val="0"/>
        </w:rPr>
        <w:t>&lt;Article&gt;</w:t>
      </w:r>
      <w:r w:rsidRPr="00236FB9">
        <w:t>Artikkel 1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D3667C3" w14:textId="77777777" w:rsidTr="007B236F">
        <w:trPr>
          <w:trHeight w:hRule="exact" w:val="240"/>
          <w:jc w:val="center"/>
        </w:trPr>
        <w:tc>
          <w:tcPr>
            <w:tcW w:w="9752" w:type="dxa"/>
            <w:gridSpan w:val="2"/>
            <w:tcBorders>
              <w:top w:val="nil"/>
              <w:left w:val="nil"/>
              <w:bottom w:val="nil"/>
              <w:right w:val="nil"/>
            </w:tcBorders>
          </w:tcPr>
          <w:p w14:paraId="42E1D85E" w14:textId="77777777" w:rsidR="00AA55C5" w:rsidRPr="00236FB9" w:rsidRDefault="00AA55C5" w:rsidP="007B236F"/>
        </w:tc>
      </w:tr>
      <w:tr w:rsidR="00AA55C5" w:rsidRPr="00236FB9" w14:paraId="011FDACF" w14:textId="77777777" w:rsidTr="007B236F">
        <w:trPr>
          <w:trHeight w:val="240"/>
          <w:jc w:val="center"/>
        </w:trPr>
        <w:tc>
          <w:tcPr>
            <w:tcW w:w="4876" w:type="dxa"/>
            <w:tcBorders>
              <w:top w:val="nil"/>
              <w:left w:val="nil"/>
              <w:bottom w:val="nil"/>
              <w:right w:val="nil"/>
            </w:tcBorders>
          </w:tcPr>
          <w:p w14:paraId="5B3786F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C41BDEB" w14:textId="77777777" w:rsidR="00AA55C5" w:rsidRPr="00236FB9" w:rsidRDefault="00AA55C5" w:rsidP="007B236F">
            <w:pPr>
              <w:pStyle w:val="AmColumnHeading"/>
            </w:pPr>
            <w:r w:rsidRPr="00236FB9">
              <w:t>Muudatusettepanek</w:t>
            </w:r>
          </w:p>
        </w:tc>
      </w:tr>
      <w:tr w:rsidR="00AA55C5" w:rsidRPr="00236FB9" w14:paraId="1F01361B" w14:textId="77777777" w:rsidTr="007B236F">
        <w:trPr>
          <w:jc w:val="center"/>
        </w:trPr>
        <w:tc>
          <w:tcPr>
            <w:tcW w:w="4876" w:type="dxa"/>
            <w:tcBorders>
              <w:top w:val="nil"/>
              <w:left w:val="nil"/>
              <w:bottom w:val="nil"/>
              <w:right w:val="nil"/>
            </w:tcBorders>
          </w:tcPr>
          <w:p w14:paraId="3E19E32F" w14:textId="77777777" w:rsidR="00AA55C5" w:rsidRPr="00236FB9" w:rsidRDefault="00AA55C5" w:rsidP="007B236F">
            <w:pPr>
              <w:pStyle w:val="Normal6a"/>
            </w:pPr>
            <w:r w:rsidRPr="00236FB9">
              <w:t>1.</w:t>
            </w:r>
            <w:r w:rsidRPr="00236FB9">
              <w:tab/>
              <w:t xml:space="preserve">Käesoleva määrusega kehtestatakse ühine süsteem liidus ebaseaduslikult viibivate kolmandate riikide kodanike tagasisaatmiseks </w:t>
            </w:r>
            <w:r w:rsidRPr="00236FB9">
              <w:rPr>
                <w:b/>
                <w:i/>
              </w:rPr>
              <w:t>kooskõlas eelkõige Euroopa Liidu põhiõiguste hartas (edaspidi „harta“) tunnustatud põhiõigustega ning rahvusvahelise õiguse alusel kohaldatavate kohustustega, sealhulgas pagulaste kaitse ja inimõigustega seotud kohustustega</w:t>
            </w:r>
            <w:r w:rsidRPr="00236FB9">
              <w:t>.</w:t>
            </w:r>
          </w:p>
        </w:tc>
        <w:tc>
          <w:tcPr>
            <w:tcW w:w="4876" w:type="dxa"/>
            <w:tcBorders>
              <w:top w:val="nil"/>
              <w:left w:val="nil"/>
              <w:bottom w:val="nil"/>
              <w:right w:val="nil"/>
            </w:tcBorders>
          </w:tcPr>
          <w:p w14:paraId="022D4D75" w14:textId="77777777" w:rsidR="00AA55C5" w:rsidRPr="00236FB9" w:rsidRDefault="00AA55C5" w:rsidP="007B236F">
            <w:pPr>
              <w:pStyle w:val="Normal6a"/>
            </w:pPr>
            <w:r w:rsidRPr="00236FB9">
              <w:t>1.</w:t>
            </w:r>
            <w:r w:rsidRPr="00236FB9">
              <w:tab/>
              <w:t>Käesoleva määrusega kehtestatakse ühine süsteem liidus ebaseaduslikult viibivate kolmandate riikide kodanike tagasisaatmiseks</w:t>
            </w:r>
            <w:r w:rsidRPr="00236FB9">
              <w:rPr>
                <w:b/>
                <w:i/>
              </w:rPr>
              <w:t>, et toetada liikmesriike ebaseadusliku rändega tegelemisel</w:t>
            </w:r>
            <w:r w:rsidRPr="00236FB9">
              <w:t>.</w:t>
            </w:r>
          </w:p>
        </w:tc>
      </w:tr>
    </w:tbl>
    <w:p w14:paraId="0C8570E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649C04F" w14:textId="77777777" w:rsidR="00AA55C5" w:rsidRPr="00236FB9" w:rsidRDefault="00AA55C5" w:rsidP="00AA55C5">
      <w:r w:rsidRPr="00236FB9">
        <w:rPr>
          <w:rStyle w:val="HideTWBExt"/>
        </w:rPr>
        <w:t>&lt;/Amend&gt;</w:t>
      </w:r>
    </w:p>
    <w:p w14:paraId="4D099C4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521</w:t>
      </w:r>
      <w:r w:rsidRPr="00236FB9">
        <w:rPr>
          <w:rStyle w:val="HideTWBExt"/>
          <w:b w:val="0"/>
        </w:rPr>
        <w:t>&lt;/NumAm&gt;</w:t>
      </w:r>
    </w:p>
    <w:p w14:paraId="04BD541F" w14:textId="77777777" w:rsidR="00AA55C5" w:rsidRPr="00236FB9" w:rsidRDefault="00AA55C5" w:rsidP="00AA55C5">
      <w:pPr>
        <w:pStyle w:val="NormalBold"/>
      </w:pPr>
      <w:r w:rsidRPr="00236FB9">
        <w:rPr>
          <w:rStyle w:val="HideTWBExt"/>
          <w:b w:val="0"/>
        </w:rPr>
        <w:t>&lt;RepeatBlock-By&gt;&lt;Members&gt;</w:t>
      </w:r>
      <w:r w:rsidRPr="00236FB9">
        <w:t>Nadine Morano</w:t>
      </w:r>
      <w:r w:rsidRPr="00236FB9">
        <w:rPr>
          <w:rStyle w:val="HideTWBExt"/>
          <w:b w:val="0"/>
        </w:rPr>
        <w:t>&lt;/Members&gt;</w:t>
      </w:r>
    </w:p>
    <w:p w14:paraId="6E50D431" w14:textId="77777777" w:rsidR="00AA55C5" w:rsidRPr="00236FB9" w:rsidRDefault="00AA55C5" w:rsidP="00AA55C5">
      <w:pPr>
        <w:pStyle w:val="NormalBold"/>
      </w:pPr>
      <w:r w:rsidRPr="00236FB9">
        <w:rPr>
          <w:rStyle w:val="HideTWBExt"/>
          <w:b w:val="0"/>
        </w:rPr>
        <w:t>&lt;/RepeatBlock-By&gt;</w:t>
      </w:r>
    </w:p>
    <w:p w14:paraId="2DE95F1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CF13EBB" w14:textId="77777777" w:rsidR="00AA55C5" w:rsidRPr="00236FB9" w:rsidRDefault="00AA55C5" w:rsidP="00AA55C5">
      <w:pPr>
        <w:pStyle w:val="NormalBold"/>
      </w:pPr>
      <w:r w:rsidRPr="00236FB9">
        <w:rPr>
          <w:rStyle w:val="HideTWBExt"/>
          <w:b w:val="0"/>
        </w:rPr>
        <w:t>&lt;Article&gt;</w:t>
      </w:r>
      <w:r w:rsidRPr="00236FB9">
        <w:t>Artikkel 1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3A8A815" w14:textId="77777777" w:rsidTr="007B236F">
        <w:trPr>
          <w:trHeight w:hRule="exact" w:val="240"/>
          <w:jc w:val="center"/>
        </w:trPr>
        <w:tc>
          <w:tcPr>
            <w:tcW w:w="9752" w:type="dxa"/>
            <w:gridSpan w:val="2"/>
            <w:tcBorders>
              <w:top w:val="nil"/>
              <w:left w:val="nil"/>
              <w:bottom w:val="nil"/>
              <w:right w:val="nil"/>
            </w:tcBorders>
          </w:tcPr>
          <w:p w14:paraId="7E007C2C" w14:textId="77777777" w:rsidR="00AA55C5" w:rsidRPr="00236FB9" w:rsidRDefault="00AA55C5" w:rsidP="007B236F"/>
        </w:tc>
      </w:tr>
      <w:tr w:rsidR="00AA55C5" w:rsidRPr="00236FB9" w14:paraId="061784D9" w14:textId="77777777" w:rsidTr="007B236F">
        <w:trPr>
          <w:trHeight w:val="240"/>
          <w:jc w:val="center"/>
        </w:trPr>
        <w:tc>
          <w:tcPr>
            <w:tcW w:w="4876" w:type="dxa"/>
            <w:tcBorders>
              <w:top w:val="nil"/>
              <w:left w:val="nil"/>
              <w:bottom w:val="nil"/>
              <w:right w:val="nil"/>
            </w:tcBorders>
          </w:tcPr>
          <w:p w14:paraId="2845107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C9548D1" w14:textId="77777777" w:rsidR="00AA55C5" w:rsidRPr="00236FB9" w:rsidRDefault="00AA55C5" w:rsidP="007B236F">
            <w:pPr>
              <w:pStyle w:val="AmColumnHeading"/>
            </w:pPr>
            <w:r w:rsidRPr="00236FB9">
              <w:t>Muudatusettepanek</w:t>
            </w:r>
          </w:p>
        </w:tc>
      </w:tr>
      <w:tr w:rsidR="00AA55C5" w:rsidRPr="00236FB9" w14:paraId="356D0706" w14:textId="77777777" w:rsidTr="007B236F">
        <w:trPr>
          <w:jc w:val="center"/>
        </w:trPr>
        <w:tc>
          <w:tcPr>
            <w:tcW w:w="4876" w:type="dxa"/>
            <w:tcBorders>
              <w:top w:val="nil"/>
              <w:left w:val="nil"/>
              <w:bottom w:val="nil"/>
              <w:right w:val="nil"/>
            </w:tcBorders>
          </w:tcPr>
          <w:p w14:paraId="4F502351" w14:textId="77777777" w:rsidR="00AA55C5" w:rsidRPr="00236FB9" w:rsidRDefault="00AA55C5" w:rsidP="007B236F">
            <w:pPr>
              <w:pStyle w:val="Normal6a"/>
            </w:pPr>
            <w:r w:rsidRPr="00236FB9">
              <w:t>1.</w:t>
            </w:r>
            <w:r w:rsidRPr="00236FB9">
              <w:tab/>
              <w:t>Käesoleva määrusega kehtestatakse ühine süsteem liidus ebaseaduslikult viibivate kolmandate riikide kodanike tagasisaatmiseks kooskõlas eelkõige Euroopa Liidu põhiõiguste hartas (edaspidi „harta“) tunnustatud põhiõigustega ning rahvusvahelise õiguse alusel kohaldatavate kohustustega</w:t>
            </w:r>
            <w:r w:rsidRPr="00236FB9">
              <w:rPr>
                <w:b/>
                <w:i/>
              </w:rPr>
              <w:t>, sealhulgas pagulaste kaitse ja inimõigustega seotud kohustustega</w:t>
            </w:r>
            <w:r w:rsidRPr="00236FB9">
              <w:t>.</w:t>
            </w:r>
          </w:p>
        </w:tc>
        <w:tc>
          <w:tcPr>
            <w:tcW w:w="4876" w:type="dxa"/>
            <w:tcBorders>
              <w:top w:val="nil"/>
              <w:left w:val="nil"/>
              <w:bottom w:val="nil"/>
              <w:right w:val="nil"/>
            </w:tcBorders>
          </w:tcPr>
          <w:p w14:paraId="5067B3E4" w14:textId="77777777" w:rsidR="00AA55C5" w:rsidRPr="00236FB9" w:rsidRDefault="00AA55C5" w:rsidP="007B236F">
            <w:pPr>
              <w:pStyle w:val="Normal6a"/>
            </w:pPr>
            <w:r w:rsidRPr="00236FB9">
              <w:t>1.</w:t>
            </w:r>
            <w:r w:rsidRPr="00236FB9">
              <w:tab/>
              <w:t>Käesoleva määrusega kehtestatakse ühine süsteem liidus ebaseaduslikult viibivate kolmandate riikide kodanike tagasisaatmiseks kooskõlas eelkõige Euroopa Liidu põhiõiguste hartas (edaspidi „harta“) tunnustatud põhiõigustega ning rahvusvahelise õiguse alusel kohaldatavate kohustustega.</w:t>
            </w:r>
          </w:p>
        </w:tc>
      </w:tr>
    </w:tbl>
    <w:p w14:paraId="32B338D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{FR}</w:t>
      </w:r>
      <w:r w:rsidRPr="00236FB9">
        <w:t>fr</w:t>
      </w:r>
      <w:r w:rsidRPr="00236FB9">
        <w:rPr>
          <w:rStyle w:val="HideTWBExt"/>
        </w:rPr>
        <w:t>&lt;/Original&gt;</w:t>
      </w:r>
    </w:p>
    <w:p w14:paraId="20974FEB" w14:textId="77777777" w:rsidR="00AA55C5" w:rsidRPr="00236FB9" w:rsidRDefault="00AA55C5" w:rsidP="00AA55C5">
      <w:r w:rsidRPr="00236FB9">
        <w:rPr>
          <w:rStyle w:val="HideTWBExt"/>
        </w:rPr>
        <w:t>&lt;/Amend&gt;</w:t>
      </w:r>
    </w:p>
    <w:p w14:paraId="2550655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522</w:t>
      </w:r>
      <w:r w:rsidRPr="00236FB9">
        <w:rPr>
          <w:rStyle w:val="HideTWBExt"/>
          <w:b w:val="0"/>
        </w:rPr>
        <w:t>&lt;/NumAm&gt;</w:t>
      </w:r>
    </w:p>
    <w:p w14:paraId="184D1B18"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611522B0" w14:textId="77777777" w:rsidR="00AA55C5" w:rsidRPr="00236FB9" w:rsidRDefault="00AA55C5" w:rsidP="00AA55C5">
      <w:pPr>
        <w:pStyle w:val="NormalBold"/>
      </w:pPr>
      <w:r w:rsidRPr="00236FB9">
        <w:rPr>
          <w:rStyle w:val="HideTWBExt"/>
          <w:b w:val="0"/>
        </w:rPr>
        <w:t>&lt;/RepeatBlock-By&gt;</w:t>
      </w:r>
    </w:p>
    <w:p w14:paraId="02E091E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C4A2E32" w14:textId="77777777" w:rsidR="00AA55C5" w:rsidRPr="00236FB9" w:rsidRDefault="00AA55C5" w:rsidP="00AA55C5">
      <w:pPr>
        <w:pStyle w:val="NormalBold"/>
      </w:pPr>
      <w:r w:rsidRPr="00236FB9">
        <w:rPr>
          <w:rStyle w:val="HideTWBExt"/>
          <w:b w:val="0"/>
        </w:rPr>
        <w:t>&lt;Article&gt;</w:t>
      </w:r>
      <w:r w:rsidRPr="00236FB9">
        <w:t>Artikkel 1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694D87F" w14:textId="77777777" w:rsidTr="007B236F">
        <w:trPr>
          <w:trHeight w:hRule="exact" w:val="240"/>
          <w:jc w:val="center"/>
        </w:trPr>
        <w:tc>
          <w:tcPr>
            <w:tcW w:w="9752" w:type="dxa"/>
            <w:gridSpan w:val="2"/>
            <w:tcBorders>
              <w:top w:val="nil"/>
              <w:left w:val="nil"/>
              <w:bottom w:val="nil"/>
              <w:right w:val="nil"/>
            </w:tcBorders>
          </w:tcPr>
          <w:p w14:paraId="44DB27DB" w14:textId="77777777" w:rsidR="00AA55C5" w:rsidRPr="00236FB9" w:rsidRDefault="00AA55C5" w:rsidP="007B236F"/>
        </w:tc>
      </w:tr>
      <w:tr w:rsidR="00AA55C5" w:rsidRPr="00236FB9" w14:paraId="38FFE145" w14:textId="77777777" w:rsidTr="007B236F">
        <w:trPr>
          <w:trHeight w:val="240"/>
          <w:jc w:val="center"/>
        </w:trPr>
        <w:tc>
          <w:tcPr>
            <w:tcW w:w="4876" w:type="dxa"/>
            <w:tcBorders>
              <w:top w:val="nil"/>
              <w:left w:val="nil"/>
              <w:bottom w:val="nil"/>
              <w:right w:val="nil"/>
            </w:tcBorders>
          </w:tcPr>
          <w:p w14:paraId="3742551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6C7C5E7" w14:textId="77777777" w:rsidR="00AA55C5" w:rsidRPr="00236FB9" w:rsidRDefault="00AA55C5" w:rsidP="007B236F">
            <w:pPr>
              <w:pStyle w:val="AmColumnHeading"/>
            </w:pPr>
            <w:r w:rsidRPr="00236FB9">
              <w:t>Muudatusettepanek</w:t>
            </w:r>
          </w:p>
        </w:tc>
      </w:tr>
      <w:tr w:rsidR="00AA55C5" w:rsidRPr="00236FB9" w14:paraId="7FD1DC87" w14:textId="77777777" w:rsidTr="007B236F">
        <w:trPr>
          <w:jc w:val="center"/>
        </w:trPr>
        <w:tc>
          <w:tcPr>
            <w:tcW w:w="4876" w:type="dxa"/>
            <w:tcBorders>
              <w:top w:val="nil"/>
              <w:left w:val="nil"/>
              <w:bottom w:val="nil"/>
              <w:right w:val="nil"/>
            </w:tcBorders>
          </w:tcPr>
          <w:p w14:paraId="4B71F04E" w14:textId="77777777" w:rsidR="00AA55C5" w:rsidRPr="00236FB9" w:rsidRDefault="00AA55C5" w:rsidP="007B236F">
            <w:pPr>
              <w:pStyle w:val="Normal6a"/>
            </w:pPr>
            <w:r w:rsidRPr="00236FB9">
              <w:t>1.</w:t>
            </w:r>
            <w:r w:rsidRPr="00236FB9">
              <w:tab/>
              <w:t xml:space="preserve">Käesoleva määrusega kehtestatakse ühine süsteem liidus </w:t>
            </w:r>
            <w:r w:rsidRPr="00236FB9">
              <w:rPr>
                <w:b/>
                <w:i/>
              </w:rPr>
              <w:t>ebaseaduslikult</w:t>
            </w:r>
            <w:r w:rsidRPr="00236FB9">
              <w:t xml:space="preserve"> viibivate kolmandate riikide kodanike tagasisaatmiseks kooskõlas eelkõige Euroopa Liidu põhiõiguste hartas (edaspidi „harta“) tunnustatud põhiõigustega ning rahvusvahelise õiguse alusel kohaldatavate kohustustega, sealhulgas pagulaste kaitse ja inimõigustega seotud kohustustega.</w:t>
            </w:r>
          </w:p>
        </w:tc>
        <w:tc>
          <w:tcPr>
            <w:tcW w:w="4876" w:type="dxa"/>
            <w:tcBorders>
              <w:top w:val="nil"/>
              <w:left w:val="nil"/>
              <w:bottom w:val="nil"/>
              <w:right w:val="nil"/>
            </w:tcBorders>
          </w:tcPr>
          <w:p w14:paraId="6D1CAAD0" w14:textId="77777777" w:rsidR="00AA55C5" w:rsidRPr="00236FB9" w:rsidRDefault="00AA55C5" w:rsidP="007B236F">
            <w:pPr>
              <w:pStyle w:val="Normal6a"/>
            </w:pPr>
            <w:r w:rsidRPr="00236FB9">
              <w:t>1.</w:t>
            </w:r>
            <w:r w:rsidRPr="00236FB9">
              <w:tab/>
              <w:t xml:space="preserve">Käesoleva määrusega kehtestatakse ühine süsteem liidus </w:t>
            </w:r>
            <w:r w:rsidRPr="00236FB9">
              <w:rPr>
                <w:b/>
                <w:i/>
              </w:rPr>
              <w:t>õigusvastaselt</w:t>
            </w:r>
            <w:r w:rsidRPr="00236FB9">
              <w:t xml:space="preserve"> viibivate kolmandate riikide kodanike tagasisaatmiseks kooskõlas eelkõige Euroopa Liidu põhiõiguste hartas (edaspidi „harta“) tunnustatud põhiõigustega ning rahvusvahelise õiguse alusel kohaldatavate kohustustega, sealhulgas pagulaste kaitse ja inimõigustega seotud kohustustega.</w:t>
            </w:r>
          </w:p>
        </w:tc>
      </w:tr>
    </w:tbl>
    <w:p w14:paraId="310627B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42DACDB" w14:textId="77777777" w:rsidR="00AA55C5" w:rsidRPr="00236FB9" w:rsidRDefault="00AA55C5" w:rsidP="00AA55C5">
      <w:r w:rsidRPr="00236FB9">
        <w:rPr>
          <w:rStyle w:val="HideTWBExt"/>
        </w:rPr>
        <w:t>&lt;/Amend&gt;</w:t>
      </w:r>
    </w:p>
    <w:p w14:paraId="343B0D4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523</w:t>
      </w:r>
      <w:r w:rsidRPr="00236FB9">
        <w:rPr>
          <w:rStyle w:val="HideTWBExt"/>
          <w:b w:val="0"/>
        </w:rPr>
        <w:t>&lt;/NumAm&gt;</w:t>
      </w:r>
    </w:p>
    <w:p w14:paraId="58794B89"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4053B271" w14:textId="77777777" w:rsidR="00AA55C5" w:rsidRPr="00236FB9" w:rsidRDefault="00AA55C5" w:rsidP="00AA55C5">
      <w:pPr>
        <w:pStyle w:val="NormalBold"/>
      </w:pPr>
      <w:r w:rsidRPr="00236FB9">
        <w:rPr>
          <w:rStyle w:val="HideTWBExt"/>
          <w:b w:val="0"/>
        </w:rPr>
        <w:t>&lt;/RepeatBlock-By&gt;</w:t>
      </w:r>
    </w:p>
    <w:p w14:paraId="65F1739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AEB4555" w14:textId="77777777" w:rsidR="00AA55C5" w:rsidRPr="00236FB9" w:rsidRDefault="00AA55C5" w:rsidP="00AA55C5">
      <w:pPr>
        <w:pStyle w:val="NormalBold"/>
      </w:pPr>
      <w:r w:rsidRPr="00236FB9">
        <w:rPr>
          <w:rStyle w:val="HideTWBExt"/>
          <w:b w:val="0"/>
        </w:rPr>
        <w:t>&lt;Article&gt;</w:t>
      </w:r>
      <w:r w:rsidRPr="00236FB9">
        <w:t>Artikkel 1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5416C06" w14:textId="77777777" w:rsidTr="007B236F">
        <w:trPr>
          <w:trHeight w:hRule="exact" w:val="240"/>
          <w:jc w:val="center"/>
        </w:trPr>
        <w:tc>
          <w:tcPr>
            <w:tcW w:w="9752" w:type="dxa"/>
            <w:gridSpan w:val="2"/>
            <w:tcBorders>
              <w:top w:val="nil"/>
              <w:left w:val="nil"/>
              <w:bottom w:val="nil"/>
              <w:right w:val="nil"/>
            </w:tcBorders>
          </w:tcPr>
          <w:p w14:paraId="2ECFCEE8" w14:textId="77777777" w:rsidR="00AA55C5" w:rsidRPr="00236FB9" w:rsidRDefault="00AA55C5" w:rsidP="007B236F"/>
        </w:tc>
      </w:tr>
      <w:tr w:rsidR="00AA55C5" w:rsidRPr="00236FB9" w14:paraId="088DA20D" w14:textId="77777777" w:rsidTr="007B236F">
        <w:trPr>
          <w:trHeight w:val="240"/>
          <w:jc w:val="center"/>
        </w:trPr>
        <w:tc>
          <w:tcPr>
            <w:tcW w:w="4876" w:type="dxa"/>
            <w:tcBorders>
              <w:top w:val="nil"/>
              <w:left w:val="nil"/>
              <w:bottom w:val="nil"/>
              <w:right w:val="nil"/>
            </w:tcBorders>
          </w:tcPr>
          <w:p w14:paraId="69DA28E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15FF02B" w14:textId="77777777" w:rsidR="00AA55C5" w:rsidRPr="00236FB9" w:rsidRDefault="00AA55C5" w:rsidP="007B236F">
            <w:pPr>
              <w:pStyle w:val="AmColumnHeading"/>
            </w:pPr>
            <w:r w:rsidRPr="00236FB9">
              <w:t>Muudatusettepanek</w:t>
            </w:r>
          </w:p>
        </w:tc>
      </w:tr>
      <w:tr w:rsidR="00AA55C5" w:rsidRPr="00236FB9" w14:paraId="52B9011C" w14:textId="77777777" w:rsidTr="007B236F">
        <w:trPr>
          <w:jc w:val="center"/>
        </w:trPr>
        <w:tc>
          <w:tcPr>
            <w:tcW w:w="4876" w:type="dxa"/>
            <w:tcBorders>
              <w:top w:val="nil"/>
              <w:left w:val="nil"/>
              <w:bottom w:val="nil"/>
              <w:right w:val="nil"/>
            </w:tcBorders>
          </w:tcPr>
          <w:p w14:paraId="3C8E8D16" w14:textId="77777777" w:rsidR="00AA55C5" w:rsidRPr="00236FB9" w:rsidRDefault="00AA55C5" w:rsidP="007B236F">
            <w:pPr>
              <w:pStyle w:val="Normal6a"/>
            </w:pPr>
            <w:r w:rsidRPr="00236FB9">
              <w:t>1.</w:t>
            </w:r>
            <w:r w:rsidRPr="00236FB9">
              <w:tab/>
              <w:t xml:space="preserve">Käesoleva määrusega kehtestatakse ühine süsteem liidus </w:t>
            </w:r>
            <w:r w:rsidRPr="00236FB9">
              <w:rPr>
                <w:b/>
                <w:i/>
              </w:rPr>
              <w:t>ebaseaduslikult viibivate</w:t>
            </w:r>
            <w:r w:rsidRPr="00236FB9">
              <w:t xml:space="preserve"> kolmandate riikide kodanike tagasisaatmiseks kooskõlas eelkõige Euroopa Liidu põhiõiguste hartas (edaspidi „harta“) tunnustatud põhiõigustega ning rahvusvahelise õiguse alusel kohaldatavate kohustustega, sealhulgas pagulaste kaitse ja inimõigustega seotud kohustustega.</w:t>
            </w:r>
          </w:p>
        </w:tc>
        <w:tc>
          <w:tcPr>
            <w:tcW w:w="4876" w:type="dxa"/>
            <w:tcBorders>
              <w:top w:val="nil"/>
              <w:left w:val="nil"/>
              <w:bottom w:val="nil"/>
              <w:right w:val="nil"/>
            </w:tcBorders>
          </w:tcPr>
          <w:p w14:paraId="43C75FF5" w14:textId="77777777" w:rsidR="00AA55C5" w:rsidRPr="00236FB9" w:rsidRDefault="00AA55C5" w:rsidP="007B236F">
            <w:pPr>
              <w:pStyle w:val="Normal6a"/>
            </w:pPr>
            <w:r w:rsidRPr="00236FB9">
              <w:t>1.</w:t>
            </w:r>
            <w:r w:rsidRPr="00236FB9">
              <w:tab/>
              <w:t xml:space="preserve">Käesoleva määrusega kehtestatakse ühine süsteem liidus </w:t>
            </w:r>
            <w:r w:rsidRPr="00236FB9">
              <w:rPr>
                <w:b/>
                <w:i/>
              </w:rPr>
              <w:t>õigusvastaselt asuvate</w:t>
            </w:r>
            <w:r w:rsidRPr="00236FB9">
              <w:t xml:space="preserve"> kolmandate riikide kodanike tagasisaatmiseks kooskõlas eelkõige Euroopa Liidu põhiõiguste hartas (edaspidi „harta“) tunnustatud põhiõigustega ning rahvusvahelise õiguse alusel kohaldatavate kohustustega, sealhulgas pagulaste kaitse ja inimõigustega seotud kohustustega.</w:t>
            </w:r>
          </w:p>
        </w:tc>
      </w:tr>
    </w:tbl>
    <w:p w14:paraId="1E6C777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23030CD" w14:textId="77777777" w:rsidR="00AA55C5" w:rsidRPr="00236FB9" w:rsidRDefault="00AA55C5" w:rsidP="00AA55C5">
      <w:r w:rsidRPr="00236FB9">
        <w:rPr>
          <w:rStyle w:val="HideTWBExt"/>
        </w:rPr>
        <w:t>&lt;/Amend&gt;</w:t>
      </w:r>
    </w:p>
    <w:p w14:paraId="038DDBB7"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524</w:t>
      </w:r>
      <w:r w:rsidRPr="00236FB9">
        <w:rPr>
          <w:rStyle w:val="HideTWBExt"/>
          <w:b w:val="0"/>
        </w:rPr>
        <w:t>&lt;/NumAm&gt;</w:t>
      </w:r>
    </w:p>
    <w:p w14:paraId="7432B360"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5818570B" w14:textId="77777777" w:rsidR="00AA55C5" w:rsidRPr="00236FB9" w:rsidRDefault="00AA55C5" w:rsidP="00AA55C5">
      <w:pPr>
        <w:pStyle w:val="NormalBold"/>
      </w:pPr>
      <w:r w:rsidRPr="00236FB9">
        <w:rPr>
          <w:rStyle w:val="HideTWBExt"/>
          <w:b w:val="0"/>
        </w:rPr>
        <w:t>&lt;/RepeatBlock-By&gt;</w:t>
      </w:r>
    </w:p>
    <w:p w14:paraId="38D033D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6626A39" w14:textId="77777777" w:rsidR="00AA55C5" w:rsidRPr="00236FB9" w:rsidRDefault="00AA55C5" w:rsidP="00AA55C5">
      <w:pPr>
        <w:pStyle w:val="NormalBold"/>
      </w:pPr>
      <w:r w:rsidRPr="00236FB9">
        <w:rPr>
          <w:rStyle w:val="HideTWBExt"/>
          <w:b w:val="0"/>
        </w:rPr>
        <w:t>&lt;Article&gt;</w:t>
      </w:r>
      <w:r w:rsidRPr="00236FB9">
        <w:t>Artikkel 1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B279580" w14:textId="77777777" w:rsidTr="007B236F">
        <w:trPr>
          <w:trHeight w:hRule="exact" w:val="240"/>
          <w:jc w:val="center"/>
        </w:trPr>
        <w:tc>
          <w:tcPr>
            <w:tcW w:w="9752" w:type="dxa"/>
            <w:gridSpan w:val="2"/>
            <w:tcBorders>
              <w:top w:val="nil"/>
              <w:left w:val="nil"/>
              <w:bottom w:val="nil"/>
              <w:right w:val="nil"/>
            </w:tcBorders>
          </w:tcPr>
          <w:p w14:paraId="2891C461" w14:textId="77777777" w:rsidR="00AA55C5" w:rsidRPr="00236FB9" w:rsidRDefault="00AA55C5" w:rsidP="007B236F"/>
        </w:tc>
      </w:tr>
      <w:tr w:rsidR="00AA55C5" w:rsidRPr="00236FB9" w14:paraId="5C371A9A" w14:textId="77777777" w:rsidTr="007B236F">
        <w:trPr>
          <w:trHeight w:val="240"/>
          <w:jc w:val="center"/>
        </w:trPr>
        <w:tc>
          <w:tcPr>
            <w:tcW w:w="4876" w:type="dxa"/>
            <w:tcBorders>
              <w:top w:val="nil"/>
              <w:left w:val="nil"/>
              <w:bottom w:val="nil"/>
              <w:right w:val="nil"/>
            </w:tcBorders>
          </w:tcPr>
          <w:p w14:paraId="389F4EA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2993FF2" w14:textId="77777777" w:rsidR="00AA55C5" w:rsidRPr="00236FB9" w:rsidRDefault="00AA55C5" w:rsidP="007B236F">
            <w:pPr>
              <w:pStyle w:val="AmColumnHeading"/>
            </w:pPr>
            <w:r w:rsidRPr="00236FB9">
              <w:t>Muudatusettepanek</w:t>
            </w:r>
          </w:p>
        </w:tc>
      </w:tr>
      <w:tr w:rsidR="00AA55C5" w:rsidRPr="00236FB9" w14:paraId="38C21D53" w14:textId="77777777" w:rsidTr="007B236F">
        <w:trPr>
          <w:jc w:val="center"/>
        </w:trPr>
        <w:tc>
          <w:tcPr>
            <w:tcW w:w="4876" w:type="dxa"/>
            <w:tcBorders>
              <w:top w:val="nil"/>
              <w:left w:val="nil"/>
              <w:bottom w:val="nil"/>
              <w:right w:val="nil"/>
            </w:tcBorders>
          </w:tcPr>
          <w:p w14:paraId="4904712B" w14:textId="77777777" w:rsidR="00AA55C5" w:rsidRPr="00236FB9" w:rsidRDefault="00AA55C5" w:rsidP="007B236F">
            <w:pPr>
              <w:pStyle w:val="Normal6a"/>
            </w:pPr>
            <w:r w:rsidRPr="00236FB9">
              <w:rPr>
                <w:b/>
                <w:i/>
              </w:rPr>
              <w:t>2.</w:t>
            </w:r>
            <w:r w:rsidRPr="00236FB9">
              <w:tab/>
            </w:r>
            <w:r w:rsidRPr="00236FB9">
              <w:rPr>
                <w:b/>
                <w:i/>
              </w:rPr>
              <w:t>Käesoleva määruse eesmärk on tagada ebaseaduslikult riigis viibivate kolmandate riikide kodanike tulemuslik tagasisaatmine ja tagasivõtmine kooskõlas määruse (EL) 2024/1351 artiklis 3, artikli 4 punktis h ja artikli 5 punktis e sätestatud tervikliku lähenemisviisiga.</w:t>
            </w:r>
          </w:p>
        </w:tc>
        <w:tc>
          <w:tcPr>
            <w:tcW w:w="4876" w:type="dxa"/>
            <w:tcBorders>
              <w:top w:val="nil"/>
              <w:left w:val="nil"/>
              <w:bottom w:val="nil"/>
              <w:right w:val="nil"/>
            </w:tcBorders>
          </w:tcPr>
          <w:p w14:paraId="4A7655B0" w14:textId="77777777" w:rsidR="00AA55C5" w:rsidRPr="00236FB9" w:rsidRDefault="00AA55C5" w:rsidP="007B236F">
            <w:pPr>
              <w:pStyle w:val="Normal6a"/>
            </w:pPr>
            <w:r w:rsidRPr="00236FB9">
              <w:rPr>
                <w:b/>
                <w:i/>
              </w:rPr>
              <w:t>välja jäetud</w:t>
            </w:r>
          </w:p>
        </w:tc>
      </w:tr>
    </w:tbl>
    <w:p w14:paraId="09EBD19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6D38E67" w14:textId="77777777" w:rsidR="00AA55C5" w:rsidRPr="00236FB9" w:rsidRDefault="00AA55C5" w:rsidP="00AA55C5">
      <w:r w:rsidRPr="00236FB9">
        <w:rPr>
          <w:rStyle w:val="HideTWBExt"/>
        </w:rPr>
        <w:t>&lt;/Amend&gt;</w:t>
      </w:r>
    </w:p>
    <w:p w14:paraId="72EDC36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525</w:t>
      </w:r>
      <w:r w:rsidRPr="00236FB9">
        <w:rPr>
          <w:rStyle w:val="HideTWBExt"/>
          <w:b w:val="0"/>
        </w:rPr>
        <w:t>&lt;/NumAm&gt;</w:t>
      </w:r>
    </w:p>
    <w:p w14:paraId="266E0D74"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6706D61B" w14:textId="77777777" w:rsidR="00AA55C5" w:rsidRPr="00236FB9" w:rsidRDefault="00AA55C5" w:rsidP="00AA55C5">
      <w:pPr>
        <w:pStyle w:val="NormalBold"/>
      </w:pPr>
      <w:r w:rsidRPr="00236FB9">
        <w:rPr>
          <w:rStyle w:val="HideTWBExt"/>
          <w:b w:val="0"/>
        </w:rPr>
        <w:t>&lt;/RepeatBlock-By&gt;</w:t>
      </w:r>
    </w:p>
    <w:p w14:paraId="0C50C82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21AC9FF" w14:textId="77777777" w:rsidR="00AA55C5" w:rsidRPr="00236FB9" w:rsidRDefault="00AA55C5" w:rsidP="00AA55C5">
      <w:pPr>
        <w:pStyle w:val="NormalBold"/>
      </w:pPr>
      <w:r w:rsidRPr="00236FB9">
        <w:rPr>
          <w:rStyle w:val="HideTWBExt"/>
          <w:b w:val="0"/>
        </w:rPr>
        <w:t>&lt;Article&gt;</w:t>
      </w:r>
      <w:r w:rsidRPr="00236FB9">
        <w:t>Artikkel 1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398B098" w14:textId="77777777" w:rsidTr="007B236F">
        <w:trPr>
          <w:trHeight w:hRule="exact" w:val="240"/>
          <w:jc w:val="center"/>
        </w:trPr>
        <w:tc>
          <w:tcPr>
            <w:tcW w:w="9752" w:type="dxa"/>
            <w:gridSpan w:val="2"/>
            <w:tcBorders>
              <w:top w:val="nil"/>
              <w:left w:val="nil"/>
              <w:bottom w:val="nil"/>
              <w:right w:val="nil"/>
            </w:tcBorders>
          </w:tcPr>
          <w:p w14:paraId="28C408F7" w14:textId="77777777" w:rsidR="00AA55C5" w:rsidRPr="00236FB9" w:rsidRDefault="00AA55C5" w:rsidP="007B236F"/>
        </w:tc>
      </w:tr>
      <w:tr w:rsidR="00AA55C5" w:rsidRPr="00236FB9" w14:paraId="56616EAD" w14:textId="77777777" w:rsidTr="007B236F">
        <w:trPr>
          <w:trHeight w:val="240"/>
          <w:jc w:val="center"/>
        </w:trPr>
        <w:tc>
          <w:tcPr>
            <w:tcW w:w="4876" w:type="dxa"/>
            <w:tcBorders>
              <w:top w:val="nil"/>
              <w:left w:val="nil"/>
              <w:bottom w:val="nil"/>
              <w:right w:val="nil"/>
            </w:tcBorders>
          </w:tcPr>
          <w:p w14:paraId="13BB67E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78EA520" w14:textId="77777777" w:rsidR="00AA55C5" w:rsidRPr="00236FB9" w:rsidRDefault="00AA55C5" w:rsidP="007B236F">
            <w:pPr>
              <w:pStyle w:val="AmColumnHeading"/>
            </w:pPr>
            <w:r w:rsidRPr="00236FB9">
              <w:t>Muudatusettepanek</w:t>
            </w:r>
          </w:p>
        </w:tc>
      </w:tr>
      <w:tr w:rsidR="00AA55C5" w:rsidRPr="00236FB9" w14:paraId="046CC869" w14:textId="77777777" w:rsidTr="007B236F">
        <w:trPr>
          <w:jc w:val="center"/>
        </w:trPr>
        <w:tc>
          <w:tcPr>
            <w:tcW w:w="4876" w:type="dxa"/>
            <w:tcBorders>
              <w:top w:val="nil"/>
              <w:left w:val="nil"/>
              <w:bottom w:val="nil"/>
              <w:right w:val="nil"/>
            </w:tcBorders>
          </w:tcPr>
          <w:p w14:paraId="72DFC992" w14:textId="77777777" w:rsidR="00AA55C5" w:rsidRPr="00236FB9" w:rsidRDefault="00AA55C5" w:rsidP="007B236F">
            <w:pPr>
              <w:pStyle w:val="Normal6a"/>
            </w:pPr>
            <w:r w:rsidRPr="00236FB9">
              <w:t>2.</w:t>
            </w:r>
            <w:r w:rsidRPr="00236FB9">
              <w:tab/>
              <w:t xml:space="preserve">Käesoleva määruse eesmärk on tagada </w:t>
            </w:r>
            <w:r w:rsidRPr="00236FB9">
              <w:rPr>
                <w:b/>
                <w:i/>
              </w:rPr>
              <w:t>ebaseaduslikult riigis viibivate kolmandate riikide kodanike</w:t>
            </w:r>
            <w:r w:rsidRPr="00236FB9">
              <w:t xml:space="preserve"> tulemuslik tagasisaatmine </w:t>
            </w:r>
            <w:r w:rsidRPr="00236FB9">
              <w:rPr>
                <w:b/>
                <w:i/>
              </w:rPr>
              <w:t>ja tagasivõtmine kooskõlas määruse (EL) 2024/1351 artiklis 3, artikli 4 punktis h ja artikli 5 punktis e sätestatud tervikliku lähenemisviisiga</w:t>
            </w:r>
            <w:r w:rsidRPr="00236FB9">
              <w:t>.</w:t>
            </w:r>
          </w:p>
        </w:tc>
        <w:tc>
          <w:tcPr>
            <w:tcW w:w="4876" w:type="dxa"/>
            <w:tcBorders>
              <w:top w:val="nil"/>
              <w:left w:val="nil"/>
              <w:bottom w:val="nil"/>
              <w:right w:val="nil"/>
            </w:tcBorders>
          </w:tcPr>
          <w:p w14:paraId="0E44E75E" w14:textId="77777777" w:rsidR="00AA55C5" w:rsidRPr="00236FB9" w:rsidRDefault="00AA55C5" w:rsidP="007B236F">
            <w:pPr>
              <w:pStyle w:val="Normal6a"/>
            </w:pPr>
            <w:r w:rsidRPr="00236FB9">
              <w:t>2.</w:t>
            </w:r>
            <w:r w:rsidRPr="00236FB9">
              <w:tab/>
              <w:t xml:space="preserve">Käesoleva määruse eesmärk on </w:t>
            </w:r>
            <w:r w:rsidRPr="00236FB9">
              <w:rPr>
                <w:b/>
                <w:i/>
              </w:rPr>
              <w:t>võimaldada liikmesriikidel võtta kõik vajalikud meetmed, et</w:t>
            </w:r>
            <w:r w:rsidRPr="00236FB9">
              <w:t xml:space="preserve"> tagada tulemuslik tagasisaatmine.</w:t>
            </w:r>
          </w:p>
        </w:tc>
      </w:tr>
    </w:tbl>
    <w:p w14:paraId="5C510DA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C85B1A3" w14:textId="77777777" w:rsidR="00AA55C5" w:rsidRPr="00236FB9" w:rsidRDefault="00AA55C5" w:rsidP="00AA55C5">
      <w:r w:rsidRPr="00236FB9">
        <w:rPr>
          <w:rStyle w:val="HideTWBExt"/>
        </w:rPr>
        <w:t>&lt;/Amend&gt;</w:t>
      </w:r>
    </w:p>
    <w:p w14:paraId="66E5FBD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526</w:t>
      </w:r>
      <w:r w:rsidRPr="00236FB9">
        <w:rPr>
          <w:rStyle w:val="HideTWBExt"/>
          <w:b w:val="0"/>
        </w:rPr>
        <w:t>&lt;/NumAm&gt;</w:t>
      </w:r>
    </w:p>
    <w:p w14:paraId="1FFA4B55" w14:textId="77777777" w:rsidR="00AA55C5" w:rsidRPr="00236FB9" w:rsidRDefault="00AA55C5" w:rsidP="00AA55C5">
      <w:pPr>
        <w:pStyle w:val="NormalBold"/>
      </w:pPr>
      <w:r w:rsidRPr="00236FB9">
        <w:rPr>
          <w:rStyle w:val="HideTWBExt"/>
          <w:b w:val="0"/>
        </w:rPr>
        <w:t>&lt;RepeatBlock-By&gt;&lt;Members&gt;</w:t>
      </w:r>
      <w:r w:rsidRPr="00236FB9">
        <w:t>Maciej Wąsik, Mariusz Kamiński, Jacek Ozdoba, Jadwiga Wiśniewska</w:t>
      </w:r>
      <w:r w:rsidRPr="00236FB9">
        <w:rPr>
          <w:rStyle w:val="HideTWBExt"/>
          <w:b w:val="0"/>
        </w:rPr>
        <w:t>&lt;/Members&gt;</w:t>
      </w:r>
    </w:p>
    <w:p w14:paraId="6028BD84" w14:textId="77777777" w:rsidR="00AA55C5" w:rsidRPr="00236FB9" w:rsidRDefault="00AA55C5" w:rsidP="00AA55C5">
      <w:pPr>
        <w:pStyle w:val="NormalBold"/>
      </w:pPr>
      <w:r w:rsidRPr="00236FB9">
        <w:rPr>
          <w:rStyle w:val="HideTWBExt"/>
          <w:b w:val="0"/>
        </w:rPr>
        <w:t>&lt;/RepeatBlock-By&gt;</w:t>
      </w:r>
    </w:p>
    <w:p w14:paraId="15FB4F4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51D97A8" w14:textId="77777777" w:rsidR="00AA55C5" w:rsidRPr="00236FB9" w:rsidRDefault="00AA55C5" w:rsidP="00AA55C5">
      <w:pPr>
        <w:pStyle w:val="NormalBold"/>
      </w:pPr>
      <w:r w:rsidRPr="00236FB9">
        <w:rPr>
          <w:rStyle w:val="HideTWBExt"/>
          <w:b w:val="0"/>
        </w:rPr>
        <w:t>&lt;Article&gt;</w:t>
      </w:r>
      <w:r w:rsidRPr="00236FB9">
        <w:t>Artikkel 1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5B815BC" w14:textId="77777777" w:rsidTr="007B236F">
        <w:trPr>
          <w:trHeight w:hRule="exact" w:val="240"/>
          <w:jc w:val="center"/>
        </w:trPr>
        <w:tc>
          <w:tcPr>
            <w:tcW w:w="9752" w:type="dxa"/>
            <w:gridSpan w:val="2"/>
            <w:tcBorders>
              <w:top w:val="nil"/>
              <w:left w:val="nil"/>
              <w:bottom w:val="nil"/>
              <w:right w:val="nil"/>
            </w:tcBorders>
          </w:tcPr>
          <w:p w14:paraId="3B4FF6B3" w14:textId="77777777" w:rsidR="00AA55C5" w:rsidRPr="00236FB9" w:rsidRDefault="00AA55C5" w:rsidP="007B236F"/>
        </w:tc>
      </w:tr>
      <w:tr w:rsidR="00AA55C5" w:rsidRPr="00236FB9" w14:paraId="76764F56" w14:textId="77777777" w:rsidTr="007B236F">
        <w:trPr>
          <w:trHeight w:val="240"/>
          <w:jc w:val="center"/>
        </w:trPr>
        <w:tc>
          <w:tcPr>
            <w:tcW w:w="4876" w:type="dxa"/>
            <w:tcBorders>
              <w:top w:val="nil"/>
              <w:left w:val="nil"/>
              <w:bottom w:val="nil"/>
              <w:right w:val="nil"/>
            </w:tcBorders>
          </w:tcPr>
          <w:p w14:paraId="0226859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ADEF554" w14:textId="77777777" w:rsidR="00AA55C5" w:rsidRPr="00236FB9" w:rsidRDefault="00AA55C5" w:rsidP="007B236F">
            <w:pPr>
              <w:pStyle w:val="AmColumnHeading"/>
            </w:pPr>
            <w:r w:rsidRPr="00236FB9">
              <w:t>Muudatusettepanek</w:t>
            </w:r>
          </w:p>
        </w:tc>
      </w:tr>
      <w:tr w:rsidR="00AA55C5" w:rsidRPr="00236FB9" w14:paraId="462B2AA0" w14:textId="77777777" w:rsidTr="007B236F">
        <w:trPr>
          <w:jc w:val="center"/>
        </w:trPr>
        <w:tc>
          <w:tcPr>
            <w:tcW w:w="4876" w:type="dxa"/>
            <w:tcBorders>
              <w:top w:val="nil"/>
              <w:left w:val="nil"/>
              <w:bottom w:val="nil"/>
              <w:right w:val="nil"/>
            </w:tcBorders>
          </w:tcPr>
          <w:p w14:paraId="33CE9373" w14:textId="77777777" w:rsidR="00AA55C5" w:rsidRPr="00236FB9" w:rsidRDefault="00AA55C5" w:rsidP="007B236F">
            <w:pPr>
              <w:pStyle w:val="Normal6a"/>
            </w:pPr>
            <w:r w:rsidRPr="00236FB9">
              <w:t>2.</w:t>
            </w:r>
            <w:r w:rsidRPr="00236FB9">
              <w:tab/>
              <w:t xml:space="preserve">Käesoleva määruse eesmärk on tagada </w:t>
            </w:r>
            <w:r w:rsidRPr="00236FB9">
              <w:rPr>
                <w:b/>
                <w:i/>
              </w:rPr>
              <w:t>ebaseaduslikult riigis viibivate kolmandate riikide kodanike</w:t>
            </w:r>
            <w:r w:rsidRPr="00236FB9">
              <w:t xml:space="preserve"> tulemuslik tagasisaatmine </w:t>
            </w:r>
            <w:r w:rsidRPr="00236FB9">
              <w:rPr>
                <w:b/>
                <w:i/>
              </w:rPr>
              <w:t>ja tagasivõtmine kooskõlas määruse (EL) 2024/1351 artiklis 3, artikli 4 punktis h ja artikli 5 punktis e sätestatud tervikliku lähenemisviisiga</w:t>
            </w:r>
            <w:r w:rsidRPr="00236FB9">
              <w:t>.</w:t>
            </w:r>
          </w:p>
        </w:tc>
        <w:tc>
          <w:tcPr>
            <w:tcW w:w="4876" w:type="dxa"/>
            <w:tcBorders>
              <w:top w:val="nil"/>
              <w:left w:val="nil"/>
              <w:bottom w:val="nil"/>
              <w:right w:val="nil"/>
            </w:tcBorders>
          </w:tcPr>
          <w:p w14:paraId="16FB6A56" w14:textId="77777777" w:rsidR="00AA55C5" w:rsidRPr="00236FB9" w:rsidRDefault="00AA55C5" w:rsidP="007B236F">
            <w:pPr>
              <w:pStyle w:val="Normal6a"/>
            </w:pPr>
            <w:r w:rsidRPr="00236FB9">
              <w:t>2.</w:t>
            </w:r>
            <w:r w:rsidRPr="00236FB9">
              <w:tab/>
              <w:t xml:space="preserve">Käesoleva määruse eesmärk on </w:t>
            </w:r>
            <w:r w:rsidRPr="00236FB9">
              <w:rPr>
                <w:b/>
                <w:i/>
              </w:rPr>
              <w:t>võimaldada liikmesriikidel võtta kõik vajalikud meetmed, et</w:t>
            </w:r>
            <w:r w:rsidRPr="00236FB9">
              <w:t xml:space="preserve"> tagada tulemuslik tagasisaatmine.</w:t>
            </w:r>
          </w:p>
        </w:tc>
      </w:tr>
    </w:tbl>
    <w:p w14:paraId="010F1D9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BEFA936" w14:textId="77777777" w:rsidR="00AA55C5" w:rsidRPr="00236FB9" w:rsidRDefault="00AA55C5" w:rsidP="00AA55C5">
      <w:r w:rsidRPr="00236FB9">
        <w:rPr>
          <w:rStyle w:val="HideTWBExt"/>
        </w:rPr>
        <w:t>&lt;/Amend&gt;</w:t>
      </w:r>
    </w:p>
    <w:p w14:paraId="39A0CDB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527</w:t>
      </w:r>
      <w:r w:rsidRPr="00236FB9">
        <w:rPr>
          <w:rStyle w:val="HideTWBExt"/>
          <w:b w:val="0"/>
        </w:rPr>
        <w:t>&lt;/NumAm&gt;</w:t>
      </w:r>
    </w:p>
    <w:p w14:paraId="69006780"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4F8F9608" w14:textId="77777777" w:rsidR="00AA55C5" w:rsidRPr="00236FB9" w:rsidRDefault="00AA55C5" w:rsidP="00AA55C5">
      <w:pPr>
        <w:pStyle w:val="NormalBold"/>
      </w:pPr>
      <w:r w:rsidRPr="00236FB9">
        <w:rPr>
          <w:rStyle w:val="HideTWBExt"/>
          <w:b w:val="0"/>
        </w:rPr>
        <w:t>&lt;/RepeatBlock-By&gt;</w:t>
      </w:r>
    </w:p>
    <w:p w14:paraId="527B866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7DFDA8F" w14:textId="77777777" w:rsidR="00AA55C5" w:rsidRPr="00236FB9" w:rsidRDefault="00AA55C5" w:rsidP="00AA55C5">
      <w:pPr>
        <w:pStyle w:val="NormalBold"/>
      </w:pPr>
      <w:r w:rsidRPr="00236FB9">
        <w:rPr>
          <w:rStyle w:val="HideTWBExt"/>
          <w:b w:val="0"/>
        </w:rPr>
        <w:t>&lt;Article&gt;</w:t>
      </w:r>
      <w:r w:rsidRPr="00236FB9">
        <w:t>Artikkel 1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71EFD93" w14:textId="77777777" w:rsidTr="007B236F">
        <w:trPr>
          <w:trHeight w:hRule="exact" w:val="240"/>
          <w:jc w:val="center"/>
        </w:trPr>
        <w:tc>
          <w:tcPr>
            <w:tcW w:w="9752" w:type="dxa"/>
            <w:gridSpan w:val="2"/>
            <w:tcBorders>
              <w:top w:val="nil"/>
              <w:left w:val="nil"/>
              <w:bottom w:val="nil"/>
              <w:right w:val="nil"/>
            </w:tcBorders>
          </w:tcPr>
          <w:p w14:paraId="11D0822F" w14:textId="77777777" w:rsidR="00AA55C5" w:rsidRPr="00236FB9" w:rsidRDefault="00AA55C5" w:rsidP="007B236F"/>
        </w:tc>
      </w:tr>
      <w:tr w:rsidR="00AA55C5" w:rsidRPr="00236FB9" w14:paraId="01263BF2" w14:textId="77777777" w:rsidTr="007B236F">
        <w:trPr>
          <w:trHeight w:val="240"/>
          <w:jc w:val="center"/>
        </w:trPr>
        <w:tc>
          <w:tcPr>
            <w:tcW w:w="4876" w:type="dxa"/>
            <w:tcBorders>
              <w:top w:val="nil"/>
              <w:left w:val="nil"/>
              <w:bottom w:val="nil"/>
              <w:right w:val="nil"/>
            </w:tcBorders>
          </w:tcPr>
          <w:p w14:paraId="4AF2A23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9468341" w14:textId="77777777" w:rsidR="00AA55C5" w:rsidRPr="00236FB9" w:rsidRDefault="00AA55C5" w:rsidP="007B236F">
            <w:pPr>
              <w:pStyle w:val="AmColumnHeading"/>
            </w:pPr>
            <w:r w:rsidRPr="00236FB9">
              <w:t>Muudatusettepanek</w:t>
            </w:r>
          </w:p>
        </w:tc>
      </w:tr>
      <w:tr w:rsidR="00AA55C5" w:rsidRPr="00236FB9" w14:paraId="3B7B33DE" w14:textId="77777777" w:rsidTr="007B236F">
        <w:trPr>
          <w:jc w:val="center"/>
        </w:trPr>
        <w:tc>
          <w:tcPr>
            <w:tcW w:w="4876" w:type="dxa"/>
            <w:tcBorders>
              <w:top w:val="nil"/>
              <w:left w:val="nil"/>
              <w:bottom w:val="nil"/>
              <w:right w:val="nil"/>
            </w:tcBorders>
          </w:tcPr>
          <w:p w14:paraId="32D65289" w14:textId="77777777" w:rsidR="00AA55C5" w:rsidRPr="00236FB9" w:rsidRDefault="00AA55C5" w:rsidP="007B236F">
            <w:pPr>
              <w:pStyle w:val="Normal6a"/>
            </w:pPr>
            <w:r w:rsidRPr="00236FB9">
              <w:t>2.</w:t>
            </w:r>
            <w:r w:rsidRPr="00236FB9">
              <w:tab/>
              <w:t xml:space="preserve">Käesoleva määruse eesmärk on tagada ebaseaduslikult riigis viibivate kolmandate riikide kodanike tulemuslik tagasisaatmine ja tagasivõtmine </w:t>
            </w:r>
            <w:r w:rsidRPr="00236FB9">
              <w:rPr>
                <w:b/>
                <w:i/>
              </w:rPr>
              <w:t>kooskõlas määruse (EL) 2024/1351 artiklis 3, artikli 4 punktis h ja artikli 5 punktis e sätestatud tervikliku lähenemisviisiga</w:t>
            </w:r>
            <w:r w:rsidRPr="00236FB9">
              <w:t>.</w:t>
            </w:r>
          </w:p>
        </w:tc>
        <w:tc>
          <w:tcPr>
            <w:tcW w:w="4876" w:type="dxa"/>
            <w:tcBorders>
              <w:top w:val="nil"/>
              <w:left w:val="nil"/>
              <w:bottom w:val="nil"/>
              <w:right w:val="nil"/>
            </w:tcBorders>
          </w:tcPr>
          <w:p w14:paraId="63291E45" w14:textId="77777777" w:rsidR="00AA55C5" w:rsidRPr="00236FB9" w:rsidRDefault="00AA55C5" w:rsidP="007B236F">
            <w:pPr>
              <w:pStyle w:val="Normal6a"/>
            </w:pPr>
            <w:r w:rsidRPr="00236FB9">
              <w:t>2.</w:t>
            </w:r>
            <w:r w:rsidRPr="00236FB9">
              <w:tab/>
              <w:t>Käesoleva määruse eesmärk on tagada ebaseaduslikult riigis viibivate kolmandate riikide kodanike tulemuslik tagasisaatmine ja tagasivõtmine.</w:t>
            </w:r>
          </w:p>
        </w:tc>
      </w:tr>
    </w:tbl>
    <w:p w14:paraId="008191E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5C83FD7" w14:textId="77777777" w:rsidR="00AA55C5" w:rsidRPr="00236FB9" w:rsidRDefault="00AA55C5" w:rsidP="00AA55C5">
      <w:r w:rsidRPr="00236FB9">
        <w:rPr>
          <w:rStyle w:val="HideTWBExt"/>
        </w:rPr>
        <w:t>&lt;/Amend&gt;</w:t>
      </w:r>
    </w:p>
    <w:p w14:paraId="48FD52B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528</w:t>
      </w:r>
      <w:r w:rsidRPr="00236FB9">
        <w:rPr>
          <w:rStyle w:val="HideTWBExt"/>
          <w:b w:val="0"/>
        </w:rPr>
        <w:t>&lt;/NumAm&gt;</w:t>
      </w:r>
    </w:p>
    <w:p w14:paraId="395C4B05"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 Karlo Ressler</w:t>
      </w:r>
      <w:r w:rsidRPr="00236FB9">
        <w:rPr>
          <w:rStyle w:val="HideTWBExt"/>
          <w:b w:val="0"/>
        </w:rPr>
        <w:t>&lt;/Members&gt;</w:t>
      </w:r>
    </w:p>
    <w:p w14:paraId="24B6CC4B" w14:textId="77777777" w:rsidR="00AA55C5" w:rsidRPr="00236FB9" w:rsidRDefault="00AA55C5" w:rsidP="00AA55C5">
      <w:pPr>
        <w:pStyle w:val="NormalBold"/>
      </w:pPr>
      <w:r w:rsidRPr="00236FB9">
        <w:rPr>
          <w:rStyle w:val="HideTWBExt"/>
          <w:b w:val="0"/>
        </w:rPr>
        <w:t>&lt;/RepeatBlock-By&gt;</w:t>
      </w:r>
    </w:p>
    <w:p w14:paraId="13C82C0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14E70D3" w14:textId="77777777" w:rsidR="00AA55C5" w:rsidRPr="00236FB9" w:rsidRDefault="00AA55C5" w:rsidP="00AA55C5">
      <w:pPr>
        <w:pStyle w:val="NormalBold"/>
      </w:pPr>
      <w:r w:rsidRPr="00236FB9">
        <w:rPr>
          <w:rStyle w:val="HideTWBExt"/>
          <w:b w:val="0"/>
        </w:rPr>
        <w:t>&lt;Article&gt;</w:t>
      </w:r>
      <w:r w:rsidRPr="00236FB9">
        <w:t>Artikkel 1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E1BF7F9" w14:textId="77777777" w:rsidTr="007B236F">
        <w:trPr>
          <w:trHeight w:hRule="exact" w:val="240"/>
          <w:jc w:val="center"/>
        </w:trPr>
        <w:tc>
          <w:tcPr>
            <w:tcW w:w="9752" w:type="dxa"/>
            <w:gridSpan w:val="2"/>
            <w:tcBorders>
              <w:top w:val="nil"/>
              <w:left w:val="nil"/>
              <w:bottom w:val="nil"/>
              <w:right w:val="nil"/>
            </w:tcBorders>
          </w:tcPr>
          <w:p w14:paraId="394B056D" w14:textId="77777777" w:rsidR="00AA55C5" w:rsidRPr="00236FB9" w:rsidRDefault="00AA55C5" w:rsidP="007B236F"/>
        </w:tc>
      </w:tr>
      <w:tr w:rsidR="00AA55C5" w:rsidRPr="00236FB9" w14:paraId="0CC6A026" w14:textId="77777777" w:rsidTr="007B236F">
        <w:trPr>
          <w:trHeight w:val="240"/>
          <w:jc w:val="center"/>
        </w:trPr>
        <w:tc>
          <w:tcPr>
            <w:tcW w:w="4876" w:type="dxa"/>
            <w:tcBorders>
              <w:top w:val="nil"/>
              <w:left w:val="nil"/>
              <w:bottom w:val="nil"/>
              <w:right w:val="nil"/>
            </w:tcBorders>
          </w:tcPr>
          <w:p w14:paraId="6204D46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E56A361" w14:textId="77777777" w:rsidR="00AA55C5" w:rsidRPr="00236FB9" w:rsidRDefault="00AA55C5" w:rsidP="007B236F">
            <w:pPr>
              <w:pStyle w:val="AmColumnHeading"/>
            </w:pPr>
            <w:r w:rsidRPr="00236FB9">
              <w:t>Muudatusettepanek</w:t>
            </w:r>
          </w:p>
        </w:tc>
      </w:tr>
      <w:tr w:rsidR="00AA55C5" w:rsidRPr="00236FB9" w14:paraId="380F3E6A" w14:textId="77777777" w:rsidTr="007B236F">
        <w:trPr>
          <w:jc w:val="center"/>
        </w:trPr>
        <w:tc>
          <w:tcPr>
            <w:tcW w:w="4876" w:type="dxa"/>
            <w:tcBorders>
              <w:top w:val="nil"/>
              <w:left w:val="nil"/>
              <w:bottom w:val="nil"/>
              <w:right w:val="nil"/>
            </w:tcBorders>
          </w:tcPr>
          <w:p w14:paraId="3AFA9876" w14:textId="77777777" w:rsidR="00AA55C5" w:rsidRPr="00236FB9" w:rsidRDefault="00AA55C5" w:rsidP="007B236F">
            <w:pPr>
              <w:pStyle w:val="Normal6a"/>
            </w:pPr>
            <w:r w:rsidRPr="00236FB9">
              <w:t>2.</w:t>
            </w:r>
            <w:r w:rsidRPr="00236FB9">
              <w:tab/>
              <w:t>Käesoleva määruse eesmärk on tagada ebaseaduslikult riigis viibivate kolmandate riikide kodanike tulemuslik tagasisaatmine ja tagasivõtmine kooskõlas määruse (EL) 2024/1351 artiklis 3, artikli 4 punktis h ja artikli 5 punktis e sätestatud tervikliku lähenemisviisiga.</w:t>
            </w:r>
          </w:p>
        </w:tc>
        <w:tc>
          <w:tcPr>
            <w:tcW w:w="4876" w:type="dxa"/>
            <w:tcBorders>
              <w:top w:val="nil"/>
              <w:left w:val="nil"/>
              <w:bottom w:val="nil"/>
              <w:right w:val="nil"/>
            </w:tcBorders>
          </w:tcPr>
          <w:p w14:paraId="3AB7CBB9" w14:textId="77777777" w:rsidR="00AA55C5" w:rsidRPr="00236FB9" w:rsidRDefault="00AA55C5" w:rsidP="007B236F">
            <w:pPr>
              <w:pStyle w:val="Normal6a"/>
            </w:pPr>
            <w:r w:rsidRPr="00236FB9">
              <w:t>2.</w:t>
            </w:r>
            <w:r w:rsidRPr="00236FB9">
              <w:tab/>
              <w:t xml:space="preserve">Käesoleva määruse eesmärk on tagada </w:t>
            </w:r>
            <w:r w:rsidRPr="00236FB9">
              <w:rPr>
                <w:b/>
                <w:i/>
              </w:rPr>
              <w:t>Euroopa Liidu territooriumilt lahkumise kohustuse täitmine ja</w:t>
            </w:r>
            <w:r w:rsidRPr="00236FB9">
              <w:t xml:space="preserve"> ebaseaduslikult riigis viibivate kolmandate riikide kodanike tulemuslik tagasisaatmine ja tagasivõtmine kooskõlas määruse (EL) 2024/1351 artiklis 3, artikli 4 punktis h ja artikli 5 punktis e sätestatud tervikliku lähenemisviisiga.</w:t>
            </w:r>
          </w:p>
        </w:tc>
      </w:tr>
    </w:tbl>
    <w:p w14:paraId="3BDA49E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05274F1" w14:textId="77777777" w:rsidR="00AA55C5" w:rsidRPr="00236FB9" w:rsidRDefault="00AA55C5" w:rsidP="00AA55C5">
      <w:r w:rsidRPr="00236FB9">
        <w:rPr>
          <w:rStyle w:val="HideTWBExt"/>
        </w:rPr>
        <w:t>&lt;/Amend&gt;</w:t>
      </w:r>
    </w:p>
    <w:p w14:paraId="1020DEE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529</w:t>
      </w:r>
      <w:r w:rsidRPr="00236FB9">
        <w:rPr>
          <w:rStyle w:val="HideTWBExt"/>
          <w:b w:val="0"/>
        </w:rPr>
        <w:t>&lt;/NumAm&gt;</w:t>
      </w:r>
    </w:p>
    <w:p w14:paraId="58147E6A"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25428652"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0427BB27" w14:textId="77777777" w:rsidR="00AA55C5" w:rsidRPr="00236FB9" w:rsidRDefault="00AA55C5" w:rsidP="00AA55C5">
      <w:pPr>
        <w:pStyle w:val="NormalBold"/>
      </w:pPr>
      <w:r w:rsidRPr="00236FB9">
        <w:rPr>
          <w:rStyle w:val="HideTWBExt"/>
          <w:b w:val="0"/>
        </w:rPr>
        <w:t>&lt;/RepeatBlock-By&gt;</w:t>
      </w:r>
    </w:p>
    <w:p w14:paraId="034385F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076EA16" w14:textId="77777777" w:rsidR="00AA55C5" w:rsidRPr="00236FB9" w:rsidRDefault="00AA55C5" w:rsidP="00AA55C5">
      <w:pPr>
        <w:pStyle w:val="NormalBold"/>
      </w:pPr>
      <w:r w:rsidRPr="00236FB9">
        <w:rPr>
          <w:rStyle w:val="HideTWBExt"/>
          <w:b w:val="0"/>
        </w:rPr>
        <w:t>&lt;Article&gt;</w:t>
      </w:r>
      <w:r w:rsidRPr="00236FB9">
        <w:t>Artikkel 1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251EE71" w14:textId="77777777" w:rsidTr="007B236F">
        <w:trPr>
          <w:trHeight w:hRule="exact" w:val="240"/>
          <w:jc w:val="center"/>
        </w:trPr>
        <w:tc>
          <w:tcPr>
            <w:tcW w:w="9752" w:type="dxa"/>
            <w:gridSpan w:val="2"/>
            <w:tcBorders>
              <w:top w:val="nil"/>
              <w:left w:val="nil"/>
              <w:bottom w:val="nil"/>
              <w:right w:val="nil"/>
            </w:tcBorders>
          </w:tcPr>
          <w:p w14:paraId="7CFF1EEA" w14:textId="77777777" w:rsidR="00AA55C5" w:rsidRPr="00236FB9" w:rsidRDefault="00AA55C5" w:rsidP="007B236F"/>
        </w:tc>
      </w:tr>
      <w:tr w:rsidR="00AA55C5" w:rsidRPr="00236FB9" w14:paraId="6F176BDC" w14:textId="77777777" w:rsidTr="007B236F">
        <w:trPr>
          <w:trHeight w:val="240"/>
          <w:jc w:val="center"/>
        </w:trPr>
        <w:tc>
          <w:tcPr>
            <w:tcW w:w="4876" w:type="dxa"/>
            <w:tcBorders>
              <w:top w:val="nil"/>
              <w:left w:val="nil"/>
              <w:bottom w:val="nil"/>
              <w:right w:val="nil"/>
            </w:tcBorders>
          </w:tcPr>
          <w:p w14:paraId="7C35539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4D3DECF" w14:textId="77777777" w:rsidR="00AA55C5" w:rsidRPr="00236FB9" w:rsidRDefault="00AA55C5" w:rsidP="007B236F">
            <w:pPr>
              <w:pStyle w:val="AmColumnHeading"/>
            </w:pPr>
            <w:r w:rsidRPr="00236FB9">
              <w:t>Muudatusettepanek</w:t>
            </w:r>
          </w:p>
        </w:tc>
      </w:tr>
      <w:tr w:rsidR="00AA55C5" w:rsidRPr="00236FB9" w14:paraId="2CAD207C" w14:textId="77777777" w:rsidTr="007B236F">
        <w:trPr>
          <w:jc w:val="center"/>
        </w:trPr>
        <w:tc>
          <w:tcPr>
            <w:tcW w:w="4876" w:type="dxa"/>
            <w:tcBorders>
              <w:top w:val="nil"/>
              <w:left w:val="nil"/>
              <w:bottom w:val="nil"/>
              <w:right w:val="nil"/>
            </w:tcBorders>
          </w:tcPr>
          <w:p w14:paraId="7091CDC1" w14:textId="77777777" w:rsidR="00AA55C5" w:rsidRPr="00236FB9" w:rsidRDefault="00AA55C5" w:rsidP="007B236F">
            <w:pPr>
              <w:pStyle w:val="Normal6a"/>
            </w:pPr>
            <w:r w:rsidRPr="00236FB9">
              <w:t>2.</w:t>
            </w:r>
            <w:r w:rsidRPr="00236FB9">
              <w:tab/>
              <w:t xml:space="preserve">Käesoleva </w:t>
            </w:r>
            <w:r w:rsidRPr="00236FB9">
              <w:rPr>
                <w:b/>
                <w:i/>
              </w:rPr>
              <w:t>määruse eesmärk on tagada ebaseaduslikult riigis viibivate kolmandate riikide kodanike tulemuslik tagasisaatmine ja tagasivõtmine kooskõlas määruse (EL) 2024/1351 artiklis 3, artikli 4 punktis h ja artikli 5 punktis e sätestatud tervikliku lähenemisviisiga</w:t>
            </w:r>
            <w:r w:rsidRPr="00236FB9">
              <w:t>.</w:t>
            </w:r>
          </w:p>
        </w:tc>
        <w:tc>
          <w:tcPr>
            <w:tcW w:w="4876" w:type="dxa"/>
            <w:tcBorders>
              <w:top w:val="nil"/>
              <w:left w:val="nil"/>
              <w:bottom w:val="nil"/>
              <w:right w:val="nil"/>
            </w:tcBorders>
          </w:tcPr>
          <w:p w14:paraId="248F689D" w14:textId="77777777" w:rsidR="00AA55C5" w:rsidRPr="00236FB9" w:rsidRDefault="00AA55C5" w:rsidP="007B236F">
            <w:pPr>
              <w:pStyle w:val="Normal6a"/>
            </w:pPr>
            <w:r w:rsidRPr="00236FB9">
              <w:t>2.</w:t>
            </w:r>
            <w:r w:rsidRPr="00236FB9">
              <w:tab/>
              <w:t xml:space="preserve">Käesoleva </w:t>
            </w:r>
            <w:r w:rsidRPr="00236FB9">
              <w:rPr>
                <w:b/>
                <w:i/>
              </w:rPr>
              <w:t>määrusega kehtestatakse liidu tasandil ühist ja tulemuslikku tagasisaatmissüsteemi reguleeriv õigusraamistik</w:t>
            </w:r>
            <w:r w:rsidRPr="00236FB9">
              <w:t>.</w:t>
            </w:r>
            <w:r w:rsidRPr="00236FB9">
              <w:rPr>
                <w:b/>
                <w:i/>
              </w:rPr>
              <w:t xml:space="preserve"> Kõnealune süsteem koosneb järgmistest osadest:</w:t>
            </w:r>
          </w:p>
        </w:tc>
      </w:tr>
    </w:tbl>
    <w:p w14:paraId="08C3F98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148B0FE" w14:textId="77777777" w:rsidR="00AA55C5" w:rsidRPr="00236FB9" w:rsidRDefault="00AA55C5" w:rsidP="00AA55C5">
      <w:r w:rsidRPr="00236FB9">
        <w:rPr>
          <w:rStyle w:val="HideTWBExt"/>
        </w:rPr>
        <w:t>&lt;/Amend&gt;</w:t>
      </w:r>
    </w:p>
    <w:p w14:paraId="7116CD4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530</w:t>
      </w:r>
      <w:r w:rsidRPr="00236FB9">
        <w:rPr>
          <w:rStyle w:val="HideTWBExt"/>
          <w:b w:val="0"/>
        </w:rPr>
        <w:t>&lt;/NumAm&gt;</w:t>
      </w:r>
    </w:p>
    <w:p w14:paraId="12CD0D3C"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5F81695F" w14:textId="77777777" w:rsidR="00AA55C5" w:rsidRPr="00236FB9" w:rsidRDefault="00AA55C5" w:rsidP="00AA55C5">
      <w:pPr>
        <w:pStyle w:val="NormalBold"/>
      </w:pPr>
      <w:r w:rsidRPr="00236FB9">
        <w:rPr>
          <w:rStyle w:val="HideTWBExt"/>
          <w:b w:val="0"/>
        </w:rPr>
        <w:t>&lt;/RepeatBlock-By&gt;</w:t>
      </w:r>
    </w:p>
    <w:p w14:paraId="02B452A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AD3B525" w14:textId="77777777" w:rsidR="00AA55C5" w:rsidRPr="00236FB9" w:rsidRDefault="00AA55C5" w:rsidP="00AA55C5">
      <w:pPr>
        <w:pStyle w:val="NormalBold"/>
      </w:pPr>
      <w:r w:rsidRPr="00236FB9">
        <w:rPr>
          <w:rStyle w:val="HideTWBExt"/>
          <w:b w:val="0"/>
        </w:rPr>
        <w:t>&lt;Article&gt;</w:t>
      </w:r>
      <w:r w:rsidRPr="00236FB9">
        <w:t>Artikkel 1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6F43A6C" w14:textId="77777777" w:rsidTr="007B236F">
        <w:trPr>
          <w:trHeight w:hRule="exact" w:val="240"/>
          <w:jc w:val="center"/>
        </w:trPr>
        <w:tc>
          <w:tcPr>
            <w:tcW w:w="9752" w:type="dxa"/>
            <w:gridSpan w:val="2"/>
            <w:tcBorders>
              <w:top w:val="nil"/>
              <w:left w:val="nil"/>
              <w:bottom w:val="nil"/>
              <w:right w:val="nil"/>
            </w:tcBorders>
          </w:tcPr>
          <w:p w14:paraId="06D93C8A" w14:textId="77777777" w:rsidR="00AA55C5" w:rsidRPr="00236FB9" w:rsidRDefault="00AA55C5" w:rsidP="007B236F"/>
        </w:tc>
      </w:tr>
      <w:tr w:rsidR="00AA55C5" w:rsidRPr="00236FB9" w14:paraId="68219251" w14:textId="77777777" w:rsidTr="007B236F">
        <w:trPr>
          <w:trHeight w:val="240"/>
          <w:jc w:val="center"/>
        </w:trPr>
        <w:tc>
          <w:tcPr>
            <w:tcW w:w="4876" w:type="dxa"/>
            <w:tcBorders>
              <w:top w:val="nil"/>
              <w:left w:val="nil"/>
              <w:bottom w:val="nil"/>
              <w:right w:val="nil"/>
            </w:tcBorders>
          </w:tcPr>
          <w:p w14:paraId="7272153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DA543AA" w14:textId="77777777" w:rsidR="00AA55C5" w:rsidRPr="00236FB9" w:rsidRDefault="00AA55C5" w:rsidP="007B236F">
            <w:pPr>
              <w:pStyle w:val="AmColumnHeading"/>
            </w:pPr>
            <w:r w:rsidRPr="00236FB9">
              <w:t>Muudatusettepanek</w:t>
            </w:r>
          </w:p>
        </w:tc>
      </w:tr>
      <w:tr w:rsidR="00AA55C5" w:rsidRPr="00236FB9" w14:paraId="47A296F8" w14:textId="77777777" w:rsidTr="007B236F">
        <w:trPr>
          <w:jc w:val="center"/>
        </w:trPr>
        <w:tc>
          <w:tcPr>
            <w:tcW w:w="4876" w:type="dxa"/>
            <w:tcBorders>
              <w:top w:val="nil"/>
              <w:left w:val="nil"/>
              <w:bottom w:val="nil"/>
              <w:right w:val="nil"/>
            </w:tcBorders>
          </w:tcPr>
          <w:p w14:paraId="6AF72B27" w14:textId="77777777" w:rsidR="00AA55C5" w:rsidRPr="00236FB9" w:rsidRDefault="00AA55C5" w:rsidP="007B236F">
            <w:pPr>
              <w:pStyle w:val="Normal6a"/>
            </w:pPr>
            <w:r w:rsidRPr="00236FB9">
              <w:t>2.</w:t>
            </w:r>
            <w:r w:rsidRPr="00236FB9">
              <w:tab/>
              <w:t xml:space="preserve">Käesoleva määruse eesmärk on tagada </w:t>
            </w:r>
            <w:r w:rsidRPr="00236FB9">
              <w:rPr>
                <w:b/>
                <w:i/>
              </w:rPr>
              <w:t>ebaseaduslikult riigis viibivate</w:t>
            </w:r>
            <w:r w:rsidRPr="00236FB9">
              <w:t xml:space="preserve"> kolmandate riikide kodanike tulemuslik tagasisaatmine </w:t>
            </w:r>
            <w:r w:rsidRPr="00236FB9">
              <w:rPr>
                <w:b/>
                <w:i/>
              </w:rPr>
              <w:t>ja tagasivõtmine</w:t>
            </w:r>
            <w:r w:rsidRPr="00236FB9">
              <w:t xml:space="preserve"> kooskõlas määruse (EL) 2024/1351 artiklis 3</w:t>
            </w:r>
            <w:r w:rsidRPr="00236FB9">
              <w:rPr>
                <w:b/>
                <w:i/>
              </w:rPr>
              <w:t>,</w:t>
            </w:r>
            <w:r w:rsidRPr="00236FB9">
              <w:t xml:space="preserve"> artikli 4 punktis h </w:t>
            </w:r>
            <w:r w:rsidRPr="00236FB9">
              <w:rPr>
                <w:b/>
                <w:i/>
              </w:rPr>
              <w:t>ja artikli 5 punktis e</w:t>
            </w:r>
            <w:r w:rsidRPr="00236FB9">
              <w:t xml:space="preserve"> sätestatud tervikliku lähenemisviisiga.</w:t>
            </w:r>
          </w:p>
        </w:tc>
        <w:tc>
          <w:tcPr>
            <w:tcW w:w="4876" w:type="dxa"/>
            <w:tcBorders>
              <w:top w:val="nil"/>
              <w:left w:val="nil"/>
              <w:bottom w:val="nil"/>
              <w:right w:val="nil"/>
            </w:tcBorders>
          </w:tcPr>
          <w:p w14:paraId="273F6F6E" w14:textId="77777777" w:rsidR="00AA55C5" w:rsidRPr="00236FB9" w:rsidRDefault="00AA55C5" w:rsidP="007B236F">
            <w:pPr>
              <w:pStyle w:val="Normal6a"/>
            </w:pPr>
            <w:r w:rsidRPr="00236FB9">
              <w:t>2.</w:t>
            </w:r>
            <w:r w:rsidRPr="00236FB9">
              <w:tab/>
              <w:t xml:space="preserve">Käesoleva määruse eesmärk on tagada </w:t>
            </w:r>
            <w:r w:rsidRPr="00236FB9">
              <w:rPr>
                <w:b/>
                <w:i/>
              </w:rPr>
              <w:t>liikmesriigi territooriumil õigusvastaselt asuvate</w:t>
            </w:r>
            <w:r w:rsidRPr="00236FB9">
              <w:t xml:space="preserve"> kolmandate riikide kodanike tulemuslik</w:t>
            </w:r>
            <w:r w:rsidRPr="00236FB9">
              <w:rPr>
                <w:b/>
                <w:i/>
              </w:rPr>
              <w:t>, väärikas ja kestlik</w:t>
            </w:r>
            <w:r w:rsidRPr="00236FB9">
              <w:t xml:space="preserve"> tagasisaatmine kooskõlas määruse (EL) 2024/1351 artiklis 3 </w:t>
            </w:r>
            <w:r w:rsidRPr="00236FB9">
              <w:rPr>
                <w:b/>
                <w:i/>
              </w:rPr>
              <w:t>ja</w:t>
            </w:r>
            <w:r w:rsidRPr="00236FB9">
              <w:t xml:space="preserve"> artikli 4 punktis h sätestatud tervikliku lähenemisviisiga.</w:t>
            </w:r>
          </w:p>
        </w:tc>
      </w:tr>
    </w:tbl>
    <w:p w14:paraId="438670E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7A6FCDB"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7C3F1F58" w14:textId="77777777" w:rsidR="00AA55C5" w:rsidRPr="00236FB9" w:rsidRDefault="00AA55C5" w:rsidP="00AA55C5">
      <w:pPr>
        <w:pStyle w:val="AmJustText"/>
      </w:pPr>
      <w:r w:rsidRPr="00236FB9">
        <w:t>Selleks et tagasisaatmine oleks tulemuslik, on selge, et isik tuleb tagasi võtta. Tagasivõtmine on tagasisaatmismenetluse osa. Artikli 5 punktis e käsitletakse tagasisaatmist ELi välispoliitika kaudu. Käesoleva ettepaneku õiguslik alus ei reguleeri välispoliitikat.</w:t>
      </w:r>
    </w:p>
    <w:p w14:paraId="1CA25F3E" w14:textId="77777777" w:rsidR="00AA55C5" w:rsidRPr="00236FB9" w:rsidRDefault="00AA55C5" w:rsidP="00AA55C5">
      <w:r w:rsidRPr="00236FB9">
        <w:rPr>
          <w:rStyle w:val="HideTWBExt"/>
        </w:rPr>
        <w:t>&lt;/Amend&gt;</w:t>
      </w:r>
    </w:p>
    <w:p w14:paraId="6728936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531</w:t>
      </w:r>
      <w:r w:rsidRPr="00236FB9">
        <w:rPr>
          <w:rStyle w:val="HideTWBExt"/>
          <w:b w:val="0"/>
        </w:rPr>
        <w:t>&lt;/NumAm&gt;</w:t>
      </w:r>
    </w:p>
    <w:p w14:paraId="1AAB433D"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373F41D2" w14:textId="77777777" w:rsidR="00AA55C5" w:rsidRPr="00236FB9" w:rsidRDefault="00AA55C5" w:rsidP="00AA55C5">
      <w:pPr>
        <w:pStyle w:val="NormalBold"/>
      </w:pPr>
      <w:r w:rsidRPr="00236FB9">
        <w:rPr>
          <w:rStyle w:val="HideTWBExt"/>
          <w:b w:val="0"/>
        </w:rPr>
        <w:t>&lt;/RepeatBlock-By&gt;</w:t>
      </w:r>
    </w:p>
    <w:p w14:paraId="10CCD3C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CE565DE" w14:textId="77777777" w:rsidR="00AA55C5" w:rsidRPr="00236FB9" w:rsidRDefault="00AA55C5" w:rsidP="00AA55C5">
      <w:pPr>
        <w:pStyle w:val="NormalBold"/>
      </w:pPr>
      <w:r w:rsidRPr="00236FB9">
        <w:rPr>
          <w:rStyle w:val="HideTWBExt"/>
          <w:b w:val="0"/>
        </w:rPr>
        <w:t>&lt;Article&gt;</w:t>
      </w:r>
      <w:r w:rsidRPr="00236FB9">
        <w:t>Artikkel 1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564553C" w14:textId="77777777" w:rsidTr="007B236F">
        <w:trPr>
          <w:trHeight w:hRule="exact" w:val="240"/>
          <w:jc w:val="center"/>
        </w:trPr>
        <w:tc>
          <w:tcPr>
            <w:tcW w:w="9752" w:type="dxa"/>
            <w:gridSpan w:val="2"/>
            <w:tcBorders>
              <w:top w:val="nil"/>
              <w:left w:val="nil"/>
              <w:bottom w:val="nil"/>
              <w:right w:val="nil"/>
            </w:tcBorders>
          </w:tcPr>
          <w:p w14:paraId="2781B0B2" w14:textId="77777777" w:rsidR="00AA55C5" w:rsidRPr="00236FB9" w:rsidRDefault="00AA55C5" w:rsidP="007B236F"/>
        </w:tc>
      </w:tr>
      <w:tr w:rsidR="00AA55C5" w:rsidRPr="00236FB9" w14:paraId="5DB03A17" w14:textId="77777777" w:rsidTr="007B236F">
        <w:trPr>
          <w:trHeight w:val="240"/>
          <w:jc w:val="center"/>
        </w:trPr>
        <w:tc>
          <w:tcPr>
            <w:tcW w:w="4876" w:type="dxa"/>
            <w:tcBorders>
              <w:top w:val="nil"/>
              <w:left w:val="nil"/>
              <w:bottom w:val="nil"/>
              <w:right w:val="nil"/>
            </w:tcBorders>
          </w:tcPr>
          <w:p w14:paraId="6526BDF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A522DB5" w14:textId="77777777" w:rsidR="00AA55C5" w:rsidRPr="00236FB9" w:rsidRDefault="00AA55C5" w:rsidP="007B236F">
            <w:pPr>
              <w:pStyle w:val="AmColumnHeading"/>
            </w:pPr>
            <w:r w:rsidRPr="00236FB9">
              <w:t>Muudatusettepanek</w:t>
            </w:r>
          </w:p>
        </w:tc>
      </w:tr>
      <w:tr w:rsidR="00AA55C5" w:rsidRPr="00236FB9" w14:paraId="67F32643" w14:textId="77777777" w:rsidTr="007B236F">
        <w:trPr>
          <w:jc w:val="center"/>
        </w:trPr>
        <w:tc>
          <w:tcPr>
            <w:tcW w:w="4876" w:type="dxa"/>
            <w:tcBorders>
              <w:top w:val="nil"/>
              <w:left w:val="nil"/>
              <w:bottom w:val="nil"/>
              <w:right w:val="nil"/>
            </w:tcBorders>
          </w:tcPr>
          <w:p w14:paraId="4CB16D2E" w14:textId="77777777" w:rsidR="00AA55C5" w:rsidRPr="00236FB9" w:rsidRDefault="00AA55C5" w:rsidP="007B236F">
            <w:pPr>
              <w:pStyle w:val="Normal6a"/>
            </w:pPr>
            <w:r w:rsidRPr="00236FB9">
              <w:t>2.</w:t>
            </w:r>
            <w:r w:rsidRPr="00236FB9">
              <w:tab/>
              <w:t xml:space="preserve">Käesoleva määruse eesmärk on tagada </w:t>
            </w:r>
            <w:r w:rsidRPr="00236FB9">
              <w:rPr>
                <w:b/>
                <w:i/>
              </w:rPr>
              <w:t>ebaseaduslikult</w:t>
            </w:r>
            <w:r w:rsidRPr="00236FB9">
              <w:t xml:space="preserve"> riigis viibivate kolmandate riikide kodanike </w:t>
            </w:r>
            <w:r w:rsidRPr="00236FB9">
              <w:rPr>
                <w:b/>
                <w:i/>
              </w:rPr>
              <w:t>tulemuslik</w:t>
            </w:r>
            <w:r w:rsidRPr="00236FB9">
              <w:t xml:space="preserve"> tagasisaatmine ja tagasivõtmine </w:t>
            </w:r>
            <w:r w:rsidRPr="00236FB9">
              <w:rPr>
                <w:b/>
                <w:i/>
              </w:rPr>
              <w:t>kooskõlas määruse (EL) 2024/1351 artiklis 3, artikli 4 punktis h ja artikli 5 punktis e sätestatud tervikliku lähenemisviisiga</w:t>
            </w:r>
            <w:r w:rsidRPr="00236FB9">
              <w:t>.</w:t>
            </w:r>
          </w:p>
        </w:tc>
        <w:tc>
          <w:tcPr>
            <w:tcW w:w="4876" w:type="dxa"/>
            <w:tcBorders>
              <w:top w:val="nil"/>
              <w:left w:val="nil"/>
              <w:bottom w:val="nil"/>
              <w:right w:val="nil"/>
            </w:tcBorders>
          </w:tcPr>
          <w:p w14:paraId="4DB65BF8" w14:textId="77777777" w:rsidR="00AA55C5" w:rsidRPr="00236FB9" w:rsidRDefault="00AA55C5" w:rsidP="007B236F">
            <w:pPr>
              <w:pStyle w:val="Normal6a"/>
            </w:pPr>
            <w:r w:rsidRPr="00236FB9">
              <w:t>2.</w:t>
            </w:r>
            <w:r w:rsidRPr="00236FB9">
              <w:tab/>
              <w:t xml:space="preserve">Käesoleva määruse eesmärk on tagada </w:t>
            </w:r>
            <w:r w:rsidRPr="00236FB9">
              <w:rPr>
                <w:b/>
                <w:i/>
              </w:rPr>
              <w:t>õigusvastaselt</w:t>
            </w:r>
            <w:r w:rsidRPr="00236FB9">
              <w:t xml:space="preserve"> riigis viibivate kolmandate riikide kodanike </w:t>
            </w:r>
            <w:r w:rsidRPr="00236FB9">
              <w:rPr>
                <w:b/>
                <w:i/>
              </w:rPr>
              <w:t>väärikas, turvaline ja kestlik</w:t>
            </w:r>
            <w:r w:rsidRPr="00236FB9">
              <w:t xml:space="preserve"> tagasisaatmine ja tagasivõtmine</w:t>
            </w:r>
            <w:r w:rsidRPr="00236FB9">
              <w:rPr>
                <w:b/>
                <w:i/>
              </w:rPr>
              <w:t>, järgides täielikku ja õiglast menetlust, et määrata kindlaks nende õigus ELis viibida</w:t>
            </w:r>
            <w:r w:rsidRPr="00236FB9">
              <w:t>.</w:t>
            </w:r>
          </w:p>
        </w:tc>
      </w:tr>
    </w:tbl>
    <w:p w14:paraId="760FCB2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6F09551" w14:textId="77777777" w:rsidR="00AA55C5" w:rsidRPr="00236FB9" w:rsidRDefault="00AA55C5" w:rsidP="00AA55C5">
      <w:r w:rsidRPr="00236FB9">
        <w:rPr>
          <w:rStyle w:val="HideTWBExt"/>
        </w:rPr>
        <w:t>&lt;/Amend&gt;</w:t>
      </w:r>
    </w:p>
    <w:p w14:paraId="131933A7"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532</w:t>
      </w:r>
      <w:r w:rsidRPr="00236FB9">
        <w:rPr>
          <w:rStyle w:val="HideTWBExt"/>
          <w:b w:val="0"/>
        </w:rPr>
        <w:t>&lt;/NumAm&gt;</w:t>
      </w:r>
    </w:p>
    <w:p w14:paraId="48DF4677"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389F10EF"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49596229" w14:textId="77777777" w:rsidR="00AA55C5" w:rsidRPr="00236FB9" w:rsidRDefault="00AA55C5" w:rsidP="00AA55C5">
      <w:pPr>
        <w:pStyle w:val="NormalBold"/>
      </w:pPr>
      <w:r w:rsidRPr="00236FB9">
        <w:rPr>
          <w:rStyle w:val="HideTWBExt"/>
          <w:b w:val="0"/>
        </w:rPr>
        <w:t>&lt;/RepeatBlock-By&gt;</w:t>
      </w:r>
    </w:p>
    <w:p w14:paraId="0517A7B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78A1C1A" w14:textId="77777777" w:rsidR="00AA55C5" w:rsidRPr="00236FB9" w:rsidRDefault="00AA55C5" w:rsidP="00AA55C5">
      <w:pPr>
        <w:pStyle w:val="NormalBold"/>
      </w:pPr>
      <w:r w:rsidRPr="00236FB9">
        <w:rPr>
          <w:rStyle w:val="HideTWBExt"/>
          <w:b w:val="0"/>
        </w:rPr>
        <w:t>&lt;Article&gt;</w:t>
      </w:r>
      <w:r w:rsidRPr="00236FB9">
        <w:t>Artikkel 1 – lõige 2 – punkt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588BFE7" w14:textId="77777777" w:rsidTr="007B236F">
        <w:trPr>
          <w:trHeight w:hRule="exact" w:val="240"/>
          <w:jc w:val="center"/>
        </w:trPr>
        <w:tc>
          <w:tcPr>
            <w:tcW w:w="9752" w:type="dxa"/>
            <w:gridSpan w:val="2"/>
            <w:tcBorders>
              <w:top w:val="nil"/>
              <w:left w:val="nil"/>
              <w:bottom w:val="nil"/>
              <w:right w:val="nil"/>
            </w:tcBorders>
          </w:tcPr>
          <w:p w14:paraId="0864FE9F" w14:textId="77777777" w:rsidR="00AA55C5" w:rsidRPr="00236FB9" w:rsidRDefault="00AA55C5" w:rsidP="007B236F"/>
        </w:tc>
      </w:tr>
      <w:tr w:rsidR="00AA55C5" w:rsidRPr="00236FB9" w14:paraId="2C6821B3" w14:textId="77777777" w:rsidTr="007B236F">
        <w:trPr>
          <w:trHeight w:val="240"/>
          <w:jc w:val="center"/>
        </w:trPr>
        <w:tc>
          <w:tcPr>
            <w:tcW w:w="4876" w:type="dxa"/>
            <w:tcBorders>
              <w:top w:val="nil"/>
              <w:left w:val="nil"/>
              <w:bottom w:val="nil"/>
              <w:right w:val="nil"/>
            </w:tcBorders>
          </w:tcPr>
          <w:p w14:paraId="0A36C5D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2511A3A" w14:textId="77777777" w:rsidR="00AA55C5" w:rsidRPr="00236FB9" w:rsidRDefault="00AA55C5" w:rsidP="007B236F">
            <w:pPr>
              <w:pStyle w:val="AmColumnHeading"/>
            </w:pPr>
            <w:r w:rsidRPr="00236FB9">
              <w:t>Muudatusettepanek</w:t>
            </w:r>
          </w:p>
        </w:tc>
      </w:tr>
      <w:tr w:rsidR="00AA55C5" w:rsidRPr="00236FB9" w14:paraId="01C0DB7F" w14:textId="77777777" w:rsidTr="007B236F">
        <w:trPr>
          <w:jc w:val="center"/>
        </w:trPr>
        <w:tc>
          <w:tcPr>
            <w:tcW w:w="4876" w:type="dxa"/>
            <w:tcBorders>
              <w:top w:val="nil"/>
              <w:left w:val="nil"/>
              <w:bottom w:val="nil"/>
              <w:right w:val="nil"/>
            </w:tcBorders>
          </w:tcPr>
          <w:p w14:paraId="31E1A8F8" w14:textId="77777777" w:rsidR="00AA55C5" w:rsidRPr="00236FB9" w:rsidRDefault="00AA55C5" w:rsidP="007B236F">
            <w:pPr>
              <w:pStyle w:val="Normal6a"/>
            </w:pPr>
          </w:p>
        </w:tc>
        <w:tc>
          <w:tcPr>
            <w:tcW w:w="4876" w:type="dxa"/>
            <w:tcBorders>
              <w:top w:val="nil"/>
              <w:left w:val="nil"/>
              <w:bottom w:val="nil"/>
              <w:right w:val="nil"/>
            </w:tcBorders>
          </w:tcPr>
          <w:p w14:paraId="391BFCDF" w14:textId="77777777" w:rsidR="00AA55C5" w:rsidRPr="00236FB9" w:rsidRDefault="00AA55C5" w:rsidP="007B236F">
            <w:pPr>
              <w:pStyle w:val="Normal6a"/>
            </w:pPr>
            <w:r w:rsidRPr="00236FB9">
              <w:rPr>
                <w:b/>
                <w:i/>
              </w:rPr>
              <w:t>a)</w:t>
            </w:r>
            <w:r w:rsidRPr="00236FB9">
              <w:tab/>
            </w:r>
            <w:r w:rsidRPr="00236FB9">
              <w:rPr>
                <w:b/>
                <w:i/>
              </w:rPr>
              <w:t>ühine kord selliste kolmandate riikide kodanike tagasisaatmiseks, kellel ei ole õigust liidus viibida;</w:t>
            </w:r>
          </w:p>
        </w:tc>
      </w:tr>
    </w:tbl>
    <w:p w14:paraId="5EB13A8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01E3684" w14:textId="77777777" w:rsidR="00AA55C5" w:rsidRPr="00236FB9" w:rsidRDefault="00AA55C5" w:rsidP="00AA55C5">
      <w:r w:rsidRPr="00236FB9">
        <w:rPr>
          <w:rStyle w:val="HideTWBExt"/>
        </w:rPr>
        <w:t>&lt;/Amend&gt;</w:t>
      </w:r>
    </w:p>
    <w:p w14:paraId="427DAE6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533</w:t>
      </w:r>
      <w:r w:rsidRPr="00236FB9">
        <w:rPr>
          <w:rStyle w:val="HideTWBExt"/>
          <w:b w:val="0"/>
        </w:rPr>
        <w:t>&lt;/NumAm&gt;</w:t>
      </w:r>
    </w:p>
    <w:p w14:paraId="6A98EC0D"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07A49CDF"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5122CAF0" w14:textId="77777777" w:rsidR="00AA55C5" w:rsidRPr="00236FB9" w:rsidRDefault="00AA55C5" w:rsidP="00AA55C5">
      <w:pPr>
        <w:pStyle w:val="NormalBold"/>
      </w:pPr>
      <w:r w:rsidRPr="00236FB9">
        <w:rPr>
          <w:rStyle w:val="HideTWBExt"/>
          <w:b w:val="0"/>
        </w:rPr>
        <w:t>&lt;/RepeatBlock-By&gt;</w:t>
      </w:r>
    </w:p>
    <w:p w14:paraId="3ED02E4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38D4D5D" w14:textId="77777777" w:rsidR="00AA55C5" w:rsidRPr="00236FB9" w:rsidRDefault="00AA55C5" w:rsidP="00AA55C5">
      <w:pPr>
        <w:pStyle w:val="NormalBold"/>
      </w:pPr>
      <w:r w:rsidRPr="00236FB9">
        <w:rPr>
          <w:rStyle w:val="HideTWBExt"/>
          <w:b w:val="0"/>
        </w:rPr>
        <w:t>&lt;Article&gt;</w:t>
      </w:r>
      <w:r w:rsidRPr="00236FB9">
        <w:t>Artikkel 1 – lõige 2 – punkt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B18F5F6" w14:textId="77777777" w:rsidTr="007B236F">
        <w:trPr>
          <w:trHeight w:hRule="exact" w:val="240"/>
          <w:jc w:val="center"/>
        </w:trPr>
        <w:tc>
          <w:tcPr>
            <w:tcW w:w="9752" w:type="dxa"/>
            <w:gridSpan w:val="2"/>
            <w:tcBorders>
              <w:top w:val="nil"/>
              <w:left w:val="nil"/>
              <w:bottom w:val="nil"/>
              <w:right w:val="nil"/>
            </w:tcBorders>
          </w:tcPr>
          <w:p w14:paraId="6EDDB941" w14:textId="77777777" w:rsidR="00AA55C5" w:rsidRPr="00236FB9" w:rsidRDefault="00AA55C5" w:rsidP="007B236F"/>
        </w:tc>
      </w:tr>
      <w:tr w:rsidR="00AA55C5" w:rsidRPr="00236FB9" w14:paraId="326BD417" w14:textId="77777777" w:rsidTr="007B236F">
        <w:trPr>
          <w:trHeight w:val="240"/>
          <w:jc w:val="center"/>
        </w:trPr>
        <w:tc>
          <w:tcPr>
            <w:tcW w:w="4876" w:type="dxa"/>
            <w:tcBorders>
              <w:top w:val="nil"/>
              <w:left w:val="nil"/>
              <w:bottom w:val="nil"/>
              <w:right w:val="nil"/>
            </w:tcBorders>
          </w:tcPr>
          <w:p w14:paraId="17A0C83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E2EBF41" w14:textId="77777777" w:rsidR="00AA55C5" w:rsidRPr="00236FB9" w:rsidRDefault="00AA55C5" w:rsidP="007B236F">
            <w:pPr>
              <w:pStyle w:val="AmColumnHeading"/>
            </w:pPr>
            <w:r w:rsidRPr="00236FB9">
              <w:t>Muudatusettepanek</w:t>
            </w:r>
          </w:p>
        </w:tc>
      </w:tr>
      <w:tr w:rsidR="00AA55C5" w:rsidRPr="00236FB9" w14:paraId="72EF581F" w14:textId="77777777" w:rsidTr="007B236F">
        <w:trPr>
          <w:jc w:val="center"/>
        </w:trPr>
        <w:tc>
          <w:tcPr>
            <w:tcW w:w="4876" w:type="dxa"/>
            <w:tcBorders>
              <w:top w:val="nil"/>
              <w:left w:val="nil"/>
              <w:bottom w:val="nil"/>
              <w:right w:val="nil"/>
            </w:tcBorders>
          </w:tcPr>
          <w:p w14:paraId="6DB44806" w14:textId="77777777" w:rsidR="00AA55C5" w:rsidRPr="00236FB9" w:rsidRDefault="00AA55C5" w:rsidP="007B236F">
            <w:pPr>
              <w:pStyle w:val="Normal6a"/>
            </w:pPr>
          </w:p>
        </w:tc>
        <w:tc>
          <w:tcPr>
            <w:tcW w:w="4876" w:type="dxa"/>
            <w:tcBorders>
              <w:top w:val="nil"/>
              <w:left w:val="nil"/>
              <w:bottom w:val="nil"/>
              <w:right w:val="nil"/>
            </w:tcBorders>
          </w:tcPr>
          <w:p w14:paraId="383C0DEF" w14:textId="77777777" w:rsidR="00AA55C5" w:rsidRPr="00236FB9" w:rsidRDefault="00AA55C5" w:rsidP="007B236F">
            <w:pPr>
              <w:pStyle w:val="Normal6a"/>
            </w:pPr>
            <w:r w:rsidRPr="00236FB9">
              <w:rPr>
                <w:b/>
                <w:i/>
              </w:rPr>
              <w:t>b)</w:t>
            </w:r>
            <w:r w:rsidRPr="00236FB9">
              <w:tab/>
            </w:r>
            <w:r w:rsidRPr="00236FB9">
              <w:rPr>
                <w:b/>
                <w:i/>
              </w:rPr>
              <w:t>liikmesriikidevaheline tagasisaatmisotsuste vastastikuse tunnustamise ja täitmise süsteem;</w:t>
            </w:r>
          </w:p>
        </w:tc>
      </w:tr>
    </w:tbl>
    <w:p w14:paraId="6314965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7D89C31" w14:textId="77777777" w:rsidR="00AA55C5" w:rsidRPr="00236FB9" w:rsidRDefault="00AA55C5" w:rsidP="00AA55C5">
      <w:r w:rsidRPr="00236FB9">
        <w:rPr>
          <w:rStyle w:val="HideTWBExt"/>
        </w:rPr>
        <w:t>&lt;/Amend&gt;</w:t>
      </w:r>
    </w:p>
    <w:p w14:paraId="079E475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534</w:t>
      </w:r>
      <w:r w:rsidRPr="00236FB9">
        <w:rPr>
          <w:rStyle w:val="HideTWBExt"/>
          <w:b w:val="0"/>
        </w:rPr>
        <w:t>&lt;/NumAm&gt;</w:t>
      </w:r>
    </w:p>
    <w:p w14:paraId="5E24B045"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408B4013"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39260027" w14:textId="77777777" w:rsidR="00AA55C5" w:rsidRPr="00236FB9" w:rsidRDefault="00AA55C5" w:rsidP="00AA55C5">
      <w:pPr>
        <w:pStyle w:val="NormalBold"/>
      </w:pPr>
      <w:r w:rsidRPr="00236FB9">
        <w:rPr>
          <w:rStyle w:val="HideTWBExt"/>
          <w:b w:val="0"/>
        </w:rPr>
        <w:t>&lt;/RepeatBlock-By&gt;</w:t>
      </w:r>
    </w:p>
    <w:p w14:paraId="01E0BD8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5D4747C" w14:textId="77777777" w:rsidR="00AA55C5" w:rsidRPr="00236FB9" w:rsidRDefault="00AA55C5" w:rsidP="00AA55C5">
      <w:pPr>
        <w:pStyle w:val="NormalBold"/>
      </w:pPr>
      <w:r w:rsidRPr="00236FB9">
        <w:rPr>
          <w:rStyle w:val="HideTWBExt"/>
          <w:b w:val="0"/>
        </w:rPr>
        <w:t>&lt;Article&gt;</w:t>
      </w:r>
      <w:r w:rsidRPr="00236FB9">
        <w:t>Artikkel 1 – lõige 2 – punkt c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6309BDE" w14:textId="77777777" w:rsidTr="007B236F">
        <w:trPr>
          <w:trHeight w:hRule="exact" w:val="240"/>
          <w:jc w:val="center"/>
        </w:trPr>
        <w:tc>
          <w:tcPr>
            <w:tcW w:w="9752" w:type="dxa"/>
            <w:gridSpan w:val="2"/>
            <w:tcBorders>
              <w:top w:val="nil"/>
              <w:left w:val="nil"/>
              <w:bottom w:val="nil"/>
              <w:right w:val="nil"/>
            </w:tcBorders>
          </w:tcPr>
          <w:p w14:paraId="62857D9B" w14:textId="77777777" w:rsidR="00AA55C5" w:rsidRPr="00236FB9" w:rsidRDefault="00AA55C5" w:rsidP="007B236F"/>
        </w:tc>
      </w:tr>
      <w:tr w:rsidR="00AA55C5" w:rsidRPr="00236FB9" w14:paraId="7D6FD07A" w14:textId="77777777" w:rsidTr="007B236F">
        <w:trPr>
          <w:trHeight w:val="240"/>
          <w:jc w:val="center"/>
        </w:trPr>
        <w:tc>
          <w:tcPr>
            <w:tcW w:w="4876" w:type="dxa"/>
            <w:tcBorders>
              <w:top w:val="nil"/>
              <w:left w:val="nil"/>
              <w:bottom w:val="nil"/>
              <w:right w:val="nil"/>
            </w:tcBorders>
          </w:tcPr>
          <w:p w14:paraId="01D87775"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86B74E1" w14:textId="77777777" w:rsidR="00AA55C5" w:rsidRPr="00236FB9" w:rsidRDefault="00AA55C5" w:rsidP="007B236F">
            <w:pPr>
              <w:pStyle w:val="AmColumnHeading"/>
            </w:pPr>
            <w:r w:rsidRPr="00236FB9">
              <w:t>Muudatusettepanek</w:t>
            </w:r>
          </w:p>
        </w:tc>
      </w:tr>
      <w:tr w:rsidR="00AA55C5" w:rsidRPr="00236FB9" w14:paraId="06A8DCB9" w14:textId="77777777" w:rsidTr="007B236F">
        <w:trPr>
          <w:jc w:val="center"/>
        </w:trPr>
        <w:tc>
          <w:tcPr>
            <w:tcW w:w="4876" w:type="dxa"/>
            <w:tcBorders>
              <w:top w:val="nil"/>
              <w:left w:val="nil"/>
              <w:bottom w:val="nil"/>
              <w:right w:val="nil"/>
            </w:tcBorders>
          </w:tcPr>
          <w:p w14:paraId="459DC903" w14:textId="77777777" w:rsidR="00AA55C5" w:rsidRPr="00236FB9" w:rsidRDefault="00AA55C5" w:rsidP="007B236F">
            <w:pPr>
              <w:pStyle w:val="Normal6a"/>
            </w:pPr>
          </w:p>
        </w:tc>
        <w:tc>
          <w:tcPr>
            <w:tcW w:w="4876" w:type="dxa"/>
            <w:tcBorders>
              <w:top w:val="nil"/>
              <w:left w:val="nil"/>
              <w:bottom w:val="nil"/>
              <w:right w:val="nil"/>
            </w:tcBorders>
          </w:tcPr>
          <w:p w14:paraId="5135591F" w14:textId="77777777" w:rsidR="00AA55C5" w:rsidRPr="00236FB9" w:rsidRDefault="00AA55C5" w:rsidP="007B236F">
            <w:pPr>
              <w:pStyle w:val="Normal6a"/>
            </w:pPr>
            <w:r w:rsidRPr="00236FB9">
              <w:rPr>
                <w:b/>
                <w:i/>
              </w:rPr>
              <w:t>c)</w:t>
            </w:r>
            <w:r w:rsidRPr="00236FB9">
              <w:tab/>
            </w:r>
            <w:r w:rsidRPr="00236FB9">
              <w:rPr>
                <w:b/>
                <w:i/>
              </w:rPr>
              <w:t>tagasisaatmisalase koostöö mehhanism, et süstemaatiliselt hinnata kolmandate riikide koostööd oma kodanike tagasivõtmisel ja selline koostöö tagada;</w:t>
            </w:r>
          </w:p>
        </w:tc>
      </w:tr>
    </w:tbl>
    <w:p w14:paraId="17284C3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001D8B8" w14:textId="77777777" w:rsidR="00AA55C5" w:rsidRPr="00236FB9" w:rsidRDefault="00AA55C5" w:rsidP="00AA55C5">
      <w:r w:rsidRPr="00236FB9">
        <w:rPr>
          <w:rStyle w:val="HideTWBExt"/>
        </w:rPr>
        <w:t>&lt;/Amend&gt;</w:t>
      </w:r>
    </w:p>
    <w:p w14:paraId="03B4BE6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535</w:t>
      </w:r>
      <w:r w:rsidRPr="00236FB9">
        <w:rPr>
          <w:rStyle w:val="HideTWBExt"/>
          <w:b w:val="0"/>
        </w:rPr>
        <w:t>&lt;/NumAm&gt;</w:t>
      </w:r>
    </w:p>
    <w:p w14:paraId="47F8245E"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15980C88"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052583D8" w14:textId="77777777" w:rsidR="00AA55C5" w:rsidRPr="00236FB9" w:rsidRDefault="00AA55C5" w:rsidP="00AA55C5">
      <w:pPr>
        <w:pStyle w:val="NormalBold"/>
      </w:pPr>
      <w:r w:rsidRPr="00236FB9">
        <w:rPr>
          <w:rStyle w:val="HideTWBExt"/>
          <w:b w:val="0"/>
        </w:rPr>
        <w:t>&lt;/RepeatBlock-By&gt;</w:t>
      </w:r>
    </w:p>
    <w:p w14:paraId="0B3F9F0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2C5AEA9" w14:textId="77777777" w:rsidR="00AA55C5" w:rsidRPr="00236FB9" w:rsidRDefault="00AA55C5" w:rsidP="00AA55C5">
      <w:pPr>
        <w:pStyle w:val="NormalBold"/>
      </w:pPr>
      <w:r w:rsidRPr="00236FB9">
        <w:rPr>
          <w:rStyle w:val="HideTWBExt"/>
          <w:b w:val="0"/>
        </w:rPr>
        <w:t>&lt;Article&gt;</w:t>
      </w:r>
      <w:r w:rsidRPr="00236FB9">
        <w:t>Artikkel 1 – lõige 2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E853D90" w14:textId="77777777" w:rsidTr="007B236F">
        <w:trPr>
          <w:trHeight w:hRule="exact" w:val="240"/>
          <w:jc w:val="center"/>
        </w:trPr>
        <w:tc>
          <w:tcPr>
            <w:tcW w:w="9752" w:type="dxa"/>
            <w:gridSpan w:val="2"/>
            <w:tcBorders>
              <w:top w:val="nil"/>
              <w:left w:val="nil"/>
              <w:bottom w:val="nil"/>
              <w:right w:val="nil"/>
            </w:tcBorders>
          </w:tcPr>
          <w:p w14:paraId="14CA4351" w14:textId="77777777" w:rsidR="00AA55C5" w:rsidRPr="00236FB9" w:rsidRDefault="00AA55C5" w:rsidP="007B236F"/>
        </w:tc>
      </w:tr>
      <w:tr w:rsidR="00AA55C5" w:rsidRPr="00236FB9" w14:paraId="2556137E" w14:textId="77777777" w:rsidTr="007B236F">
        <w:trPr>
          <w:trHeight w:val="240"/>
          <w:jc w:val="center"/>
        </w:trPr>
        <w:tc>
          <w:tcPr>
            <w:tcW w:w="4876" w:type="dxa"/>
            <w:tcBorders>
              <w:top w:val="nil"/>
              <w:left w:val="nil"/>
              <w:bottom w:val="nil"/>
              <w:right w:val="nil"/>
            </w:tcBorders>
          </w:tcPr>
          <w:p w14:paraId="48978D8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91E9564" w14:textId="77777777" w:rsidR="00AA55C5" w:rsidRPr="00236FB9" w:rsidRDefault="00AA55C5" w:rsidP="007B236F">
            <w:pPr>
              <w:pStyle w:val="AmColumnHeading"/>
            </w:pPr>
            <w:r w:rsidRPr="00236FB9">
              <w:t>Muudatusettepanek</w:t>
            </w:r>
          </w:p>
        </w:tc>
      </w:tr>
      <w:tr w:rsidR="00AA55C5" w:rsidRPr="00236FB9" w14:paraId="435A7DFA" w14:textId="77777777" w:rsidTr="007B236F">
        <w:trPr>
          <w:jc w:val="center"/>
        </w:trPr>
        <w:tc>
          <w:tcPr>
            <w:tcW w:w="4876" w:type="dxa"/>
            <w:tcBorders>
              <w:top w:val="nil"/>
              <w:left w:val="nil"/>
              <w:bottom w:val="nil"/>
              <w:right w:val="nil"/>
            </w:tcBorders>
          </w:tcPr>
          <w:p w14:paraId="72368D7B" w14:textId="77777777" w:rsidR="00AA55C5" w:rsidRPr="00236FB9" w:rsidRDefault="00AA55C5" w:rsidP="007B236F">
            <w:pPr>
              <w:pStyle w:val="Normal6a"/>
            </w:pPr>
          </w:p>
        </w:tc>
        <w:tc>
          <w:tcPr>
            <w:tcW w:w="4876" w:type="dxa"/>
            <w:tcBorders>
              <w:top w:val="nil"/>
              <w:left w:val="nil"/>
              <w:bottom w:val="nil"/>
              <w:right w:val="nil"/>
            </w:tcBorders>
          </w:tcPr>
          <w:p w14:paraId="31DE972E" w14:textId="77777777" w:rsidR="00AA55C5" w:rsidRPr="00236FB9" w:rsidRDefault="00AA55C5" w:rsidP="007B236F">
            <w:pPr>
              <w:pStyle w:val="Normal6a"/>
            </w:pPr>
            <w:r w:rsidRPr="00236FB9">
              <w:rPr>
                <w:b/>
                <w:i/>
              </w:rPr>
              <w:t>2a.</w:t>
            </w:r>
            <w:r w:rsidRPr="00236FB9">
              <w:tab/>
            </w:r>
            <w:r w:rsidRPr="00236FB9">
              <w:rPr>
                <w:b/>
                <w:i/>
              </w:rPr>
              <w:t>Käesoleva määruse eesmärk on tagada ebaseaduslikult riigis viibivate kolmandate riikide kodanike kiire ja tulemuslik tagasisaatmine ja tagasivõtmine, aidates sel viisil kaasa rände terviklikule haldamisele, nagu on sätestatud määruse (EL) 2024/1351 artiklis 3, artikli 4 punktis h ja artikli 5 punktis e.</w:t>
            </w:r>
          </w:p>
        </w:tc>
      </w:tr>
    </w:tbl>
    <w:p w14:paraId="019FB77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74EFDD1" w14:textId="77777777" w:rsidR="00AA55C5" w:rsidRPr="00236FB9" w:rsidRDefault="00AA55C5" w:rsidP="00AA55C5">
      <w:r w:rsidRPr="00236FB9">
        <w:rPr>
          <w:rStyle w:val="HideTWBExt"/>
        </w:rPr>
        <w:t>&lt;/Amend&gt;</w:t>
      </w:r>
    </w:p>
    <w:p w14:paraId="5D3EBB3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536</w:t>
      </w:r>
      <w:r w:rsidRPr="00236FB9">
        <w:rPr>
          <w:rStyle w:val="HideTWBExt"/>
          <w:b w:val="0"/>
        </w:rPr>
        <w:t>&lt;/NumAm&gt;</w:t>
      </w:r>
    </w:p>
    <w:p w14:paraId="4AA09F6B"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0F10AA6F" w14:textId="77777777" w:rsidR="00AA55C5" w:rsidRPr="00236FB9" w:rsidRDefault="00AA55C5" w:rsidP="00AA55C5">
      <w:pPr>
        <w:pStyle w:val="NormalBold"/>
      </w:pPr>
      <w:r w:rsidRPr="00236FB9">
        <w:rPr>
          <w:rStyle w:val="HideTWBExt"/>
          <w:b w:val="0"/>
        </w:rPr>
        <w:t>&lt;/RepeatBlock-By&gt;</w:t>
      </w:r>
    </w:p>
    <w:p w14:paraId="0D6720A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85C15E2" w14:textId="77777777" w:rsidR="00AA55C5" w:rsidRPr="00236FB9" w:rsidRDefault="00AA55C5" w:rsidP="00AA55C5">
      <w:pPr>
        <w:pStyle w:val="NormalBold"/>
      </w:pPr>
      <w:r w:rsidRPr="00236FB9">
        <w:rPr>
          <w:rStyle w:val="HideTWBExt"/>
          <w:b w:val="0"/>
        </w:rPr>
        <w:t>&lt;Article&gt;</w:t>
      </w:r>
      <w:r w:rsidRPr="00236FB9">
        <w:t>Artikkel 1 – lõige 2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2ECD287" w14:textId="77777777" w:rsidTr="007B236F">
        <w:trPr>
          <w:trHeight w:hRule="exact" w:val="240"/>
          <w:jc w:val="center"/>
        </w:trPr>
        <w:tc>
          <w:tcPr>
            <w:tcW w:w="9752" w:type="dxa"/>
            <w:gridSpan w:val="2"/>
            <w:tcBorders>
              <w:top w:val="nil"/>
              <w:left w:val="nil"/>
              <w:bottom w:val="nil"/>
              <w:right w:val="nil"/>
            </w:tcBorders>
          </w:tcPr>
          <w:p w14:paraId="0FC064EF" w14:textId="77777777" w:rsidR="00AA55C5" w:rsidRPr="00236FB9" w:rsidRDefault="00AA55C5" w:rsidP="007B236F"/>
        </w:tc>
      </w:tr>
      <w:tr w:rsidR="00AA55C5" w:rsidRPr="00236FB9" w14:paraId="334C7D7E" w14:textId="77777777" w:rsidTr="007B236F">
        <w:trPr>
          <w:trHeight w:val="240"/>
          <w:jc w:val="center"/>
        </w:trPr>
        <w:tc>
          <w:tcPr>
            <w:tcW w:w="4876" w:type="dxa"/>
            <w:tcBorders>
              <w:top w:val="nil"/>
              <w:left w:val="nil"/>
              <w:bottom w:val="nil"/>
              <w:right w:val="nil"/>
            </w:tcBorders>
          </w:tcPr>
          <w:p w14:paraId="32557D9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4C060C1" w14:textId="77777777" w:rsidR="00AA55C5" w:rsidRPr="00236FB9" w:rsidRDefault="00AA55C5" w:rsidP="007B236F">
            <w:pPr>
              <w:pStyle w:val="AmColumnHeading"/>
            </w:pPr>
            <w:r w:rsidRPr="00236FB9">
              <w:t>Muudatusettepanek</w:t>
            </w:r>
          </w:p>
        </w:tc>
      </w:tr>
      <w:tr w:rsidR="00AA55C5" w:rsidRPr="00236FB9" w14:paraId="7B75EBDE" w14:textId="77777777" w:rsidTr="007B236F">
        <w:trPr>
          <w:jc w:val="center"/>
        </w:trPr>
        <w:tc>
          <w:tcPr>
            <w:tcW w:w="4876" w:type="dxa"/>
            <w:tcBorders>
              <w:top w:val="nil"/>
              <w:left w:val="nil"/>
              <w:bottom w:val="nil"/>
              <w:right w:val="nil"/>
            </w:tcBorders>
          </w:tcPr>
          <w:p w14:paraId="18771927" w14:textId="77777777" w:rsidR="00AA55C5" w:rsidRPr="00236FB9" w:rsidRDefault="00AA55C5" w:rsidP="007B236F">
            <w:pPr>
              <w:pStyle w:val="Normal6a"/>
            </w:pPr>
          </w:p>
        </w:tc>
        <w:tc>
          <w:tcPr>
            <w:tcW w:w="4876" w:type="dxa"/>
            <w:tcBorders>
              <w:top w:val="nil"/>
              <w:left w:val="nil"/>
              <w:bottom w:val="nil"/>
              <w:right w:val="nil"/>
            </w:tcBorders>
          </w:tcPr>
          <w:p w14:paraId="2C0CA07F" w14:textId="77777777" w:rsidR="00AA55C5" w:rsidRPr="00236FB9" w:rsidRDefault="00AA55C5" w:rsidP="007B236F">
            <w:pPr>
              <w:pStyle w:val="Normal6a"/>
            </w:pPr>
            <w:r w:rsidRPr="00236FB9">
              <w:rPr>
                <w:b/>
                <w:i/>
              </w:rPr>
              <w:t>2a.</w:t>
            </w:r>
            <w:r w:rsidRPr="00236FB9">
              <w:tab/>
            </w:r>
            <w:r w:rsidRPr="00236FB9">
              <w:rPr>
                <w:b/>
                <w:i/>
              </w:rPr>
              <w:t>Käesolev määrus ei takista liikmesriike vastu võtmast ega säilitamast sätteid, mis on soodsamad avaliku korra ja avaliku julgeoleku kaitsmiseks või tagasisaatmis- ja väljasaatmisprotsessi kiiruse ja tulemuslikkuse edasiseks parandamiseks.</w:t>
            </w:r>
          </w:p>
        </w:tc>
      </w:tr>
    </w:tbl>
    <w:p w14:paraId="75E6ABA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D53A67E" w14:textId="77777777" w:rsidR="00AA55C5" w:rsidRPr="00236FB9" w:rsidRDefault="00AA55C5" w:rsidP="00AA55C5">
      <w:r w:rsidRPr="00236FB9">
        <w:rPr>
          <w:rStyle w:val="HideTWBExt"/>
        </w:rPr>
        <w:t>&lt;/Amend&gt;</w:t>
      </w:r>
    </w:p>
    <w:p w14:paraId="07BE913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537</w:t>
      </w:r>
      <w:r w:rsidRPr="00236FB9">
        <w:rPr>
          <w:rStyle w:val="HideTWBExt"/>
          <w:b w:val="0"/>
        </w:rPr>
        <w:t>&lt;/NumAm&gt;</w:t>
      </w:r>
    </w:p>
    <w:p w14:paraId="34D6BEA2" w14:textId="77777777" w:rsidR="00AA55C5" w:rsidRPr="00236FB9" w:rsidRDefault="00AA55C5" w:rsidP="00AA55C5">
      <w:pPr>
        <w:pStyle w:val="NormalBold"/>
      </w:pPr>
      <w:r w:rsidRPr="00236FB9">
        <w:rPr>
          <w:rStyle w:val="HideTWBExt"/>
          <w:b w:val="0"/>
        </w:rPr>
        <w:t>&lt;RepeatBlock-By&gt;&lt;Members&gt;</w:t>
      </w:r>
      <w:r w:rsidRPr="00236FB9">
        <w:t>Karlo Ressler</w:t>
      </w:r>
      <w:r w:rsidRPr="00236FB9">
        <w:rPr>
          <w:rStyle w:val="HideTWBExt"/>
          <w:b w:val="0"/>
        </w:rPr>
        <w:t>&lt;/Members&gt;</w:t>
      </w:r>
    </w:p>
    <w:p w14:paraId="2D5C0ECA" w14:textId="77777777" w:rsidR="00AA55C5" w:rsidRPr="00236FB9" w:rsidRDefault="00AA55C5" w:rsidP="00AA55C5">
      <w:pPr>
        <w:pStyle w:val="NormalBold"/>
      </w:pPr>
      <w:r w:rsidRPr="00236FB9">
        <w:rPr>
          <w:rStyle w:val="HideTWBExt"/>
          <w:b w:val="0"/>
        </w:rPr>
        <w:t>&lt;/RepeatBlock-By&gt;</w:t>
      </w:r>
    </w:p>
    <w:p w14:paraId="3FB02F3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510A7B9" w14:textId="77777777" w:rsidR="00AA55C5" w:rsidRPr="00236FB9" w:rsidRDefault="00AA55C5" w:rsidP="00AA55C5">
      <w:pPr>
        <w:pStyle w:val="NormalBold"/>
      </w:pPr>
      <w:r w:rsidRPr="00236FB9">
        <w:rPr>
          <w:rStyle w:val="HideTWBExt"/>
          <w:b w:val="0"/>
        </w:rPr>
        <w:t>&lt;Article&gt;</w:t>
      </w:r>
      <w:r w:rsidRPr="00236FB9">
        <w:t>Artikkel 1 – lõige 2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054BD7E" w14:textId="77777777" w:rsidTr="007B236F">
        <w:trPr>
          <w:trHeight w:hRule="exact" w:val="240"/>
          <w:jc w:val="center"/>
        </w:trPr>
        <w:tc>
          <w:tcPr>
            <w:tcW w:w="9752" w:type="dxa"/>
            <w:gridSpan w:val="2"/>
            <w:tcBorders>
              <w:top w:val="nil"/>
              <w:left w:val="nil"/>
              <w:bottom w:val="nil"/>
              <w:right w:val="nil"/>
            </w:tcBorders>
          </w:tcPr>
          <w:p w14:paraId="4AFF5460" w14:textId="77777777" w:rsidR="00AA55C5" w:rsidRPr="00236FB9" w:rsidRDefault="00AA55C5" w:rsidP="007B236F"/>
        </w:tc>
      </w:tr>
      <w:tr w:rsidR="00AA55C5" w:rsidRPr="00236FB9" w14:paraId="2B677E75" w14:textId="77777777" w:rsidTr="007B236F">
        <w:trPr>
          <w:trHeight w:val="240"/>
          <w:jc w:val="center"/>
        </w:trPr>
        <w:tc>
          <w:tcPr>
            <w:tcW w:w="4876" w:type="dxa"/>
            <w:tcBorders>
              <w:top w:val="nil"/>
              <w:left w:val="nil"/>
              <w:bottom w:val="nil"/>
              <w:right w:val="nil"/>
            </w:tcBorders>
          </w:tcPr>
          <w:p w14:paraId="0DF663B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05C2E42" w14:textId="77777777" w:rsidR="00AA55C5" w:rsidRPr="00236FB9" w:rsidRDefault="00AA55C5" w:rsidP="007B236F">
            <w:pPr>
              <w:pStyle w:val="AmColumnHeading"/>
            </w:pPr>
            <w:r w:rsidRPr="00236FB9">
              <w:t>Muudatusettepanek</w:t>
            </w:r>
          </w:p>
        </w:tc>
      </w:tr>
      <w:tr w:rsidR="00AA55C5" w:rsidRPr="00236FB9" w14:paraId="1745437A" w14:textId="77777777" w:rsidTr="007B236F">
        <w:trPr>
          <w:jc w:val="center"/>
        </w:trPr>
        <w:tc>
          <w:tcPr>
            <w:tcW w:w="4876" w:type="dxa"/>
            <w:tcBorders>
              <w:top w:val="nil"/>
              <w:left w:val="nil"/>
              <w:bottom w:val="nil"/>
              <w:right w:val="nil"/>
            </w:tcBorders>
          </w:tcPr>
          <w:p w14:paraId="3C6B183C" w14:textId="77777777" w:rsidR="00AA55C5" w:rsidRPr="00236FB9" w:rsidRDefault="00AA55C5" w:rsidP="007B236F">
            <w:pPr>
              <w:pStyle w:val="Normal6a"/>
            </w:pPr>
          </w:p>
        </w:tc>
        <w:tc>
          <w:tcPr>
            <w:tcW w:w="4876" w:type="dxa"/>
            <w:tcBorders>
              <w:top w:val="nil"/>
              <w:left w:val="nil"/>
              <w:bottom w:val="nil"/>
              <w:right w:val="nil"/>
            </w:tcBorders>
          </w:tcPr>
          <w:p w14:paraId="738D8571" w14:textId="120779AC" w:rsidR="00AA55C5" w:rsidRPr="00236FB9" w:rsidRDefault="00AA55C5" w:rsidP="007B236F">
            <w:pPr>
              <w:pStyle w:val="Normal6a"/>
            </w:pPr>
            <w:r w:rsidRPr="00236FB9">
              <w:rPr>
                <w:b/>
                <w:i/>
              </w:rPr>
              <w:t>2a.</w:t>
            </w:r>
            <w:r w:rsidRPr="00236FB9">
              <w:tab/>
            </w:r>
            <w:r w:rsidRPr="00236FB9">
              <w:rPr>
                <w:b/>
                <w:i/>
              </w:rPr>
              <w:t>Liikmesriigid kohaldavad tagasisaatmismenetluse kõigis etappides ühtseid ja siduvaid menetluse miinimumnõudeid, et vältida riiklike menetluste erinevusi, mis õõnestavad ühise tagasisaatmissüsteemi ühtsust.</w:t>
            </w:r>
          </w:p>
        </w:tc>
      </w:tr>
    </w:tbl>
    <w:p w14:paraId="573A69D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{HR}</w:t>
      </w:r>
      <w:r w:rsidRPr="00236FB9">
        <w:t>hr</w:t>
      </w:r>
      <w:r w:rsidRPr="00236FB9">
        <w:rPr>
          <w:rStyle w:val="HideTWBExt"/>
        </w:rPr>
        <w:t>&lt;/Original&gt;</w:t>
      </w:r>
    </w:p>
    <w:p w14:paraId="76FC85F2" w14:textId="77777777" w:rsidR="00AA55C5" w:rsidRPr="00236FB9" w:rsidRDefault="00AA55C5" w:rsidP="00AA55C5">
      <w:r w:rsidRPr="00236FB9">
        <w:rPr>
          <w:rStyle w:val="HideTWBExt"/>
        </w:rPr>
        <w:t>&lt;/Amend&gt;</w:t>
      </w:r>
    </w:p>
    <w:p w14:paraId="5101577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538</w:t>
      </w:r>
      <w:r w:rsidRPr="00236FB9">
        <w:rPr>
          <w:rStyle w:val="HideTWBExt"/>
          <w:b w:val="0"/>
        </w:rPr>
        <w:t>&lt;/NumAm&gt;</w:t>
      </w:r>
    </w:p>
    <w:p w14:paraId="3B850E34"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7A7EAD8A" w14:textId="77777777" w:rsidR="00AA55C5" w:rsidRPr="00236FB9" w:rsidRDefault="00AA55C5" w:rsidP="00AA55C5">
      <w:pPr>
        <w:pStyle w:val="NormalBold"/>
      </w:pPr>
      <w:r w:rsidRPr="00236FB9">
        <w:rPr>
          <w:rStyle w:val="HideTWBExt"/>
          <w:b w:val="0"/>
        </w:rPr>
        <w:t>&lt;/RepeatBlock-By&gt;</w:t>
      </w:r>
    </w:p>
    <w:p w14:paraId="68D4805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B4D6C18" w14:textId="77777777" w:rsidR="00AA55C5" w:rsidRPr="00236FB9" w:rsidRDefault="00AA55C5" w:rsidP="00AA55C5">
      <w:pPr>
        <w:pStyle w:val="NormalBold"/>
      </w:pPr>
      <w:r w:rsidRPr="00236FB9">
        <w:rPr>
          <w:rStyle w:val="HideTWBExt"/>
          <w:b w:val="0"/>
        </w:rPr>
        <w:t>&lt;Article&gt;</w:t>
      </w:r>
      <w:r w:rsidRPr="00236FB9">
        <w:t>Artikkel 1 – lõige 2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9C4C135" w14:textId="77777777" w:rsidTr="007B236F">
        <w:trPr>
          <w:trHeight w:hRule="exact" w:val="240"/>
          <w:jc w:val="center"/>
        </w:trPr>
        <w:tc>
          <w:tcPr>
            <w:tcW w:w="9752" w:type="dxa"/>
            <w:gridSpan w:val="2"/>
            <w:tcBorders>
              <w:top w:val="nil"/>
              <w:left w:val="nil"/>
              <w:bottom w:val="nil"/>
              <w:right w:val="nil"/>
            </w:tcBorders>
          </w:tcPr>
          <w:p w14:paraId="2438954F" w14:textId="77777777" w:rsidR="00AA55C5" w:rsidRPr="00236FB9" w:rsidRDefault="00AA55C5" w:rsidP="007B236F"/>
        </w:tc>
      </w:tr>
      <w:tr w:rsidR="00AA55C5" w:rsidRPr="00236FB9" w14:paraId="487AD72B" w14:textId="77777777" w:rsidTr="007B236F">
        <w:trPr>
          <w:trHeight w:val="240"/>
          <w:jc w:val="center"/>
        </w:trPr>
        <w:tc>
          <w:tcPr>
            <w:tcW w:w="4876" w:type="dxa"/>
            <w:tcBorders>
              <w:top w:val="nil"/>
              <w:left w:val="nil"/>
              <w:bottom w:val="nil"/>
              <w:right w:val="nil"/>
            </w:tcBorders>
          </w:tcPr>
          <w:p w14:paraId="7C34C8F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00FC810" w14:textId="77777777" w:rsidR="00AA55C5" w:rsidRPr="00236FB9" w:rsidRDefault="00AA55C5" w:rsidP="007B236F">
            <w:pPr>
              <w:pStyle w:val="AmColumnHeading"/>
            </w:pPr>
            <w:r w:rsidRPr="00236FB9">
              <w:t>Muudatusettepanek</w:t>
            </w:r>
          </w:p>
        </w:tc>
      </w:tr>
      <w:tr w:rsidR="00AA55C5" w:rsidRPr="00236FB9" w14:paraId="329E4D41" w14:textId="77777777" w:rsidTr="007B236F">
        <w:trPr>
          <w:jc w:val="center"/>
        </w:trPr>
        <w:tc>
          <w:tcPr>
            <w:tcW w:w="4876" w:type="dxa"/>
            <w:tcBorders>
              <w:top w:val="nil"/>
              <w:left w:val="nil"/>
              <w:bottom w:val="nil"/>
              <w:right w:val="nil"/>
            </w:tcBorders>
          </w:tcPr>
          <w:p w14:paraId="2B9D5FCB" w14:textId="77777777" w:rsidR="00AA55C5" w:rsidRPr="00236FB9" w:rsidRDefault="00AA55C5" w:rsidP="007B236F">
            <w:pPr>
              <w:pStyle w:val="Normal6a"/>
            </w:pPr>
          </w:p>
        </w:tc>
        <w:tc>
          <w:tcPr>
            <w:tcW w:w="4876" w:type="dxa"/>
            <w:tcBorders>
              <w:top w:val="nil"/>
              <w:left w:val="nil"/>
              <w:bottom w:val="nil"/>
              <w:right w:val="nil"/>
            </w:tcBorders>
          </w:tcPr>
          <w:p w14:paraId="4F70BA0C" w14:textId="77777777" w:rsidR="00AA55C5" w:rsidRPr="00236FB9" w:rsidRDefault="00AA55C5" w:rsidP="007B236F">
            <w:pPr>
              <w:pStyle w:val="Normal6a"/>
            </w:pPr>
            <w:r w:rsidRPr="00236FB9">
              <w:rPr>
                <w:b/>
                <w:i/>
              </w:rPr>
              <w:t>2b.</w:t>
            </w:r>
            <w:r w:rsidRPr="00236FB9">
              <w:tab/>
            </w:r>
            <w:r w:rsidRPr="00236FB9">
              <w:rPr>
                <w:b/>
                <w:i/>
              </w:rPr>
              <w:t>Käesoleva määrusega ei takistata liikmesriike vastu võtmast ega säilitamast sätteid, mis on soodsamad avaliku korra ja avaliku julgeoleku kaitsmiseks või tagasisaatmis- ja väljasaatmisprotsessi kiiruse ja tulemuslikkuse edasiseks parandamiseks.</w:t>
            </w:r>
          </w:p>
        </w:tc>
      </w:tr>
      <w:tr w:rsidR="00AA55C5" w:rsidRPr="00236FB9" w14:paraId="43F935B9" w14:textId="77777777" w:rsidTr="007B236F">
        <w:trPr>
          <w:jc w:val="center"/>
        </w:trPr>
        <w:tc>
          <w:tcPr>
            <w:tcW w:w="4876" w:type="dxa"/>
            <w:tcBorders>
              <w:top w:val="nil"/>
              <w:left w:val="nil"/>
              <w:bottom w:val="nil"/>
              <w:right w:val="nil"/>
            </w:tcBorders>
          </w:tcPr>
          <w:p w14:paraId="7E0689DB" w14:textId="77777777" w:rsidR="00AA55C5" w:rsidRPr="00236FB9" w:rsidRDefault="00AA55C5" w:rsidP="007B236F">
            <w:pPr>
              <w:pStyle w:val="Normal6a"/>
            </w:pPr>
          </w:p>
        </w:tc>
        <w:tc>
          <w:tcPr>
            <w:tcW w:w="4876" w:type="dxa"/>
            <w:tcBorders>
              <w:top w:val="nil"/>
              <w:left w:val="nil"/>
              <w:bottom w:val="nil"/>
              <w:right w:val="nil"/>
            </w:tcBorders>
          </w:tcPr>
          <w:p w14:paraId="5BE38F31" w14:textId="77777777" w:rsidR="00AA55C5" w:rsidRPr="00236FB9" w:rsidRDefault="00AA55C5" w:rsidP="007B236F">
            <w:pPr>
              <w:pStyle w:val="Normal6a"/>
            </w:pPr>
            <w:r w:rsidRPr="00236FB9">
              <w:rPr>
                <w:b/>
                <w:i/>
              </w:rPr>
              <w:t>Kui liikmesriik teeb kindlaks, et käesoleva määruse erisätete kohaldamine kujutab endast tõelist, vahetut ja piisavalt tõsist ohtu tema riiklikule julgeolekule või avaliku korra säilitamisele, võib ta võtta meetmeid nende sätete kohaldamisala piiramiseks. Liikmesriik teavitab komisjoni ja nõukogu võetud meetmetest, esitades ülevaate tehtud tegevustest ja nende põhjendused.</w:t>
            </w:r>
          </w:p>
        </w:tc>
      </w:tr>
    </w:tbl>
    <w:p w14:paraId="4A8EDBC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591B4B5" w14:textId="77777777" w:rsidR="00AA55C5" w:rsidRPr="00236FB9" w:rsidRDefault="00AA55C5" w:rsidP="00AA55C5">
      <w:r w:rsidRPr="00236FB9">
        <w:rPr>
          <w:rStyle w:val="HideTWBExt"/>
        </w:rPr>
        <w:t>&lt;/Amend&gt;</w:t>
      </w:r>
    </w:p>
    <w:p w14:paraId="45AC26F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539</w:t>
      </w:r>
      <w:r w:rsidRPr="00236FB9">
        <w:rPr>
          <w:rStyle w:val="HideTWBExt"/>
          <w:b w:val="0"/>
        </w:rPr>
        <w:t>&lt;/NumAm&gt;</w:t>
      </w:r>
    </w:p>
    <w:p w14:paraId="785FE629"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120DAC95" w14:textId="77777777" w:rsidR="00AA55C5" w:rsidRPr="00236FB9" w:rsidRDefault="00AA55C5" w:rsidP="00AA55C5">
      <w:pPr>
        <w:pStyle w:val="NormalBold"/>
      </w:pPr>
      <w:r w:rsidRPr="00236FB9">
        <w:rPr>
          <w:rStyle w:val="HideTWBExt"/>
          <w:b w:val="0"/>
        </w:rPr>
        <w:t>&lt;/RepeatBlock-By&gt;</w:t>
      </w:r>
    </w:p>
    <w:p w14:paraId="31A2830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288A404" w14:textId="77777777" w:rsidR="00AA55C5" w:rsidRPr="00236FB9" w:rsidRDefault="00AA55C5" w:rsidP="00AA55C5">
      <w:pPr>
        <w:pStyle w:val="NormalBold"/>
      </w:pPr>
      <w:r w:rsidRPr="00236FB9">
        <w:rPr>
          <w:rStyle w:val="HideTWBExt"/>
          <w:b w:val="0"/>
        </w:rPr>
        <w:t>&lt;Article&gt;</w:t>
      </w:r>
      <w:r w:rsidRPr="00236FB9">
        <w:t>Artikkel 2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7896401" w14:textId="77777777" w:rsidTr="007B236F">
        <w:trPr>
          <w:trHeight w:hRule="exact" w:val="240"/>
          <w:jc w:val="center"/>
        </w:trPr>
        <w:tc>
          <w:tcPr>
            <w:tcW w:w="9752" w:type="dxa"/>
            <w:gridSpan w:val="2"/>
            <w:tcBorders>
              <w:top w:val="nil"/>
              <w:left w:val="nil"/>
              <w:bottom w:val="nil"/>
              <w:right w:val="nil"/>
            </w:tcBorders>
          </w:tcPr>
          <w:p w14:paraId="0F090173" w14:textId="77777777" w:rsidR="00AA55C5" w:rsidRPr="00236FB9" w:rsidRDefault="00AA55C5" w:rsidP="007B236F"/>
        </w:tc>
      </w:tr>
      <w:tr w:rsidR="00AA55C5" w:rsidRPr="00236FB9" w14:paraId="1A80D126" w14:textId="77777777" w:rsidTr="007B236F">
        <w:trPr>
          <w:trHeight w:val="240"/>
          <w:jc w:val="center"/>
        </w:trPr>
        <w:tc>
          <w:tcPr>
            <w:tcW w:w="4876" w:type="dxa"/>
            <w:tcBorders>
              <w:top w:val="nil"/>
              <w:left w:val="nil"/>
              <w:bottom w:val="nil"/>
              <w:right w:val="nil"/>
            </w:tcBorders>
          </w:tcPr>
          <w:p w14:paraId="1CCE624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49D8840" w14:textId="77777777" w:rsidR="00AA55C5" w:rsidRPr="00236FB9" w:rsidRDefault="00AA55C5" w:rsidP="007B236F">
            <w:pPr>
              <w:pStyle w:val="AmColumnHeading"/>
            </w:pPr>
            <w:r w:rsidRPr="00236FB9">
              <w:t>Muudatusettepanek</w:t>
            </w:r>
          </w:p>
        </w:tc>
      </w:tr>
      <w:tr w:rsidR="00AA55C5" w:rsidRPr="00236FB9" w14:paraId="28A73B8F" w14:textId="77777777" w:rsidTr="007B236F">
        <w:trPr>
          <w:jc w:val="center"/>
        </w:trPr>
        <w:tc>
          <w:tcPr>
            <w:tcW w:w="4876" w:type="dxa"/>
            <w:tcBorders>
              <w:top w:val="nil"/>
              <w:left w:val="nil"/>
              <w:bottom w:val="nil"/>
              <w:right w:val="nil"/>
            </w:tcBorders>
          </w:tcPr>
          <w:p w14:paraId="5AE466BC" w14:textId="77777777" w:rsidR="00AA55C5" w:rsidRPr="00236FB9" w:rsidRDefault="00AA55C5" w:rsidP="007B236F">
            <w:pPr>
              <w:pStyle w:val="Normal6a"/>
            </w:pPr>
            <w:r w:rsidRPr="00236FB9">
              <w:t>1.</w:t>
            </w:r>
            <w:r w:rsidRPr="00236FB9">
              <w:tab/>
              <w:t xml:space="preserve">Käesolevat määrust kohaldatakse liikmesriikide territooriumil </w:t>
            </w:r>
            <w:r w:rsidRPr="00236FB9">
              <w:rPr>
                <w:b/>
                <w:i/>
              </w:rPr>
              <w:t>ebaseaduslikult</w:t>
            </w:r>
            <w:r w:rsidRPr="00236FB9">
              <w:t xml:space="preserve"> viibivate kolmandate riikide kodanike suhtes.</w:t>
            </w:r>
          </w:p>
        </w:tc>
        <w:tc>
          <w:tcPr>
            <w:tcW w:w="4876" w:type="dxa"/>
            <w:tcBorders>
              <w:top w:val="nil"/>
              <w:left w:val="nil"/>
              <w:bottom w:val="nil"/>
              <w:right w:val="nil"/>
            </w:tcBorders>
          </w:tcPr>
          <w:p w14:paraId="07462287" w14:textId="77777777" w:rsidR="00AA55C5" w:rsidRPr="00236FB9" w:rsidRDefault="00AA55C5" w:rsidP="007B236F">
            <w:pPr>
              <w:pStyle w:val="Normal6a"/>
            </w:pPr>
            <w:r w:rsidRPr="00236FB9">
              <w:t>1.</w:t>
            </w:r>
            <w:r w:rsidRPr="00236FB9">
              <w:tab/>
              <w:t xml:space="preserve">Käesolevat määrust kohaldatakse liikmesriikide territooriumil </w:t>
            </w:r>
            <w:r w:rsidRPr="00236FB9">
              <w:rPr>
                <w:b/>
                <w:i/>
              </w:rPr>
              <w:t>õigusvastaselt</w:t>
            </w:r>
            <w:r w:rsidRPr="00236FB9">
              <w:t xml:space="preserve"> viibivate kolmandate riikide kodanike suhtes.</w:t>
            </w:r>
          </w:p>
        </w:tc>
      </w:tr>
    </w:tbl>
    <w:p w14:paraId="32A49E5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05C1F36" w14:textId="77777777" w:rsidR="00AA55C5" w:rsidRPr="00236FB9" w:rsidRDefault="00AA55C5" w:rsidP="00AA55C5">
      <w:r w:rsidRPr="00236FB9">
        <w:rPr>
          <w:rStyle w:val="HideTWBExt"/>
        </w:rPr>
        <w:t>&lt;/Amend&gt;</w:t>
      </w:r>
    </w:p>
    <w:p w14:paraId="2C52427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540</w:t>
      </w:r>
      <w:r w:rsidRPr="00236FB9">
        <w:rPr>
          <w:rStyle w:val="HideTWBExt"/>
          <w:b w:val="0"/>
        </w:rPr>
        <w:t>&lt;/NumAm&gt;</w:t>
      </w:r>
    </w:p>
    <w:p w14:paraId="6ACB9209"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1EAE4AD3" w14:textId="77777777" w:rsidR="00AA55C5" w:rsidRPr="00236FB9" w:rsidRDefault="00AA55C5" w:rsidP="00AA55C5">
      <w:pPr>
        <w:pStyle w:val="NormalBold"/>
      </w:pPr>
      <w:r w:rsidRPr="00236FB9">
        <w:rPr>
          <w:rStyle w:val="HideTWBExt"/>
          <w:b w:val="0"/>
        </w:rPr>
        <w:t>&lt;/RepeatBlock-By&gt;</w:t>
      </w:r>
    </w:p>
    <w:p w14:paraId="1F79355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7FFA598" w14:textId="77777777" w:rsidR="00AA55C5" w:rsidRPr="00236FB9" w:rsidRDefault="00AA55C5" w:rsidP="00AA55C5">
      <w:pPr>
        <w:pStyle w:val="NormalBold"/>
      </w:pPr>
      <w:r w:rsidRPr="00236FB9">
        <w:rPr>
          <w:rStyle w:val="HideTWBExt"/>
          <w:b w:val="0"/>
        </w:rPr>
        <w:t>&lt;Article&gt;</w:t>
      </w:r>
      <w:r w:rsidRPr="00236FB9">
        <w:t>Artikkel 2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C3D0B7D" w14:textId="77777777" w:rsidTr="007B236F">
        <w:trPr>
          <w:trHeight w:hRule="exact" w:val="240"/>
          <w:jc w:val="center"/>
        </w:trPr>
        <w:tc>
          <w:tcPr>
            <w:tcW w:w="9752" w:type="dxa"/>
            <w:gridSpan w:val="2"/>
            <w:tcBorders>
              <w:top w:val="nil"/>
              <w:left w:val="nil"/>
              <w:bottom w:val="nil"/>
              <w:right w:val="nil"/>
            </w:tcBorders>
          </w:tcPr>
          <w:p w14:paraId="75807608" w14:textId="77777777" w:rsidR="00AA55C5" w:rsidRPr="00236FB9" w:rsidRDefault="00AA55C5" w:rsidP="007B236F"/>
        </w:tc>
      </w:tr>
      <w:tr w:rsidR="00AA55C5" w:rsidRPr="00236FB9" w14:paraId="4B74F1F0" w14:textId="77777777" w:rsidTr="007B236F">
        <w:trPr>
          <w:trHeight w:val="240"/>
          <w:jc w:val="center"/>
        </w:trPr>
        <w:tc>
          <w:tcPr>
            <w:tcW w:w="4876" w:type="dxa"/>
            <w:tcBorders>
              <w:top w:val="nil"/>
              <w:left w:val="nil"/>
              <w:bottom w:val="nil"/>
              <w:right w:val="nil"/>
            </w:tcBorders>
          </w:tcPr>
          <w:p w14:paraId="2CEE9A8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8ABA20F" w14:textId="77777777" w:rsidR="00AA55C5" w:rsidRPr="00236FB9" w:rsidRDefault="00AA55C5" w:rsidP="007B236F">
            <w:pPr>
              <w:pStyle w:val="AmColumnHeading"/>
            </w:pPr>
            <w:r w:rsidRPr="00236FB9">
              <w:t>Muudatusettepanek</w:t>
            </w:r>
          </w:p>
        </w:tc>
      </w:tr>
      <w:tr w:rsidR="00AA55C5" w:rsidRPr="00236FB9" w14:paraId="70282865" w14:textId="77777777" w:rsidTr="007B236F">
        <w:trPr>
          <w:jc w:val="center"/>
        </w:trPr>
        <w:tc>
          <w:tcPr>
            <w:tcW w:w="4876" w:type="dxa"/>
            <w:tcBorders>
              <w:top w:val="nil"/>
              <w:left w:val="nil"/>
              <w:bottom w:val="nil"/>
              <w:right w:val="nil"/>
            </w:tcBorders>
          </w:tcPr>
          <w:p w14:paraId="607271E2" w14:textId="77777777" w:rsidR="00AA55C5" w:rsidRPr="00236FB9" w:rsidRDefault="00AA55C5" w:rsidP="007B236F">
            <w:pPr>
              <w:pStyle w:val="Normal6a"/>
            </w:pPr>
            <w:r w:rsidRPr="00236FB9">
              <w:t>1.</w:t>
            </w:r>
            <w:r w:rsidRPr="00236FB9">
              <w:tab/>
              <w:t xml:space="preserve">Käesolevat määrust kohaldatakse liikmesriikide territooriumil </w:t>
            </w:r>
            <w:r w:rsidRPr="00236FB9">
              <w:rPr>
                <w:b/>
                <w:i/>
              </w:rPr>
              <w:t>ebaseaduslikult</w:t>
            </w:r>
            <w:r w:rsidRPr="00236FB9">
              <w:t xml:space="preserve"> viibivate kolmandate riikide kodanike suhtes.</w:t>
            </w:r>
          </w:p>
        </w:tc>
        <w:tc>
          <w:tcPr>
            <w:tcW w:w="4876" w:type="dxa"/>
            <w:tcBorders>
              <w:top w:val="nil"/>
              <w:left w:val="nil"/>
              <w:bottom w:val="nil"/>
              <w:right w:val="nil"/>
            </w:tcBorders>
          </w:tcPr>
          <w:p w14:paraId="2187C1F2" w14:textId="77777777" w:rsidR="00AA55C5" w:rsidRPr="00236FB9" w:rsidRDefault="00AA55C5" w:rsidP="007B236F">
            <w:pPr>
              <w:pStyle w:val="Normal6a"/>
            </w:pPr>
            <w:r w:rsidRPr="00236FB9">
              <w:t>1.</w:t>
            </w:r>
            <w:r w:rsidRPr="00236FB9">
              <w:tab/>
              <w:t xml:space="preserve">Käesolevat määrust kohaldatakse liikmesriikide territooriumil </w:t>
            </w:r>
            <w:r w:rsidRPr="00236FB9">
              <w:rPr>
                <w:b/>
                <w:i/>
              </w:rPr>
              <w:t>õigusvastaselt</w:t>
            </w:r>
            <w:r w:rsidRPr="00236FB9">
              <w:t xml:space="preserve"> viibivate kolmandate riikide kodanike suhtes.</w:t>
            </w:r>
          </w:p>
        </w:tc>
      </w:tr>
    </w:tbl>
    <w:p w14:paraId="4FA28F7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A66D446" w14:textId="77777777" w:rsidR="00AA55C5" w:rsidRPr="00236FB9" w:rsidRDefault="00AA55C5" w:rsidP="00AA55C5">
      <w:r w:rsidRPr="00236FB9">
        <w:rPr>
          <w:rStyle w:val="HideTWBExt"/>
        </w:rPr>
        <w:t>&lt;/Amend&gt;</w:t>
      </w:r>
    </w:p>
    <w:p w14:paraId="438046D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541</w:t>
      </w:r>
      <w:r w:rsidRPr="00236FB9">
        <w:rPr>
          <w:rStyle w:val="HideTWBExt"/>
          <w:b w:val="0"/>
        </w:rPr>
        <w:t>&lt;/NumAm&gt;</w:t>
      </w:r>
    </w:p>
    <w:p w14:paraId="2B2B6D18"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3C04FF45" w14:textId="77777777" w:rsidR="00AA55C5" w:rsidRPr="00236FB9" w:rsidRDefault="00AA55C5" w:rsidP="00AA55C5">
      <w:pPr>
        <w:pStyle w:val="NormalBold"/>
      </w:pPr>
      <w:r w:rsidRPr="00236FB9">
        <w:rPr>
          <w:rStyle w:val="HideTWBExt"/>
          <w:b w:val="0"/>
        </w:rPr>
        <w:t>&lt;/RepeatBlock-By&gt;</w:t>
      </w:r>
    </w:p>
    <w:p w14:paraId="26C1D3D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4E85D14" w14:textId="77777777" w:rsidR="00AA55C5" w:rsidRPr="00236FB9" w:rsidRDefault="00AA55C5" w:rsidP="00AA55C5">
      <w:pPr>
        <w:pStyle w:val="NormalBold"/>
      </w:pPr>
      <w:r w:rsidRPr="00236FB9">
        <w:rPr>
          <w:rStyle w:val="HideTWBExt"/>
          <w:b w:val="0"/>
        </w:rPr>
        <w:t>&lt;Article&gt;</w:t>
      </w:r>
      <w:r w:rsidRPr="00236FB9">
        <w:t>Artikkel 2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A6F4EEF" w14:textId="77777777" w:rsidTr="007B236F">
        <w:trPr>
          <w:trHeight w:hRule="exact" w:val="240"/>
          <w:jc w:val="center"/>
        </w:trPr>
        <w:tc>
          <w:tcPr>
            <w:tcW w:w="9752" w:type="dxa"/>
            <w:gridSpan w:val="2"/>
            <w:tcBorders>
              <w:top w:val="nil"/>
              <w:left w:val="nil"/>
              <w:bottom w:val="nil"/>
              <w:right w:val="nil"/>
            </w:tcBorders>
          </w:tcPr>
          <w:p w14:paraId="1147CC25" w14:textId="77777777" w:rsidR="00AA55C5" w:rsidRPr="00236FB9" w:rsidRDefault="00AA55C5" w:rsidP="007B236F"/>
        </w:tc>
      </w:tr>
      <w:tr w:rsidR="00AA55C5" w:rsidRPr="00236FB9" w14:paraId="6D6079D2" w14:textId="77777777" w:rsidTr="007B236F">
        <w:trPr>
          <w:trHeight w:val="240"/>
          <w:jc w:val="center"/>
        </w:trPr>
        <w:tc>
          <w:tcPr>
            <w:tcW w:w="4876" w:type="dxa"/>
            <w:tcBorders>
              <w:top w:val="nil"/>
              <w:left w:val="nil"/>
              <w:bottom w:val="nil"/>
              <w:right w:val="nil"/>
            </w:tcBorders>
          </w:tcPr>
          <w:p w14:paraId="6B33CFB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DB53FE1" w14:textId="77777777" w:rsidR="00AA55C5" w:rsidRPr="00236FB9" w:rsidRDefault="00AA55C5" w:rsidP="007B236F">
            <w:pPr>
              <w:pStyle w:val="AmColumnHeading"/>
            </w:pPr>
            <w:r w:rsidRPr="00236FB9">
              <w:t>Muudatusettepanek</w:t>
            </w:r>
          </w:p>
        </w:tc>
      </w:tr>
      <w:tr w:rsidR="00AA55C5" w:rsidRPr="00236FB9" w14:paraId="40FD10AF" w14:textId="77777777" w:rsidTr="007B236F">
        <w:trPr>
          <w:jc w:val="center"/>
        </w:trPr>
        <w:tc>
          <w:tcPr>
            <w:tcW w:w="4876" w:type="dxa"/>
            <w:tcBorders>
              <w:top w:val="nil"/>
              <w:left w:val="nil"/>
              <w:bottom w:val="nil"/>
              <w:right w:val="nil"/>
            </w:tcBorders>
          </w:tcPr>
          <w:p w14:paraId="292E5A63" w14:textId="77777777" w:rsidR="00AA55C5" w:rsidRPr="00236FB9" w:rsidRDefault="00AA55C5" w:rsidP="007B236F">
            <w:pPr>
              <w:pStyle w:val="Normal6a"/>
            </w:pPr>
            <w:r w:rsidRPr="00236FB9">
              <w:t>1.</w:t>
            </w:r>
            <w:r w:rsidRPr="00236FB9">
              <w:tab/>
              <w:t xml:space="preserve">Käesolevat määrust kohaldatakse liikmesriikide territooriumil </w:t>
            </w:r>
            <w:r w:rsidRPr="00236FB9">
              <w:rPr>
                <w:b/>
                <w:i/>
              </w:rPr>
              <w:t>ebaseaduslikult viibivate</w:t>
            </w:r>
            <w:r w:rsidRPr="00236FB9">
              <w:t xml:space="preserve"> kolmandate riikide kodanike suhtes.</w:t>
            </w:r>
          </w:p>
        </w:tc>
        <w:tc>
          <w:tcPr>
            <w:tcW w:w="4876" w:type="dxa"/>
            <w:tcBorders>
              <w:top w:val="nil"/>
              <w:left w:val="nil"/>
              <w:bottom w:val="nil"/>
              <w:right w:val="nil"/>
            </w:tcBorders>
          </w:tcPr>
          <w:p w14:paraId="724E4D6C" w14:textId="77777777" w:rsidR="00AA55C5" w:rsidRPr="00236FB9" w:rsidRDefault="00AA55C5" w:rsidP="007B236F">
            <w:pPr>
              <w:pStyle w:val="Normal6a"/>
            </w:pPr>
            <w:r w:rsidRPr="00236FB9">
              <w:t>1.</w:t>
            </w:r>
            <w:r w:rsidRPr="00236FB9">
              <w:tab/>
              <w:t xml:space="preserve">Käesolevat määrust kohaldatakse liikmesriikide territooriumil </w:t>
            </w:r>
            <w:r w:rsidRPr="00236FB9">
              <w:rPr>
                <w:b/>
                <w:i/>
              </w:rPr>
              <w:t>õigusvastaselt asuvate</w:t>
            </w:r>
            <w:r w:rsidRPr="00236FB9">
              <w:t xml:space="preserve"> kolmandate riikide kodanike suhtes.</w:t>
            </w:r>
          </w:p>
        </w:tc>
      </w:tr>
    </w:tbl>
    <w:p w14:paraId="4775EB8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1D89D37" w14:textId="77777777" w:rsidR="00AA55C5" w:rsidRPr="00236FB9" w:rsidRDefault="00AA55C5" w:rsidP="00AA55C5">
      <w:r w:rsidRPr="00236FB9">
        <w:rPr>
          <w:rStyle w:val="HideTWBExt"/>
        </w:rPr>
        <w:t>&lt;/Amend&gt;</w:t>
      </w:r>
    </w:p>
    <w:p w14:paraId="3CFECC3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542</w:t>
      </w:r>
      <w:r w:rsidRPr="00236FB9">
        <w:rPr>
          <w:rStyle w:val="HideTWBExt"/>
          <w:b w:val="0"/>
        </w:rPr>
        <w:t>&lt;/NumAm&gt;</w:t>
      </w:r>
    </w:p>
    <w:p w14:paraId="15EE1F06"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6B28DB01" w14:textId="77777777" w:rsidR="00AA55C5" w:rsidRPr="00236FB9" w:rsidRDefault="00AA55C5" w:rsidP="00AA55C5">
      <w:pPr>
        <w:pStyle w:val="NormalBold"/>
      </w:pPr>
      <w:r w:rsidRPr="00236FB9">
        <w:rPr>
          <w:rStyle w:val="HideTWBExt"/>
          <w:b w:val="0"/>
        </w:rPr>
        <w:t>&lt;/RepeatBlock-By&gt;</w:t>
      </w:r>
    </w:p>
    <w:p w14:paraId="1966AD8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31CBB30" w14:textId="77777777" w:rsidR="00AA55C5" w:rsidRPr="00236FB9" w:rsidRDefault="00AA55C5" w:rsidP="00AA55C5">
      <w:pPr>
        <w:pStyle w:val="NormalBold"/>
      </w:pPr>
      <w:r w:rsidRPr="00236FB9">
        <w:rPr>
          <w:rStyle w:val="HideTWBExt"/>
          <w:b w:val="0"/>
        </w:rPr>
        <w:t>&lt;Article&gt;</w:t>
      </w:r>
      <w:r w:rsidRPr="00236FB9">
        <w:t>Artikkel 2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4A589BD" w14:textId="77777777" w:rsidTr="007B236F">
        <w:trPr>
          <w:trHeight w:hRule="exact" w:val="240"/>
          <w:jc w:val="center"/>
        </w:trPr>
        <w:tc>
          <w:tcPr>
            <w:tcW w:w="9752" w:type="dxa"/>
            <w:gridSpan w:val="2"/>
            <w:tcBorders>
              <w:top w:val="nil"/>
              <w:left w:val="nil"/>
              <w:bottom w:val="nil"/>
              <w:right w:val="nil"/>
            </w:tcBorders>
          </w:tcPr>
          <w:p w14:paraId="5045E66B" w14:textId="77777777" w:rsidR="00AA55C5" w:rsidRPr="00236FB9" w:rsidRDefault="00AA55C5" w:rsidP="007B236F"/>
        </w:tc>
      </w:tr>
      <w:tr w:rsidR="00AA55C5" w:rsidRPr="00236FB9" w14:paraId="090942F5" w14:textId="77777777" w:rsidTr="007B236F">
        <w:trPr>
          <w:trHeight w:val="240"/>
          <w:jc w:val="center"/>
        </w:trPr>
        <w:tc>
          <w:tcPr>
            <w:tcW w:w="4876" w:type="dxa"/>
            <w:tcBorders>
              <w:top w:val="nil"/>
              <w:left w:val="nil"/>
              <w:bottom w:val="nil"/>
              <w:right w:val="nil"/>
            </w:tcBorders>
          </w:tcPr>
          <w:p w14:paraId="7DA1DC9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5989141" w14:textId="77777777" w:rsidR="00AA55C5" w:rsidRPr="00236FB9" w:rsidRDefault="00AA55C5" w:rsidP="007B236F">
            <w:pPr>
              <w:pStyle w:val="AmColumnHeading"/>
            </w:pPr>
            <w:r w:rsidRPr="00236FB9">
              <w:t>Muudatusettepanek</w:t>
            </w:r>
          </w:p>
        </w:tc>
      </w:tr>
      <w:tr w:rsidR="00AA55C5" w:rsidRPr="00236FB9" w14:paraId="5A7BEDCF" w14:textId="77777777" w:rsidTr="007B236F">
        <w:trPr>
          <w:jc w:val="center"/>
        </w:trPr>
        <w:tc>
          <w:tcPr>
            <w:tcW w:w="4876" w:type="dxa"/>
            <w:tcBorders>
              <w:top w:val="nil"/>
              <w:left w:val="nil"/>
              <w:bottom w:val="nil"/>
              <w:right w:val="nil"/>
            </w:tcBorders>
          </w:tcPr>
          <w:p w14:paraId="435A6A66" w14:textId="77777777" w:rsidR="00AA55C5" w:rsidRPr="00236FB9" w:rsidRDefault="00AA55C5" w:rsidP="007B236F">
            <w:pPr>
              <w:pStyle w:val="Normal6a"/>
            </w:pPr>
            <w:r w:rsidRPr="00236FB9">
              <w:t>1.</w:t>
            </w:r>
            <w:r w:rsidRPr="00236FB9">
              <w:tab/>
              <w:t xml:space="preserve">Käesolevat määrust kohaldatakse liikmesriikide territooriumil </w:t>
            </w:r>
            <w:r w:rsidRPr="00236FB9">
              <w:rPr>
                <w:b/>
                <w:i/>
              </w:rPr>
              <w:t>ebaseaduslikult viibivate kolmandate riikide kodanike suhtes</w:t>
            </w:r>
            <w:r w:rsidRPr="00236FB9">
              <w:t>.</w:t>
            </w:r>
          </w:p>
        </w:tc>
        <w:tc>
          <w:tcPr>
            <w:tcW w:w="4876" w:type="dxa"/>
            <w:tcBorders>
              <w:top w:val="nil"/>
              <w:left w:val="nil"/>
              <w:bottom w:val="nil"/>
              <w:right w:val="nil"/>
            </w:tcBorders>
          </w:tcPr>
          <w:p w14:paraId="7EB0AA23" w14:textId="77777777" w:rsidR="00AA55C5" w:rsidRPr="00236FB9" w:rsidRDefault="00AA55C5" w:rsidP="007B236F">
            <w:pPr>
              <w:pStyle w:val="Normal6a"/>
            </w:pPr>
            <w:r w:rsidRPr="00236FB9">
              <w:t>1.</w:t>
            </w:r>
            <w:r w:rsidRPr="00236FB9">
              <w:tab/>
              <w:t xml:space="preserve">Käesolevat määrust kohaldatakse </w:t>
            </w:r>
            <w:r w:rsidRPr="00236FB9">
              <w:rPr>
                <w:b/>
                <w:i/>
              </w:rPr>
              <w:t>kolmandate riikide kodanike suhtes, kes viibivad ebaseaduslikult</w:t>
            </w:r>
            <w:r w:rsidRPr="00236FB9">
              <w:t xml:space="preserve"> liikmesriikide territooriumil.</w:t>
            </w:r>
          </w:p>
        </w:tc>
      </w:tr>
    </w:tbl>
    <w:p w14:paraId="5F5F0A0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C104A44" w14:textId="77777777" w:rsidR="00AA55C5" w:rsidRPr="00236FB9" w:rsidRDefault="00AA55C5" w:rsidP="00AA55C5">
      <w:r w:rsidRPr="00236FB9">
        <w:rPr>
          <w:rStyle w:val="HideTWBExt"/>
        </w:rPr>
        <w:t>&lt;/Amend&gt;</w:t>
      </w:r>
    </w:p>
    <w:p w14:paraId="0D1660A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543</w:t>
      </w:r>
      <w:r w:rsidRPr="00236FB9">
        <w:rPr>
          <w:rStyle w:val="HideTWBExt"/>
          <w:b w:val="0"/>
        </w:rPr>
        <w:t>&lt;/NumAm&gt;</w:t>
      </w:r>
    </w:p>
    <w:p w14:paraId="2E865F07"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73F85526" w14:textId="77777777" w:rsidR="00AA55C5" w:rsidRPr="00236FB9" w:rsidRDefault="00AA55C5" w:rsidP="00AA55C5">
      <w:pPr>
        <w:pStyle w:val="NormalBold"/>
      </w:pPr>
      <w:r w:rsidRPr="00236FB9">
        <w:rPr>
          <w:rStyle w:val="HideTWBExt"/>
          <w:b w:val="0"/>
        </w:rPr>
        <w:t>&lt;/RepeatBlock-By&gt;</w:t>
      </w:r>
    </w:p>
    <w:p w14:paraId="18E7893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586F658" w14:textId="77777777" w:rsidR="00AA55C5" w:rsidRPr="00236FB9" w:rsidRDefault="00AA55C5" w:rsidP="00AA55C5">
      <w:pPr>
        <w:pStyle w:val="NormalBold"/>
      </w:pPr>
      <w:r w:rsidRPr="00236FB9">
        <w:rPr>
          <w:rStyle w:val="HideTWBExt"/>
          <w:b w:val="0"/>
        </w:rPr>
        <w:t>&lt;Article&gt;</w:t>
      </w:r>
      <w:r w:rsidRPr="00236FB9">
        <w:t>Artikkel 2 – lõige 2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025A013" w14:textId="77777777" w:rsidTr="007B236F">
        <w:trPr>
          <w:trHeight w:hRule="exact" w:val="240"/>
          <w:jc w:val="center"/>
        </w:trPr>
        <w:tc>
          <w:tcPr>
            <w:tcW w:w="9752" w:type="dxa"/>
            <w:gridSpan w:val="2"/>
            <w:tcBorders>
              <w:top w:val="nil"/>
              <w:left w:val="nil"/>
              <w:bottom w:val="nil"/>
              <w:right w:val="nil"/>
            </w:tcBorders>
          </w:tcPr>
          <w:p w14:paraId="25A543C5" w14:textId="77777777" w:rsidR="00AA55C5" w:rsidRPr="00236FB9" w:rsidRDefault="00AA55C5" w:rsidP="007B236F"/>
        </w:tc>
      </w:tr>
      <w:tr w:rsidR="00AA55C5" w:rsidRPr="00236FB9" w14:paraId="3E4DAF35" w14:textId="77777777" w:rsidTr="007B236F">
        <w:trPr>
          <w:trHeight w:val="240"/>
          <w:jc w:val="center"/>
        </w:trPr>
        <w:tc>
          <w:tcPr>
            <w:tcW w:w="4876" w:type="dxa"/>
            <w:tcBorders>
              <w:top w:val="nil"/>
              <w:left w:val="nil"/>
              <w:bottom w:val="nil"/>
              <w:right w:val="nil"/>
            </w:tcBorders>
          </w:tcPr>
          <w:p w14:paraId="4E7AEBF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CBC491C" w14:textId="77777777" w:rsidR="00AA55C5" w:rsidRPr="00236FB9" w:rsidRDefault="00AA55C5" w:rsidP="007B236F">
            <w:pPr>
              <w:pStyle w:val="AmColumnHeading"/>
            </w:pPr>
            <w:r w:rsidRPr="00236FB9">
              <w:t>Muudatusettepanek</w:t>
            </w:r>
          </w:p>
        </w:tc>
      </w:tr>
      <w:tr w:rsidR="00AA55C5" w:rsidRPr="00236FB9" w14:paraId="0196AA61" w14:textId="77777777" w:rsidTr="007B236F">
        <w:trPr>
          <w:jc w:val="center"/>
        </w:trPr>
        <w:tc>
          <w:tcPr>
            <w:tcW w:w="4876" w:type="dxa"/>
            <w:tcBorders>
              <w:top w:val="nil"/>
              <w:left w:val="nil"/>
              <w:bottom w:val="nil"/>
              <w:right w:val="nil"/>
            </w:tcBorders>
          </w:tcPr>
          <w:p w14:paraId="45475DA5" w14:textId="77777777" w:rsidR="00AA55C5" w:rsidRPr="00236FB9" w:rsidRDefault="00AA55C5" w:rsidP="007B236F">
            <w:pPr>
              <w:pStyle w:val="Normal6a"/>
            </w:pPr>
          </w:p>
        </w:tc>
        <w:tc>
          <w:tcPr>
            <w:tcW w:w="4876" w:type="dxa"/>
            <w:tcBorders>
              <w:top w:val="nil"/>
              <w:left w:val="nil"/>
              <w:bottom w:val="nil"/>
              <w:right w:val="nil"/>
            </w:tcBorders>
          </w:tcPr>
          <w:p w14:paraId="5DE0512A" w14:textId="77777777" w:rsidR="00AA55C5" w:rsidRPr="00236FB9" w:rsidRDefault="00AA55C5" w:rsidP="007B236F">
            <w:pPr>
              <w:pStyle w:val="Normal6a"/>
            </w:pPr>
            <w:r w:rsidRPr="00236FB9">
              <w:rPr>
                <w:b/>
                <w:i/>
              </w:rPr>
              <w:t>2a.</w:t>
            </w:r>
            <w:r w:rsidRPr="00236FB9">
              <w:tab/>
            </w:r>
            <w:r w:rsidRPr="00236FB9">
              <w:rPr>
                <w:b/>
                <w:i/>
              </w:rPr>
              <w:t>Ilma et see piiraks käesoleva artikli lõike 2b kohaldamist, ei kohaldata käesolevat määrust järgmiste kolmandate riikide kodanike suhtes:</w:t>
            </w:r>
            <w:r w:rsidRPr="00236FB9">
              <w:br/>
            </w:r>
            <w:r w:rsidRPr="00236FB9">
              <w:br/>
            </w:r>
            <w:r w:rsidRPr="00236FB9">
              <w:rPr>
                <w:b/>
                <w:i/>
              </w:rPr>
              <w:t xml:space="preserve"> a) kelle suhtes kohaldatakse välispiiril sisenemiskeeldu kooskõlas määruse (EL) 2016/399 artikliga 14; </w:t>
            </w:r>
            <w:r w:rsidRPr="00236FB9">
              <w:br/>
            </w:r>
            <w:r w:rsidRPr="00236FB9">
              <w:br/>
            </w:r>
            <w:r w:rsidRPr="00236FB9">
              <w:rPr>
                <w:b/>
                <w:i/>
              </w:rPr>
              <w:t>b) kelle pädevad asutused on tabanud või kinni pidanud seoses liikmesriigi maismaa-, mere- või õhuvälispiiri ebaseadusliku ületamisega ja kes ei ole seejärel saanud luba ega õigust asjaomases liikmesriigis viibimiseks;</w:t>
            </w:r>
            <w:r w:rsidRPr="00236FB9">
              <w:t xml:space="preserve"> </w:t>
            </w:r>
            <w:r w:rsidRPr="00236FB9">
              <w:br/>
            </w:r>
            <w:r w:rsidRPr="00236FB9">
              <w:br/>
            </w:r>
            <w:r w:rsidRPr="00236FB9">
              <w:rPr>
                <w:b/>
                <w:i/>
              </w:rPr>
              <w:t xml:space="preserve">c) kelle suhtes rakendatakse tagasisaatmist kriminaalkaristusena või kriminaalkaristuse tagajärjena vastavalt riigisisesele õigusele; </w:t>
            </w:r>
            <w:r w:rsidRPr="00236FB9">
              <w:br/>
            </w:r>
            <w:r w:rsidRPr="00236FB9">
              <w:br/>
            </w:r>
            <w:r w:rsidRPr="00236FB9">
              <w:rPr>
                <w:b/>
                <w:i/>
              </w:rPr>
              <w:t xml:space="preserve">d) kelle suhtes rakendatakse väljaandmismenetlust; </w:t>
            </w:r>
            <w:r w:rsidRPr="00236FB9">
              <w:br/>
            </w:r>
            <w:r w:rsidRPr="00236FB9">
              <w:br/>
            </w:r>
            <w:r w:rsidRPr="00236FB9">
              <w:rPr>
                <w:b/>
                <w:i/>
              </w:rPr>
              <w:t xml:space="preserve">e) kes kujutavad endast ohtu riigi julgeolekule. </w:t>
            </w:r>
            <w:r w:rsidRPr="00236FB9">
              <w:br/>
            </w:r>
            <w:r w:rsidRPr="00236FB9">
              <w:br/>
            </w:r>
            <w:r w:rsidRPr="00236FB9">
              <w:br/>
            </w:r>
          </w:p>
        </w:tc>
      </w:tr>
    </w:tbl>
    <w:p w14:paraId="0C12F0D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DAEBC14" w14:textId="77777777" w:rsidR="00AA55C5" w:rsidRPr="00236FB9" w:rsidRDefault="00AA55C5" w:rsidP="00AA55C5">
      <w:r w:rsidRPr="00236FB9">
        <w:rPr>
          <w:rStyle w:val="HideTWBExt"/>
        </w:rPr>
        <w:t>&lt;/Amend&gt;</w:t>
      </w:r>
    </w:p>
    <w:p w14:paraId="61A1118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544</w:t>
      </w:r>
      <w:r w:rsidRPr="00236FB9">
        <w:rPr>
          <w:rStyle w:val="HideTWBExt"/>
          <w:b w:val="0"/>
        </w:rPr>
        <w:t>&lt;/NumAm&gt;</w:t>
      </w:r>
    </w:p>
    <w:p w14:paraId="7B2B127B" w14:textId="77777777" w:rsidR="00AA55C5" w:rsidRPr="00236FB9" w:rsidRDefault="00AA55C5" w:rsidP="00AA55C5">
      <w:pPr>
        <w:pStyle w:val="NormalBold"/>
      </w:pPr>
      <w:r w:rsidRPr="00236FB9">
        <w:rPr>
          <w:rStyle w:val="HideTWBExt"/>
          <w:b w:val="0"/>
        </w:rPr>
        <w:t>&lt;RepeatBlock-By&gt;&lt;Members&gt;</w:t>
      </w:r>
      <w:r w:rsidRPr="00236FB9">
        <w:t>Ana Miguel Pedro</w:t>
      </w:r>
      <w:r w:rsidRPr="00236FB9">
        <w:rPr>
          <w:rStyle w:val="HideTWBExt"/>
          <w:b w:val="0"/>
        </w:rPr>
        <w:t>&lt;/Members&gt;</w:t>
      </w:r>
    </w:p>
    <w:p w14:paraId="3E70E4BB" w14:textId="77777777" w:rsidR="00AA55C5" w:rsidRPr="00236FB9" w:rsidRDefault="00AA55C5" w:rsidP="00AA55C5">
      <w:pPr>
        <w:pStyle w:val="NormalBold"/>
      </w:pPr>
      <w:r w:rsidRPr="00236FB9">
        <w:rPr>
          <w:rStyle w:val="HideTWBExt"/>
          <w:b w:val="0"/>
        </w:rPr>
        <w:t>&lt;/RepeatBlock-By&gt;</w:t>
      </w:r>
    </w:p>
    <w:p w14:paraId="0C03B11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4AD0943" w14:textId="77777777" w:rsidR="00AA55C5" w:rsidRPr="00236FB9" w:rsidRDefault="00AA55C5" w:rsidP="00AA55C5">
      <w:pPr>
        <w:pStyle w:val="NormalBold"/>
      </w:pPr>
      <w:r w:rsidRPr="00236FB9">
        <w:rPr>
          <w:rStyle w:val="HideTWBExt"/>
          <w:b w:val="0"/>
        </w:rPr>
        <w:t>&lt;Article&gt;</w:t>
      </w:r>
      <w:r w:rsidRPr="00236FB9">
        <w:t>Artikkel 2 – lõige 2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429272A" w14:textId="77777777" w:rsidTr="007B236F">
        <w:trPr>
          <w:trHeight w:hRule="exact" w:val="240"/>
          <w:jc w:val="center"/>
        </w:trPr>
        <w:tc>
          <w:tcPr>
            <w:tcW w:w="9752" w:type="dxa"/>
            <w:gridSpan w:val="2"/>
            <w:tcBorders>
              <w:top w:val="nil"/>
              <w:left w:val="nil"/>
              <w:bottom w:val="nil"/>
              <w:right w:val="nil"/>
            </w:tcBorders>
          </w:tcPr>
          <w:p w14:paraId="7D48FD44" w14:textId="77777777" w:rsidR="00AA55C5" w:rsidRPr="00236FB9" w:rsidRDefault="00AA55C5" w:rsidP="007B236F"/>
        </w:tc>
      </w:tr>
      <w:tr w:rsidR="00AA55C5" w:rsidRPr="00236FB9" w14:paraId="393650E4" w14:textId="77777777" w:rsidTr="007B236F">
        <w:trPr>
          <w:trHeight w:val="240"/>
          <w:jc w:val="center"/>
        </w:trPr>
        <w:tc>
          <w:tcPr>
            <w:tcW w:w="4876" w:type="dxa"/>
            <w:tcBorders>
              <w:top w:val="nil"/>
              <w:left w:val="nil"/>
              <w:bottom w:val="nil"/>
              <w:right w:val="nil"/>
            </w:tcBorders>
          </w:tcPr>
          <w:p w14:paraId="69D0740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D0162C0" w14:textId="77777777" w:rsidR="00AA55C5" w:rsidRPr="00236FB9" w:rsidRDefault="00AA55C5" w:rsidP="007B236F">
            <w:pPr>
              <w:pStyle w:val="AmColumnHeading"/>
            </w:pPr>
            <w:r w:rsidRPr="00236FB9">
              <w:t>Muudatusettepanek</w:t>
            </w:r>
          </w:p>
        </w:tc>
      </w:tr>
      <w:tr w:rsidR="00AA55C5" w:rsidRPr="00236FB9" w14:paraId="3AF1968B" w14:textId="77777777" w:rsidTr="007B236F">
        <w:trPr>
          <w:jc w:val="center"/>
        </w:trPr>
        <w:tc>
          <w:tcPr>
            <w:tcW w:w="4876" w:type="dxa"/>
            <w:tcBorders>
              <w:top w:val="nil"/>
              <w:left w:val="nil"/>
              <w:bottom w:val="nil"/>
              <w:right w:val="nil"/>
            </w:tcBorders>
          </w:tcPr>
          <w:p w14:paraId="73CA1F74" w14:textId="77777777" w:rsidR="00AA55C5" w:rsidRPr="00236FB9" w:rsidRDefault="00AA55C5" w:rsidP="007B236F">
            <w:pPr>
              <w:pStyle w:val="Normal6a"/>
            </w:pPr>
          </w:p>
        </w:tc>
        <w:tc>
          <w:tcPr>
            <w:tcW w:w="4876" w:type="dxa"/>
            <w:tcBorders>
              <w:top w:val="nil"/>
              <w:left w:val="nil"/>
              <w:bottom w:val="nil"/>
              <w:right w:val="nil"/>
            </w:tcBorders>
          </w:tcPr>
          <w:p w14:paraId="2C25A32C" w14:textId="77777777" w:rsidR="00AA55C5" w:rsidRPr="00236FB9" w:rsidRDefault="00AA55C5" w:rsidP="007B236F">
            <w:pPr>
              <w:pStyle w:val="Normal6a"/>
            </w:pPr>
            <w:r w:rsidRPr="00236FB9">
              <w:rPr>
                <w:b/>
                <w:i/>
              </w:rPr>
              <w:t>2a.</w:t>
            </w:r>
            <w:r w:rsidRPr="00236FB9">
              <w:tab/>
            </w:r>
            <w:r w:rsidRPr="00236FB9">
              <w:rPr>
                <w:b/>
                <w:i/>
              </w:rPr>
              <w:t>Ilma et see piiraks käesoleva artikli lõike 5 kohaldamist, ei kohaldata käesolevat määrust järgmiste kolmandate riikide kodanike suhtes:</w:t>
            </w:r>
          </w:p>
        </w:tc>
      </w:tr>
      <w:tr w:rsidR="00AA55C5" w:rsidRPr="00236FB9" w14:paraId="2DF6EE3F" w14:textId="77777777" w:rsidTr="007B236F">
        <w:trPr>
          <w:jc w:val="center"/>
        </w:trPr>
        <w:tc>
          <w:tcPr>
            <w:tcW w:w="4876" w:type="dxa"/>
            <w:tcBorders>
              <w:top w:val="nil"/>
              <w:left w:val="nil"/>
              <w:bottom w:val="nil"/>
              <w:right w:val="nil"/>
            </w:tcBorders>
          </w:tcPr>
          <w:p w14:paraId="612917E1" w14:textId="77777777" w:rsidR="00AA55C5" w:rsidRPr="00236FB9" w:rsidRDefault="00AA55C5" w:rsidP="007B236F">
            <w:pPr>
              <w:pStyle w:val="Normal6a"/>
            </w:pPr>
          </w:p>
        </w:tc>
        <w:tc>
          <w:tcPr>
            <w:tcW w:w="4876" w:type="dxa"/>
            <w:tcBorders>
              <w:top w:val="nil"/>
              <w:left w:val="nil"/>
              <w:bottom w:val="nil"/>
              <w:right w:val="nil"/>
            </w:tcBorders>
          </w:tcPr>
          <w:p w14:paraId="0085F439" w14:textId="77777777" w:rsidR="00AA55C5" w:rsidRPr="00236FB9" w:rsidRDefault="00AA55C5" w:rsidP="007B236F">
            <w:pPr>
              <w:pStyle w:val="Normal6a"/>
            </w:pPr>
            <w:r w:rsidRPr="00236FB9">
              <w:rPr>
                <w:b/>
                <w:i/>
              </w:rPr>
              <w:t>a) kelle suhtes kohaldatakse välispiiril sisenemiskeeldu kooskõlas määruse (EL) 2016/399 artikliga 14;</w:t>
            </w:r>
          </w:p>
        </w:tc>
      </w:tr>
      <w:tr w:rsidR="00AA55C5" w:rsidRPr="00236FB9" w14:paraId="52290B59" w14:textId="77777777" w:rsidTr="007B236F">
        <w:trPr>
          <w:jc w:val="center"/>
        </w:trPr>
        <w:tc>
          <w:tcPr>
            <w:tcW w:w="4876" w:type="dxa"/>
            <w:tcBorders>
              <w:top w:val="nil"/>
              <w:left w:val="nil"/>
              <w:bottom w:val="nil"/>
              <w:right w:val="nil"/>
            </w:tcBorders>
          </w:tcPr>
          <w:p w14:paraId="751EC1EC" w14:textId="77777777" w:rsidR="00AA55C5" w:rsidRPr="00236FB9" w:rsidRDefault="00AA55C5" w:rsidP="007B236F">
            <w:pPr>
              <w:pStyle w:val="Normal6a"/>
            </w:pPr>
          </w:p>
        </w:tc>
        <w:tc>
          <w:tcPr>
            <w:tcW w:w="4876" w:type="dxa"/>
            <w:tcBorders>
              <w:top w:val="nil"/>
              <w:left w:val="nil"/>
              <w:bottom w:val="nil"/>
              <w:right w:val="nil"/>
            </w:tcBorders>
          </w:tcPr>
          <w:p w14:paraId="38027AAD" w14:textId="77777777" w:rsidR="00AA55C5" w:rsidRPr="00236FB9" w:rsidRDefault="00AA55C5" w:rsidP="007B236F">
            <w:pPr>
              <w:pStyle w:val="Normal6a"/>
            </w:pPr>
            <w:r w:rsidRPr="00236FB9">
              <w:rPr>
                <w:b/>
                <w:i/>
              </w:rPr>
              <w:t>b) kelle pädevad asutused on tabanud või kinni pidanud seoses liikmesriigi maismaa-, mere- või õhuvälispiiri ebaseadusliku ületamisega ja kes ei ole seejärel saanud luba ega õigust asjaomases liikmesriigis viibimiseks;</w:t>
            </w:r>
          </w:p>
        </w:tc>
      </w:tr>
      <w:tr w:rsidR="00AA55C5" w:rsidRPr="00236FB9" w14:paraId="5A4472F2" w14:textId="77777777" w:rsidTr="007B236F">
        <w:trPr>
          <w:jc w:val="center"/>
        </w:trPr>
        <w:tc>
          <w:tcPr>
            <w:tcW w:w="4876" w:type="dxa"/>
            <w:tcBorders>
              <w:top w:val="nil"/>
              <w:left w:val="nil"/>
              <w:bottom w:val="nil"/>
              <w:right w:val="nil"/>
            </w:tcBorders>
          </w:tcPr>
          <w:p w14:paraId="0BA540A2" w14:textId="77777777" w:rsidR="00AA55C5" w:rsidRPr="00236FB9" w:rsidRDefault="00AA55C5" w:rsidP="007B236F">
            <w:pPr>
              <w:pStyle w:val="Normal6a"/>
            </w:pPr>
          </w:p>
        </w:tc>
        <w:tc>
          <w:tcPr>
            <w:tcW w:w="4876" w:type="dxa"/>
            <w:tcBorders>
              <w:top w:val="nil"/>
              <w:left w:val="nil"/>
              <w:bottom w:val="nil"/>
              <w:right w:val="nil"/>
            </w:tcBorders>
          </w:tcPr>
          <w:p w14:paraId="5DAD3E86" w14:textId="77777777" w:rsidR="00AA55C5" w:rsidRPr="00236FB9" w:rsidRDefault="00AA55C5" w:rsidP="007B236F">
            <w:pPr>
              <w:pStyle w:val="Normal6a"/>
            </w:pPr>
            <w:r w:rsidRPr="00236FB9">
              <w:rPr>
                <w:b/>
                <w:i/>
              </w:rPr>
              <w:t>c) kelle suhtes rakendatakse tagasisaatmist kriminaalkaristusena või kriminaalkaristuse tagajärjena vastavalt riigisisesele õigusele;</w:t>
            </w:r>
          </w:p>
        </w:tc>
      </w:tr>
      <w:tr w:rsidR="00AA55C5" w:rsidRPr="00236FB9" w14:paraId="14E7D5F1" w14:textId="77777777" w:rsidTr="007B236F">
        <w:trPr>
          <w:jc w:val="center"/>
        </w:trPr>
        <w:tc>
          <w:tcPr>
            <w:tcW w:w="4876" w:type="dxa"/>
            <w:tcBorders>
              <w:top w:val="nil"/>
              <w:left w:val="nil"/>
              <w:bottom w:val="nil"/>
              <w:right w:val="nil"/>
            </w:tcBorders>
          </w:tcPr>
          <w:p w14:paraId="0EFA86B5" w14:textId="77777777" w:rsidR="00AA55C5" w:rsidRPr="00236FB9" w:rsidRDefault="00AA55C5" w:rsidP="007B236F">
            <w:pPr>
              <w:pStyle w:val="Normal6a"/>
            </w:pPr>
          </w:p>
        </w:tc>
        <w:tc>
          <w:tcPr>
            <w:tcW w:w="4876" w:type="dxa"/>
            <w:tcBorders>
              <w:top w:val="nil"/>
              <w:left w:val="nil"/>
              <w:bottom w:val="nil"/>
              <w:right w:val="nil"/>
            </w:tcBorders>
          </w:tcPr>
          <w:p w14:paraId="3C0E8A99" w14:textId="77777777" w:rsidR="00AA55C5" w:rsidRPr="00236FB9" w:rsidRDefault="00AA55C5" w:rsidP="007B236F">
            <w:pPr>
              <w:pStyle w:val="Normal6a"/>
            </w:pPr>
            <w:r w:rsidRPr="00236FB9">
              <w:rPr>
                <w:b/>
                <w:i/>
              </w:rPr>
              <w:t>d) kelle suhtes rakendatakse väljaandmismenetlust;</w:t>
            </w:r>
          </w:p>
        </w:tc>
      </w:tr>
      <w:tr w:rsidR="00AA55C5" w:rsidRPr="00236FB9" w14:paraId="0793B5FE" w14:textId="77777777" w:rsidTr="007B236F">
        <w:trPr>
          <w:jc w:val="center"/>
        </w:trPr>
        <w:tc>
          <w:tcPr>
            <w:tcW w:w="4876" w:type="dxa"/>
            <w:tcBorders>
              <w:top w:val="nil"/>
              <w:left w:val="nil"/>
              <w:bottom w:val="nil"/>
              <w:right w:val="nil"/>
            </w:tcBorders>
          </w:tcPr>
          <w:p w14:paraId="1D074789" w14:textId="77777777" w:rsidR="00AA55C5" w:rsidRPr="00236FB9" w:rsidRDefault="00AA55C5" w:rsidP="007B236F">
            <w:pPr>
              <w:pStyle w:val="Normal6a"/>
            </w:pPr>
          </w:p>
        </w:tc>
        <w:tc>
          <w:tcPr>
            <w:tcW w:w="4876" w:type="dxa"/>
            <w:tcBorders>
              <w:top w:val="nil"/>
              <w:left w:val="nil"/>
              <w:bottom w:val="nil"/>
              <w:right w:val="nil"/>
            </w:tcBorders>
          </w:tcPr>
          <w:p w14:paraId="3B500319" w14:textId="77777777" w:rsidR="00AA55C5" w:rsidRPr="00236FB9" w:rsidRDefault="00AA55C5" w:rsidP="007B236F">
            <w:pPr>
              <w:pStyle w:val="Normal6a"/>
            </w:pPr>
            <w:r w:rsidRPr="00236FB9">
              <w:rPr>
                <w:b/>
                <w:i/>
              </w:rPr>
              <w:t>e) kes kujutavad endast ohtu riigi julgeolekule.</w:t>
            </w:r>
          </w:p>
        </w:tc>
      </w:tr>
    </w:tbl>
    <w:p w14:paraId="48B997E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3066A51" w14:textId="77777777" w:rsidR="00AA55C5" w:rsidRPr="00236FB9" w:rsidRDefault="00AA55C5" w:rsidP="00AA55C5">
      <w:r w:rsidRPr="00236FB9">
        <w:rPr>
          <w:rStyle w:val="HideTWBExt"/>
        </w:rPr>
        <w:t>&lt;/Amend&gt;</w:t>
      </w:r>
    </w:p>
    <w:p w14:paraId="3DE501F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545</w:t>
      </w:r>
      <w:r w:rsidRPr="00236FB9">
        <w:rPr>
          <w:rStyle w:val="HideTWBExt"/>
          <w:b w:val="0"/>
        </w:rPr>
        <w:t>&lt;/NumAm&gt;</w:t>
      </w:r>
    </w:p>
    <w:p w14:paraId="1588FF74"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43BCCAC0"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3CBAF7C6" w14:textId="77777777" w:rsidR="00AA55C5" w:rsidRPr="00236FB9" w:rsidRDefault="00AA55C5" w:rsidP="00AA55C5">
      <w:pPr>
        <w:pStyle w:val="NormalBold"/>
      </w:pPr>
      <w:r w:rsidRPr="00236FB9">
        <w:rPr>
          <w:rStyle w:val="HideTWBExt"/>
          <w:b w:val="0"/>
        </w:rPr>
        <w:t>&lt;/RepeatBlock-By&gt;</w:t>
      </w:r>
    </w:p>
    <w:p w14:paraId="6BC0407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97617C1" w14:textId="77777777" w:rsidR="00AA55C5" w:rsidRPr="00236FB9" w:rsidRDefault="00AA55C5" w:rsidP="00AA55C5">
      <w:pPr>
        <w:pStyle w:val="NormalBold"/>
      </w:pPr>
      <w:r w:rsidRPr="00236FB9">
        <w:rPr>
          <w:rStyle w:val="HideTWBExt"/>
          <w:b w:val="0"/>
        </w:rPr>
        <w:t>&lt;Article&gt;</w:t>
      </w:r>
      <w:r w:rsidRPr="00236FB9">
        <w:t>Artikkel 2 – lõige 2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4BBE661" w14:textId="77777777" w:rsidTr="007B236F">
        <w:trPr>
          <w:trHeight w:hRule="exact" w:val="240"/>
          <w:jc w:val="center"/>
        </w:trPr>
        <w:tc>
          <w:tcPr>
            <w:tcW w:w="9752" w:type="dxa"/>
            <w:gridSpan w:val="2"/>
            <w:tcBorders>
              <w:top w:val="nil"/>
              <w:left w:val="nil"/>
              <w:bottom w:val="nil"/>
              <w:right w:val="nil"/>
            </w:tcBorders>
          </w:tcPr>
          <w:p w14:paraId="527A3123" w14:textId="77777777" w:rsidR="00AA55C5" w:rsidRPr="00236FB9" w:rsidRDefault="00AA55C5" w:rsidP="007B236F"/>
        </w:tc>
      </w:tr>
      <w:tr w:rsidR="00AA55C5" w:rsidRPr="00236FB9" w14:paraId="2981199B" w14:textId="77777777" w:rsidTr="007B236F">
        <w:trPr>
          <w:trHeight w:val="240"/>
          <w:jc w:val="center"/>
        </w:trPr>
        <w:tc>
          <w:tcPr>
            <w:tcW w:w="4876" w:type="dxa"/>
            <w:tcBorders>
              <w:top w:val="nil"/>
              <w:left w:val="nil"/>
              <w:bottom w:val="nil"/>
              <w:right w:val="nil"/>
            </w:tcBorders>
          </w:tcPr>
          <w:p w14:paraId="2781E8D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DCE2C2A" w14:textId="77777777" w:rsidR="00AA55C5" w:rsidRPr="00236FB9" w:rsidRDefault="00AA55C5" w:rsidP="007B236F">
            <w:pPr>
              <w:pStyle w:val="AmColumnHeading"/>
            </w:pPr>
            <w:r w:rsidRPr="00236FB9">
              <w:t>Muudatusettepanek</w:t>
            </w:r>
          </w:p>
        </w:tc>
      </w:tr>
      <w:tr w:rsidR="00AA55C5" w:rsidRPr="00236FB9" w14:paraId="315A14D0" w14:textId="77777777" w:rsidTr="007B236F">
        <w:trPr>
          <w:jc w:val="center"/>
        </w:trPr>
        <w:tc>
          <w:tcPr>
            <w:tcW w:w="4876" w:type="dxa"/>
            <w:tcBorders>
              <w:top w:val="nil"/>
              <w:left w:val="nil"/>
              <w:bottom w:val="nil"/>
              <w:right w:val="nil"/>
            </w:tcBorders>
          </w:tcPr>
          <w:p w14:paraId="58C01AAF" w14:textId="77777777" w:rsidR="00AA55C5" w:rsidRPr="00236FB9" w:rsidRDefault="00AA55C5" w:rsidP="007B236F">
            <w:pPr>
              <w:pStyle w:val="Normal6a"/>
            </w:pPr>
          </w:p>
        </w:tc>
        <w:tc>
          <w:tcPr>
            <w:tcW w:w="4876" w:type="dxa"/>
            <w:tcBorders>
              <w:top w:val="nil"/>
              <w:left w:val="nil"/>
              <w:bottom w:val="nil"/>
              <w:right w:val="nil"/>
            </w:tcBorders>
          </w:tcPr>
          <w:p w14:paraId="5CCCA16F" w14:textId="77777777" w:rsidR="00AA55C5" w:rsidRPr="00236FB9" w:rsidRDefault="00AA55C5" w:rsidP="007B236F">
            <w:pPr>
              <w:pStyle w:val="Normal6a"/>
            </w:pPr>
            <w:r w:rsidRPr="00236FB9">
              <w:rPr>
                <w:b/>
                <w:i/>
              </w:rPr>
              <w:t>2a.</w:t>
            </w:r>
            <w:r w:rsidRPr="00236FB9">
              <w:tab/>
            </w:r>
            <w:r w:rsidRPr="00236FB9">
              <w:rPr>
                <w:b/>
                <w:i/>
              </w:rPr>
              <w:t>Käesolev määrus ei piira määruse (EL) 2024/1351 kohaldamist.</w:t>
            </w:r>
          </w:p>
        </w:tc>
      </w:tr>
    </w:tbl>
    <w:p w14:paraId="67DD423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E41D282" w14:textId="77777777" w:rsidR="00AA55C5" w:rsidRPr="00236FB9" w:rsidRDefault="00AA55C5" w:rsidP="00AA55C5">
      <w:r w:rsidRPr="00236FB9">
        <w:rPr>
          <w:rStyle w:val="HideTWBExt"/>
        </w:rPr>
        <w:t>&lt;/Amend&gt;</w:t>
      </w:r>
    </w:p>
    <w:p w14:paraId="4F95B41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546</w:t>
      </w:r>
      <w:r w:rsidRPr="00236FB9">
        <w:rPr>
          <w:rStyle w:val="HideTWBExt"/>
          <w:b w:val="0"/>
        </w:rPr>
        <w:t>&lt;/NumAm&gt;</w:t>
      </w:r>
    </w:p>
    <w:p w14:paraId="3D2A530F" w14:textId="77777777" w:rsidR="00AA55C5" w:rsidRPr="00236FB9" w:rsidRDefault="00AA55C5" w:rsidP="00AA55C5">
      <w:pPr>
        <w:pStyle w:val="NormalBold"/>
      </w:pPr>
      <w:r w:rsidRPr="00236FB9">
        <w:rPr>
          <w:rStyle w:val="HideTWBExt"/>
          <w:b w:val="0"/>
        </w:rPr>
        <w:t>&lt;RepeatBlock-By&gt;&lt;Members&gt;</w:t>
      </w:r>
      <w:r w:rsidRPr="00236FB9">
        <w:t>Ana Miguel Pedro</w:t>
      </w:r>
      <w:r w:rsidRPr="00236FB9">
        <w:rPr>
          <w:rStyle w:val="HideTWBExt"/>
          <w:b w:val="0"/>
        </w:rPr>
        <w:t>&lt;/Members&gt;</w:t>
      </w:r>
    </w:p>
    <w:p w14:paraId="1BC14097" w14:textId="77777777" w:rsidR="00AA55C5" w:rsidRPr="00236FB9" w:rsidRDefault="00AA55C5" w:rsidP="00AA55C5">
      <w:pPr>
        <w:pStyle w:val="NormalBold"/>
      </w:pPr>
      <w:r w:rsidRPr="00236FB9">
        <w:rPr>
          <w:rStyle w:val="HideTWBExt"/>
          <w:b w:val="0"/>
        </w:rPr>
        <w:t>&lt;/RepeatBlock-By&gt;</w:t>
      </w:r>
    </w:p>
    <w:p w14:paraId="5FD7A80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F565089" w14:textId="77777777" w:rsidR="00AA55C5" w:rsidRPr="00236FB9" w:rsidRDefault="00AA55C5" w:rsidP="00AA55C5">
      <w:pPr>
        <w:pStyle w:val="NormalBold"/>
      </w:pPr>
      <w:r w:rsidRPr="00236FB9">
        <w:rPr>
          <w:rStyle w:val="HideTWBExt"/>
          <w:b w:val="0"/>
        </w:rPr>
        <w:t>&lt;Article&gt;</w:t>
      </w:r>
      <w:r w:rsidRPr="00236FB9">
        <w:t>Artikkel 2 – lõige 2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2BAEE97" w14:textId="77777777" w:rsidTr="007B236F">
        <w:trPr>
          <w:trHeight w:hRule="exact" w:val="240"/>
          <w:jc w:val="center"/>
        </w:trPr>
        <w:tc>
          <w:tcPr>
            <w:tcW w:w="9752" w:type="dxa"/>
            <w:gridSpan w:val="2"/>
            <w:tcBorders>
              <w:top w:val="nil"/>
              <w:left w:val="nil"/>
              <w:bottom w:val="nil"/>
              <w:right w:val="nil"/>
            </w:tcBorders>
          </w:tcPr>
          <w:p w14:paraId="5D5C8DDB" w14:textId="77777777" w:rsidR="00AA55C5" w:rsidRPr="00236FB9" w:rsidRDefault="00AA55C5" w:rsidP="007B236F"/>
        </w:tc>
      </w:tr>
      <w:tr w:rsidR="00AA55C5" w:rsidRPr="00236FB9" w14:paraId="6EDFFD2B" w14:textId="77777777" w:rsidTr="007B236F">
        <w:trPr>
          <w:trHeight w:val="240"/>
          <w:jc w:val="center"/>
        </w:trPr>
        <w:tc>
          <w:tcPr>
            <w:tcW w:w="4876" w:type="dxa"/>
            <w:tcBorders>
              <w:top w:val="nil"/>
              <w:left w:val="nil"/>
              <w:bottom w:val="nil"/>
              <w:right w:val="nil"/>
            </w:tcBorders>
          </w:tcPr>
          <w:p w14:paraId="185FDD2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0B37017" w14:textId="77777777" w:rsidR="00AA55C5" w:rsidRPr="00236FB9" w:rsidRDefault="00AA55C5" w:rsidP="007B236F">
            <w:pPr>
              <w:pStyle w:val="AmColumnHeading"/>
            </w:pPr>
            <w:r w:rsidRPr="00236FB9">
              <w:t>Muudatusettepanek</w:t>
            </w:r>
          </w:p>
        </w:tc>
      </w:tr>
      <w:tr w:rsidR="00AA55C5" w:rsidRPr="00236FB9" w14:paraId="5DAD2B15" w14:textId="77777777" w:rsidTr="007B236F">
        <w:trPr>
          <w:jc w:val="center"/>
        </w:trPr>
        <w:tc>
          <w:tcPr>
            <w:tcW w:w="4876" w:type="dxa"/>
            <w:tcBorders>
              <w:top w:val="nil"/>
              <w:left w:val="nil"/>
              <w:bottom w:val="nil"/>
              <w:right w:val="nil"/>
            </w:tcBorders>
          </w:tcPr>
          <w:p w14:paraId="22003A28" w14:textId="77777777" w:rsidR="00AA55C5" w:rsidRPr="00236FB9" w:rsidRDefault="00AA55C5" w:rsidP="007B236F">
            <w:pPr>
              <w:pStyle w:val="Normal6a"/>
            </w:pPr>
          </w:p>
        </w:tc>
        <w:tc>
          <w:tcPr>
            <w:tcW w:w="4876" w:type="dxa"/>
            <w:tcBorders>
              <w:top w:val="nil"/>
              <w:left w:val="nil"/>
              <w:bottom w:val="nil"/>
              <w:right w:val="nil"/>
            </w:tcBorders>
          </w:tcPr>
          <w:p w14:paraId="7DC3DAC8" w14:textId="77777777" w:rsidR="00AA55C5" w:rsidRPr="00236FB9" w:rsidRDefault="00AA55C5" w:rsidP="007B236F">
            <w:pPr>
              <w:pStyle w:val="Normal6a"/>
            </w:pPr>
            <w:r w:rsidRPr="00236FB9">
              <w:rPr>
                <w:b/>
                <w:i/>
              </w:rPr>
              <w:t>2b.</w:t>
            </w:r>
            <w:r w:rsidRPr="00236FB9">
              <w:tab/>
            </w:r>
            <w:r w:rsidRPr="00236FB9">
              <w:rPr>
                <w:b/>
                <w:i/>
              </w:rPr>
              <w:t>Liikmesriik võib otsustada kohaldada käesolevat määrust ühe või mitme lõike 4 punktides a, b, c ja e osutatud kolmandate riikide kodanike kategooria suhtes. Sellistel juhtudel kohaldatakse käesolevat määrust nende kolmandate riikide kodanike kategooriate suhtes alates kuupäevast, mil liikmesriik teatab oma otsusest teistele liikmesriikidele ja komisjonile.</w:t>
            </w:r>
          </w:p>
        </w:tc>
      </w:tr>
    </w:tbl>
    <w:p w14:paraId="575AAB5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C6C9D05" w14:textId="77777777" w:rsidR="00AA55C5" w:rsidRPr="00236FB9" w:rsidRDefault="00AA55C5" w:rsidP="00AA55C5">
      <w:r w:rsidRPr="00236FB9">
        <w:rPr>
          <w:rStyle w:val="HideTWBExt"/>
        </w:rPr>
        <w:t>&lt;/Amend&gt;</w:t>
      </w:r>
    </w:p>
    <w:p w14:paraId="1077D57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547</w:t>
      </w:r>
      <w:r w:rsidRPr="00236FB9">
        <w:rPr>
          <w:rStyle w:val="HideTWBExt"/>
          <w:b w:val="0"/>
        </w:rPr>
        <w:t>&lt;/NumAm&gt;</w:t>
      </w:r>
    </w:p>
    <w:p w14:paraId="604401BA"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2C0326D2" w14:textId="77777777" w:rsidR="00AA55C5" w:rsidRPr="00236FB9" w:rsidRDefault="00AA55C5" w:rsidP="00AA55C5">
      <w:pPr>
        <w:pStyle w:val="NormalBold"/>
      </w:pPr>
      <w:r w:rsidRPr="00236FB9">
        <w:rPr>
          <w:rStyle w:val="HideTWBExt"/>
          <w:b w:val="0"/>
        </w:rPr>
        <w:t>&lt;/RepeatBlock-By&gt;</w:t>
      </w:r>
    </w:p>
    <w:p w14:paraId="0FF50F7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760405F" w14:textId="77777777" w:rsidR="00AA55C5" w:rsidRPr="00236FB9" w:rsidRDefault="00AA55C5" w:rsidP="00AA55C5">
      <w:pPr>
        <w:pStyle w:val="NormalBold"/>
      </w:pPr>
      <w:r w:rsidRPr="00236FB9">
        <w:rPr>
          <w:rStyle w:val="HideTWBExt"/>
          <w:b w:val="0"/>
        </w:rPr>
        <w:t>&lt;Article&gt;</w:t>
      </w:r>
      <w:r w:rsidRPr="00236FB9">
        <w:t>Artikkel 2 – lõige 2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216173B" w14:textId="77777777" w:rsidTr="007B236F">
        <w:trPr>
          <w:trHeight w:hRule="exact" w:val="240"/>
          <w:jc w:val="center"/>
        </w:trPr>
        <w:tc>
          <w:tcPr>
            <w:tcW w:w="9752" w:type="dxa"/>
            <w:gridSpan w:val="2"/>
            <w:tcBorders>
              <w:top w:val="nil"/>
              <w:left w:val="nil"/>
              <w:bottom w:val="nil"/>
              <w:right w:val="nil"/>
            </w:tcBorders>
          </w:tcPr>
          <w:p w14:paraId="5292500E" w14:textId="77777777" w:rsidR="00AA55C5" w:rsidRPr="00236FB9" w:rsidRDefault="00AA55C5" w:rsidP="007B236F"/>
        </w:tc>
      </w:tr>
      <w:tr w:rsidR="00AA55C5" w:rsidRPr="00236FB9" w14:paraId="2604592E" w14:textId="77777777" w:rsidTr="007B236F">
        <w:trPr>
          <w:trHeight w:val="240"/>
          <w:jc w:val="center"/>
        </w:trPr>
        <w:tc>
          <w:tcPr>
            <w:tcW w:w="4876" w:type="dxa"/>
            <w:tcBorders>
              <w:top w:val="nil"/>
              <w:left w:val="nil"/>
              <w:bottom w:val="nil"/>
              <w:right w:val="nil"/>
            </w:tcBorders>
          </w:tcPr>
          <w:p w14:paraId="34860CB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5A2EA54" w14:textId="77777777" w:rsidR="00AA55C5" w:rsidRPr="00236FB9" w:rsidRDefault="00AA55C5" w:rsidP="007B236F">
            <w:pPr>
              <w:pStyle w:val="AmColumnHeading"/>
            </w:pPr>
            <w:r w:rsidRPr="00236FB9">
              <w:t>Muudatusettepanek</w:t>
            </w:r>
          </w:p>
        </w:tc>
      </w:tr>
      <w:tr w:rsidR="00AA55C5" w:rsidRPr="00236FB9" w14:paraId="3E724B40" w14:textId="77777777" w:rsidTr="007B236F">
        <w:trPr>
          <w:jc w:val="center"/>
        </w:trPr>
        <w:tc>
          <w:tcPr>
            <w:tcW w:w="4876" w:type="dxa"/>
            <w:tcBorders>
              <w:top w:val="nil"/>
              <w:left w:val="nil"/>
              <w:bottom w:val="nil"/>
              <w:right w:val="nil"/>
            </w:tcBorders>
          </w:tcPr>
          <w:p w14:paraId="0FDE0A30" w14:textId="77777777" w:rsidR="00AA55C5" w:rsidRPr="00236FB9" w:rsidRDefault="00AA55C5" w:rsidP="007B236F">
            <w:pPr>
              <w:pStyle w:val="Normal6a"/>
            </w:pPr>
          </w:p>
        </w:tc>
        <w:tc>
          <w:tcPr>
            <w:tcW w:w="4876" w:type="dxa"/>
            <w:tcBorders>
              <w:top w:val="nil"/>
              <w:left w:val="nil"/>
              <w:bottom w:val="nil"/>
              <w:right w:val="nil"/>
            </w:tcBorders>
          </w:tcPr>
          <w:p w14:paraId="54398A0F" w14:textId="77777777" w:rsidR="00AA55C5" w:rsidRPr="00236FB9" w:rsidRDefault="00AA55C5" w:rsidP="007B236F">
            <w:pPr>
              <w:pStyle w:val="Normal6a"/>
            </w:pPr>
            <w:r w:rsidRPr="00236FB9">
              <w:rPr>
                <w:b/>
                <w:i/>
              </w:rPr>
              <w:t>2b.</w:t>
            </w:r>
            <w:r w:rsidRPr="00236FB9">
              <w:tab/>
            </w:r>
            <w:r w:rsidRPr="00236FB9">
              <w:rPr>
                <w:b/>
                <w:i/>
              </w:rPr>
              <w:t>Liikmesriik võib otsustada kohaldada käesolevat määrust ühe või mitme lõike 4 punktides a, b, c ja e osutatud kolmandate riikide kodanike kategooria suhtes. Sellistel juhtudel kohaldatakse käesolevat määrust nende kolmandate riikide kodanike kategooriate suhtes alates kuupäevast, mil liikmesriik teatab oma otsusest teistele liikmesriikidele ja komisjonile.</w:t>
            </w:r>
          </w:p>
        </w:tc>
      </w:tr>
    </w:tbl>
    <w:p w14:paraId="41BD9C0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216D6B0" w14:textId="77777777" w:rsidR="00AA55C5" w:rsidRPr="00236FB9" w:rsidRDefault="00AA55C5" w:rsidP="00AA55C5">
      <w:r w:rsidRPr="00236FB9">
        <w:rPr>
          <w:rStyle w:val="HideTWBExt"/>
        </w:rPr>
        <w:t>&lt;/Amend&gt;</w:t>
      </w:r>
    </w:p>
    <w:p w14:paraId="2FB852D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548</w:t>
      </w:r>
      <w:r w:rsidRPr="00236FB9">
        <w:rPr>
          <w:rStyle w:val="HideTWBExt"/>
          <w:b w:val="0"/>
        </w:rPr>
        <w:t>&lt;/NumAm&gt;</w:t>
      </w:r>
    </w:p>
    <w:p w14:paraId="4D4DEAAD"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4130C504"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0702FFF3" w14:textId="77777777" w:rsidR="00AA55C5" w:rsidRPr="00236FB9" w:rsidRDefault="00AA55C5" w:rsidP="00AA55C5">
      <w:pPr>
        <w:pStyle w:val="NormalBold"/>
      </w:pPr>
      <w:r w:rsidRPr="00236FB9">
        <w:rPr>
          <w:rStyle w:val="HideTWBExt"/>
          <w:b w:val="0"/>
        </w:rPr>
        <w:t>&lt;/RepeatBlock-By&gt;</w:t>
      </w:r>
    </w:p>
    <w:p w14:paraId="1921CA6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05F4D1A" w14:textId="77777777" w:rsidR="00AA55C5" w:rsidRPr="00236FB9" w:rsidRDefault="00AA55C5" w:rsidP="00AA55C5">
      <w:pPr>
        <w:pStyle w:val="NormalBold"/>
      </w:pPr>
      <w:r w:rsidRPr="00236FB9">
        <w:rPr>
          <w:rStyle w:val="HideTWBExt"/>
          <w:b w:val="0"/>
        </w:rPr>
        <w:t>&lt;Article&gt;</w:t>
      </w:r>
      <w:r w:rsidRPr="00236FB9">
        <w:t>Artikkel 2 – lõige 2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6F43187" w14:textId="77777777" w:rsidTr="007B236F">
        <w:trPr>
          <w:trHeight w:hRule="exact" w:val="240"/>
          <w:jc w:val="center"/>
        </w:trPr>
        <w:tc>
          <w:tcPr>
            <w:tcW w:w="9752" w:type="dxa"/>
            <w:gridSpan w:val="2"/>
            <w:tcBorders>
              <w:top w:val="nil"/>
              <w:left w:val="nil"/>
              <w:bottom w:val="nil"/>
              <w:right w:val="nil"/>
            </w:tcBorders>
          </w:tcPr>
          <w:p w14:paraId="231DBD4E" w14:textId="77777777" w:rsidR="00AA55C5" w:rsidRPr="00236FB9" w:rsidRDefault="00AA55C5" w:rsidP="007B236F"/>
        </w:tc>
      </w:tr>
      <w:tr w:rsidR="00AA55C5" w:rsidRPr="00236FB9" w14:paraId="02757F06" w14:textId="77777777" w:rsidTr="007B236F">
        <w:trPr>
          <w:trHeight w:val="240"/>
          <w:jc w:val="center"/>
        </w:trPr>
        <w:tc>
          <w:tcPr>
            <w:tcW w:w="4876" w:type="dxa"/>
            <w:tcBorders>
              <w:top w:val="nil"/>
              <w:left w:val="nil"/>
              <w:bottom w:val="nil"/>
              <w:right w:val="nil"/>
            </w:tcBorders>
          </w:tcPr>
          <w:p w14:paraId="211CD9D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ADEDA9C" w14:textId="77777777" w:rsidR="00AA55C5" w:rsidRPr="00236FB9" w:rsidRDefault="00AA55C5" w:rsidP="007B236F">
            <w:pPr>
              <w:pStyle w:val="AmColumnHeading"/>
            </w:pPr>
            <w:r w:rsidRPr="00236FB9">
              <w:t>Muudatusettepanek</w:t>
            </w:r>
          </w:p>
        </w:tc>
      </w:tr>
      <w:tr w:rsidR="00AA55C5" w:rsidRPr="00236FB9" w14:paraId="3E65FF1A" w14:textId="77777777" w:rsidTr="007B236F">
        <w:trPr>
          <w:jc w:val="center"/>
        </w:trPr>
        <w:tc>
          <w:tcPr>
            <w:tcW w:w="4876" w:type="dxa"/>
            <w:tcBorders>
              <w:top w:val="nil"/>
              <w:left w:val="nil"/>
              <w:bottom w:val="nil"/>
              <w:right w:val="nil"/>
            </w:tcBorders>
          </w:tcPr>
          <w:p w14:paraId="7096AF77" w14:textId="77777777" w:rsidR="00AA55C5" w:rsidRPr="00236FB9" w:rsidRDefault="00AA55C5" w:rsidP="007B236F">
            <w:pPr>
              <w:pStyle w:val="Normal6a"/>
            </w:pPr>
          </w:p>
        </w:tc>
        <w:tc>
          <w:tcPr>
            <w:tcW w:w="4876" w:type="dxa"/>
            <w:tcBorders>
              <w:top w:val="nil"/>
              <w:left w:val="nil"/>
              <w:bottom w:val="nil"/>
              <w:right w:val="nil"/>
            </w:tcBorders>
          </w:tcPr>
          <w:p w14:paraId="5FD66177" w14:textId="77777777" w:rsidR="00AA55C5" w:rsidRPr="00236FB9" w:rsidRDefault="00AA55C5" w:rsidP="007B236F">
            <w:pPr>
              <w:pStyle w:val="Normal6a"/>
            </w:pPr>
            <w:r w:rsidRPr="00236FB9">
              <w:rPr>
                <w:b/>
                <w:i/>
              </w:rPr>
              <w:t>2b.</w:t>
            </w:r>
            <w:r w:rsidRPr="00236FB9">
              <w:tab/>
            </w:r>
            <w:r w:rsidRPr="00236FB9">
              <w:rPr>
                <w:b/>
                <w:i/>
              </w:rPr>
              <w:t>Käesoleva määrusega ei piirata liikmesriikide pädevust sätestada, et ebaseadusliku riigis viibimise asjaolu iseenesest on nende riigisisese õiguse kohaselt kuritegu.</w:t>
            </w:r>
          </w:p>
        </w:tc>
      </w:tr>
    </w:tbl>
    <w:p w14:paraId="69F85F5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86F413B" w14:textId="77777777" w:rsidR="00AA55C5" w:rsidRPr="00236FB9" w:rsidRDefault="00AA55C5" w:rsidP="00AA55C5">
      <w:r w:rsidRPr="00236FB9">
        <w:rPr>
          <w:rStyle w:val="HideTWBExt"/>
        </w:rPr>
        <w:t>&lt;/Amend&gt;</w:t>
      </w:r>
    </w:p>
    <w:p w14:paraId="3234E74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549</w:t>
      </w:r>
      <w:r w:rsidRPr="00236FB9">
        <w:rPr>
          <w:rStyle w:val="HideTWBExt"/>
          <w:b w:val="0"/>
        </w:rPr>
        <w:t>&lt;/NumAm&gt;</w:t>
      </w:r>
    </w:p>
    <w:p w14:paraId="3298C2BE" w14:textId="77777777" w:rsidR="00AA55C5" w:rsidRPr="00236FB9" w:rsidRDefault="00AA55C5" w:rsidP="00AA55C5">
      <w:pPr>
        <w:pStyle w:val="NormalBold"/>
      </w:pPr>
      <w:r w:rsidRPr="00236FB9">
        <w:rPr>
          <w:rStyle w:val="HideTWBExt"/>
          <w:b w:val="0"/>
        </w:rPr>
        <w:t>&lt;RepeatBlock-By&gt;&lt;Members&gt;</w:t>
      </w:r>
      <w:r w:rsidRPr="00236FB9">
        <w:t>Ana Miguel Pedro</w:t>
      </w:r>
      <w:r w:rsidRPr="00236FB9">
        <w:rPr>
          <w:rStyle w:val="HideTWBExt"/>
          <w:b w:val="0"/>
        </w:rPr>
        <w:t>&lt;/Members&gt;</w:t>
      </w:r>
    </w:p>
    <w:p w14:paraId="2973BEDA" w14:textId="77777777" w:rsidR="00AA55C5" w:rsidRPr="00236FB9" w:rsidRDefault="00AA55C5" w:rsidP="00AA55C5">
      <w:pPr>
        <w:pStyle w:val="NormalBold"/>
      </w:pPr>
      <w:r w:rsidRPr="00236FB9">
        <w:rPr>
          <w:rStyle w:val="HideTWBExt"/>
          <w:b w:val="0"/>
        </w:rPr>
        <w:t>&lt;/RepeatBlock-By&gt;</w:t>
      </w:r>
    </w:p>
    <w:p w14:paraId="586D842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C7335D6" w14:textId="77777777" w:rsidR="00AA55C5" w:rsidRPr="00236FB9" w:rsidRDefault="00AA55C5" w:rsidP="00AA55C5">
      <w:pPr>
        <w:pStyle w:val="NormalBold"/>
      </w:pPr>
      <w:r w:rsidRPr="00236FB9">
        <w:rPr>
          <w:rStyle w:val="HideTWBExt"/>
          <w:b w:val="0"/>
        </w:rPr>
        <w:t>&lt;Article&gt;</w:t>
      </w:r>
      <w:r w:rsidRPr="00236FB9">
        <w:t>Artikkel 2 – lõige 2 c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9EE2831" w14:textId="77777777" w:rsidTr="007B236F">
        <w:trPr>
          <w:trHeight w:hRule="exact" w:val="240"/>
          <w:jc w:val="center"/>
        </w:trPr>
        <w:tc>
          <w:tcPr>
            <w:tcW w:w="9752" w:type="dxa"/>
            <w:gridSpan w:val="2"/>
            <w:tcBorders>
              <w:top w:val="nil"/>
              <w:left w:val="nil"/>
              <w:bottom w:val="nil"/>
              <w:right w:val="nil"/>
            </w:tcBorders>
          </w:tcPr>
          <w:p w14:paraId="6AE54DFF" w14:textId="77777777" w:rsidR="00AA55C5" w:rsidRPr="00236FB9" w:rsidRDefault="00AA55C5" w:rsidP="007B236F"/>
        </w:tc>
      </w:tr>
      <w:tr w:rsidR="00AA55C5" w:rsidRPr="00236FB9" w14:paraId="6D4A77E0" w14:textId="77777777" w:rsidTr="007B236F">
        <w:trPr>
          <w:trHeight w:val="240"/>
          <w:jc w:val="center"/>
        </w:trPr>
        <w:tc>
          <w:tcPr>
            <w:tcW w:w="4876" w:type="dxa"/>
            <w:tcBorders>
              <w:top w:val="nil"/>
              <w:left w:val="nil"/>
              <w:bottom w:val="nil"/>
              <w:right w:val="nil"/>
            </w:tcBorders>
          </w:tcPr>
          <w:p w14:paraId="4088EA0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F8786C7" w14:textId="77777777" w:rsidR="00AA55C5" w:rsidRPr="00236FB9" w:rsidRDefault="00AA55C5" w:rsidP="007B236F">
            <w:pPr>
              <w:pStyle w:val="AmColumnHeading"/>
            </w:pPr>
            <w:r w:rsidRPr="00236FB9">
              <w:t>Muudatusettepanek</w:t>
            </w:r>
          </w:p>
        </w:tc>
      </w:tr>
      <w:tr w:rsidR="00AA55C5" w:rsidRPr="00236FB9" w14:paraId="0E6CCEA3" w14:textId="77777777" w:rsidTr="007B236F">
        <w:trPr>
          <w:jc w:val="center"/>
        </w:trPr>
        <w:tc>
          <w:tcPr>
            <w:tcW w:w="4876" w:type="dxa"/>
            <w:tcBorders>
              <w:top w:val="nil"/>
              <w:left w:val="nil"/>
              <w:bottom w:val="nil"/>
              <w:right w:val="nil"/>
            </w:tcBorders>
          </w:tcPr>
          <w:p w14:paraId="5CE5C8AE" w14:textId="77777777" w:rsidR="00AA55C5" w:rsidRPr="00236FB9" w:rsidRDefault="00AA55C5" w:rsidP="007B236F">
            <w:pPr>
              <w:pStyle w:val="Normal6a"/>
            </w:pPr>
          </w:p>
        </w:tc>
        <w:tc>
          <w:tcPr>
            <w:tcW w:w="4876" w:type="dxa"/>
            <w:tcBorders>
              <w:top w:val="nil"/>
              <w:left w:val="nil"/>
              <w:bottom w:val="nil"/>
              <w:right w:val="nil"/>
            </w:tcBorders>
          </w:tcPr>
          <w:p w14:paraId="7650A23C" w14:textId="77777777" w:rsidR="00AA55C5" w:rsidRPr="00236FB9" w:rsidRDefault="00AA55C5" w:rsidP="007B236F">
            <w:pPr>
              <w:pStyle w:val="Normal6a"/>
            </w:pPr>
            <w:r w:rsidRPr="00236FB9">
              <w:rPr>
                <w:b/>
                <w:i/>
              </w:rPr>
              <w:t>2c.</w:t>
            </w:r>
            <w:r w:rsidRPr="00236FB9">
              <w:tab/>
            </w:r>
            <w:r w:rsidRPr="00236FB9">
              <w:rPr>
                <w:b/>
                <w:i/>
              </w:rPr>
              <w:t>Kui liikmesriik otsustab kohaldada käesolevat määrust kolmandate riikide kodanike suhtes, kelle suhtes rakendatakse tagasisaatmist kriminaalkaristusena, artikleid 7, 9 ja 10 ei kohaldata.</w:t>
            </w:r>
          </w:p>
        </w:tc>
      </w:tr>
    </w:tbl>
    <w:p w14:paraId="7F3FF9F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4663048" w14:textId="77777777" w:rsidR="00AA55C5" w:rsidRPr="00236FB9" w:rsidRDefault="00AA55C5" w:rsidP="00AA55C5">
      <w:r w:rsidRPr="00236FB9">
        <w:rPr>
          <w:rStyle w:val="HideTWBExt"/>
        </w:rPr>
        <w:t>&lt;/Amend&gt;</w:t>
      </w:r>
    </w:p>
    <w:p w14:paraId="7C2A935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550</w:t>
      </w:r>
      <w:r w:rsidRPr="00236FB9">
        <w:rPr>
          <w:rStyle w:val="HideTWBExt"/>
          <w:b w:val="0"/>
        </w:rPr>
        <w:t>&lt;/NumAm&gt;</w:t>
      </w:r>
    </w:p>
    <w:p w14:paraId="086420AB"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0445F77F" w14:textId="77777777" w:rsidR="00AA55C5" w:rsidRPr="00236FB9" w:rsidRDefault="00AA55C5" w:rsidP="00AA55C5">
      <w:pPr>
        <w:pStyle w:val="NormalBold"/>
      </w:pPr>
      <w:r w:rsidRPr="00236FB9">
        <w:rPr>
          <w:rStyle w:val="HideTWBExt"/>
          <w:b w:val="0"/>
        </w:rPr>
        <w:t>&lt;/RepeatBlock-By&gt;</w:t>
      </w:r>
    </w:p>
    <w:p w14:paraId="0B347F8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80D4750" w14:textId="77777777" w:rsidR="00AA55C5" w:rsidRPr="00236FB9" w:rsidRDefault="00AA55C5" w:rsidP="00AA55C5">
      <w:pPr>
        <w:pStyle w:val="NormalBold"/>
      </w:pPr>
      <w:r w:rsidRPr="00236FB9">
        <w:rPr>
          <w:rStyle w:val="HideTWBExt"/>
          <w:b w:val="0"/>
        </w:rPr>
        <w:t>&lt;Article&gt;</w:t>
      </w:r>
      <w:r w:rsidRPr="00236FB9">
        <w:t>Artikkel 2 – lõige 2 c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2BE7CCC" w14:textId="77777777" w:rsidTr="007B236F">
        <w:trPr>
          <w:trHeight w:hRule="exact" w:val="240"/>
          <w:jc w:val="center"/>
        </w:trPr>
        <w:tc>
          <w:tcPr>
            <w:tcW w:w="9752" w:type="dxa"/>
            <w:gridSpan w:val="2"/>
            <w:tcBorders>
              <w:top w:val="nil"/>
              <w:left w:val="nil"/>
              <w:bottom w:val="nil"/>
              <w:right w:val="nil"/>
            </w:tcBorders>
          </w:tcPr>
          <w:p w14:paraId="3075D022" w14:textId="77777777" w:rsidR="00AA55C5" w:rsidRPr="00236FB9" w:rsidRDefault="00AA55C5" w:rsidP="007B236F"/>
        </w:tc>
      </w:tr>
      <w:tr w:rsidR="00AA55C5" w:rsidRPr="00236FB9" w14:paraId="56887FF5" w14:textId="77777777" w:rsidTr="007B236F">
        <w:trPr>
          <w:trHeight w:val="240"/>
          <w:jc w:val="center"/>
        </w:trPr>
        <w:tc>
          <w:tcPr>
            <w:tcW w:w="4876" w:type="dxa"/>
            <w:tcBorders>
              <w:top w:val="nil"/>
              <w:left w:val="nil"/>
              <w:bottom w:val="nil"/>
              <w:right w:val="nil"/>
            </w:tcBorders>
          </w:tcPr>
          <w:p w14:paraId="50C66CC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7482A37" w14:textId="77777777" w:rsidR="00AA55C5" w:rsidRPr="00236FB9" w:rsidRDefault="00AA55C5" w:rsidP="007B236F">
            <w:pPr>
              <w:pStyle w:val="AmColumnHeading"/>
            </w:pPr>
            <w:r w:rsidRPr="00236FB9">
              <w:t>Muudatusettepanek</w:t>
            </w:r>
          </w:p>
        </w:tc>
      </w:tr>
      <w:tr w:rsidR="00AA55C5" w:rsidRPr="00236FB9" w14:paraId="7BD483E8" w14:textId="77777777" w:rsidTr="007B236F">
        <w:trPr>
          <w:jc w:val="center"/>
        </w:trPr>
        <w:tc>
          <w:tcPr>
            <w:tcW w:w="4876" w:type="dxa"/>
            <w:tcBorders>
              <w:top w:val="nil"/>
              <w:left w:val="nil"/>
              <w:bottom w:val="nil"/>
              <w:right w:val="nil"/>
            </w:tcBorders>
          </w:tcPr>
          <w:p w14:paraId="4DA1BD22" w14:textId="77777777" w:rsidR="00AA55C5" w:rsidRPr="00236FB9" w:rsidRDefault="00AA55C5" w:rsidP="007B236F">
            <w:pPr>
              <w:pStyle w:val="Normal6a"/>
            </w:pPr>
          </w:p>
        </w:tc>
        <w:tc>
          <w:tcPr>
            <w:tcW w:w="4876" w:type="dxa"/>
            <w:tcBorders>
              <w:top w:val="nil"/>
              <w:left w:val="nil"/>
              <w:bottom w:val="nil"/>
              <w:right w:val="nil"/>
            </w:tcBorders>
          </w:tcPr>
          <w:p w14:paraId="50E1A71A" w14:textId="77777777" w:rsidR="00AA55C5" w:rsidRPr="00236FB9" w:rsidRDefault="00AA55C5" w:rsidP="007B236F">
            <w:pPr>
              <w:pStyle w:val="Normal6a"/>
            </w:pPr>
            <w:r w:rsidRPr="00236FB9">
              <w:rPr>
                <w:b/>
                <w:i/>
              </w:rPr>
              <w:t>2c.</w:t>
            </w:r>
            <w:r w:rsidRPr="00236FB9">
              <w:tab/>
            </w:r>
            <w:r w:rsidRPr="00236FB9">
              <w:rPr>
                <w:b/>
                <w:i/>
              </w:rPr>
              <w:t>Kui liikmesriik otsustab kohaldada käesolevat määrust kolmandate riikide kodanike suhtes, kelle suhtes rakendatakse tagasisaatmist kriminaalkaristusena, artikleid 7, 9 ja 10 ei kohaldata.</w:t>
            </w:r>
          </w:p>
        </w:tc>
      </w:tr>
    </w:tbl>
    <w:p w14:paraId="22D557F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D9C5BCB" w14:textId="77777777" w:rsidR="00AA55C5" w:rsidRPr="00236FB9" w:rsidRDefault="00AA55C5" w:rsidP="00AA55C5">
      <w:r w:rsidRPr="00236FB9">
        <w:rPr>
          <w:rStyle w:val="HideTWBExt"/>
        </w:rPr>
        <w:t>&lt;/Amend&gt;</w:t>
      </w:r>
    </w:p>
    <w:p w14:paraId="172AA5F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551</w:t>
      </w:r>
      <w:r w:rsidRPr="00236FB9">
        <w:rPr>
          <w:rStyle w:val="HideTWBExt"/>
          <w:b w:val="0"/>
        </w:rPr>
        <w:t>&lt;/NumAm&gt;</w:t>
      </w:r>
    </w:p>
    <w:p w14:paraId="5A2E66BF" w14:textId="77777777" w:rsidR="00AA55C5" w:rsidRPr="00236FB9" w:rsidRDefault="00AA55C5" w:rsidP="00AA55C5">
      <w:pPr>
        <w:pStyle w:val="NormalBold"/>
      </w:pPr>
      <w:r w:rsidRPr="00236FB9">
        <w:rPr>
          <w:rStyle w:val="HideTWBExt"/>
          <w:b w:val="0"/>
        </w:rPr>
        <w:t>&lt;RepeatBlock-By&gt;&lt;Members&gt;</w:t>
      </w:r>
      <w:r w:rsidRPr="00236FB9">
        <w:t>Ana Miguel Pedro</w:t>
      </w:r>
      <w:r w:rsidRPr="00236FB9">
        <w:rPr>
          <w:rStyle w:val="HideTWBExt"/>
          <w:b w:val="0"/>
        </w:rPr>
        <w:t>&lt;/Members&gt;</w:t>
      </w:r>
    </w:p>
    <w:p w14:paraId="4128A20D" w14:textId="77777777" w:rsidR="00AA55C5" w:rsidRPr="00236FB9" w:rsidRDefault="00AA55C5" w:rsidP="00AA55C5">
      <w:pPr>
        <w:pStyle w:val="NormalBold"/>
      </w:pPr>
      <w:r w:rsidRPr="00236FB9">
        <w:rPr>
          <w:rStyle w:val="HideTWBExt"/>
          <w:b w:val="0"/>
        </w:rPr>
        <w:t>&lt;/RepeatBlock-By&gt;</w:t>
      </w:r>
    </w:p>
    <w:p w14:paraId="4EDD9F7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73AA046" w14:textId="77777777" w:rsidR="00AA55C5" w:rsidRPr="00236FB9" w:rsidRDefault="00AA55C5" w:rsidP="00AA55C5">
      <w:pPr>
        <w:pStyle w:val="NormalBold"/>
      </w:pPr>
      <w:r w:rsidRPr="00236FB9">
        <w:rPr>
          <w:rStyle w:val="HideTWBExt"/>
          <w:b w:val="0"/>
        </w:rPr>
        <w:t>&lt;Article&gt;</w:t>
      </w:r>
      <w:r w:rsidRPr="00236FB9">
        <w:t>Artikkel 2 – lõige 2 d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A003926" w14:textId="77777777" w:rsidTr="007B236F">
        <w:trPr>
          <w:trHeight w:hRule="exact" w:val="240"/>
          <w:jc w:val="center"/>
        </w:trPr>
        <w:tc>
          <w:tcPr>
            <w:tcW w:w="9752" w:type="dxa"/>
            <w:gridSpan w:val="2"/>
            <w:tcBorders>
              <w:top w:val="nil"/>
              <w:left w:val="nil"/>
              <w:bottom w:val="nil"/>
              <w:right w:val="nil"/>
            </w:tcBorders>
          </w:tcPr>
          <w:p w14:paraId="0F235854" w14:textId="77777777" w:rsidR="00AA55C5" w:rsidRPr="00236FB9" w:rsidRDefault="00AA55C5" w:rsidP="007B236F"/>
        </w:tc>
      </w:tr>
      <w:tr w:rsidR="00AA55C5" w:rsidRPr="00236FB9" w14:paraId="12E9FDA3" w14:textId="77777777" w:rsidTr="007B236F">
        <w:trPr>
          <w:trHeight w:val="240"/>
          <w:jc w:val="center"/>
        </w:trPr>
        <w:tc>
          <w:tcPr>
            <w:tcW w:w="4876" w:type="dxa"/>
            <w:tcBorders>
              <w:top w:val="nil"/>
              <w:left w:val="nil"/>
              <w:bottom w:val="nil"/>
              <w:right w:val="nil"/>
            </w:tcBorders>
          </w:tcPr>
          <w:p w14:paraId="559D4E3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ECE1435" w14:textId="77777777" w:rsidR="00AA55C5" w:rsidRPr="00236FB9" w:rsidRDefault="00AA55C5" w:rsidP="007B236F">
            <w:pPr>
              <w:pStyle w:val="AmColumnHeading"/>
            </w:pPr>
            <w:r w:rsidRPr="00236FB9">
              <w:t>Muudatusettepanek</w:t>
            </w:r>
          </w:p>
        </w:tc>
      </w:tr>
      <w:tr w:rsidR="00AA55C5" w:rsidRPr="00236FB9" w14:paraId="20DD47D4" w14:textId="77777777" w:rsidTr="007B236F">
        <w:trPr>
          <w:jc w:val="center"/>
        </w:trPr>
        <w:tc>
          <w:tcPr>
            <w:tcW w:w="4876" w:type="dxa"/>
            <w:tcBorders>
              <w:top w:val="nil"/>
              <w:left w:val="nil"/>
              <w:bottom w:val="nil"/>
              <w:right w:val="nil"/>
            </w:tcBorders>
          </w:tcPr>
          <w:p w14:paraId="35B41B86" w14:textId="77777777" w:rsidR="00AA55C5" w:rsidRPr="00236FB9" w:rsidRDefault="00AA55C5" w:rsidP="007B236F">
            <w:pPr>
              <w:pStyle w:val="Normal6a"/>
            </w:pPr>
          </w:p>
        </w:tc>
        <w:tc>
          <w:tcPr>
            <w:tcW w:w="4876" w:type="dxa"/>
            <w:tcBorders>
              <w:top w:val="nil"/>
              <w:left w:val="nil"/>
              <w:bottom w:val="nil"/>
              <w:right w:val="nil"/>
            </w:tcBorders>
          </w:tcPr>
          <w:p w14:paraId="5990BE31" w14:textId="77777777" w:rsidR="00AA55C5" w:rsidRPr="00236FB9" w:rsidRDefault="00AA55C5" w:rsidP="007B236F">
            <w:pPr>
              <w:pStyle w:val="Normal6a"/>
            </w:pPr>
            <w:r w:rsidRPr="00236FB9">
              <w:rPr>
                <w:b/>
                <w:i/>
              </w:rPr>
              <w:t>2d.</w:t>
            </w:r>
            <w:r w:rsidRPr="00236FB9">
              <w:tab/>
            </w:r>
            <w:r w:rsidRPr="00236FB9">
              <w:rPr>
                <w:b/>
                <w:i/>
              </w:rPr>
              <w:t>Kolmandate riikide kodanike puhul, kes on lõike 4 punktide a ja b kohaselt käesoleva määruse kohaldamisalast välja jäetud, tagavad liikmesriigid, et nende kohtlemine ja kaitsetase ei ole ebasoodsam artikli 12 lõigetes 4 ja 5, artikli 14 lõikes 2, artikli 14 lõike 6 punktides c ja e, artikli 34 lõigetes 1–6 ja artiklis 35 sätestatust.</w:t>
            </w:r>
          </w:p>
        </w:tc>
      </w:tr>
    </w:tbl>
    <w:p w14:paraId="6419445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85EA906" w14:textId="77777777" w:rsidR="00AA55C5" w:rsidRPr="00236FB9" w:rsidRDefault="00AA55C5" w:rsidP="00AA55C5">
      <w:r w:rsidRPr="00236FB9">
        <w:rPr>
          <w:rStyle w:val="HideTWBExt"/>
        </w:rPr>
        <w:t>&lt;/Amend&gt;</w:t>
      </w:r>
    </w:p>
    <w:p w14:paraId="5335121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552</w:t>
      </w:r>
      <w:r w:rsidRPr="00236FB9">
        <w:rPr>
          <w:rStyle w:val="HideTWBExt"/>
          <w:b w:val="0"/>
        </w:rPr>
        <w:t>&lt;/NumAm&gt;</w:t>
      </w:r>
    </w:p>
    <w:p w14:paraId="36036188"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3AC17732" w14:textId="77777777" w:rsidR="00AA55C5" w:rsidRPr="00236FB9" w:rsidRDefault="00AA55C5" w:rsidP="00AA55C5">
      <w:pPr>
        <w:pStyle w:val="NormalBold"/>
      </w:pPr>
      <w:r w:rsidRPr="00236FB9">
        <w:rPr>
          <w:rStyle w:val="HideTWBExt"/>
          <w:b w:val="0"/>
        </w:rPr>
        <w:t>&lt;/RepeatBlock-By&gt;</w:t>
      </w:r>
    </w:p>
    <w:p w14:paraId="2B069C5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7A9AEDF" w14:textId="77777777" w:rsidR="00AA55C5" w:rsidRPr="00236FB9" w:rsidRDefault="00AA55C5" w:rsidP="00AA55C5">
      <w:pPr>
        <w:pStyle w:val="NormalBold"/>
      </w:pPr>
      <w:r w:rsidRPr="00236FB9">
        <w:rPr>
          <w:rStyle w:val="HideTWBExt"/>
          <w:b w:val="0"/>
        </w:rPr>
        <w:t>&lt;Article&gt;</w:t>
      </w:r>
      <w:r w:rsidRPr="00236FB9">
        <w:t>Artikkel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23D0BF8" w14:textId="77777777" w:rsidTr="007B236F">
        <w:trPr>
          <w:trHeight w:hRule="exact" w:val="240"/>
          <w:jc w:val="center"/>
        </w:trPr>
        <w:tc>
          <w:tcPr>
            <w:tcW w:w="9752" w:type="dxa"/>
            <w:gridSpan w:val="2"/>
            <w:tcBorders>
              <w:top w:val="nil"/>
              <w:left w:val="nil"/>
              <w:bottom w:val="nil"/>
              <w:right w:val="nil"/>
            </w:tcBorders>
          </w:tcPr>
          <w:p w14:paraId="03A669FF" w14:textId="77777777" w:rsidR="00AA55C5" w:rsidRPr="00236FB9" w:rsidRDefault="00AA55C5" w:rsidP="007B236F"/>
        </w:tc>
      </w:tr>
      <w:tr w:rsidR="00AA55C5" w:rsidRPr="00236FB9" w14:paraId="7B8F06A6" w14:textId="77777777" w:rsidTr="007B236F">
        <w:trPr>
          <w:trHeight w:val="240"/>
          <w:jc w:val="center"/>
        </w:trPr>
        <w:tc>
          <w:tcPr>
            <w:tcW w:w="4876" w:type="dxa"/>
            <w:tcBorders>
              <w:top w:val="nil"/>
              <w:left w:val="nil"/>
              <w:bottom w:val="nil"/>
              <w:right w:val="nil"/>
            </w:tcBorders>
          </w:tcPr>
          <w:p w14:paraId="1B00E2A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C03743D" w14:textId="77777777" w:rsidR="00AA55C5" w:rsidRPr="00236FB9" w:rsidRDefault="00AA55C5" w:rsidP="007B236F">
            <w:pPr>
              <w:pStyle w:val="AmColumnHeading"/>
            </w:pPr>
            <w:r w:rsidRPr="00236FB9">
              <w:t>Muudatusettepanek</w:t>
            </w:r>
          </w:p>
        </w:tc>
      </w:tr>
      <w:tr w:rsidR="00AA55C5" w:rsidRPr="00236FB9" w14:paraId="64BD6B76" w14:textId="77777777" w:rsidTr="007B236F">
        <w:trPr>
          <w:jc w:val="center"/>
        </w:trPr>
        <w:tc>
          <w:tcPr>
            <w:tcW w:w="4876" w:type="dxa"/>
            <w:tcBorders>
              <w:top w:val="nil"/>
              <w:left w:val="nil"/>
              <w:bottom w:val="nil"/>
              <w:right w:val="nil"/>
            </w:tcBorders>
          </w:tcPr>
          <w:p w14:paraId="38FEFAE0" w14:textId="77777777" w:rsidR="00AA55C5" w:rsidRPr="00236FB9" w:rsidRDefault="00AA55C5" w:rsidP="007B236F">
            <w:pPr>
              <w:pStyle w:val="Normal6a"/>
              <w:jc w:val="center"/>
            </w:pPr>
            <w:r w:rsidRPr="00236FB9">
              <w:rPr>
                <w:b/>
                <w:i/>
              </w:rPr>
              <w:t>Artikkel 3</w:t>
            </w:r>
            <w:r w:rsidRPr="00236FB9">
              <w:tab/>
            </w:r>
          </w:p>
        </w:tc>
        <w:tc>
          <w:tcPr>
            <w:tcW w:w="4876" w:type="dxa"/>
            <w:tcBorders>
              <w:top w:val="nil"/>
              <w:left w:val="nil"/>
              <w:bottom w:val="nil"/>
              <w:right w:val="nil"/>
            </w:tcBorders>
          </w:tcPr>
          <w:p w14:paraId="28EB44DC" w14:textId="77777777" w:rsidR="00AA55C5" w:rsidRPr="00236FB9" w:rsidRDefault="00AA55C5" w:rsidP="007B236F">
            <w:pPr>
              <w:pStyle w:val="Normal6a"/>
            </w:pPr>
            <w:r w:rsidRPr="00236FB9">
              <w:rPr>
                <w:b/>
                <w:i/>
              </w:rPr>
              <w:t>välja jäetud</w:t>
            </w:r>
          </w:p>
        </w:tc>
      </w:tr>
      <w:tr w:rsidR="00AA55C5" w:rsidRPr="00236FB9" w14:paraId="3C78393D" w14:textId="77777777" w:rsidTr="007B236F">
        <w:trPr>
          <w:jc w:val="center"/>
        </w:trPr>
        <w:tc>
          <w:tcPr>
            <w:tcW w:w="4876" w:type="dxa"/>
            <w:tcBorders>
              <w:top w:val="nil"/>
              <w:left w:val="nil"/>
              <w:bottom w:val="nil"/>
              <w:right w:val="nil"/>
            </w:tcBorders>
          </w:tcPr>
          <w:p w14:paraId="51D068E8" w14:textId="77777777" w:rsidR="00AA55C5" w:rsidRPr="00236FB9" w:rsidRDefault="00AA55C5" w:rsidP="007B236F">
            <w:pPr>
              <w:pStyle w:val="Normal6a"/>
              <w:jc w:val="center"/>
            </w:pPr>
            <w:r w:rsidRPr="00236FB9">
              <w:rPr>
                <w:b/>
                <w:i/>
              </w:rPr>
              <w:t>Erandid</w:t>
            </w:r>
          </w:p>
        </w:tc>
        <w:tc>
          <w:tcPr>
            <w:tcW w:w="4876" w:type="dxa"/>
            <w:tcBorders>
              <w:top w:val="nil"/>
              <w:left w:val="nil"/>
              <w:bottom w:val="nil"/>
              <w:right w:val="nil"/>
            </w:tcBorders>
          </w:tcPr>
          <w:p w14:paraId="43555A5B" w14:textId="77777777" w:rsidR="00AA55C5" w:rsidRPr="00236FB9" w:rsidRDefault="00AA55C5" w:rsidP="007B236F">
            <w:pPr>
              <w:pStyle w:val="Normal6a"/>
            </w:pPr>
          </w:p>
        </w:tc>
      </w:tr>
      <w:tr w:rsidR="00AA55C5" w:rsidRPr="00236FB9" w14:paraId="1FDF1227" w14:textId="77777777" w:rsidTr="007B236F">
        <w:trPr>
          <w:jc w:val="center"/>
        </w:trPr>
        <w:tc>
          <w:tcPr>
            <w:tcW w:w="4876" w:type="dxa"/>
            <w:tcBorders>
              <w:top w:val="nil"/>
              <w:left w:val="nil"/>
              <w:bottom w:val="nil"/>
              <w:right w:val="nil"/>
            </w:tcBorders>
          </w:tcPr>
          <w:p w14:paraId="6B38AD61" w14:textId="77777777" w:rsidR="00AA55C5" w:rsidRPr="00236FB9" w:rsidRDefault="00AA55C5" w:rsidP="007B236F">
            <w:pPr>
              <w:pStyle w:val="Normal6a"/>
            </w:pPr>
            <w:r w:rsidRPr="00236FB9">
              <w:rPr>
                <w:b/>
                <w:i/>
              </w:rPr>
              <w:t>1. Liikmesriigid võivad teha käesoleva määruse sätetest erandeid järgmiste kolmandate riikide kodanike puhul:</w:t>
            </w:r>
          </w:p>
        </w:tc>
        <w:tc>
          <w:tcPr>
            <w:tcW w:w="4876" w:type="dxa"/>
            <w:tcBorders>
              <w:top w:val="nil"/>
              <w:left w:val="nil"/>
              <w:bottom w:val="nil"/>
              <w:right w:val="nil"/>
            </w:tcBorders>
          </w:tcPr>
          <w:p w14:paraId="7860425E" w14:textId="77777777" w:rsidR="00AA55C5" w:rsidRPr="00236FB9" w:rsidRDefault="00AA55C5" w:rsidP="007B236F">
            <w:pPr>
              <w:pStyle w:val="Normal6a"/>
            </w:pPr>
          </w:p>
        </w:tc>
      </w:tr>
      <w:tr w:rsidR="00AA55C5" w:rsidRPr="00236FB9" w14:paraId="29EACC1E" w14:textId="77777777" w:rsidTr="007B236F">
        <w:trPr>
          <w:jc w:val="center"/>
        </w:trPr>
        <w:tc>
          <w:tcPr>
            <w:tcW w:w="4876" w:type="dxa"/>
            <w:tcBorders>
              <w:top w:val="nil"/>
              <w:left w:val="nil"/>
              <w:bottom w:val="nil"/>
              <w:right w:val="nil"/>
            </w:tcBorders>
          </w:tcPr>
          <w:p w14:paraId="4BC81B56" w14:textId="77777777" w:rsidR="00AA55C5" w:rsidRPr="00236FB9" w:rsidRDefault="00AA55C5" w:rsidP="007B236F">
            <w:pPr>
              <w:pStyle w:val="Normal6a"/>
            </w:pPr>
            <w:r w:rsidRPr="00236FB9">
              <w:rPr>
                <w:b/>
                <w:i/>
              </w:rPr>
              <w:t>a. isikud, kelle suhtes kohaldatakse välispiiril sisenemiskeeldu kooskõlas määruse (EL) 2016/399 artikliga 14;</w:t>
            </w:r>
          </w:p>
        </w:tc>
        <w:tc>
          <w:tcPr>
            <w:tcW w:w="4876" w:type="dxa"/>
            <w:tcBorders>
              <w:top w:val="nil"/>
              <w:left w:val="nil"/>
              <w:bottom w:val="nil"/>
              <w:right w:val="nil"/>
            </w:tcBorders>
          </w:tcPr>
          <w:p w14:paraId="56CDA2C9" w14:textId="77777777" w:rsidR="00AA55C5" w:rsidRPr="00236FB9" w:rsidRDefault="00AA55C5" w:rsidP="007B236F">
            <w:pPr>
              <w:pStyle w:val="Normal6a"/>
            </w:pPr>
          </w:p>
        </w:tc>
      </w:tr>
      <w:tr w:rsidR="00AA55C5" w:rsidRPr="00236FB9" w14:paraId="0EFF07A7" w14:textId="77777777" w:rsidTr="007B236F">
        <w:trPr>
          <w:jc w:val="center"/>
        </w:trPr>
        <w:tc>
          <w:tcPr>
            <w:tcW w:w="4876" w:type="dxa"/>
            <w:tcBorders>
              <w:top w:val="nil"/>
              <w:left w:val="nil"/>
              <w:bottom w:val="nil"/>
              <w:right w:val="nil"/>
            </w:tcBorders>
          </w:tcPr>
          <w:p w14:paraId="2FA55F3C" w14:textId="77777777" w:rsidR="00AA55C5" w:rsidRPr="00236FB9" w:rsidRDefault="00AA55C5" w:rsidP="007B236F">
            <w:pPr>
              <w:pStyle w:val="Normal6a"/>
            </w:pPr>
            <w:r w:rsidRPr="00236FB9">
              <w:rPr>
                <w:b/>
                <w:i/>
              </w:rPr>
              <w:t>b. isikud, kelle pädevad asutused on tabanud või kinni pidanud seoses liikmesriigi maismaa-, mere- või õhuvälispiiri ebaseadusliku ületamisega ja kes ei ole hiljem saanud luba või õigust asjaomases liikmesriigis viibimiseks.</w:t>
            </w:r>
          </w:p>
        </w:tc>
        <w:tc>
          <w:tcPr>
            <w:tcW w:w="4876" w:type="dxa"/>
            <w:tcBorders>
              <w:top w:val="nil"/>
              <w:left w:val="nil"/>
              <w:bottom w:val="nil"/>
              <w:right w:val="nil"/>
            </w:tcBorders>
          </w:tcPr>
          <w:p w14:paraId="76434D72" w14:textId="77777777" w:rsidR="00AA55C5" w:rsidRPr="00236FB9" w:rsidRDefault="00AA55C5" w:rsidP="007B236F">
            <w:pPr>
              <w:pStyle w:val="Normal6a"/>
            </w:pPr>
          </w:p>
        </w:tc>
      </w:tr>
      <w:tr w:rsidR="00AA55C5" w:rsidRPr="00236FB9" w14:paraId="02A1A59D" w14:textId="77777777" w:rsidTr="007B236F">
        <w:trPr>
          <w:jc w:val="center"/>
        </w:trPr>
        <w:tc>
          <w:tcPr>
            <w:tcW w:w="4876" w:type="dxa"/>
            <w:tcBorders>
              <w:top w:val="nil"/>
              <w:left w:val="nil"/>
              <w:bottom w:val="nil"/>
              <w:right w:val="nil"/>
            </w:tcBorders>
          </w:tcPr>
          <w:p w14:paraId="68D5413F" w14:textId="77777777" w:rsidR="00AA55C5" w:rsidRPr="00236FB9" w:rsidRDefault="00AA55C5" w:rsidP="007B236F">
            <w:pPr>
              <w:pStyle w:val="Normal6a"/>
            </w:pPr>
            <w:r w:rsidRPr="00236FB9">
              <w:rPr>
                <w:b/>
                <w:i/>
              </w:rPr>
              <w:t>2. Kui liikmesriigid kohaldavad käesoleva artikli lõike 1 kohaseid erandeid, tuginevad nad asjaomastesse kategooriatesse kuuluvate kolmandate riikide kodanike tagasisaatmise tagamisel riigisisesele õigusele ning järgivad tagasi- ja väljasaatmise lubamatuse põhimõtet. Kohaldatakse järgmisi artikleid: artikli 12 lõige 4 ja artikli 12 lõige 5, artikli 14 lõige 2, artikli 14 lõike 6 punkt c, artikli 14 lõike 6 punkt e, artiklid 34 ja 35.</w:t>
            </w:r>
          </w:p>
        </w:tc>
        <w:tc>
          <w:tcPr>
            <w:tcW w:w="4876" w:type="dxa"/>
            <w:tcBorders>
              <w:top w:val="nil"/>
              <w:left w:val="nil"/>
              <w:bottom w:val="nil"/>
              <w:right w:val="nil"/>
            </w:tcBorders>
          </w:tcPr>
          <w:p w14:paraId="5834F4D6" w14:textId="77777777" w:rsidR="00AA55C5" w:rsidRPr="00236FB9" w:rsidRDefault="00AA55C5" w:rsidP="007B236F">
            <w:pPr>
              <w:pStyle w:val="Normal6a"/>
            </w:pPr>
          </w:p>
        </w:tc>
      </w:tr>
    </w:tbl>
    <w:p w14:paraId="0E5B32C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BB7E5B8" w14:textId="77777777" w:rsidR="00AA55C5" w:rsidRPr="00236FB9" w:rsidRDefault="00AA55C5" w:rsidP="00AA55C5">
      <w:r w:rsidRPr="00236FB9">
        <w:rPr>
          <w:rStyle w:val="HideTWBExt"/>
        </w:rPr>
        <w:t>&lt;/Amend&gt;</w:t>
      </w:r>
    </w:p>
    <w:p w14:paraId="082F6E5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553</w:t>
      </w:r>
      <w:r w:rsidRPr="00236FB9">
        <w:rPr>
          <w:rStyle w:val="HideTWBExt"/>
          <w:b w:val="0"/>
        </w:rPr>
        <w:t>&lt;/NumAm&gt;</w:t>
      </w:r>
    </w:p>
    <w:p w14:paraId="1EA85BB8"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3BD35518" w14:textId="77777777" w:rsidR="00AA55C5" w:rsidRPr="00236FB9" w:rsidRDefault="00AA55C5" w:rsidP="00AA55C5">
      <w:pPr>
        <w:pStyle w:val="NormalBold"/>
      </w:pPr>
      <w:r w:rsidRPr="00236FB9">
        <w:rPr>
          <w:rStyle w:val="HideTWBExt"/>
          <w:b w:val="0"/>
        </w:rPr>
        <w:t>&lt;/RepeatBlock-By&gt;</w:t>
      </w:r>
    </w:p>
    <w:p w14:paraId="35745CD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C1AD696" w14:textId="77777777" w:rsidR="00AA55C5" w:rsidRPr="00236FB9" w:rsidRDefault="00AA55C5" w:rsidP="00AA55C5">
      <w:pPr>
        <w:pStyle w:val="NormalBold"/>
      </w:pPr>
      <w:r w:rsidRPr="00236FB9">
        <w:rPr>
          <w:rStyle w:val="HideTWBExt"/>
          <w:b w:val="0"/>
        </w:rPr>
        <w:t>&lt;Article&gt;</w:t>
      </w:r>
      <w:r w:rsidRPr="00236FB9">
        <w:t>Artikkel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E8E6E89" w14:textId="77777777" w:rsidTr="007B236F">
        <w:trPr>
          <w:trHeight w:hRule="exact" w:val="240"/>
          <w:jc w:val="center"/>
        </w:trPr>
        <w:tc>
          <w:tcPr>
            <w:tcW w:w="9752" w:type="dxa"/>
            <w:gridSpan w:val="2"/>
            <w:tcBorders>
              <w:top w:val="nil"/>
              <w:left w:val="nil"/>
              <w:bottom w:val="nil"/>
              <w:right w:val="nil"/>
            </w:tcBorders>
          </w:tcPr>
          <w:p w14:paraId="3CA70598" w14:textId="77777777" w:rsidR="00AA55C5" w:rsidRPr="00236FB9" w:rsidRDefault="00AA55C5" w:rsidP="007B236F"/>
        </w:tc>
      </w:tr>
      <w:tr w:rsidR="00AA55C5" w:rsidRPr="00236FB9" w14:paraId="636E543B" w14:textId="77777777" w:rsidTr="007B236F">
        <w:trPr>
          <w:trHeight w:val="240"/>
          <w:jc w:val="center"/>
        </w:trPr>
        <w:tc>
          <w:tcPr>
            <w:tcW w:w="4876" w:type="dxa"/>
            <w:tcBorders>
              <w:top w:val="nil"/>
              <w:left w:val="nil"/>
              <w:bottom w:val="nil"/>
              <w:right w:val="nil"/>
            </w:tcBorders>
          </w:tcPr>
          <w:p w14:paraId="6933613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324BCDD" w14:textId="77777777" w:rsidR="00AA55C5" w:rsidRPr="00236FB9" w:rsidRDefault="00AA55C5" w:rsidP="007B236F">
            <w:pPr>
              <w:pStyle w:val="AmColumnHeading"/>
            </w:pPr>
            <w:r w:rsidRPr="00236FB9">
              <w:t>Muudatusettepanek</w:t>
            </w:r>
          </w:p>
        </w:tc>
      </w:tr>
      <w:tr w:rsidR="00AA55C5" w:rsidRPr="00236FB9" w14:paraId="3491BF9A" w14:textId="77777777" w:rsidTr="007B236F">
        <w:trPr>
          <w:jc w:val="center"/>
        </w:trPr>
        <w:tc>
          <w:tcPr>
            <w:tcW w:w="4876" w:type="dxa"/>
            <w:tcBorders>
              <w:top w:val="nil"/>
              <w:left w:val="nil"/>
              <w:bottom w:val="nil"/>
              <w:right w:val="nil"/>
            </w:tcBorders>
          </w:tcPr>
          <w:p w14:paraId="1AA255A5" w14:textId="77777777" w:rsidR="00AA55C5" w:rsidRPr="00236FB9" w:rsidRDefault="00AA55C5" w:rsidP="007B236F">
            <w:pPr>
              <w:pStyle w:val="Normal6a"/>
              <w:jc w:val="center"/>
            </w:pPr>
            <w:r w:rsidRPr="00236FB9">
              <w:rPr>
                <w:b/>
                <w:i/>
              </w:rPr>
              <w:t>Artikkel 3</w:t>
            </w:r>
            <w:r w:rsidRPr="00236FB9">
              <w:tab/>
            </w:r>
          </w:p>
        </w:tc>
        <w:tc>
          <w:tcPr>
            <w:tcW w:w="4876" w:type="dxa"/>
            <w:tcBorders>
              <w:top w:val="nil"/>
              <w:left w:val="nil"/>
              <w:bottom w:val="nil"/>
              <w:right w:val="nil"/>
            </w:tcBorders>
          </w:tcPr>
          <w:p w14:paraId="60BC583B" w14:textId="77777777" w:rsidR="00AA55C5" w:rsidRPr="00236FB9" w:rsidRDefault="00AA55C5" w:rsidP="007B236F">
            <w:pPr>
              <w:pStyle w:val="Normal6a"/>
            </w:pPr>
            <w:r w:rsidRPr="00236FB9">
              <w:rPr>
                <w:b/>
                <w:i/>
              </w:rPr>
              <w:t>välja jäetud</w:t>
            </w:r>
          </w:p>
        </w:tc>
      </w:tr>
      <w:tr w:rsidR="00AA55C5" w:rsidRPr="00236FB9" w14:paraId="4CCB9664" w14:textId="77777777" w:rsidTr="007B236F">
        <w:trPr>
          <w:jc w:val="center"/>
        </w:trPr>
        <w:tc>
          <w:tcPr>
            <w:tcW w:w="4876" w:type="dxa"/>
            <w:tcBorders>
              <w:top w:val="nil"/>
              <w:left w:val="nil"/>
              <w:bottom w:val="nil"/>
              <w:right w:val="nil"/>
            </w:tcBorders>
          </w:tcPr>
          <w:p w14:paraId="56704D90" w14:textId="77777777" w:rsidR="00AA55C5" w:rsidRPr="00236FB9" w:rsidRDefault="00AA55C5" w:rsidP="007B236F">
            <w:pPr>
              <w:pStyle w:val="Normal6a"/>
              <w:jc w:val="center"/>
            </w:pPr>
            <w:r w:rsidRPr="00236FB9">
              <w:rPr>
                <w:b/>
                <w:i/>
              </w:rPr>
              <w:t>Erandid</w:t>
            </w:r>
          </w:p>
        </w:tc>
        <w:tc>
          <w:tcPr>
            <w:tcW w:w="4876" w:type="dxa"/>
            <w:tcBorders>
              <w:top w:val="nil"/>
              <w:left w:val="nil"/>
              <w:bottom w:val="nil"/>
              <w:right w:val="nil"/>
            </w:tcBorders>
          </w:tcPr>
          <w:p w14:paraId="2D5C6641" w14:textId="77777777" w:rsidR="00AA55C5" w:rsidRPr="00236FB9" w:rsidRDefault="00AA55C5" w:rsidP="007B236F">
            <w:pPr>
              <w:pStyle w:val="Normal6a"/>
            </w:pPr>
          </w:p>
        </w:tc>
      </w:tr>
      <w:tr w:rsidR="00AA55C5" w:rsidRPr="00236FB9" w14:paraId="271B1E1D" w14:textId="77777777" w:rsidTr="007B236F">
        <w:trPr>
          <w:jc w:val="center"/>
        </w:trPr>
        <w:tc>
          <w:tcPr>
            <w:tcW w:w="4876" w:type="dxa"/>
            <w:tcBorders>
              <w:top w:val="nil"/>
              <w:left w:val="nil"/>
              <w:bottom w:val="nil"/>
              <w:right w:val="nil"/>
            </w:tcBorders>
          </w:tcPr>
          <w:p w14:paraId="39555ECF" w14:textId="77777777" w:rsidR="00AA55C5" w:rsidRPr="00236FB9" w:rsidRDefault="00AA55C5" w:rsidP="007B236F">
            <w:pPr>
              <w:pStyle w:val="Normal6a"/>
            </w:pPr>
            <w:r w:rsidRPr="00236FB9">
              <w:rPr>
                <w:b/>
                <w:i/>
              </w:rPr>
              <w:t>1. Liikmesriigid võivad teha käesoleva määruse sätetest erandeid järgmiste kolmandate riikide kodanike puhul:</w:t>
            </w:r>
          </w:p>
        </w:tc>
        <w:tc>
          <w:tcPr>
            <w:tcW w:w="4876" w:type="dxa"/>
            <w:tcBorders>
              <w:top w:val="nil"/>
              <w:left w:val="nil"/>
              <w:bottom w:val="nil"/>
              <w:right w:val="nil"/>
            </w:tcBorders>
          </w:tcPr>
          <w:p w14:paraId="1B22F4EE" w14:textId="77777777" w:rsidR="00AA55C5" w:rsidRPr="00236FB9" w:rsidRDefault="00AA55C5" w:rsidP="007B236F">
            <w:pPr>
              <w:pStyle w:val="Normal6a"/>
            </w:pPr>
          </w:p>
        </w:tc>
      </w:tr>
      <w:tr w:rsidR="00AA55C5" w:rsidRPr="00236FB9" w14:paraId="641D9187" w14:textId="77777777" w:rsidTr="007B236F">
        <w:trPr>
          <w:jc w:val="center"/>
        </w:trPr>
        <w:tc>
          <w:tcPr>
            <w:tcW w:w="4876" w:type="dxa"/>
            <w:tcBorders>
              <w:top w:val="nil"/>
              <w:left w:val="nil"/>
              <w:bottom w:val="nil"/>
              <w:right w:val="nil"/>
            </w:tcBorders>
          </w:tcPr>
          <w:p w14:paraId="565EF53B" w14:textId="77777777" w:rsidR="00AA55C5" w:rsidRPr="00236FB9" w:rsidRDefault="00AA55C5" w:rsidP="007B236F">
            <w:pPr>
              <w:pStyle w:val="Normal6a"/>
            </w:pPr>
            <w:r w:rsidRPr="00236FB9">
              <w:rPr>
                <w:b/>
                <w:i/>
              </w:rPr>
              <w:t>a. isikud, kelle suhtes kohaldatakse välispiiril sisenemiskeeldu kooskõlas määruse (EL) 2016/399 artikliga 14;</w:t>
            </w:r>
          </w:p>
        </w:tc>
        <w:tc>
          <w:tcPr>
            <w:tcW w:w="4876" w:type="dxa"/>
            <w:tcBorders>
              <w:top w:val="nil"/>
              <w:left w:val="nil"/>
              <w:bottom w:val="nil"/>
              <w:right w:val="nil"/>
            </w:tcBorders>
          </w:tcPr>
          <w:p w14:paraId="13F2C934" w14:textId="77777777" w:rsidR="00AA55C5" w:rsidRPr="00236FB9" w:rsidRDefault="00AA55C5" w:rsidP="007B236F">
            <w:pPr>
              <w:pStyle w:val="Normal6a"/>
            </w:pPr>
          </w:p>
        </w:tc>
      </w:tr>
      <w:tr w:rsidR="00AA55C5" w:rsidRPr="00236FB9" w14:paraId="773372C2" w14:textId="77777777" w:rsidTr="007B236F">
        <w:trPr>
          <w:jc w:val="center"/>
        </w:trPr>
        <w:tc>
          <w:tcPr>
            <w:tcW w:w="4876" w:type="dxa"/>
            <w:tcBorders>
              <w:top w:val="nil"/>
              <w:left w:val="nil"/>
              <w:bottom w:val="nil"/>
              <w:right w:val="nil"/>
            </w:tcBorders>
          </w:tcPr>
          <w:p w14:paraId="5D64C660" w14:textId="77777777" w:rsidR="00AA55C5" w:rsidRPr="00236FB9" w:rsidRDefault="00AA55C5" w:rsidP="007B236F">
            <w:pPr>
              <w:pStyle w:val="Normal6a"/>
            </w:pPr>
            <w:r w:rsidRPr="00236FB9">
              <w:rPr>
                <w:b/>
                <w:i/>
              </w:rPr>
              <w:t>b. isikud, kelle pädevad asutused on tabanud või kinni pidanud seoses liikmesriigi maismaa-, mere- või õhuvälispiiri ebaseadusliku ületamisega ja kes ei ole hiljem saanud luba või õigust asjaomases liikmesriigis viibimiseks.</w:t>
            </w:r>
          </w:p>
        </w:tc>
        <w:tc>
          <w:tcPr>
            <w:tcW w:w="4876" w:type="dxa"/>
            <w:tcBorders>
              <w:top w:val="nil"/>
              <w:left w:val="nil"/>
              <w:bottom w:val="nil"/>
              <w:right w:val="nil"/>
            </w:tcBorders>
          </w:tcPr>
          <w:p w14:paraId="7E1B4503" w14:textId="77777777" w:rsidR="00AA55C5" w:rsidRPr="00236FB9" w:rsidRDefault="00AA55C5" w:rsidP="007B236F">
            <w:pPr>
              <w:pStyle w:val="Normal6a"/>
            </w:pPr>
          </w:p>
        </w:tc>
      </w:tr>
      <w:tr w:rsidR="00AA55C5" w:rsidRPr="00236FB9" w14:paraId="61E26361" w14:textId="77777777" w:rsidTr="007B236F">
        <w:trPr>
          <w:jc w:val="center"/>
        </w:trPr>
        <w:tc>
          <w:tcPr>
            <w:tcW w:w="4876" w:type="dxa"/>
            <w:tcBorders>
              <w:top w:val="nil"/>
              <w:left w:val="nil"/>
              <w:bottom w:val="nil"/>
              <w:right w:val="nil"/>
            </w:tcBorders>
          </w:tcPr>
          <w:p w14:paraId="0BC66142" w14:textId="77777777" w:rsidR="00AA55C5" w:rsidRPr="00236FB9" w:rsidRDefault="00AA55C5" w:rsidP="007B236F">
            <w:pPr>
              <w:pStyle w:val="Normal6a"/>
            </w:pPr>
            <w:r w:rsidRPr="00236FB9">
              <w:rPr>
                <w:b/>
                <w:i/>
              </w:rPr>
              <w:t>2. Kui liikmesriigid kohaldavad käesoleva artikli lõike 1 kohaseid erandeid, tuginevad nad asjaomastesse kategooriatesse kuuluvate kolmandate riikide kodanike tagasisaatmise tagamisel riigisisesele õigusele ning järgivad tagasi- ja väljasaatmise lubamatuse põhimõtet. Kohaldatakse järgmisi artikleid: artikli 12 lõige 4 ja artikli 12 lõige 5, artikli 14 lõige 2, artikli 14 lõike 6 punkt c, artikli 14 lõike 6 punkt e, artiklid 34 ja 35.</w:t>
            </w:r>
          </w:p>
        </w:tc>
        <w:tc>
          <w:tcPr>
            <w:tcW w:w="4876" w:type="dxa"/>
            <w:tcBorders>
              <w:top w:val="nil"/>
              <w:left w:val="nil"/>
              <w:bottom w:val="nil"/>
              <w:right w:val="nil"/>
            </w:tcBorders>
          </w:tcPr>
          <w:p w14:paraId="548DE04A" w14:textId="77777777" w:rsidR="00AA55C5" w:rsidRPr="00236FB9" w:rsidRDefault="00AA55C5" w:rsidP="007B236F">
            <w:pPr>
              <w:pStyle w:val="Normal6a"/>
            </w:pPr>
          </w:p>
        </w:tc>
      </w:tr>
    </w:tbl>
    <w:p w14:paraId="450B5AA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FA281E7" w14:textId="77777777" w:rsidR="00AA55C5" w:rsidRPr="00236FB9" w:rsidRDefault="00AA55C5" w:rsidP="00AA55C5">
      <w:r w:rsidRPr="00236FB9">
        <w:rPr>
          <w:rStyle w:val="HideTWBExt"/>
        </w:rPr>
        <w:t>&lt;/Amend&gt;</w:t>
      </w:r>
    </w:p>
    <w:p w14:paraId="6C7DABA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554</w:t>
      </w:r>
      <w:r w:rsidRPr="00236FB9">
        <w:rPr>
          <w:rStyle w:val="HideTWBExt"/>
          <w:b w:val="0"/>
        </w:rPr>
        <w:t>&lt;/NumAm&gt;</w:t>
      </w:r>
    </w:p>
    <w:p w14:paraId="2C2EE73B"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1E6999E1" w14:textId="77777777" w:rsidR="00AA55C5" w:rsidRPr="00236FB9" w:rsidRDefault="00AA55C5" w:rsidP="00AA55C5">
      <w:pPr>
        <w:pStyle w:val="NormalBold"/>
      </w:pPr>
      <w:r w:rsidRPr="00236FB9">
        <w:rPr>
          <w:rStyle w:val="HideTWBExt"/>
          <w:b w:val="0"/>
        </w:rPr>
        <w:t>&lt;/RepeatBlock-By&gt;</w:t>
      </w:r>
    </w:p>
    <w:p w14:paraId="5440FF3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C8CB155" w14:textId="77777777" w:rsidR="00AA55C5" w:rsidRPr="00236FB9" w:rsidRDefault="00AA55C5" w:rsidP="00AA55C5">
      <w:pPr>
        <w:pStyle w:val="NormalBold"/>
      </w:pPr>
      <w:r w:rsidRPr="00236FB9">
        <w:rPr>
          <w:rStyle w:val="HideTWBExt"/>
          <w:b w:val="0"/>
        </w:rPr>
        <w:t>&lt;Article&gt;</w:t>
      </w:r>
      <w:r w:rsidRPr="00236FB9">
        <w:t>Artikkel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A12220A" w14:textId="77777777" w:rsidTr="007B236F">
        <w:trPr>
          <w:trHeight w:hRule="exact" w:val="240"/>
          <w:jc w:val="center"/>
        </w:trPr>
        <w:tc>
          <w:tcPr>
            <w:tcW w:w="9752" w:type="dxa"/>
            <w:gridSpan w:val="2"/>
            <w:tcBorders>
              <w:top w:val="nil"/>
              <w:left w:val="nil"/>
              <w:bottom w:val="nil"/>
              <w:right w:val="nil"/>
            </w:tcBorders>
          </w:tcPr>
          <w:p w14:paraId="1C7BF27B" w14:textId="77777777" w:rsidR="00AA55C5" w:rsidRPr="00236FB9" w:rsidRDefault="00AA55C5" w:rsidP="007B236F"/>
        </w:tc>
      </w:tr>
      <w:tr w:rsidR="00AA55C5" w:rsidRPr="00236FB9" w14:paraId="66DDFB9B" w14:textId="77777777" w:rsidTr="007B236F">
        <w:trPr>
          <w:trHeight w:val="240"/>
          <w:jc w:val="center"/>
        </w:trPr>
        <w:tc>
          <w:tcPr>
            <w:tcW w:w="4876" w:type="dxa"/>
            <w:tcBorders>
              <w:top w:val="nil"/>
              <w:left w:val="nil"/>
              <w:bottom w:val="nil"/>
              <w:right w:val="nil"/>
            </w:tcBorders>
          </w:tcPr>
          <w:p w14:paraId="04B0ACC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8E22624" w14:textId="77777777" w:rsidR="00AA55C5" w:rsidRPr="00236FB9" w:rsidRDefault="00AA55C5" w:rsidP="007B236F">
            <w:pPr>
              <w:pStyle w:val="AmColumnHeading"/>
            </w:pPr>
            <w:r w:rsidRPr="00236FB9">
              <w:t>Muudatusettepanek</w:t>
            </w:r>
          </w:p>
        </w:tc>
      </w:tr>
      <w:tr w:rsidR="00AA55C5" w:rsidRPr="00236FB9" w14:paraId="026FB581" w14:textId="77777777" w:rsidTr="007B236F">
        <w:trPr>
          <w:jc w:val="center"/>
        </w:trPr>
        <w:tc>
          <w:tcPr>
            <w:tcW w:w="4876" w:type="dxa"/>
            <w:tcBorders>
              <w:top w:val="nil"/>
              <w:left w:val="nil"/>
              <w:bottom w:val="nil"/>
              <w:right w:val="nil"/>
            </w:tcBorders>
          </w:tcPr>
          <w:p w14:paraId="6D0A62EA" w14:textId="77777777" w:rsidR="00AA55C5" w:rsidRPr="00236FB9" w:rsidRDefault="00AA55C5" w:rsidP="007B236F">
            <w:pPr>
              <w:pStyle w:val="Normal6a"/>
              <w:jc w:val="center"/>
            </w:pPr>
            <w:r w:rsidRPr="00236FB9">
              <w:rPr>
                <w:b/>
                <w:i/>
              </w:rPr>
              <w:t>Artikkel 3</w:t>
            </w:r>
            <w:r w:rsidRPr="00236FB9">
              <w:tab/>
            </w:r>
          </w:p>
        </w:tc>
        <w:tc>
          <w:tcPr>
            <w:tcW w:w="4876" w:type="dxa"/>
            <w:tcBorders>
              <w:top w:val="nil"/>
              <w:left w:val="nil"/>
              <w:bottom w:val="nil"/>
              <w:right w:val="nil"/>
            </w:tcBorders>
          </w:tcPr>
          <w:p w14:paraId="4281A3A4" w14:textId="77777777" w:rsidR="00AA55C5" w:rsidRPr="00236FB9" w:rsidRDefault="00AA55C5" w:rsidP="007B236F">
            <w:pPr>
              <w:pStyle w:val="Normal6a"/>
            </w:pPr>
            <w:r w:rsidRPr="00236FB9">
              <w:rPr>
                <w:b/>
                <w:i/>
              </w:rPr>
              <w:t>välja jäetud</w:t>
            </w:r>
          </w:p>
        </w:tc>
      </w:tr>
      <w:tr w:rsidR="00AA55C5" w:rsidRPr="00236FB9" w14:paraId="12F78EED" w14:textId="77777777" w:rsidTr="007B236F">
        <w:trPr>
          <w:jc w:val="center"/>
        </w:trPr>
        <w:tc>
          <w:tcPr>
            <w:tcW w:w="4876" w:type="dxa"/>
            <w:tcBorders>
              <w:top w:val="nil"/>
              <w:left w:val="nil"/>
              <w:bottom w:val="nil"/>
              <w:right w:val="nil"/>
            </w:tcBorders>
          </w:tcPr>
          <w:p w14:paraId="1292D10F" w14:textId="77777777" w:rsidR="00AA55C5" w:rsidRPr="00236FB9" w:rsidRDefault="00AA55C5" w:rsidP="007B236F">
            <w:pPr>
              <w:pStyle w:val="Normal6a"/>
              <w:jc w:val="center"/>
            </w:pPr>
            <w:r w:rsidRPr="00236FB9">
              <w:rPr>
                <w:b/>
                <w:i/>
              </w:rPr>
              <w:t>Erandid</w:t>
            </w:r>
          </w:p>
        </w:tc>
        <w:tc>
          <w:tcPr>
            <w:tcW w:w="4876" w:type="dxa"/>
            <w:tcBorders>
              <w:top w:val="nil"/>
              <w:left w:val="nil"/>
              <w:bottom w:val="nil"/>
              <w:right w:val="nil"/>
            </w:tcBorders>
          </w:tcPr>
          <w:p w14:paraId="256AF2F6" w14:textId="77777777" w:rsidR="00AA55C5" w:rsidRPr="00236FB9" w:rsidRDefault="00AA55C5" w:rsidP="007B236F">
            <w:pPr>
              <w:pStyle w:val="Normal6a"/>
            </w:pPr>
          </w:p>
        </w:tc>
      </w:tr>
      <w:tr w:rsidR="00AA55C5" w:rsidRPr="00236FB9" w14:paraId="60E75829" w14:textId="77777777" w:rsidTr="007B236F">
        <w:trPr>
          <w:jc w:val="center"/>
        </w:trPr>
        <w:tc>
          <w:tcPr>
            <w:tcW w:w="4876" w:type="dxa"/>
            <w:tcBorders>
              <w:top w:val="nil"/>
              <w:left w:val="nil"/>
              <w:bottom w:val="nil"/>
              <w:right w:val="nil"/>
            </w:tcBorders>
          </w:tcPr>
          <w:p w14:paraId="3E32DF7B" w14:textId="77777777" w:rsidR="00AA55C5" w:rsidRPr="00236FB9" w:rsidRDefault="00AA55C5" w:rsidP="007B236F">
            <w:pPr>
              <w:pStyle w:val="Normal6a"/>
            </w:pPr>
            <w:r w:rsidRPr="00236FB9">
              <w:rPr>
                <w:b/>
                <w:i/>
              </w:rPr>
              <w:t>1. Liikmesriigid võivad teha käesoleva määruse sätetest erandeid järgmiste kolmandate riikide kodanike puhul:</w:t>
            </w:r>
          </w:p>
        </w:tc>
        <w:tc>
          <w:tcPr>
            <w:tcW w:w="4876" w:type="dxa"/>
            <w:tcBorders>
              <w:top w:val="nil"/>
              <w:left w:val="nil"/>
              <w:bottom w:val="nil"/>
              <w:right w:val="nil"/>
            </w:tcBorders>
          </w:tcPr>
          <w:p w14:paraId="40B4532A" w14:textId="77777777" w:rsidR="00AA55C5" w:rsidRPr="00236FB9" w:rsidRDefault="00AA55C5" w:rsidP="007B236F">
            <w:pPr>
              <w:pStyle w:val="Normal6a"/>
            </w:pPr>
          </w:p>
        </w:tc>
      </w:tr>
      <w:tr w:rsidR="00AA55C5" w:rsidRPr="00236FB9" w14:paraId="65BEB0BB" w14:textId="77777777" w:rsidTr="007B236F">
        <w:trPr>
          <w:jc w:val="center"/>
        </w:trPr>
        <w:tc>
          <w:tcPr>
            <w:tcW w:w="4876" w:type="dxa"/>
            <w:tcBorders>
              <w:top w:val="nil"/>
              <w:left w:val="nil"/>
              <w:bottom w:val="nil"/>
              <w:right w:val="nil"/>
            </w:tcBorders>
          </w:tcPr>
          <w:p w14:paraId="262DF7EF" w14:textId="77777777" w:rsidR="00AA55C5" w:rsidRPr="00236FB9" w:rsidRDefault="00AA55C5" w:rsidP="007B236F">
            <w:pPr>
              <w:pStyle w:val="Normal6a"/>
            </w:pPr>
            <w:r w:rsidRPr="00236FB9">
              <w:rPr>
                <w:b/>
                <w:i/>
              </w:rPr>
              <w:t>a. isikud, kelle suhtes kohaldatakse välispiiril sisenemiskeeldu kooskõlas määruse (EL) 2016/399 artikliga 14;</w:t>
            </w:r>
          </w:p>
        </w:tc>
        <w:tc>
          <w:tcPr>
            <w:tcW w:w="4876" w:type="dxa"/>
            <w:tcBorders>
              <w:top w:val="nil"/>
              <w:left w:val="nil"/>
              <w:bottom w:val="nil"/>
              <w:right w:val="nil"/>
            </w:tcBorders>
          </w:tcPr>
          <w:p w14:paraId="4C8D59E6" w14:textId="77777777" w:rsidR="00AA55C5" w:rsidRPr="00236FB9" w:rsidRDefault="00AA55C5" w:rsidP="007B236F">
            <w:pPr>
              <w:pStyle w:val="Normal6a"/>
            </w:pPr>
          </w:p>
        </w:tc>
      </w:tr>
      <w:tr w:rsidR="00AA55C5" w:rsidRPr="00236FB9" w14:paraId="6D479F8D" w14:textId="77777777" w:rsidTr="007B236F">
        <w:trPr>
          <w:jc w:val="center"/>
        </w:trPr>
        <w:tc>
          <w:tcPr>
            <w:tcW w:w="4876" w:type="dxa"/>
            <w:tcBorders>
              <w:top w:val="nil"/>
              <w:left w:val="nil"/>
              <w:bottom w:val="nil"/>
              <w:right w:val="nil"/>
            </w:tcBorders>
          </w:tcPr>
          <w:p w14:paraId="5F8EF084" w14:textId="77777777" w:rsidR="00AA55C5" w:rsidRPr="00236FB9" w:rsidRDefault="00AA55C5" w:rsidP="007B236F">
            <w:pPr>
              <w:pStyle w:val="Normal6a"/>
            </w:pPr>
            <w:r w:rsidRPr="00236FB9">
              <w:rPr>
                <w:b/>
                <w:i/>
              </w:rPr>
              <w:t>b. isikud, kelle pädevad asutused on tabanud või kinni pidanud seoses liikmesriigi maismaa-, mere- või õhuvälispiiri ebaseadusliku ületamisega ja kes ei ole hiljem saanud luba või õigust asjaomases liikmesriigis viibimiseks.</w:t>
            </w:r>
          </w:p>
        </w:tc>
        <w:tc>
          <w:tcPr>
            <w:tcW w:w="4876" w:type="dxa"/>
            <w:tcBorders>
              <w:top w:val="nil"/>
              <w:left w:val="nil"/>
              <w:bottom w:val="nil"/>
              <w:right w:val="nil"/>
            </w:tcBorders>
          </w:tcPr>
          <w:p w14:paraId="09ADD817" w14:textId="77777777" w:rsidR="00AA55C5" w:rsidRPr="00236FB9" w:rsidRDefault="00AA55C5" w:rsidP="007B236F">
            <w:pPr>
              <w:pStyle w:val="Normal6a"/>
            </w:pPr>
          </w:p>
        </w:tc>
      </w:tr>
      <w:tr w:rsidR="00AA55C5" w:rsidRPr="00236FB9" w14:paraId="4A4ECD5F" w14:textId="77777777" w:rsidTr="007B236F">
        <w:trPr>
          <w:jc w:val="center"/>
        </w:trPr>
        <w:tc>
          <w:tcPr>
            <w:tcW w:w="4876" w:type="dxa"/>
            <w:tcBorders>
              <w:top w:val="nil"/>
              <w:left w:val="nil"/>
              <w:bottom w:val="nil"/>
              <w:right w:val="nil"/>
            </w:tcBorders>
          </w:tcPr>
          <w:p w14:paraId="6FC0E313" w14:textId="77777777" w:rsidR="00AA55C5" w:rsidRPr="00236FB9" w:rsidRDefault="00AA55C5" w:rsidP="007B236F">
            <w:pPr>
              <w:pStyle w:val="Normal6a"/>
            </w:pPr>
            <w:r w:rsidRPr="00236FB9">
              <w:rPr>
                <w:b/>
                <w:i/>
              </w:rPr>
              <w:t>2. Kui liikmesriigid kohaldavad käesoleva artikli lõike 1 kohaseid erandeid, tuginevad nad asjaomastesse kategooriatesse kuuluvate kolmandate riikide kodanike tagasisaatmise tagamisel riigisisesele õigusele ning järgivad tagasi- ja väljasaatmise lubamatuse põhimõtet. Kohaldatakse järgmisi artikleid: artikli 12 lõige 4 ja artikli 12 lõige 5, artikli 14 lõige 2, artikli 14 lõike 6 punkt c, artikli 14 lõike 6 punkt e, artiklid 34 ja 35.</w:t>
            </w:r>
          </w:p>
        </w:tc>
        <w:tc>
          <w:tcPr>
            <w:tcW w:w="4876" w:type="dxa"/>
            <w:tcBorders>
              <w:top w:val="nil"/>
              <w:left w:val="nil"/>
              <w:bottom w:val="nil"/>
              <w:right w:val="nil"/>
            </w:tcBorders>
          </w:tcPr>
          <w:p w14:paraId="55D43DAC" w14:textId="77777777" w:rsidR="00AA55C5" w:rsidRPr="00236FB9" w:rsidRDefault="00AA55C5" w:rsidP="007B236F">
            <w:pPr>
              <w:pStyle w:val="Normal6a"/>
            </w:pPr>
          </w:p>
        </w:tc>
      </w:tr>
    </w:tbl>
    <w:p w14:paraId="4C297FD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F1A3C23" w14:textId="77777777" w:rsidR="00AA55C5" w:rsidRPr="00236FB9" w:rsidRDefault="00AA55C5" w:rsidP="00AA55C5">
      <w:r w:rsidRPr="00236FB9">
        <w:rPr>
          <w:rStyle w:val="HideTWBExt"/>
        </w:rPr>
        <w:t>&lt;/Amend&gt;</w:t>
      </w:r>
    </w:p>
    <w:p w14:paraId="30099DA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555</w:t>
      </w:r>
      <w:r w:rsidRPr="00236FB9">
        <w:rPr>
          <w:rStyle w:val="HideTWBExt"/>
          <w:b w:val="0"/>
        </w:rPr>
        <w:t>&lt;/NumAm&gt;</w:t>
      </w:r>
    </w:p>
    <w:p w14:paraId="7BF128CA"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6DB6BE86" w14:textId="77777777" w:rsidR="00AA55C5" w:rsidRPr="00236FB9" w:rsidRDefault="00AA55C5" w:rsidP="00AA55C5">
      <w:pPr>
        <w:pStyle w:val="NormalBold"/>
      </w:pPr>
      <w:r w:rsidRPr="00236FB9">
        <w:rPr>
          <w:rStyle w:val="HideTWBExt"/>
          <w:b w:val="0"/>
        </w:rPr>
        <w:t>&lt;/RepeatBlock-By&gt;</w:t>
      </w:r>
    </w:p>
    <w:p w14:paraId="16B7FF5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BCA5171" w14:textId="77777777" w:rsidR="00AA55C5" w:rsidRPr="00236FB9" w:rsidRDefault="00AA55C5" w:rsidP="00AA55C5">
      <w:pPr>
        <w:pStyle w:val="NormalBold"/>
      </w:pPr>
      <w:r w:rsidRPr="00236FB9">
        <w:rPr>
          <w:rStyle w:val="HideTWBExt"/>
          <w:b w:val="0"/>
        </w:rPr>
        <w:t>&lt;Article&gt;</w:t>
      </w:r>
      <w:r w:rsidRPr="00236FB9">
        <w:t>Artikkel 3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D9F714A" w14:textId="77777777" w:rsidTr="007B236F">
        <w:trPr>
          <w:trHeight w:hRule="exact" w:val="240"/>
          <w:jc w:val="center"/>
        </w:trPr>
        <w:tc>
          <w:tcPr>
            <w:tcW w:w="9752" w:type="dxa"/>
            <w:gridSpan w:val="2"/>
            <w:tcBorders>
              <w:top w:val="nil"/>
              <w:left w:val="nil"/>
              <w:bottom w:val="nil"/>
              <w:right w:val="nil"/>
            </w:tcBorders>
          </w:tcPr>
          <w:p w14:paraId="0BA32A6E" w14:textId="77777777" w:rsidR="00AA55C5" w:rsidRPr="00236FB9" w:rsidRDefault="00AA55C5" w:rsidP="007B236F"/>
        </w:tc>
      </w:tr>
      <w:tr w:rsidR="00AA55C5" w:rsidRPr="00236FB9" w14:paraId="63A15261" w14:textId="77777777" w:rsidTr="007B236F">
        <w:trPr>
          <w:trHeight w:val="240"/>
          <w:jc w:val="center"/>
        </w:trPr>
        <w:tc>
          <w:tcPr>
            <w:tcW w:w="4876" w:type="dxa"/>
            <w:tcBorders>
              <w:top w:val="nil"/>
              <w:left w:val="nil"/>
              <w:bottom w:val="nil"/>
              <w:right w:val="nil"/>
            </w:tcBorders>
          </w:tcPr>
          <w:p w14:paraId="38C9E79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4C77A08" w14:textId="77777777" w:rsidR="00AA55C5" w:rsidRPr="00236FB9" w:rsidRDefault="00AA55C5" w:rsidP="007B236F">
            <w:pPr>
              <w:pStyle w:val="AmColumnHeading"/>
            </w:pPr>
            <w:r w:rsidRPr="00236FB9">
              <w:t>Muudatusettepanek</w:t>
            </w:r>
          </w:p>
        </w:tc>
      </w:tr>
      <w:tr w:rsidR="00AA55C5" w:rsidRPr="00236FB9" w14:paraId="45969BE0" w14:textId="77777777" w:rsidTr="007B236F">
        <w:trPr>
          <w:jc w:val="center"/>
        </w:trPr>
        <w:tc>
          <w:tcPr>
            <w:tcW w:w="4876" w:type="dxa"/>
            <w:tcBorders>
              <w:top w:val="nil"/>
              <w:left w:val="nil"/>
              <w:bottom w:val="nil"/>
              <w:right w:val="nil"/>
            </w:tcBorders>
          </w:tcPr>
          <w:p w14:paraId="3EE24C66" w14:textId="77777777" w:rsidR="00AA55C5" w:rsidRPr="00236FB9" w:rsidRDefault="00AA55C5" w:rsidP="007B236F">
            <w:pPr>
              <w:pStyle w:val="Normal6a"/>
            </w:pPr>
            <w:r w:rsidRPr="00236FB9">
              <w:rPr>
                <w:b/>
                <w:i/>
              </w:rPr>
              <w:t>1.</w:t>
            </w:r>
            <w:r w:rsidRPr="00236FB9">
              <w:tab/>
            </w:r>
            <w:r w:rsidRPr="00236FB9">
              <w:rPr>
                <w:b/>
                <w:i/>
              </w:rPr>
              <w:t>Liikmesriigid võivad teha käesoleva määruse sätetest erandeid järgmiste kolmandate riikide kodanike puhul:</w:t>
            </w:r>
          </w:p>
        </w:tc>
        <w:tc>
          <w:tcPr>
            <w:tcW w:w="4876" w:type="dxa"/>
            <w:tcBorders>
              <w:top w:val="nil"/>
              <w:left w:val="nil"/>
              <w:bottom w:val="nil"/>
              <w:right w:val="nil"/>
            </w:tcBorders>
          </w:tcPr>
          <w:p w14:paraId="0A99B3E2" w14:textId="77777777" w:rsidR="00AA55C5" w:rsidRPr="00236FB9" w:rsidRDefault="00AA55C5" w:rsidP="007B236F">
            <w:pPr>
              <w:pStyle w:val="Normal6a"/>
            </w:pPr>
            <w:r w:rsidRPr="00236FB9">
              <w:rPr>
                <w:b/>
                <w:i/>
              </w:rPr>
              <w:t>välja jäetud</w:t>
            </w:r>
          </w:p>
        </w:tc>
      </w:tr>
      <w:tr w:rsidR="00AA55C5" w:rsidRPr="00236FB9" w14:paraId="1C6B9F6A" w14:textId="77777777" w:rsidTr="007B236F">
        <w:trPr>
          <w:jc w:val="center"/>
        </w:trPr>
        <w:tc>
          <w:tcPr>
            <w:tcW w:w="4876" w:type="dxa"/>
            <w:tcBorders>
              <w:top w:val="nil"/>
              <w:left w:val="nil"/>
              <w:bottom w:val="nil"/>
              <w:right w:val="nil"/>
            </w:tcBorders>
          </w:tcPr>
          <w:p w14:paraId="3DE6B1BF" w14:textId="77777777" w:rsidR="00AA55C5" w:rsidRPr="00236FB9" w:rsidRDefault="00AA55C5" w:rsidP="007B236F">
            <w:pPr>
              <w:pStyle w:val="Normal6a"/>
            </w:pPr>
            <w:r w:rsidRPr="00236FB9">
              <w:rPr>
                <w:b/>
                <w:i/>
              </w:rPr>
              <w:t>a. isikud, kelle suhtes kohaldatakse välispiiril sisenemiskeeldu kooskõlas määruse (EL) 2016/399 artikliga 14;</w:t>
            </w:r>
          </w:p>
        </w:tc>
        <w:tc>
          <w:tcPr>
            <w:tcW w:w="4876" w:type="dxa"/>
            <w:tcBorders>
              <w:top w:val="nil"/>
              <w:left w:val="nil"/>
              <w:bottom w:val="nil"/>
              <w:right w:val="nil"/>
            </w:tcBorders>
          </w:tcPr>
          <w:p w14:paraId="563DD044" w14:textId="77777777" w:rsidR="00AA55C5" w:rsidRPr="00236FB9" w:rsidRDefault="00AA55C5" w:rsidP="007B236F">
            <w:pPr>
              <w:pStyle w:val="Normal6a"/>
            </w:pPr>
          </w:p>
        </w:tc>
      </w:tr>
      <w:tr w:rsidR="00AA55C5" w:rsidRPr="00236FB9" w14:paraId="2FF5357F" w14:textId="77777777" w:rsidTr="007B236F">
        <w:trPr>
          <w:jc w:val="center"/>
        </w:trPr>
        <w:tc>
          <w:tcPr>
            <w:tcW w:w="4876" w:type="dxa"/>
            <w:tcBorders>
              <w:top w:val="nil"/>
              <w:left w:val="nil"/>
              <w:bottom w:val="nil"/>
              <w:right w:val="nil"/>
            </w:tcBorders>
          </w:tcPr>
          <w:p w14:paraId="67CF6FC2" w14:textId="77777777" w:rsidR="00AA55C5" w:rsidRPr="00236FB9" w:rsidRDefault="00AA55C5" w:rsidP="007B236F">
            <w:pPr>
              <w:pStyle w:val="Normal6a"/>
            </w:pPr>
            <w:r w:rsidRPr="00236FB9">
              <w:rPr>
                <w:b/>
                <w:i/>
              </w:rPr>
              <w:t>b. isikud, kelle pädevad asutused on tabanud või kinni pidanud seoses liikmesriigi maismaa-, mere- või õhuvälispiiri ebaseadusliku ületamisega ja kes ei ole hiljem saanud luba või õigust asjaomases liikmesriigis viibimiseks.</w:t>
            </w:r>
          </w:p>
        </w:tc>
        <w:tc>
          <w:tcPr>
            <w:tcW w:w="4876" w:type="dxa"/>
            <w:tcBorders>
              <w:top w:val="nil"/>
              <w:left w:val="nil"/>
              <w:bottom w:val="nil"/>
              <w:right w:val="nil"/>
            </w:tcBorders>
          </w:tcPr>
          <w:p w14:paraId="1BFF65E8" w14:textId="77777777" w:rsidR="00AA55C5" w:rsidRPr="00236FB9" w:rsidRDefault="00AA55C5" w:rsidP="007B236F">
            <w:pPr>
              <w:pStyle w:val="Normal6a"/>
            </w:pPr>
          </w:p>
        </w:tc>
      </w:tr>
    </w:tbl>
    <w:p w14:paraId="6D12162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9E9189B" w14:textId="77777777" w:rsidR="00AA55C5" w:rsidRPr="00236FB9" w:rsidRDefault="00AA55C5" w:rsidP="00AA55C5">
      <w:r w:rsidRPr="00236FB9">
        <w:rPr>
          <w:rStyle w:val="HideTWBExt"/>
        </w:rPr>
        <w:t>&lt;/Amend&gt;</w:t>
      </w:r>
    </w:p>
    <w:p w14:paraId="3EF9837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556</w:t>
      </w:r>
      <w:r w:rsidRPr="00236FB9">
        <w:rPr>
          <w:rStyle w:val="HideTWBExt"/>
          <w:b w:val="0"/>
        </w:rPr>
        <w:t>&lt;/NumAm&gt;</w:t>
      </w:r>
    </w:p>
    <w:p w14:paraId="053507E2"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5E7C1D8D" w14:textId="77777777" w:rsidR="00AA55C5" w:rsidRPr="00236FB9" w:rsidRDefault="00AA55C5" w:rsidP="00AA55C5">
      <w:pPr>
        <w:pStyle w:val="NormalBold"/>
      </w:pPr>
      <w:r w:rsidRPr="00236FB9">
        <w:rPr>
          <w:rStyle w:val="HideTWBExt"/>
          <w:b w:val="0"/>
        </w:rPr>
        <w:t>&lt;/RepeatBlock-By&gt;</w:t>
      </w:r>
    </w:p>
    <w:p w14:paraId="5A8689C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65FA1A7" w14:textId="77777777" w:rsidR="00AA55C5" w:rsidRPr="00236FB9" w:rsidRDefault="00AA55C5" w:rsidP="00AA55C5">
      <w:pPr>
        <w:pStyle w:val="NormalBold"/>
      </w:pPr>
      <w:r w:rsidRPr="00236FB9">
        <w:rPr>
          <w:rStyle w:val="HideTWBExt"/>
          <w:b w:val="0"/>
        </w:rPr>
        <w:t>&lt;Article&gt;</w:t>
      </w:r>
      <w:r w:rsidRPr="00236FB9">
        <w:t>Artikkel 3 – lõige 1 – punkt a</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5D21F66" w14:textId="77777777" w:rsidTr="007B236F">
        <w:trPr>
          <w:trHeight w:hRule="exact" w:val="240"/>
          <w:jc w:val="center"/>
        </w:trPr>
        <w:tc>
          <w:tcPr>
            <w:tcW w:w="9752" w:type="dxa"/>
            <w:gridSpan w:val="2"/>
            <w:tcBorders>
              <w:top w:val="nil"/>
              <w:left w:val="nil"/>
              <w:bottom w:val="nil"/>
              <w:right w:val="nil"/>
            </w:tcBorders>
          </w:tcPr>
          <w:p w14:paraId="4DC97D20" w14:textId="77777777" w:rsidR="00AA55C5" w:rsidRPr="00236FB9" w:rsidRDefault="00AA55C5" w:rsidP="007B236F"/>
        </w:tc>
      </w:tr>
      <w:tr w:rsidR="00AA55C5" w:rsidRPr="00236FB9" w14:paraId="380849C0" w14:textId="77777777" w:rsidTr="007B236F">
        <w:trPr>
          <w:trHeight w:val="240"/>
          <w:jc w:val="center"/>
        </w:trPr>
        <w:tc>
          <w:tcPr>
            <w:tcW w:w="4876" w:type="dxa"/>
            <w:tcBorders>
              <w:top w:val="nil"/>
              <w:left w:val="nil"/>
              <w:bottom w:val="nil"/>
              <w:right w:val="nil"/>
            </w:tcBorders>
          </w:tcPr>
          <w:p w14:paraId="290B5FA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4623E99" w14:textId="77777777" w:rsidR="00AA55C5" w:rsidRPr="00236FB9" w:rsidRDefault="00AA55C5" w:rsidP="007B236F">
            <w:pPr>
              <w:pStyle w:val="AmColumnHeading"/>
            </w:pPr>
            <w:r w:rsidRPr="00236FB9">
              <w:t>Muudatusettepanek</w:t>
            </w:r>
          </w:p>
        </w:tc>
      </w:tr>
      <w:tr w:rsidR="00AA55C5" w:rsidRPr="00236FB9" w14:paraId="293BC4C7" w14:textId="77777777" w:rsidTr="007B236F">
        <w:trPr>
          <w:jc w:val="center"/>
        </w:trPr>
        <w:tc>
          <w:tcPr>
            <w:tcW w:w="4876" w:type="dxa"/>
            <w:tcBorders>
              <w:top w:val="nil"/>
              <w:left w:val="nil"/>
              <w:bottom w:val="nil"/>
              <w:right w:val="nil"/>
            </w:tcBorders>
          </w:tcPr>
          <w:p w14:paraId="3102203F" w14:textId="77777777" w:rsidR="00AA55C5" w:rsidRPr="00236FB9" w:rsidRDefault="00AA55C5" w:rsidP="007B236F">
            <w:pPr>
              <w:pStyle w:val="Normal6a"/>
            </w:pPr>
            <w:r w:rsidRPr="00236FB9">
              <w:t>a.</w:t>
            </w:r>
            <w:r w:rsidRPr="00236FB9">
              <w:tab/>
              <w:t>isikud, kelle suhtes kohaldatakse välispiiril sisenemiskeeldu kooskõlas määruse (EL) 2016/399 artikliga 14</w:t>
            </w:r>
            <w:r w:rsidRPr="00236FB9">
              <w:rPr>
                <w:b/>
                <w:i/>
              </w:rPr>
              <w:t>;</w:t>
            </w:r>
          </w:p>
        </w:tc>
        <w:tc>
          <w:tcPr>
            <w:tcW w:w="4876" w:type="dxa"/>
            <w:tcBorders>
              <w:top w:val="nil"/>
              <w:left w:val="nil"/>
              <w:bottom w:val="nil"/>
              <w:right w:val="nil"/>
            </w:tcBorders>
          </w:tcPr>
          <w:p w14:paraId="399BCE07" w14:textId="77777777" w:rsidR="00AA55C5" w:rsidRPr="00236FB9" w:rsidRDefault="00AA55C5" w:rsidP="007B236F">
            <w:pPr>
              <w:pStyle w:val="Normal6a"/>
            </w:pPr>
            <w:r w:rsidRPr="00236FB9">
              <w:t>a.</w:t>
            </w:r>
            <w:r w:rsidRPr="00236FB9">
              <w:tab/>
              <w:t>isikud, kelle suhtes kohaldatakse välispiiril sisenemiskeeldu kooskõlas määruse (EL) 2016/399 artikliga 14</w:t>
            </w:r>
            <w:r w:rsidRPr="00236FB9">
              <w:rPr>
                <w:b/>
                <w:i/>
              </w:rPr>
              <w:t>.</w:t>
            </w:r>
          </w:p>
        </w:tc>
      </w:tr>
    </w:tbl>
    <w:p w14:paraId="74F8BEC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5BC2394" w14:textId="77777777" w:rsidR="00AA55C5" w:rsidRPr="00236FB9" w:rsidRDefault="00AA55C5" w:rsidP="00AA55C5">
      <w:r w:rsidRPr="00236FB9">
        <w:rPr>
          <w:rStyle w:val="HideTWBExt"/>
        </w:rPr>
        <w:t>&lt;/Amend&gt;</w:t>
      </w:r>
    </w:p>
    <w:p w14:paraId="47CEC54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557</w:t>
      </w:r>
      <w:r w:rsidRPr="00236FB9">
        <w:rPr>
          <w:rStyle w:val="HideTWBExt"/>
          <w:b w:val="0"/>
        </w:rPr>
        <w:t>&lt;/NumAm&gt;</w:t>
      </w:r>
    </w:p>
    <w:p w14:paraId="6272A1FC"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62BD2A0B" w14:textId="77777777" w:rsidR="00AA55C5" w:rsidRPr="00236FB9" w:rsidRDefault="00AA55C5" w:rsidP="00AA55C5">
      <w:pPr>
        <w:pStyle w:val="NormalBold"/>
      </w:pPr>
      <w:r w:rsidRPr="00236FB9">
        <w:rPr>
          <w:rStyle w:val="HideTWBExt"/>
          <w:b w:val="0"/>
        </w:rPr>
        <w:t>&lt;/RepeatBlock-By&gt;</w:t>
      </w:r>
    </w:p>
    <w:p w14:paraId="0E02DE9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F22CEC1" w14:textId="77777777" w:rsidR="00AA55C5" w:rsidRPr="00236FB9" w:rsidRDefault="00AA55C5" w:rsidP="00AA55C5">
      <w:pPr>
        <w:pStyle w:val="NormalBold"/>
      </w:pPr>
      <w:r w:rsidRPr="00236FB9">
        <w:rPr>
          <w:rStyle w:val="HideTWBExt"/>
          <w:b w:val="0"/>
        </w:rPr>
        <w:t>&lt;Article&gt;</w:t>
      </w:r>
      <w:r w:rsidRPr="00236FB9">
        <w:t>Artikkel 3 – lõige 1 – punkt b</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18482A5" w14:textId="77777777" w:rsidTr="007B236F">
        <w:trPr>
          <w:trHeight w:hRule="exact" w:val="240"/>
          <w:jc w:val="center"/>
        </w:trPr>
        <w:tc>
          <w:tcPr>
            <w:tcW w:w="9752" w:type="dxa"/>
            <w:gridSpan w:val="2"/>
            <w:tcBorders>
              <w:top w:val="nil"/>
              <w:left w:val="nil"/>
              <w:bottom w:val="nil"/>
              <w:right w:val="nil"/>
            </w:tcBorders>
          </w:tcPr>
          <w:p w14:paraId="156291EA" w14:textId="77777777" w:rsidR="00AA55C5" w:rsidRPr="00236FB9" w:rsidRDefault="00AA55C5" w:rsidP="007B236F"/>
        </w:tc>
      </w:tr>
      <w:tr w:rsidR="00AA55C5" w:rsidRPr="00236FB9" w14:paraId="22E41CEC" w14:textId="77777777" w:rsidTr="007B236F">
        <w:trPr>
          <w:trHeight w:val="240"/>
          <w:jc w:val="center"/>
        </w:trPr>
        <w:tc>
          <w:tcPr>
            <w:tcW w:w="4876" w:type="dxa"/>
            <w:tcBorders>
              <w:top w:val="nil"/>
              <w:left w:val="nil"/>
              <w:bottom w:val="nil"/>
              <w:right w:val="nil"/>
            </w:tcBorders>
          </w:tcPr>
          <w:p w14:paraId="5394B61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B1AEC33" w14:textId="77777777" w:rsidR="00AA55C5" w:rsidRPr="00236FB9" w:rsidRDefault="00AA55C5" w:rsidP="007B236F">
            <w:pPr>
              <w:pStyle w:val="AmColumnHeading"/>
            </w:pPr>
            <w:r w:rsidRPr="00236FB9">
              <w:t>Muudatusettepanek</w:t>
            </w:r>
          </w:p>
        </w:tc>
      </w:tr>
      <w:tr w:rsidR="00AA55C5" w:rsidRPr="00236FB9" w14:paraId="458EAFC0" w14:textId="77777777" w:rsidTr="007B236F">
        <w:trPr>
          <w:jc w:val="center"/>
        </w:trPr>
        <w:tc>
          <w:tcPr>
            <w:tcW w:w="4876" w:type="dxa"/>
            <w:tcBorders>
              <w:top w:val="nil"/>
              <w:left w:val="nil"/>
              <w:bottom w:val="nil"/>
              <w:right w:val="nil"/>
            </w:tcBorders>
          </w:tcPr>
          <w:p w14:paraId="24364CA6" w14:textId="77777777" w:rsidR="00AA55C5" w:rsidRPr="00236FB9" w:rsidRDefault="00AA55C5" w:rsidP="007B236F">
            <w:pPr>
              <w:pStyle w:val="Normal6a"/>
            </w:pPr>
            <w:r w:rsidRPr="00236FB9">
              <w:rPr>
                <w:b/>
                <w:i/>
              </w:rPr>
              <w:t>b.</w:t>
            </w:r>
            <w:r w:rsidRPr="00236FB9">
              <w:tab/>
            </w:r>
            <w:r w:rsidRPr="00236FB9">
              <w:rPr>
                <w:b/>
                <w:i/>
              </w:rPr>
              <w:t>isikud, kelle pädevad asutused on tabanud või kinni pidanud seoses liikmesriigi maismaa-, mere- või õhuvälispiiri ebaseadusliku ületamisega ja kes ei ole hiljem saanud luba või õigust asjaomases liikmesriigis viibimiseks.</w:t>
            </w:r>
          </w:p>
        </w:tc>
        <w:tc>
          <w:tcPr>
            <w:tcW w:w="4876" w:type="dxa"/>
            <w:tcBorders>
              <w:top w:val="nil"/>
              <w:left w:val="nil"/>
              <w:bottom w:val="nil"/>
              <w:right w:val="nil"/>
            </w:tcBorders>
          </w:tcPr>
          <w:p w14:paraId="522737A6" w14:textId="77777777" w:rsidR="00AA55C5" w:rsidRPr="00236FB9" w:rsidRDefault="00AA55C5" w:rsidP="007B236F">
            <w:pPr>
              <w:pStyle w:val="Normal6a"/>
            </w:pPr>
            <w:r w:rsidRPr="00236FB9">
              <w:rPr>
                <w:b/>
                <w:i/>
              </w:rPr>
              <w:t>välja jäetud</w:t>
            </w:r>
          </w:p>
        </w:tc>
      </w:tr>
    </w:tbl>
    <w:p w14:paraId="0DF9276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A6A4FCC"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4B841EB9" w14:textId="77777777" w:rsidR="00AA55C5" w:rsidRPr="00236FB9" w:rsidRDefault="00AA55C5" w:rsidP="00AA55C5">
      <w:pPr>
        <w:pStyle w:val="AmJustText"/>
      </w:pPr>
      <w:r w:rsidRPr="00236FB9">
        <w:t>Sellesse kategooriasse kuuluvaid isikuid käsitletakse ka taustakontrolli määruses. Selles määruses on muu hulgas ette nähtud nende tuvastamine ja edasisuunamine kas varjupaiga- või tagasisaatmismenetlusse. Ei ole mingit põhjust, miks nad ei peaks kuuluma kehtiva määruse kohaldamisalasse, kui neid ei suunata varjupaigamenetlusse.</w:t>
      </w:r>
    </w:p>
    <w:p w14:paraId="269B8257" w14:textId="77777777" w:rsidR="00AA55C5" w:rsidRPr="00236FB9" w:rsidRDefault="00AA55C5" w:rsidP="00AA55C5">
      <w:r w:rsidRPr="00236FB9">
        <w:rPr>
          <w:rStyle w:val="HideTWBExt"/>
        </w:rPr>
        <w:t>&lt;/Amend&gt;</w:t>
      </w:r>
    </w:p>
    <w:p w14:paraId="1DCCCCA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558</w:t>
      </w:r>
      <w:r w:rsidRPr="00236FB9">
        <w:rPr>
          <w:rStyle w:val="HideTWBExt"/>
          <w:b w:val="0"/>
        </w:rPr>
        <w:t>&lt;/NumAm&gt;</w:t>
      </w:r>
    </w:p>
    <w:p w14:paraId="54D3A7C3"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56D7CB2A"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2F99F69B" w14:textId="77777777" w:rsidR="00AA55C5" w:rsidRPr="00236FB9" w:rsidRDefault="00AA55C5" w:rsidP="00AA55C5">
      <w:pPr>
        <w:pStyle w:val="NormalBold"/>
      </w:pPr>
      <w:r w:rsidRPr="00236FB9">
        <w:rPr>
          <w:rStyle w:val="HideTWBExt"/>
          <w:b w:val="0"/>
        </w:rPr>
        <w:t>&lt;/RepeatBlock-By&gt;</w:t>
      </w:r>
    </w:p>
    <w:p w14:paraId="409664D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4A6447F" w14:textId="77777777" w:rsidR="00AA55C5" w:rsidRPr="00236FB9" w:rsidRDefault="00AA55C5" w:rsidP="00AA55C5">
      <w:pPr>
        <w:pStyle w:val="NormalBold"/>
      </w:pPr>
      <w:r w:rsidRPr="00236FB9">
        <w:rPr>
          <w:rStyle w:val="HideTWBExt"/>
          <w:b w:val="0"/>
        </w:rPr>
        <w:t>&lt;Article&gt;</w:t>
      </w:r>
      <w:r w:rsidRPr="00236FB9">
        <w:t>Artikkel 3 – lõige 1 – punkt b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48D6240" w14:textId="77777777" w:rsidTr="007B236F">
        <w:trPr>
          <w:trHeight w:hRule="exact" w:val="240"/>
          <w:jc w:val="center"/>
        </w:trPr>
        <w:tc>
          <w:tcPr>
            <w:tcW w:w="9752" w:type="dxa"/>
            <w:gridSpan w:val="2"/>
            <w:tcBorders>
              <w:top w:val="nil"/>
              <w:left w:val="nil"/>
              <w:bottom w:val="nil"/>
              <w:right w:val="nil"/>
            </w:tcBorders>
          </w:tcPr>
          <w:p w14:paraId="599E9A2C" w14:textId="77777777" w:rsidR="00AA55C5" w:rsidRPr="00236FB9" w:rsidRDefault="00AA55C5" w:rsidP="007B236F"/>
        </w:tc>
      </w:tr>
      <w:tr w:rsidR="00AA55C5" w:rsidRPr="00236FB9" w14:paraId="38937277" w14:textId="77777777" w:rsidTr="007B236F">
        <w:trPr>
          <w:trHeight w:val="240"/>
          <w:jc w:val="center"/>
        </w:trPr>
        <w:tc>
          <w:tcPr>
            <w:tcW w:w="4876" w:type="dxa"/>
            <w:tcBorders>
              <w:top w:val="nil"/>
              <w:left w:val="nil"/>
              <w:bottom w:val="nil"/>
              <w:right w:val="nil"/>
            </w:tcBorders>
          </w:tcPr>
          <w:p w14:paraId="2EFF0A0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93104D7" w14:textId="77777777" w:rsidR="00AA55C5" w:rsidRPr="00236FB9" w:rsidRDefault="00AA55C5" w:rsidP="007B236F">
            <w:pPr>
              <w:pStyle w:val="AmColumnHeading"/>
            </w:pPr>
            <w:r w:rsidRPr="00236FB9">
              <w:t>Muudatusettepanek</w:t>
            </w:r>
          </w:p>
        </w:tc>
      </w:tr>
      <w:tr w:rsidR="00AA55C5" w:rsidRPr="00236FB9" w14:paraId="16A8749C" w14:textId="77777777" w:rsidTr="007B236F">
        <w:trPr>
          <w:jc w:val="center"/>
        </w:trPr>
        <w:tc>
          <w:tcPr>
            <w:tcW w:w="4876" w:type="dxa"/>
            <w:tcBorders>
              <w:top w:val="nil"/>
              <w:left w:val="nil"/>
              <w:bottom w:val="nil"/>
              <w:right w:val="nil"/>
            </w:tcBorders>
          </w:tcPr>
          <w:p w14:paraId="0B9B0837" w14:textId="77777777" w:rsidR="00AA55C5" w:rsidRPr="00236FB9" w:rsidRDefault="00AA55C5" w:rsidP="007B236F">
            <w:pPr>
              <w:pStyle w:val="Normal6a"/>
            </w:pPr>
          </w:p>
        </w:tc>
        <w:tc>
          <w:tcPr>
            <w:tcW w:w="4876" w:type="dxa"/>
            <w:tcBorders>
              <w:top w:val="nil"/>
              <w:left w:val="nil"/>
              <w:bottom w:val="nil"/>
              <w:right w:val="nil"/>
            </w:tcBorders>
          </w:tcPr>
          <w:p w14:paraId="5596D64F" w14:textId="77777777" w:rsidR="00AA55C5" w:rsidRPr="00236FB9" w:rsidRDefault="00AA55C5" w:rsidP="007B236F">
            <w:pPr>
              <w:pStyle w:val="Normal6a"/>
            </w:pPr>
            <w:r w:rsidRPr="00236FB9">
              <w:rPr>
                <w:b/>
                <w:i/>
              </w:rPr>
              <w:t>ba)</w:t>
            </w:r>
            <w:r w:rsidRPr="00236FB9">
              <w:tab/>
            </w:r>
            <w:r w:rsidRPr="00236FB9">
              <w:rPr>
                <w:b/>
                <w:i/>
              </w:rPr>
              <w:t>kolmandate riikide kodanikud, kelle suhtes rakendatakse tagasisaatmist kriminaalkaristusena või kriminaalkaristuse tagajärjena, nagu on määratletud riigisiseses õiguses, või kelle suhtes rakendatakse väljaandmismenetlust.</w:t>
            </w:r>
          </w:p>
        </w:tc>
      </w:tr>
    </w:tbl>
    <w:p w14:paraId="578E4B5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8ECBA5F" w14:textId="77777777" w:rsidR="00AA55C5" w:rsidRPr="00236FB9" w:rsidRDefault="00AA55C5" w:rsidP="00AA55C5">
      <w:r w:rsidRPr="00236FB9">
        <w:rPr>
          <w:rStyle w:val="HideTWBExt"/>
        </w:rPr>
        <w:t>&lt;/Amend&gt;</w:t>
      </w:r>
    </w:p>
    <w:p w14:paraId="00DED30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559</w:t>
      </w:r>
      <w:r w:rsidRPr="00236FB9">
        <w:rPr>
          <w:rStyle w:val="HideTWBExt"/>
          <w:b w:val="0"/>
        </w:rPr>
        <w:t>&lt;/NumAm&gt;</w:t>
      </w:r>
    </w:p>
    <w:p w14:paraId="7F524BE4"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13366B4F" w14:textId="77777777" w:rsidR="00AA55C5" w:rsidRPr="00236FB9" w:rsidRDefault="00AA55C5" w:rsidP="00AA55C5">
      <w:pPr>
        <w:pStyle w:val="NormalBold"/>
      </w:pPr>
      <w:r w:rsidRPr="00236FB9">
        <w:rPr>
          <w:rStyle w:val="HideTWBExt"/>
          <w:b w:val="0"/>
        </w:rPr>
        <w:t>&lt;/RepeatBlock-By&gt;</w:t>
      </w:r>
    </w:p>
    <w:p w14:paraId="29BF6FE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0356962" w14:textId="77777777" w:rsidR="00AA55C5" w:rsidRPr="00236FB9" w:rsidRDefault="00AA55C5" w:rsidP="00AA55C5">
      <w:pPr>
        <w:pStyle w:val="NormalBold"/>
      </w:pPr>
      <w:r w:rsidRPr="00236FB9">
        <w:rPr>
          <w:rStyle w:val="HideTWBExt"/>
          <w:b w:val="0"/>
        </w:rPr>
        <w:t>&lt;Article&gt;</w:t>
      </w:r>
      <w:r w:rsidRPr="00236FB9">
        <w:t>Artikkel 3 – lõige 1 – punkt b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600A3BB" w14:textId="77777777" w:rsidTr="007B236F">
        <w:trPr>
          <w:trHeight w:hRule="exact" w:val="240"/>
          <w:jc w:val="center"/>
        </w:trPr>
        <w:tc>
          <w:tcPr>
            <w:tcW w:w="9752" w:type="dxa"/>
            <w:gridSpan w:val="2"/>
            <w:tcBorders>
              <w:top w:val="nil"/>
              <w:left w:val="nil"/>
              <w:bottom w:val="nil"/>
              <w:right w:val="nil"/>
            </w:tcBorders>
          </w:tcPr>
          <w:p w14:paraId="0C18945E" w14:textId="77777777" w:rsidR="00AA55C5" w:rsidRPr="00236FB9" w:rsidRDefault="00AA55C5" w:rsidP="007B236F"/>
        </w:tc>
      </w:tr>
      <w:tr w:rsidR="00AA55C5" w:rsidRPr="00236FB9" w14:paraId="0AA56B8C" w14:textId="77777777" w:rsidTr="007B236F">
        <w:trPr>
          <w:trHeight w:val="240"/>
          <w:jc w:val="center"/>
        </w:trPr>
        <w:tc>
          <w:tcPr>
            <w:tcW w:w="4876" w:type="dxa"/>
            <w:tcBorders>
              <w:top w:val="nil"/>
              <w:left w:val="nil"/>
              <w:bottom w:val="nil"/>
              <w:right w:val="nil"/>
            </w:tcBorders>
          </w:tcPr>
          <w:p w14:paraId="0195FEA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256E53E" w14:textId="77777777" w:rsidR="00AA55C5" w:rsidRPr="00236FB9" w:rsidRDefault="00AA55C5" w:rsidP="007B236F">
            <w:pPr>
              <w:pStyle w:val="AmColumnHeading"/>
            </w:pPr>
            <w:r w:rsidRPr="00236FB9">
              <w:t>Muudatusettepanek</w:t>
            </w:r>
          </w:p>
        </w:tc>
      </w:tr>
      <w:tr w:rsidR="00AA55C5" w:rsidRPr="00236FB9" w14:paraId="029E677E" w14:textId="77777777" w:rsidTr="007B236F">
        <w:trPr>
          <w:jc w:val="center"/>
        </w:trPr>
        <w:tc>
          <w:tcPr>
            <w:tcW w:w="4876" w:type="dxa"/>
            <w:tcBorders>
              <w:top w:val="nil"/>
              <w:left w:val="nil"/>
              <w:bottom w:val="nil"/>
              <w:right w:val="nil"/>
            </w:tcBorders>
          </w:tcPr>
          <w:p w14:paraId="071B87CB" w14:textId="77777777" w:rsidR="00AA55C5" w:rsidRPr="00236FB9" w:rsidRDefault="00AA55C5" w:rsidP="007B236F">
            <w:pPr>
              <w:pStyle w:val="Normal6a"/>
            </w:pPr>
          </w:p>
        </w:tc>
        <w:tc>
          <w:tcPr>
            <w:tcW w:w="4876" w:type="dxa"/>
            <w:tcBorders>
              <w:top w:val="nil"/>
              <w:left w:val="nil"/>
              <w:bottom w:val="nil"/>
              <w:right w:val="nil"/>
            </w:tcBorders>
          </w:tcPr>
          <w:p w14:paraId="4635377C" w14:textId="77777777" w:rsidR="00AA55C5" w:rsidRPr="00236FB9" w:rsidRDefault="00AA55C5" w:rsidP="007B236F">
            <w:pPr>
              <w:pStyle w:val="Normal6a"/>
            </w:pPr>
            <w:r w:rsidRPr="00236FB9">
              <w:rPr>
                <w:b/>
                <w:i/>
              </w:rPr>
              <w:t>ba)</w:t>
            </w:r>
            <w:r w:rsidRPr="00236FB9">
              <w:tab/>
            </w:r>
            <w:r w:rsidRPr="00236FB9">
              <w:rPr>
                <w:b/>
                <w:i/>
              </w:rPr>
              <w:t>kolmandate riikide kodanikud, kes kujutavad endast ohtu riigi julgeolekule.</w:t>
            </w:r>
          </w:p>
        </w:tc>
      </w:tr>
    </w:tbl>
    <w:p w14:paraId="11F4FF4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EF20A9A" w14:textId="77777777" w:rsidR="00AA55C5" w:rsidRPr="00236FB9" w:rsidRDefault="00AA55C5" w:rsidP="00AA55C5">
      <w:r w:rsidRPr="00236FB9">
        <w:rPr>
          <w:rStyle w:val="HideTWBExt"/>
        </w:rPr>
        <w:t>&lt;/Amend&gt;</w:t>
      </w:r>
    </w:p>
    <w:p w14:paraId="5398847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560</w:t>
      </w:r>
      <w:r w:rsidRPr="00236FB9">
        <w:rPr>
          <w:rStyle w:val="HideTWBExt"/>
          <w:b w:val="0"/>
        </w:rPr>
        <w:t>&lt;/NumAm&gt;</w:t>
      </w:r>
    </w:p>
    <w:p w14:paraId="1D1F9697"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5FE0D6E6"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4FA130A9" w14:textId="77777777" w:rsidR="00AA55C5" w:rsidRPr="00236FB9" w:rsidRDefault="00AA55C5" w:rsidP="00AA55C5">
      <w:pPr>
        <w:pStyle w:val="NormalBold"/>
      </w:pPr>
      <w:r w:rsidRPr="00236FB9">
        <w:rPr>
          <w:rStyle w:val="HideTWBExt"/>
          <w:b w:val="0"/>
        </w:rPr>
        <w:t>&lt;/RepeatBlock-By&gt;</w:t>
      </w:r>
    </w:p>
    <w:p w14:paraId="75D4ADF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B21DBA0" w14:textId="77777777" w:rsidR="00AA55C5" w:rsidRPr="00236FB9" w:rsidRDefault="00AA55C5" w:rsidP="00AA55C5">
      <w:pPr>
        <w:pStyle w:val="NormalBold"/>
      </w:pPr>
      <w:r w:rsidRPr="00236FB9">
        <w:rPr>
          <w:rStyle w:val="HideTWBExt"/>
          <w:b w:val="0"/>
        </w:rPr>
        <w:t>&lt;Article&gt;</w:t>
      </w:r>
      <w:r w:rsidRPr="00236FB9">
        <w:t>Artikkel 3 – lõige 1 – punkt b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61BEAF0" w14:textId="77777777" w:rsidTr="007B236F">
        <w:trPr>
          <w:trHeight w:hRule="exact" w:val="240"/>
          <w:jc w:val="center"/>
        </w:trPr>
        <w:tc>
          <w:tcPr>
            <w:tcW w:w="9752" w:type="dxa"/>
            <w:gridSpan w:val="2"/>
            <w:tcBorders>
              <w:top w:val="nil"/>
              <w:left w:val="nil"/>
              <w:bottom w:val="nil"/>
              <w:right w:val="nil"/>
            </w:tcBorders>
          </w:tcPr>
          <w:p w14:paraId="5CF38AAD" w14:textId="77777777" w:rsidR="00AA55C5" w:rsidRPr="00236FB9" w:rsidRDefault="00AA55C5" w:rsidP="007B236F"/>
        </w:tc>
      </w:tr>
      <w:tr w:rsidR="00AA55C5" w:rsidRPr="00236FB9" w14:paraId="2E83AD32" w14:textId="77777777" w:rsidTr="007B236F">
        <w:trPr>
          <w:trHeight w:val="240"/>
          <w:jc w:val="center"/>
        </w:trPr>
        <w:tc>
          <w:tcPr>
            <w:tcW w:w="4876" w:type="dxa"/>
            <w:tcBorders>
              <w:top w:val="nil"/>
              <w:left w:val="nil"/>
              <w:bottom w:val="nil"/>
              <w:right w:val="nil"/>
            </w:tcBorders>
          </w:tcPr>
          <w:p w14:paraId="7810B5B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41897C8" w14:textId="77777777" w:rsidR="00AA55C5" w:rsidRPr="00236FB9" w:rsidRDefault="00AA55C5" w:rsidP="007B236F">
            <w:pPr>
              <w:pStyle w:val="AmColumnHeading"/>
            </w:pPr>
            <w:r w:rsidRPr="00236FB9">
              <w:t>Muudatusettepanek</w:t>
            </w:r>
          </w:p>
        </w:tc>
      </w:tr>
      <w:tr w:rsidR="00AA55C5" w:rsidRPr="00236FB9" w14:paraId="04C69646" w14:textId="77777777" w:rsidTr="007B236F">
        <w:trPr>
          <w:jc w:val="center"/>
        </w:trPr>
        <w:tc>
          <w:tcPr>
            <w:tcW w:w="4876" w:type="dxa"/>
            <w:tcBorders>
              <w:top w:val="nil"/>
              <w:left w:val="nil"/>
              <w:bottom w:val="nil"/>
              <w:right w:val="nil"/>
            </w:tcBorders>
          </w:tcPr>
          <w:p w14:paraId="0C983354" w14:textId="77777777" w:rsidR="00AA55C5" w:rsidRPr="00236FB9" w:rsidRDefault="00AA55C5" w:rsidP="007B236F">
            <w:pPr>
              <w:pStyle w:val="Normal6a"/>
            </w:pPr>
          </w:p>
        </w:tc>
        <w:tc>
          <w:tcPr>
            <w:tcW w:w="4876" w:type="dxa"/>
            <w:tcBorders>
              <w:top w:val="nil"/>
              <w:left w:val="nil"/>
              <w:bottom w:val="nil"/>
              <w:right w:val="nil"/>
            </w:tcBorders>
          </w:tcPr>
          <w:p w14:paraId="45F5E107" w14:textId="77777777" w:rsidR="00AA55C5" w:rsidRPr="00236FB9" w:rsidRDefault="00AA55C5" w:rsidP="007B236F">
            <w:pPr>
              <w:pStyle w:val="Normal6a"/>
            </w:pPr>
            <w:r w:rsidRPr="00236FB9">
              <w:rPr>
                <w:b/>
                <w:i/>
              </w:rPr>
              <w:t>bb)</w:t>
            </w:r>
            <w:r w:rsidRPr="00236FB9">
              <w:tab/>
            </w:r>
            <w:r w:rsidRPr="00236FB9">
              <w:rPr>
                <w:b/>
                <w:i/>
              </w:rPr>
              <w:t>kolmandate riikide kodanikud, kes kujutavad endast ohtu riigi julgeolekule.</w:t>
            </w:r>
          </w:p>
        </w:tc>
      </w:tr>
    </w:tbl>
    <w:p w14:paraId="517FAEE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A65CBF4" w14:textId="77777777" w:rsidR="00AA55C5" w:rsidRPr="00236FB9" w:rsidRDefault="00AA55C5" w:rsidP="00AA55C5">
      <w:r w:rsidRPr="00236FB9">
        <w:rPr>
          <w:rStyle w:val="HideTWBExt"/>
        </w:rPr>
        <w:t>&lt;/Amend&gt;</w:t>
      </w:r>
    </w:p>
    <w:p w14:paraId="442B785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561</w:t>
      </w:r>
      <w:r w:rsidRPr="00236FB9">
        <w:rPr>
          <w:rStyle w:val="HideTWBExt"/>
          <w:b w:val="0"/>
        </w:rPr>
        <w:t>&lt;/NumAm&gt;</w:t>
      </w:r>
    </w:p>
    <w:p w14:paraId="52B531E5"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w:t>
      </w:r>
      <w:r w:rsidRPr="00236FB9">
        <w:rPr>
          <w:rStyle w:val="HideTWBExt"/>
          <w:b w:val="0"/>
        </w:rPr>
        <w:t>&lt;/Members&gt;</w:t>
      </w:r>
    </w:p>
    <w:p w14:paraId="0C47FB2E" w14:textId="77777777" w:rsidR="00AA55C5" w:rsidRPr="00236FB9" w:rsidRDefault="00AA55C5" w:rsidP="00AA55C5">
      <w:pPr>
        <w:pStyle w:val="NormalBold"/>
      </w:pPr>
      <w:r w:rsidRPr="00236FB9">
        <w:rPr>
          <w:rStyle w:val="HideTWBExt"/>
          <w:b w:val="0"/>
        </w:rPr>
        <w:t>&lt;/RepeatBlock-By&gt;</w:t>
      </w:r>
    </w:p>
    <w:p w14:paraId="407BD72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9F99290" w14:textId="77777777" w:rsidR="00AA55C5" w:rsidRPr="00236FB9" w:rsidRDefault="00AA55C5" w:rsidP="00AA55C5">
      <w:pPr>
        <w:pStyle w:val="NormalBold"/>
      </w:pPr>
      <w:r w:rsidRPr="00236FB9">
        <w:rPr>
          <w:rStyle w:val="HideTWBExt"/>
          <w:b w:val="0"/>
        </w:rPr>
        <w:t>&lt;Article&gt;</w:t>
      </w:r>
      <w:r w:rsidRPr="00236FB9">
        <w:t>Artikkel 3 – lõige 1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7445AB9" w14:textId="77777777" w:rsidTr="007B236F">
        <w:trPr>
          <w:trHeight w:hRule="exact" w:val="240"/>
          <w:jc w:val="center"/>
        </w:trPr>
        <w:tc>
          <w:tcPr>
            <w:tcW w:w="9752" w:type="dxa"/>
            <w:gridSpan w:val="2"/>
            <w:tcBorders>
              <w:top w:val="nil"/>
              <w:left w:val="nil"/>
              <w:bottom w:val="nil"/>
              <w:right w:val="nil"/>
            </w:tcBorders>
          </w:tcPr>
          <w:p w14:paraId="26787C46" w14:textId="77777777" w:rsidR="00AA55C5" w:rsidRPr="00236FB9" w:rsidRDefault="00AA55C5" w:rsidP="007B236F"/>
        </w:tc>
      </w:tr>
      <w:tr w:rsidR="00AA55C5" w:rsidRPr="00236FB9" w14:paraId="2DF45CD5" w14:textId="77777777" w:rsidTr="007B236F">
        <w:trPr>
          <w:trHeight w:val="240"/>
          <w:jc w:val="center"/>
        </w:trPr>
        <w:tc>
          <w:tcPr>
            <w:tcW w:w="4876" w:type="dxa"/>
            <w:tcBorders>
              <w:top w:val="nil"/>
              <w:left w:val="nil"/>
              <w:bottom w:val="nil"/>
              <w:right w:val="nil"/>
            </w:tcBorders>
          </w:tcPr>
          <w:p w14:paraId="14596E7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5F04784" w14:textId="77777777" w:rsidR="00AA55C5" w:rsidRPr="00236FB9" w:rsidRDefault="00AA55C5" w:rsidP="007B236F">
            <w:pPr>
              <w:pStyle w:val="AmColumnHeading"/>
            </w:pPr>
            <w:r w:rsidRPr="00236FB9">
              <w:t>Muudatusettepanek</w:t>
            </w:r>
          </w:p>
        </w:tc>
      </w:tr>
      <w:tr w:rsidR="00AA55C5" w:rsidRPr="00236FB9" w14:paraId="21C43861" w14:textId="77777777" w:rsidTr="007B236F">
        <w:trPr>
          <w:jc w:val="center"/>
        </w:trPr>
        <w:tc>
          <w:tcPr>
            <w:tcW w:w="4876" w:type="dxa"/>
            <w:tcBorders>
              <w:top w:val="nil"/>
              <w:left w:val="nil"/>
              <w:bottom w:val="nil"/>
              <w:right w:val="nil"/>
            </w:tcBorders>
          </w:tcPr>
          <w:p w14:paraId="129A34F8" w14:textId="77777777" w:rsidR="00AA55C5" w:rsidRPr="00236FB9" w:rsidRDefault="00AA55C5" w:rsidP="007B236F">
            <w:pPr>
              <w:pStyle w:val="Normal6a"/>
            </w:pPr>
          </w:p>
        </w:tc>
        <w:tc>
          <w:tcPr>
            <w:tcW w:w="4876" w:type="dxa"/>
            <w:tcBorders>
              <w:top w:val="nil"/>
              <w:left w:val="nil"/>
              <w:bottom w:val="nil"/>
              <w:right w:val="nil"/>
            </w:tcBorders>
          </w:tcPr>
          <w:p w14:paraId="40EEBC8D" w14:textId="77777777" w:rsidR="00AA55C5" w:rsidRPr="00236FB9" w:rsidRDefault="00AA55C5" w:rsidP="007B236F">
            <w:pPr>
              <w:pStyle w:val="Normal6a"/>
            </w:pPr>
            <w:r w:rsidRPr="00236FB9">
              <w:rPr>
                <w:b/>
                <w:i/>
              </w:rPr>
              <w:t>1a.</w:t>
            </w:r>
            <w:r w:rsidRPr="00236FB9">
              <w:tab/>
            </w:r>
            <w:r w:rsidRPr="00236FB9">
              <w:rPr>
                <w:b/>
                <w:i/>
              </w:rPr>
              <w:t>isikud, kelle suhtes kohaldatakse sisepiiridel sisenemiskeeldu vastavalt määruse (EL) 2016/399 artiklile 14 sisepiirikontrolli ajutise taaskehtestamise korral kõnealuse määruse III jaotise II peatükis sätestatud tingimustel.</w:t>
            </w:r>
          </w:p>
        </w:tc>
      </w:tr>
    </w:tbl>
    <w:p w14:paraId="7FB39BD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86E15DE" w14:textId="77777777" w:rsidR="00AA55C5" w:rsidRPr="00236FB9" w:rsidRDefault="00AA55C5" w:rsidP="00AA55C5">
      <w:r w:rsidRPr="00236FB9">
        <w:rPr>
          <w:rStyle w:val="HideTWBExt"/>
        </w:rPr>
        <w:t>&lt;/Amend&gt;</w:t>
      </w:r>
    </w:p>
    <w:p w14:paraId="4563975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562</w:t>
      </w:r>
      <w:r w:rsidRPr="00236FB9">
        <w:rPr>
          <w:rStyle w:val="HideTWBExt"/>
          <w:b w:val="0"/>
        </w:rPr>
        <w:t>&lt;/NumAm&gt;</w:t>
      </w:r>
    </w:p>
    <w:p w14:paraId="18B1F346"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7DCE71E8" w14:textId="77777777" w:rsidR="00AA55C5" w:rsidRPr="00236FB9" w:rsidRDefault="00AA55C5" w:rsidP="00AA55C5">
      <w:pPr>
        <w:pStyle w:val="NormalBold"/>
      </w:pPr>
      <w:r w:rsidRPr="00236FB9">
        <w:rPr>
          <w:rStyle w:val="HideTWBExt"/>
          <w:b w:val="0"/>
        </w:rPr>
        <w:t>&lt;/RepeatBlock-By&gt;</w:t>
      </w:r>
    </w:p>
    <w:p w14:paraId="73F4DB4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38DE2EE" w14:textId="77777777" w:rsidR="00AA55C5" w:rsidRPr="00236FB9" w:rsidRDefault="00AA55C5" w:rsidP="00AA55C5">
      <w:pPr>
        <w:pStyle w:val="NormalBold"/>
      </w:pPr>
      <w:r w:rsidRPr="00236FB9">
        <w:rPr>
          <w:rStyle w:val="HideTWBExt"/>
          <w:b w:val="0"/>
        </w:rPr>
        <w:t>&lt;Article&gt;</w:t>
      </w:r>
      <w:r w:rsidRPr="00236FB9">
        <w:t>Artikkel 3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36EF13C" w14:textId="77777777" w:rsidTr="007B236F">
        <w:trPr>
          <w:trHeight w:hRule="exact" w:val="240"/>
          <w:jc w:val="center"/>
        </w:trPr>
        <w:tc>
          <w:tcPr>
            <w:tcW w:w="9752" w:type="dxa"/>
            <w:gridSpan w:val="2"/>
            <w:tcBorders>
              <w:top w:val="nil"/>
              <w:left w:val="nil"/>
              <w:bottom w:val="nil"/>
              <w:right w:val="nil"/>
            </w:tcBorders>
          </w:tcPr>
          <w:p w14:paraId="454782BA" w14:textId="77777777" w:rsidR="00AA55C5" w:rsidRPr="00236FB9" w:rsidRDefault="00AA55C5" w:rsidP="007B236F"/>
        </w:tc>
      </w:tr>
      <w:tr w:rsidR="00AA55C5" w:rsidRPr="00236FB9" w14:paraId="2167EEC6" w14:textId="77777777" w:rsidTr="007B236F">
        <w:trPr>
          <w:trHeight w:val="240"/>
          <w:jc w:val="center"/>
        </w:trPr>
        <w:tc>
          <w:tcPr>
            <w:tcW w:w="4876" w:type="dxa"/>
            <w:tcBorders>
              <w:top w:val="nil"/>
              <w:left w:val="nil"/>
              <w:bottom w:val="nil"/>
              <w:right w:val="nil"/>
            </w:tcBorders>
          </w:tcPr>
          <w:p w14:paraId="3229789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C03307C" w14:textId="77777777" w:rsidR="00AA55C5" w:rsidRPr="00236FB9" w:rsidRDefault="00AA55C5" w:rsidP="007B236F">
            <w:pPr>
              <w:pStyle w:val="AmColumnHeading"/>
            </w:pPr>
            <w:r w:rsidRPr="00236FB9">
              <w:t>Muudatusettepanek</w:t>
            </w:r>
          </w:p>
        </w:tc>
      </w:tr>
      <w:tr w:rsidR="00AA55C5" w:rsidRPr="00236FB9" w14:paraId="25E7C2EA" w14:textId="77777777" w:rsidTr="007B236F">
        <w:trPr>
          <w:jc w:val="center"/>
        </w:trPr>
        <w:tc>
          <w:tcPr>
            <w:tcW w:w="4876" w:type="dxa"/>
            <w:tcBorders>
              <w:top w:val="nil"/>
              <w:left w:val="nil"/>
              <w:bottom w:val="nil"/>
              <w:right w:val="nil"/>
            </w:tcBorders>
          </w:tcPr>
          <w:p w14:paraId="2B3FE0CC" w14:textId="77777777" w:rsidR="00AA55C5" w:rsidRPr="00236FB9" w:rsidRDefault="00AA55C5" w:rsidP="007B236F">
            <w:pPr>
              <w:pStyle w:val="Normal6a"/>
            </w:pPr>
            <w:r w:rsidRPr="00236FB9">
              <w:t>2.</w:t>
            </w:r>
            <w:r w:rsidRPr="00236FB9">
              <w:tab/>
              <w:t xml:space="preserve">Kui liikmesriigid kohaldavad käesoleva artikli lõike 1 </w:t>
            </w:r>
            <w:r w:rsidRPr="00236FB9">
              <w:rPr>
                <w:b/>
                <w:i/>
              </w:rPr>
              <w:t>kohaseid erandeid</w:t>
            </w:r>
            <w:r w:rsidRPr="00236FB9">
              <w:t>, tuginevad nad asjaomastesse kategooriatesse kuuluvate kolmandate riikide kodanike tagasisaatmise tagamisel riigisisesele õigusele ning järgivad tagasi- ja väljasaatmise lubamatuse põhimõtet. Kohaldatakse järgmisi artikleid: artikli 12 lõige 4 ja artikli 12 lõige 5, artikli 14 lõige 2, artikli 14 lõike 6 punkt c, artikli 14 lõike 6 punkt e, artiklid 34 ja 35.</w:t>
            </w:r>
          </w:p>
        </w:tc>
        <w:tc>
          <w:tcPr>
            <w:tcW w:w="4876" w:type="dxa"/>
            <w:tcBorders>
              <w:top w:val="nil"/>
              <w:left w:val="nil"/>
              <w:bottom w:val="nil"/>
              <w:right w:val="nil"/>
            </w:tcBorders>
          </w:tcPr>
          <w:p w14:paraId="4C9FB4CC" w14:textId="77777777" w:rsidR="00AA55C5" w:rsidRPr="00236FB9" w:rsidRDefault="00AA55C5" w:rsidP="007B236F">
            <w:pPr>
              <w:pStyle w:val="Normal6a"/>
            </w:pPr>
            <w:r w:rsidRPr="00236FB9">
              <w:t>2.</w:t>
            </w:r>
            <w:r w:rsidRPr="00236FB9">
              <w:tab/>
              <w:t xml:space="preserve">Kui liikmesriigid kohaldavad käesoleva artikli lõike 1 </w:t>
            </w:r>
            <w:r w:rsidRPr="00236FB9">
              <w:rPr>
                <w:b/>
                <w:i/>
              </w:rPr>
              <w:t>kohast erandit</w:t>
            </w:r>
            <w:r w:rsidRPr="00236FB9">
              <w:t>, tuginevad nad asjaomastesse kategooriatesse kuuluvate kolmandate riikide kodanike tagasisaatmise tagamisel riigisisesele õigusele ning järgivad tagasi- ja väljasaatmise lubamatuse põhimõtet. Kohaldatakse järgmisi artikleid: artikli 12 lõige </w:t>
            </w:r>
            <w:r w:rsidRPr="00236FB9">
              <w:rPr>
                <w:b/>
                <w:i/>
              </w:rPr>
              <w:t>3 [tagasi- ja väljasaatmise lubamatuse põhimõtte järgimise hindamine], artikli 12 lõige</w:t>
            </w:r>
            <w:r w:rsidRPr="00236FB9">
              <w:t xml:space="preserve"> 4 </w:t>
            </w:r>
            <w:r w:rsidRPr="00236FB9">
              <w:rPr>
                <w:b/>
                <w:i/>
              </w:rPr>
              <w:t>[sunnimeetmed]</w:t>
            </w:r>
            <w:r w:rsidRPr="00236FB9">
              <w:t xml:space="preserve"> ja artikli 12 lõige 5 </w:t>
            </w:r>
            <w:r w:rsidRPr="00236FB9">
              <w:rPr>
                <w:b/>
                <w:i/>
              </w:rPr>
              <w:t>[üldsuunised julgeolekusätete kohta ühisel väljasaatmisel õhuteed pidi]</w:t>
            </w:r>
            <w:r w:rsidRPr="00236FB9">
              <w:t>, artikli 14 lõige </w:t>
            </w:r>
            <w:r w:rsidRPr="00236FB9">
              <w:rPr>
                <w:b/>
                <w:i/>
              </w:rPr>
              <w:t>1 [tagasi- ja väljasaatmise lubamatuse põhimõte], artikli 14 lõige</w:t>
            </w:r>
            <w:r w:rsidRPr="00236FB9">
              <w:t xml:space="preserve"> 2 </w:t>
            </w:r>
            <w:r w:rsidRPr="00236FB9">
              <w:rPr>
                <w:b/>
                <w:i/>
              </w:rPr>
              <w:t>[väljasaatmise edasilükkamine]</w:t>
            </w:r>
            <w:r w:rsidRPr="00236FB9">
              <w:t>, artikli 14 lõike 6 punkt </w:t>
            </w:r>
            <w:r w:rsidRPr="00236FB9">
              <w:rPr>
                <w:b/>
                <w:i/>
              </w:rPr>
              <w:t>a [põhivajadused], artikli 14 lõike 6 punkt</w:t>
            </w:r>
            <w:r w:rsidRPr="00236FB9">
              <w:t xml:space="preserve"> c </w:t>
            </w:r>
            <w:r w:rsidRPr="00236FB9">
              <w:rPr>
                <w:b/>
                <w:i/>
              </w:rPr>
              <w:t>[esmaabi]</w:t>
            </w:r>
            <w:r w:rsidRPr="00236FB9">
              <w:t xml:space="preserve">, artikli 14 lõike 6 punkt e </w:t>
            </w:r>
            <w:r w:rsidRPr="00236FB9">
              <w:rPr>
                <w:b/>
                <w:i/>
              </w:rPr>
              <w:t>[haavatavate isikute erivajadused]</w:t>
            </w:r>
            <w:r w:rsidRPr="00236FB9">
              <w:t xml:space="preserve">, artiklid 34 </w:t>
            </w:r>
            <w:r w:rsidRPr="00236FB9">
              <w:rPr>
                <w:b/>
                <w:i/>
              </w:rPr>
              <w:t>[kinnipidamistingimused]</w:t>
            </w:r>
            <w:r w:rsidRPr="00236FB9">
              <w:t xml:space="preserve"> ja 35 </w:t>
            </w:r>
            <w:r w:rsidRPr="00236FB9">
              <w:rPr>
                <w:b/>
                <w:i/>
              </w:rPr>
              <w:t>[alaealiste ja perede kinnipidamistingimused]</w:t>
            </w:r>
            <w:r w:rsidRPr="00236FB9">
              <w:t>.</w:t>
            </w:r>
          </w:p>
        </w:tc>
      </w:tr>
    </w:tbl>
    <w:p w14:paraId="472D457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ECE40B1"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3994A011" w14:textId="77777777" w:rsidR="00AA55C5" w:rsidRPr="00236FB9" w:rsidRDefault="00AA55C5" w:rsidP="00AA55C5">
      <w:pPr>
        <w:pStyle w:val="AmJustText"/>
      </w:pPr>
      <w:r w:rsidRPr="00236FB9">
        <w:t>Komisjon teeb ettepaneku, et teatavaid sätteid tuleks kohaldada isegi nende isikute kategooriate suhtes, kelle suhtes kohaldatakse erandit ja keda käsitletakse riigisiseses õiguses. Neid sätteid tuleb laiendada, et tagada liikmesriikide tagasisaatmist käsitlevate lähenemisviiside sidusus ning võrdsed tingimused kõigile tagasipöördujatele ja kõigile liikmesriikidele.</w:t>
      </w:r>
    </w:p>
    <w:p w14:paraId="15CD76E2" w14:textId="77777777" w:rsidR="00AA55C5" w:rsidRPr="00236FB9" w:rsidRDefault="00AA55C5" w:rsidP="00AA55C5">
      <w:r w:rsidRPr="00236FB9">
        <w:rPr>
          <w:rStyle w:val="HideTWBExt"/>
        </w:rPr>
        <w:t>&lt;/Amend&gt;</w:t>
      </w:r>
    </w:p>
    <w:p w14:paraId="034B45D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563</w:t>
      </w:r>
      <w:r w:rsidRPr="00236FB9">
        <w:rPr>
          <w:rStyle w:val="HideTWBExt"/>
          <w:b w:val="0"/>
        </w:rPr>
        <w:t>&lt;/NumAm&gt;</w:t>
      </w:r>
    </w:p>
    <w:p w14:paraId="79C33CDE"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520302D7"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5890DC21" w14:textId="77777777" w:rsidR="00AA55C5" w:rsidRPr="00236FB9" w:rsidRDefault="00AA55C5" w:rsidP="00AA55C5">
      <w:pPr>
        <w:pStyle w:val="NormalBold"/>
      </w:pPr>
      <w:r w:rsidRPr="00236FB9">
        <w:rPr>
          <w:rStyle w:val="HideTWBExt"/>
          <w:b w:val="0"/>
        </w:rPr>
        <w:t>&lt;/RepeatBlock-By&gt;</w:t>
      </w:r>
    </w:p>
    <w:p w14:paraId="4859B8A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50DB044" w14:textId="77777777" w:rsidR="00AA55C5" w:rsidRPr="00236FB9" w:rsidRDefault="00AA55C5" w:rsidP="00AA55C5">
      <w:pPr>
        <w:pStyle w:val="NormalBold"/>
      </w:pPr>
      <w:r w:rsidRPr="00236FB9">
        <w:rPr>
          <w:rStyle w:val="HideTWBExt"/>
          <w:b w:val="0"/>
        </w:rPr>
        <w:t>&lt;Article&gt;</w:t>
      </w:r>
      <w:r w:rsidRPr="00236FB9">
        <w:t>Artikkel 3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F8EE4F8" w14:textId="77777777" w:rsidTr="007B236F">
        <w:trPr>
          <w:trHeight w:hRule="exact" w:val="240"/>
          <w:jc w:val="center"/>
        </w:trPr>
        <w:tc>
          <w:tcPr>
            <w:tcW w:w="9752" w:type="dxa"/>
            <w:gridSpan w:val="2"/>
            <w:tcBorders>
              <w:top w:val="nil"/>
              <w:left w:val="nil"/>
              <w:bottom w:val="nil"/>
              <w:right w:val="nil"/>
            </w:tcBorders>
          </w:tcPr>
          <w:p w14:paraId="692FF31F" w14:textId="77777777" w:rsidR="00AA55C5" w:rsidRPr="00236FB9" w:rsidRDefault="00AA55C5" w:rsidP="007B236F"/>
        </w:tc>
      </w:tr>
      <w:tr w:rsidR="00AA55C5" w:rsidRPr="00236FB9" w14:paraId="5D003D63" w14:textId="77777777" w:rsidTr="007B236F">
        <w:trPr>
          <w:trHeight w:val="240"/>
          <w:jc w:val="center"/>
        </w:trPr>
        <w:tc>
          <w:tcPr>
            <w:tcW w:w="4876" w:type="dxa"/>
            <w:tcBorders>
              <w:top w:val="nil"/>
              <w:left w:val="nil"/>
              <w:bottom w:val="nil"/>
              <w:right w:val="nil"/>
            </w:tcBorders>
          </w:tcPr>
          <w:p w14:paraId="57F2EFD5"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DE7B465" w14:textId="77777777" w:rsidR="00AA55C5" w:rsidRPr="00236FB9" w:rsidRDefault="00AA55C5" w:rsidP="007B236F">
            <w:pPr>
              <w:pStyle w:val="AmColumnHeading"/>
            </w:pPr>
            <w:r w:rsidRPr="00236FB9">
              <w:t>Muudatusettepanek</w:t>
            </w:r>
          </w:p>
        </w:tc>
      </w:tr>
      <w:tr w:rsidR="00AA55C5" w:rsidRPr="00236FB9" w14:paraId="57E26F28" w14:textId="77777777" w:rsidTr="007B236F">
        <w:trPr>
          <w:jc w:val="center"/>
        </w:trPr>
        <w:tc>
          <w:tcPr>
            <w:tcW w:w="4876" w:type="dxa"/>
            <w:tcBorders>
              <w:top w:val="nil"/>
              <w:left w:val="nil"/>
              <w:bottom w:val="nil"/>
              <w:right w:val="nil"/>
            </w:tcBorders>
          </w:tcPr>
          <w:p w14:paraId="6D3FEFBB" w14:textId="77777777" w:rsidR="00AA55C5" w:rsidRPr="00236FB9" w:rsidRDefault="00AA55C5" w:rsidP="007B236F">
            <w:pPr>
              <w:pStyle w:val="Normal6a"/>
            </w:pPr>
            <w:r w:rsidRPr="00236FB9">
              <w:t>2.</w:t>
            </w:r>
            <w:r w:rsidRPr="00236FB9">
              <w:tab/>
              <w:t xml:space="preserve">Kui liikmesriigid kohaldavad käesoleva artikli lõike 1 kohaseid erandeid, </w:t>
            </w:r>
            <w:r w:rsidRPr="00236FB9">
              <w:rPr>
                <w:b/>
                <w:i/>
              </w:rPr>
              <w:t>tuginevad</w:t>
            </w:r>
            <w:r w:rsidRPr="00236FB9">
              <w:t xml:space="preserve"> nad </w:t>
            </w:r>
            <w:r w:rsidRPr="00236FB9">
              <w:rPr>
                <w:b/>
                <w:i/>
              </w:rPr>
              <w:t>asjaomastesse kategooriatesse kuuluvate kolmandate riikide kodanike tagasisaatmise tagamisel riigisisesele õigusele ning järgivad tagasi- ja väljasaatmise lubamatuse põhimõtet</w:t>
            </w:r>
            <w:r w:rsidRPr="00236FB9">
              <w:t>.</w:t>
            </w:r>
            <w:r w:rsidRPr="00236FB9">
              <w:rPr>
                <w:b/>
                <w:i/>
              </w:rPr>
              <w:t xml:space="preserve"> Kohaldatakse järgmisi artikleid: artikli 12 lõige 4 ja artikli 12 lõige 5, artikli 14 lõige 2, artikli 14 lõike 6 punkt c, artikli 14 lõike 6 punkt e, artiklid 34 ja 35.</w:t>
            </w:r>
          </w:p>
        </w:tc>
        <w:tc>
          <w:tcPr>
            <w:tcW w:w="4876" w:type="dxa"/>
            <w:tcBorders>
              <w:top w:val="nil"/>
              <w:left w:val="nil"/>
              <w:bottom w:val="nil"/>
              <w:right w:val="nil"/>
            </w:tcBorders>
          </w:tcPr>
          <w:p w14:paraId="48DCC0EF" w14:textId="02E9E413" w:rsidR="00AA55C5" w:rsidRPr="00236FB9" w:rsidRDefault="00AA55C5" w:rsidP="007B236F">
            <w:pPr>
              <w:pStyle w:val="Normal6a"/>
            </w:pPr>
            <w:r w:rsidRPr="00236FB9">
              <w:t>2.</w:t>
            </w:r>
            <w:r w:rsidRPr="00236FB9">
              <w:tab/>
              <w:t xml:space="preserve">Kui liikmesriigid kohaldavad käesoleva artikli lõike 1 kohaseid erandeid, </w:t>
            </w:r>
            <w:r w:rsidRPr="00236FB9">
              <w:rPr>
                <w:b/>
                <w:i/>
              </w:rPr>
              <w:t>määratlevad</w:t>
            </w:r>
            <w:r w:rsidRPr="00236FB9">
              <w:t xml:space="preserve"> nad </w:t>
            </w:r>
            <w:r w:rsidRPr="00236FB9">
              <w:rPr>
                <w:b/>
                <w:i/>
              </w:rPr>
              <w:t>kohaldatavad menetlused riigisiseses õiguses</w:t>
            </w:r>
            <w:r w:rsidRPr="00236FB9">
              <w:t>.</w:t>
            </w:r>
            <w:r w:rsidRPr="00236FB9">
              <w:rPr>
                <w:b/>
                <w:i/>
              </w:rPr>
              <w:t> </w:t>
            </w:r>
          </w:p>
        </w:tc>
      </w:tr>
    </w:tbl>
    <w:p w14:paraId="24CF45A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EB09FCA" w14:textId="77777777" w:rsidR="00AA55C5" w:rsidRPr="00236FB9" w:rsidRDefault="00AA55C5" w:rsidP="00AA55C5">
      <w:r w:rsidRPr="00236FB9">
        <w:rPr>
          <w:rStyle w:val="HideTWBExt"/>
        </w:rPr>
        <w:t>&lt;/Amend&gt;</w:t>
      </w:r>
    </w:p>
    <w:p w14:paraId="658871C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564</w:t>
      </w:r>
      <w:r w:rsidRPr="00236FB9">
        <w:rPr>
          <w:rStyle w:val="HideTWBExt"/>
          <w:b w:val="0"/>
        </w:rPr>
        <w:t>&lt;/NumAm&gt;</w:t>
      </w:r>
    </w:p>
    <w:p w14:paraId="3E80EE87"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734B7CB8" w14:textId="77777777" w:rsidR="00AA55C5" w:rsidRPr="00236FB9" w:rsidRDefault="00AA55C5" w:rsidP="00AA55C5">
      <w:pPr>
        <w:pStyle w:val="NormalBold"/>
      </w:pPr>
      <w:r w:rsidRPr="00236FB9">
        <w:rPr>
          <w:rStyle w:val="HideTWBExt"/>
          <w:b w:val="0"/>
        </w:rPr>
        <w:t>&lt;/RepeatBlock-By&gt;</w:t>
      </w:r>
    </w:p>
    <w:p w14:paraId="31FC8A3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04F450F" w14:textId="77777777" w:rsidR="00AA55C5" w:rsidRPr="00236FB9" w:rsidRDefault="00AA55C5" w:rsidP="00AA55C5">
      <w:pPr>
        <w:pStyle w:val="NormalBold"/>
      </w:pPr>
      <w:r w:rsidRPr="00236FB9">
        <w:rPr>
          <w:rStyle w:val="HideTWBExt"/>
          <w:b w:val="0"/>
        </w:rPr>
        <w:t>&lt;Article&gt;</w:t>
      </w:r>
      <w:r w:rsidRPr="00236FB9">
        <w:t>Artikkel 3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CA9085C" w14:textId="77777777" w:rsidTr="007B236F">
        <w:trPr>
          <w:trHeight w:hRule="exact" w:val="240"/>
          <w:jc w:val="center"/>
        </w:trPr>
        <w:tc>
          <w:tcPr>
            <w:tcW w:w="9752" w:type="dxa"/>
            <w:gridSpan w:val="2"/>
            <w:tcBorders>
              <w:top w:val="nil"/>
              <w:left w:val="nil"/>
              <w:bottom w:val="nil"/>
              <w:right w:val="nil"/>
            </w:tcBorders>
          </w:tcPr>
          <w:p w14:paraId="3C192B90" w14:textId="77777777" w:rsidR="00AA55C5" w:rsidRPr="00236FB9" w:rsidRDefault="00AA55C5" w:rsidP="007B236F"/>
        </w:tc>
      </w:tr>
      <w:tr w:rsidR="00AA55C5" w:rsidRPr="00236FB9" w14:paraId="1FD1E876" w14:textId="77777777" w:rsidTr="007B236F">
        <w:trPr>
          <w:trHeight w:val="240"/>
          <w:jc w:val="center"/>
        </w:trPr>
        <w:tc>
          <w:tcPr>
            <w:tcW w:w="4876" w:type="dxa"/>
            <w:tcBorders>
              <w:top w:val="nil"/>
              <w:left w:val="nil"/>
              <w:bottom w:val="nil"/>
              <w:right w:val="nil"/>
            </w:tcBorders>
          </w:tcPr>
          <w:p w14:paraId="6BB26B1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6C4327E" w14:textId="77777777" w:rsidR="00AA55C5" w:rsidRPr="00236FB9" w:rsidRDefault="00AA55C5" w:rsidP="007B236F">
            <w:pPr>
              <w:pStyle w:val="AmColumnHeading"/>
            </w:pPr>
            <w:r w:rsidRPr="00236FB9">
              <w:t>Muudatusettepanek</w:t>
            </w:r>
          </w:p>
        </w:tc>
      </w:tr>
      <w:tr w:rsidR="00AA55C5" w:rsidRPr="00236FB9" w14:paraId="0A644760" w14:textId="77777777" w:rsidTr="007B236F">
        <w:trPr>
          <w:jc w:val="center"/>
        </w:trPr>
        <w:tc>
          <w:tcPr>
            <w:tcW w:w="4876" w:type="dxa"/>
            <w:tcBorders>
              <w:top w:val="nil"/>
              <w:left w:val="nil"/>
              <w:bottom w:val="nil"/>
              <w:right w:val="nil"/>
            </w:tcBorders>
          </w:tcPr>
          <w:p w14:paraId="52CFC4CB" w14:textId="77777777" w:rsidR="00AA55C5" w:rsidRPr="00236FB9" w:rsidRDefault="00AA55C5" w:rsidP="007B236F">
            <w:pPr>
              <w:pStyle w:val="Normal6a"/>
            </w:pPr>
            <w:r w:rsidRPr="00236FB9">
              <w:t>2.</w:t>
            </w:r>
            <w:r w:rsidRPr="00236FB9">
              <w:tab/>
              <w:t xml:space="preserve">Kui liikmesriigid kohaldavad käesoleva artikli lõike 1 kohaseid erandeid, tuginevad nad asjaomastesse kategooriatesse kuuluvate kolmandate riikide kodanike tagasisaatmise tagamisel riigisisesele õigusele </w:t>
            </w:r>
            <w:r w:rsidRPr="00236FB9">
              <w:rPr>
                <w:b/>
                <w:i/>
              </w:rPr>
              <w:t>ning järgivad tagasi- ja väljasaatmise lubamatuse põhimõtet</w:t>
            </w:r>
            <w:r w:rsidRPr="00236FB9">
              <w:t xml:space="preserve">. </w:t>
            </w:r>
            <w:r w:rsidRPr="00236FB9">
              <w:rPr>
                <w:b/>
                <w:i/>
              </w:rPr>
              <w:t>Kohaldatakse järgmisi artikleid: artikli 12 lõige 4 ja artikli 12 lõige 5, artikli 14 lõige 2, artikli 14 lõike 6 punkt c, artikli 14 lõike 6 punkt e, artiklid 34 ja 35.</w:t>
            </w:r>
          </w:p>
        </w:tc>
        <w:tc>
          <w:tcPr>
            <w:tcW w:w="4876" w:type="dxa"/>
            <w:tcBorders>
              <w:top w:val="nil"/>
              <w:left w:val="nil"/>
              <w:bottom w:val="nil"/>
              <w:right w:val="nil"/>
            </w:tcBorders>
          </w:tcPr>
          <w:p w14:paraId="07BD75FE" w14:textId="77777777" w:rsidR="00AA55C5" w:rsidRPr="00236FB9" w:rsidRDefault="00AA55C5" w:rsidP="007B236F">
            <w:pPr>
              <w:pStyle w:val="Normal6a"/>
            </w:pPr>
            <w:r w:rsidRPr="00236FB9">
              <w:t>2.</w:t>
            </w:r>
            <w:r w:rsidRPr="00236FB9">
              <w:tab/>
              <w:t>Kui liikmesriigid kohaldavad käesoleva artikli lõike 1 kohaseid erandeid, tuginevad nad asjaomastesse kategooriatesse kuuluvate kolmandate riikide kodanike tagasisaatmise tagamisel riigisisesele õigusele.</w:t>
            </w:r>
          </w:p>
        </w:tc>
      </w:tr>
    </w:tbl>
    <w:p w14:paraId="4412E6E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430C1CD" w14:textId="77777777" w:rsidR="00AA55C5" w:rsidRPr="00236FB9" w:rsidRDefault="00AA55C5" w:rsidP="00AA55C5">
      <w:r w:rsidRPr="00236FB9">
        <w:rPr>
          <w:rStyle w:val="HideTWBExt"/>
        </w:rPr>
        <w:t>&lt;/Amend&gt;</w:t>
      </w:r>
    </w:p>
    <w:p w14:paraId="167C068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565</w:t>
      </w:r>
      <w:r w:rsidRPr="00236FB9">
        <w:rPr>
          <w:rStyle w:val="HideTWBExt"/>
          <w:b w:val="0"/>
        </w:rPr>
        <w:t>&lt;/NumAm&gt;</w:t>
      </w:r>
    </w:p>
    <w:p w14:paraId="2F127FFF"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73C51A26" w14:textId="77777777" w:rsidR="00AA55C5" w:rsidRPr="00236FB9" w:rsidRDefault="00AA55C5" w:rsidP="00AA55C5">
      <w:pPr>
        <w:pStyle w:val="NormalBold"/>
      </w:pPr>
      <w:r w:rsidRPr="00236FB9">
        <w:rPr>
          <w:rStyle w:val="HideTWBExt"/>
          <w:b w:val="0"/>
        </w:rPr>
        <w:t>&lt;/RepeatBlock-By&gt;</w:t>
      </w:r>
    </w:p>
    <w:p w14:paraId="6B890CB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3B93A9F" w14:textId="77777777" w:rsidR="00AA55C5" w:rsidRPr="00236FB9" w:rsidRDefault="00AA55C5" w:rsidP="00AA55C5">
      <w:pPr>
        <w:pStyle w:val="NormalBold"/>
      </w:pPr>
      <w:r w:rsidRPr="00236FB9">
        <w:rPr>
          <w:rStyle w:val="HideTWBExt"/>
          <w:b w:val="0"/>
        </w:rPr>
        <w:t>&lt;Article&gt;</w:t>
      </w:r>
      <w:r w:rsidRPr="00236FB9">
        <w:t>Artikkel 3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7EFF073" w14:textId="77777777" w:rsidTr="007B236F">
        <w:trPr>
          <w:trHeight w:hRule="exact" w:val="240"/>
          <w:jc w:val="center"/>
        </w:trPr>
        <w:tc>
          <w:tcPr>
            <w:tcW w:w="9752" w:type="dxa"/>
            <w:gridSpan w:val="2"/>
            <w:tcBorders>
              <w:top w:val="nil"/>
              <w:left w:val="nil"/>
              <w:bottom w:val="nil"/>
              <w:right w:val="nil"/>
            </w:tcBorders>
          </w:tcPr>
          <w:p w14:paraId="740AA885" w14:textId="77777777" w:rsidR="00AA55C5" w:rsidRPr="00236FB9" w:rsidRDefault="00AA55C5" w:rsidP="007B236F"/>
        </w:tc>
      </w:tr>
      <w:tr w:rsidR="00AA55C5" w:rsidRPr="00236FB9" w14:paraId="437B678E" w14:textId="77777777" w:rsidTr="007B236F">
        <w:trPr>
          <w:trHeight w:val="240"/>
          <w:jc w:val="center"/>
        </w:trPr>
        <w:tc>
          <w:tcPr>
            <w:tcW w:w="4876" w:type="dxa"/>
            <w:tcBorders>
              <w:top w:val="nil"/>
              <w:left w:val="nil"/>
              <w:bottom w:val="nil"/>
              <w:right w:val="nil"/>
            </w:tcBorders>
          </w:tcPr>
          <w:p w14:paraId="2AE8489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C368AE6" w14:textId="77777777" w:rsidR="00AA55C5" w:rsidRPr="00236FB9" w:rsidRDefault="00AA55C5" w:rsidP="007B236F">
            <w:pPr>
              <w:pStyle w:val="AmColumnHeading"/>
            </w:pPr>
            <w:r w:rsidRPr="00236FB9">
              <w:t>Muudatusettepanek</w:t>
            </w:r>
          </w:p>
        </w:tc>
      </w:tr>
      <w:tr w:rsidR="00AA55C5" w:rsidRPr="00236FB9" w14:paraId="68E2E49C" w14:textId="77777777" w:rsidTr="007B236F">
        <w:trPr>
          <w:jc w:val="center"/>
        </w:trPr>
        <w:tc>
          <w:tcPr>
            <w:tcW w:w="4876" w:type="dxa"/>
            <w:tcBorders>
              <w:top w:val="nil"/>
              <w:left w:val="nil"/>
              <w:bottom w:val="nil"/>
              <w:right w:val="nil"/>
            </w:tcBorders>
          </w:tcPr>
          <w:p w14:paraId="70408FCB" w14:textId="77777777" w:rsidR="00AA55C5" w:rsidRPr="00236FB9" w:rsidRDefault="00AA55C5" w:rsidP="007B236F">
            <w:pPr>
              <w:pStyle w:val="Normal6a"/>
            </w:pPr>
            <w:r w:rsidRPr="00236FB9">
              <w:t>2.</w:t>
            </w:r>
            <w:r w:rsidRPr="00236FB9">
              <w:tab/>
              <w:t xml:space="preserve">Kui liikmesriigid kohaldavad käesoleva artikli lõike 1 kohaseid erandeid, tuginevad nad asjaomastesse kategooriatesse kuuluvate kolmandate riikide kodanike tagasisaatmise tagamisel riigisisesele õigusele </w:t>
            </w:r>
            <w:r w:rsidRPr="00236FB9">
              <w:rPr>
                <w:b/>
                <w:i/>
              </w:rPr>
              <w:t>ning järgivad tagasi- ja väljasaatmise lubamatuse põhimõtet</w:t>
            </w:r>
            <w:r w:rsidRPr="00236FB9">
              <w:t xml:space="preserve">. </w:t>
            </w:r>
            <w:r w:rsidRPr="00236FB9">
              <w:rPr>
                <w:b/>
                <w:i/>
              </w:rPr>
              <w:t>Kohaldatakse järgmisi artikleid: artikli 12 lõige 4 ja artikli 12 lõige 5, artikli 14 lõige 2, artikli 14 lõike 6 punkt c, artikli 14 lõike 6 punkt e, artiklid 34 ja 35.</w:t>
            </w:r>
          </w:p>
        </w:tc>
        <w:tc>
          <w:tcPr>
            <w:tcW w:w="4876" w:type="dxa"/>
            <w:tcBorders>
              <w:top w:val="nil"/>
              <w:left w:val="nil"/>
              <w:bottom w:val="nil"/>
              <w:right w:val="nil"/>
            </w:tcBorders>
          </w:tcPr>
          <w:p w14:paraId="77D95D72" w14:textId="77777777" w:rsidR="00AA55C5" w:rsidRPr="00236FB9" w:rsidRDefault="00AA55C5" w:rsidP="007B236F">
            <w:pPr>
              <w:pStyle w:val="Normal6a"/>
            </w:pPr>
            <w:r w:rsidRPr="00236FB9">
              <w:t>2.</w:t>
            </w:r>
            <w:r w:rsidRPr="00236FB9">
              <w:tab/>
              <w:t>Kui liikmesriigid kohaldavad käesoleva artikli lõike 1 kohaseid erandeid, tuginevad nad asjaomastesse kategooriatesse kuuluvate kolmandate riikide kodanike tagasisaatmise tagamisel riigisisesele õigusele.</w:t>
            </w:r>
          </w:p>
        </w:tc>
      </w:tr>
    </w:tbl>
    <w:p w14:paraId="63691AC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235F40D" w14:textId="77777777" w:rsidR="00AA55C5" w:rsidRPr="00236FB9" w:rsidRDefault="00AA55C5" w:rsidP="00AA55C5">
      <w:r w:rsidRPr="00236FB9">
        <w:rPr>
          <w:rStyle w:val="HideTWBExt"/>
        </w:rPr>
        <w:t>&lt;/Amend&gt;</w:t>
      </w:r>
    </w:p>
    <w:p w14:paraId="35D0003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566</w:t>
      </w:r>
      <w:r w:rsidRPr="00236FB9">
        <w:rPr>
          <w:rStyle w:val="HideTWBExt"/>
          <w:b w:val="0"/>
        </w:rPr>
        <w:t>&lt;/NumAm&gt;</w:t>
      </w:r>
    </w:p>
    <w:p w14:paraId="07A4D5F6" w14:textId="77777777" w:rsidR="00AA55C5" w:rsidRPr="00236FB9" w:rsidRDefault="00AA55C5" w:rsidP="00AA55C5">
      <w:pPr>
        <w:pStyle w:val="NormalBold"/>
      </w:pPr>
      <w:r w:rsidRPr="00236FB9">
        <w:rPr>
          <w:rStyle w:val="HideTWBExt"/>
          <w:b w:val="0"/>
        </w:rPr>
        <w:t>&lt;RepeatBlock-By&gt;&lt;Members&gt;</w:t>
      </w:r>
      <w:r w:rsidRPr="00236FB9">
        <w:t>Maciej Wąsik, Mariusz Kamiński, Jacek Ozdoba, Jadwiga Wiśniewska</w:t>
      </w:r>
      <w:r w:rsidRPr="00236FB9">
        <w:rPr>
          <w:rStyle w:val="HideTWBExt"/>
          <w:b w:val="0"/>
        </w:rPr>
        <w:t>&lt;/Members&gt;</w:t>
      </w:r>
    </w:p>
    <w:p w14:paraId="59B0F6A3" w14:textId="77777777" w:rsidR="00AA55C5" w:rsidRPr="00236FB9" w:rsidRDefault="00AA55C5" w:rsidP="00AA55C5">
      <w:pPr>
        <w:pStyle w:val="NormalBold"/>
      </w:pPr>
      <w:r w:rsidRPr="00236FB9">
        <w:rPr>
          <w:rStyle w:val="HideTWBExt"/>
          <w:b w:val="0"/>
        </w:rPr>
        <w:t>&lt;/RepeatBlock-By&gt;</w:t>
      </w:r>
    </w:p>
    <w:p w14:paraId="74F2B4D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E116079" w14:textId="77777777" w:rsidR="00AA55C5" w:rsidRPr="00236FB9" w:rsidRDefault="00AA55C5" w:rsidP="00AA55C5">
      <w:pPr>
        <w:pStyle w:val="NormalBold"/>
      </w:pPr>
      <w:r w:rsidRPr="00236FB9">
        <w:rPr>
          <w:rStyle w:val="HideTWBExt"/>
          <w:b w:val="0"/>
        </w:rPr>
        <w:t>&lt;Article&gt;</w:t>
      </w:r>
      <w:r w:rsidRPr="00236FB9">
        <w:t>Artikkel 3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A505F88" w14:textId="77777777" w:rsidTr="007B236F">
        <w:trPr>
          <w:trHeight w:hRule="exact" w:val="240"/>
          <w:jc w:val="center"/>
        </w:trPr>
        <w:tc>
          <w:tcPr>
            <w:tcW w:w="9752" w:type="dxa"/>
            <w:gridSpan w:val="2"/>
            <w:tcBorders>
              <w:top w:val="nil"/>
              <w:left w:val="nil"/>
              <w:bottom w:val="nil"/>
              <w:right w:val="nil"/>
            </w:tcBorders>
          </w:tcPr>
          <w:p w14:paraId="1BAEC1E0" w14:textId="77777777" w:rsidR="00AA55C5" w:rsidRPr="00236FB9" w:rsidRDefault="00AA55C5" w:rsidP="007B236F"/>
        </w:tc>
      </w:tr>
      <w:tr w:rsidR="00AA55C5" w:rsidRPr="00236FB9" w14:paraId="1EA1BE93" w14:textId="77777777" w:rsidTr="007B236F">
        <w:trPr>
          <w:trHeight w:val="240"/>
          <w:jc w:val="center"/>
        </w:trPr>
        <w:tc>
          <w:tcPr>
            <w:tcW w:w="4876" w:type="dxa"/>
            <w:tcBorders>
              <w:top w:val="nil"/>
              <w:left w:val="nil"/>
              <w:bottom w:val="nil"/>
              <w:right w:val="nil"/>
            </w:tcBorders>
          </w:tcPr>
          <w:p w14:paraId="186D9DE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04E806D" w14:textId="77777777" w:rsidR="00AA55C5" w:rsidRPr="00236FB9" w:rsidRDefault="00AA55C5" w:rsidP="007B236F">
            <w:pPr>
              <w:pStyle w:val="AmColumnHeading"/>
            </w:pPr>
            <w:r w:rsidRPr="00236FB9">
              <w:t>Muudatusettepanek</w:t>
            </w:r>
          </w:p>
        </w:tc>
      </w:tr>
      <w:tr w:rsidR="00AA55C5" w:rsidRPr="00236FB9" w14:paraId="33EC71BF" w14:textId="77777777" w:rsidTr="007B236F">
        <w:trPr>
          <w:jc w:val="center"/>
        </w:trPr>
        <w:tc>
          <w:tcPr>
            <w:tcW w:w="4876" w:type="dxa"/>
            <w:tcBorders>
              <w:top w:val="nil"/>
              <w:left w:val="nil"/>
              <w:bottom w:val="nil"/>
              <w:right w:val="nil"/>
            </w:tcBorders>
          </w:tcPr>
          <w:p w14:paraId="3E18D33C" w14:textId="77777777" w:rsidR="00AA55C5" w:rsidRPr="00236FB9" w:rsidRDefault="00AA55C5" w:rsidP="007B236F">
            <w:pPr>
              <w:pStyle w:val="Normal6a"/>
            </w:pPr>
            <w:r w:rsidRPr="00236FB9">
              <w:t>2.</w:t>
            </w:r>
            <w:r w:rsidRPr="00236FB9">
              <w:tab/>
              <w:t xml:space="preserve">Kui liikmesriigid kohaldavad käesoleva artikli lõike 1 kohaseid erandeid, tuginevad nad asjaomastesse kategooriatesse kuuluvate kolmandate riikide kodanike tagasisaatmise tagamisel riigisisesele õigusele </w:t>
            </w:r>
            <w:r w:rsidRPr="00236FB9">
              <w:rPr>
                <w:b/>
                <w:i/>
              </w:rPr>
              <w:t>ning järgivad tagasi- ja väljasaatmise lubamatuse põhimõtet</w:t>
            </w:r>
            <w:r w:rsidRPr="00236FB9">
              <w:t xml:space="preserve">. </w:t>
            </w:r>
            <w:r w:rsidRPr="00236FB9">
              <w:rPr>
                <w:b/>
                <w:i/>
              </w:rPr>
              <w:t>Kohaldatakse järgmisi artikleid: artikli 12 lõige 4 ja artikli 12 lõige 5, artikli 14 lõige 2, artikli 14 lõike 6 punkt c, artikli 14 lõike 6 punkt e, artiklid 34 ja 35.</w:t>
            </w:r>
          </w:p>
        </w:tc>
        <w:tc>
          <w:tcPr>
            <w:tcW w:w="4876" w:type="dxa"/>
            <w:tcBorders>
              <w:top w:val="nil"/>
              <w:left w:val="nil"/>
              <w:bottom w:val="nil"/>
              <w:right w:val="nil"/>
            </w:tcBorders>
          </w:tcPr>
          <w:p w14:paraId="596C89B9" w14:textId="77777777" w:rsidR="00AA55C5" w:rsidRPr="00236FB9" w:rsidRDefault="00AA55C5" w:rsidP="007B236F">
            <w:pPr>
              <w:pStyle w:val="Normal6a"/>
            </w:pPr>
            <w:r w:rsidRPr="00236FB9">
              <w:t>2.</w:t>
            </w:r>
            <w:r w:rsidRPr="00236FB9">
              <w:tab/>
              <w:t>Kui liikmesriigid kohaldavad käesoleva artikli lõike 1 kohaseid erandeid, tuginevad nad asjaomastesse kategooriatesse kuuluvate kolmandate riikide kodanike tagasisaatmise tagamisel riigisisesele õigusele.</w:t>
            </w:r>
          </w:p>
        </w:tc>
      </w:tr>
    </w:tbl>
    <w:p w14:paraId="10D489A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4B26ACB" w14:textId="77777777" w:rsidR="00AA55C5" w:rsidRPr="00236FB9" w:rsidRDefault="00AA55C5" w:rsidP="00AA55C5">
      <w:r w:rsidRPr="00236FB9">
        <w:rPr>
          <w:rStyle w:val="HideTWBExt"/>
        </w:rPr>
        <w:t>&lt;/Amend&gt;</w:t>
      </w:r>
    </w:p>
    <w:p w14:paraId="4B32152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567</w:t>
      </w:r>
      <w:r w:rsidRPr="00236FB9">
        <w:rPr>
          <w:rStyle w:val="HideTWBExt"/>
          <w:b w:val="0"/>
        </w:rPr>
        <w:t>&lt;/NumAm&gt;</w:t>
      </w:r>
    </w:p>
    <w:p w14:paraId="5B617418"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44AFA625" w14:textId="77777777" w:rsidR="00AA55C5" w:rsidRPr="00236FB9" w:rsidRDefault="00AA55C5" w:rsidP="00AA55C5">
      <w:pPr>
        <w:pStyle w:val="NormalBold"/>
      </w:pPr>
      <w:r w:rsidRPr="00236FB9">
        <w:rPr>
          <w:rStyle w:val="HideTWBExt"/>
          <w:b w:val="0"/>
        </w:rPr>
        <w:t>&lt;/RepeatBlock-By&gt;</w:t>
      </w:r>
    </w:p>
    <w:p w14:paraId="2185A2B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EC05F69" w14:textId="77777777" w:rsidR="00AA55C5" w:rsidRPr="00236FB9" w:rsidRDefault="00AA55C5" w:rsidP="00AA55C5">
      <w:pPr>
        <w:pStyle w:val="NormalBold"/>
      </w:pPr>
      <w:r w:rsidRPr="00236FB9">
        <w:rPr>
          <w:rStyle w:val="HideTWBExt"/>
          <w:b w:val="0"/>
        </w:rPr>
        <w:t>&lt;Article&gt;</w:t>
      </w:r>
      <w:r w:rsidRPr="00236FB9">
        <w:t>Artikkel 4 – lõik 1 – punkt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D50BF32" w14:textId="77777777" w:rsidTr="007B236F">
        <w:trPr>
          <w:trHeight w:hRule="exact" w:val="240"/>
          <w:jc w:val="center"/>
        </w:trPr>
        <w:tc>
          <w:tcPr>
            <w:tcW w:w="9752" w:type="dxa"/>
            <w:gridSpan w:val="2"/>
            <w:tcBorders>
              <w:top w:val="nil"/>
              <w:left w:val="nil"/>
              <w:bottom w:val="nil"/>
              <w:right w:val="nil"/>
            </w:tcBorders>
          </w:tcPr>
          <w:p w14:paraId="55190E91" w14:textId="77777777" w:rsidR="00AA55C5" w:rsidRPr="00236FB9" w:rsidRDefault="00AA55C5" w:rsidP="007B236F"/>
        </w:tc>
      </w:tr>
      <w:tr w:rsidR="00AA55C5" w:rsidRPr="00236FB9" w14:paraId="570A2824" w14:textId="77777777" w:rsidTr="007B236F">
        <w:trPr>
          <w:trHeight w:val="240"/>
          <w:jc w:val="center"/>
        </w:trPr>
        <w:tc>
          <w:tcPr>
            <w:tcW w:w="4876" w:type="dxa"/>
            <w:tcBorders>
              <w:top w:val="nil"/>
              <w:left w:val="nil"/>
              <w:bottom w:val="nil"/>
              <w:right w:val="nil"/>
            </w:tcBorders>
          </w:tcPr>
          <w:p w14:paraId="5DC3B7E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8740C57" w14:textId="77777777" w:rsidR="00AA55C5" w:rsidRPr="00236FB9" w:rsidRDefault="00AA55C5" w:rsidP="007B236F">
            <w:pPr>
              <w:pStyle w:val="AmColumnHeading"/>
            </w:pPr>
            <w:r w:rsidRPr="00236FB9">
              <w:t>Muudatusettepanek</w:t>
            </w:r>
          </w:p>
        </w:tc>
      </w:tr>
      <w:tr w:rsidR="00AA55C5" w:rsidRPr="00236FB9" w14:paraId="2C3219C5" w14:textId="77777777" w:rsidTr="007B236F">
        <w:trPr>
          <w:jc w:val="center"/>
        </w:trPr>
        <w:tc>
          <w:tcPr>
            <w:tcW w:w="4876" w:type="dxa"/>
            <w:tcBorders>
              <w:top w:val="nil"/>
              <w:left w:val="nil"/>
              <w:bottom w:val="nil"/>
              <w:right w:val="nil"/>
            </w:tcBorders>
          </w:tcPr>
          <w:p w14:paraId="3BB2D24F" w14:textId="77777777" w:rsidR="00AA55C5" w:rsidRPr="00236FB9" w:rsidRDefault="00AA55C5" w:rsidP="007B236F">
            <w:pPr>
              <w:pStyle w:val="Normal6a"/>
            </w:pPr>
            <w:r w:rsidRPr="00236FB9">
              <w:t>2)</w:t>
            </w:r>
            <w:r w:rsidRPr="00236FB9">
              <w:tab/>
              <w:t>„</w:t>
            </w:r>
            <w:r w:rsidRPr="00236FB9">
              <w:rPr>
                <w:b/>
                <w:i/>
              </w:rPr>
              <w:t>ebaseaduslik</w:t>
            </w:r>
            <w:r w:rsidRPr="00236FB9">
              <w:t xml:space="preserve"> riigis viibimine“ – sellise kolmanda riigi kodaniku viibimine liikmesriigi territooriumil, kes ei vasta või enam ei vasta määruse (EL) 2016/399 artiklis 6 sätestatud sisenemistingimustele või muudele asjaomasesse liikmesriiki sisenemise, seal viibimise või elamise tingimustele;</w:t>
            </w:r>
          </w:p>
        </w:tc>
        <w:tc>
          <w:tcPr>
            <w:tcW w:w="4876" w:type="dxa"/>
            <w:tcBorders>
              <w:top w:val="nil"/>
              <w:left w:val="nil"/>
              <w:bottom w:val="nil"/>
              <w:right w:val="nil"/>
            </w:tcBorders>
          </w:tcPr>
          <w:p w14:paraId="563AE362" w14:textId="77777777" w:rsidR="00AA55C5" w:rsidRPr="00236FB9" w:rsidRDefault="00AA55C5" w:rsidP="007B236F">
            <w:pPr>
              <w:pStyle w:val="Normal6a"/>
            </w:pPr>
            <w:r w:rsidRPr="00236FB9">
              <w:t>2)</w:t>
            </w:r>
            <w:r w:rsidRPr="00236FB9">
              <w:tab/>
              <w:t>„</w:t>
            </w:r>
            <w:r w:rsidRPr="00236FB9">
              <w:rPr>
                <w:b/>
                <w:i/>
              </w:rPr>
              <w:t>õigusvastane</w:t>
            </w:r>
            <w:r w:rsidRPr="00236FB9">
              <w:t xml:space="preserve"> riigis viibimine“ – sellise kolmanda riigi kodaniku viibimine liikmesriigi territooriumil, kes ei vasta või enam ei vasta määruse (EL) 2016/399 artiklis 6 sätestatud sisenemistingimustele või muudele asjaomasesse liikmesriiki sisenemise, seal viibimise või elamise tingimustele;</w:t>
            </w:r>
          </w:p>
        </w:tc>
      </w:tr>
    </w:tbl>
    <w:p w14:paraId="1913550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5B121A5"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47646A58" w14:textId="77777777" w:rsidR="00AA55C5" w:rsidRPr="00236FB9" w:rsidRDefault="00AA55C5" w:rsidP="00AA55C5">
      <w:pPr>
        <w:pStyle w:val="AmJustText"/>
      </w:pPr>
      <w:r w:rsidRPr="00236FB9">
        <w:t>Oluline on rõhutada, et paljud isikud, kelle suhtes on tehtud tagasisaatmisotsus, on varem taotlenud rahvusvahelist kaitset. Nende viibimine liikmesriigi territooriumil võis olla õigusvastane, kuid see ei olnud ebaseaduslik. Peame vältima katseid esitada kaitset taotlevaid õigusvastaseid rändajaid kurjategijatena.</w:t>
      </w:r>
    </w:p>
    <w:p w14:paraId="72507CAB" w14:textId="77777777" w:rsidR="00AA55C5" w:rsidRPr="00236FB9" w:rsidRDefault="00AA55C5" w:rsidP="00AA55C5">
      <w:r w:rsidRPr="00236FB9">
        <w:rPr>
          <w:rStyle w:val="HideTWBExt"/>
        </w:rPr>
        <w:t>&lt;/Amend&gt;</w:t>
      </w:r>
    </w:p>
    <w:p w14:paraId="1DCDE0A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568</w:t>
      </w:r>
      <w:r w:rsidRPr="00236FB9">
        <w:rPr>
          <w:rStyle w:val="HideTWBExt"/>
          <w:b w:val="0"/>
        </w:rPr>
        <w:t>&lt;/NumAm&gt;</w:t>
      </w:r>
    </w:p>
    <w:p w14:paraId="7E304A52"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1DA01BF6" w14:textId="77777777" w:rsidR="00AA55C5" w:rsidRPr="00236FB9" w:rsidRDefault="00AA55C5" w:rsidP="00AA55C5">
      <w:pPr>
        <w:pStyle w:val="NormalBold"/>
      </w:pPr>
      <w:r w:rsidRPr="00236FB9">
        <w:rPr>
          <w:rStyle w:val="HideTWBExt"/>
          <w:b w:val="0"/>
        </w:rPr>
        <w:t>&lt;/RepeatBlock-By&gt;</w:t>
      </w:r>
    </w:p>
    <w:p w14:paraId="225D5CB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2B9F892" w14:textId="77777777" w:rsidR="00AA55C5" w:rsidRPr="00236FB9" w:rsidRDefault="00AA55C5" w:rsidP="00AA55C5">
      <w:pPr>
        <w:pStyle w:val="NormalBold"/>
      </w:pPr>
      <w:r w:rsidRPr="00236FB9">
        <w:rPr>
          <w:rStyle w:val="HideTWBExt"/>
          <w:b w:val="0"/>
        </w:rPr>
        <w:t>&lt;Article&gt;</w:t>
      </w:r>
      <w:r w:rsidRPr="00236FB9">
        <w:t>Artikkel 4 – lõik 1 – punkt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963B262" w14:textId="77777777" w:rsidTr="007B236F">
        <w:trPr>
          <w:trHeight w:hRule="exact" w:val="240"/>
          <w:jc w:val="center"/>
        </w:trPr>
        <w:tc>
          <w:tcPr>
            <w:tcW w:w="9752" w:type="dxa"/>
            <w:gridSpan w:val="2"/>
            <w:tcBorders>
              <w:top w:val="nil"/>
              <w:left w:val="nil"/>
              <w:bottom w:val="nil"/>
              <w:right w:val="nil"/>
            </w:tcBorders>
          </w:tcPr>
          <w:p w14:paraId="6381E60F" w14:textId="77777777" w:rsidR="00AA55C5" w:rsidRPr="00236FB9" w:rsidRDefault="00AA55C5" w:rsidP="007B236F"/>
        </w:tc>
      </w:tr>
      <w:tr w:rsidR="00AA55C5" w:rsidRPr="00236FB9" w14:paraId="21EDAE0F" w14:textId="77777777" w:rsidTr="007B236F">
        <w:trPr>
          <w:trHeight w:val="240"/>
          <w:jc w:val="center"/>
        </w:trPr>
        <w:tc>
          <w:tcPr>
            <w:tcW w:w="4876" w:type="dxa"/>
            <w:tcBorders>
              <w:top w:val="nil"/>
              <w:left w:val="nil"/>
              <w:bottom w:val="nil"/>
              <w:right w:val="nil"/>
            </w:tcBorders>
          </w:tcPr>
          <w:p w14:paraId="50BF006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A7FBFCB" w14:textId="77777777" w:rsidR="00AA55C5" w:rsidRPr="00236FB9" w:rsidRDefault="00AA55C5" w:rsidP="007B236F">
            <w:pPr>
              <w:pStyle w:val="AmColumnHeading"/>
            </w:pPr>
            <w:r w:rsidRPr="00236FB9">
              <w:t>Muudatusettepanek</w:t>
            </w:r>
          </w:p>
        </w:tc>
      </w:tr>
      <w:tr w:rsidR="00AA55C5" w:rsidRPr="00236FB9" w14:paraId="17EB9556" w14:textId="77777777" w:rsidTr="007B236F">
        <w:trPr>
          <w:jc w:val="center"/>
        </w:trPr>
        <w:tc>
          <w:tcPr>
            <w:tcW w:w="4876" w:type="dxa"/>
            <w:tcBorders>
              <w:top w:val="nil"/>
              <w:left w:val="nil"/>
              <w:bottom w:val="nil"/>
              <w:right w:val="nil"/>
            </w:tcBorders>
          </w:tcPr>
          <w:p w14:paraId="363B2AB9" w14:textId="77777777" w:rsidR="00AA55C5" w:rsidRPr="00236FB9" w:rsidRDefault="00AA55C5" w:rsidP="007B236F">
            <w:pPr>
              <w:pStyle w:val="Normal6a"/>
            </w:pPr>
            <w:r w:rsidRPr="00236FB9">
              <w:t>2)</w:t>
            </w:r>
            <w:r w:rsidRPr="00236FB9">
              <w:tab/>
              <w:t>„</w:t>
            </w:r>
            <w:r w:rsidRPr="00236FB9">
              <w:rPr>
                <w:b/>
                <w:i/>
              </w:rPr>
              <w:t>ebaseaduslik</w:t>
            </w:r>
            <w:r w:rsidRPr="00236FB9">
              <w:t xml:space="preserve"> riigis viibimine“ – sellise kolmanda riigi kodaniku viibimine liikmesriigi territooriumil, kes ei vasta või enam ei vasta määruse (EL) 2016/399 artiklis 6 sätestatud sisenemistingimustele või muudele asjaomasesse liikmesriiki sisenemise, seal viibimise või elamise tingimustele;</w:t>
            </w:r>
          </w:p>
        </w:tc>
        <w:tc>
          <w:tcPr>
            <w:tcW w:w="4876" w:type="dxa"/>
            <w:tcBorders>
              <w:top w:val="nil"/>
              <w:left w:val="nil"/>
              <w:bottom w:val="nil"/>
              <w:right w:val="nil"/>
            </w:tcBorders>
          </w:tcPr>
          <w:p w14:paraId="16E2DAAB" w14:textId="77777777" w:rsidR="00AA55C5" w:rsidRPr="00236FB9" w:rsidRDefault="00AA55C5" w:rsidP="007B236F">
            <w:pPr>
              <w:pStyle w:val="Normal6a"/>
            </w:pPr>
            <w:r w:rsidRPr="00236FB9">
              <w:t>2)</w:t>
            </w:r>
            <w:r w:rsidRPr="00236FB9">
              <w:tab/>
              <w:t>„</w:t>
            </w:r>
            <w:r w:rsidRPr="00236FB9">
              <w:rPr>
                <w:b/>
                <w:i/>
              </w:rPr>
              <w:t>õigusvastane</w:t>
            </w:r>
            <w:r w:rsidRPr="00236FB9">
              <w:t xml:space="preserve"> riigis viibimine“ – sellise kolmanda riigi kodaniku viibimine liikmesriigi territooriumil, kes ei vasta või enam ei vasta määruse (EL) 2016/399 artiklis 6 sätestatud sisenemistingimustele või muudele asjaomasesse liikmesriiki sisenemise, seal viibimise või elamise tingimustele;</w:t>
            </w:r>
          </w:p>
        </w:tc>
      </w:tr>
    </w:tbl>
    <w:p w14:paraId="43CCB51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F4C440B" w14:textId="77777777" w:rsidR="00AA55C5" w:rsidRPr="00236FB9" w:rsidRDefault="00AA55C5" w:rsidP="00AA55C5">
      <w:r w:rsidRPr="00236FB9">
        <w:rPr>
          <w:rStyle w:val="HideTWBExt"/>
        </w:rPr>
        <w:t>&lt;/Amend&gt;</w:t>
      </w:r>
    </w:p>
    <w:p w14:paraId="5B6D79B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569</w:t>
      </w:r>
      <w:r w:rsidRPr="00236FB9">
        <w:rPr>
          <w:rStyle w:val="HideTWBExt"/>
          <w:b w:val="0"/>
        </w:rPr>
        <w:t>&lt;/NumAm&gt;</w:t>
      </w:r>
    </w:p>
    <w:p w14:paraId="11E3A040"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64877C42" w14:textId="77777777" w:rsidR="00AA55C5" w:rsidRPr="00236FB9" w:rsidRDefault="00AA55C5" w:rsidP="00AA55C5">
      <w:pPr>
        <w:pStyle w:val="NormalBold"/>
      </w:pPr>
      <w:r w:rsidRPr="00236FB9">
        <w:rPr>
          <w:rStyle w:val="HideTWBExt"/>
          <w:b w:val="0"/>
        </w:rPr>
        <w:t>&lt;/RepeatBlock-By&gt;</w:t>
      </w:r>
    </w:p>
    <w:p w14:paraId="3CB6D4F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D157554" w14:textId="77777777" w:rsidR="00AA55C5" w:rsidRPr="00236FB9" w:rsidRDefault="00AA55C5" w:rsidP="00AA55C5">
      <w:pPr>
        <w:pStyle w:val="NormalBold"/>
      </w:pPr>
      <w:r w:rsidRPr="00236FB9">
        <w:rPr>
          <w:rStyle w:val="HideTWBExt"/>
          <w:b w:val="0"/>
        </w:rPr>
        <w:t>&lt;Article&gt;</w:t>
      </w:r>
      <w:r w:rsidRPr="00236FB9">
        <w:t>Artikkel 4 – lõik 1 – punkt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21822E5" w14:textId="77777777" w:rsidTr="007B236F">
        <w:trPr>
          <w:trHeight w:hRule="exact" w:val="240"/>
          <w:jc w:val="center"/>
        </w:trPr>
        <w:tc>
          <w:tcPr>
            <w:tcW w:w="9752" w:type="dxa"/>
            <w:gridSpan w:val="2"/>
            <w:tcBorders>
              <w:top w:val="nil"/>
              <w:left w:val="nil"/>
              <w:bottom w:val="nil"/>
              <w:right w:val="nil"/>
            </w:tcBorders>
          </w:tcPr>
          <w:p w14:paraId="4B42F0AE" w14:textId="77777777" w:rsidR="00AA55C5" w:rsidRPr="00236FB9" w:rsidRDefault="00AA55C5" w:rsidP="007B236F"/>
        </w:tc>
      </w:tr>
      <w:tr w:rsidR="00AA55C5" w:rsidRPr="00236FB9" w14:paraId="264F64AC" w14:textId="77777777" w:rsidTr="007B236F">
        <w:trPr>
          <w:trHeight w:val="240"/>
          <w:jc w:val="center"/>
        </w:trPr>
        <w:tc>
          <w:tcPr>
            <w:tcW w:w="4876" w:type="dxa"/>
            <w:tcBorders>
              <w:top w:val="nil"/>
              <w:left w:val="nil"/>
              <w:bottom w:val="nil"/>
              <w:right w:val="nil"/>
            </w:tcBorders>
          </w:tcPr>
          <w:p w14:paraId="52FF834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F5D388E" w14:textId="77777777" w:rsidR="00AA55C5" w:rsidRPr="00236FB9" w:rsidRDefault="00AA55C5" w:rsidP="007B236F">
            <w:pPr>
              <w:pStyle w:val="AmColumnHeading"/>
            </w:pPr>
            <w:r w:rsidRPr="00236FB9">
              <w:t>Muudatusettepanek</w:t>
            </w:r>
          </w:p>
        </w:tc>
      </w:tr>
      <w:tr w:rsidR="00AA55C5" w:rsidRPr="00236FB9" w14:paraId="4BDBFA90" w14:textId="77777777" w:rsidTr="007B236F">
        <w:trPr>
          <w:jc w:val="center"/>
        </w:trPr>
        <w:tc>
          <w:tcPr>
            <w:tcW w:w="4876" w:type="dxa"/>
            <w:tcBorders>
              <w:top w:val="nil"/>
              <w:left w:val="nil"/>
              <w:bottom w:val="nil"/>
              <w:right w:val="nil"/>
            </w:tcBorders>
          </w:tcPr>
          <w:p w14:paraId="4ED5E018" w14:textId="77777777" w:rsidR="00AA55C5" w:rsidRPr="00236FB9" w:rsidRDefault="00AA55C5" w:rsidP="007B236F">
            <w:pPr>
              <w:pStyle w:val="Normal6a"/>
            </w:pPr>
            <w:r w:rsidRPr="00236FB9">
              <w:t>2)</w:t>
            </w:r>
            <w:r w:rsidRPr="00236FB9">
              <w:tab/>
              <w:t>„</w:t>
            </w:r>
            <w:r w:rsidRPr="00236FB9">
              <w:rPr>
                <w:b/>
                <w:i/>
              </w:rPr>
              <w:t>ebaseaduslik</w:t>
            </w:r>
            <w:r w:rsidRPr="00236FB9">
              <w:t xml:space="preserve"> riigis viibimine“ – sellise kolmanda riigi kodaniku viibimine liikmesriigi territooriumil, kes ei vasta või enam ei vasta määruse (EL) 2016/399 artiklis 6 sätestatud sisenemistingimustele või muudele asjaomasesse liikmesriiki sisenemise, seal viibimise või elamise tingimustele;</w:t>
            </w:r>
          </w:p>
        </w:tc>
        <w:tc>
          <w:tcPr>
            <w:tcW w:w="4876" w:type="dxa"/>
            <w:tcBorders>
              <w:top w:val="nil"/>
              <w:left w:val="nil"/>
              <w:bottom w:val="nil"/>
              <w:right w:val="nil"/>
            </w:tcBorders>
          </w:tcPr>
          <w:p w14:paraId="7E02C8BD" w14:textId="77777777" w:rsidR="00AA55C5" w:rsidRPr="00236FB9" w:rsidRDefault="00AA55C5" w:rsidP="007B236F">
            <w:pPr>
              <w:pStyle w:val="Normal6a"/>
            </w:pPr>
            <w:r w:rsidRPr="00236FB9">
              <w:t>2)</w:t>
            </w:r>
            <w:r w:rsidRPr="00236FB9">
              <w:tab/>
              <w:t>„</w:t>
            </w:r>
            <w:r w:rsidRPr="00236FB9">
              <w:rPr>
                <w:b/>
                <w:i/>
              </w:rPr>
              <w:t>õigusvastane</w:t>
            </w:r>
            <w:r w:rsidRPr="00236FB9">
              <w:t xml:space="preserve"> riigis viibimine“ – sellise kolmanda riigi kodaniku viibimine liikmesriigi territooriumil, kes ei vasta või enam ei vasta määruse (EL) 2016/399 artiklis 6 sätestatud sisenemistingimustele või muudele asjaomasesse liikmesriiki sisenemise, seal viibimise või elamise tingimustele;</w:t>
            </w:r>
          </w:p>
        </w:tc>
      </w:tr>
    </w:tbl>
    <w:p w14:paraId="5128428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08DE5B4" w14:textId="77777777" w:rsidR="00AA55C5" w:rsidRPr="00236FB9" w:rsidRDefault="00AA55C5" w:rsidP="00AA55C5">
      <w:r w:rsidRPr="00236FB9">
        <w:rPr>
          <w:rStyle w:val="HideTWBExt"/>
        </w:rPr>
        <w:t>&lt;/Amend&gt;</w:t>
      </w:r>
    </w:p>
    <w:p w14:paraId="7375060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570</w:t>
      </w:r>
      <w:r w:rsidRPr="00236FB9">
        <w:rPr>
          <w:rStyle w:val="HideTWBExt"/>
          <w:b w:val="0"/>
        </w:rPr>
        <w:t>&lt;/NumAm&gt;</w:t>
      </w:r>
    </w:p>
    <w:p w14:paraId="6B76627C"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37AD24C3" w14:textId="77777777" w:rsidR="00AA55C5" w:rsidRPr="00236FB9" w:rsidRDefault="00AA55C5" w:rsidP="00AA55C5">
      <w:pPr>
        <w:pStyle w:val="NormalBold"/>
      </w:pPr>
      <w:r w:rsidRPr="00236FB9">
        <w:rPr>
          <w:rStyle w:val="HideTWBExt"/>
          <w:b w:val="0"/>
        </w:rPr>
        <w:t>&lt;/RepeatBlock-By&gt;</w:t>
      </w:r>
    </w:p>
    <w:p w14:paraId="08680E1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AF1DD4E" w14:textId="77777777" w:rsidR="00AA55C5" w:rsidRPr="00236FB9" w:rsidRDefault="00AA55C5" w:rsidP="00AA55C5">
      <w:pPr>
        <w:pStyle w:val="NormalBold"/>
      </w:pPr>
      <w:r w:rsidRPr="00236FB9">
        <w:rPr>
          <w:rStyle w:val="HideTWBExt"/>
          <w:b w:val="0"/>
        </w:rPr>
        <w:t>&lt;Article&gt;</w:t>
      </w:r>
      <w:r w:rsidRPr="00236FB9">
        <w:t>Artikkel 4 – lõik 1 – punkt 2 – alapunkt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E112A7E" w14:textId="77777777" w:rsidTr="007B236F">
        <w:trPr>
          <w:trHeight w:hRule="exact" w:val="240"/>
          <w:jc w:val="center"/>
        </w:trPr>
        <w:tc>
          <w:tcPr>
            <w:tcW w:w="9752" w:type="dxa"/>
            <w:gridSpan w:val="2"/>
            <w:tcBorders>
              <w:top w:val="nil"/>
              <w:left w:val="nil"/>
              <w:bottom w:val="nil"/>
              <w:right w:val="nil"/>
            </w:tcBorders>
          </w:tcPr>
          <w:p w14:paraId="4BC3B55A" w14:textId="77777777" w:rsidR="00AA55C5" w:rsidRPr="00236FB9" w:rsidRDefault="00AA55C5" w:rsidP="007B236F"/>
        </w:tc>
      </w:tr>
      <w:tr w:rsidR="00AA55C5" w:rsidRPr="00236FB9" w14:paraId="2B3BFC94" w14:textId="77777777" w:rsidTr="007B236F">
        <w:trPr>
          <w:trHeight w:val="240"/>
          <w:jc w:val="center"/>
        </w:trPr>
        <w:tc>
          <w:tcPr>
            <w:tcW w:w="4876" w:type="dxa"/>
            <w:tcBorders>
              <w:top w:val="nil"/>
              <w:left w:val="nil"/>
              <w:bottom w:val="nil"/>
              <w:right w:val="nil"/>
            </w:tcBorders>
          </w:tcPr>
          <w:p w14:paraId="6397F3B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76DD2C7" w14:textId="77777777" w:rsidR="00AA55C5" w:rsidRPr="00236FB9" w:rsidRDefault="00AA55C5" w:rsidP="007B236F">
            <w:pPr>
              <w:pStyle w:val="AmColumnHeading"/>
            </w:pPr>
            <w:r w:rsidRPr="00236FB9">
              <w:t>Muudatusettepanek</w:t>
            </w:r>
          </w:p>
        </w:tc>
      </w:tr>
      <w:tr w:rsidR="00AA55C5" w:rsidRPr="00236FB9" w14:paraId="184C8BB4" w14:textId="77777777" w:rsidTr="007B236F">
        <w:trPr>
          <w:jc w:val="center"/>
        </w:trPr>
        <w:tc>
          <w:tcPr>
            <w:tcW w:w="4876" w:type="dxa"/>
            <w:tcBorders>
              <w:top w:val="nil"/>
              <w:left w:val="nil"/>
              <w:bottom w:val="nil"/>
              <w:right w:val="nil"/>
            </w:tcBorders>
          </w:tcPr>
          <w:p w14:paraId="37557CE7" w14:textId="77777777" w:rsidR="00AA55C5" w:rsidRPr="00236FB9" w:rsidRDefault="00AA55C5" w:rsidP="007B236F">
            <w:pPr>
              <w:pStyle w:val="Normal6a"/>
            </w:pPr>
          </w:p>
        </w:tc>
        <w:tc>
          <w:tcPr>
            <w:tcW w:w="4876" w:type="dxa"/>
            <w:tcBorders>
              <w:top w:val="nil"/>
              <w:left w:val="nil"/>
              <w:bottom w:val="nil"/>
              <w:right w:val="nil"/>
            </w:tcBorders>
          </w:tcPr>
          <w:p w14:paraId="65A57A2A" w14:textId="77777777" w:rsidR="00AA55C5" w:rsidRPr="00236FB9" w:rsidRDefault="00AA55C5" w:rsidP="007B236F">
            <w:pPr>
              <w:pStyle w:val="Normal6a"/>
            </w:pPr>
            <w:r w:rsidRPr="00236FB9">
              <w:rPr>
                <w:b/>
                <w:i/>
              </w:rPr>
              <w:t>a)</w:t>
            </w:r>
            <w:r w:rsidRPr="00236FB9">
              <w:tab/>
            </w:r>
            <w:r w:rsidRPr="00236FB9">
              <w:rPr>
                <w:b/>
                <w:i/>
              </w:rPr>
              <w:t>„tagasipöörduja“ – kolmanda riigi kodanik, kes viibib õigusvastaselt liikmesriigi territooriumil ja kelle suhtes on tehtud täidetav tagasisaatmisotsus;</w:t>
            </w:r>
          </w:p>
        </w:tc>
      </w:tr>
    </w:tbl>
    <w:p w14:paraId="4B98483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C164470"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6D4C3ED9" w14:textId="77777777" w:rsidR="00AA55C5" w:rsidRPr="00236FB9" w:rsidRDefault="00AA55C5" w:rsidP="00AA55C5">
      <w:pPr>
        <w:pStyle w:val="AmJustText"/>
      </w:pPr>
      <w:r w:rsidRPr="00236FB9">
        <w:t>Vt määruse (EL) 2019/1896 (Frontex) artikli 2 punkt 26, mida on veidi kohandatud.</w:t>
      </w:r>
    </w:p>
    <w:p w14:paraId="2113F396" w14:textId="77777777" w:rsidR="00AA55C5" w:rsidRPr="00236FB9" w:rsidRDefault="00AA55C5" w:rsidP="00AA55C5">
      <w:r w:rsidRPr="00236FB9">
        <w:rPr>
          <w:rStyle w:val="HideTWBExt"/>
        </w:rPr>
        <w:t>&lt;/Amend&gt;</w:t>
      </w:r>
    </w:p>
    <w:p w14:paraId="5BF28EA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571</w:t>
      </w:r>
      <w:r w:rsidRPr="00236FB9">
        <w:rPr>
          <w:rStyle w:val="HideTWBExt"/>
          <w:b w:val="0"/>
        </w:rPr>
        <w:t>&lt;/NumAm&gt;</w:t>
      </w:r>
    </w:p>
    <w:p w14:paraId="03570ECF"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3DDFDDE3" w14:textId="77777777" w:rsidR="00AA55C5" w:rsidRPr="00236FB9" w:rsidRDefault="00AA55C5" w:rsidP="00AA55C5">
      <w:pPr>
        <w:pStyle w:val="NormalBold"/>
      </w:pPr>
      <w:r w:rsidRPr="00236FB9">
        <w:rPr>
          <w:rStyle w:val="HideTWBExt"/>
          <w:b w:val="0"/>
        </w:rPr>
        <w:t>&lt;/RepeatBlock-By&gt;</w:t>
      </w:r>
    </w:p>
    <w:p w14:paraId="50501A4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C0C8383" w14:textId="77777777" w:rsidR="00AA55C5" w:rsidRPr="00236FB9" w:rsidRDefault="00AA55C5" w:rsidP="00AA55C5">
      <w:pPr>
        <w:pStyle w:val="NormalBold"/>
      </w:pPr>
      <w:r w:rsidRPr="00236FB9">
        <w:rPr>
          <w:rStyle w:val="HideTWBExt"/>
          <w:b w:val="0"/>
        </w:rPr>
        <w:t>&lt;Article&gt;</w:t>
      </w:r>
      <w:r w:rsidRPr="00236FB9">
        <w:t>Artikkel 4 – lõik 1 – punkt 2 – alapunkt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5DE6CD7" w14:textId="77777777" w:rsidTr="007B236F">
        <w:trPr>
          <w:trHeight w:hRule="exact" w:val="240"/>
          <w:jc w:val="center"/>
        </w:trPr>
        <w:tc>
          <w:tcPr>
            <w:tcW w:w="9752" w:type="dxa"/>
            <w:gridSpan w:val="2"/>
            <w:tcBorders>
              <w:top w:val="nil"/>
              <w:left w:val="nil"/>
              <w:bottom w:val="nil"/>
              <w:right w:val="nil"/>
            </w:tcBorders>
          </w:tcPr>
          <w:p w14:paraId="771E0623" w14:textId="77777777" w:rsidR="00AA55C5" w:rsidRPr="00236FB9" w:rsidRDefault="00AA55C5" w:rsidP="007B236F"/>
        </w:tc>
      </w:tr>
      <w:tr w:rsidR="00AA55C5" w:rsidRPr="00236FB9" w14:paraId="6B8E77C4" w14:textId="77777777" w:rsidTr="007B236F">
        <w:trPr>
          <w:trHeight w:val="240"/>
          <w:jc w:val="center"/>
        </w:trPr>
        <w:tc>
          <w:tcPr>
            <w:tcW w:w="4876" w:type="dxa"/>
            <w:tcBorders>
              <w:top w:val="nil"/>
              <w:left w:val="nil"/>
              <w:bottom w:val="nil"/>
              <w:right w:val="nil"/>
            </w:tcBorders>
          </w:tcPr>
          <w:p w14:paraId="5102655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3F5E63C" w14:textId="77777777" w:rsidR="00AA55C5" w:rsidRPr="00236FB9" w:rsidRDefault="00AA55C5" w:rsidP="007B236F">
            <w:pPr>
              <w:pStyle w:val="AmColumnHeading"/>
            </w:pPr>
            <w:r w:rsidRPr="00236FB9">
              <w:t>Muudatusettepanek</w:t>
            </w:r>
          </w:p>
        </w:tc>
      </w:tr>
      <w:tr w:rsidR="00AA55C5" w:rsidRPr="00236FB9" w14:paraId="36D960DB" w14:textId="77777777" w:rsidTr="007B236F">
        <w:trPr>
          <w:jc w:val="center"/>
        </w:trPr>
        <w:tc>
          <w:tcPr>
            <w:tcW w:w="4876" w:type="dxa"/>
            <w:tcBorders>
              <w:top w:val="nil"/>
              <w:left w:val="nil"/>
              <w:bottom w:val="nil"/>
              <w:right w:val="nil"/>
            </w:tcBorders>
          </w:tcPr>
          <w:p w14:paraId="53959097" w14:textId="77777777" w:rsidR="00AA55C5" w:rsidRPr="00236FB9" w:rsidRDefault="00AA55C5" w:rsidP="007B236F">
            <w:pPr>
              <w:pStyle w:val="Normal6a"/>
            </w:pPr>
          </w:p>
        </w:tc>
        <w:tc>
          <w:tcPr>
            <w:tcW w:w="4876" w:type="dxa"/>
            <w:tcBorders>
              <w:top w:val="nil"/>
              <w:left w:val="nil"/>
              <w:bottom w:val="nil"/>
              <w:right w:val="nil"/>
            </w:tcBorders>
          </w:tcPr>
          <w:p w14:paraId="2BD8CA65" w14:textId="77777777" w:rsidR="00AA55C5" w:rsidRPr="00236FB9" w:rsidRDefault="00AA55C5" w:rsidP="007B236F">
            <w:pPr>
              <w:pStyle w:val="Normal6a"/>
            </w:pPr>
            <w:r w:rsidRPr="00236FB9">
              <w:rPr>
                <w:b/>
                <w:i/>
              </w:rPr>
              <w:t>b)</w:t>
            </w:r>
            <w:r w:rsidRPr="00236FB9">
              <w:tab/>
            </w:r>
            <w:r w:rsidRPr="00236FB9">
              <w:rPr>
                <w:b/>
                <w:i/>
              </w:rPr>
              <w:t>„alaealine“ – noorem kui 18aastane kolmanda riigi kodanik või kodakondsuseta isik;</w:t>
            </w:r>
          </w:p>
        </w:tc>
      </w:tr>
    </w:tbl>
    <w:p w14:paraId="4C65751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B490043" w14:textId="77777777" w:rsidR="00AA55C5" w:rsidRPr="00236FB9" w:rsidRDefault="00AA55C5" w:rsidP="00AA55C5">
      <w:r w:rsidRPr="00236FB9">
        <w:rPr>
          <w:rStyle w:val="HideTWBExt"/>
        </w:rPr>
        <w:t>&lt;/Amend&gt;</w:t>
      </w:r>
    </w:p>
    <w:p w14:paraId="38D0D39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572</w:t>
      </w:r>
      <w:r w:rsidRPr="00236FB9">
        <w:rPr>
          <w:rStyle w:val="HideTWBExt"/>
          <w:b w:val="0"/>
        </w:rPr>
        <w:t>&lt;/NumAm&gt;</w:t>
      </w:r>
    </w:p>
    <w:p w14:paraId="3E52F2F8"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0F3FF222" w14:textId="77777777" w:rsidR="00AA55C5" w:rsidRPr="00236FB9" w:rsidRDefault="00AA55C5" w:rsidP="00AA55C5">
      <w:pPr>
        <w:pStyle w:val="NormalBold"/>
      </w:pPr>
      <w:r w:rsidRPr="00236FB9">
        <w:rPr>
          <w:rStyle w:val="HideTWBExt"/>
          <w:b w:val="0"/>
        </w:rPr>
        <w:t>&lt;/RepeatBlock-By&gt;</w:t>
      </w:r>
    </w:p>
    <w:p w14:paraId="2338B44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167FA67" w14:textId="77777777" w:rsidR="00AA55C5" w:rsidRPr="00236FB9" w:rsidRDefault="00AA55C5" w:rsidP="00AA55C5">
      <w:pPr>
        <w:pStyle w:val="NormalBold"/>
      </w:pPr>
      <w:r w:rsidRPr="00236FB9">
        <w:rPr>
          <w:rStyle w:val="HideTWBExt"/>
          <w:b w:val="0"/>
        </w:rPr>
        <w:t>&lt;Article&gt;</w:t>
      </w:r>
      <w:r w:rsidRPr="00236FB9">
        <w:t>Artikkel 4 – lõik 1 – punkt 2 – alapunkt c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CCFD47B" w14:textId="77777777" w:rsidTr="007B236F">
        <w:trPr>
          <w:trHeight w:hRule="exact" w:val="240"/>
          <w:jc w:val="center"/>
        </w:trPr>
        <w:tc>
          <w:tcPr>
            <w:tcW w:w="9752" w:type="dxa"/>
            <w:gridSpan w:val="2"/>
            <w:tcBorders>
              <w:top w:val="nil"/>
              <w:left w:val="nil"/>
              <w:bottom w:val="nil"/>
              <w:right w:val="nil"/>
            </w:tcBorders>
          </w:tcPr>
          <w:p w14:paraId="1CFE24A0" w14:textId="77777777" w:rsidR="00AA55C5" w:rsidRPr="00236FB9" w:rsidRDefault="00AA55C5" w:rsidP="007B236F"/>
        </w:tc>
      </w:tr>
      <w:tr w:rsidR="00AA55C5" w:rsidRPr="00236FB9" w14:paraId="7E8946B4" w14:textId="77777777" w:rsidTr="007B236F">
        <w:trPr>
          <w:trHeight w:val="240"/>
          <w:jc w:val="center"/>
        </w:trPr>
        <w:tc>
          <w:tcPr>
            <w:tcW w:w="4876" w:type="dxa"/>
            <w:tcBorders>
              <w:top w:val="nil"/>
              <w:left w:val="nil"/>
              <w:bottom w:val="nil"/>
              <w:right w:val="nil"/>
            </w:tcBorders>
          </w:tcPr>
          <w:p w14:paraId="2C17620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8187D3D" w14:textId="77777777" w:rsidR="00AA55C5" w:rsidRPr="00236FB9" w:rsidRDefault="00AA55C5" w:rsidP="007B236F">
            <w:pPr>
              <w:pStyle w:val="AmColumnHeading"/>
            </w:pPr>
            <w:r w:rsidRPr="00236FB9">
              <w:t>Muudatusettepanek</w:t>
            </w:r>
          </w:p>
        </w:tc>
      </w:tr>
      <w:tr w:rsidR="00AA55C5" w:rsidRPr="00236FB9" w14:paraId="7EDC1726" w14:textId="77777777" w:rsidTr="007B236F">
        <w:trPr>
          <w:jc w:val="center"/>
        </w:trPr>
        <w:tc>
          <w:tcPr>
            <w:tcW w:w="4876" w:type="dxa"/>
            <w:tcBorders>
              <w:top w:val="nil"/>
              <w:left w:val="nil"/>
              <w:bottom w:val="nil"/>
              <w:right w:val="nil"/>
            </w:tcBorders>
          </w:tcPr>
          <w:p w14:paraId="736A5469" w14:textId="77777777" w:rsidR="00AA55C5" w:rsidRPr="00236FB9" w:rsidRDefault="00AA55C5" w:rsidP="007B236F">
            <w:pPr>
              <w:pStyle w:val="Normal6a"/>
            </w:pPr>
          </w:p>
        </w:tc>
        <w:tc>
          <w:tcPr>
            <w:tcW w:w="4876" w:type="dxa"/>
            <w:tcBorders>
              <w:top w:val="nil"/>
              <w:left w:val="nil"/>
              <w:bottom w:val="nil"/>
              <w:right w:val="nil"/>
            </w:tcBorders>
          </w:tcPr>
          <w:p w14:paraId="51352512" w14:textId="77777777" w:rsidR="00AA55C5" w:rsidRPr="00236FB9" w:rsidRDefault="00AA55C5" w:rsidP="007B236F">
            <w:pPr>
              <w:pStyle w:val="Normal6a"/>
            </w:pPr>
            <w:r w:rsidRPr="00236FB9">
              <w:rPr>
                <w:b/>
                <w:i/>
              </w:rPr>
              <w:t>c)</w:t>
            </w:r>
            <w:r w:rsidRPr="00236FB9">
              <w:tab/>
            </w:r>
            <w:r w:rsidRPr="00236FB9">
              <w:rPr>
                <w:b/>
                <w:i/>
              </w:rPr>
              <w:t>„kodakondsuseta isik“ – isik, keda ei peeta ühegi riigi õigussüsteemis selle riigi kodanikuks;</w:t>
            </w:r>
          </w:p>
        </w:tc>
      </w:tr>
    </w:tbl>
    <w:p w14:paraId="5C71176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99C6592"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7FF17BFC" w14:textId="77777777" w:rsidR="00AA55C5" w:rsidRPr="00236FB9" w:rsidRDefault="00AA55C5" w:rsidP="00AA55C5">
      <w:pPr>
        <w:pStyle w:val="AmJustText"/>
      </w:pPr>
      <w:r w:rsidRPr="00236FB9">
        <w:t>Kodakondsuseta isiku mõiste, nagu see on määratletud määruse (EL) 2024/1348 (varjupaigamenetluse määrus) artikli 3 punktis 15 ja määruse (EL) 2024/1356 (taustakontroll) artikli 2 punktis 5.</w:t>
      </w:r>
    </w:p>
    <w:p w14:paraId="6E2E6CC1" w14:textId="77777777" w:rsidR="00AA55C5" w:rsidRPr="00236FB9" w:rsidRDefault="00AA55C5" w:rsidP="00AA55C5">
      <w:r w:rsidRPr="00236FB9">
        <w:rPr>
          <w:rStyle w:val="HideTWBExt"/>
        </w:rPr>
        <w:t>&lt;/Amend&gt;</w:t>
      </w:r>
    </w:p>
    <w:p w14:paraId="3AA3D7E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573</w:t>
      </w:r>
      <w:r w:rsidRPr="00236FB9">
        <w:rPr>
          <w:rStyle w:val="HideTWBExt"/>
          <w:b w:val="0"/>
        </w:rPr>
        <w:t>&lt;/NumAm&gt;</w:t>
      </w:r>
    </w:p>
    <w:p w14:paraId="3A9D77C1"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 Karlo Ressler</w:t>
      </w:r>
      <w:r w:rsidRPr="00236FB9">
        <w:rPr>
          <w:rStyle w:val="HideTWBExt"/>
          <w:b w:val="0"/>
        </w:rPr>
        <w:t>&lt;/Members&gt;</w:t>
      </w:r>
    </w:p>
    <w:p w14:paraId="4607F69D" w14:textId="77777777" w:rsidR="00AA55C5" w:rsidRPr="00236FB9" w:rsidRDefault="00AA55C5" w:rsidP="00AA55C5">
      <w:pPr>
        <w:pStyle w:val="NormalBold"/>
      </w:pPr>
      <w:r w:rsidRPr="00236FB9">
        <w:rPr>
          <w:rStyle w:val="HideTWBExt"/>
          <w:b w:val="0"/>
        </w:rPr>
        <w:t>&lt;/RepeatBlock-By&gt;</w:t>
      </w:r>
    </w:p>
    <w:p w14:paraId="3A8CB42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2E85B8A" w14:textId="77777777" w:rsidR="00AA55C5" w:rsidRPr="00236FB9" w:rsidRDefault="00AA55C5" w:rsidP="00AA55C5">
      <w:pPr>
        <w:pStyle w:val="NormalBold"/>
      </w:pPr>
      <w:r w:rsidRPr="00236FB9">
        <w:rPr>
          <w:rStyle w:val="HideTWBExt"/>
          <w:b w:val="0"/>
        </w:rPr>
        <w:t>&lt;Article&gt;</w:t>
      </w:r>
      <w:r w:rsidRPr="00236FB9">
        <w:t>Artikkel 4 – lõik 1 – punkt 3 – sissejuhatav osa</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B0B28FA" w14:textId="77777777" w:rsidTr="007B236F">
        <w:trPr>
          <w:trHeight w:hRule="exact" w:val="240"/>
          <w:jc w:val="center"/>
        </w:trPr>
        <w:tc>
          <w:tcPr>
            <w:tcW w:w="9752" w:type="dxa"/>
            <w:gridSpan w:val="2"/>
            <w:tcBorders>
              <w:top w:val="nil"/>
              <w:left w:val="nil"/>
              <w:bottom w:val="nil"/>
              <w:right w:val="nil"/>
            </w:tcBorders>
          </w:tcPr>
          <w:p w14:paraId="670CA462" w14:textId="77777777" w:rsidR="00AA55C5" w:rsidRPr="00236FB9" w:rsidRDefault="00AA55C5" w:rsidP="007B236F"/>
        </w:tc>
      </w:tr>
      <w:tr w:rsidR="00AA55C5" w:rsidRPr="00236FB9" w14:paraId="28705609" w14:textId="77777777" w:rsidTr="007B236F">
        <w:trPr>
          <w:trHeight w:val="240"/>
          <w:jc w:val="center"/>
        </w:trPr>
        <w:tc>
          <w:tcPr>
            <w:tcW w:w="4876" w:type="dxa"/>
            <w:tcBorders>
              <w:top w:val="nil"/>
              <w:left w:val="nil"/>
              <w:bottom w:val="nil"/>
              <w:right w:val="nil"/>
            </w:tcBorders>
          </w:tcPr>
          <w:p w14:paraId="262FF5C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8F5CAC3" w14:textId="77777777" w:rsidR="00AA55C5" w:rsidRPr="00236FB9" w:rsidRDefault="00AA55C5" w:rsidP="007B236F">
            <w:pPr>
              <w:pStyle w:val="AmColumnHeading"/>
            </w:pPr>
            <w:r w:rsidRPr="00236FB9">
              <w:t>Muudatusettepanek</w:t>
            </w:r>
          </w:p>
        </w:tc>
      </w:tr>
      <w:tr w:rsidR="00AA55C5" w:rsidRPr="00236FB9" w14:paraId="0A055012" w14:textId="77777777" w:rsidTr="007B236F">
        <w:trPr>
          <w:jc w:val="center"/>
        </w:trPr>
        <w:tc>
          <w:tcPr>
            <w:tcW w:w="4876" w:type="dxa"/>
            <w:tcBorders>
              <w:top w:val="nil"/>
              <w:left w:val="nil"/>
              <w:bottom w:val="nil"/>
              <w:right w:val="nil"/>
            </w:tcBorders>
          </w:tcPr>
          <w:p w14:paraId="78A15DC6" w14:textId="77777777" w:rsidR="00AA55C5" w:rsidRPr="00236FB9" w:rsidRDefault="00AA55C5" w:rsidP="007B236F">
            <w:pPr>
              <w:pStyle w:val="Normal6a"/>
            </w:pPr>
            <w:r w:rsidRPr="00236FB9">
              <w:t>3)</w:t>
            </w:r>
            <w:r w:rsidRPr="00236FB9">
              <w:tab/>
              <w:t>„vastuvõttev riik“ – üks järgmistest:</w:t>
            </w:r>
          </w:p>
        </w:tc>
        <w:tc>
          <w:tcPr>
            <w:tcW w:w="4876" w:type="dxa"/>
            <w:tcBorders>
              <w:top w:val="nil"/>
              <w:left w:val="nil"/>
              <w:bottom w:val="nil"/>
              <w:right w:val="nil"/>
            </w:tcBorders>
          </w:tcPr>
          <w:p w14:paraId="61977235" w14:textId="77777777" w:rsidR="00AA55C5" w:rsidRPr="00236FB9" w:rsidRDefault="00AA55C5" w:rsidP="007B236F">
            <w:pPr>
              <w:pStyle w:val="Normal6a"/>
            </w:pPr>
            <w:r w:rsidRPr="00236FB9">
              <w:t>3)</w:t>
            </w:r>
            <w:r w:rsidRPr="00236FB9">
              <w:tab/>
              <w:t>„vastuvõttev riik“ – üks järgmistest</w:t>
            </w:r>
            <w:r w:rsidRPr="00236FB9">
              <w:rPr>
                <w:b/>
                <w:i/>
              </w:rPr>
              <w:t>, ilma et see mõjutaks nende kohaldamise järjekorda</w:t>
            </w:r>
            <w:r w:rsidRPr="00236FB9">
              <w:t>:</w:t>
            </w:r>
          </w:p>
        </w:tc>
      </w:tr>
    </w:tbl>
    <w:p w14:paraId="08DD7CD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40ADD5B" w14:textId="77777777" w:rsidR="00AA55C5" w:rsidRPr="00236FB9" w:rsidRDefault="00AA55C5" w:rsidP="00AA55C5">
      <w:r w:rsidRPr="00236FB9">
        <w:rPr>
          <w:rStyle w:val="HideTWBExt"/>
        </w:rPr>
        <w:t>&lt;/Amend&gt;</w:t>
      </w:r>
    </w:p>
    <w:p w14:paraId="69A9350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574</w:t>
      </w:r>
      <w:r w:rsidRPr="00236FB9">
        <w:rPr>
          <w:rStyle w:val="HideTWBExt"/>
          <w:b w:val="0"/>
        </w:rPr>
        <w:t>&lt;/NumAm&gt;</w:t>
      </w:r>
    </w:p>
    <w:p w14:paraId="1B65568B"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19B5E106" w14:textId="77777777" w:rsidR="00AA55C5" w:rsidRPr="00236FB9" w:rsidRDefault="00AA55C5" w:rsidP="00AA55C5">
      <w:pPr>
        <w:pStyle w:val="NormalBold"/>
      </w:pPr>
      <w:r w:rsidRPr="00236FB9">
        <w:rPr>
          <w:rStyle w:val="HideTWBExt"/>
          <w:b w:val="0"/>
        </w:rPr>
        <w:t>&lt;/RepeatBlock-By&gt;</w:t>
      </w:r>
    </w:p>
    <w:p w14:paraId="7186647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BC824E8" w14:textId="77777777" w:rsidR="00AA55C5" w:rsidRPr="00236FB9" w:rsidRDefault="00AA55C5" w:rsidP="00AA55C5">
      <w:pPr>
        <w:pStyle w:val="NormalBold"/>
      </w:pPr>
      <w:r w:rsidRPr="00236FB9">
        <w:rPr>
          <w:rStyle w:val="HideTWBExt"/>
          <w:b w:val="0"/>
        </w:rPr>
        <w:t>&lt;Article&gt;</w:t>
      </w:r>
      <w:r w:rsidRPr="00236FB9">
        <w:t>Artikkel 4 – lõik 1 – punkt 3 – sissejuhatav osa</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CD791EF" w14:textId="77777777" w:rsidTr="007B236F">
        <w:trPr>
          <w:trHeight w:hRule="exact" w:val="240"/>
          <w:jc w:val="center"/>
        </w:trPr>
        <w:tc>
          <w:tcPr>
            <w:tcW w:w="9752" w:type="dxa"/>
            <w:gridSpan w:val="2"/>
            <w:tcBorders>
              <w:top w:val="nil"/>
              <w:left w:val="nil"/>
              <w:bottom w:val="nil"/>
              <w:right w:val="nil"/>
            </w:tcBorders>
          </w:tcPr>
          <w:p w14:paraId="583CBAD0" w14:textId="77777777" w:rsidR="00AA55C5" w:rsidRPr="00236FB9" w:rsidRDefault="00AA55C5" w:rsidP="007B236F"/>
        </w:tc>
      </w:tr>
      <w:tr w:rsidR="00AA55C5" w:rsidRPr="00236FB9" w14:paraId="51CDC9CF" w14:textId="77777777" w:rsidTr="007B236F">
        <w:trPr>
          <w:trHeight w:val="240"/>
          <w:jc w:val="center"/>
        </w:trPr>
        <w:tc>
          <w:tcPr>
            <w:tcW w:w="4876" w:type="dxa"/>
            <w:tcBorders>
              <w:top w:val="nil"/>
              <w:left w:val="nil"/>
              <w:bottom w:val="nil"/>
              <w:right w:val="nil"/>
            </w:tcBorders>
          </w:tcPr>
          <w:p w14:paraId="6506458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CA645BA" w14:textId="77777777" w:rsidR="00AA55C5" w:rsidRPr="00236FB9" w:rsidRDefault="00AA55C5" w:rsidP="007B236F">
            <w:pPr>
              <w:pStyle w:val="AmColumnHeading"/>
            </w:pPr>
            <w:r w:rsidRPr="00236FB9">
              <w:t>Muudatusettepanek</w:t>
            </w:r>
          </w:p>
        </w:tc>
      </w:tr>
      <w:tr w:rsidR="00AA55C5" w:rsidRPr="00236FB9" w14:paraId="5B7CB607" w14:textId="77777777" w:rsidTr="007B236F">
        <w:trPr>
          <w:jc w:val="center"/>
        </w:trPr>
        <w:tc>
          <w:tcPr>
            <w:tcW w:w="4876" w:type="dxa"/>
            <w:tcBorders>
              <w:top w:val="nil"/>
              <w:left w:val="nil"/>
              <w:bottom w:val="nil"/>
              <w:right w:val="nil"/>
            </w:tcBorders>
          </w:tcPr>
          <w:p w14:paraId="5EC3F0D9" w14:textId="77777777" w:rsidR="00AA55C5" w:rsidRPr="00236FB9" w:rsidRDefault="00AA55C5" w:rsidP="007B236F">
            <w:pPr>
              <w:pStyle w:val="Normal6a"/>
            </w:pPr>
            <w:r w:rsidRPr="00236FB9">
              <w:t>3)</w:t>
            </w:r>
            <w:r w:rsidRPr="00236FB9">
              <w:tab/>
              <w:t>„</w:t>
            </w:r>
            <w:r w:rsidRPr="00236FB9">
              <w:rPr>
                <w:b/>
                <w:i/>
              </w:rPr>
              <w:t>vastuvõttev</w:t>
            </w:r>
            <w:r w:rsidRPr="00236FB9">
              <w:t xml:space="preserve"> riik“ – üks järgmistest:</w:t>
            </w:r>
          </w:p>
        </w:tc>
        <w:tc>
          <w:tcPr>
            <w:tcW w:w="4876" w:type="dxa"/>
            <w:tcBorders>
              <w:top w:val="nil"/>
              <w:left w:val="nil"/>
              <w:bottom w:val="nil"/>
              <w:right w:val="nil"/>
            </w:tcBorders>
          </w:tcPr>
          <w:p w14:paraId="1DFBAF31" w14:textId="77777777" w:rsidR="00AA55C5" w:rsidRPr="00236FB9" w:rsidRDefault="00AA55C5" w:rsidP="007B236F">
            <w:pPr>
              <w:pStyle w:val="Normal6a"/>
            </w:pPr>
            <w:r w:rsidRPr="00236FB9">
              <w:t>3)</w:t>
            </w:r>
            <w:r w:rsidRPr="00236FB9">
              <w:tab/>
              <w:t>„</w:t>
            </w:r>
            <w:r w:rsidRPr="00236FB9">
              <w:rPr>
                <w:b/>
                <w:i/>
              </w:rPr>
              <w:t>ülevõttev</w:t>
            </w:r>
            <w:r w:rsidRPr="00236FB9">
              <w:t xml:space="preserve"> riik“ – üks järgmistest:</w:t>
            </w:r>
          </w:p>
        </w:tc>
      </w:tr>
    </w:tbl>
    <w:p w14:paraId="5A60127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2B15CF6"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59481B43" w14:textId="77777777" w:rsidR="00AA55C5" w:rsidRPr="00236FB9" w:rsidRDefault="00AA55C5" w:rsidP="00AA55C5">
      <w:pPr>
        <w:pStyle w:val="AmJustText"/>
      </w:pPr>
      <w:r w:rsidRPr="00236FB9">
        <w:t>Kuna riik, kuhu isik saadetakse, ei ole teada, ei pruugi see olla vastuvõtmine, vaid pigem ülevõtmine.</w:t>
      </w:r>
    </w:p>
    <w:p w14:paraId="3E4AC7A2" w14:textId="77777777" w:rsidR="00AA55C5" w:rsidRPr="00236FB9" w:rsidRDefault="00AA55C5" w:rsidP="00AA55C5">
      <w:r w:rsidRPr="00236FB9">
        <w:rPr>
          <w:rStyle w:val="HideTWBExt"/>
        </w:rPr>
        <w:t>&lt;/Amend&gt;</w:t>
      </w:r>
    </w:p>
    <w:p w14:paraId="20BF0A3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575</w:t>
      </w:r>
      <w:r w:rsidRPr="00236FB9">
        <w:rPr>
          <w:rStyle w:val="HideTWBExt"/>
          <w:b w:val="0"/>
        </w:rPr>
        <w:t>&lt;/NumAm&gt;</w:t>
      </w:r>
    </w:p>
    <w:p w14:paraId="5BF86B2C"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64346CD8" w14:textId="77777777" w:rsidR="00AA55C5" w:rsidRPr="00236FB9" w:rsidRDefault="00AA55C5" w:rsidP="00AA55C5">
      <w:pPr>
        <w:pStyle w:val="NormalBold"/>
      </w:pPr>
      <w:r w:rsidRPr="00236FB9">
        <w:rPr>
          <w:rStyle w:val="HideTWBExt"/>
          <w:b w:val="0"/>
        </w:rPr>
        <w:t>&lt;/RepeatBlock-By&gt;</w:t>
      </w:r>
    </w:p>
    <w:p w14:paraId="4A408FF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9DF7CA7" w14:textId="77777777" w:rsidR="00AA55C5" w:rsidRPr="00236FB9" w:rsidRDefault="00AA55C5" w:rsidP="00AA55C5">
      <w:pPr>
        <w:pStyle w:val="NormalBold"/>
      </w:pPr>
      <w:r w:rsidRPr="00236FB9">
        <w:rPr>
          <w:rStyle w:val="HideTWBExt"/>
          <w:b w:val="0"/>
        </w:rPr>
        <w:t>&lt;Article&gt;</w:t>
      </w:r>
      <w:r w:rsidRPr="00236FB9">
        <w:t>Artikkel 4 – lõik 1 – punkt 3 – alapunkt b</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669D3F6" w14:textId="77777777" w:rsidTr="007B236F">
        <w:trPr>
          <w:trHeight w:hRule="exact" w:val="240"/>
          <w:jc w:val="center"/>
        </w:trPr>
        <w:tc>
          <w:tcPr>
            <w:tcW w:w="9752" w:type="dxa"/>
            <w:gridSpan w:val="2"/>
            <w:tcBorders>
              <w:top w:val="nil"/>
              <w:left w:val="nil"/>
              <w:bottom w:val="nil"/>
              <w:right w:val="nil"/>
            </w:tcBorders>
          </w:tcPr>
          <w:p w14:paraId="7DBDD38D" w14:textId="77777777" w:rsidR="00AA55C5" w:rsidRPr="00236FB9" w:rsidRDefault="00AA55C5" w:rsidP="007B236F"/>
        </w:tc>
      </w:tr>
      <w:tr w:rsidR="00AA55C5" w:rsidRPr="00236FB9" w14:paraId="02DBD6B8" w14:textId="77777777" w:rsidTr="007B236F">
        <w:trPr>
          <w:trHeight w:val="240"/>
          <w:jc w:val="center"/>
        </w:trPr>
        <w:tc>
          <w:tcPr>
            <w:tcW w:w="4876" w:type="dxa"/>
            <w:tcBorders>
              <w:top w:val="nil"/>
              <w:left w:val="nil"/>
              <w:bottom w:val="nil"/>
              <w:right w:val="nil"/>
            </w:tcBorders>
          </w:tcPr>
          <w:p w14:paraId="54F57B6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88CF690" w14:textId="77777777" w:rsidR="00AA55C5" w:rsidRPr="00236FB9" w:rsidRDefault="00AA55C5" w:rsidP="007B236F">
            <w:pPr>
              <w:pStyle w:val="AmColumnHeading"/>
            </w:pPr>
            <w:r w:rsidRPr="00236FB9">
              <w:t>Muudatusettepanek</w:t>
            </w:r>
          </w:p>
        </w:tc>
      </w:tr>
      <w:tr w:rsidR="00AA55C5" w:rsidRPr="00236FB9" w14:paraId="0523F3F5" w14:textId="77777777" w:rsidTr="007B236F">
        <w:trPr>
          <w:jc w:val="center"/>
        </w:trPr>
        <w:tc>
          <w:tcPr>
            <w:tcW w:w="4876" w:type="dxa"/>
            <w:tcBorders>
              <w:top w:val="nil"/>
              <w:left w:val="nil"/>
              <w:bottom w:val="nil"/>
              <w:right w:val="nil"/>
            </w:tcBorders>
          </w:tcPr>
          <w:p w14:paraId="46C9139B" w14:textId="77777777" w:rsidR="00AA55C5" w:rsidRPr="00236FB9" w:rsidRDefault="00AA55C5" w:rsidP="007B236F">
            <w:pPr>
              <w:pStyle w:val="Normal6a"/>
            </w:pPr>
            <w:r w:rsidRPr="00236FB9">
              <w:t>b)</w:t>
            </w:r>
            <w:r w:rsidRPr="00236FB9">
              <w:tab/>
              <w:t xml:space="preserve">kolmas riik, mis on kolmanda riigi kodaniku </w:t>
            </w:r>
            <w:r w:rsidRPr="00236FB9">
              <w:rPr>
                <w:b/>
                <w:i/>
              </w:rPr>
              <w:t>ametlik</w:t>
            </w:r>
            <w:r w:rsidRPr="00236FB9">
              <w:t xml:space="preserve"> alaline elukohariik;</w:t>
            </w:r>
          </w:p>
        </w:tc>
        <w:tc>
          <w:tcPr>
            <w:tcW w:w="4876" w:type="dxa"/>
            <w:tcBorders>
              <w:top w:val="nil"/>
              <w:left w:val="nil"/>
              <w:bottom w:val="nil"/>
              <w:right w:val="nil"/>
            </w:tcBorders>
          </w:tcPr>
          <w:p w14:paraId="2B01F515" w14:textId="77777777" w:rsidR="00AA55C5" w:rsidRPr="00236FB9" w:rsidRDefault="00AA55C5" w:rsidP="007B236F">
            <w:pPr>
              <w:pStyle w:val="Normal6a"/>
            </w:pPr>
            <w:r w:rsidRPr="00236FB9">
              <w:t>b)</w:t>
            </w:r>
            <w:r w:rsidRPr="00236FB9">
              <w:tab/>
              <w:t xml:space="preserve">kolmas riik, mis on kolmanda riigi kodaniku </w:t>
            </w:r>
            <w:r w:rsidRPr="00236FB9">
              <w:rPr>
                <w:b/>
                <w:i/>
              </w:rPr>
              <w:t>varasem</w:t>
            </w:r>
            <w:r w:rsidRPr="00236FB9">
              <w:t xml:space="preserve"> alaline elukohariik;</w:t>
            </w:r>
          </w:p>
        </w:tc>
      </w:tr>
    </w:tbl>
    <w:p w14:paraId="4F52C2D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50A6F5A" w14:textId="77777777" w:rsidR="00AA55C5" w:rsidRPr="00236FB9" w:rsidRDefault="00AA55C5" w:rsidP="00AA55C5">
      <w:r w:rsidRPr="00236FB9">
        <w:rPr>
          <w:rStyle w:val="HideTWBExt"/>
        </w:rPr>
        <w:t>&lt;/Amend&gt;</w:t>
      </w:r>
    </w:p>
    <w:p w14:paraId="523E8B8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576</w:t>
      </w:r>
      <w:r w:rsidRPr="00236FB9">
        <w:rPr>
          <w:rStyle w:val="HideTWBExt"/>
          <w:b w:val="0"/>
        </w:rPr>
        <w:t>&lt;/NumAm&gt;</w:t>
      </w:r>
    </w:p>
    <w:p w14:paraId="447AECA4"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3AD5376E" w14:textId="77777777" w:rsidR="00AA55C5" w:rsidRPr="00236FB9" w:rsidRDefault="00AA55C5" w:rsidP="00AA55C5">
      <w:pPr>
        <w:pStyle w:val="NormalBold"/>
      </w:pPr>
      <w:r w:rsidRPr="00236FB9">
        <w:rPr>
          <w:rStyle w:val="HideTWBExt"/>
          <w:b w:val="0"/>
        </w:rPr>
        <w:t>&lt;/RepeatBlock-By&gt;</w:t>
      </w:r>
    </w:p>
    <w:p w14:paraId="20BC475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20A6A70" w14:textId="77777777" w:rsidR="00AA55C5" w:rsidRPr="00236FB9" w:rsidRDefault="00AA55C5" w:rsidP="00AA55C5">
      <w:pPr>
        <w:pStyle w:val="NormalBold"/>
      </w:pPr>
      <w:r w:rsidRPr="00236FB9">
        <w:rPr>
          <w:rStyle w:val="HideTWBExt"/>
          <w:b w:val="0"/>
        </w:rPr>
        <w:t>&lt;Article&gt;</w:t>
      </w:r>
      <w:r w:rsidRPr="00236FB9">
        <w:t>Artikkel 4 – lõik 1 – punkt 3 – alapunkt c</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E627E22" w14:textId="77777777" w:rsidTr="007B236F">
        <w:trPr>
          <w:trHeight w:hRule="exact" w:val="240"/>
          <w:jc w:val="center"/>
        </w:trPr>
        <w:tc>
          <w:tcPr>
            <w:tcW w:w="9752" w:type="dxa"/>
            <w:gridSpan w:val="2"/>
            <w:tcBorders>
              <w:top w:val="nil"/>
              <w:left w:val="nil"/>
              <w:bottom w:val="nil"/>
              <w:right w:val="nil"/>
            </w:tcBorders>
          </w:tcPr>
          <w:p w14:paraId="14A2389C" w14:textId="77777777" w:rsidR="00AA55C5" w:rsidRPr="00236FB9" w:rsidRDefault="00AA55C5" w:rsidP="007B236F"/>
        </w:tc>
      </w:tr>
      <w:tr w:rsidR="00AA55C5" w:rsidRPr="00236FB9" w14:paraId="25743902" w14:textId="77777777" w:rsidTr="007B236F">
        <w:trPr>
          <w:trHeight w:val="240"/>
          <w:jc w:val="center"/>
        </w:trPr>
        <w:tc>
          <w:tcPr>
            <w:tcW w:w="4876" w:type="dxa"/>
            <w:tcBorders>
              <w:top w:val="nil"/>
              <w:left w:val="nil"/>
              <w:bottom w:val="nil"/>
              <w:right w:val="nil"/>
            </w:tcBorders>
          </w:tcPr>
          <w:p w14:paraId="138DA07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B50CA78" w14:textId="77777777" w:rsidR="00AA55C5" w:rsidRPr="00236FB9" w:rsidRDefault="00AA55C5" w:rsidP="007B236F">
            <w:pPr>
              <w:pStyle w:val="AmColumnHeading"/>
            </w:pPr>
            <w:r w:rsidRPr="00236FB9">
              <w:t>Muudatusettepanek</w:t>
            </w:r>
          </w:p>
        </w:tc>
      </w:tr>
      <w:tr w:rsidR="00AA55C5" w:rsidRPr="00236FB9" w14:paraId="06809D2E" w14:textId="77777777" w:rsidTr="007B236F">
        <w:trPr>
          <w:jc w:val="center"/>
        </w:trPr>
        <w:tc>
          <w:tcPr>
            <w:tcW w:w="4876" w:type="dxa"/>
            <w:tcBorders>
              <w:top w:val="nil"/>
              <w:left w:val="nil"/>
              <w:bottom w:val="nil"/>
              <w:right w:val="nil"/>
            </w:tcBorders>
          </w:tcPr>
          <w:p w14:paraId="76BBCC47" w14:textId="77777777" w:rsidR="00AA55C5" w:rsidRPr="00236FB9" w:rsidRDefault="00AA55C5" w:rsidP="007B236F">
            <w:pPr>
              <w:pStyle w:val="Normal6a"/>
            </w:pPr>
            <w:r w:rsidRPr="00236FB9">
              <w:rPr>
                <w:b/>
                <w:i/>
              </w:rPr>
              <w:t>c)</w:t>
            </w:r>
            <w:r w:rsidRPr="00236FB9">
              <w:tab/>
            </w:r>
            <w:r w:rsidRPr="00236FB9">
              <w:rPr>
                <w:b/>
                <w:i/>
              </w:rPr>
              <w:t>kolmas riik, mis on transiidiriik teel liitu kooskõlas liidu või liikmesriikide tagasivõtulepingute ja -kokkulepetega;</w:t>
            </w:r>
          </w:p>
        </w:tc>
        <w:tc>
          <w:tcPr>
            <w:tcW w:w="4876" w:type="dxa"/>
            <w:tcBorders>
              <w:top w:val="nil"/>
              <w:left w:val="nil"/>
              <w:bottom w:val="nil"/>
              <w:right w:val="nil"/>
            </w:tcBorders>
          </w:tcPr>
          <w:p w14:paraId="1D98B5BC" w14:textId="77777777" w:rsidR="00AA55C5" w:rsidRPr="00236FB9" w:rsidRDefault="00AA55C5" w:rsidP="007B236F">
            <w:pPr>
              <w:pStyle w:val="Normal6a"/>
            </w:pPr>
            <w:r w:rsidRPr="00236FB9">
              <w:rPr>
                <w:b/>
                <w:i/>
              </w:rPr>
              <w:t>välja jäetud</w:t>
            </w:r>
          </w:p>
        </w:tc>
      </w:tr>
    </w:tbl>
    <w:p w14:paraId="0F1AA3D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C0B1B96" w14:textId="77777777" w:rsidR="00AA55C5" w:rsidRPr="00236FB9" w:rsidRDefault="00AA55C5" w:rsidP="00AA55C5">
      <w:r w:rsidRPr="00236FB9">
        <w:rPr>
          <w:rStyle w:val="HideTWBExt"/>
        </w:rPr>
        <w:t>&lt;/Amend&gt;</w:t>
      </w:r>
    </w:p>
    <w:p w14:paraId="32741B4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577</w:t>
      </w:r>
      <w:r w:rsidRPr="00236FB9">
        <w:rPr>
          <w:rStyle w:val="HideTWBExt"/>
          <w:b w:val="0"/>
        </w:rPr>
        <w:t>&lt;/NumAm&gt;</w:t>
      </w:r>
    </w:p>
    <w:p w14:paraId="2B470FB8"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6032BDAA" w14:textId="77777777" w:rsidR="00AA55C5" w:rsidRPr="00236FB9" w:rsidRDefault="00AA55C5" w:rsidP="00AA55C5">
      <w:pPr>
        <w:pStyle w:val="NormalBold"/>
      </w:pPr>
      <w:r w:rsidRPr="00236FB9">
        <w:rPr>
          <w:rStyle w:val="HideTWBExt"/>
          <w:b w:val="0"/>
        </w:rPr>
        <w:t>&lt;/RepeatBlock-By&gt;</w:t>
      </w:r>
    </w:p>
    <w:p w14:paraId="15A308F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A9B95EB" w14:textId="77777777" w:rsidR="00AA55C5" w:rsidRPr="00236FB9" w:rsidRDefault="00AA55C5" w:rsidP="00AA55C5">
      <w:pPr>
        <w:pStyle w:val="NormalBold"/>
      </w:pPr>
      <w:r w:rsidRPr="00236FB9">
        <w:rPr>
          <w:rStyle w:val="HideTWBExt"/>
          <w:b w:val="0"/>
        </w:rPr>
        <w:t>&lt;Article&gt;</w:t>
      </w:r>
      <w:r w:rsidRPr="00236FB9">
        <w:t>Artikkel 4 – lõik 1 – punkt 3 – alapunkt c</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5FE640C" w14:textId="77777777" w:rsidTr="007B236F">
        <w:trPr>
          <w:trHeight w:hRule="exact" w:val="240"/>
          <w:jc w:val="center"/>
        </w:trPr>
        <w:tc>
          <w:tcPr>
            <w:tcW w:w="9752" w:type="dxa"/>
            <w:gridSpan w:val="2"/>
            <w:tcBorders>
              <w:top w:val="nil"/>
              <w:left w:val="nil"/>
              <w:bottom w:val="nil"/>
              <w:right w:val="nil"/>
            </w:tcBorders>
          </w:tcPr>
          <w:p w14:paraId="2DD315F7" w14:textId="77777777" w:rsidR="00AA55C5" w:rsidRPr="00236FB9" w:rsidRDefault="00AA55C5" w:rsidP="007B236F"/>
        </w:tc>
      </w:tr>
      <w:tr w:rsidR="00AA55C5" w:rsidRPr="00236FB9" w14:paraId="31D6DCAC" w14:textId="77777777" w:rsidTr="007B236F">
        <w:trPr>
          <w:trHeight w:val="240"/>
          <w:jc w:val="center"/>
        </w:trPr>
        <w:tc>
          <w:tcPr>
            <w:tcW w:w="4876" w:type="dxa"/>
            <w:tcBorders>
              <w:top w:val="nil"/>
              <w:left w:val="nil"/>
              <w:bottom w:val="nil"/>
              <w:right w:val="nil"/>
            </w:tcBorders>
          </w:tcPr>
          <w:p w14:paraId="5B50E67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9A74A36" w14:textId="77777777" w:rsidR="00AA55C5" w:rsidRPr="00236FB9" w:rsidRDefault="00AA55C5" w:rsidP="007B236F">
            <w:pPr>
              <w:pStyle w:val="AmColumnHeading"/>
            </w:pPr>
            <w:r w:rsidRPr="00236FB9">
              <w:t>Muudatusettepanek</w:t>
            </w:r>
          </w:p>
        </w:tc>
      </w:tr>
      <w:tr w:rsidR="00AA55C5" w:rsidRPr="00236FB9" w14:paraId="7FAC4DD2" w14:textId="77777777" w:rsidTr="007B236F">
        <w:trPr>
          <w:jc w:val="center"/>
        </w:trPr>
        <w:tc>
          <w:tcPr>
            <w:tcW w:w="4876" w:type="dxa"/>
            <w:tcBorders>
              <w:top w:val="nil"/>
              <w:left w:val="nil"/>
              <w:bottom w:val="nil"/>
              <w:right w:val="nil"/>
            </w:tcBorders>
          </w:tcPr>
          <w:p w14:paraId="1ADC9145" w14:textId="77777777" w:rsidR="00AA55C5" w:rsidRPr="00236FB9" w:rsidRDefault="00AA55C5" w:rsidP="007B236F">
            <w:pPr>
              <w:pStyle w:val="Normal6a"/>
            </w:pPr>
            <w:r w:rsidRPr="00236FB9">
              <w:rPr>
                <w:b/>
                <w:i/>
              </w:rPr>
              <w:t>c)</w:t>
            </w:r>
            <w:r w:rsidRPr="00236FB9">
              <w:tab/>
            </w:r>
            <w:r w:rsidRPr="00236FB9">
              <w:rPr>
                <w:b/>
                <w:i/>
              </w:rPr>
              <w:t>kolmas riik, mis on transiidiriik teel liitu kooskõlas liidu või liikmesriikide tagasivõtulepingute ja -kokkulepetega;</w:t>
            </w:r>
          </w:p>
        </w:tc>
        <w:tc>
          <w:tcPr>
            <w:tcW w:w="4876" w:type="dxa"/>
            <w:tcBorders>
              <w:top w:val="nil"/>
              <w:left w:val="nil"/>
              <w:bottom w:val="nil"/>
              <w:right w:val="nil"/>
            </w:tcBorders>
          </w:tcPr>
          <w:p w14:paraId="1ABDD54B" w14:textId="77777777" w:rsidR="00AA55C5" w:rsidRPr="00236FB9" w:rsidRDefault="00AA55C5" w:rsidP="007B236F">
            <w:pPr>
              <w:pStyle w:val="Normal6a"/>
            </w:pPr>
            <w:r w:rsidRPr="00236FB9">
              <w:rPr>
                <w:b/>
                <w:i/>
              </w:rPr>
              <w:t>välja jäetud</w:t>
            </w:r>
          </w:p>
        </w:tc>
      </w:tr>
    </w:tbl>
    <w:p w14:paraId="10327E9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C2FC9F6" w14:textId="77777777" w:rsidR="00AA55C5" w:rsidRPr="00236FB9" w:rsidRDefault="00AA55C5" w:rsidP="00AA55C5">
      <w:r w:rsidRPr="00236FB9">
        <w:rPr>
          <w:rStyle w:val="HideTWBExt"/>
        </w:rPr>
        <w:t>&lt;/Amend&gt;</w:t>
      </w:r>
    </w:p>
    <w:p w14:paraId="2B90E3E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578</w:t>
      </w:r>
      <w:r w:rsidRPr="00236FB9">
        <w:rPr>
          <w:rStyle w:val="HideTWBExt"/>
          <w:b w:val="0"/>
        </w:rPr>
        <w:t>&lt;/NumAm&gt;</w:t>
      </w:r>
    </w:p>
    <w:p w14:paraId="70845B07" w14:textId="77777777" w:rsidR="00AA55C5" w:rsidRPr="00236FB9" w:rsidRDefault="00AA55C5" w:rsidP="00AA55C5">
      <w:pPr>
        <w:pStyle w:val="NormalBold"/>
      </w:pPr>
      <w:r w:rsidRPr="00236FB9">
        <w:rPr>
          <w:rStyle w:val="HideTWBExt"/>
          <w:b w:val="0"/>
        </w:rPr>
        <w:t>&lt;RepeatBlock-By&gt;&lt;Members&gt;</w:t>
      </w:r>
      <w:r w:rsidRPr="00236FB9">
        <w:t>Jan-Christoph Oetjen, Irena Joveva</w:t>
      </w:r>
      <w:r w:rsidRPr="00236FB9">
        <w:rPr>
          <w:rStyle w:val="HideTWBExt"/>
          <w:b w:val="0"/>
        </w:rPr>
        <w:t>&lt;/Members&gt;</w:t>
      </w:r>
    </w:p>
    <w:p w14:paraId="20A4FF46" w14:textId="77777777" w:rsidR="00AA55C5" w:rsidRPr="00236FB9" w:rsidRDefault="00AA55C5" w:rsidP="00AA55C5">
      <w:pPr>
        <w:pStyle w:val="NormalBold"/>
      </w:pPr>
      <w:r w:rsidRPr="00236FB9">
        <w:rPr>
          <w:rStyle w:val="HideTWBExt"/>
          <w:b w:val="0"/>
        </w:rPr>
        <w:t>&lt;/RepeatBlock-By&gt;</w:t>
      </w:r>
    </w:p>
    <w:p w14:paraId="74E1F14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AF20A43" w14:textId="77777777" w:rsidR="00AA55C5" w:rsidRPr="00236FB9" w:rsidRDefault="00AA55C5" w:rsidP="00AA55C5">
      <w:pPr>
        <w:pStyle w:val="NormalBold"/>
      </w:pPr>
      <w:r w:rsidRPr="00236FB9">
        <w:rPr>
          <w:rStyle w:val="HideTWBExt"/>
          <w:b w:val="0"/>
        </w:rPr>
        <w:t>&lt;Article&gt;</w:t>
      </w:r>
      <w:r w:rsidRPr="00236FB9">
        <w:t>Artikkel 4 – lõik 1 – punkt 3 – alapunkt d</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13C2E5C" w14:textId="77777777" w:rsidTr="007B236F">
        <w:trPr>
          <w:trHeight w:hRule="exact" w:val="240"/>
          <w:jc w:val="center"/>
        </w:trPr>
        <w:tc>
          <w:tcPr>
            <w:tcW w:w="9752" w:type="dxa"/>
            <w:gridSpan w:val="2"/>
            <w:tcBorders>
              <w:top w:val="nil"/>
              <w:left w:val="nil"/>
              <w:bottom w:val="nil"/>
              <w:right w:val="nil"/>
            </w:tcBorders>
          </w:tcPr>
          <w:p w14:paraId="52805B52" w14:textId="77777777" w:rsidR="00AA55C5" w:rsidRPr="00236FB9" w:rsidRDefault="00AA55C5" w:rsidP="007B236F"/>
        </w:tc>
      </w:tr>
      <w:tr w:rsidR="00AA55C5" w:rsidRPr="00236FB9" w14:paraId="0E9D2531" w14:textId="77777777" w:rsidTr="007B236F">
        <w:trPr>
          <w:trHeight w:val="240"/>
          <w:jc w:val="center"/>
        </w:trPr>
        <w:tc>
          <w:tcPr>
            <w:tcW w:w="4876" w:type="dxa"/>
            <w:tcBorders>
              <w:top w:val="nil"/>
              <w:left w:val="nil"/>
              <w:bottom w:val="nil"/>
              <w:right w:val="nil"/>
            </w:tcBorders>
          </w:tcPr>
          <w:p w14:paraId="1CCB438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CEA9684" w14:textId="77777777" w:rsidR="00AA55C5" w:rsidRPr="00236FB9" w:rsidRDefault="00AA55C5" w:rsidP="007B236F">
            <w:pPr>
              <w:pStyle w:val="AmColumnHeading"/>
            </w:pPr>
            <w:r w:rsidRPr="00236FB9">
              <w:t>Muudatusettepanek</w:t>
            </w:r>
          </w:p>
        </w:tc>
      </w:tr>
      <w:tr w:rsidR="00AA55C5" w:rsidRPr="00236FB9" w14:paraId="05DD012B" w14:textId="77777777" w:rsidTr="007B236F">
        <w:trPr>
          <w:jc w:val="center"/>
        </w:trPr>
        <w:tc>
          <w:tcPr>
            <w:tcW w:w="4876" w:type="dxa"/>
            <w:tcBorders>
              <w:top w:val="nil"/>
              <w:left w:val="nil"/>
              <w:bottom w:val="nil"/>
              <w:right w:val="nil"/>
            </w:tcBorders>
          </w:tcPr>
          <w:p w14:paraId="3DA8771B" w14:textId="77777777" w:rsidR="00AA55C5" w:rsidRPr="00236FB9" w:rsidRDefault="00AA55C5" w:rsidP="007B236F">
            <w:pPr>
              <w:pStyle w:val="Normal6a"/>
            </w:pPr>
            <w:r w:rsidRPr="00236FB9">
              <w:rPr>
                <w:b/>
                <w:i/>
              </w:rPr>
              <w:t>d)</w:t>
            </w:r>
            <w:r w:rsidRPr="00236FB9">
              <w:tab/>
            </w:r>
            <w:r w:rsidRPr="00236FB9">
              <w:rPr>
                <w:b/>
                <w:i/>
              </w:rPr>
              <w:t>kolmas riik, välja arvatud punktides a, b ja g osutatud riik, kuhu kolmanda riigi kodanikul on õigus siseneda ja kus tal on õigus elada;</w:t>
            </w:r>
          </w:p>
        </w:tc>
        <w:tc>
          <w:tcPr>
            <w:tcW w:w="4876" w:type="dxa"/>
            <w:tcBorders>
              <w:top w:val="nil"/>
              <w:left w:val="nil"/>
              <w:bottom w:val="nil"/>
              <w:right w:val="nil"/>
            </w:tcBorders>
          </w:tcPr>
          <w:p w14:paraId="02EE2A64" w14:textId="77777777" w:rsidR="00AA55C5" w:rsidRPr="00236FB9" w:rsidRDefault="00AA55C5" w:rsidP="007B236F">
            <w:pPr>
              <w:pStyle w:val="Normal6a"/>
            </w:pPr>
            <w:r w:rsidRPr="00236FB9">
              <w:rPr>
                <w:b/>
                <w:i/>
              </w:rPr>
              <w:t>välja jäetud</w:t>
            </w:r>
          </w:p>
        </w:tc>
      </w:tr>
    </w:tbl>
    <w:p w14:paraId="0A82830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BE86032" w14:textId="77777777" w:rsidR="00AA55C5" w:rsidRPr="00236FB9" w:rsidRDefault="00AA55C5" w:rsidP="00AA55C5">
      <w:r w:rsidRPr="00236FB9">
        <w:rPr>
          <w:rStyle w:val="HideTWBExt"/>
        </w:rPr>
        <w:t>&lt;/Amend&gt;</w:t>
      </w:r>
    </w:p>
    <w:p w14:paraId="0F3E3D9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579</w:t>
      </w:r>
      <w:r w:rsidRPr="00236FB9">
        <w:rPr>
          <w:rStyle w:val="HideTWBExt"/>
          <w:b w:val="0"/>
        </w:rPr>
        <w:t>&lt;/NumAm&gt;</w:t>
      </w:r>
    </w:p>
    <w:p w14:paraId="61CEB388"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51CA6024" w14:textId="77777777" w:rsidR="00AA55C5" w:rsidRPr="00236FB9" w:rsidRDefault="00AA55C5" w:rsidP="00AA55C5">
      <w:pPr>
        <w:pStyle w:val="NormalBold"/>
      </w:pPr>
      <w:r w:rsidRPr="00236FB9">
        <w:rPr>
          <w:rStyle w:val="HideTWBExt"/>
          <w:b w:val="0"/>
        </w:rPr>
        <w:t>&lt;/RepeatBlock-By&gt;</w:t>
      </w:r>
    </w:p>
    <w:p w14:paraId="5BD728F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84B1DB6" w14:textId="77777777" w:rsidR="00AA55C5" w:rsidRPr="00236FB9" w:rsidRDefault="00AA55C5" w:rsidP="00AA55C5">
      <w:pPr>
        <w:pStyle w:val="NormalBold"/>
      </w:pPr>
      <w:r w:rsidRPr="00236FB9">
        <w:rPr>
          <w:rStyle w:val="HideTWBExt"/>
          <w:b w:val="0"/>
        </w:rPr>
        <w:t>&lt;Article&gt;</w:t>
      </w:r>
      <w:r w:rsidRPr="00236FB9">
        <w:t>Artikkel 4 – lõik 1 – punkt 3 – alapunkt d</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B2B695C" w14:textId="77777777" w:rsidTr="007B236F">
        <w:trPr>
          <w:trHeight w:hRule="exact" w:val="240"/>
          <w:jc w:val="center"/>
        </w:trPr>
        <w:tc>
          <w:tcPr>
            <w:tcW w:w="9752" w:type="dxa"/>
            <w:gridSpan w:val="2"/>
            <w:tcBorders>
              <w:top w:val="nil"/>
              <w:left w:val="nil"/>
              <w:bottom w:val="nil"/>
              <w:right w:val="nil"/>
            </w:tcBorders>
          </w:tcPr>
          <w:p w14:paraId="24BFBFBD" w14:textId="77777777" w:rsidR="00AA55C5" w:rsidRPr="00236FB9" w:rsidRDefault="00AA55C5" w:rsidP="007B236F"/>
        </w:tc>
      </w:tr>
      <w:tr w:rsidR="00AA55C5" w:rsidRPr="00236FB9" w14:paraId="2DEA71D7" w14:textId="77777777" w:rsidTr="007B236F">
        <w:trPr>
          <w:trHeight w:val="240"/>
          <w:jc w:val="center"/>
        </w:trPr>
        <w:tc>
          <w:tcPr>
            <w:tcW w:w="4876" w:type="dxa"/>
            <w:tcBorders>
              <w:top w:val="nil"/>
              <w:left w:val="nil"/>
              <w:bottom w:val="nil"/>
              <w:right w:val="nil"/>
            </w:tcBorders>
          </w:tcPr>
          <w:p w14:paraId="7B75D4F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2792E19" w14:textId="77777777" w:rsidR="00AA55C5" w:rsidRPr="00236FB9" w:rsidRDefault="00AA55C5" w:rsidP="007B236F">
            <w:pPr>
              <w:pStyle w:val="AmColumnHeading"/>
            </w:pPr>
            <w:r w:rsidRPr="00236FB9">
              <w:t>Muudatusettepanek</w:t>
            </w:r>
          </w:p>
        </w:tc>
      </w:tr>
      <w:tr w:rsidR="00AA55C5" w:rsidRPr="00236FB9" w14:paraId="551D8E97" w14:textId="77777777" w:rsidTr="007B236F">
        <w:trPr>
          <w:jc w:val="center"/>
        </w:trPr>
        <w:tc>
          <w:tcPr>
            <w:tcW w:w="4876" w:type="dxa"/>
            <w:tcBorders>
              <w:top w:val="nil"/>
              <w:left w:val="nil"/>
              <w:bottom w:val="nil"/>
              <w:right w:val="nil"/>
            </w:tcBorders>
          </w:tcPr>
          <w:p w14:paraId="161E0938" w14:textId="77777777" w:rsidR="00AA55C5" w:rsidRPr="00236FB9" w:rsidRDefault="00AA55C5" w:rsidP="007B236F">
            <w:pPr>
              <w:pStyle w:val="Normal6a"/>
            </w:pPr>
            <w:r w:rsidRPr="00236FB9">
              <w:rPr>
                <w:b/>
                <w:i/>
              </w:rPr>
              <w:t>d)</w:t>
            </w:r>
            <w:r w:rsidRPr="00236FB9">
              <w:tab/>
            </w:r>
            <w:r w:rsidRPr="00236FB9">
              <w:rPr>
                <w:b/>
                <w:i/>
              </w:rPr>
              <w:t>kolmas riik, välja arvatud punktides a, b ja g osutatud riik, kuhu kolmanda riigi kodanikul on õigus siseneda ja kus tal on õigus elada;</w:t>
            </w:r>
          </w:p>
        </w:tc>
        <w:tc>
          <w:tcPr>
            <w:tcW w:w="4876" w:type="dxa"/>
            <w:tcBorders>
              <w:top w:val="nil"/>
              <w:left w:val="nil"/>
              <w:bottom w:val="nil"/>
              <w:right w:val="nil"/>
            </w:tcBorders>
          </w:tcPr>
          <w:p w14:paraId="19546118" w14:textId="77777777" w:rsidR="00AA55C5" w:rsidRPr="00236FB9" w:rsidRDefault="00AA55C5" w:rsidP="007B236F">
            <w:pPr>
              <w:pStyle w:val="Normal6a"/>
            </w:pPr>
            <w:r w:rsidRPr="00236FB9">
              <w:rPr>
                <w:b/>
                <w:i/>
              </w:rPr>
              <w:t>välja jäetud</w:t>
            </w:r>
          </w:p>
        </w:tc>
      </w:tr>
    </w:tbl>
    <w:p w14:paraId="69F40B8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26AF742" w14:textId="77777777" w:rsidR="00AA55C5" w:rsidRPr="00236FB9" w:rsidRDefault="00AA55C5" w:rsidP="00AA55C5">
      <w:r w:rsidRPr="00236FB9">
        <w:rPr>
          <w:rStyle w:val="HideTWBExt"/>
        </w:rPr>
        <w:t>&lt;/Amend&gt;</w:t>
      </w:r>
    </w:p>
    <w:p w14:paraId="58235A9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580</w:t>
      </w:r>
      <w:r w:rsidRPr="00236FB9">
        <w:rPr>
          <w:rStyle w:val="HideTWBExt"/>
          <w:b w:val="0"/>
        </w:rPr>
        <w:t>&lt;/NumAm&gt;</w:t>
      </w:r>
    </w:p>
    <w:p w14:paraId="5F5798F7"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3E941F76" w14:textId="77777777" w:rsidR="00AA55C5" w:rsidRPr="00236FB9" w:rsidRDefault="00AA55C5" w:rsidP="00AA55C5">
      <w:pPr>
        <w:pStyle w:val="NormalBold"/>
      </w:pPr>
      <w:r w:rsidRPr="00236FB9">
        <w:rPr>
          <w:rStyle w:val="HideTWBExt"/>
          <w:b w:val="0"/>
        </w:rPr>
        <w:t>&lt;/RepeatBlock-By&gt;</w:t>
      </w:r>
    </w:p>
    <w:p w14:paraId="5387C2A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A42E014" w14:textId="77777777" w:rsidR="00AA55C5" w:rsidRPr="00236FB9" w:rsidRDefault="00AA55C5" w:rsidP="00AA55C5">
      <w:pPr>
        <w:pStyle w:val="NormalBold"/>
      </w:pPr>
      <w:r w:rsidRPr="00236FB9">
        <w:rPr>
          <w:rStyle w:val="HideTWBExt"/>
          <w:b w:val="0"/>
        </w:rPr>
        <w:t>&lt;Article&gt;</w:t>
      </w:r>
      <w:r w:rsidRPr="00236FB9">
        <w:t>Artikkel 4 – lõik 1 – punkt 3 – alapunkt d</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216B599" w14:textId="77777777" w:rsidTr="007B236F">
        <w:trPr>
          <w:trHeight w:hRule="exact" w:val="240"/>
          <w:jc w:val="center"/>
        </w:trPr>
        <w:tc>
          <w:tcPr>
            <w:tcW w:w="9752" w:type="dxa"/>
            <w:gridSpan w:val="2"/>
            <w:tcBorders>
              <w:top w:val="nil"/>
              <w:left w:val="nil"/>
              <w:bottom w:val="nil"/>
              <w:right w:val="nil"/>
            </w:tcBorders>
          </w:tcPr>
          <w:p w14:paraId="129B1238" w14:textId="77777777" w:rsidR="00AA55C5" w:rsidRPr="00236FB9" w:rsidRDefault="00AA55C5" w:rsidP="007B236F"/>
        </w:tc>
      </w:tr>
      <w:tr w:rsidR="00AA55C5" w:rsidRPr="00236FB9" w14:paraId="0DD32A3C" w14:textId="77777777" w:rsidTr="007B236F">
        <w:trPr>
          <w:trHeight w:val="240"/>
          <w:jc w:val="center"/>
        </w:trPr>
        <w:tc>
          <w:tcPr>
            <w:tcW w:w="4876" w:type="dxa"/>
            <w:tcBorders>
              <w:top w:val="nil"/>
              <w:left w:val="nil"/>
              <w:bottom w:val="nil"/>
              <w:right w:val="nil"/>
            </w:tcBorders>
          </w:tcPr>
          <w:p w14:paraId="1C41A4D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D5CD7E5" w14:textId="77777777" w:rsidR="00AA55C5" w:rsidRPr="00236FB9" w:rsidRDefault="00AA55C5" w:rsidP="007B236F">
            <w:pPr>
              <w:pStyle w:val="AmColumnHeading"/>
            </w:pPr>
            <w:r w:rsidRPr="00236FB9">
              <w:t>Muudatusettepanek</w:t>
            </w:r>
          </w:p>
        </w:tc>
      </w:tr>
      <w:tr w:rsidR="00AA55C5" w:rsidRPr="00236FB9" w14:paraId="7B039EAD" w14:textId="77777777" w:rsidTr="007B236F">
        <w:trPr>
          <w:jc w:val="center"/>
        </w:trPr>
        <w:tc>
          <w:tcPr>
            <w:tcW w:w="4876" w:type="dxa"/>
            <w:tcBorders>
              <w:top w:val="nil"/>
              <w:left w:val="nil"/>
              <w:bottom w:val="nil"/>
              <w:right w:val="nil"/>
            </w:tcBorders>
          </w:tcPr>
          <w:p w14:paraId="7908028E" w14:textId="77777777" w:rsidR="00AA55C5" w:rsidRPr="00236FB9" w:rsidRDefault="00AA55C5" w:rsidP="007B236F">
            <w:pPr>
              <w:pStyle w:val="Normal6a"/>
            </w:pPr>
            <w:r w:rsidRPr="00236FB9">
              <w:t>d)</w:t>
            </w:r>
            <w:r w:rsidRPr="00236FB9">
              <w:tab/>
              <w:t>kolmas riik, välja arvatud punktides a</w:t>
            </w:r>
            <w:r w:rsidRPr="00236FB9">
              <w:rPr>
                <w:b/>
                <w:i/>
              </w:rPr>
              <w:t>,</w:t>
            </w:r>
            <w:r w:rsidRPr="00236FB9">
              <w:t xml:space="preserve"> b </w:t>
            </w:r>
            <w:r w:rsidRPr="00236FB9">
              <w:rPr>
                <w:b/>
                <w:i/>
              </w:rPr>
              <w:t>ja g</w:t>
            </w:r>
            <w:r w:rsidRPr="00236FB9">
              <w:t xml:space="preserve"> osutatud riik, kuhu kolmanda riigi kodanikul on õigus siseneda ja kus tal on õigus elada;</w:t>
            </w:r>
          </w:p>
        </w:tc>
        <w:tc>
          <w:tcPr>
            <w:tcW w:w="4876" w:type="dxa"/>
            <w:tcBorders>
              <w:top w:val="nil"/>
              <w:left w:val="nil"/>
              <w:bottom w:val="nil"/>
              <w:right w:val="nil"/>
            </w:tcBorders>
          </w:tcPr>
          <w:p w14:paraId="4356FBB8" w14:textId="77777777" w:rsidR="00AA55C5" w:rsidRPr="00236FB9" w:rsidRDefault="00AA55C5" w:rsidP="007B236F">
            <w:pPr>
              <w:pStyle w:val="Normal6a"/>
            </w:pPr>
            <w:r w:rsidRPr="00236FB9">
              <w:t>d)</w:t>
            </w:r>
            <w:r w:rsidRPr="00236FB9">
              <w:tab/>
              <w:t xml:space="preserve">kolmas riik, välja arvatud punktides a </w:t>
            </w:r>
            <w:r w:rsidRPr="00236FB9">
              <w:rPr>
                <w:b/>
                <w:i/>
              </w:rPr>
              <w:t>ja</w:t>
            </w:r>
            <w:r w:rsidRPr="00236FB9">
              <w:t xml:space="preserve"> b osutatud riik, kuhu kolmanda riigi kodanikul on õigus siseneda ja kus tal on õigus elada </w:t>
            </w:r>
            <w:r w:rsidRPr="00236FB9">
              <w:rPr>
                <w:b/>
                <w:i/>
              </w:rPr>
              <w:t>ning kuhu kolmanda riigi kodanik vabatahtlikult soovib tagasi pöörduda</w:t>
            </w:r>
            <w:r w:rsidRPr="00236FB9">
              <w:t>;</w:t>
            </w:r>
          </w:p>
        </w:tc>
      </w:tr>
    </w:tbl>
    <w:p w14:paraId="54EB551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32B880D" w14:textId="77777777" w:rsidR="00AA55C5" w:rsidRPr="00236FB9" w:rsidRDefault="00AA55C5" w:rsidP="00AA55C5">
      <w:r w:rsidRPr="00236FB9">
        <w:rPr>
          <w:rStyle w:val="HideTWBExt"/>
        </w:rPr>
        <w:t>&lt;/Amend&gt;</w:t>
      </w:r>
    </w:p>
    <w:p w14:paraId="005C471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581</w:t>
      </w:r>
      <w:r w:rsidRPr="00236FB9">
        <w:rPr>
          <w:rStyle w:val="HideTWBExt"/>
          <w:b w:val="0"/>
        </w:rPr>
        <w:t>&lt;/NumAm&gt;</w:t>
      </w:r>
    </w:p>
    <w:p w14:paraId="6F20692A"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496F5D5B" w14:textId="77777777" w:rsidR="00AA55C5" w:rsidRPr="00236FB9" w:rsidRDefault="00AA55C5" w:rsidP="00AA55C5">
      <w:pPr>
        <w:pStyle w:val="NormalBold"/>
      </w:pPr>
      <w:r w:rsidRPr="00236FB9">
        <w:rPr>
          <w:rStyle w:val="HideTWBExt"/>
          <w:b w:val="0"/>
        </w:rPr>
        <w:t>&lt;/RepeatBlock-By&gt;</w:t>
      </w:r>
    </w:p>
    <w:p w14:paraId="505D3FE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4696493" w14:textId="77777777" w:rsidR="00AA55C5" w:rsidRPr="00236FB9" w:rsidRDefault="00AA55C5" w:rsidP="00AA55C5">
      <w:pPr>
        <w:pStyle w:val="NormalBold"/>
      </w:pPr>
      <w:r w:rsidRPr="00236FB9">
        <w:rPr>
          <w:rStyle w:val="HideTWBExt"/>
          <w:b w:val="0"/>
        </w:rPr>
        <w:t>&lt;Article&gt;</w:t>
      </w:r>
      <w:r w:rsidRPr="00236FB9">
        <w:t>Artikkel 4 – lõik 1 – punkt 3 – alapunkt d</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35438E0" w14:textId="77777777" w:rsidTr="007B236F">
        <w:trPr>
          <w:trHeight w:hRule="exact" w:val="240"/>
          <w:jc w:val="center"/>
        </w:trPr>
        <w:tc>
          <w:tcPr>
            <w:tcW w:w="9752" w:type="dxa"/>
            <w:gridSpan w:val="2"/>
            <w:tcBorders>
              <w:top w:val="nil"/>
              <w:left w:val="nil"/>
              <w:bottom w:val="nil"/>
              <w:right w:val="nil"/>
            </w:tcBorders>
          </w:tcPr>
          <w:p w14:paraId="7A442534" w14:textId="77777777" w:rsidR="00AA55C5" w:rsidRPr="00236FB9" w:rsidRDefault="00AA55C5" w:rsidP="007B236F"/>
        </w:tc>
      </w:tr>
      <w:tr w:rsidR="00AA55C5" w:rsidRPr="00236FB9" w14:paraId="6FBBAF7F" w14:textId="77777777" w:rsidTr="007B236F">
        <w:trPr>
          <w:trHeight w:val="240"/>
          <w:jc w:val="center"/>
        </w:trPr>
        <w:tc>
          <w:tcPr>
            <w:tcW w:w="4876" w:type="dxa"/>
            <w:tcBorders>
              <w:top w:val="nil"/>
              <w:left w:val="nil"/>
              <w:bottom w:val="nil"/>
              <w:right w:val="nil"/>
            </w:tcBorders>
          </w:tcPr>
          <w:p w14:paraId="71169BF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B69AA6C" w14:textId="77777777" w:rsidR="00AA55C5" w:rsidRPr="00236FB9" w:rsidRDefault="00AA55C5" w:rsidP="007B236F">
            <w:pPr>
              <w:pStyle w:val="AmColumnHeading"/>
            </w:pPr>
            <w:r w:rsidRPr="00236FB9">
              <w:t>Muudatusettepanek</w:t>
            </w:r>
          </w:p>
        </w:tc>
      </w:tr>
      <w:tr w:rsidR="00AA55C5" w:rsidRPr="00236FB9" w14:paraId="427A8018" w14:textId="77777777" w:rsidTr="007B236F">
        <w:trPr>
          <w:jc w:val="center"/>
        </w:trPr>
        <w:tc>
          <w:tcPr>
            <w:tcW w:w="4876" w:type="dxa"/>
            <w:tcBorders>
              <w:top w:val="nil"/>
              <w:left w:val="nil"/>
              <w:bottom w:val="nil"/>
              <w:right w:val="nil"/>
            </w:tcBorders>
          </w:tcPr>
          <w:p w14:paraId="0E48992B" w14:textId="77777777" w:rsidR="00AA55C5" w:rsidRPr="00236FB9" w:rsidRDefault="00AA55C5" w:rsidP="007B236F">
            <w:pPr>
              <w:pStyle w:val="Normal6a"/>
            </w:pPr>
            <w:r w:rsidRPr="00236FB9">
              <w:t>d)</w:t>
            </w:r>
            <w:r w:rsidRPr="00236FB9">
              <w:tab/>
              <w:t>kolmas riik, välja arvatud punktides a</w:t>
            </w:r>
            <w:r w:rsidRPr="00236FB9">
              <w:rPr>
                <w:b/>
                <w:i/>
              </w:rPr>
              <w:t>,</w:t>
            </w:r>
            <w:r w:rsidRPr="00236FB9">
              <w:t xml:space="preserve"> b </w:t>
            </w:r>
            <w:r w:rsidRPr="00236FB9">
              <w:rPr>
                <w:b/>
                <w:i/>
              </w:rPr>
              <w:t>ja g</w:t>
            </w:r>
            <w:r w:rsidRPr="00236FB9">
              <w:t xml:space="preserve"> osutatud riik, kuhu kolmanda riigi kodanikul on õigus siseneda ja kus tal on õigus elada;</w:t>
            </w:r>
          </w:p>
        </w:tc>
        <w:tc>
          <w:tcPr>
            <w:tcW w:w="4876" w:type="dxa"/>
            <w:tcBorders>
              <w:top w:val="nil"/>
              <w:left w:val="nil"/>
              <w:bottom w:val="nil"/>
              <w:right w:val="nil"/>
            </w:tcBorders>
          </w:tcPr>
          <w:p w14:paraId="1228CE2E" w14:textId="77777777" w:rsidR="00AA55C5" w:rsidRPr="00236FB9" w:rsidRDefault="00AA55C5" w:rsidP="007B236F">
            <w:pPr>
              <w:pStyle w:val="Normal6a"/>
            </w:pPr>
            <w:r w:rsidRPr="00236FB9">
              <w:t>d)</w:t>
            </w:r>
            <w:r w:rsidRPr="00236FB9">
              <w:tab/>
              <w:t xml:space="preserve">kolmas riik, välja arvatud punktides a </w:t>
            </w:r>
            <w:r w:rsidRPr="00236FB9">
              <w:rPr>
                <w:b/>
                <w:i/>
              </w:rPr>
              <w:t>ja</w:t>
            </w:r>
            <w:r w:rsidRPr="00236FB9">
              <w:t> b osutatud riik, kuhu kolmanda riigi kodanikul on õigus siseneda ja kus tal on õigus elada;</w:t>
            </w:r>
          </w:p>
        </w:tc>
      </w:tr>
    </w:tbl>
    <w:p w14:paraId="7090FA3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4DB5C6F"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6E75C2FF" w14:textId="77777777" w:rsidR="00AA55C5" w:rsidRPr="00236FB9" w:rsidRDefault="00AA55C5" w:rsidP="00AA55C5">
      <w:pPr>
        <w:pStyle w:val="AmJustText"/>
      </w:pPr>
      <w:r w:rsidRPr="00236FB9">
        <w:t>Järjepidevuse tagamiseks jäetakse punkt g välja.</w:t>
      </w:r>
    </w:p>
    <w:p w14:paraId="36C6A514" w14:textId="77777777" w:rsidR="00AA55C5" w:rsidRPr="00236FB9" w:rsidRDefault="00AA55C5" w:rsidP="00AA55C5">
      <w:r w:rsidRPr="00236FB9">
        <w:rPr>
          <w:rStyle w:val="HideTWBExt"/>
        </w:rPr>
        <w:t>&lt;/Amend&gt;</w:t>
      </w:r>
    </w:p>
    <w:p w14:paraId="2DC16D1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582</w:t>
      </w:r>
      <w:r w:rsidRPr="00236FB9">
        <w:rPr>
          <w:rStyle w:val="HideTWBExt"/>
          <w:b w:val="0"/>
        </w:rPr>
        <w:t>&lt;/NumAm&gt;</w:t>
      </w:r>
    </w:p>
    <w:p w14:paraId="7082B204"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60F4392A" w14:textId="77777777" w:rsidR="00AA55C5" w:rsidRPr="00236FB9" w:rsidRDefault="00AA55C5" w:rsidP="00AA55C5">
      <w:pPr>
        <w:pStyle w:val="NormalBold"/>
      </w:pPr>
      <w:r w:rsidRPr="00236FB9">
        <w:rPr>
          <w:rStyle w:val="HideTWBExt"/>
          <w:b w:val="0"/>
        </w:rPr>
        <w:t>&lt;/RepeatBlock-By&gt;</w:t>
      </w:r>
    </w:p>
    <w:p w14:paraId="1441E7E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F69AAF5" w14:textId="77777777" w:rsidR="00AA55C5" w:rsidRPr="00236FB9" w:rsidRDefault="00AA55C5" w:rsidP="00AA55C5">
      <w:pPr>
        <w:pStyle w:val="NormalBold"/>
      </w:pPr>
      <w:r w:rsidRPr="00236FB9">
        <w:rPr>
          <w:rStyle w:val="HideTWBExt"/>
          <w:b w:val="0"/>
        </w:rPr>
        <w:t>&lt;Article&gt;</w:t>
      </w:r>
      <w:r w:rsidRPr="00236FB9">
        <w:t>Artikkel 4 – lõik 1 – punkt 3 – alapunkt d</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B4EAB65" w14:textId="77777777" w:rsidTr="007B236F">
        <w:trPr>
          <w:trHeight w:hRule="exact" w:val="240"/>
          <w:jc w:val="center"/>
        </w:trPr>
        <w:tc>
          <w:tcPr>
            <w:tcW w:w="9752" w:type="dxa"/>
            <w:gridSpan w:val="2"/>
            <w:tcBorders>
              <w:top w:val="nil"/>
              <w:left w:val="nil"/>
              <w:bottom w:val="nil"/>
              <w:right w:val="nil"/>
            </w:tcBorders>
          </w:tcPr>
          <w:p w14:paraId="53D05B62" w14:textId="77777777" w:rsidR="00AA55C5" w:rsidRPr="00236FB9" w:rsidRDefault="00AA55C5" w:rsidP="007B236F"/>
        </w:tc>
      </w:tr>
      <w:tr w:rsidR="00AA55C5" w:rsidRPr="00236FB9" w14:paraId="595FA0FA" w14:textId="77777777" w:rsidTr="007B236F">
        <w:trPr>
          <w:trHeight w:val="240"/>
          <w:jc w:val="center"/>
        </w:trPr>
        <w:tc>
          <w:tcPr>
            <w:tcW w:w="4876" w:type="dxa"/>
            <w:tcBorders>
              <w:top w:val="nil"/>
              <w:left w:val="nil"/>
              <w:bottom w:val="nil"/>
              <w:right w:val="nil"/>
            </w:tcBorders>
          </w:tcPr>
          <w:p w14:paraId="1412380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9FB5103" w14:textId="77777777" w:rsidR="00AA55C5" w:rsidRPr="00236FB9" w:rsidRDefault="00AA55C5" w:rsidP="007B236F">
            <w:pPr>
              <w:pStyle w:val="AmColumnHeading"/>
            </w:pPr>
            <w:r w:rsidRPr="00236FB9">
              <w:t>Muudatusettepanek</w:t>
            </w:r>
          </w:p>
        </w:tc>
      </w:tr>
      <w:tr w:rsidR="00AA55C5" w:rsidRPr="00236FB9" w14:paraId="7B3379B9" w14:textId="77777777" w:rsidTr="007B236F">
        <w:trPr>
          <w:jc w:val="center"/>
        </w:trPr>
        <w:tc>
          <w:tcPr>
            <w:tcW w:w="4876" w:type="dxa"/>
            <w:tcBorders>
              <w:top w:val="nil"/>
              <w:left w:val="nil"/>
              <w:bottom w:val="nil"/>
              <w:right w:val="nil"/>
            </w:tcBorders>
          </w:tcPr>
          <w:p w14:paraId="44AF7C33" w14:textId="77777777" w:rsidR="00AA55C5" w:rsidRPr="00236FB9" w:rsidRDefault="00AA55C5" w:rsidP="007B236F">
            <w:pPr>
              <w:pStyle w:val="Normal6a"/>
            </w:pPr>
            <w:r w:rsidRPr="00236FB9">
              <w:t>d)</w:t>
            </w:r>
            <w:r w:rsidRPr="00236FB9">
              <w:tab/>
              <w:t>kolmas riik, välja arvatud punktides a</w:t>
            </w:r>
            <w:r w:rsidRPr="00236FB9">
              <w:rPr>
                <w:b/>
                <w:i/>
              </w:rPr>
              <w:t>,</w:t>
            </w:r>
            <w:r w:rsidRPr="00236FB9">
              <w:t xml:space="preserve"> b </w:t>
            </w:r>
            <w:r w:rsidRPr="00236FB9">
              <w:rPr>
                <w:b/>
                <w:i/>
              </w:rPr>
              <w:t>ja g</w:t>
            </w:r>
            <w:r w:rsidRPr="00236FB9">
              <w:t xml:space="preserve"> osutatud riik, kuhu kolmanda riigi kodanikul on õigus siseneda ja kus tal on õigus elada;</w:t>
            </w:r>
          </w:p>
        </w:tc>
        <w:tc>
          <w:tcPr>
            <w:tcW w:w="4876" w:type="dxa"/>
            <w:tcBorders>
              <w:top w:val="nil"/>
              <w:left w:val="nil"/>
              <w:bottom w:val="nil"/>
              <w:right w:val="nil"/>
            </w:tcBorders>
          </w:tcPr>
          <w:p w14:paraId="1B3C8127" w14:textId="77777777" w:rsidR="00AA55C5" w:rsidRPr="00236FB9" w:rsidRDefault="00AA55C5" w:rsidP="007B236F">
            <w:pPr>
              <w:pStyle w:val="Normal6a"/>
            </w:pPr>
            <w:r w:rsidRPr="00236FB9">
              <w:t>d)</w:t>
            </w:r>
            <w:r w:rsidRPr="00236FB9">
              <w:tab/>
              <w:t xml:space="preserve">kolmas riik, välja arvatud punktides a </w:t>
            </w:r>
            <w:r w:rsidRPr="00236FB9">
              <w:rPr>
                <w:b/>
                <w:i/>
              </w:rPr>
              <w:t>ja</w:t>
            </w:r>
            <w:r w:rsidRPr="00236FB9">
              <w:t> b osutatud riik, kuhu kolmanda riigi kodanikul on õigus siseneda ja kus tal on õigus elada;</w:t>
            </w:r>
          </w:p>
        </w:tc>
      </w:tr>
    </w:tbl>
    <w:p w14:paraId="00D1B62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844D6A6" w14:textId="77777777" w:rsidR="00AA55C5" w:rsidRPr="00236FB9" w:rsidRDefault="00AA55C5" w:rsidP="00AA55C5">
      <w:r w:rsidRPr="00236FB9">
        <w:rPr>
          <w:rStyle w:val="HideTWBExt"/>
        </w:rPr>
        <w:t>&lt;/Amend&gt;</w:t>
      </w:r>
    </w:p>
    <w:p w14:paraId="11B98C5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583</w:t>
      </w:r>
      <w:r w:rsidRPr="00236FB9">
        <w:rPr>
          <w:rStyle w:val="HideTWBExt"/>
          <w:b w:val="0"/>
        </w:rPr>
        <w:t>&lt;/NumAm&gt;</w:t>
      </w:r>
    </w:p>
    <w:p w14:paraId="1648DA77"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03F1D54F" w14:textId="77777777" w:rsidR="00AA55C5" w:rsidRPr="00236FB9" w:rsidRDefault="00AA55C5" w:rsidP="00AA55C5">
      <w:pPr>
        <w:pStyle w:val="NormalBold"/>
      </w:pPr>
      <w:r w:rsidRPr="00236FB9">
        <w:rPr>
          <w:rStyle w:val="HideTWBExt"/>
          <w:b w:val="0"/>
        </w:rPr>
        <w:t>&lt;/RepeatBlock-By&gt;</w:t>
      </w:r>
    </w:p>
    <w:p w14:paraId="6F90F58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7279D2D" w14:textId="77777777" w:rsidR="00AA55C5" w:rsidRPr="00236FB9" w:rsidRDefault="00AA55C5" w:rsidP="00AA55C5">
      <w:pPr>
        <w:pStyle w:val="NormalBold"/>
      </w:pPr>
      <w:r w:rsidRPr="00236FB9">
        <w:rPr>
          <w:rStyle w:val="HideTWBExt"/>
          <w:b w:val="0"/>
        </w:rPr>
        <w:t>&lt;Article&gt;</w:t>
      </w:r>
      <w:r w:rsidRPr="00236FB9">
        <w:t>Artikkel 4 – lõik 1 – punkt 3 – alapunkt e</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4F73775" w14:textId="77777777" w:rsidTr="007B236F">
        <w:trPr>
          <w:trHeight w:hRule="exact" w:val="240"/>
          <w:jc w:val="center"/>
        </w:trPr>
        <w:tc>
          <w:tcPr>
            <w:tcW w:w="9752" w:type="dxa"/>
            <w:gridSpan w:val="2"/>
            <w:tcBorders>
              <w:top w:val="nil"/>
              <w:left w:val="nil"/>
              <w:bottom w:val="nil"/>
              <w:right w:val="nil"/>
            </w:tcBorders>
          </w:tcPr>
          <w:p w14:paraId="35C5811E" w14:textId="77777777" w:rsidR="00AA55C5" w:rsidRPr="00236FB9" w:rsidRDefault="00AA55C5" w:rsidP="007B236F"/>
        </w:tc>
      </w:tr>
      <w:tr w:rsidR="00AA55C5" w:rsidRPr="00236FB9" w14:paraId="33A204D4" w14:textId="77777777" w:rsidTr="007B236F">
        <w:trPr>
          <w:trHeight w:val="240"/>
          <w:jc w:val="center"/>
        </w:trPr>
        <w:tc>
          <w:tcPr>
            <w:tcW w:w="4876" w:type="dxa"/>
            <w:tcBorders>
              <w:top w:val="nil"/>
              <w:left w:val="nil"/>
              <w:bottom w:val="nil"/>
              <w:right w:val="nil"/>
            </w:tcBorders>
          </w:tcPr>
          <w:p w14:paraId="4B17825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FF0CAD4" w14:textId="77777777" w:rsidR="00AA55C5" w:rsidRPr="00236FB9" w:rsidRDefault="00AA55C5" w:rsidP="007B236F">
            <w:pPr>
              <w:pStyle w:val="AmColumnHeading"/>
            </w:pPr>
            <w:r w:rsidRPr="00236FB9">
              <w:t>Muudatusettepanek</w:t>
            </w:r>
          </w:p>
        </w:tc>
      </w:tr>
      <w:tr w:rsidR="00AA55C5" w:rsidRPr="00236FB9" w14:paraId="104FF2A1" w14:textId="77777777" w:rsidTr="007B236F">
        <w:trPr>
          <w:jc w:val="center"/>
        </w:trPr>
        <w:tc>
          <w:tcPr>
            <w:tcW w:w="4876" w:type="dxa"/>
            <w:tcBorders>
              <w:top w:val="nil"/>
              <w:left w:val="nil"/>
              <w:bottom w:val="nil"/>
              <w:right w:val="nil"/>
            </w:tcBorders>
          </w:tcPr>
          <w:p w14:paraId="699FFC60" w14:textId="77777777" w:rsidR="00AA55C5" w:rsidRPr="00236FB9" w:rsidRDefault="00AA55C5" w:rsidP="007B236F">
            <w:pPr>
              <w:pStyle w:val="Normal6a"/>
            </w:pPr>
            <w:r w:rsidRPr="00236FB9">
              <w:rPr>
                <w:b/>
                <w:i/>
              </w:rPr>
              <w:t>e)</w:t>
            </w:r>
            <w:r w:rsidRPr="00236FB9">
              <w:tab/>
            </w:r>
            <w:r w:rsidRPr="00236FB9">
              <w:rPr>
                <w:b/>
                <w:i/>
              </w:rPr>
              <w:t>turvaline kolmas riik, millega seoses on kolmanda riigi kodaniku rahvusvahelise kaitse taotluse suhtes tehtud määruse (EL) 2024/1348 artikli 59 lõike 8 alusel selle vastuvõetamatuse tõttu keelduv otsus;</w:t>
            </w:r>
          </w:p>
        </w:tc>
        <w:tc>
          <w:tcPr>
            <w:tcW w:w="4876" w:type="dxa"/>
            <w:tcBorders>
              <w:top w:val="nil"/>
              <w:left w:val="nil"/>
              <w:bottom w:val="nil"/>
              <w:right w:val="nil"/>
            </w:tcBorders>
          </w:tcPr>
          <w:p w14:paraId="39A1D407" w14:textId="77777777" w:rsidR="00AA55C5" w:rsidRPr="00236FB9" w:rsidRDefault="00AA55C5" w:rsidP="007B236F">
            <w:pPr>
              <w:pStyle w:val="Normal6a"/>
            </w:pPr>
            <w:r w:rsidRPr="00236FB9">
              <w:rPr>
                <w:b/>
                <w:i/>
              </w:rPr>
              <w:t>välja jäetud</w:t>
            </w:r>
          </w:p>
        </w:tc>
      </w:tr>
    </w:tbl>
    <w:p w14:paraId="661BB50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FFD6DCB" w14:textId="77777777" w:rsidR="00AA55C5" w:rsidRPr="00236FB9" w:rsidRDefault="00AA55C5" w:rsidP="00AA55C5">
      <w:r w:rsidRPr="00236FB9">
        <w:rPr>
          <w:rStyle w:val="HideTWBExt"/>
        </w:rPr>
        <w:t>&lt;/Amend&gt;</w:t>
      </w:r>
    </w:p>
    <w:p w14:paraId="740BAF8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584</w:t>
      </w:r>
      <w:r w:rsidRPr="00236FB9">
        <w:rPr>
          <w:rStyle w:val="HideTWBExt"/>
          <w:b w:val="0"/>
        </w:rPr>
        <w:t>&lt;/NumAm&gt;</w:t>
      </w:r>
    </w:p>
    <w:p w14:paraId="7F59364A"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1C849EE9" w14:textId="77777777" w:rsidR="00AA55C5" w:rsidRPr="00236FB9" w:rsidRDefault="00AA55C5" w:rsidP="00AA55C5">
      <w:pPr>
        <w:pStyle w:val="NormalBold"/>
      </w:pPr>
      <w:r w:rsidRPr="00236FB9">
        <w:rPr>
          <w:rStyle w:val="HideTWBExt"/>
          <w:b w:val="0"/>
        </w:rPr>
        <w:t>&lt;/RepeatBlock-By&gt;</w:t>
      </w:r>
    </w:p>
    <w:p w14:paraId="26D1050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BBA6962" w14:textId="77777777" w:rsidR="00AA55C5" w:rsidRPr="00236FB9" w:rsidRDefault="00AA55C5" w:rsidP="00AA55C5">
      <w:pPr>
        <w:pStyle w:val="NormalBold"/>
      </w:pPr>
      <w:r w:rsidRPr="00236FB9">
        <w:rPr>
          <w:rStyle w:val="HideTWBExt"/>
          <w:b w:val="0"/>
        </w:rPr>
        <w:t>&lt;Article&gt;</w:t>
      </w:r>
      <w:r w:rsidRPr="00236FB9">
        <w:t>Artikkel 4 – lõik 1 – punkt 3 – alapunkt e</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49B4AA3" w14:textId="77777777" w:rsidTr="007B236F">
        <w:trPr>
          <w:trHeight w:hRule="exact" w:val="240"/>
          <w:jc w:val="center"/>
        </w:trPr>
        <w:tc>
          <w:tcPr>
            <w:tcW w:w="9752" w:type="dxa"/>
            <w:gridSpan w:val="2"/>
            <w:tcBorders>
              <w:top w:val="nil"/>
              <w:left w:val="nil"/>
              <w:bottom w:val="nil"/>
              <w:right w:val="nil"/>
            </w:tcBorders>
          </w:tcPr>
          <w:p w14:paraId="7969A2E6" w14:textId="77777777" w:rsidR="00AA55C5" w:rsidRPr="00236FB9" w:rsidRDefault="00AA55C5" w:rsidP="007B236F"/>
        </w:tc>
      </w:tr>
      <w:tr w:rsidR="00AA55C5" w:rsidRPr="00236FB9" w14:paraId="66A9A120" w14:textId="77777777" w:rsidTr="007B236F">
        <w:trPr>
          <w:trHeight w:val="240"/>
          <w:jc w:val="center"/>
        </w:trPr>
        <w:tc>
          <w:tcPr>
            <w:tcW w:w="4876" w:type="dxa"/>
            <w:tcBorders>
              <w:top w:val="nil"/>
              <w:left w:val="nil"/>
              <w:bottom w:val="nil"/>
              <w:right w:val="nil"/>
            </w:tcBorders>
          </w:tcPr>
          <w:p w14:paraId="348B3D6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CC0AC94" w14:textId="77777777" w:rsidR="00AA55C5" w:rsidRPr="00236FB9" w:rsidRDefault="00AA55C5" w:rsidP="007B236F">
            <w:pPr>
              <w:pStyle w:val="AmColumnHeading"/>
            </w:pPr>
            <w:r w:rsidRPr="00236FB9">
              <w:t>Muudatusettepanek</w:t>
            </w:r>
          </w:p>
        </w:tc>
      </w:tr>
      <w:tr w:rsidR="00AA55C5" w:rsidRPr="00236FB9" w14:paraId="16825585" w14:textId="77777777" w:rsidTr="007B236F">
        <w:trPr>
          <w:jc w:val="center"/>
        </w:trPr>
        <w:tc>
          <w:tcPr>
            <w:tcW w:w="4876" w:type="dxa"/>
            <w:tcBorders>
              <w:top w:val="nil"/>
              <w:left w:val="nil"/>
              <w:bottom w:val="nil"/>
              <w:right w:val="nil"/>
            </w:tcBorders>
          </w:tcPr>
          <w:p w14:paraId="14973007" w14:textId="77777777" w:rsidR="00AA55C5" w:rsidRPr="00236FB9" w:rsidRDefault="00AA55C5" w:rsidP="007B236F">
            <w:pPr>
              <w:pStyle w:val="Normal6a"/>
            </w:pPr>
            <w:r w:rsidRPr="00236FB9">
              <w:rPr>
                <w:b/>
                <w:i/>
              </w:rPr>
              <w:t>e)</w:t>
            </w:r>
            <w:r w:rsidRPr="00236FB9">
              <w:tab/>
            </w:r>
            <w:r w:rsidRPr="00236FB9">
              <w:rPr>
                <w:b/>
                <w:i/>
              </w:rPr>
              <w:t>turvaline kolmas riik, millega seoses on kolmanda riigi kodaniku rahvusvahelise kaitse taotluse suhtes tehtud määruse (EL) 2024/1348 artikli 59 lõike 8 alusel selle vastuvõetamatuse tõttu keelduv otsus;</w:t>
            </w:r>
          </w:p>
        </w:tc>
        <w:tc>
          <w:tcPr>
            <w:tcW w:w="4876" w:type="dxa"/>
            <w:tcBorders>
              <w:top w:val="nil"/>
              <w:left w:val="nil"/>
              <w:bottom w:val="nil"/>
              <w:right w:val="nil"/>
            </w:tcBorders>
          </w:tcPr>
          <w:p w14:paraId="071A4980" w14:textId="77777777" w:rsidR="00AA55C5" w:rsidRPr="00236FB9" w:rsidRDefault="00AA55C5" w:rsidP="007B236F">
            <w:pPr>
              <w:pStyle w:val="Normal6a"/>
            </w:pPr>
            <w:r w:rsidRPr="00236FB9">
              <w:rPr>
                <w:b/>
                <w:i/>
              </w:rPr>
              <w:t>välja jäetud</w:t>
            </w:r>
          </w:p>
        </w:tc>
      </w:tr>
    </w:tbl>
    <w:p w14:paraId="211794A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0AD98A4" w14:textId="77777777" w:rsidR="00AA55C5" w:rsidRPr="00236FB9" w:rsidRDefault="00AA55C5" w:rsidP="00AA55C5">
      <w:r w:rsidRPr="00236FB9">
        <w:rPr>
          <w:rStyle w:val="HideTWBExt"/>
        </w:rPr>
        <w:t>&lt;/Amend&gt;</w:t>
      </w:r>
    </w:p>
    <w:p w14:paraId="72C1D98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585</w:t>
      </w:r>
      <w:r w:rsidRPr="00236FB9">
        <w:rPr>
          <w:rStyle w:val="HideTWBExt"/>
          <w:b w:val="0"/>
        </w:rPr>
        <w:t>&lt;/NumAm&gt;</w:t>
      </w:r>
    </w:p>
    <w:p w14:paraId="11C2984A"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715901C2" w14:textId="77777777" w:rsidR="00AA55C5" w:rsidRPr="00236FB9" w:rsidRDefault="00AA55C5" w:rsidP="00AA55C5">
      <w:pPr>
        <w:pStyle w:val="NormalBold"/>
      </w:pPr>
      <w:r w:rsidRPr="00236FB9">
        <w:rPr>
          <w:rStyle w:val="HideTWBExt"/>
          <w:b w:val="0"/>
        </w:rPr>
        <w:t>&lt;/RepeatBlock-By&gt;</w:t>
      </w:r>
    </w:p>
    <w:p w14:paraId="7EA5562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7E60422" w14:textId="77777777" w:rsidR="00AA55C5" w:rsidRPr="00236FB9" w:rsidRDefault="00AA55C5" w:rsidP="00AA55C5">
      <w:pPr>
        <w:pStyle w:val="NormalBold"/>
      </w:pPr>
      <w:r w:rsidRPr="00236FB9">
        <w:rPr>
          <w:rStyle w:val="HideTWBExt"/>
          <w:b w:val="0"/>
        </w:rPr>
        <w:t>&lt;Article&gt;</w:t>
      </w:r>
      <w:r w:rsidRPr="00236FB9">
        <w:t>Artikkel 4 – lõik 1 – punkt 3 – alapunkt e</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AFB3882" w14:textId="77777777" w:rsidTr="007B236F">
        <w:trPr>
          <w:trHeight w:hRule="exact" w:val="240"/>
          <w:jc w:val="center"/>
        </w:trPr>
        <w:tc>
          <w:tcPr>
            <w:tcW w:w="9752" w:type="dxa"/>
            <w:gridSpan w:val="2"/>
            <w:tcBorders>
              <w:top w:val="nil"/>
              <w:left w:val="nil"/>
              <w:bottom w:val="nil"/>
              <w:right w:val="nil"/>
            </w:tcBorders>
          </w:tcPr>
          <w:p w14:paraId="3E396597" w14:textId="77777777" w:rsidR="00AA55C5" w:rsidRPr="00236FB9" w:rsidRDefault="00AA55C5" w:rsidP="007B236F"/>
        </w:tc>
      </w:tr>
      <w:tr w:rsidR="00AA55C5" w:rsidRPr="00236FB9" w14:paraId="46E7B8C0" w14:textId="77777777" w:rsidTr="007B236F">
        <w:trPr>
          <w:trHeight w:val="240"/>
          <w:jc w:val="center"/>
        </w:trPr>
        <w:tc>
          <w:tcPr>
            <w:tcW w:w="4876" w:type="dxa"/>
            <w:tcBorders>
              <w:top w:val="nil"/>
              <w:left w:val="nil"/>
              <w:bottom w:val="nil"/>
              <w:right w:val="nil"/>
            </w:tcBorders>
          </w:tcPr>
          <w:p w14:paraId="52B3A73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12300EF" w14:textId="77777777" w:rsidR="00AA55C5" w:rsidRPr="00236FB9" w:rsidRDefault="00AA55C5" w:rsidP="007B236F">
            <w:pPr>
              <w:pStyle w:val="AmColumnHeading"/>
            </w:pPr>
            <w:r w:rsidRPr="00236FB9">
              <w:t>Muudatusettepanek</w:t>
            </w:r>
          </w:p>
        </w:tc>
      </w:tr>
      <w:tr w:rsidR="00AA55C5" w:rsidRPr="00236FB9" w14:paraId="4431470A" w14:textId="77777777" w:rsidTr="007B236F">
        <w:trPr>
          <w:jc w:val="center"/>
        </w:trPr>
        <w:tc>
          <w:tcPr>
            <w:tcW w:w="4876" w:type="dxa"/>
            <w:tcBorders>
              <w:top w:val="nil"/>
              <w:left w:val="nil"/>
              <w:bottom w:val="nil"/>
              <w:right w:val="nil"/>
            </w:tcBorders>
          </w:tcPr>
          <w:p w14:paraId="42A7751E" w14:textId="77777777" w:rsidR="00AA55C5" w:rsidRPr="00236FB9" w:rsidRDefault="00AA55C5" w:rsidP="007B236F">
            <w:pPr>
              <w:pStyle w:val="Normal6a"/>
            </w:pPr>
            <w:r w:rsidRPr="00236FB9">
              <w:rPr>
                <w:b/>
                <w:i/>
              </w:rPr>
              <w:t>e)</w:t>
            </w:r>
            <w:r w:rsidRPr="00236FB9">
              <w:tab/>
            </w:r>
            <w:r w:rsidRPr="00236FB9">
              <w:rPr>
                <w:b/>
                <w:i/>
              </w:rPr>
              <w:t>turvaline kolmas riik, millega seoses on kolmanda riigi kodaniku rahvusvahelise kaitse taotluse suhtes tehtud määruse (EL) 2024/1348 artikli 59 lõike 8 alusel selle vastuvõetamatuse tõttu keelduv otsus;</w:t>
            </w:r>
          </w:p>
        </w:tc>
        <w:tc>
          <w:tcPr>
            <w:tcW w:w="4876" w:type="dxa"/>
            <w:tcBorders>
              <w:top w:val="nil"/>
              <w:left w:val="nil"/>
              <w:bottom w:val="nil"/>
              <w:right w:val="nil"/>
            </w:tcBorders>
          </w:tcPr>
          <w:p w14:paraId="2D44D1CC" w14:textId="77777777" w:rsidR="00AA55C5" w:rsidRPr="00236FB9" w:rsidRDefault="00AA55C5" w:rsidP="007B236F">
            <w:pPr>
              <w:pStyle w:val="Normal6a"/>
            </w:pPr>
            <w:r w:rsidRPr="00236FB9">
              <w:rPr>
                <w:b/>
                <w:i/>
              </w:rPr>
              <w:t>välja jäetud</w:t>
            </w:r>
          </w:p>
        </w:tc>
      </w:tr>
    </w:tbl>
    <w:p w14:paraId="317F32D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7CEEECC"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58ABEFE2" w14:textId="77777777" w:rsidR="00AA55C5" w:rsidRPr="00236FB9" w:rsidRDefault="00AA55C5" w:rsidP="00AA55C5">
      <w:pPr>
        <w:pStyle w:val="AmJustText"/>
      </w:pPr>
      <w:r w:rsidRPr="00236FB9">
        <w:t>Varjupaigamenetluse määruse artiklis 59 on sätestatud tingimused, mille alusel võib kolmandat riiki pidada varjupaigataotluse seisukohast turvaliseks kolmandaks riigiks. Tagasisaatmisotsuse puhul peab see, kuidas nimetatud kontseptsiooni rakendatakse, toimuma jätkuvalt vastavalt kehtestatud tingimustele. Eelkõige selleks, et tagada tõhus, kestlik ja väärikas tagasisaatmine, peab kolmanda riigi kodanikul olema seos selle turvalise kolmanda riigiga, mis muudab tema sinna suundumise mõistlikuks. Kui selline seos puudub, ei ole tagasipöördumine tõenäoliselt tulemuslik, kestlik ega väärikas.</w:t>
      </w:r>
    </w:p>
    <w:p w14:paraId="571EA0F8" w14:textId="77777777" w:rsidR="00AA55C5" w:rsidRPr="00236FB9" w:rsidRDefault="00AA55C5" w:rsidP="00AA55C5">
      <w:r w:rsidRPr="00236FB9">
        <w:rPr>
          <w:rStyle w:val="HideTWBExt"/>
        </w:rPr>
        <w:t>&lt;/Amend&gt;</w:t>
      </w:r>
    </w:p>
    <w:p w14:paraId="5E6CBB1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586</w:t>
      </w:r>
      <w:r w:rsidRPr="00236FB9">
        <w:rPr>
          <w:rStyle w:val="HideTWBExt"/>
          <w:b w:val="0"/>
        </w:rPr>
        <w:t>&lt;/NumAm&gt;</w:t>
      </w:r>
    </w:p>
    <w:p w14:paraId="0C52AA9E"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5A681E87" w14:textId="77777777" w:rsidR="00AA55C5" w:rsidRPr="00236FB9" w:rsidRDefault="00AA55C5" w:rsidP="00AA55C5">
      <w:pPr>
        <w:pStyle w:val="NormalBold"/>
      </w:pPr>
      <w:r w:rsidRPr="00236FB9">
        <w:rPr>
          <w:rStyle w:val="HideTWBExt"/>
          <w:b w:val="0"/>
        </w:rPr>
        <w:t>&lt;/RepeatBlock-By&gt;</w:t>
      </w:r>
    </w:p>
    <w:p w14:paraId="6768048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C835118" w14:textId="77777777" w:rsidR="00AA55C5" w:rsidRPr="00236FB9" w:rsidRDefault="00AA55C5" w:rsidP="00AA55C5">
      <w:pPr>
        <w:pStyle w:val="NormalBold"/>
      </w:pPr>
      <w:r w:rsidRPr="00236FB9">
        <w:rPr>
          <w:rStyle w:val="HideTWBExt"/>
          <w:b w:val="0"/>
        </w:rPr>
        <w:t>&lt;Article&gt;</w:t>
      </w:r>
      <w:r w:rsidRPr="00236FB9">
        <w:t>Artikkel 4 – lõik 1 – punkt 3 – alapunkt f</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0F01C2C" w14:textId="77777777" w:rsidTr="007B236F">
        <w:trPr>
          <w:trHeight w:hRule="exact" w:val="240"/>
          <w:jc w:val="center"/>
        </w:trPr>
        <w:tc>
          <w:tcPr>
            <w:tcW w:w="9752" w:type="dxa"/>
            <w:gridSpan w:val="2"/>
            <w:tcBorders>
              <w:top w:val="nil"/>
              <w:left w:val="nil"/>
              <w:bottom w:val="nil"/>
              <w:right w:val="nil"/>
            </w:tcBorders>
          </w:tcPr>
          <w:p w14:paraId="74CABE36" w14:textId="77777777" w:rsidR="00AA55C5" w:rsidRPr="00236FB9" w:rsidRDefault="00AA55C5" w:rsidP="007B236F"/>
        </w:tc>
      </w:tr>
      <w:tr w:rsidR="00AA55C5" w:rsidRPr="00236FB9" w14:paraId="23F76622" w14:textId="77777777" w:rsidTr="007B236F">
        <w:trPr>
          <w:trHeight w:val="240"/>
          <w:jc w:val="center"/>
        </w:trPr>
        <w:tc>
          <w:tcPr>
            <w:tcW w:w="4876" w:type="dxa"/>
            <w:tcBorders>
              <w:top w:val="nil"/>
              <w:left w:val="nil"/>
              <w:bottom w:val="nil"/>
              <w:right w:val="nil"/>
            </w:tcBorders>
          </w:tcPr>
          <w:p w14:paraId="367595E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803C708" w14:textId="77777777" w:rsidR="00AA55C5" w:rsidRPr="00236FB9" w:rsidRDefault="00AA55C5" w:rsidP="007B236F">
            <w:pPr>
              <w:pStyle w:val="AmColumnHeading"/>
            </w:pPr>
            <w:r w:rsidRPr="00236FB9">
              <w:t>Muudatusettepanek</w:t>
            </w:r>
          </w:p>
        </w:tc>
      </w:tr>
      <w:tr w:rsidR="00AA55C5" w:rsidRPr="00236FB9" w14:paraId="06385144" w14:textId="77777777" w:rsidTr="007B236F">
        <w:trPr>
          <w:jc w:val="center"/>
        </w:trPr>
        <w:tc>
          <w:tcPr>
            <w:tcW w:w="4876" w:type="dxa"/>
            <w:tcBorders>
              <w:top w:val="nil"/>
              <w:left w:val="nil"/>
              <w:bottom w:val="nil"/>
              <w:right w:val="nil"/>
            </w:tcBorders>
          </w:tcPr>
          <w:p w14:paraId="6515F33A" w14:textId="77777777" w:rsidR="00AA55C5" w:rsidRPr="00236FB9" w:rsidRDefault="00AA55C5" w:rsidP="007B236F">
            <w:pPr>
              <w:pStyle w:val="Normal6a"/>
            </w:pPr>
            <w:r w:rsidRPr="00236FB9">
              <w:rPr>
                <w:b/>
                <w:i/>
              </w:rPr>
              <w:t>f)</w:t>
            </w:r>
            <w:r w:rsidRPr="00236FB9">
              <w:tab/>
            </w:r>
            <w:r w:rsidRPr="00236FB9">
              <w:rPr>
                <w:b/>
                <w:i/>
              </w:rPr>
              <w:t>esimene varjupaigariik, millega seoses on kolmanda riigi kodaniku rahvusvahelise kaitse taotluse suhtes tehtud määruse (EL) 2024/1348 artikli 58 lõike 4 alusel selle vastuvõetamatuse tõttu keelduv otsus;</w:t>
            </w:r>
          </w:p>
        </w:tc>
        <w:tc>
          <w:tcPr>
            <w:tcW w:w="4876" w:type="dxa"/>
            <w:tcBorders>
              <w:top w:val="nil"/>
              <w:left w:val="nil"/>
              <w:bottom w:val="nil"/>
              <w:right w:val="nil"/>
            </w:tcBorders>
          </w:tcPr>
          <w:p w14:paraId="1620DFD9" w14:textId="77777777" w:rsidR="00AA55C5" w:rsidRPr="00236FB9" w:rsidRDefault="00AA55C5" w:rsidP="007B236F">
            <w:pPr>
              <w:pStyle w:val="Normal6a"/>
            </w:pPr>
            <w:r w:rsidRPr="00236FB9">
              <w:rPr>
                <w:b/>
                <w:i/>
              </w:rPr>
              <w:t>välja jäetud</w:t>
            </w:r>
          </w:p>
        </w:tc>
      </w:tr>
    </w:tbl>
    <w:p w14:paraId="3992517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D4CA2DE"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4010E78E" w14:textId="77777777" w:rsidR="00AA55C5" w:rsidRPr="00236FB9" w:rsidRDefault="00AA55C5" w:rsidP="00AA55C5">
      <w:pPr>
        <w:pStyle w:val="AmJustText"/>
      </w:pPr>
      <w:r w:rsidRPr="00236FB9">
        <w:t>Varjupaigamenetluse määruse artiklis 58 on sätestatud tingimused, mille alusel võib kolmandat riiki pidada esimeseks varjupaigariigiks. Tagasisaatmisotsuse puhul peab see, kuidas nimetatud kontseptsiooni rakendatakse, toimuma jätkuvalt kooskõlas kehtestatud tingimustega. Eelkõige selleks, et tagada tõhus, kestlik ja väärikas tagasisaatmine, peab tagasisaatmist elluviivatele asutustele olema selge, et asjaomased kolmandate riikide kodanikud saavad endiselt kasutada kaitset, mis anti neile enne liitu reisimist.</w:t>
      </w:r>
    </w:p>
    <w:p w14:paraId="6390024F" w14:textId="77777777" w:rsidR="00AA55C5" w:rsidRPr="00236FB9" w:rsidRDefault="00AA55C5" w:rsidP="00AA55C5">
      <w:r w:rsidRPr="00236FB9">
        <w:rPr>
          <w:rStyle w:val="HideTWBExt"/>
        </w:rPr>
        <w:t>&lt;/Amend&gt;</w:t>
      </w:r>
    </w:p>
    <w:p w14:paraId="70B4F2C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587</w:t>
      </w:r>
      <w:r w:rsidRPr="00236FB9">
        <w:rPr>
          <w:rStyle w:val="HideTWBExt"/>
          <w:b w:val="0"/>
        </w:rPr>
        <w:t>&lt;/NumAm&gt;</w:t>
      </w:r>
    </w:p>
    <w:p w14:paraId="68D2D7EB"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7BB2368C" w14:textId="77777777" w:rsidR="00AA55C5" w:rsidRPr="00236FB9" w:rsidRDefault="00AA55C5" w:rsidP="00AA55C5">
      <w:pPr>
        <w:pStyle w:val="NormalBold"/>
      </w:pPr>
      <w:r w:rsidRPr="00236FB9">
        <w:rPr>
          <w:rStyle w:val="HideTWBExt"/>
          <w:b w:val="0"/>
        </w:rPr>
        <w:t>&lt;/RepeatBlock-By&gt;</w:t>
      </w:r>
    </w:p>
    <w:p w14:paraId="7EE3937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B9C362E" w14:textId="77777777" w:rsidR="00AA55C5" w:rsidRPr="00236FB9" w:rsidRDefault="00AA55C5" w:rsidP="00AA55C5">
      <w:pPr>
        <w:pStyle w:val="NormalBold"/>
      </w:pPr>
      <w:r w:rsidRPr="00236FB9">
        <w:rPr>
          <w:rStyle w:val="HideTWBExt"/>
          <w:b w:val="0"/>
        </w:rPr>
        <w:t>&lt;Article&gt;</w:t>
      </w:r>
      <w:r w:rsidRPr="00236FB9">
        <w:t>Artikkel 4 – lõik 1 – punkt 3 – alapunkt f</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10B19A7" w14:textId="77777777" w:rsidTr="007B236F">
        <w:trPr>
          <w:trHeight w:hRule="exact" w:val="240"/>
          <w:jc w:val="center"/>
        </w:trPr>
        <w:tc>
          <w:tcPr>
            <w:tcW w:w="9752" w:type="dxa"/>
            <w:gridSpan w:val="2"/>
            <w:tcBorders>
              <w:top w:val="nil"/>
              <w:left w:val="nil"/>
              <w:bottom w:val="nil"/>
              <w:right w:val="nil"/>
            </w:tcBorders>
          </w:tcPr>
          <w:p w14:paraId="32D784B6" w14:textId="77777777" w:rsidR="00AA55C5" w:rsidRPr="00236FB9" w:rsidRDefault="00AA55C5" w:rsidP="007B236F"/>
        </w:tc>
      </w:tr>
      <w:tr w:rsidR="00AA55C5" w:rsidRPr="00236FB9" w14:paraId="3C92D6DF" w14:textId="77777777" w:rsidTr="007B236F">
        <w:trPr>
          <w:trHeight w:val="240"/>
          <w:jc w:val="center"/>
        </w:trPr>
        <w:tc>
          <w:tcPr>
            <w:tcW w:w="4876" w:type="dxa"/>
            <w:tcBorders>
              <w:top w:val="nil"/>
              <w:left w:val="nil"/>
              <w:bottom w:val="nil"/>
              <w:right w:val="nil"/>
            </w:tcBorders>
          </w:tcPr>
          <w:p w14:paraId="71E3E5D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EF588ED" w14:textId="77777777" w:rsidR="00AA55C5" w:rsidRPr="00236FB9" w:rsidRDefault="00AA55C5" w:rsidP="007B236F">
            <w:pPr>
              <w:pStyle w:val="AmColumnHeading"/>
            </w:pPr>
            <w:r w:rsidRPr="00236FB9">
              <w:t>Muudatusettepanek</w:t>
            </w:r>
          </w:p>
        </w:tc>
      </w:tr>
      <w:tr w:rsidR="00AA55C5" w:rsidRPr="00236FB9" w14:paraId="7DDD671C" w14:textId="77777777" w:rsidTr="007B236F">
        <w:trPr>
          <w:jc w:val="center"/>
        </w:trPr>
        <w:tc>
          <w:tcPr>
            <w:tcW w:w="4876" w:type="dxa"/>
            <w:tcBorders>
              <w:top w:val="nil"/>
              <w:left w:val="nil"/>
              <w:bottom w:val="nil"/>
              <w:right w:val="nil"/>
            </w:tcBorders>
          </w:tcPr>
          <w:p w14:paraId="6849FCA1" w14:textId="77777777" w:rsidR="00AA55C5" w:rsidRPr="00236FB9" w:rsidRDefault="00AA55C5" w:rsidP="007B236F">
            <w:pPr>
              <w:pStyle w:val="Normal6a"/>
            </w:pPr>
            <w:r w:rsidRPr="00236FB9">
              <w:rPr>
                <w:b/>
                <w:i/>
              </w:rPr>
              <w:t>f)</w:t>
            </w:r>
            <w:r w:rsidRPr="00236FB9">
              <w:tab/>
            </w:r>
            <w:r w:rsidRPr="00236FB9">
              <w:rPr>
                <w:b/>
                <w:i/>
              </w:rPr>
              <w:t>esimene varjupaigariik, millega seoses on kolmanda riigi kodaniku rahvusvahelise kaitse taotluse suhtes tehtud määruse (EL) 2024/1348 artikli 58 lõike 4 alusel selle vastuvõetamatuse tõttu keelduv otsus;</w:t>
            </w:r>
          </w:p>
        </w:tc>
        <w:tc>
          <w:tcPr>
            <w:tcW w:w="4876" w:type="dxa"/>
            <w:tcBorders>
              <w:top w:val="nil"/>
              <w:left w:val="nil"/>
              <w:bottom w:val="nil"/>
              <w:right w:val="nil"/>
            </w:tcBorders>
          </w:tcPr>
          <w:p w14:paraId="796DA199" w14:textId="77777777" w:rsidR="00AA55C5" w:rsidRPr="00236FB9" w:rsidRDefault="00AA55C5" w:rsidP="007B236F">
            <w:pPr>
              <w:pStyle w:val="Normal6a"/>
            </w:pPr>
            <w:r w:rsidRPr="00236FB9">
              <w:rPr>
                <w:b/>
                <w:i/>
              </w:rPr>
              <w:t>välja jäetud</w:t>
            </w:r>
          </w:p>
        </w:tc>
      </w:tr>
    </w:tbl>
    <w:p w14:paraId="31C9992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E0644DE" w14:textId="77777777" w:rsidR="00AA55C5" w:rsidRPr="00236FB9" w:rsidRDefault="00AA55C5" w:rsidP="00AA55C5">
      <w:r w:rsidRPr="00236FB9">
        <w:rPr>
          <w:rStyle w:val="HideTWBExt"/>
        </w:rPr>
        <w:t>&lt;/Amend&gt;</w:t>
      </w:r>
    </w:p>
    <w:p w14:paraId="04EDF2F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588</w:t>
      </w:r>
      <w:r w:rsidRPr="00236FB9">
        <w:rPr>
          <w:rStyle w:val="HideTWBExt"/>
          <w:b w:val="0"/>
        </w:rPr>
        <w:t>&lt;/NumAm&gt;</w:t>
      </w:r>
    </w:p>
    <w:p w14:paraId="378FE3EC"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2627B2EC" w14:textId="77777777" w:rsidR="00AA55C5" w:rsidRPr="00236FB9" w:rsidRDefault="00AA55C5" w:rsidP="00AA55C5">
      <w:pPr>
        <w:pStyle w:val="NormalBold"/>
      </w:pPr>
      <w:r w:rsidRPr="00236FB9">
        <w:rPr>
          <w:rStyle w:val="HideTWBExt"/>
          <w:b w:val="0"/>
        </w:rPr>
        <w:t>&lt;/RepeatBlock-By&gt;</w:t>
      </w:r>
    </w:p>
    <w:p w14:paraId="5C07C79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18022F4" w14:textId="77777777" w:rsidR="00AA55C5" w:rsidRPr="00236FB9" w:rsidRDefault="00AA55C5" w:rsidP="00AA55C5">
      <w:pPr>
        <w:pStyle w:val="NormalBold"/>
      </w:pPr>
      <w:r w:rsidRPr="00236FB9">
        <w:rPr>
          <w:rStyle w:val="HideTWBExt"/>
          <w:b w:val="0"/>
        </w:rPr>
        <w:t>&lt;Article&gt;</w:t>
      </w:r>
      <w:r w:rsidRPr="00236FB9">
        <w:t>Artikkel 4 – lõik 1 – punkt 3 – alapunkt f</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247C51D" w14:textId="77777777" w:rsidTr="007B236F">
        <w:trPr>
          <w:trHeight w:hRule="exact" w:val="240"/>
          <w:jc w:val="center"/>
        </w:trPr>
        <w:tc>
          <w:tcPr>
            <w:tcW w:w="9752" w:type="dxa"/>
            <w:gridSpan w:val="2"/>
            <w:tcBorders>
              <w:top w:val="nil"/>
              <w:left w:val="nil"/>
              <w:bottom w:val="nil"/>
              <w:right w:val="nil"/>
            </w:tcBorders>
          </w:tcPr>
          <w:p w14:paraId="1BC9A83C" w14:textId="77777777" w:rsidR="00AA55C5" w:rsidRPr="00236FB9" w:rsidRDefault="00AA55C5" w:rsidP="007B236F"/>
        </w:tc>
      </w:tr>
      <w:tr w:rsidR="00AA55C5" w:rsidRPr="00236FB9" w14:paraId="101E0A02" w14:textId="77777777" w:rsidTr="007B236F">
        <w:trPr>
          <w:trHeight w:val="240"/>
          <w:jc w:val="center"/>
        </w:trPr>
        <w:tc>
          <w:tcPr>
            <w:tcW w:w="4876" w:type="dxa"/>
            <w:tcBorders>
              <w:top w:val="nil"/>
              <w:left w:val="nil"/>
              <w:bottom w:val="nil"/>
              <w:right w:val="nil"/>
            </w:tcBorders>
          </w:tcPr>
          <w:p w14:paraId="3661AFA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C9D0D8F" w14:textId="77777777" w:rsidR="00AA55C5" w:rsidRPr="00236FB9" w:rsidRDefault="00AA55C5" w:rsidP="007B236F">
            <w:pPr>
              <w:pStyle w:val="AmColumnHeading"/>
            </w:pPr>
            <w:r w:rsidRPr="00236FB9">
              <w:t>Muudatusettepanek</w:t>
            </w:r>
          </w:p>
        </w:tc>
      </w:tr>
      <w:tr w:rsidR="00AA55C5" w:rsidRPr="00236FB9" w14:paraId="4B89987C" w14:textId="77777777" w:rsidTr="007B236F">
        <w:trPr>
          <w:jc w:val="center"/>
        </w:trPr>
        <w:tc>
          <w:tcPr>
            <w:tcW w:w="4876" w:type="dxa"/>
            <w:tcBorders>
              <w:top w:val="nil"/>
              <w:left w:val="nil"/>
              <w:bottom w:val="nil"/>
              <w:right w:val="nil"/>
            </w:tcBorders>
          </w:tcPr>
          <w:p w14:paraId="6B72A725" w14:textId="77777777" w:rsidR="00AA55C5" w:rsidRPr="00236FB9" w:rsidRDefault="00AA55C5" w:rsidP="007B236F">
            <w:pPr>
              <w:pStyle w:val="Normal6a"/>
            </w:pPr>
            <w:r w:rsidRPr="00236FB9">
              <w:rPr>
                <w:b/>
                <w:i/>
              </w:rPr>
              <w:t>f)</w:t>
            </w:r>
            <w:r w:rsidRPr="00236FB9">
              <w:tab/>
            </w:r>
            <w:r w:rsidRPr="00236FB9">
              <w:rPr>
                <w:b/>
                <w:i/>
              </w:rPr>
              <w:t>esimene varjupaigariik, millega seoses on kolmanda riigi kodaniku rahvusvahelise kaitse taotluse suhtes tehtud määruse (EL) 2024/1348 artikli 58 lõike 4 alusel selle vastuvõetamatuse tõttu keelduv otsus;</w:t>
            </w:r>
          </w:p>
        </w:tc>
        <w:tc>
          <w:tcPr>
            <w:tcW w:w="4876" w:type="dxa"/>
            <w:tcBorders>
              <w:top w:val="nil"/>
              <w:left w:val="nil"/>
              <w:bottom w:val="nil"/>
              <w:right w:val="nil"/>
            </w:tcBorders>
          </w:tcPr>
          <w:p w14:paraId="28832E07" w14:textId="77777777" w:rsidR="00AA55C5" w:rsidRPr="00236FB9" w:rsidRDefault="00AA55C5" w:rsidP="007B236F">
            <w:pPr>
              <w:pStyle w:val="Normal6a"/>
            </w:pPr>
            <w:r w:rsidRPr="00236FB9">
              <w:rPr>
                <w:b/>
                <w:i/>
              </w:rPr>
              <w:t>välja jäetud</w:t>
            </w:r>
          </w:p>
        </w:tc>
      </w:tr>
    </w:tbl>
    <w:p w14:paraId="78ABB3F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E252D81" w14:textId="77777777" w:rsidR="00AA55C5" w:rsidRPr="00236FB9" w:rsidRDefault="00AA55C5" w:rsidP="00AA55C5">
      <w:r w:rsidRPr="00236FB9">
        <w:rPr>
          <w:rStyle w:val="HideTWBExt"/>
        </w:rPr>
        <w:t>&lt;/Amend&gt;</w:t>
      </w:r>
    </w:p>
    <w:p w14:paraId="5563647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589</w:t>
      </w:r>
      <w:r w:rsidRPr="00236FB9">
        <w:rPr>
          <w:rStyle w:val="HideTWBExt"/>
          <w:b w:val="0"/>
        </w:rPr>
        <w:t>&lt;/NumAm&gt;</w:t>
      </w:r>
    </w:p>
    <w:p w14:paraId="6112DF82"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2C155EBC" w14:textId="77777777" w:rsidR="00AA55C5" w:rsidRPr="00236FB9" w:rsidRDefault="00AA55C5" w:rsidP="00AA55C5">
      <w:pPr>
        <w:pStyle w:val="NormalBold"/>
      </w:pPr>
      <w:r w:rsidRPr="00236FB9">
        <w:rPr>
          <w:rStyle w:val="HideTWBExt"/>
          <w:b w:val="0"/>
        </w:rPr>
        <w:t>&lt;/RepeatBlock-By&gt;</w:t>
      </w:r>
    </w:p>
    <w:p w14:paraId="4AE02A5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4C50F7E" w14:textId="77777777" w:rsidR="00AA55C5" w:rsidRPr="00236FB9" w:rsidRDefault="00AA55C5" w:rsidP="00AA55C5">
      <w:pPr>
        <w:pStyle w:val="NormalBold"/>
      </w:pPr>
      <w:r w:rsidRPr="00236FB9">
        <w:rPr>
          <w:rStyle w:val="HideTWBExt"/>
          <w:b w:val="0"/>
        </w:rPr>
        <w:t>&lt;Article&gt;</w:t>
      </w:r>
      <w:r w:rsidRPr="00236FB9">
        <w:t>Artikkel 4 – lõik 1 – punkt 3 – alapunkt g</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4BAEB6B" w14:textId="77777777" w:rsidTr="007B236F">
        <w:trPr>
          <w:trHeight w:hRule="exact" w:val="240"/>
          <w:jc w:val="center"/>
        </w:trPr>
        <w:tc>
          <w:tcPr>
            <w:tcW w:w="9752" w:type="dxa"/>
            <w:gridSpan w:val="2"/>
            <w:tcBorders>
              <w:top w:val="nil"/>
              <w:left w:val="nil"/>
              <w:bottom w:val="nil"/>
              <w:right w:val="nil"/>
            </w:tcBorders>
          </w:tcPr>
          <w:p w14:paraId="66F01DFA" w14:textId="77777777" w:rsidR="00AA55C5" w:rsidRPr="00236FB9" w:rsidRDefault="00AA55C5" w:rsidP="007B236F"/>
        </w:tc>
      </w:tr>
      <w:tr w:rsidR="00AA55C5" w:rsidRPr="00236FB9" w14:paraId="67D0C3F4" w14:textId="77777777" w:rsidTr="007B236F">
        <w:trPr>
          <w:trHeight w:val="240"/>
          <w:jc w:val="center"/>
        </w:trPr>
        <w:tc>
          <w:tcPr>
            <w:tcW w:w="4876" w:type="dxa"/>
            <w:tcBorders>
              <w:top w:val="nil"/>
              <w:left w:val="nil"/>
              <w:bottom w:val="nil"/>
              <w:right w:val="nil"/>
            </w:tcBorders>
          </w:tcPr>
          <w:p w14:paraId="31E63B6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8823FA6" w14:textId="77777777" w:rsidR="00AA55C5" w:rsidRPr="00236FB9" w:rsidRDefault="00AA55C5" w:rsidP="007B236F">
            <w:pPr>
              <w:pStyle w:val="AmColumnHeading"/>
            </w:pPr>
            <w:r w:rsidRPr="00236FB9">
              <w:t>Muudatusettepanek</w:t>
            </w:r>
          </w:p>
        </w:tc>
      </w:tr>
      <w:tr w:rsidR="00AA55C5" w:rsidRPr="00236FB9" w14:paraId="45EE7E5B" w14:textId="77777777" w:rsidTr="007B236F">
        <w:trPr>
          <w:jc w:val="center"/>
        </w:trPr>
        <w:tc>
          <w:tcPr>
            <w:tcW w:w="4876" w:type="dxa"/>
            <w:tcBorders>
              <w:top w:val="nil"/>
              <w:left w:val="nil"/>
              <w:bottom w:val="nil"/>
              <w:right w:val="nil"/>
            </w:tcBorders>
          </w:tcPr>
          <w:p w14:paraId="4EFA631F" w14:textId="77777777" w:rsidR="00AA55C5" w:rsidRPr="00236FB9" w:rsidRDefault="00AA55C5" w:rsidP="007B236F">
            <w:pPr>
              <w:pStyle w:val="Normal6a"/>
            </w:pPr>
            <w:r w:rsidRPr="00236FB9">
              <w:rPr>
                <w:b/>
                <w:i/>
              </w:rPr>
              <w:t>g)</w:t>
            </w:r>
            <w:r w:rsidRPr="00236FB9">
              <w:tab/>
            </w:r>
            <w:r w:rsidRPr="00236FB9">
              <w:rPr>
                <w:b/>
                <w:i/>
              </w:rPr>
              <w:t>kolmas riik, millega on sõlmitud vastav leping või kokkulepe, mille alusel võetakse kolmanda riigi kodanik käesoleva määruse artikli 17 kohaselt vastu;</w:t>
            </w:r>
          </w:p>
        </w:tc>
        <w:tc>
          <w:tcPr>
            <w:tcW w:w="4876" w:type="dxa"/>
            <w:tcBorders>
              <w:top w:val="nil"/>
              <w:left w:val="nil"/>
              <w:bottom w:val="nil"/>
              <w:right w:val="nil"/>
            </w:tcBorders>
          </w:tcPr>
          <w:p w14:paraId="76B98349" w14:textId="77777777" w:rsidR="00AA55C5" w:rsidRPr="00236FB9" w:rsidRDefault="00AA55C5" w:rsidP="007B236F">
            <w:pPr>
              <w:pStyle w:val="Normal6a"/>
            </w:pPr>
            <w:r w:rsidRPr="00236FB9">
              <w:rPr>
                <w:b/>
                <w:i/>
              </w:rPr>
              <w:t>välja jäetud</w:t>
            </w:r>
          </w:p>
        </w:tc>
      </w:tr>
    </w:tbl>
    <w:p w14:paraId="6972463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FFBBD89"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57A314A6" w14:textId="77777777" w:rsidR="00AA55C5" w:rsidRPr="00236FB9" w:rsidRDefault="00AA55C5" w:rsidP="00AA55C5">
      <w:pPr>
        <w:pStyle w:val="AmJustText"/>
      </w:pPr>
      <w:r w:rsidRPr="00236FB9">
        <w:t>Selle täienduse kohaselt ette nähtud rändajatega kauplemine ei anna ELile geopoliitilist eelist. Ei ole kindlaks tehtud ühtegi kolmandat riiki, kes nõustuks tagasipöördujaid vastu võtma. Nendesse kolmandatesse riikidesse saadetavate isikute saatuse osas ei ole midagi tagatud ja selliste tagasisaatmiste kestlikkus on väga kaheldav.</w:t>
      </w:r>
    </w:p>
    <w:p w14:paraId="265C0304" w14:textId="77777777" w:rsidR="00AA55C5" w:rsidRPr="00236FB9" w:rsidRDefault="00AA55C5" w:rsidP="00AA55C5">
      <w:r w:rsidRPr="00236FB9">
        <w:rPr>
          <w:rStyle w:val="HideTWBExt"/>
        </w:rPr>
        <w:t>&lt;/Amend&gt;</w:t>
      </w:r>
    </w:p>
    <w:p w14:paraId="2769209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590</w:t>
      </w:r>
      <w:r w:rsidRPr="00236FB9">
        <w:rPr>
          <w:rStyle w:val="HideTWBExt"/>
          <w:b w:val="0"/>
        </w:rPr>
        <w:t>&lt;/NumAm&gt;</w:t>
      </w:r>
    </w:p>
    <w:p w14:paraId="0713B3BF"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19E36208" w14:textId="77777777" w:rsidR="00AA55C5" w:rsidRPr="00236FB9" w:rsidRDefault="00AA55C5" w:rsidP="00AA55C5">
      <w:pPr>
        <w:pStyle w:val="NormalBold"/>
      </w:pPr>
      <w:r w:rsidRPr="00236FB9">
        <w:rPr>
          <w:rStyle w:val="HideTWBExt"/>
          <w:b w:val="0"/>
        </w:rPr>
        <w:t>&lt;/RepeatBlock-By&gt;</w:t>
      </w:r>
    </w:p>
    <w:p w14:paraId="433496D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38C5A7A" w14:textId="77777777" w:rsidR="00AA55C5" w:rsidRPr="00236FB9" w:rsidRDefault="00AA55C5" w:rsidP="00AA55C5">
      <w:pPr>
        <w:pStyle w:val="NormalBold"/>
      </w:pPr>
      <w:r w:rsidRPr="00236FB9">
        <w:rPr>
          <w:rStyle w:val="HideTWBExt"/>
          <w:b w:val="0"/>
        </w:rPr>
        <w:t>&lt;Article&gt;</w:t>
      </w:r>
      <w:r w:rsidRPr="00236FB9">
        <w:t>Artikkel 4 – lõik 1 – punkt 3 – alapunkt g</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0B44A57" w14:textId="77777777" w:rsidTr="007B236F">
        <w:trPr>
          <w:trHeight w:hRule="exact" w:val="240"/>
          <w:jc w:val="center"/>
        </w:trPr>
        <w:tc>
          <w:tcPr>
            <w:tcW w:w="9752" w:type="dxa"/>
            <w:gridSpan w:val="2"/>
            <w:tcBorders>
              <w:top w:val="nil"/>
              <w:left w:val="nil"/>
              <w:bottom w:val="nil"/>
              <w:right w:val="nil"/>
            </w:tcBorders>
          </w:tcPr>
          <w:p w14:paraId="4A77CB05" w14:textId="77777777" w:rsidR="00AA55C5" w:rsidRPr="00236FB9" w:rsidRDefault="00AA55C5" w:rsidP="007B236F"/>
        </w:tc>
      </w:tr>
      <w:tr w:rsidR="00AA55C5" w:rsidRPr="00236FB9" w14:paraId="6B814005" w14:textId="77777777" w:rsidTr="007B236F">
        <w:trPr>
          <w:trHeight w:val="240"/>
          <w:jc w:val="center"/>
        </w:trPr>
        <w:tc>
          <w:tcPr>
            <w:tcW w:w="4876" w:type="dxa"/>
            <w:tcBorders>
              <w:top w:val="nil"/>
              <w:left w:val="nil"/>
              <w:bottom w:val="nil"/>
              <w:right w:val="nil"/>
            </w:tcBorders>
          </w:tcPr>
          <w:p w14:paraId="4F94EF6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FB12FBE" w14:textId="77777777" w:rsidR="00AA55C5" w:rsidRPr="00236FB9" w:rsidRDefault="00AA55C5" w:rsidP="007B236F">
            <w:pPr>
              <w:pStyle w:val="AmColumnHeading"/>
            </w:pPr>
            <w:r w:rsidRPr="00236FB9">
              <w:t>Muudatusettepanek</w:t>
            </w:r>
          </w:p>
        </w:tc>
      </w:tr>
      <w:tr w:rsidR="00AA55C5" w:rsidRPr="00236FB9" w14:paraId="56E88A64" w14:textId="77777777" w:rsidTr="007B236F">
        <w:trPr>
          <w:jc w:val="center"/>
        </w:trPr>
        <w:tc>
          <w:tcPr>
            <w:tcW w:w="4876" w:type="dxa"/>
            <w:tcBorders>
              <w:top w:val="nil"/>
              <w:left w:val="nil"/>
              <w:bottom w:val="nil"/>
              <w:right w:val="nil"/>
            </w:tcBorders>
          </w:tcPr>
          <w:p w14:paraId="58820244" w14:textId="77777777" w:rsidR="00AA55C5" w:rsidRPr="00236FB9" w:rsidRDefault="00AA55C5" w:rsidP="007B236F">
            <w:pPr>
              <w:pStyle w:val="Normal6a"/>
            </w:pPr>
            <w:r w:rsidRPr="00236FB9">
              <w:rPr>
                <w:b/>
                <w:i/>
              </w:rPr>
              <w:t>g)</w:t>
            </w:r>
            <w:r w:rsidRPr="00236FB9">
              <w:tab/>
            </w:r>
            <w:r w:rsidRPr="00236FB9">
              <w:rPr>
                <w:b/>
                <w:i/>
              </w:rPr>
              <w:t>kolmas riik, millega on sõlmitud vastav leping või kokkulepe, mille alusel võetakse kolmanda riigi kodanik käesoleva määruse artikli 17 kohaselt vastu;</w:t>
            </w:r>
          </w:p>
        </w:tc>
        <w:tc>
          <w:tcPr>
            <w:tcW w:w="4876" w:type="dxa"/>
            <w:tcBorders>
              <w:top w:val="nil"/>
              <w:left w:val="nil"/>
              <w:bottom w:val="nil"/>
              <w:right w:val="nil"/>
            </w:tcBorders>
          </w:tcPr>
          <w:p w14:paraId="0E9DCDB0" w14:textId="77777777" w:rsidR="00AA55C5" w:rsidRPr="00236FB9" w:rsidRDefault="00AA55C5" w:rsidP="007B236F">
            <w:pPr>
              <w:pStyle w:val="Normal6a"/>
            </w:pPr>
            <w:r w:rsidRPr="00236FB9">
              <w:rPr>
                <w:b/>
                <w:i/>
              </w:rPr>
              <w:t>välja jäetud</w:t>
            </w:r>
          </w:p>
        </w:tc>
      </w:tr>
    </w:tbl>
    <w:p w14:paraId="3211F3A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5BDE30D" w14:textId="77777777" w:rsidR="00AA55C5" w:rsidRPr="00236FB9" w:rsidRDefault="00AA55C5" w:rsidP="00AA55C5">
      <w:r w:rsidRPr="00236FB9">
        <w:rPr>
          <w:rStyle w:val="HideTWBExt"/>
        </w:rPr>
        <w:t>&lt;/Amend&gt;</w:t>
      </w:r>
    </w:p>
    <w:p w14:paraId="5FD9C7E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591</w:t>
      </w:r>
      <w:r w:rsidRPr="00236FB9">
        <w:rPr>
          <w:rStyle w:val="HideTWBExt"/>
          <w:b w:val="0"/>
        </w:rPr>
        <w:t>&lt;/NumAm&gt;</w:t>
      </w:r>
    </w:p>
    <w:p w14:paraId="40D6548A"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7975FC62" w14:textId="77777777" w:rsidR="00AA55C5" w:rsidRPr="00236FB9" w:rsidRDefault="00AA55C5" w:rsidP="00AA55C5">
      <w:pPr>
        <w:pStyle w:val="NormalBold"/>
      </w:pPr>
      <w:r w:rsidRPr="00236FB9">
        <w:rPr>
          <w:rStyle w:val="HideTWBExt"/>
          <w:b w:val="0"/>
        </w:rPr>
        <w:t>&lt;/RepeatBlock-By&gt;</w:t>
      </w:r>
    </w:p>
    <w:p w14:paraId="3E603C0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CEBBF46" w14:textId="77777777" w:rsidR="00AA55C5" w:rsidRPr="00236FB9" w:rsidRDefault="00AA55C5" w:rsidP="00AA55C5">
      <w:pPr>
        <w:pStyle w:val="NormalBold"/>
      </w:pPr>
      <w:r w:rsidRPr="00236FB9">
        <w:rPr>
          <w:rStyle w:val="HideTWBExt"/>
          <w:b w:val="0"/>
        </w:rPr>
        <w:t>&lt;Article&gt;</w:t>
      </w:r>
      <w:r w:rsidRPr="00236FB9">
        <w:t>Artikkel 4 – lõik 1 – punkt 3 – alapunkt g</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6031B04" w14:textId="77777777" w:rsidTr="007B236F">
        <w:trPr>
          <w:trHeight w:hRule="exact" w:val="240"/>
          <w:jc w:val="center"/>
        </w:trPr>
        <w:tc>
          <w:tcPr>
            <w:tcW w:w="9752" w:type="dxa"/>
            <w:gridSpan w:val="2"/>
            <w:tcBorders>
              <w:top w:val="nil"/>
              <w:left w:val="nil"/>
              <w:bottom w:val="nil"/>
              <w:right w:val="nil"/>
            </w:tcBorders>
          </w:tcPr>
          <w:p w14:paraId="4B159507" w14:textId="77777777" w:rsidR="00AA55C5" w:rsidRPr="00236FB9" w:rsidRDefault="00AA55C5" w:rsidP="007B236F"/>
        </w:tc>
      </w:tr>
      <w:tr w:rsidR="00AA55C5" w:rsidRPr="00236FB9" w14:paraId="2FE105A4" w14:textId="77777777" w:rsidTr="007B236F">
        <w:trPr>
          <w:trHeight w:val="240"/>
          <w:jc w:val="center"/>
        </w:trPr>
        <w:tc>
          <w:tcPr>
            <w:tcW w:w="4876" w:type="dxa"/>
            <w:tcBorders>
              <w:top w:val="nil"/>
              <w:left w:val="nil"/>
              <w:bottom w:val="nil"/>
              <w:right w:val="nil"/>
            </w:tcBorders>
          </w:tcPr>
          <w:p w14:paraId="10302A65"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2D7122D" w14:textId="77777777" w:rsidR="00AA55C5" w:rsidRPr="00236FB9" w:rsidRDefault="00AA55C5" w:rsidP="007B236F">
            <w:pPr>
              <w:pStyle w:val="AmColumnHeading"/>
            </w:pPr>
            <w:r w:rsidRPr="00236FB9">
              <w:t>Muudatusettepanek</w:t>
            </w:r>
          </w:p>
        </w:tc>
      </w:tr>
      <w:tr w:rsidR="00AA55C5" w:rsidRPr="00236FB9" w14:paraId="2D450949" w14:textId="77777777" w:rsidTr="007B236F">
        <w:trPr>
          <w:jc w:val="center"/>
        </w:trPr>
        <w:tc>
          <w:tcPr>
            <w:tcW w:w="4876" w:type="dxa"/>
            <w:tcBorders>
              <w:top w:val="nil"/>
              <w:left w:val="nil"/>
              <w:bottom w:val="nil"/>
              <w:right w:val="nil"/>
            </w:tcBorders>
          </w:tcPr>
          <w:p w14:paraId="66A22E61" w14:textId="77777777" w:rsidR="00AA55C5" w:rsidRPr="00236FB9" w:rsidRDefault="00AA55C5" w:rsidP="007B236F">
            <w:pPr>
              <w:pStyle w:val="Normal6a"/>
            </w:pPr>
            <w:r w:rsidRPr="00236FB9">
              <w:rPr>
                <w:b/>
                <w:i/>
              </w:rPr>
              <w:t>g)</w:t>
            </w:r>
            <w:r w:rsidRPr="00236FB9">
              <w:tab/>
            </w:r>
            <w:r w:rsidRPr="00236FB9">
              <w:rPr>
                <w:b/>
                <w:i/>
              </w:rPr>
              <w:t>kolmas riik, millega on sõlmitud vastav leping või kokkulepe, mille alusel võetakse kolmanda riigi kodanik käesoleva määruse artikli 17 kohaselt vastu;</w:t>
            </w:r>
          </w:p>
        </w:tc>
        <w:tc>
          <w:tcPr>
            <w:tcW w:w="4876" w:type="dxa"/>
            <w:tcBorders>
              <w:top w:val="nil"/>
              <w:left w:val="nil"/>
              <w:bottom w:val="nil"/>
              <w:right w:val="nil"/>
            </w:tcBorders>
          </w:tcPr>
          <w:p w14:paraId="76DA3C37" w14:textId="77777777" w:rsidR="00AA55C5" w:rsidRPr="00236FB9" w:rsidRDefault="00AA55C5" w:rsidP="007B236F">
            <w:pPr>
              <w:pStyle w:val="Normal6a"/>
            </w:pPr>
            <w:r w:rsidRPr="00236FB9">
              <w:rPr>
                <w:b/>
                <w:i/>
              </w:rPr>
              <w:t>välja jäetud</w:t>
            </w:r>
          </w:p>
        </w:tc>
      </w:tr>
    </w:tbl>
    <w:p w14:paraId="4C82005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25527F6" w14:textId="77777777" w:rsidR="00AA55C5" w:rsidRPr="00236FB9" w:rsidRDefault="00AA55C5" w:rsidP="00AA55C5">
      <w:r w:rsidRPr="00236FB9">
        <w:rPr>
          <w:rStyle w:val="HideTWBExt"/>
        </w:rPr>
        <w:t>&lt;/Amend&gt;</w:t>
      </w:r>
    </w:p>
    <w:p w14:paraId="749BAED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592</w:t>
      </w:r>
      <w:r w:rsidRPr="00236FB9">
        <w:rPr>
          <w:rStyle w:val="HideTWBExt"/>
          <w:b w:val="0"/>
        </w:rPr>
        <w:t>&lt;/NumAm&gt;</w:t>
      </w:r>
    </w:p>
    <w:p w14:paraId="138EAE0B"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63B7AA4B" w14:textId="77777777" w:rsidR="00AA55C5" w:rsidRPr="00236FB9" w:rsidRDefault="00AA55C5" w:rsidP="00AA55C5">
      <w:pPr>
        <w:pStyle w:val="NormalBold"/>
      </w:pPr>
      <w:r w:rsidRPr="00236FB9">
        <w:rPr>
          <w:rStyle w:val="HideTWBExt"/>
          <w:b w:val="0"/>
        </w:rPr>
        <w:t>&lt;/RepeatBlock-By&gt;</w:t>
      </w:r>
    </w:p>
    <w:p w14:paraId="180CF85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49F9CBC" w14:textId="77777777" w:rsidR="00AA55C5" w:rsidRPr="00236FB9" w:rsidRDefault="00AA55C5" w:rsidP="00AA55C5">
      <w:pPr>
        <w:pStyle w:val="NormalBold"/>
      </w:pPr>
      <w:r w:rsidRPr="00236FB9">
        <w:rPr>
          <w:rStyle w:val="HideTWBExt"/>
          <w:b w:val="0"/>
        </w:rPr>
        <w:t>&lt;Article&gt;</w:t>
      </w:r>
      <w:r w:rsidRPr="00236FB9">
        <w:t>Artikkel 4 – lõik 1 – punkt 3 – alapunkt g</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C774D96" w14:textId="77777777" w:rsidTr="007B236F">
        <w:trPr>
          <w:trHeight w:hRule="exact" w:val="240"/>
          <w:jc w:val="center"/>
        </w:trPr>
        <w:tc>
          <w:tcPr>
            <w:tcW w:w="9752" w:type="dxa"/>
            <w:gridSpan w:val="2"/>
            <w:tcBorders>
              <w:top w:val="nil"/>
              <w:left w:val="nil"/>
              <w:bottom w:val="nil"/>
              <w:right w:val="nil"/>
            </w:tcBorders>
          </w:tcPr>
          <w:p w14:paraId="3A4CB98E" w14:textId="77777777" w:rsidR="00AA55C5" w:rsidRPr="00236FB9" w:rsidRDefault="00AA55C5" w:rsidP="007B236F"/>
        </w:tc>
      </w:tr>
      <w:tr w:rsidR="00AA55C5" w:rsidRPr="00236FB9" w14:paraId="42B11BE1" w14:textId="77777777" w:rsidTr="007B236F">
        <w:trPr>
          <w:trHeight w:val="240"/>
          <w:jc w:val="center"/>
        </w:trPr>
        <w:tc>
          <w:tcPr>
            <w:tcW w:w="4876" w:type="dxa"/>
            <w:tcBorders>
              <w:top w:val="nil"/>
              <w:left w:val="nil"/>
              <w:bottom w:val="nil"/>
              <w:right w:val="nil"/>
            </w:tcBorders>
          </w:tcPr>
          <w:p w14:paraId="77E8348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234125C" w14:textId="77777777" w:rsidR="00AA55C5" w:rsidRPr="00236FB9" w:rsidRDefault="00AA55C5" w:rsidP="007B236F">
            <w:pPr>
              <w:pStyle w:val="AmColumnHeading"/>
            </w:pPr>
            <w:r w:rsidRPr="00236FB9">
              <w:t>Muudatusettepanek</w:t>
            </w:r>
          </w:p>
        </w:tc>
      </w:tr>
      <w:tr w:rsidR="00AA55C5" w:rsidRPr="00236FB9" w14:paraId="040FC6DF" w14:textId="77777777" w:rsidTr="007B236F">
        <w:trPr>
          <w:jc w:val="center"/>
        </w:trPr>
        <w:tc>
          <w:tcPr>
            <w:tcW w:w="4876" w:type="dxa"/>
            <w:tcBorders>
              <w:top w:val="nil"/>
              <w:left w:val="nil"/>
              <w:bottom w:val="nil"/>
              <w:right w:val="nil"/>
            </w:tcBorders>
          </w:tcPr>
          <w:p w14:paraId="1F875305" w14:textId="77777777" w:rsidR="00AA55C5" w:rsidRPr="00236FB9" w:rsidRDefault="00AA55C5" w:rsidP="007B236F">
            <w:pPr>
              <w:pStyle w:val="Normal6a"/>
            </w:pPr>
            <w:r w:rsidRPr="00236FB9">
              <w:t>g)</w:t>
            </w:r>
            <w:r w:rsidRPr="00236FB9">
              <w:tab/>
              <w:t>kolmas riik, millega on sõlmitud vastav leping või kokkulepe, mille alusel võetakse kolmanda riigi kodanik käesoleva määruse artikli 17 kohaselt vastu;</w:t>
            </w:r>
          </w:p>
        </w:tc>
        <w:tc>
          <w:tcPr>
            <w:tcW w:w="4876" w:type="dxa"/>
            <w:tcBorders>
              <w:top w:val="nil"/>
              <w:left w:val="nil"/>
              <w:bottom w:val="nil"/>
              <w:right w:val="nil"/>
            </w:tcBorders>
          </w:tcPr>
          <w:p w14:paraId="258896D9" w14:textId="77777777" w:rsidR="00AA55C5" w:rsidRPr="00236FB9" w:rsidRDefault="00AA55C5" w:rsidP="007B236F">
            <w:pPr>
              <w:pStyle w:val="Normal6a"/>
            </w:pPr>
            <w:r w:rsidRPr="00236FB9">
              <w:t>g)</w:t>
            </w:r>
            <w:r w:rsidRPr="00236FB9">
              <w:tab/>
              <w:t xml:space="preserve">kolmas riik, </w:t>
            </w:r>
            <w:r w:rsidRPr="00236FB9">
              <w:rPr>
                <w:b/>
                <w:i/>
              </w:rPr>
              <w:t>välja arvatud punktides a, b ja d osutatud riik,</w:t>
            </w:r>
            <w:r w:rsidRPr="00236FB9">
              <w:t xml:space="preserve"> millega on sõlmitud vastav leping või kokkulepe, mille alusel võetakse kolmanda riigi kodanik käesoleva määruse artikli 17 kohaselt vastu;</w:t>
            </w:r>
          </w:p>
        </w:tc>
      </w:tr>
    </w:tbl>
    <w:p w14:paraId="6C4D09C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27D6DBC" w14:textId="77777777" w:rsidR="00AA55C5" w:rsidRPr="00236FB9" w:rsidRDefault="00AA55C5" w:rsidP="00AA55C5">
      <w:r w:rsidRPr="00236FB9">
        <w:rPr>
          <w:rStyle w:val="HideTWBExt"/>
        </w:rPr>
        <w:t>&lt;/Amend&gt;</w:t>
      </w:r>
    </w:p>
    <w:p w14:paraId="4BA5B5C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593</w:t>
      </w:r>
      <w:r w:rsidRPr="00236FB9">
        <w:rPr>
          <w:rStyle w:val="HideTWBExt"/>
          <w:b w:val="0"/>
        </w:rPr>
        <w:t>&lt;/NumAm&gt;</w:t>
      </w:r>
    </w:p>
    <w:p w14:paraId="2F3C4620"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365B0C7F" w14:textId="77777777" w:rsidR="00AA55C5" w:rsidRPr="00236FB9" w:rsidRDefault="00AA55C5" w:rsidP="00AA55C5">
      <w:pPr>
        <w:pStyle w:val="NormalBold"/>
      </w:pPr>
      <w:r w:rsidRPr="00236FB9">
        <w:rPr>
          <w:rStyle w:val="HideTWBExt"/>
          <w:b w:val="0"/>
        </w:rPr>
        <w:t>&lt;/RepeatBlock-By&gt;</w:t>
      </w:r>
    </w:p>
    <w:p w14:paraId="5DFB39E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9EA387B" w14:textId="77777777" w:rsidR="00AA55C5" w:rsidRPr="00236FB9" w:rsidRDefault="00AA55C5" w:rsidP="00AA55C5">
      <w:pPr>
        <w:pStyle w:val="NormalBold"/>
      </w:pPr>
      <w:r w:rsidRPr="00236FB9">
        <w:rPr>
          <w:rStyle w:val="HideTWBExt"/>
          <w:b w:val="0"/>
        </w:rPr>
        <w:t>&lt;Article&gt;</w:t>
      </w:r>
      <w:r w:rsidRPr="00236FB9">
        <w:t>Artikkel 4 – lõik 1 – punkt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F75D689" w14:textId="77777777" w:rsidTr="007B236F">
        <w:trPr>
          <w:trHeight w:hRule="exact" w:val="240"/>
          <w:jc w:val="center"/>
        </w:trPr>
        <w:tc>
          <w:tcPr>
            <w:tcW w:w="9752" w:type="dxa"/>
            <w:gridSpan w:val="2"/>
            <w:tcBorders>
              <w:top w:val="nil"/>
              <w:left w:val="nil"/>
              <w:bottom w:val="nil"/>
              <w:right w:val="nil"/>
            </w:tcBorders>
          </w:tcPr>
          <w:p w14:paraId="79857210" w14:textId="77777777" w:rsidR="00AA55C5" w:rsidRPr="00236FB9" w:rsidRDefault="00AA55C5" w:rsidP="007B236F"/>
        </w:tc>
      </w:tr>
      <w:tr w:rsidR="00AA55C5" w:rsidRPr="00236FB9" w14:paraId="4CC5811A" w14:textId="77777777" w:rsidTr="007B236F">
        <w:trPr>
          <w:trHeight w:val="240"/>
          <w:jc w:val="center"/>
        </w:trPr>
        <w:tc>
          <w:tcPr>
            <w:tcW w:w="4876" w:type="dxa"/>
            <w:tcBorders>
              <w:top w:val="nil"/>
              <w:left w:val="nil"/>
              <w:bottom w:val="nil"/>
              <w:right w:val="nil"/>
            </w:tcBorders>
          </w:tcPr>
          <w:p w14:paraId="36B4100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4D7903F" w14:textId="77777777" w:rsidR="00AA55C5" w:rsidRPr="00236FB9" w:rsidRDefault="00AA55C5" w:rsidP="007B236F">
            <w:pPr>
              <w:pStyle w:val="AmColumnHeading"/>
            </w:pPr>
            <w:r w:rsidRPr="00236FB9">
              <w:t>Muudatusettepanek</w:t>
            </w:r>
          </w:p>
        </w:tc>
      </w:tr>
      <w:tr w:rsidR="00AA55C5" w:rsidRPr="00236FB9" w14:paraId="0E456BE4" w14:textId="77777777" w:rsidTr="007B236F">
        <w:trPr>
          <w:jc w:val="center"/>
        </w:trPr>
        <w:tc>
          <w:tcPr>
            <w:tcW w:w="4876" w:type="dxa"/>
            <w:tcBorders>
              <w:top w:val="nil"/>
              <w:left w:val="nil"/>
              <w:bottom w:val="nil"/>
              <w:right w:val="nil"/>
            </w:tcBorders>
          </w:tcPr>
          <w:p w14:paraId="4FF68F79" w14:textId="77777777" w:rsidR="00AA55C5" w:rsidRPr="00236FB9" w:rsidRDefault="00AA55C5" w:rsidP="007B236F">
            <w:pPr>
              <w:pStyle w:val="Normal6a"/>
            </w:pPr>
            <w:r w:rsidRPr="00236FB9">
              <w:t>4)</w:t>
            </w:r>
            <w:r w:rsidRPr="00236FB9">
              <w:tab/>
              <w:t xml:space="preserve">„tagasisaatmisotsus“ – haldus- või </w:t>
            </w:r>
            <w:r w:rsidRPr="00236FB9">
              <w:rPr>
                <w:b/>
                <w:i/>
              </w:rPr>
              <w:t>kohtuotsus</w:t>
            </w:r>
            <w:r w:rsidRPr="00236FB9">
              <w:t xml:space="preserve">, millega sätestatakse, et kolmanda riigi kodaniku riigis viibimine on ebaseaduslik, ja kehtestatakse või sätestatakse kohustus </w:t>
            </w:r>
            <w:r w:rsidRPr="00236FB9">
              <w:rPr>
                <w:b/>
                <w:i/>
              </w:rPr>
              <w:t>Euroopa Liidust</w:t>
            </w:r>
            <w:r w:rsidRPr="00236FB9">
              <w:t xml:space="preserve"> lahkuda;</w:t>
            </w:r>
          </w:p>
        </w:tc>
        <w:tc>
          <w:tcPr>
            <w:tcW w:w="4876" w:type="dxa"/>
            <w:tcBorders>
              <w:top w:val="nil"/>
              <w:left w:val="nil"/>
              <w:bottom w:val="nil"/>
              <w:right w:val="nil"/>
            </w:tcBorders>
          </w:tcPr>
          <w:p w14:paraId="40EAE44E" w14:textId="77777777" w:rsidR="00AA55C5" w:rsidRPr="00236FB9" w:rsidRDefault="00AA55C5" w:rsidP="007B236F">
            <w:pPr>
              <w:pStyle w:val="Normal6a"/>
            </w:pPr>
            <w:r w:rsidRPr="00236FB9">
              <w:t>4)</w:t>
            </w:r>
            <w:r w:rsidRPr="00236FB9">
              <w:tab/>
              <w:t xml:space="preserve">„tagasisaatmisotsus“ – haldus- või </w:t>
            </w:r>
            <w:r w:rsidRPr="00236FB9">
              <w:rPr>
                <w:b/>
                <w:i/>
              </w:rPr>
              <w:t>kohtuakt või -otsus</w:t>
            </w:r>
            <w:r w:rsidRPr="00236FB9">
              <w:t xml:space="preserve">, millega sätestatakse, et kolmanda riigi kodaniku riigis viibimine on ebaseaduslik, ja kehtestatakse või sätestatakse kohustus </w:t>
            </w:r>
            <w:r w:rsidRPr="00236FB9">
              <w:rPr>
                <w:b/>
                <w:i/>
              </w:rPr>
              <w:t>liikmesriikide territooriumilt</w:t>
            </w:r>
            <w:r w:rsidRPr="00236FB9">
              <w:t xml:space="preserve"> lahkuda;</w:t>
            </w:r>
          </w:p>
        </w:tc>
      </w:tr>
    </w:tbl>
    <w:p w14:paraId="1848BE5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9BB6933" w14:textId="77777777" w:rsidR="00AA55C5" w:rsidRPr="00236FB9" w:rsidRDefault="00AA55C5" w:rsidP="00AA55C5">
      <w:r w:rsidRPr="00236FB9">
        <w:rPr>
          <w:rStyle w:val="HideTWBExt"/>
        </w:rPr>
        <w:t>&lt;/Amend&gt;</w:t>
      </w:r>
    </w:p>
    <w:p w14:paraId="0E433DD7"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594</w:t>
      </w:r>
      <w:r w:rsidRPr="00236FB9">
        <w:rPr>
          <w:rStyle w:val="HideTWBExt"/>
          <w:b w:val="0"/>
        </w:rPr>
        <w:t>&lt;/NumAm&gt;</w:t>
      </w:r>
    </w:p>
    <w:p w14:paraId="44A80F09"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7E55B35E" w14:textId="77777777" w:rsidR="00AA55C5" w:rsidRPr="00236FB9" w:rsidRDefault="00AA55C5" w:rsidP="00AA55C5">
      <w:pPr>
        <w:pStyle w:val="NormalBold"/>
      </w:pPr>
      <w:r w:rsidRPr="00236FB9">
        <w:rPr>
          <w:rStyle w:val="HideTWBExt"/>
          <w:b w:val="0"/>
        </w:rPr>
        <w:t>&lt;/RepeatBlock-By&gt;</w:t>
      </w:r>
    </w:p>
    <w:p w14:paraId="38CF1AF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C49DB94" w14:textId="77777777" w:rsidR="00AA55C5" w:rsidRPr="00236FB9" w:rsidRDefault="00AA55C5" w:rsidP="00AA55C5">
      <w:pPr>
        <w:pStyle w:val="NormalBold"/>
      </w:pPr>
      <w:r w:rsidRPr="00236FB9">
        <w:rPr>
          <w:rStyle w:val="HideTWBExt"/>
          <w:b w:val="0"/>
        </w:rPr>
        <w:t>&lt;Article&gt;</w:t>
      </w:r>
      <w:r w:rsidRPr="00236FB9">
        <w:t>Artikkel 4 – lõik 1 – punkt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F1181E9" w14:textId="77777777" w:rsidTr="007B236F">
        <w:trPr>
          <w:trHeight w:hRule="exact" w:val="240"/>
          <w:jc w:val="center"/>
        </w:trPr>
        <w:tc>
          <w:tcPr>
            <w:tcW w:w="9752" w:type="dxa"/>
            <w:gridSpan w:val="2"/>
            <w:tcBorders>
              <w:top w:val="nil"/>
              <w:left w:val="nil"/>
              <w:bottom w:val="nil"/>
              <w:right w:val="nil"/>
            </w:tcBorders>
          </w:tcPr>
          <w:p w14:paraId="3879ADE8" w14:textId="77777777" w:rsidR="00AA55C5" w:rsidRPr="00236FB9" w:rsidRDefault="00AA55C5" w:rsidP="007B236F"/>
        </w:tc>
      </w:tr>
      <w:tr w:rsidR="00AA55C5" w:rsidRPr="00236FB9" w14:paraId="640EE467" w14:textId="77777777" w:rsidTr="007B236F">
        <w:trPr>
          <w:trHeight w:val="240"/>
          <w:jc w:val="center"/>
        </w:trPr>
        <w:tc>
          <w:tcPr>
            <w:tcW w:w="4876" w:type="dxa"/>
            <w:tcBorders>
              <w:top w:val="nil"/>
              <w:left w:val="nil"/>
              <w:bottom w:val="nil"/>
              <w:right w:val="nil"/>
            </w:tcBorders>
          </w:tcPr>
          <w:p w14:paraId="4DB19F4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2398778" w14:textId="77777777" w:rsidR="00AA55C5" w:rsidRPr="00236FB9" w:rsidRDefault="00AA55C5" w:rsidP="007B236F">
            <w:pPr>
              <w:pStyle w:val="AmColumnHeading"/>
            </w:pPr>
            <w:r w:rsidRPr="00236FB9">
              <w:t>Muudatusettepanek</w:t>
            </w:r>
          </w:p>
        </w:tc>
      </w:tr>
      <w:tr w:rsidR="00AA55C5" w:rsidRPr="00236FB9" w14:paraId="4817F084" w14:textId="77777777" w:rsidTr="007B236F">
        <w:trPr>
          <w:jc w:val="center"/>
        </w:trPr>
        <w:tc>
          <w:tcPr>
            <w:tcW w:w="4876" w:type="dxa"/>
            <w:tcBorders>
              <w:top w:val="nil"/>
              <w:left w:val="nil"/>
              <w:bottom w:val="nil"/>
              <w:right w:val="nil"/>
            </w:tcBorders>
          </w:tcPr>
          <w:p w14:paraId="2A5D2D25" w14:textId="77777777" w:rsidR="00AA55C5" w:rsidRPr="00236FB9" w:rsidRDefault="00AA55C5" w:rsidP="007B236F">
            <w:pPr>
              <w:pStyle w:val="Normal6a"/>
            </w:pPr>
            <w:r w:rsidRPr="00236FB9">
              <w:t>4)</w:t>
            </w:r>
            <w:r w:rsidRPr="00236FB9">
              <w:tab/>
              <w:t xml:space="preserve">„tagasisaatmisotsus“ – haldus- või kohtuotsus, millega sätestatakse, et kolmanda riigi kodaniku riigis viibimine on </w:t>
            </w:r>
            <w:r w:rsidRPr="00236FB9">
              <w:rPr>
                <w:b/>
                <w:i/>
              </w:rPr>
              <w:t>ebaseaduslik</w:t>
            </w:r>
            <w:r w:rsidRPr="00236FB9">
              <w:t>, ja kehtestatakse või sätestatakse kohustus Euroopa Liidust lahkuda;</w:t>
            </w:r>
          </w:p>
        </w:tc>
        <w:tc>
          <w:tcPr>
            <w:tcW w:w="4876" w:type="dxa"/>
            <w:tcBorders>
              <w:top w:val="nil"/>
              <w:left w:val="nil"/>
              <w:bottom w:val="nil"/>
              <w:right w:val="nil"/>
            </w:tcBorders>
          </w:tcPr>
          <w:p w14:paraId="5399A33B" w14:textId="77777777" w:rsidR="00AA55C5" w:rsidRPr="00236FB9" w:rsidRDefault="00AA55C5" w:rsidP="007B236F">
            <w:pPr>
              <w:pStyle w:val="Normal6a"/>
            </w:pPr>
            <w:r w:rsidRPr="00236FB9">
              <w:t>4)</w:t>
            </w:r>
            <w:r w:rsidRPr="00236FB9">
              <w:tab/>
              <w:t xml:space="preserve">„tagasisaatmisotsus“ – haldus- või kohtuotsus, millega sätestatakse, et kolmanda riigi kodaniku riigis viibimine on </w:t>
            </w:r>
            <w:r w:rsidRPr="00236FB9">
              <w:rPr>
                <w:b/>
                <w:i/>
              </w:rPr>
              <w:t>õigusvastane</w:t>
            </w:r>
            <w:r w:rsidRPr="00236FB9">
              <w:t>, ja kehtestatakse või sätestatakse kohustus Euroopa Liidust lahkuda;</w:t>
            </w:r>
          </w:p>
        </w:tc>
      </w:tr>
    </w:tbl>
    <w:p w14:paraId="5972C8E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39119CF" w14:textId="77777777" w:rsidR="00AA55C5" w:rsidRPr="00236FB9" w:rsidRDefault="00AA55C5" w:rsidP="00AA55C5">
      <w:r w:rsidRPr="00236FB9">
        <w:rPr>
          <w:rStyle w:val="HideTWBExt"/>
        </w:rPr>
        <w:t>&lt;/Amend&gt;</w:t>
      </w:r>
    </w:p>
    <w:p w14:paraId="1301B00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595</w:t>
      </w:r>
      <w:r w:rsidRPr="00236FB9">
        <w:rPr>
          <w:rStyle w:val="HideTWBExt"/>
          <w:b w:val="0"/>
        </w:rPr>
        <w:t>&lt;/NumAm&gt;</w:t>
      </w:r>
    </w:p>
    <w:p w14:paraId="42CB19E4"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04AD2AC1" w14:textId="77777777" w:rsidR="00AA55C5" w:rsidRPr="00236FB9" w:rsidRDefault="00AA55C5" w:rsidP="00AA55C5">
      <w:pPr>
        <w:pStyle w:val="NormalBold"/>
      </w:pPr>
      <w:r w:rsidRPr="00236FB9">
        <w:rPr>
          <w:rStyle w:val="HideTWBExt"/>
          <w:b w:val="0"/>
        </w:rPr>
        <w:t>&lt;/RepeatBlock-By&gt;</w:t>
      </w:r>
    </w:p>
    <w:p w14:paraId="024DE95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1FC4236" w14:textId="77777777" w:rsidR="00AA55C5" w:rsidRPr="00236FB9" w:rsidRDefault="00AA55C5" w:rsidP="00AA55C5">
      <w:pPr>
        <w:pStyle w:val="NormalBold"/>
      </w:pPr>
      <w:r w:rsidRPr="00236FB9">
        <w:rPr>
          <w:rStyle w:val="HideTWBExt"/>
          <w:b w:val="0"/>
        </w:rPr>
        <w:t>&lt;Article&gt;</w:t>
      </w:r>
      <w:r w:rsidRPr="00236FB9">
        <w:t>Artikkel 4 – lõik 1 – punkt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119F770" w14:textId="77777777" w:rsidTr="007B236F">
        <w:trPr>
          <w:trHeight w:hRule="exact" w:val="240"/>
          <w:jc w:val="center"/>
        </w:trPr>
        <w:tc>
          <w:tcPr>
            <w:tcW w:w="9752" w:type="dxa"/>
            <w:gridSpan w:val="2"/>
            <w:tcBorders>
              <w:top w:val="nil"/>
              <w:left w:val="nil"/>
              <w:bottom w:val="nil"/>
              <w:right w:val="nil"/>
            </w:tcBorders>
          </w:tcPr>
          <w:p w14:paraId="4584C22C" w14:textId="77777777" w:rsidR="00AA55C5" w:rsidRPr="00236FB9" w:rsidRDefault="00AA55C5" w:rsidP="007B236F"/>
        </w:tc>
      </w:tr>
      <w:tr w:rsidR="00AA55C5" w:rsidRPr="00236FB9" w14:paraId="31274549" w14:textId="77777777" w:rsidTr="007B236F">
        <w:trPr>
          <w:trHeight w:val="240"/>
          <w:jc w:val="center"/>
        </w:trPr>
        <w:tc>
          <w:tcPr>
            <w:tcW w:w="4876" w:type="dxa"/>
            <w:tcBorders>
              <w:top w:val="nil"/>
              <w:left w:val="nil"/>
              <w:bottom w:val="nil"/>
              <w:right w:val="nil"/>
            </w:tcBorders>
          </w:tcPr>
          <w:p w14:paraId="2C362D4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573A900" w14:textId="77777777" w:rsidR="00AA55C5" w:rsidRPr="00236FB9" w:rsidRDefault="00AA55C5" w:rsidP="007B236F">
            <w:pPr>
              <w:pStyle w:val="AmColumnHeading"/>
            </w:pPr>
            <w:r w:rsidRPr="00236FB9">
              <w:t>Muudatusettepanek</w:t>
            </w:r>
          </w:p>
        </w:tc>
      </w:tr>
      <w:tr w:rsidR="00AA55C5" w:rsidRPr="00236FB9" w14:paraId="6FE15F3C" w14:textId="77777777" w:rsidTr="007B236F">
        <w:trPr>
          <w:jc w:val="center"/>
        </w:trPr>
        <w:tc>
          <w:tcPr>
            <w:tcW w:w="4876" w:type="dxa"/>
            <w:tcBorders>
              <w:top w:val="nil"/>
              <w:left w:val="nil"/>
              <w:bottom w:val="nil"/>
              <w:right w:val="nil"/>
            </w:tcBorders>
          </w:tcPr>
          <w:p w14:paraId="4A99C4A8" w14:textId="77777777" w:rsidR="00AA55C5" w:rsidRPr="00236FB9" w:rsidRDefault="00AA55C5" w:rsidP="007B236F">
            <w:pPr>
              <w:pStyle w:val="Normal6a"/>
            </w:pPr>
            <w:r w:rsidRPr="00236FB9">
              <w:t>4)</w:t>
            </w:r>
            <w:r w:rsidRPr="00236FB9">
              <w:tab/>
              <w:t xml:space="preserve">„tagasisaatmisotsus“ – haldus- või kohtuotsus, millega sätestatakse, et kolmanda riigi kodaniku riigis viibimine on </w:t>
            </w:r>
            <w:r w:rsidRPr="00236FB9">
              <w:rPr>
                <w:b/>
                <w:i/>
              </w:rPr>
              <w:t>ebaseaduslik</w:t>
            </w:r>
            <w:r w:rsidRPr="00236FB9">
              <w:t>, ja kehtestatakse või sätestatakse kohustus Euroopa Liidust lahkuda;</w:t>
            </w:r>
          </w:p>
        </w:tc>
        <w:tc>
          <w:tcPr>
            <w:tcW w:w="4876" w:type="dxa"/>
            <w:tcBorders>
              <w:top w:val="nil"/>
              <w:left w:val="nil"/>
              <w:bottom w:val="nil"/>
              <w:right w:val="nil"/>
            </w:tcBorders>
          </w:tcPr>
          <w:p w14:paraId="081A3148" w14:textId="77777777" w:rsidR="00AA55C5" w:rsidRPr="00236FB9" w:rsidRDefault="00AA55C5" w:rsidP="007B236F">
            <w:pPr>
              <w:pStyle w:val="Normal6a"/>
            </w:pPr>
            <w:r w:rsidRPr="00236FB9">
              <w:t>4)</w:t>
            </w:r>
            <w:r w:rsidRPr="00236FB9">
              <w:tab/>
              <w:t xml:space="preserve">„tagasisaatmisotsus“ – haldus- või kohtuotsus, millega sätestatakse, et kolmanda riigi kodaniku riigis viibimine on </w:t>
            </w:r>
            <w:r w:rsidRPr="00236FB9">
              <w:rPr>
                <w:b/>
                <w:i/>
              </w:rPr>
              <w:t>õigusvastane</w:t>
            </w:r>
            <w:r w:rsidRPr="00236FB9">
              <w:t>, ja kehtestatakse või sätestatakse kohustus Euroopa Liidust lahkuda;</w:t>
            </w:r>
          </w:p>
        </w:tc>
      </w:tr>
    </w:tbl>
    <w:p w14:paraId="340F76F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0538013" w14:textId="77777777" w:rsidR="00AA55C5" w:rsidRPr="00236FB9" w:rsidRDefault="00AA55C5" w:rsidP="00AA55C5">
      <w:r w:rsidRPr="00236FB9">
        <w:rPr>
          <w:rStyle w:val="HideTWBExt"/>
        </w:rPr>
        <w:t>&lt;/Amend&gt;</w:t>
      </w:r>
    </w:p>
    <w:p w14:paraId="3626C2E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596</w:t>
      </w:r>
      <w:r w:rsidRPr="00236FB9">
        <w:rPr>
          <w:rStyle w:val="HideTWBExt"/>
          <w:b w:val="0"/>
        </w:rPr>
        <w:t>&lt;/NumAm&gt;</w:t>
      </w:r>
    </w:p>
    <w:p w14:paraId="080F11BA"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4527B3D5" w14:textId="77777777" w:rsidR="00AA55C5" w:rsidRPr="00236FB9" w:rsidRDefault="00AA55C5" w:rsidP="00AA55C5">
      <w:pPr>
        <w:pStyle w:val="NormalBold"/>
      </w:pPr>
      <w:r w:rsidRPr="00236FB9">
        <w:rPr>
          <w:rStyle w:val="HideTWBExt"/>
          <w:b w:val="0"/>
        </w:rPr>
        <w:t>&lt;/RepeatBlock-By&gt;</w:t>
      </w:r>
    </w:p>
    <w:p w14:paraId="1F2AD31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8F1C61E" w14:textId="77777777" w:rsidR="00AA55C5" w:rsidRPr="00236FB9" w:rsidRDefault="00AA55C5" w:rsidP="00AA55C5">
      <w:pPr>
        <w:pStyle w:val="NormalBold"/>
      </w:pPr>
      <w:r w:rsidRPr="00236FB9">
        <w:rPr>
          <w:rStyle w:val="HideTWBExt"/>
          <w:b w:val="0"/>
        </w:rPr>
        <w:t>&lt;Article&gt;</w:t>
      </w:r>
      <w:r w:rsidRPr="00236FB9">
        <w:t>Artikkel 4 – lõik 1 – punkt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323CB5A" w14:textId="77777777" w:rsidTr="007B236F">
        <w:trPr>
          <w:trHeight w:hRule="exact" w:val="240"/>
          <w:jc w:val="center"/>
        </w:trPr>
        <w:tc>
          <w:tcPr>
            <w:tcW w:w="9752" w:type="dxa"/>
            <w:gridSpan w:val="2"/>
            <w:tcBorders>
              <w:top w:val="nil"/>
              <w:left w:val="nil"/>
              <w:bottom w:val="nil"/>
              <w:right w:val="nil"/>
            </w:tcBorders>
          </w:tcPr>
          <w:p w14:paraId="7E4A4AC8" w14:textId="77777777" w:rsidR="00AA55C5" w:rsidRPr="00236FB9" w:rsidRDefault="00AA55C5" w:rsidP="007B236F"/>
        </w:tc>
      </w:tr>
      <w:tr w:rsidR="00AA55C5" w:rsidRPr="00236FB9" w14:paraId="717B9EED" w14:textId="77777777" w:rsidTr="007B236F">
        <w:trPr>
          <w:trHeight w:val="240"/>
          <w:jc w:val="center"/>
        </w:trPr>
        <w:tc>
          <w:tcPr>
            <w:tcW w:w="4876" w:type="dxa"/>
            <w:tcBorders>
              <w:top w:val="nil"/>
              <w:left w:val="nil"/>
              <w:bottom w:val="nil"/>
              <w:right w:val="nil"/>
            </w:tcBorders>
          </w:tcPr>
          <w:p w14:paraId="0F3CF65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0C4303F" w14:textId="77777777" w:rsidR="00AA55C5" w:rsidRPr="00236FB9" w:rsidRDefault="00AA55C5" w:rsidP="007B236F">
            <w:pPr>
              <w:pStyle w:val="AmColumnHeading"/>
            </w:pPr>
            <w:r w:rsidRPr="00236FB9">
              <w:t>Muudatusettepanek</w:t>
            </w:r>
          </w:p>
        </w:tc>
      </w:tr>
      <w:tr w:rsidR="00AA55C5" w:rsidRPr="00236FB9" w14:paraId="0F31D5E1" w14:textId="77777777" w:rsidTr="007B236F">
        <w:trPr>
          <w:jc w:val="center"/>
        </w:trPr>
        <w:tc>
          <w:tcPr>
            <w:tcW w:w="4876" w:type="dxa"/>
            <w:tcBorders>
              <w:top w:val="nil"/>
              <w:left w:val="nil"/>
              <w:bottom w:val="nil"/>
              <w:right w:val="nil"/>
            </w:tcBorders>
          </w:tcPr>
          <w:p w14:paraId="2E8CD339" w14:textId="77777777" w:rsidR="00AA55C5" w:rsidRPr="00236FB9" w:rsidRDefault="00AA55C5" w:rsidP="007B236F">
            <w:pPr>
              <w:pStyle w:val="Normal6a"/>
            </w:pPr>
            <w:r w:rsidRPr="00236FB9">
              <w:t>4)</w:t>
            </w:r>
            <w:r w:rsidRPr="00236FB9">
              <w:tab/>
              <w:t xml:space="preserve">„tagasisaatmisotsus“ – haldus- või kohtuotsus, millega sätestatakse, et kolmanda riigi kodaniku riigis viibimine on </w:t>
            </w:r>
            <w:r w:rsidRPr="00236FB9">
              <w:rPr>
                <w:b/>
                <w:i/>
              </w:rPr>
              <w:t>ebaseaduslik</w:t>
            </w:r>
            <w:r w:rsidRPr="00236FB9">
              <w:t>, ja kehtestatakse või sätestatakse kohustus Euroopa Liidust lahkuda;</w:t>
            </w:r>
          </w:p>
        </w:tc>
        <w:tc>
          <w:tcPr>
            <w:tcW w:w="4876" w:type="dxa"/>
            <w:tcBorders>
              <w:top w:val="nil"/>
              <w:left w:val="nil"/>
              <w:bottom w:val="nil"/>
              <w:right w:val="nil"/>
            </w:tcBorders>
          </w:tcPr>
          <w:p w14:paraId="6B90058D" w14:textId="77777777" w:rsidR="00AA55C5" w:rsidRPr="00236FB9" w:rsidRDefault="00AA55C5" w:rsidP="007B236F">
            <w:pPr>
              <w:pStyle w:val="Normal6a"/>
            </w:pPr>
            <w:r w:rsidRPr="00236FB9">
              <w:t>4)</w:t>
            </w:r>
            <w:r w:rsidRPr="00236FB9">
              <w:tab/>
              <w:t xml:space="preserve">„tagasisaatmisotsus“ – haldus- või kohtuotsus, millega sätestatakse, et kolmanda riigi kodaniku riigis viibimine on </w:t>
            </w:r>
            <w:r w:rsidRPr="00236FB9">
              <w:rPr>
                <w:b/>
                <w:i/>
              </w:rPr>
              <w:t>õigusvastane</w:t>
            </w:r>
            <w:r w:rsidRPr="00236FB9">
              <w:t>, ja kehtestatakse või sätestatakse kohustus Euroopa Liidust lahkuda;</w:t>
            </w:r>
          </w:p>
        </w:tc>
      </w:tr>
    </w:tbl>
    <w:p w14:paraId="05E6E2B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59384DC" w14:textId="77777777" w:rsidR="00AA55C5" w:rsidRPr="00236FB9" w:rsidRDefault="00AA55C5" w:rsidP="00AA55C5">
      <w:r w:rsidRPr="00236FB9">
        <w:rPr>
          <w:rStyle w:val="HideTWBExt"/>
        </w:rPr>
        <w:t>&lt;/Amend&gt;</w:t>
      </w:r>
    </w:p>
    <w:p w14:paraId="30E12DB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597</w:t>
      </w:r>
      <w:r w:rsidRPr="00236FB9">
        <w:rPr>
          <w:rStyle w:val="HideTWBExt"/>
          <w:b w:val="0"/>
        </w:rPr>
        <w:t>&lt;/NumAm&gt;</w:t>
      </w:r>
    </w:p>
    <w:p w14:paraId="49A49AB4"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4ACFCC93" w14:textId="77777777" w:rsidR="00AA55C5" w:rsidRPr="00236FB9" w:rsidRDefault="00AA55C5" w:rsidP="00AA55C5">
      <w:pPr>
        <w:pStyle w:val="NormalBold"/>
      </w:pPr>
      <w:r w:rsidRPr="00236FB9">
        <w:rPr>
          <w:rStyle w:val="HideTWBExt"/>
          <w:b w:val="0"/>
        </w:rPr>
        <w:t>&lt;/RepeatBlock-By&gt;</w:t>
      </w:r>
    </w:p>
    <w:p w14:paraId="20E7ED6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C8C807B" w14:textId="77777777" w:rsidR="00AA55C5" w:rsidRPr="00236FB9" w:rsidRDefault="00AA55C5" w:rsidP="00AA55C5">
      <w:pPr>
        <w:pStyle w:val="NormalBold"/>
      </w:pPr>
      <w:r w:rsidRPr="00236FB9">
        <w:rPr>
          <w:rStyle w:val="HideTWBExt"/>
          <w:b w:val="0"/>
        </w:rPr>
        <w:t>&lt;Article&gt;</w:t>
      </w:r>
      <w:r w:rsidRPr="00236FB9">
        <w:t>Artikkel 4 – lõik 1 – punkt 4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2C1832E" w14:textId="77777777" w:rsidTr="007B236F">
        <w:trPr>
          <w:trHeight w:hRule="exact" w:val="240"/>
          <w:jc w:val="center"/>
        </w:trPr>
        <w:tc>
          <w:tcPr>
            <w:tcW w:w="9752" w:type="dxa"/>
            <w:gridSpan w:val="2"/>
            <w:tcBorders>
              <w:top w:val="nil"/>
              <w:left w:val="nil"/>
              <w:bottom w:val="nil"/>
              <w:right w:val="nil"/>
            </w:tcBorders>
          </w:tcPr>
          <w:p w14:paraId="3529E1A0" w14:textId="77777777" w:rsidR="00AA55C5" w:rsidRPr="00236FB9" w:rsidRDefault="00AA55C5" w:rsidP="007B236F"/>
        </w:tc>
      </w:tr>
      <w:tr w:rsidR="00AA55C5" w:rsidRPr="00236FB9" w14:paraId="6DF16330" w14:textId="77777777" w:rsidTr="007B236F">
        <w:trPr>
          <w:trHeight w:val="240"/>
          <w:jc w:val="center"/>
        </w:trPr>
        <w:tc>
          <w:tcPr>
            <w:tcW w:w="4876" w:type="dxa"/>
            <w:tcBorders>
              <w:top w:val="nil"/>
              <w:left w:val="nil"/>
              <w:bottom w:val="nil"/>
              <w:right w:val="nil"/>
            </w:tcBorders>
          </w:tcPr>
          <w:p w14:paraId="74D23D3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0829DED" w14:textId="77777777" w:rsidR="00AA55C5" w:rsidRPr="00236FB9" w:rsidRDefault="00AA55C5" w:rsidP="007B236F">
            <w:pPr>
              <w:pStyle w:val="AmColumnHeading"/>
            </w:pPr>
            <w:r w:rsidRPr="00236FB9">
              <w:t>Muudatusettepanek</w:t>
            </w:r>
          </w:p>
        </w:tc>
      </w:tr>
      <w:tr w:rsidR="00AA55C5" w:rsidRPr="00236FB9" w14:paraId="07381427" w14:textId="77777777" w:rsidTr="007B236F">
        <w:trPr>
          <w:jc w:val="center"/>
        </w:trPr>
        <w:tc>
          <w:tcPr>
            <w:tcW w:w="4876" w:type="dxa"/>
            <w:tcBorders>
              <w:top w:val="nil"/>
              <w:left w:val="nil"/>
              <w:bottom w:val="nil"/>
              <w:right w:val="nil"/>
            </w:tcBorders>
          </w:tcPr>
          <w:p w14:paraId="60771D53" w14:textId="77777777" w:rsidR="00AA55C5" w:rsidRPr="00236FB9" w:rsidRDefault="00AA55C5" w:rsidP="007B236F">
            <w:pPr>
              <w:pStyle w:val="Normal6a"/>
            </w:pPr>
          </w:p>
        </w:tc>
        <w:tc>
          <w:tcPr>
            <w:tcW w:w="4876" w:type="dxa"/>
            <w:tcBorders>
              <w:top w:val="nil"/>
              <w:left w:val="nil"/>
              <w:bottom w:val="nil"/>
              <w:right w:val="nil"/>
            </w:tcBorders>
          </w:tcPr>
          <w:p w14:paraId="54ACE0C7" w14:textId="77777777" w:rsidR="00AA55C5" w:rsidRPr="00236FB9" w:rsidRDefault="00AA55C5" w:rsidP="007B236F">
            <w:pPr>
              <w:pStyle w:val="Normal6a"/>
            </w:pPr>
            <w:r w:rsidRPr="00236FB9">
              <w:rPr>
                <w:b/>
                <w:i/>
              </w:rPr>
              <w:t>4a)</w:t>
            </w:r>
            <w:r w:rsidRPr="00236FB9">
              <w:tab/>
            </w:r>
            <w:r w:rsidRPr="00236FB9">
              <w:rPr>
                <w:b/>
                <w:i/>
              </w:rPr>
              <w:t>„tagasisaatmine“ – ebaseaduslikult riigis viibiva kolmanda riigi kodaniku:</w:t>
            </w:r>
          </w:p>
        </w:tc>
      </w:tr>
      <w:tr w:rsidR="00AA55C5" w:rsidRPr="00236FB9" w14:paraId="3CAB8DF6" w14:textId="77777777" w:rsidTr="007B236F">
        <w:trPr>
          <w:jc w:val="center"/>
        </w:trPr>
        <w:tc>
          <w:tcPr>
            <w:tcW w:w="4876" w:type="dxa"/>
            <w:tcBorders>
              <w:top w:val="nil"/>
              <w:left w:val="nil"/>
              <w:bottom w:val="nil"/>
              <w:right w:val="nil"/>
            </w:tcBorders>
          </w:tcPr>
          <w:p w14:paraId="0D69D830" w14:textId="77777777" w:rsidR="00AA55C5" w:rsidRPr="00236FB9" w:rsidRDefault="00AA55C5" w:rsidP="007B236F">
            <w:pPr>
              <w:pStyle w:val="Normal6a"/>
            </w:pPr>
          </w:p>
        </w:tc>
        <w:tc>
          <w:tcPr>
            <w:tcW w:w="4876" w:type="dxa"/>
            <w:tcBorders>
              <w:top w:val="nil"/>
              <w:left w:val="nil"/>
              <w:bottom w:val="nil"/>
              <w:right w:val="nil"/>
            </w:tcBorders>
          </w:tcPr>
          <w:p w14:paraId="30976FDF" w14:textId="77777777" w:rsidR="00AA55C5" w:rsidRPr="00236FB9" w:rsidRDefault="00AA55C5" w:rsidP="007B236F">
            <w:pPr>
              <w:pStyle w:val="Normal6a"/>
            </w:pPr>
            <w:r w:rsidRPr="00236FB9">
              <w:rPr>
                <w:b/>
                <w:i/>
              </w:rPr>
              <w:t>a) punktis 6 osutatud vabatahtlik tagasipöördumine või</w:t>
            </w:r>
          </w:p>
        </w:tc>
      </w:tr>
      <w:tr w:rsidR="00AA55C5" w:rsidRPr="00236FB9" w14:paraId="417E2818" w14:textId="77777777" w:rsidTr="007B236F">
        <w:trPr>
          <w:jc w:val="center"/>
        </w:trPr>
        <w:tc>
          <w:tcPr>
            <w:tcW w:w="4876" w:type="dxa"/>
            <w:tcBorders>
              <w:top w:val="nil"/>
              <w:left w:val="nil"/>
              <w:bottom w:val="nil"/>
              <w:right w:val="nil"/>
            </w:tcBorders>
          </w:tcPr>
          <w:p w14:paraId="1C71E8F1" w14:textId="77777777" w:rsidR="00AA55C5" w:rsidRPr="00236FB9" w:rsidRDefault="00AA55C5" w:rsidP="007B236F">
            <w:pPr>
              <w:pStyle w:val="Normal6a"/>
            </w:pPr>
          </w:p>
        </w:tc>
        <w:tc>
          <w:tcPr>
            <w:tcW w:w="4876" w:type="dxa"/>
            <w:tcBorders>
              <w:top w:val="nil"/>
              <w:left w:val="nil"/>
              <w:bottom w:val="nil"/>
              <w:right w:val="nil"/>
            </w:tcBorders>
          </w:tcPr>
          <w:p w14:paraId="59021F78" w14:textId="77777777" w:rsidR="00AA55C5" w:rsidRPr="00236FB9" w:rsidRDefault="00AA55C5" w:rsidP="007B236F">
            <w:pPr>
              <w:pStyle w:val="Normal6a"/>
            </w:pPr>
            <w:r w:rsidRPr="00236FB9">
              <w:rPr>
                <w:b/>
                <w:i/>
              </w:rPr>
              <w:t>b) väljasaatmine liikmesriikide territooriumilt esimese lõigu punktis 3 osutatud vastuvõtvasse riiki pädevate asutuste poolt;</w:t>
            </w:r>
          </w:p>
        </w:tc>
      </w:tr>
    </w:tbl>
    <w:p w14:paraId="1FD4F0F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72D222D" w14:textId="77777777" w:rsidR="00AA55C5" w:rsidRPr="00236FB9" w:rsidRDefault="00AA55C5" w:rsidP="00AA55C5">
      <w:r w:rsidRPr="00236FB9">
        <w:rPr>
          <w:rStyle w:val="HideTWBExt"/>
        </w:rPr>
        <w:t>&lt;/Amend&gt;</w:t>
      </w:r>
    </w:p>
    <w:p w14:paraId="31ECC07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598</w:t>
      </w:r>
      <w:r w:rsidRPr="00236FB9">
        <w:rPr>
          <w:rStyle w:val="HideTWBExt"/>
          <w:b w:val="0"/>
        </w:rPr>
        <w:t>&lt;/NumAm&gt;</w:t>
      </w:r>
    </w:p>
    <w:p w14:paraId="629FD1B8"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283D66CC" w14:textId="77777777" w:rsidR="00AA55C5" w:rsidRPr="00236FB9" w:rsidRDefault="00AA55C5" w:rsidP="00AA55C5">
      <w:pPr>
        <w:pStyle w:val="NormalBold"/>
      </w:pPr>
      <w:r w:rsidRPr="00236FB9">
        <w:rPr>
          <w:rStyle w:val="HideTWBExt"/>
          <w:b w:val="0"/>
        </w:rPr>
        <w:t>&lt;/RepeatBlock-By&gt;</w:t>
      </w:r>
    </w:p>
    <w:p w14:paraId="569D699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FE98D24" w14:textId="77777777" w:rsidR="00AA55C5" w:rsidRPr="00236FB9" w:rsidRDefault="00AA55C5" w:rsidP="00AA55C5">
      <w:pPr>
        <w:pStyle w:val="NormalBold"/>
      </w:pPr>
      <w:r w:rsidRPr="00236FB9">
        <w:rPr>
          <w:rStyle w:val="HideTWBExt"/>
          <w:b w:val="0"/>
        </w:rPr>
        <w:t>&lt;Article&gt;</w:t>
      </w:r>
      <w:r w:rsidRPr="00236FB9">
        <w:t>Artikkel 4 – lõik 1 – punkt 4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6D32938" w14:textId="77777777" w:rsidTr="007B236F">
        <w:trPr>
          <w:trHeight w:hRule="exact" w:val="240"/>
          <w:jc w:val="center"/>
        </w:trPr>
        <w:tc>
          <w:tcPr>
            <w:tcW w:w="9752" w:type="dxa"/>
            <w:gridSpan w:val="2"/>
            <w:tcBorders>
              <w:top w:val="nil"/>
              <w:left w:val="nil"/>
              <w:bottom w:val="nil"/>
              <w:right w:val="nil"/>
            </w:tcBorders>
          </w:tcPr>
          <w:p w14:paraId="6DD88780" w14:textId="77777777" w:rsidR="00AA55C5" w:rsidRPr="00236FB9" w:rsidRDefault="00AA55C5" w:rsidP="007B236F"/>
        </w:tc>
      </w:tr>
      <w:tr w:rsidR="00AA55C5" w:rsidRPr="00236FB9" w14:paraId="356F7966" w14:textId="77777777" w:rsidTr="007B236F">
        <w:trPr>
          <w:trHeight w:val="240"/>
          <w:jc w:val="center"/>
        </w:trPr>
        <w:tc>
          <w:tcPr>
            <w:tcW w:w="4876" w:type="dxa"/>
            <w:tcBorders>
              <w:top w:val="nil"/>
              <w:left w:val="nil"/>
              <w:bottom w:val="nil"/>
              <w:right w:val="nil"/>
            </w:tcBorders>
          </w:tcPr>
          <w:p w14:paraId="0DE11C9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0129F21" w14:textId="77777777" w:rsidR="00AA55C5" w:rsidRPr="00236FB9" w:rsidRDefault="00AA55C5" w:rsidP="007B236F">
            <w:pPr>
              <w:pStyle w:val="AmColumnHeading"/>
            </w:pPr>
            <w:r w:rsidRPr="00236FB9">
              <w:t>Muudatusettepanek</w:t>
            </w:r>
          </w:p>
        </w:tc>
      </w:tr>
      <w:tr w:rsidR="00AA55C5" w:rsidRPr="00236FB9" w14:paraId="026B0BC1" w14:textId="77777777" w:rsidTr="007B236F">
        <w:trPr>
          <w:jc w:val="center"/>
        </w:trPr>
        <w:tc>
          <w:tcPr>
            <w:tcW w:w="4876" w:type="dxa"/>
            <w:tcBorders>
              <w:top w:val="nil"/>
              <w:left w:val="nil"/>
              <w:bottom w:val="nil"/>
              <w:right w:val="nil"/>
            </w:tcBorders>
          </w:tcPr>
          <w:p w14:paraId="109111AE" w14:textId="77777777" w:rsidR="00AA55C5" w:rsidRPr="00236FB9" w:rsidRDefault="00AA55C5" w:rsidP="007B236F">
            <w:pPr>
              <w:pStyle w:val="Normal6a"/>
            </w:pPr>
          </w:p>
        </w:tc>
        <w:tc>
          <w:tcPr>
            <w:tcW w:w="4876" w:type="dxa"/>
            <w:tcBorders>
              <w:top w:val="nil"/>
              <w:left w:val="nil"/>
              <w:bottom w:val="nil"/>
              <w:right w:val="nil"/>
            </w:tcBorders>
          </w:tcPr>
          <w:p w14:paraId="285FE899" w14:textId="77777777" w:rsidR="00AA55C5" w:rsidRPr="00236FB9" w:rsidRDefault="00AA55C5" w:rsidP="007B236F">
            <w:pPr>
              <w:pStyle w:val="Normal6a"/>
            </w:pPr>
            <w:r w:rsidRPr="00236FB9">
              <w:rPr>
                <w:b/>
                <w:i/>
              </w:rPr>
              <w:t>4b)</w:t>
            </w:r>
            <w:r w:rsidRPr="00236FB9">
              <w:tab/>
            </w:r>
            <w:r w:rsidRPr="00236FB9">
              <w:rPr>
                <w:b/>
                <w:i/>
              </w:rPr>
              <w:t>„väljasaatmisotsus“ – haldus- või kohtuakt või -otsus, millega sätestatakse, et kolmanda riigi kodaniku saab välja saata ühte või mitmesse punktis 3 osutatud vastuvõtvasse riiki;</w:t>
            </w:r>
          </w:p>
        </w:tc>
      </w:tr>
    </w:tbl>
    <w:p w14:paraId="5FAE9A3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8602008" w14:textId="77777777" w:rsidR="00AA55C5" w:rsidRPr="00236FB9" w:rsidRDefault="00AA55C5" w:rsidP="00AA55C5">
      <w:r w:rsidRPr="00236FB9">
        <w:rPr>
          <w:rStyle w:val="HideTWBExt"/>
        </w:rPr>
        <w:t>&lt;/Amend&gt;</w:t>
      </w:r>
    </w:p>
    <w:p w14:paraId="7F5D6CE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599</w:t>
      </w:r>
      <w:r w:rsidRPr="00236FB9">
        <w:rPr>
          <w:rStyle w:val="HideTWBExt"/>
          <w:b w:val="0"/>
        </w:rPr>
        <w:t>&lt;/NumAm&gt;</w:t>
      </w:r>
    </w:p>
    <w:p w14:paraId="3E284F02"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 Karlo Ressler</w:t>
      </w:r>
      <w:r w:rsidRPr="00236FB9">
        <w:rPr>
          <w:rStyle w:val="HideTWBExt"/>
          <w:b w:val="0"/>
        </w:rPr>
        <w:t>&lt;/Members&gt;</w:t>
      </w:r>
    </w:p>
    <w:p w14:paraId="2B6BDF43" w14:textId="77777777" w:rsidR="00AA55C5" w:rsidRPr="00236FB9" w:rsidRDefault="00AA55C5" w:rsidP="00AA55C5">
      <w:pPr>
        <w:pStyle w:val="NormalBold"/>
      </w:pPr>
      <w:r w:rsidRPr="00236FB9">
        <w:rPr>
          <w:rStyle w:val="HideTWBExt"/>
          <w:b w:val="0"/>
        </w:rPr>
        <w:t>&lt;/RepeatBlock-By&gt;</w:t>
      </w:r>
    </w:p>
    <w:p w14:paraId="6460D78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238DC69" w14:textId="77777777" w:rsidR="00AA55C5" w:rsidRPr="00236FB9" w:rsidRDefault="00AA55C5" w:rsidP="00AA55C5">
      <w:pPr>
        <w:pStyle w:val="NormalBold"/>
      </w:pPr>
      <w:r w:rsidRPr="00236FB9">
        <w:rPr>
          <w:rStyle w:val="HideTWBExt"/>
          <w:b w:val="0"/>
        </w:rPr>
        <w:t>&lt;Article&gt;</w:t>
      </w:r>
      <w:r w:rsidRPr="00236FB9">
        <w:t>Artikkel 4 – lõik 1 – punkt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24A3520" w14:textId="77777777" w:rsidTr="007B236F">
        <w:trPr>
          <w:trHeight w:hRule="exact" w:val="240"/>
          <w:jc w:val="center"/>
        </w:trPr>
        <w:tc>
          <w:tcPr>
            <w:tcW w:w="9752" w:type="dxa"/>
            <w:gridSpan w:val="2"/>
            <w:tcBorders>
              <w:top w:val="nil"/>
              <w:left w:val="nil"/>
              <w:bottom w:val="nil"/>
              <w:right w:val="nil"/>
            </w:tcBorders>
          </w:tcPr>
          <w:p w14:paraId="0A6C92D9" w14:textId="77777777" w:rsidR="00AA55C5" w:rsidRPr="00236FB9" w:rsidRDefault="00AA55C5" w:rsidP="007B236F"/>
        </w:tc>
      </w:tr>
      <w:tr w:rsidR="00AA55C5" w:rsidRPr="00236FB9" w14:paraId="7C143275" w14:textId="77777777" w:rsidTr="007B236F">
        <w:trPr>
          <w:trHeight w:val="240"/>
          <w:jc w:val="center"/>
        </w:trPr>
        <w:tc>
          <w:tcPr>
            <w:tcW w:w="4876" w:type="dxa"/>
            <w:tcBorders>
              <w:top w:val="nil"/>
              <w:left w:val="nil"/>
              <w:bottom w:val="nil"/>
              <w:right w:val="nil"/>
            </w:tcBorders>
          </w:tcPr>
          <w:p w14:paraId="73E4B92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89F2326" w14:textId="77777777" w:rsidR="00AA55C5" w:rsidRPr="00236FB9" w:rsidRDefault="00AA55C5" w:rsidP="007B236F">
            <w:pPr>
              <w:pStyle w:val="AmColumnHeading"/>
            </w:pPr>
            <w:r w:rsidRPr="00236FB9">
              <w:t>Muudatusettepanek</w:t>
            </w:r>
          </w:p>
        </w:tc>
      </w:tr>
      <w:tr w:rsidR="00AA55C5" w:rsidRPr="00236FB9" w14:paraId="784484C3" w14:textId="77777777" w:rsidTr="007B236F">
        <w:trPr>
          <w:jc w:val="center"/>
        </w:trPr>
        <w:tc>
          <w:tcPr>
            <w:tcW w:w="4876" w:type="dxa"/>
            <w:tcBorders>
              <w:top w:val="nil"/>
              <w:left w:val="nil"/>
              <w:bottom w:val="nil"/>
              <w:right w:val="nil"/>
            </w:tcBorders>
          </w:tcPr>
          <w:p w14:paraId="2DE0A18D" w14:textId="77777777" w:rsidR="00AA55C5" w:rsidRPr="00236FB9" w:rsidRDefault="00AA55C5" w:rsidP="007B236F">
            <w:pPr>
              <w:pStyle w:val="Normal6a"/>
            </w:pPr>
            <w:r w:rsidRPr="00236FB9">
              <w:t>5)</w:t>
            </w:r>
            <w:r w:rsidRPr="00236FB9">
              <w:tab/>
              <w:t>„väljasaatmine“ – pädevate asutuste poolt tagasisaatmisotsuse täitmine, transportides isiku füüsiliselt liikmesriigi territooriumilt välja;</w:t>
            </w:r>
          </w:p>
        </w:tc>
        <w:tc>
          <w:tcPr>
            <w:tcW w:w="4876" w:type="dxa"/>
            <w:tcBorders>
              <w:top w:val="nil"/>
              <w:left w:val="nil"/>
              <w:bottom w:val="nil"/>
              <w:right w:val="nil"/>
            </w:tcBorders>
          </w:tcPr>
          <w:p w14:paraId="1DA25932" w14:textId="77777777" w:rsidR="00AA55C5" w:rsidRPr="00236FB9" w:rsidRDefault="00AA55C5" w:rsidP="007B236F">
            <w:pPr>
              <w:pStyle w:val="Normal6a"/>
            </w:pPr>
            <w:r w:rsidRPr="00236FB9">
              <w:t>5)</w:t>
            </w:r>
            <w:r w:rsidRPr="00236FB9">
              <w:tab/>
              <w:t xml:space="preserve">„väljasaatmine“ – pädevate asutuste poolt tagasisaatmisotsuse </w:t>
            </w:r>
            <w:r w:rsidRPr="00236FB9">
              <w:rPr>
                <w:b/>
                <w:i/>
              </w:rPr>
              <w:t>või väljasaatmiskorralduse</w:t>
            </w:r>
            <w:r w:rsidRPr="00236FB9">
              <w:t xml:space="preserve"> täitmine, transportides isiku füüsiliselt liikmesriigi territooriumilt välja;</w:t>
            </w:r>
          </w:p>
        </w:tc>
      </w:tr>
    </w:tbl>
    <w:p w14:paraId="77A6367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E850073" w14:textId="77777777" w:rsidR="00AA55C5" w:rsidRPr="00236FB9" w:rsidRDefault="00AA55C5" w:rsidP="00AA55C5">
      <w:r w:rsidRPr="00236FB9">
        <w:rPr>
          <w:rStyle w:val="HideTWBExt"/>
        </w:rPr>
        <w:t>&lt;/Amend&gt;</w:t>
      </w:r>
    </w:p>
    <w:p w14:paraId="44B8BE3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600</w:t>
      </w:r>
      <w:r w:rsidRPr="00236FB9">
        <w:rPr>
          <w:rStyle w:val="HideTWBExt"/>
          <w:b w:val="0"/>
        </w:rPr>
        <w:t>&lt;/NumAm&gt;</w:t>
      </w:r>
    </w:p>
    <w:p w14:paraId="7E6747A8"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5B34F0E4" w14:textId="77777777" w:rsidR="00AA55C5" w:rsidRPr="00236FB9" w:rsidRDefault="00AA55C5" w:rsidP="00AA55C5">
      <w:pPr>
        <w:pStyle w:val="NormalBold"/>
      </w:pPr>
      <w:r w:rsidRPr="00236FB9">
        <w:rPr>
          <w:rStyle w:val="HideTWBExt"/>
          <w:b w:val="0"/>
        </w:rPr>
        <w:t>&lt;/RepeatBlock-By&gt;</w:t>
      </w:r>
    </w:p>
    <w:p w14:paraId="190A343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7821692" w14:textId="77777777" w:rsidR="00AA55C5" w:rsidRPr="00236FB9" w:rsidRDefault="00AA55C5" w:rsidP="00AA55C5">
      <w:pPr>
        <w:pStyle w:val="NormalBold"/>
      </w:pPr>
      <w:r w:rsidRPr="00236FB9">
        <w:rPr>
          <w:rStyle w:val="HideTWBExt"/>
          <w:b w:val="0"/>
        </w:rPr>
        <w:t>&lt;Article&gt;</w:t>
      </w:r>
      <w:r w:rsidRPr="00236FB9">
        <w:t>Artikkel 4 – lõik 1 – punkt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5ACF9BA" w14:textId="77777777" w:rsidTr="007B236F">
        <w:trPr>
          <w:trHeight w:hRule="exact" w:val="240"/>
          <w:jc w:val="center"/>
        </w:trPr>
        <w:tc>
          <w:tcPr>
            <w:tcW w:w="9752" w:type="dxa"/>
            <w:gridSpan w:val="2"/>
            <w:tcBorders>
              <w:top w:val="nil"/>
              <w:left w:val="nil"/>
              <w:bottom w:val="nil"/>
              <w:right w:val="nil"/>
            </w:tcBorders>
          </w:tcPr>
          <w:p w14:paraId="14A8AACB" w14:textId="77777777" w:rsidR="00AA55C5" w:rsidRPr="00236FB9" w:rsidRDefault="00AA55C5" w:rsidP="007B236F"/>
        </w:tc>
      </w:tr>
      <w:tr w:rsidR="00AA55C5" w:rsidRPr="00236FB9" w14:paraId="26F79C05" w14:textId="77777777" w:rsidTr="007B236F">
        <w:trPr>
          <w:trHeight w:val="240"/>
          <w:jc w:val="center"/>
        </w:trPr>
        <w:tc>
          <w:tcPr>
            <w:tcW w:w="4876" w:type="dxa"/>
            <w:tcBorders>
              <w:top w:val="nil"/>
              <w:left w:val="nil"/>
              <w:bottom w:val="nil"/>
              <w:right w:val="nil"/>
            </w:tcBorders>
          </w:tcPr>
          <w:p w14:paraId="77F50F1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F50B9E1" w14:textId="77777777" w:rsidR="00AA55C5" w:rsidRPr="00236FB9" w:rsidRDefault="00AA55C5" w:rsidP="007B236F">
            <w:pPr>
              <w:pStyle w:val="AmColumnHeading"/>
            </w:pPr>
            <w:r w:rsidRPr="00236FB9">
              <w:t>Muudatusettepanek</w:t>
            </w:r>
          </w:p>
        </w:tc>
      </w:tr>
      <w:tr w:rsidR="00AA55C5" w:rsidRPr="00236FB9" w14:paraId="76D1C951" w14:textId="77777777" w:rsidTr="007B236F">
        <w:trPr>
          <w:jc w:val="center"/>
        </w:trPr>
        <w:tc>
          <w:tcPr>
            <w:tcW w:w="4876" w:type="dxa"/>
            <w:tcBorders>
              <w:top w:val="nil"/>
              <w:left w:val="nil"/>
              <w:bottom w:val="nil"/>
              <w:right w:val="nil"/>
            </w:tcBorders>
          </w:tcPr>
          <w:p w14:paraId="042936E6" w14:textId="77777777" w:rsidR="00AA55C5" w:rsidRPr="00236FB9" w:rsidRDefault="00AA55C5" w:rsidP="007B236F">
            <w:pPr>
              <w:pStyle w:val="Normal6a"/>
            </w:pPr>
            <w:r w:rsidRPr="00236FB9">
              <w:t>5)</w:t>
            </w:r>
            <w:r w:rsidRPr="00236FB9">
              <w:tab/>
              <w:t xml:space="preserve">„väljasaatmine“ – pädevate asutuste poolt tagasisaatmisotsuse täitmine, transportides isiku füüsiliselt </w:t>
            </w:r>
            <w:r w:rsidRPr="00236FB9">
              <w:rPr>
                <w:b/>
                <w:i/>
              </w:rPr>
              <w:t>liikmesriigi</w:t>
            </w:r>
            <w:r w:rsidRPr="00236FB9">
              <w:t xml:space="preserve"> territooriumilt välja;</w:t>
            </w:r>
          </w:p>
        </w:tc>
        <w:tc>
          <w:tcPr>
            <w:tcW w:w="4876" w:type="dxa"/>
            <w:tcBorders>
              <w:top w:val="nil"/>
              <w:left w:val="nil"/>
              <w:bottom w:val="nil"/>
              <w:right w:val="nil"/>
            </w:tcBorders>
          </w:tcPr>
          <w:p w14:paraId="3C2BC92E" w14:textId="77777777" w:rsidR="00AA55C5" w:rsidRPr="00236FB9" w:rsidRDefault="00AA55C5" w:rsidP="007B236F">
            <w:pPr>
              <w:pStyle w:val="Normal6a"/>
            </w:pPr>
            <w:r w:rsidRPr="00236FB9">
              <w:t>5)</w:t>
            </w:r>
            <w:r w:rsidRPr="00236FB9">
              <w:tab/>
              <w:t xml:space="preserve">„väljasaatmine“ – pädevate asutuste poolt tagasisaatmisotsuse täitmine, transportides isiku füüsiliselt </w:t>
            </w:r>
            <w:r w:rsidRPr="00236FB9">
              <w:rPr>
                <w:b/>
                <w:i/>
              </w:rPr>
              <w:t>liikmesriikide</w:t>
            </w:r>
            <w:r w:rsidRPr="00236FB9">
              <w:t xml:space="preserve"> territooriumilt välja;</w:t>
            </w:r>
          </w:p>
        </w:tc>
      </w:tr>
    </w:tbl>
    <w:p w14:paraId="69251FE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047093C" w14:textId="77777777" w:rsidR="00AA55C5" w:rsidRPr="00236FB9" w:rsidRDefault="00AA55C5" w:rsidP="00AA55C5">
      <w:r w:rsidRPr="00236FB9">
        <w:rPr>
          <w:rStyle w:val="HideTWBExt"/>
        </w:rPr>
        <w:t>&lt;/Amend&gt;</w:t>
      </w:r>
    </w:p>
    <w:p w14:paraId="4308661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601</w:t>
      </w:r>
      <w:r w:rsidRPr="00236FB9">
        <w:rPr>
          <w:rStyle w:val="HideTWBExt"/>
          <w:b w:val="0"/>
        </w:rPr>
        <w:t>&lt;/NumAm&gt;</w:t>
      </w:r>
    </w:p>
    <w:p w14:paraId="3442197D"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66D897AA" w14:textId="77777777" w:rsidR="00AA55C5" w:rsidRPr="00236FB9" w:rsidRDefault="00AA55C5" w:rsidP="00AA55C5">
      <w:pPr>
        <w:pStyle w:val="NormalBold"/>
      </w:pPr>
      <w:r w:rsidRPr="00236FB9">
        <w:rPr>
          <w:rStyle w:val="HideTWBExt"/>
          <w:b w:val="0"/>
        </w:rPr>
        <w:t>&lt;/RepeatBlock-By&gt;</w:t>
      </w:r>
    </w:p>
    <w:p w14:paraId="1E3F4AF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D2CE43C" w14:textId="77777777" w:rsidR="00AA55C5" w:rsidRPr="00236FB9" w:rsidRDefault="00AA55C5" w:rsidP="00AA55C5">
      <w:pPr>
        <w:pStyle w:val="NormalBold"/>
      </w:pPr>
      <w:r w:rsidRPr="00236FB9">
        <w:rPr>
          <w:rStyle w:val="HideTWBExt"/>
          <w:b w:val="0"/>
        </w:rPr>
        <w:t>&lt;Article&gt;</w:t>
      </w:r>
      <w:r w:rsidRPr="00236FB9">
        <w:t>Artikkel 4 – lõik 1 – punkt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FE66970" w14:textId="77777777" w:rsidTr="007B236F">
        <w:trPr>
          <w:trHeight w:hRule="exact" w:val="240"/>
          <w:jc w:val="center"/>
        </w:trPr>
        <w:tc>
          <w:tcPr>
            <w:tcW w:w="9752" w:type="dxa"/>
            <w:gridSpan w:val="2"/>
            <w:tcBorders>
              <w:top w:val="nil"/>
              <w:left w:val="nil"/>
              <w:bottom w:val="nil"/>
              <w:right w:val="nil"/>
            </w:tcBorders>
          </w:tcPr>
          <w:p w14:paraId="3E3CDC91" w14:textId="77777777" w:rsidR="00AA55C5" w:rsidRPr="00236FB9" w:rsidRDefault="00AA55C5" w:rsidP="007B236F"/>
        </w:tc>
      </w:tr>
      <w:tr w:rsidR="00AA55C5" w:rsidRPr="00236FB9" w14:paraId="4F105FBA" w14:textId="77777777" w:rsidTr="007B236F">
        <w:trPr>
          <w:trHeight w:val="240"/>
          <w:jc w:val="center"/>
        </w:trPr>
        <w:tc>
          <w:tcPr>
            <w:tcW w:w="4876" w:type="dxa"/>
            <w:tcBorders>
              <w:top w:val="nil"/>
              <w:left w:val="nil"/>
              <w:bottom w:val="nil"/>
              <w:right w:val="nil"/>
            </w:tcBorders>
          </w:tcPr>
          <w:p w14:paraId="0567C17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8758230" w14:textId="77777777" w:rsidR="00AA55C5" w:rsidRPr="00236FB9" w:rsidRDefault="00AA55C5" w:rsidP="007B236F">
            <w:pPr>
              <w:pStyle w:val="AmColumnHeading"/>
            </w:pPr>
            <w:r w:rsidRPr="00236FB9">
              <w:t>Muudatusettepanek</w:t>
            </w:r>
          </w:p>
        </w:tc>
      </w:tr>
      <w:tr w:rsidR="00AA55C5" w:rsidRPr="00236FB9" w14:paraId="115DA591" w14:textId="77777777" w:rsidTr="007B236F">
        <w:trPr>
          <w:jc w:val="center"/>
        </w:trPr>
        <w:tc>
          <w:tcPr>
            <w:tcW w:w="4876" w:type="dxa"/>
            <w:tcBorders>
              <w:top w:val="nil"/>
              <w:left w:val="nil"/>
              <w:bottom w:val="nil"/>
              <w:right w:val="nil"/>
            </w:tcBorders>
          </w:tcPr>
          <w:p w14:paraId="423538D0" w14:textId="77777777" w:rsidR="00AA55C5" w:rsidRPr="00236FB9" w:rsidRDefault="00AA55C5" w:rsidP="007B236F">
            <w:pPr>
              <w:pStyle w:val="Normal6a"/>
            </w:pPr>
            <w:r w:rsidRPr="00236FB9">
              <w:t>6)</w:t>
            </w:r>
            <w:r w:rsidRPr="00236FB9">
              <w:tab/>
              <w:t xml:space="preserve">„vabatahtlik tagasipöördumine“ – </w:t>
            </w:r>
            <w:r w:rsidRPr="00236FB9">
              <w:rPr>
                <w:b/>
                <w:i/>
              </w:rPr>
              <w:t>see, kui</w:t>
            </w:r>
            <w:r w:rsidRPr="00236FB9">
              <w:t xml:space="preserve"> ebaseaduslikult riigis viibiv kolmanda riigi kodanik </w:t>
            </w:r>
            <w:r w:rsidRPr="00236FB9">
              <w:rPr>
                <w:b/>
                <w:i/>
              </w:rPr>
              <w:t>täidab kohustuse</w:t>
            </w:r>
            <w:r w:rsidRPr="00236FB9">
              <w:t xml:space="preserve"> lahkuda </w:t>
            </w:r>
            <w:r w:rsidRPr="00236FB9">
              <w:rPr>
                <w:b/>
                <w:i/>
              </w:rPr>
              <w:t xml:space="preserve">liikmesriigi territooriumilt tagasisaatmisotsuses käesoleva määruse artikli 13 kohaselt </w:t>
            </w:r>
            <w:r w:rsidRPr="00236FB9">
              <w:t>määratud</w:t>
            </w:r>
            <w:r w:rsidRPr="00236FB9">
              <w:rPr>
                <w:b/>
                <w:i/>
              </w:rPr>
              <w:t xml:space="preserve"> tähtpäevaks</w:t>
            </w:r>
            <w:r w:rsidRPr="00236FB9">
              <w:t>;</w:t>
            </w:r>
          </w:p>
        </w:tc>
        <w:tc>
          <w:tcPr>
            <w:tcW w:w="4876" w:type="dxa"/>
            <w:tcBorders>
              <w:top w:val="nil"/>
              <w:left w:val="nil"/>
              <w:bottom w:val="nil"/>
              <w:right w:val="nil"/>
            </w:tcBorders>
          </w:tcPr>
          <w:p w14:paraId="0ED16007" w14:textId="77777777" w:rsidR="00AA55C5" w:rsidRPr="00236FB9" w:rsidRDefault="00AA55C5" w:rsidP="007B236F">
            <w:pPr>
              <w:pStyle w:val="Normal6a"/>
            </w:pPr>
            <w:r w:rsidRPr="00236FB9">
              <w:t>6)</w:t>
            </w:r>
            <w:r w:rsidRPr="00236FB9">
              <w:tab/>
              <w:t xml:space="preserve">„vabatahtlik tagasipöördumine“ – </w:t>
            </w:r>
            <w:r w:rsidRPr="00236FB9">
              <w:rPr>
                <w:b/>
                <w:i/>
              </w:rPr>
              <w:t>vabatahtlik lahkumine liikmesriikide territooriumilt ise, abiga või ilma abita ning väljasaatmist kohaldamata, ning mille puhul tagasipöördujaks on:</w:t>
            </w:r>
            <w:r w:rsidRPr="00236FB9">
              <w:t xml:space="preserve"> </w:t>
            </w:r>
            <w:r w:rsidRPr="00236FB9">
              <w:br/>
            </w:r>
            <w:r w:rsidRPr="00236FB9">
              <w:br/>
              <w:t>– ebaseaduslikult riigis viibiv kolmanda riigi kodanik</w:t>
            </w:r>
            <w:r w:rsidRPr="00236FB9">
              <w:rPr>
                <w:b/>
                <w:i/>
              </w:rPr>
              <w:t>, kelle suhtes ei ole veel tehtud ametlikku tagasisaatmisotsust, või</w:t>
            </w:r>
            <w:r w:rsidRPr="00236FB9">
              <w:br/>
            </w:r>
            <w:r w:rsidRPr="00236FB9">
              <w:br/>
            </w:r>
            <w:r w:rsidRPr="00236FB9">
              <w:rPr>
                <w:b/>
                <w:i/>
              </w:rPr>
              <w:t xml:space="preserve">– ebaseaduslikult riigis viibiv kolmanda riigi kodanik, kes täidab kohustust </w:t>
            </w:r>
            <w:r w:rsidRPr="00236FB9">
              <w:t>lahkuda</w:t>
            </w:r>
            <w:r w:rsidRPr="00236FB9">
              <w:rPr>
                <w:b/>
                <w:i/>
              </w:rPr>
              <w:t xml:space="preserve"> otsuses </w:t>
            </w:r>
            <w:r w:rsidRPr="00236FB9">
              <w:t>määratud</w:t>
            </w:r>
            <w:r w:rsidRPr="00236FB9">
              <w:rPr>
                <w:b/>
                <w:i/>
              </w:rPr>
              <w:t xml:space="preserve"> vabatahtliku lahkumise tähtaja jooksul või pärast seda</w:t>
            </w:r>
            <w:r w:rsidRPr="00236FB9">
              <w:t>;</w:t>
            </w:r>
          </w:p>
        </w:tc>
      </w:tr>
    </w:tbl>
    <w:p w14:paraId="50A567E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4907DB5" w14:textId="77777777" w:rsidR="00AA55C5" w:rsidRPr="00236FB9" w:rsidRDefault="00AA55C5" w:rsidP="00AA55C5">
      <w:r w:rsidRPr="00236FB9">
        <w:rPr>
          <w:rStyle w:val="HideTWBExt"/>
        </w:rPr>
        <w:t>&lt;/Amend&gt;</w:t>
      </w:r>
    </w:p>
    <w:p w14:paraId="7E96BF7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602</w:t>
      </w:r>
      <w:r w:rsidRPr="00236FB9">
        <w:rPr>
          <w:rStyle w:val="HideTWBExt"/>
          <w:b w:val="0"/>
        </w:rPr>
        <w:t>&lt;/NumAm&gt;</w:t>
      </w:r>
    </w:p>
    <w:p w14:paraId="783B570C"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17875116" w14:textId="77777777" w:rsidR="00AA55C5" w:rsidRPr="00236FB9" w:rsidRDefault="00AA55C5" w:rsidP="00AA55C5">
      <w:pPr>
        <w:pStyle w:val="NormalBold"/>
      </w:pPr>
      <w:r w:rsidRPr="00236FB9">
        <w:rPr>
          <w:rStyle w:val="HideTWBExt"/>
          <w:b w:val="0"/>
        </w:rPr>
        <w:t>&lt;/RepeatBlock-By&gt;</w:t>
      </w:r>
    </w:p>
    <w:p w14:paraId="3D3E77D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088F59C" w14:textId="77777777" w:rsidR="00AA55C5" w:rsidRPr="00236FB9" w:rsidRDefault="00AA55C5" w:rsidP="00AA55C5">
      <w:pPr>
        <w:pStyle w:val="NormalBold"/>
      </w:pPr>
      <w:r w:rsidRPr="00236FB9">
        <w:rPr>
          <w:rStyle w:val="HideTWBExt"/>
          <w:b w:val="0"/>
        </w:rPr>
        <w:t>&lt;Article&gt;</w:t>
      </w:r>
      <w:r w:rsidRPr="00236FB9">
        <w:t>Artikkel 4 – lõik 1 – punkt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95AB8C4" w14:textId="77777777" w:rsidTr="007B236F">
        <w:trPr>
          <w:trHeight w:hRule="exact" w:val="240"/>
          <w:jc w:val="center"/>
        </w:trPr>
        <w:tc>
          <w:tcPr>
            <w:tcW w:w="9752" w:type="dxa"/>
            <w:gridSpan w:val="2"/>
            <w:tcBorders>
              <w:top w:val="nil"/>
              <w:left w:val="nil"/>
              <w:bottom w:val="nil"/>
              <w:right w:val="nil"/>
            </w:tcBorders>
          </w:tcPr>
          <w:p w14:paraId="41432E79" w14:textId="77777777" w:rsidR="00AA55C5" w:rsidRPr="00236FB9" w:rsidRDefault="00AA55C5" w:rsidP="007B236F"/>
        </w:tc>
      </w:tr>
      <w:tr w:rsidR="00AA55C5" w:rsidRPr="00236FB9" w14:paraId="6DB73770" w14:textId="77777777" w:rsidTr="007B236F">
        <w:trPr>
          <w:trHeight w:val="240"/>
          <w:jc w:val="center"/>
        </w:trPr>
        <w:tc>
          <w:tcPr>
            <w:tcW w:w="4876" w:type="dxa"/>
            <w:tcBorders>
              <w:top w:val="nil"/>
              <w:left w:val="nil"/>
              <w:bottom w:val="nil"/>
              <w:right w:val="nil"/>
            </w:tcBorders>
          </w:tcPr>
          <w:p w14:paraId="386F04C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61639E1" w14:textId="77777777" w:rsidR="00AA55C5" w:rsidRPr="00236FB9" w:rsidRDefault="00AA55C5" w:rsidP="007B236F">
            <w:pPr>
              <w:pStyle w:val="AmColumnHeading"/>
            </w:pPr>
            <w:r w:rsidRPr="00236FB9">
              <w:t>Muudatusettepanek</w:t>
            </w:r>
          </w:p>
        </w:tc>
      </w:tr>
      <w:tr w:rsidR="00AA55C5" w:rsidRPr="00236FB9" w14:paraId="2BA9F389" w14:textId="77777777" w:rsidTr="007B236F">
        <w:trPr>
          <w:jc w:val="center"/>
        </w:trPr>
        <w:tc>
          <w:tcPr>
            <w:tcW w:w="4876" w:type="dxa"/>
            <w:tcBorders>
              <w:top w:val="nil"/>
              <w:left w:val="nil"/>
              <w:bottom w:val="nil"/>
              <w:right w:val="nil"/>
            </w:tcBorders>
          </w:tcPr>
          <w:p w14:paraId="28D6C790" w14:textId="77777777" w:rsidR="00AA55C5" w:rsidRPr="00236FB9" w:rsidRDefault="00AA55C5" w:rsidP="007B236F">
            <w:pPr>
              <w:pStyle w:val="Normal6a"/>
            </w:pPr>
            <w:r w:rsidRPr="00236FB9">
              <w:t>6)</w:t>
            </w:r>
            <w:r w:rsidRPr="00236FB9">
              <w:tab/>
              <w:t xml:space="preserve">„vabatahtlik </w:t>
            </w:r>
            <w:r w:rsidRPr="00236FB9">
              <w:rPr>
                <w:b/>
                <w:i/>
              </w:rPr>
              <w:t>tagasipöördumine</w:t>
            </w:r>
            <w:r w:rsidRPr="00236FB9">
              <w:t xml:space="preserve">“ – see, kui </w:t>
            </w:r>
            <w:r w:rsidRPr="00236FB9">
              <w:rPr>
                <w:b/>
                <w:i/>
              </w:rPr>
              <w:t>ebaseaduslikult</w:t>
            </w:r>
            <w:r w:rsidRPr="00236FB9">
              <w:t xml:space="preserve"> riigis viibiv kolmanda riigi kodanik </w:t>
            </w:r>
            <w:r w:rsidRPr="00236FB9">
              <w:rPr>
                <w:b/>
                <w:i/>
              </w:rPr>
              <w:t>täidab kohustuse lahkuda</w:t>
            </w:r>
            <w:r w:rsidRPr="00236FB9">
              <w:t xml:space="preserve"> liikmesriigi territooriumilt </w:t>
            </w:r>
            <w:r w:rsidRPr="00236FB9">
              <w:rPr>
                <w:b/>
                <w:i/>
              </w:rPr>
              <w:t>tagasisaatmisotsuses käesoleva määruse artikli 13 kohaselt määratud tähtpäevaks</w:t>
            </w:r>
            <w:r w:rsidRPr="00236FB9">
              <w:t>;</w:t>
            </w:r>
          </w:p>
        </w:tc>
        <w:tc>
          <w:tcPr>
            <w:tcW w:w="4876" w:type="dxa"/>
            <w:tcBorders>
              <w:top w:val="nil"/>
              <w:left w:val="nil"/>
              <w:bottom w:val="nil"/>
              <w:right w:val="nil"/>
            </w:tcBorders>
          </w:tcPr>
          <w:p w14:paraId="52B2AD2A" w14:textId="77777777" w:rsidR="00AA55C5" w:rsidRPr="00236FB9" w:rsidRDefault="00AA55C5" w:rsidP="007B236F">
            <w:pPr>
              <w:pStyle w:val="Normal6a"/>
            </w:pPr>
            <w:r w:rsidRPr="00236FB9">
              <w:t>6)</w:t>
            </w:r>
            <w:r w:rsidRPr="00236FB9">
              <w:tab/>
              <w:t xml:space="preserve">„vabatahtlik </w:t>
            </w:r>
            <w:r w:rsidRPr="00236FB9">
              <w:rPr>
                <w:b/>
                <w:i/>
              </w:rPr>
              <w:t>lahkumine</w:t>
            </w:r>
            <w:r w:rsidRPr="00236FB9">
              <w:t xml:space="preserve">“ – see, kui </w:t>
            </w:r>
            <w:r w:rsidRPr="00236FB9">
              <w:rPr>
                <w:b/>
                <w:i/>
              </w:rPr>
              <w:t>õigusvastaselt</w:t>
            </w:r>
            <w:r w:rsidRPr="00236FB9">
              <w:t xml:space="preserve"> riigis viibiv kolmanda riigi kodanik </w:t>
            </w:r>
            <w:r w:rsidRPr="00236FB9">
              <w:rPr>
                <w:b/>
                <w:i/>
              </w:rPr>
              <w:t>nõustub lahkuma</w:t>
            </w:r>
            <w:r w:rsidRPr="00236FB9">
              <w:t xml:space="preserve"> liikmesriigi territooriumilt </w:t>
            </w:r>
            <w:r w:rsidRPr="00236FB9">
              <w:rPr>
                <w:b/>
                <w:i/>
              </w:rPr>
              <w:t>tagasisaatmismenetluse mis tahes etapis teadliku otsuse alusel, mille asjaomane isik on teinud vabalt ja ilma füüsilise, psühholoogilise või materiaalse surveta</w:t>
            </w:r>
            <w:r w:rsidRPr="00236FB9">
              <w:t>;</w:t>
            </w:r>
          </w:p>
        </w:tc>
      </w:tr>
    </w:tbl>
    <w:p w14:paraId="31F088F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3C430EB" w14:textId="77777777" w:rsidR="00AA55C5" w:rsidRPr="00236FB9" w:rsidRDefault="00AA55C5" w:rsidP="00AA55C5">
      <w:r w:rsidRPr="00236FB9">
        <w:rPr>
          <w:rStyle w:val="HideTWBExt"/>
        </w:rPr>
        <w:t>&lt;/Amend&gt;</w:t>
      </w:r>
    </w:p>
    <w:p w14:paraId="0088362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603</w:t>
      </w:r>
      <w:r w:rsidRPr="00236FB9">
        <w:rPr>
          <w:rStyle w:val="HideTWBExt"/>
          <w:b w:val="0"/>
        </w:rPr>
        <w:t>&lt;/NumAm&gt;</w:t>
      </w:r>
    </w:p>
    <w:p w14:paraId="04926285"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w:t>
      </w:r>
      <w:r w:rsidRPr="00236FB9">
        <w:rPr>
          <w:rStyle w:val="HideTWBExt"/>
          <w:b w:val="0"/>
        </w:rPr>
        <w:t>&lt;/Members&gt;</w:t>
      </w:r>
    </w:p>
    <w:p w14:paraId="7EDA2E74" w14:textId="77777777" w:rsidR="00AA55C5" w:rsidRPr="00236FB9" w:rsidRDefault="00AA55C5" w:rsidP="00AA55C5">
      <w:pPr>
        <w:pStyle w:val="NormalBold"/>
      </w:pPr>
      <w:r w:rsidRPr="00236FB9">
        <w:rPr>
          <w:rStyle w:val="HideTWBExt"/>
          <w:b w:val="0"/>
        </w:rPr>
        <w:t>&lt;/RepeatBlock-By&gt;</w:t>
      </w:r>
    </w:p>
    <w:p w14:paraId="13350EF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58ACBE6" w14:textId="77777777" w:rsidR="00AA55C5" w:rsidRPr="00236FB9" w:rsidRDefault="00AA55C5" w:rsidP="00AA55C5">
      <w:pPr>
        <w:pStyle w:val="NormalBold"/>
      </w:pPr>
      <w:r w:rsidRPr="00236FB9">
        <w:rPr>
          <w:rStyle w:val="HideTWBExt"/>
          <w:b w:val="0"/>
        </w:rPr>
        <w:t>&lt;Article&gt;</w:t>
      </w:r>
      <w:r w:rsidRPr="00236FB9">
        <w:t>Artikkel 4 – lõik 1 – punkt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E1B5FF3" w14:textId="77777777" w:rsidTr="007B236F">
        <w:trPr>
          <w:trHeight w:hRule="exact" w:val="240"/>
          <w:jc w:val="center"/>
        </w:trPr>
        <w:tc>
          <w:tcPr>
            <w:tcW w:w="9752" w:type="dxa"/>
            <w:gridSpan w:val="2"/>
            <w:tcBorders>
              <w:top w:val="nil"/>
              <w:left w:val="nil"/>
              <w:bottom w:val="nil"/>
              <w:right w:val="nil"/>
            </w:tcBorders>
          </w:tcPr>
          <w:p w14:paraId="68BD3807" w14:textId="77777777" w:rsidR="00AA55C5" w:rsidRPr="00236FB9" w:rsidRDefault="00AA55C5" w:rsidP="007B236F"/>
        </w:tc>
      </w:tr>
      <w:tr w:rsidR="00AA55C5" w:rsidRPr="00236FB9" w14:paraId="1DC45E5B" w14:textId="77777777" w:rsidTr="007B236F">
        <w:trPr>
          <w:trHeight w:val="240"/>
          <w:jc w:val="center"/>
        </w:trPr>
        <w:tc>
          <w:tcPr>
            <w:tcW w:w="4876" w:type="dxa"/>
            <w:tcBorders>
              <w:top w:val="nil"/>
              <w:left w:val="nil"/>
              <w:bottom w:val="nil"/>
              <w:right w:val="nil"/>
            </w:tcBorders>
          </w:tcPr>
          <w:p w14:paraId="3B3CCD5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69E30D7" w14:textId="77777777" w:rsidR="00AA55C5" w:rsidRPr="00236FB9" w:rsidRDefault="00AA55C5" w:rsidP="007B236F">
            <w:pPr>
              <w:pStyle w:val="AmColumnHeading"/>
            </w:pPr>
            <w:r w:rsidRPr="00236FB9">
              <w:t>Muudatusettepanek</w:t>
            </w:r>
          </w:p>
        </w:tc>
      </w:tr>
      <w:tr w:rsidR="00AA55C5" w:rsidRPr="00236FB9" w14:paraId="44660503" w14:textId="77777777" w:rsidTr="007B236F">
        <w:trPr>
          <w:jc w:val="center"/>
        </w:trPr>
        <w:tc>
          <w:tcPr>
            <w:tcW w:w="4876" w:type="dxa"/>
            <w:tcBorders>
              <w:top w:val="nil"/>
              <w:left w:val="nil"/>
              <w:bottom w:val="nil"/>
              <w:right w:val="nil"/>
            </w:tcBorders>
          </w:tcPr>
          <w:p w14:paraId="11649005" w14:textId="77777777" w:rsidR="00AA55C5" w:rsidRPr="00236FB9" w:rsidRDefault="00AA55C5" w:rsidP="007B236F">
            <w:pPr>
              <w:pStyle w:val="Normal6a"/>
            </w:pPr>
            <w:r w:rsidRPr="00236FB9">
              <w:t>6)</w:t>
            </w:r>
            <w:r w:rsidRPr="00236FB9">
              <w:tab/>
              <w:t xml:space="preserve">„vabatahtlik tagasipöördumine“ – see, kui ebaseaduslikult riigis viibiv kolmanda riigi kodanik täidab kohustuse lahkuda liikmesriigi territooriumilt </w:t>
            </w:r>
            <w:r w:rsidRPr="00236FB9">
              <w:rPr>
                <w:b/>
                <w:i/>
              </w:rPr>
              <w:t>tagasisaatmisotsuses käesoleva määruse artikli 13 kohaselt</w:t>
            </w:r>
            <w:r w:rsidRPr="00236FB9">
              <w:t xml:space="preserve"> määratud tähtpäevaks;</w:t>
            </w:r>
          </w:p>
        </w:tc>
        <w:tc>
          <w:tcPr>
            <w:tcW w:w="4876" w:type="dxa"/>
            <w:tcBorders>
              <w:top w:val="nil"/>
              <w:left w:val="nil"/>
              <w:bottom w:val="nil"/>
              <w:right w:val="nil"/>
            </w:tcBorders>
          </w:tcPr>
          <w:p w14:paraId="59F5C3D1" w14:textId="77777777" w:rsidR="00AA55C5" w:rsidRPr="00236FB9" w:rsidRDefault="00AA55C5" w:rsidP="007B236F">
            <w:pPr>
              <w:pStyle w:val="Normal6a"/>
            </w:pPr>
            <w:r w:rsidRPr="00236FB9">
              <w:t>6)</w:t>
            </w:r>
            <w:r w:rsidRPr="00236FB9">
              <w:tab/>
              <w:t xml:space="preserve">„vabatahtlik tagasipöördumine“ – see, kui ebaseaduslikult riigis viibiv kolmanda riigi kodanik täidab kohustuse lahkuda liikmesriigi territooriumilt </w:t>
            </w:r>
            <w:r w:rsidRPr="00236FB9">
              <w:rPr>
                <w:b/>
                <w:i/>
              </w:rPr>
              <w:t>pädevate asutuste</w:t>
            </w:r>
            <w:r w:rsidRPr="00236FB9">
              <w:t xml:space="preserve"> määratud tähtpäevaks;</w:t>
            </w:r>
          </w:p>
        </w:tc>
      </w:tr>
    </w:tbl>
    <w:p w14:paraId="18DB26F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A73D57C" w14:textId="77777777" w:rsidR="00AA55C5" w:rsidRPr="00236FB9" w:rsidRDefault="00AA55C5" w:rsidP="00AA55C5">
      <w:r w:rsidRPr="00236FB9">
        <w:rPr>
          <w:rStyle w:val="HideTWBExt"/>
        </w:rPr>
        <w:t>&lt;/Amend&gt;</w:t>
      </w:r>
    </w:p>
    <w:p w14:paraId="5BFB565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604</w:t>
      </w:r>
      <w:r w:rsidRPr="00236FB9">
        <w:rPr>
          <w:rStyle w:val="HideTWBExt"/>
          <w:b w:val="0"/>
        </w:rPr>
        <w:t>&lt;/NumAm&gt;</w:t>
      </w:r>
    </w:p>
    <w:p w14:paraId="542B8D89"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25E1A361" w14:textId="77777777" w:rsidR="00AA55C5" w:rsidRPr="00236FB9" w:rsidRDefault="00AA55C5" w:rsidP="00AA55C5">
      <w:pPr>
        <w:pStyle w:val="NormalBold"/>
      </w:pPr>
      <w:r w:rsidRPr="00236FB9">
        <w:rPr>
          <w:rStyle w:val="HideTWBExt"/>
          <w:b w:val="0"/>
        </w:rPr>
        <w:t>&lt;/RepeatBlock-By&gt;</w:t>
      </w:r>
    </w:p>
    <w:p w14:paraId="5C45753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FAE8290" w14:textId="77777777" w:rsidR="00AA55C5" w:rsidRPr="00236FB9" w:rsidRDefault="00AA55C5" w:rsidP="00AA55C5">
      <w:pPr>
        <w:pStyle w:val="NormalBold"/>
      </w:pPr>
      <w:r w:rsidRPr="00236FB9">
        <w:rPr>
          <w:rStyle w:val="HideTWBExt"/>
          <w:b w:val="0"/>
        </w:rPr>
        <w:t>&lt;Article&gt;</w:t>
      </w:r>
      <w:r w:rsidRPr="00236FB9">
        <w:t>Artikkel 4 – lõik 1 – punkt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BBABA4F" w14:textId="77777777" w:rsidTr="007B236F">
        <w:trPr>
          <w:trHeight w:hRule="exact" w:val="240"/>
          <w:jc w:val="center"/>
        </w:trPr>
        <w:tc>
          <w:tcPr>
            <w:tcW w:w="9752" w:type="dxa"/>
            <w:gridSpan w:val="2"/>
            <w:tcBorders>
              <w:top w:val="nil"/>
              <w:left w:val="nil"/>
              <w:bottom w:val="nil"/>
              <w:right w:val="nil"/>
            </w:tcBorders>
          </w:tcPr>
          <w:p w14:paraId="14D3C860" w14:textId="77777777" w:rsidR="00AA55C5" w:rsidRPr="00236FB9" w:rsidRDefault="00AA55C5" w:rsidP="007B236F"/>
        </w:tc>
      </w:tr>
      <w:tr w:rsidR="00AA55C5" w:rsidRPr="00236FB9" w14:paraId="2F9E5869" w14:textId="77777777" w:rsidTr="007B236F">
        <w:trPr>
          <w:trHeight w:val="240"/>
          <w:jc w:val="center"/>
        </w:trPr>
        <w:tc>
          <w:tcPr>
            <w:tcW w:w="4876" w:type="dxa"/>
            <w:tcBorders>
              <w:top w:val="nil"/>
              <w:left w:val="nil"/>
              <w:bottom w:val="nil"/>
              <w:right w:val="nil"/>
            </w:tcBorders>
          </w:tcPr>
          <w:p w14:paraId="658A1B5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E481D70" w14:textId="77777777" w:rsidR="00AA55C5" w:rsidRPr="00236FB9" w:rsidRDefault="00AA55C5" w:rsidP="007B236F">
            <w:pPr>
              <w:pStyle w:val="AmColumnHeading"/>
            </w:pPr>
            <w:r w:rsidRPr="00236FB9">
              <w:t>Muudatusettepanek</w:t>
            </w:r>
          </w:p>
        </w:tc>
      </w:tr>
      <w:tr w:rsidR="00AA55C5" w:rsidRPr="00236FB9" w14:paraId="1EA70A7A" w14:textId="77777777" w:rsidTr="007B236F">
        <w:trPr>
          <w:jc w:val="center"/>
        </w:trPr>
        <w:tc>
          <w:tcPr>
            <w:tcW w:w="4876" w:type="dxa"/>
            <w:tcBorders>
              <w:top w:val="nil"/>
              <w:left w:val="nil"/>
              <w:bottom w:val="nil"/>
              <w:right w:val="nil"/>
            </w:tcBorders>
          </w:tcPr>
          <w:p w14:paraId="68B27E65" w14:textId="77777777" w:rsidR="00AA55C5" w:rsidRPr="00236FB9" w:rsidRDefault="00AA55C5" w:rsidP="007B236F">
            <w:pPr>
              <w:pStyle w:val="Normal6a"/>
            </w:pPr>
            <w:r w:rsidRPr="00236FB9">
              <w:t>6)</w:t>
            </w:r>
            <w:r w:rsidRPr="00236FB9">
              <w:tab/>
              <w:t>„</w:t>
            </w:r>
            <w:r w:rsidRPr="00236FB9">
              <w:rPr>
                <w:b/>
                <w:i/>
              </w:rPr>
              <w:t>vabatahtlik</w:t>
            </w:r>
            <w:r w:rsidRPr="00236FB9">
              <w:t xml:space="preserve"> tagasipöördumine“ – see, kui </w:t>
            </w:r>
            <w:r w:rsidRPr="00236FB9">
              <w:rPr>
                <w:b/>
                <w:i/>
              </w:rPr>
              <w:t>ebaseaduslikult riigis viibiv</w:t>
            </w:r>
            <w:r w:rsidRPr="00236FB9">
              <w:t xml:space="preserve"> kolmanda riigi kodanik täidab kohustuse lahkuda liikmesriigi territooriumilt tagasisaatmisotsuses käesoleva määruse artikli 13 kohaselt määratud tähtpäevaks;</w:t>
            </w:r>
          </w:p>
        </w:tc>
        <w:tc>
          <w:tcPr>
            <w:tcW w:w="4876" w:type="dxa"/>
            <w:tcBorders>
              <w:top w:val="nil"/>
              <w:left w:val="nil"/>
              <w:bottom w:val="nil"/>
              <w:right w:val="nil"/>
            </w:tcBorders>
          </w:tcPr>
          <w:p w14:paraId="22A7E91F" w14:textId="77777777" w:rsidR="00AA55C5" w:rsidRPr="00236FB9" w:rsidRDefault="00AA55C5" w:rsidP="007B236F">
            <w:pPr>
              <w:pStyle w:val="Normal6a"/>
            </w:pPr>
            <w:r w:rsidRPr="00236FB9">
              <w:t>6)</w:t>
            </w:r>
            <w:r w:rsidRPr="00236FB9">
              <w:tab/>
              <w:t>„</w:t>
            </w:r>
            <w:r w:rsidRPr="00236FB9">
              <w:rPr>
                <w:b/>
                <w:i/>
              </w:rPr>
              <w:t>nõusoleku alusel</w:t>
            </w:r>
            <w:r w:rsidRPr="00236FB9">
              <w:t xml:space="preserve"> tagasipöördumine“ – see, kui kolmanda riigi kodanik</w:t>
            </w:r>
            <w:r w:rsidRPr="00236FB9">
              <w:rPr>
                <w:b/>
                <w:i/>
              </w:rPr>
              <w:t>, kes asub riigis õigusvastaselt,</w:t>
            </w:r>
            <w:r w:rsidRPr="00236FB9">
              <w:t xml:space="preserve"> täidab kohustuse lahkuda liikmesriigi territooriumilt tagasisaatmisotsuses käesoleva määruse artikli 13 kohaselt määratud tähtpäevaks;</w:t>
            </w:r>
          </w:p>
        </w:tc>
      </w:tr>
    </w:tbl>
    <w:p w14:paraId="0949B75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C0BA0AE"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15201AC4" w14:textId="77777777" w:rsidR="00AA55C5" w:rsidRPr="00236FB9" w:rsidRDefault="00AA55C5" w:rsidP="00AA55C5">
      <w:pPr>
        <w:pStyle w:val="AmJustText"/>
      </w:pPr>
      <w:r w:rsidRPr="00236FB9">
        <w:t>Kuna tagasisaatmine toimub kooskõlas juriidilise kohustusega, ei saa seda kirjeldada vabatahtlikuna. Tegemist on kohustusega nõustumisega ja määratlus peaks seda kajastama.</w:t>
      </w:r>
    </w:p>
    <w:p w14:paraId="0BAF85E2" w14:textId="77777777" w:rsidR="00AA55C5" w:rsidRPr="00236FB9" w:rsidRDefault="00AA55C5" w:rsidP="00AA55C5">
      <w:r w:rsidRPr="00236FB9">
        <w:rPr>
          <w:rStyle w:val="HideTWBExt"/>
        </w:rPr>
        <w:t>&lt;/Amend&gt;</w:t>
      </w:r>
    </w:p>
    <w:p w14:paraId="1083903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605</w:t>
      </w:r>
      <w:r w:rsidRPr="00236FB9">
        <w:rPr>
          <w:rStyle w:val="HideTWBExt"/>
          <w:b w:val="0"/>
        </w:rPr>
        <w:t>&lt;/NumAm&gt;</w:t>
      </w:r>
    </w:p>
    <w:p w14:paraId="223F8AA2"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7AB632BA" w14:textId="77777777" w:rsidR="00AA55C5" w:rsidRPr="00236FB9" w:rsidRDefault="00AA55C5" w:rsidP="00AA55C5">
      <w:pPr>
        <w:pStyle w:val="NormalBold"/>
      </w:pPr>
      <w:r w:rsidRPr="00236FB9">
        <w:rPr>
          <w:rStyle w:val="HideTWBExt"/>
          <w:b w:val="0"/>
        </w:rPr>
        <w:t>&lt;/RepeatBlock-By&gt;</w:t>
      </w:r>
    </w:p>
    <w:p w14:paraId="3AC50D8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4A47C36" w14:textId="77777777" w:rsidR="00AA55C5" w:rsidRPr="00236FB9" w:rsidRDefault="00AA55C5" w:rsidP="00AA55C5">
      <w:pPr>
        <w:pStyle w:val="NormalBold"/>
      </w:pPr>
      <w:r w:rsidRPr="00236FB9">
        <w:rPr>
          <w:rStyle w:val="HideTWBExt"/>
          <w:b w:val="0"/>
        </w:rPr>
        <w:t>&lt;Article&gt;</w:t>
      </w:r>
      <w:r w:rsidRPr="00236FB9">
        <w:t>Artikkel 4 – lõik 1 – punkt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509307F" w14:textId="77777777" w:rsidTr="007B236F">
        <w:trPr>
          <w:trHeight w:hRule="exact" w:val="240"/>
          <w:jc w:val="center"/>
        </w:trPr>
        <w:tc>
          <w:tcPr>
            <w:tcW w:w="9752" w:type="dxa"/>
            <w:gridSpan w:val="2"/>
            <w:tcBorders>
              <w:top w:val="nil"/>
              <w:left w:val="nil"/>
              <w:bottom w:val="nil"/>
              <w:right w:val="nil"/>
            </w:tcBorders>
          </w:tcPr>
          <w:p w14:paraId="253DF5BE" w14:textId="77777777" w:rsidR="00AA55C5" w:rsidRPr="00236FB9" w:rsidRDefault="00AA55C5" w:rsidP="007B236F"/>
        </w:tc>
      </w:tr>
      <w:tr w:rsidR="00AA55C5" w:rsidRPr="00236FB9" w14:paraId="2F53A736" w14:textId="77777777" w:rsidTr="007B236F">
        <w:trPr>
          <w:trHeight w:val="240"/>
          <w:jc w:val="center"/>
        </w:trPr>
        <w:tc>
          <w:tcPr>
            <w:tcW w:w="4876" w:type="dxa"/>
            <w:tcBorders>
              <w:top w:val="nil"/>
              <w:left w:val="nil"/>
              <w:bottom w:val="nil"/>
              <w:right w:val="nil"/>
            </w:tcBorders>
          </w:tcPr>
          <w:p w14:paraId="5C9653F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E215201" w14:textId="77777777" w:rsidR="00AA55C5" w:rsidRPr="00236FB9" w:rsidRDefault="00AA55C5" w:rsidP="007B236F">
            <w:pPr>
              <w:pStyle w:val="AmColumnHeading"/>
            </w:pPr>
            <w:r w:rsidRPr="00236FB9">
              <w:t>Muudatusettepanek</w:t>
            </w:r>
          </w:p>
        </w:tc>
      </w:tr>
      <w:tr w:rsidR="00AA55C5" w:rsidRPr="00236FB9" w14:paraId="4D6E7FEC" w14:textId="77777777" w:rsidTr="007B236F">
        <w:trPr>
          <w:jc w:val="center"/>
        </w:trPr>
        <w:tc>
          <w:tcPr>
            <w:tcW w:w="4876" w:type="dxa"/>
            <w:tcBorders>
              <w:top w:val="nil"/>
              <w:left w:val="nil"/>
              <w:bottom w:val="nil"/>
              <w:right w:val="nil"/>
            </w:tcBorders>
          </w:tcPr>
          <w:p w14:paraId="37429AF5" w14:textId="77777777" w:rsidR="00AA55C5" w:rsidRPr="00236FB9" w:rsidRDefault="00AA55C5" w:rsidP="007B236F">
            <w:pPr>
              <w:pStyle w:val="Normal6a"/>
            </w:pPr>
            <w:r w:rsidRPr="00236FB9">
              <w:t>6)</w:t>
            </w:r>
            <w:r w:rsidRPr="00236FB9">
              <w:tab/>
              <w:t xml:space="preserve">„vabatahtlik </w:t>
            </w:r>
            <w:r w:rsidRPr="00236FB9">
              <w:rPr>
                <w:b/>
                <w:i/>
              </w:rPr>
              <w:t>tagasipöördumine</w:t>
            </w:r>
            <w:r w:rsidRPr="00236FB9">
              <w:t xml:space="preserve">“ – see, kui </w:t>
            </w:r>
            <w:r w:rsidRPr="00236FB9">
              <w:rPr>
                <w:b/>
                <w:i/>
              </w:rPr>
              <w:t>ebaseaduslikult riigis viibiv</w:t>
            </w:r>
            <w:r w:rsidRPr="00236FB9">
              <w:t xml:space="preserve"> kolmanda riigi kodanik täidab kohustuse lahkuda liikmesriigi territooriumilt tagasisaatmisotsuses käesoleva määruse artikli 13 kohaselt määratud tähtpäevaks;</w:t>
            </w:r>
          </w:p>
        </w:tc>
        <w:tc>
          <w:tcPr>
            <w:tcW w:w="4876" w:type="dxa"/>
            <w:tcBorders>
              <w:top w:val="nil"/>
              <w:left w:val="nil"/>
              <w:bottom w:val="nil"/>
              <w:right w:val="nil"/>
            </w:tcBorders>
          </w:tcPr>
          <w:p w14:paraId="113F88C4" w14:textId="77777777" w:rsidR="00AA55C5" w:rsidRPr="00236FB9" w:rsidRDefault="00AA55C5" w:rsidP="007B236F">
            <w:pPr>
              <w:pStyle w:val="Normal6a"/>
            </w:pPr>
            <w:r w:rsidRPr="00236FB9">
              <w:t>6)</w:t>
            </w:r>
            <w:r w:rsidRPr="00236FB9">
              <w:tab/>
              <w:t xml:space="preserve">„vabatahtlik </w:t>
            </w:r>
            <w:r w:rsidRPr="00236FB9">
              <w:rPr>
                <w:b/>
                <w:i/>
              </w:rPr>
              <w:t>lahkumine</w:t>
            </w:r>
            <w:r w:rsidRPr="00236FB9">
              <w:t xml:space="preserve">“ – see, kui </w:t>
            </w:r>
            <w:r w:rsidRPr="00236FB9">
              <w:rPr>
                <w:b/>
                <w:i/>
              </w:rPr>
              <w:t>asjaomane</w:t>
            </w:r>
            <w:r w:rsidRPr="00236FB9">
              <w:t xml:space="preserve"> kolmanda riigi kodanik täidab kohustuse lahkuda liikmesriigi territooriumilt tagasisaatmisotsuses käesoleva määruse artikli 13 kohaselt määratud tähtpäevaks;</w:t>
            </w:r>
          </w:p>
        </w:tc>
      </w:tr>
    </w:tbl>
    <w:p w14:paraId="232E6DD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73849D6" w14:textId="77777777" w:rsidR="00AA55C5" w:rsidRPr="00236FB9" w:rsidRDefault="00AA55C5" w:rsidP="00AA55C5">
      <w:r w:rsidRPr="00236FB9">
        <w:rPr>
          <w:rStyle w:val="HideTWBExt"/>
        </w:rPr>
        <w:t>&lt;/Amend&gt;</w:t>
      </w:r>
    </w:p>
    <w:p w14:paraId="5D44C51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606</w:t>
      </w:r>
      <w:r w:rsidRPr="00236FB9">
        <w:rPr>
          <w:rStyle w:val="HideTWBExt"/>
          <w:b w:val="0"/>
        </w:rPr>
        <w:t>&lt;/NumAm&gt;</w:t>
      </w:r>
    </w:p>
    <w:p w14:paraId="324A1CCF"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60400B09" w14:textId="77777777" w:rsidR="00AA55C5" w:rsidRPr="00236FB9" w:rsidRDefault="00AA55C5" w:rsidP="00AA55C5">
      <w:pPr>
        <w:pStyle w:val="NormalBold"/>
      </w:pPr>
      <w:r w:rsidRPr="00236FB9">
        <w:rPr>
          <w:rStyle w:val="HideTWBExt"/>
          <w:b w:val="0"/>
        </w:rPr>
        <w:t>&lt;/RepeatBlock-By&gt;</w:t>
      </w:r>
    </w:p>
    <w:p w14:paraId="13F4504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EB999BA" w14:textId="77777777" w:rsidR="00AA55C5" w:rsidRPr="00236FB9" w:rsidRDefault="00AA55C5" w:rsidP="00AA55C5">
      <w:pPr>
        <w:pStyle w:val="NormalBold"/>
      </w:pPr>
      <w:r w:rsidRPr="00236FB9">
        <w:rPr>
          <w:rStyle w:val="HideTWBExt"/>
          <w:b w:val="0"/>
        </w:rPr>
        <w:t>&lt;Article&gt;</w:t>
      </w:r>
      <w:r w:rsidRPr="00236FB9">
        <w:t>Artikkel 4 – lõik 1 – punkt 6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F4E57DC" w14:textId="77777777" w:rsidTr="007B236F">
        <w:trPr>
          <w:trHeight w:hRule="exact" w:val="240"/>
          <w:jc w:val="center"/>
        </w:trPr>
        <w:tc>
          <w:tcPr>
            <w:tcW w:w="9752" w:type="dxa"/>
            <w:gridSpan w:val="2"/>
            <w:tcBorders>
              <w:top w:val="nil"/>
              <w:left w:val="nil"/>
              <w:bottom w:val="nil"/>
              <w:right w:val="nil"/>
            </w:tcBorders>
          </w:tcPr>
          <w:p w14:paraId="514B42CB" w14:textId="77777777" w:rsidR="00AA55C5" w:rsidRPr="00236FB9" w:rsidRDefault="00AA55C5" w:rsidP="007B236F"/>
        </w:tc>
      </w:tr>
      <w:tr w:rsidR="00AA55C5" w:rsidRPr="00236FB9" w14:paraId="21992B3A" w14:textId="77777777" w:rsidTr="007B236F">
        <w:trPr>
          <w:trHeight w:val="240"/>
          <w:jc w:val="center"/>
        </w:trPr>
        <w:tc>
          <w:tcPr>
            <w:tcW w:w="4876" w:type="dxa"/>
            <w:tcBorders>
              <w:top w:val="nil"/>
              <w:left w:val="nil"/>
              <w:bottom w:val="nil"/>
              <w:right w:val="nil"/>
            </w:tcBorders>
          </w:tcPr>
          <w:p w14:paraId="0B8D854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F3E3C39" w14:textId="77777777" w:rsidR="00AA55C5" w:rsidRPr="00236FB9" w:rsidRDefault="00AA55C5" w:rsidP="007B236F">
            <w:pPr>
              <w:pStyle w:val="AmColumnHeading"/>
            </w:pPr>
            <w:r w:rsidRPr="00236FB9">
              <w:t>Muudatusettepanek</w:t>
            </w:r>
          </w:p>
        </w:tc>
      </w:tr>
      <w:tr w:rsidR="00AA55C5" w:rsidRPr="00236FB9" w14:paraId="55524FF0" w14:textId="77777777" w:rsidTr="007B236F">
        <w:trPr>
          <w:jc w:val="center"/>
        </w:trPr>
        <w:tc>
          <w:tcPr>
            <w:tcW w:w="4876" w:type="dxa"/>
            <w:tcBorders>
              <w:top w:val="nil"/>
              <w:left w:val="nil"/>
              <w:bottom w:val="nil"/>
              <w:right w:val="nil"/>
            </w:tcBorders>
          </w:tcPr>
          <w:p w14:paraId="0C1C25B8" w14:textId="77777777" w:rsidR="00AA55C5" w:rsidRPr="00236FB9" w:rsidRDefault="00AA55C5" w:rsidP="007B236F">
            <w:pPr>
              <w:pStyle w:val="Normal6a"/>
            </w:pPr>
          </w:p>
        </w:tc>
        <w:tc>
          <w:tcPr>
            <w:tcW w:w="4876" w:type="dxa"/>
            <w:tcBorders>
              <w:top w:val="nil"/>
              <w:left w:val="nil"/>
              <w:bottom w:val="nil"/>
              <w:right w:val="nil"/>
            </w:tcBorders>
          </w:tcPr>
          <w:p w14:paraId="2EDFA88F" w14:textId="77777777" w:rsidR="00AA55C5" w:rsidRPr="00236FB9" w:rsidRDefault="00AA55C5" w:rsidP="007B236F">
            <w:pPr>
              <w:pStyle w:val="Normal6a"/>
            </w:pPr>
            <w:r w:rsidRPr="00236FB9">
              <w:rPr>
                <w:b/>
                <w:i/>
              </w:rPr>
              <w:t>6a)</w:t>
            </w:r>
            <w:r w:rsidRPr="00236FB9">
              <w:tab/>
            </w:r>
            <w:r w:rsidRPr="00236FB9">
              <w:rPr>
                <w:b/>
                <w:i/>
              </w:rPr>
              <w:t>„saatjata alaealine“ – alaealine, kes saabub liikmesriigi territooriumile ilma asjaomase liikmesriigi õiguse või tava kohaselt tema eest vastutava täisealise isikuta seni, kuni selline täiskasvanu ei ole asjaomast alaealist tegelikult oma hoole alla võtnud; sealhulgas alaealine, kes on jäänud saatjata pärast liikmesriigi territooriumile saabumist;</w:t>
            </w:r>
          </w:p>
        </w:tc>
      </w:tr>
    </w:tbl>
    <w:p w14:paraId="51D189C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EA02841" w14:textId="77777777" w:rsidR="00AA55C5" w:rsidRPr="00236FB9" w:rsidRDefault="00AA55C5" w:rsidP="00AA55C5">
      <w:r w:rsidRPr="00236FB9">
        <w:rPr>
          <w:rStyle w:val="HideTWBExt"/>
        </w:rPr>
        <w:t>&lt;/Amend&gt;</w:t>
      </w:r>
    </w:p>
    <w:p w14:paraId="3CDEEB1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607</w:t>
      </w:r>
      <w:r w:rsidRPr="00236FB9">
        <w:rPr>
          <w:rStyle w:val="HideTWBExt"/>
          <w:b w:val="0"/>
        </w:rPr>
        <w:t>&lt;/NumAm&gt;</w:t>
      </w:r>
    </w:p>
    <w:p w14:paraId="4EECB98D"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6A972FE9" w14:textId="77777777" w:rsidR="00AA55C5" w:rsidRPr="00236FB9" w:rsidRDefault="00AA55C5" w:rsidP="00AA55C5">
      <w:pPr>
        <w:pStyle w:val="NormalBold"/>
      </w:pPr>
      <w:r w:rsidRPr="00236FB9">
        <w:rPr>
          <w:rStyle w:val="HideTWBExt"/>
          <w:b w:val="0"/>
        </w:rPr>
        <w:t>&lt;/RepeatBlock-By&gt;</w:t>
      </w:r>
    </w:p>
    <w:p w14:paraId="4515E7B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46845A7" w14:textId="77777777" w:rsidR="00AA55C5" w:rsidRPr="00236FB9" w:rsidRDefault="00AA55C5" w:rsidP="00AA55C5">
      <w:pPr>
        <w:pStyle w:val="NormalBold"/>
      </w:pPr>
      <w:r w:rsidRPr="00236FB9">
        <w:rPr>
          <w:rStyle w:val="HideTWBExt"/>
          <w:b w:val="0"/>
        </w:rPr>
        <w:t>&lt;Article&gt;</w:t>
      </w:r>
      <w:r w:rsidRPr="00236FB9">
        <w:t>Artikkel 4 – lõik 1 – punkt 6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6D74D2B" w14:textId="77777777" w:rsidTr="007B236F">
        <w:trPr>
          <w:trHeight w:hRule="exact" w:val="240"/>
          <w:jc w:val="center"/>
        </w:trPr>
        <w:tc>
          <w:tcPr>
            <w:tcW w:w="9752" w:type="dxa"/>
            <w:gridSpan w:val="2"/>
            <w:tcBorders>
              <w:top w:val="nil"/>
              <w:left w:val="nil"/>
              <w:bottom w:val="nil"/>
              <w:right w:val="nil"/>
            </w:tcBorders>
          </w:tcPr>
          <w:p w14:paraId="5F450B81" w14:textId="77777777" w:rsidR="00AA55C5" w:rsidRPr="00236FB9" w:rsidRDefault="00AA55C5" w:rsidP="007B236F"/>
        </w:tc>
      </w:tr>
      <w:tr w:rsidR="00AA55C5" w:rsidRPr="00236FB9" w14:paraId="48AB1505" w14:textId="77777777" w:rsidTr="007B236F">
        <w:trPr>
          <w:trHeight w:val="240"/>
          <w:jc w:val="center"/>
        </w:trPr>
        <w:tc>
          <w:tcPr>
            <w:tcW w:w="4876" w:type="dxa"/>
            <w:tcBorders>
              <w:top w:val="nil"/>
              <w:left w:val="nil"/>
              <w:bottom w:val="nil"/>
              <w:right w:val="nil"/>
            </w:tcBorders>
          </w:tcPr>
          <w:p w14:paraId="3CB86DB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A570D6F" w14:textId="77777777" w:rsidR="00AA55C5" w:rsidRPr="00236FB9" w:rsidRDefault="00AA55C5" w:rsidP="007B236F">
            <w:pPr>
              <w:pStyle w:val="AmColumnHeading"/>
            </w:pPr>
            <w:r w:rsidRPr="00236FB9">
              <w:t>Muudatusettepanek</w:t>
            </w:r>
          </w:p>
        </w:tc>
      </w:tr>
      <w:tr w:rsidR="00AA55C5" w:rsidRPr="00236FB9" w14:paraId="45C9AE6F" w14:textId="77777777" w:rsidTr="007B236F">
        <w:trPr>
          <w:jc w:val="center"/>
        </w:trPr>
        <w:tc>
          <w:tcPr>
            <w:tcW w:w="4876" w:type="dxa"/>
            <w:tcBorders>
              <w:top w:val="nil"/>
              <w:left w:val="nil"/>
              <w:bottom w:val="nil"/>
              <w:right w:val="nil"/>
            </w:tcBorders>
          </w:tcPr>
          <w:p w14:paraId="66523569" w14:textId="77777777" w:rsidR="00AA55C5" w:rsidRPr="00236FB9" w:rsidRDefault="00AA55C5" w:rsidP="007B236F">
            <w:pPr>
              <w:pStyle w:val="Normal6a"/>
            </w:pPr>
          </w:p>
        </w:tc>
        <w:tc>
          <w:tcPr>
            <w:tcW w:w="4876" w:type="dxa"/>
            <w:tcBorders>
              <w:top w:val="nil"/>
              <w:left w:val="nil"/>
              <w:bottom w:val="nil"/>
              <w:right w:val="nil"/>
            </w:tcBorders>
          </w:tcPr>
          <w:p w14:paraId="7AD7D9C1" w14:textId="77777777" w:rsidR="00AA55C5" w:rsidRPr="00236FB9" w:rsidRDefault="00AA55C5" w:rsidP="007B236F">
            <w:pPr>
              <w:pStyle w:val="Normal6a"/>
            </w:pPr>
            <w:r w:rsidRPr="00236FB9">
              <w:rPr>
                <w:b/>
                <w:i/>
              </w:rPr>
              <w:t>6b)</w:t>
            </w:r>
            <w:r w:rsidRPr="00236FB9">
              <w:tab/>
            </w:r>
            <w:r w:rsidRPr="00236FB9">
              <w:rPr>
                <w:b/>
                <w:i/>
              </w:rPr>
              <w:t>„pereliige“ – saatjata alaealise vanem, õde-vend, täiskasvanud abikaasa, onu, tädi või vanavanem;</w:t>
            </w:r>
          </w:p>
        </w:tc>
      </w:tr>
    </w:tbl>
    <w:p w14:paraId="6535B2C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817C5E5" w14:textId="77777777" w:rsidR="00AA55C5" w:rsidRPr="00236FB9" w:rsidRDefault="00AA55C5" w:rsidP="00AA55C5">
      <w:r w:rsidRPr="00236FB9">
        <w:rPr>
          <w:rStyle w:val="HideTWBExt"/>
        </w:rPr>
        <w:t>&lt;/Amend&gt;</w:t>
      </w:r>
    </w:p>
    <w:p w14:paraId="3A1FF4C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608</w:t>
      </w:r>
      <w:r w:rsidRPr="00236FB9">
        <w:rPr>
          <w:rStyle w:val="HideTWBExt"/>
          <w:b w:val="0"/>
        </w:rPr>
        <w:t>&lt;/NumAm&gt;</w:t>
      </w:r>
    </w:p>
    <w:p w14:paraId="76FDC6DC"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00C2E6F4" w14:textId="77777777" w:rsidR="00AA55C5" w:rsidRPr="00236FB9" w:rsidRDefault="00AA55C5" w:rsidP="00AA55C5">
      <w:pPr>
        <w:pStyle w:val="NormalBold"/>
      </w:pPr>
      <w:r w:rsidRPr="00236FB9">
        <w:rPr>
          <w:rStyle w:val="HideTWBExt"/>
          <w:b w:val="0"/>
        </w:rPr>
        <w:t>&lt;/RepeatBlock-By&gt;</w:t>
      </w:r>
    </w:p>
    <w:p w14:paraId="5022CA0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1AD2889" w14:textId="77777777" w:rsidR="00AA55C5" w:rsidRPr="00236FB9" w:rsidRDefault="00AA55C5" w:rsidP="00AA55C5">
      <w:pPr>
        <w:pStyle w:val="NormalBold"/>
      </w:pPr>
      <w:r w:rsidRPr="00236FB9">
        <w:rPr>
          <w:rStyle w:val="HideTWBExt"/>
          <w:b w:val="0"/>
        </w:rPr>
        <w:t>&lt;Article&gt;</w:t>
      </w:r>
      <w:r w:rsidRPr="00236FB9">
        <w:t>Artikkel 4 – lõik 1 – punkt 7</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F42BC80" w14:textId="77777777" w:rsidTr="007B236F">
        <w:trPr>
          <w:trHeight w:hRule="exact" w:val="240"/>
          <w:jc w:val="center"/>
        </w:trPr>
        <w:tc>
          <w:tcPr>
            <w:tcW w:w="9752" w:type="dxa"/>
            <w:gridSpan w:val="2"/>
            <w:tcBorders>
              <w:top w:val="nil"/>
              <w:left w:val="nil"/>
              <w:bottom w:val="nil"/>
              <w:right w:val="nil"/>
            </w:tcBorders>
          </w:tcPr>
          <w:p w14:paraId="4AF90BB3" w14:textId="77777777" w:rsidR="00AA55C5" w:rsidRPr="00236FB9" w:rsidRDefault="00AA55C5" w:rsidP="007B236F"/>
        </w:tc>
      </w:tr>
      <w:tr w:rsidR="00AA55C5" w:rsidRPr="00236FB9" w14:paraId="64E793F3" w14:textId="77777777" w:rsidTr="007B236F">
        <w:trPr>
          <w:trHeight w:val="240"/>
          <w:jc w:val="center"/>
        </w:trPr>
        <w:tc>
          <w:tcPr>
            <w:tcW w:w="4876" w:type="dxa"/>
            <w:tcBorders>
              <w:top w:val="nil"/>
              <w:left w:val="nil"/>
              <w:bottom w:val="nil"/>
              <w:right w:val="nil"/>
            </w:tcBorders>
          </w:tcPr>
          <w:p w14:paraId="4E46589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BC237E7" w14:textId="77777777" w:rsidR="00AA55C5" w:rsidRPr="00236FB9" w:rsidRDefault="00AA55C5" w:rsidP="007B236F">
            <w:pPr>
              <w:pStyle w:val="AmColumnHeading"/>
            </w:pPr>
            <w:r w:rsidRPr="00236FB9">
              <w:t>Muudatusettepanek</w:t>
            </w:r>
          </w:p>
        </w:tc>
      </w:tr>
      <w:tr w:rsidR="00AA55C5" w:rsidRPr="00236FB9" w14:paraId="5FDBA6FF" w14:textId="77777777" w:rsidTr="007B236F">
        <w:trPr>
          <w:jc w:val="center"/>
        </w:trPr>
        <w:tc>
          <w:tcPr>
            <w:tcW w:w="4876" w:type="dxa"/>
            <w:tcBorders>
              <w:top w:val="nil"/>
              <w:left w:val="nil"/>
              <w:bottom w:val="nil"/>
              <w:right w:val="nil"/>
            </w:tcBorders>
          </w:tcPr>
          <w:p w14:paraId="2323B502" w14:textId="77777777" w:rsidR="00AA55C5" w:rsidRPr="00236FB9" w:rsidRDefault="00AA55C5" w:rsidP="007B236F">
            <w:pPr>
              <w:pStyle w:val="Normal6a"/>
            </w:pPr>
            <w:r w:rsidRPr="00236FB9">
              <w:t>7)</w:t>
            </w:r>
            <w:r w:rsidRPr="00236FB9">
              <w:tab/>
              <w:t>„</w:t>
            </w:r>
            <w:r w:rsidRPr="00236FB9">
              <w:rPr>
                <w:b/>
                <w:i/>
              </w:rPr>
              <w:t>põgenemine</w:t>
            </w:r>
            <w:r w:rsidRPr="00236FB9">
              <w:t xml:space="preserve">“ – </w:t>
            </w:r>
            <w:r w:rsidRPr="00236FB9">
              <w:rPr>
                <w:b/>
                <w:i/>
              </w:rPr>
              <w:t>tegu, millega</w:t>
            </w:r>
            <w:r w:rsidRPr="00236FB9">
              <w:t xml:space="preserve"> kolmanda riigi kodanik </w:t>
            </w:r>
            <w:r w:rsidRPr="00236FB9">
              <w:rPr>
                <w:b/>
                <w:i/>
              </w:rPr>
              <w:t>muutub</w:t>
            </w:r>
            <w:r w:rsidRPr="00236FB9">
              <w:t xml:space="preserve"> pädevatele </w:t>
            </w:r>
            <w:r w:rsidRPr="00236FB9">
              <w:rPr>
                <w:b/>
                <w:i/>
              </w:rPr>
              <w:t>haldus- või</w:t>
            </w:r>
            <w:r w:rsidRPr="00236FB9">
              <w:t xml:space="preserve"> õigusasutustele kättesaamatuks, näiteks liikmesriigi territooriumilt ilma pädevate asutuste loata lahkumine põhjustel, mis on kolmanda riigi kodaniku kontrolli all;</w:t>
            </w:r>
          </w:p>
        </w:tc>
        <w:tc>
          <w:tcPr>
            <w:tcW w:w="4876" w:type="dxa"/>
            <w:tcBorders>
              <w:top w:val="nil"/>
              <w:left w:val="nil"/>
              <w:bottom w:val="nil"/>
              <w:right w:val="nil"/>
            </w:tcBorders>
          </w:tcPr>
          <w:p w14:paraId="2BE3DE80" w14:textId="77777777" w:rsidR="00AA55C5" w:rsidRPr="00236FB9" w:rsidRDefault="00AA55C5" w:rsidP="007B236F">
            <w:pPr>
              <w:pStyle w:val="Normal6a"/>
            </w:pPr>
            <w:r w:rsidRPr="00236FB9">
              <w:t>7)</w:t>
            </w:r>
            <w:r w:rsidRPr="00236FB9">
              <w:tab/>
              <w:t>„</w:t>
            </w:r>
            <w:r w:rsidRPr="00236FB9">
              <w:rPr>
                <w:b/>
                <w:i/>
              </w:rPr>
              <w:t>põgenemisoht</w:t>
            </w:r>
            <w:r w:rsidRPr="00236FB9">
              <w:t xml:space="preserve">“ – </w:t>
            </w:r>
            <w:r w:rsidRPr="00236FB9">
              <w:rPr>
                <w:b/>
                <w:i/>
              </w:rPr>
              <w:t>üksikjuhtumi puhul selliste seaduses rangelt määratletud konkreetsetel ja objektiivsetel kriteeriumidel põhinevate põhjuste tõendatud olemasolu, mis annavad alust arvata, et</w:t>
            </w:r>
            <w:r w:rsidRPr="00236FB9">
              <w:t xml:space="preserve"> kolmanda riigi kodanik</w:t>
            </w:r>
            <w:r w:rsidRPr="00236FB9">
              <w:rPr>
                <w:b/>
                <w:i/>
              </w:rPr>
              <w:t>, kelle suhtes kohaldatakse tagasisaatmismenetlust, võib muutuda</w:t>
            </w:r>
            <w:r w:rsidRPr="00236FB9">
              <w:t xml:space="preserve"> pädevatele õigusasutustele kättesaamatuks, näiteks liikmesriigi territooriumilt ilma pädevate asutuste loata lahkumine põhjustel, mis on kolmanda riigi kodaniku kontrolli all;</w:t>
            </w:r>
          </w:p>
        </w:tc>
      </w:tr>
    </w:tbl>
    <w:p w14:paraId="08A25DF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7FB20E5" w14:textId="77777777" w:rsidR="00AA55C5" w:rsidRPr="00236FB9" w:rsidRDefault="00AA55C5" w:rsidP="00AA55C5">
      <w:r w:rsidRPr="00236FB9">
        <w:rPr>
          <w:rStyle w:val="HideTWBExt"/>
        </w:rPr>
        <w:t>&lt;/Amend&gt;</w:t>
      </w:r>
    </w:p>
    <w:p w14:paraId="489FEB2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609</w:t>
      </w:r>
      <w:r w:rsidRPr="00236FB9">
        <w:rPr>
          <w:rStyle w:val="HideTWBExt"/>
          <w:b w:val="0"/>
        </w:rPr>
        <w:t>&lt;/NumAm&gt;</w:t>
      </w:r>
    </w:p>
    <w:p w14:paraId="3A0E3CB9"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4F3C4618" w14:textId="77777777" w:rsidR="00AA55C5" w:rsidRPr="00236FB9" w:rsidRDefault="00AA55C5" w:rsidP="00AA55C5">
      <w:pPr>
        <w:pStyle w:val="NormalBold"/>
      </w:pPr>
      <w:r w:rsidRPr="00236FB9">
        <w:rPr>
          <w:rStyle w:val="HideTWBExt"/>
          <w:b w:val="0"/>
        </w:rPr>
        <w:t>&lt;/RepeatBlock-By&gt;</w:t>
      </w:r>
    </w:p>
    <w:p w14:paraId="5659EC1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2C34BB4" w14:textId="77777777" w:rsidR="00AA55C5" w:rsidRPr="00236FB9" w:rsidRDefault="00AA55C5" w:rsidP="00AA55C5">
      <w:pPr>
        <w:pStyle w:val="NormalBold"/>
      </w:pPr>
      <w:r w:rsidRPr="00236FB9">
        <w:rPr>
          <w:rStyle w:val="HideTWBExt"/>
          <w:b w:val="0"/>
        </w:rPr>
        <w:t>&lt;Article&gt;</w:t>
      </w:r>
      <w:r w:rsidRPr="00236FB9">
        <w:t>Artikkel 4 – lõik 1 – punkt 7</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32395A0" w14:textId="77777777" w:rsidTr="007B236F">
        <w:trPr>
          <w:trHeight w:hRule="exact" w:val="240"/>
          <w:jc w:val="center"/>
        </w:trPr>
        <w:tc>
          <w:tcPr>
            <w:tcW w:w="9752" w:type="dxa"/>
            <w:gridSpan w:val="2"/>
            <w:tcBorders>
              <w:top w:val="nil"/>
              <w:left w:val="nil"/>
              <w:bottom w:val="nil"/>
              <w:right w:val="nil"/>
            </w:tcBorders>
          </w:tcPr>
          <w:p w14:paraId="293C2351" w14:textId="77777777" w:rsidR="00AA55C5" w:rsidRPr="00236FB9" w:rsidRDefault="00AA55C5" w:rsidP="007B236F"/>
        </w:tc>
      </w:tr>
      <w:tr w:rsidR="00AA55C5" w:rsidRPr="00236FB9" w14:paraId="49D4D4FD" w14:textId="77777777" w:rsidTr="007B236F">
        <w:trPr>
          <w:trHeight w:val="240"/>
          <w:jc w:val="center"/>
        </w:trPr>
        <w:tc>
          <w:tcPr>
            <w:tcW w:w="4876" w:type="dxa"/>
            <w:tcBorders>
              <w:top w:val="nil"/>
              <w:left w:val="nil"/>
              <w:bottom w:val="nil"/>
              <w:right w:val="nil"/>
            </w:tcBorders>
          </w:tcPr>
          <w:p w14:paraId="072FBB4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D301CFC" w14:textId="77777777" w:rsidR="00AA55C5" w:rsidRPr="00236FB9" w:rsidRDefault="00AA55C5" w:rsidP="007B236F">
            <w:pPr>
              <w:pStyle w:val="AmColumnHeading"/>
            </w:pPr>
            <w:r w:rsidRPr="00236FB9">
              <w:t>Muudatusettepanek</w:t>
            </w:r>
          </w:p>
        </w:tc>
      </w:tr>
      <w:tr w:rsidR="00AA55C5" w:rsidRPr="00236FB9" w14:paraId="2AB4203B" w14:textId="77777777" w:rsidTr="007B236F">
        <w:trPr>
          <w:jc w:val="center"/>
        </w:trPr>
        <w:tc>
          <w:tcPr>
            <w:tcW w:w="4876" w:type="dxa"/>
            <w:tcBorders>
              <w:top w:val="nil"/>
              <w:left w:val="nil"/>
              <w:bottom w:val="nil"/>
              <w:right w:val="nil"/>
            </w:tcBorders>
          </w:tcPr>
          <w:p w14:paraId="04FBDC95" w14:textId="77777777" w:rsidR="00AA55C5" w:rsidRPr="00236FB9" w:rsidRDefault="00AA55C5" w:rsidP="007B236F">
            <w:pPr>
              <w:pStyle w:val="Normal6a"/>
            </w:pPr>
            <w:r w:rsidRPr="00236FB9">
              <w:t>7)</w:t>
            </w:r>
            <w:r w:rsidRPr="00236FB9">
              <w:tab/>
              <w:t>„põgenemine“ – tegu, millega kolmanda riigi kodanik muutub pädevatele haldus- või õigusasutustele kättesaamatuks</w:t>
            </w:r>
            <w:r w:rsidRPr="00236FB9">
              <w:rPr>
                <w:b/>
                <w:i/>
              </w:rPr>
              <w:t>, näiteks liikmesriigi territooriumilt ilma pädevate asutuste loata lahkumine põhjustel, mis on kolmanda riigi kodaniku kontrolli all</w:t>
            </w:r>
            <w:r w:rsidRPr="00236FB9">
              <w:t>;</w:t>
            </w:r>
          </w:p>
        </w:tc>
        <w:tc>
          <w:tcPr>
            <w:tcW w:w="4876" w:type="dxa"/>
            <w:tcBorders>
              <w:top w:val="nil"/>
              <w:left w:val="nil"/>
              <w:bottom w:val="nil"/>
              <w:right w:val="nil"/>
            </w:tcBorders>
          </w:tcPr>
          <w:p w14:paraId="4D49FE78" w14:textId="77777777" w:rsidR="00AA55C5" w:rsidRPr="00236FB9" w:rsidRDefault="00AA55C5" w:rsidP="007B236F">
            <w:pPr>
              <w:pStyle w:val="Normal6a"/>
            </w:pPr>
            <w:r w:rsidRPr="00236FB9">
              <w:t>7)</w:t>
            </w:r>
            <w:r w:rsidRPr="00236FB9">
              <w:tab/>
              <w:t>„põgenemine“ – tegu, millega kolmanda riigi kodanik muutub pädevatele haldus- või õigusasutustele kättesaamatuks;</w:t>
            </w:r>
          </w:p>
        </w:tc>
      </w:tr>
    </w:tbl>
    <w:p w14:paraId="5B453AB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9EA8308" w14:textId="77777777" w:rsidR="00AA55C5" w:rsidRPr="00236FB9" w:rsidRDefault="00AA55C5" w:rsidP="00AA55C5">
      <w:r w:rsidRPr="00236FB9">
        <w:rPr>
          <w:rStyle w:val="HideTWBExt"/>
        </w:rPr>
        <w:t>&lt;/Amend&gt;</w:t>
      </w:r>
    </w:p>
    <w:p w14:paraId="664206D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610</w:t>
      </w:r>
      <w:r w:rsidRPr="00236FB9">
        <w:rPr>
          <w:rStyle w:val="HideTWBExt"/>
          <w:b w:val="0"/>
        </w:rPr>
        <w:t>&lt;/NumAm&gt;</w:t>
      </w:r>
    </w:p>
    <w:p w14:paraId="0E0E6C7C"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5A6491DC" w14:textId="77777777" w:rsidR="00AA55C5" w:rsidRPr="00236FB9" w:rsidRDefault="00AA55C5" w:rsidP="00AA55C5">
      <w:pPr>
        <w:pStyle w:val="NormalBold"/>
      </w:pPr>
      <w:r w:rsidRPr="00236FB9">
        <w:rPr>
          <w:rStyle w:val="HideTWBExt"/>
          <w:b w:val="0"/>
        </w:rPr>
        <w:t>&lt;/RepeatBlock-By&gt;</w:t>
      </w:r>
    </w:p>
    <w:p w14:paraId="5F3C835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F8728A0" w14:textId="77777777" w:rsidR="00AA55C5" w:rsidRPr="00236FB9" w:rsidRDefault="00AA55C5" w:rsidP="00AA55C5">
      <w:pPr>
        <w:pStyle w:val="NormalBold"/>
      </w:pPr>
      <w:r w:rsidRPr="00236FB9">
        <w:rPr>
          <w:rStyle w:val="HideTWBExt"/>
          <w:b w:val="0"/>
        </w:rPr>
        <w:t>&lt;Article&gt;</w:t>
      </w:r>
      <w:r w:rsidRPr="00236FB9">
        <w:t>Artikkel 4 – lõik 1 – punkt 7</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D4C29C7" w14:textId="77777777" w:rsidTr="007B236F">
        <w:trPr>
          <w:trHeight w:hRule="exact" w:val="240"/>
          <w:jc w:val="center"/>
        </w:trPr>
        <w:tc>
          <w:tcPr>
            <w:tcW w:w="9752" w:type="dxa"/>
            <w:gridSpan w:val="2"/>
            <w:tcBorders>
              <w:top w:val="nil"/>
              <w:left w:val="nil"/>
              <w:bottom w:val="nil"/>
              <w:right w:val="nil"/>
            </w:tcBorders>
          </w:tcPr>
          <w:p w14:paraId="6F2E464F" w14:textId="77777777" w:rsidR="00AA55C5" w:rsidRPr="00236FB9" w:rsidRDefault="00AA55C5" w:rsidP="007B236F"/>
        </w:tc>
      </w:tr>
      <w:tr w:rsidR="00AA55C5" w:rsidRPr="00236FB9" w14:paraId="21410C9A" w14:textId="77777777" w:rsidTr="007B236F">
        <w:trPr>
          <w:trHeight w:val="240"/>
          <w:jc w:val="center"/>
        </w:trPr>
        <w:tc>
          <w:tcPr>
            <w:tcW w:w="4876" w:type="dxa"/>
            <w:tcBorders>
              <w:top w:val="nil"/>
              <w:left w:val="nil"/>
              <w:bottom w:val="nil"/>
              <w:right w:val="nil"/>
            </w:tcBorders>
          </w:tcPr>
          <w:p w14:paraId="4DEB927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15F54B2" w14:textId="77777777" w:rsidR="00AA55C5" w:rsidRPr="00236FB9" w:rsidRDefault="00AA55C5" w:rsidP="007B236F">
            <w:pPr>
              <w:pStyle w:val="AmColumnHeading"/>
            </w:pPr>
            <w:r w:rsidRPr="00236FB9">
              <w:t>Muudatusettepanek</w:t>
            </w:r>
          </w:p>
        </w:tc>
      </w:tr>
      <w:tr w:rsidR="00AA55C5" w:rsidRPr="00236FB9" w14:paraId="5D52FDCC" w14:textId="77777777" w:rsidTr="007B236F">
        <w:trPr>
          <w:jc w:val="center"/>
        </w:trPr>
        <w:tc>
          <w:tcPr>
            <w:tcW w:w="4876" w:type="dxa"/>
            <w:tcBorders>
              <w:top w:val="nil"/>
              <w:left w:val="nil"/>
              <w:bottom w:val="nil"/>
              <w:right w:val="nil"/>
            </w:tcBorders>
          </w:tcPr>
          <w:p w14:paraId="578D44EA" w14:textId="77777777" w:rsidR="00AA55C5" w:rsidRPr="00236FB9" w:rsidRDefault="00AA55C5" w:rsidP="007B236F">
            <w:pPr>
              <w:pStyle w:val="Normal6a"/>
            </w:pPr>
            <w:r w:rsidRPr="00236FB9">
              <w:t>7)</w:t>
            </w:r>
            <w:r w:rsidRPr="00236FB9">
              <w:tab/>
              <w:t>„põgenemine“ – tegu, millega kolmanda riigi kodanik muutub pädevatele haldus- või õigusasutustele kättesaamatuks</w:t>
            </w:r>
            <w:r w:rsidRPr="00236FB9">
              <w:rPr>
                <w:b/>
                <w:i/>
              </w:rPr>
              <w:t>, näiteks liikmesriigi territooriumilt ilma pädevate asutuste loata lahkumine põhjustel, mis on kolmanda riigi kodaniku kontrolli all</w:t>
            </w:r>
            <w:r w:rsidRPr="00236FB9">
              <w:t>;</w:t>
            </w:r>
          </w:p>
        </w:tc>
        <w:tc>
          <w:tcPr>
            <w:tcW w:w="4876" w:type="dxa"/>
            <w:tcBorders>
              <w:top w:val="nil"/>
              <w:left w:val="nil"/>
              <w:bottom w:val="nil"/>
              <w:right w:val="nil"/>
            </w:tcBorders>
          </w:tcPr>
          <w:p w14:paraId="61999E19" w14:textId="77777777" w:rsidR="00AA55C5" w:rsidRPr="00236FB9" w:rsidRDefault="00AA55C5" w:rsidP="007B236F">
            <w:pPr>
              <w:pStyle w:val="Normal6a"/>
            </w:pPr>
            <w:r w:rsidRPr="00236FB9">
              <w:t>7)</w:t>
            </w:r>
            <w:r w:rsidRPr="00236FB9">
              <w:tab/>
              <w:t>„põgenemine“ – tegu, millega kolmanda riigi kodanik muutub pädevatele haldus- või õigusasutustele kättesaamatuks;</w:t>
            </w:r>
          </w:p>
        </w:tc>
      </w:tr>
    </w:tbl>
    <w:p w14:paraId="53DF575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A26BBD0" w14:textId="77777777" w:rsidR="00AA55C5" w:rsidRPr="00236FB9" w:rsidRDefault="00AA55C5" w:rsidP="00AA55C5">
      <w:r w:rsidRPr="00236FB9">
        <w:rPr>
          <w:rStyle w:val="HideTWBExt"/>
        </w:rPr>
        <w:t>&lt;/Amend&gt;</w:t>
      </w:r>
    </w:p>
    <w:p w14:paraId="298ED5E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611</w:t>
      </w:r>
      <w:r w:rsidRPr="00236FB9">
        <w:rPr>
          <w:rStyle w:val="HideTWBExt"/>
          <w:b w:val="0"/>
        </w:rPr>
        <w:t>&lt;/NumAm&gt;</w:t>
      </w:r>
    </w:p>
    <w:p w14:paraId="67B05F72"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w:t>
      </w:r>
      <w:r w:rsidRPr="00236FB9">
        <w:rPr>
          <w:rStyle w:val="HideTWBExt"/>
          <w:b w:val="0"/>
        </w:rPr>
        <w:t>&lt;/Members&gt;</w:t>
      </w:r>
    </w:p>
    <w:p w14:paraId="744A8D86" w14:textId="77777777" w:rsidR="00AA55C5" w:rsidRPr="00236FB9" w:rsidRDefault="00AA55C5" w:rsidP="00AA55C5">
      <w:pPr>
        <w:pStyle w:val="NormalBold"/>
      </w:pPr>
      <w:r w:rsidRPr="00236FB9">
        <w:rPr>
          <w:rStyle w:val="HideTWBExt"/>
          <w:b w:val="0"/>
        </w:rPr>
        <w:t>&lt;/RepeatBlock-By&gt;</w:t>
      </w:r>
    </w:p>
    <w:p w14:paraId="6B244A3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A3FCF42" w14:textId="77777777" w:rsidR="00AA55C5" w:rsidRPr="00236FB9" w:rsidRDefault="00AA55C5" w:rsidP="00AA55C5">
      <w:pPr>
        <w:pStyle w:val="NormalBold"/>
      </w:pPr>
      <w:r w:rsidRPr="00236FB9">
        <w:rPr>
          <w:rStyle w:val="HideTWBExt"/>
          <w:b w:val="0"/>
        </w:rPr>
        <w:t>&lt;Article&gt;</w:t>
      </w:r>
      <w:r w:rsidRPr="00236FB9">
        <w:t>Artikkel 4 – lõik 1 – punkt 7</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EF5AABB" w14:textId="77777777" w:rsidTr="007B236F">
        <w:trPr>
          <w:trHeight w:hRule="exact" w:val="240"/>
          <w:jc w:val="center"/>
        </w:trPr>
        <w:tc>
          <w:tcPr>
            <w:tcW w:w="9752" w:type="dxa"/>
            <w:gridSpan w:val="2"/>
            <w:tcBorders>
              <w:top w:val="nil"/>
              <w:left w:val="nil"/>
              <w:bottom w:val="nil"/>
              <w:right w:val="nil"/>
            </w:tcBorders>
          </w:tcPr>
          <w:p w14:paraId="2CFF087F" w14:textId="77777777" w:rsidR="00AA55C5" w:rsidRPr="00236FB9" w:rsidRDefault="00AA55C5" w:rsidP="007B236F"/>
        </w:tc>
      </w:tr>
      <w:tr w:rsidR="00AA55C5" w:rsidRPr="00236FB9" w14:paraId="3884D8EE" w14:textId="77777777" w:rsidTr="007B236F">
        <w:trPr>
          <w:trHeight w:val="240"/>
          <w:jc w:val="center"/>
        </w:trPr>
        <w:tc>
          <w:tcPr>
            <w:tcW w:w="4876" w:type="dxa"/>
            <w:tcBorders>
              <w:top w:val="nil"/>
              <w:left w:val="nil"/>
              <w:bottom w:val="nil"/>
              <w:right w:val="nil"/>
            </w:tcBorders>
          </w:tcPr>
          <w:p w14:paraId="41A3A36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DC137C2" w14:textId="77777777" w:rsidR="00AA55C5" w:rsidRPr="00236FB9" w:rsidRDefault="00AA55C5" w:rsidP="007B236F">
            <w:pPr>
              <w:pStyle w:val="AmColumnHeading"/>
            </w:pPr>
            <w:r w:rsidRPr="00236FB9">
              <w:t>Muudatusettepanek</w:t>
            </w:r>
          </w:p>
        </w:tc>
      </w:tr>
      <w:tr w:rsidR="00AA55C5" w:rsidRPr="00236FB9" w14:paraId="4003E140" w14:textId="77777777" w:rsidTr="007B236F">
        <w:trPr>
          <w:jc w:val="center"/>
        </w:trPr>
        <w:tc>
          <w:tcPr>
            <w:tcW w:w="4876" w:type="dxa"/>
            <w:tcBorders>
              <w:top w:val="nil"/>
              <w:left w:val="nil"/>
              <w:bottom w:val="nil"/>
              <w:right w:val="nil"/>
            </w:tcBorders>
          </w:tcPr>
          <w:p w14:paraId="5B82F8ED" w14:textId="77777777" w:rsidR="00AA55C5" w:rsidRPr="00236FB9" w:rsidRDefault="00AA55C5" w:rsidP="007B236F">
            <w:pPr>
              <w:pStyle w:val="Normal6a"/>
            </w:pPr>
            <w:r w:rsidRPr="00236FB9">
              <w:t>7)</w:t>
            </w:r>
            <w:r w:rsidRPr="00236FB9">
              <w:tab/>
              <w:t>„põgenemine“ – tegu, millega kolmanda riigi kodanik muutub pädevatele haldus- või õigusasutustele kättesaamatuks</w:t>
            </w:r>
            <w:r w:rsidRPr="00236FB9">
              <w:rPr>
                <w:b/>
                <w:i/>
              </w:rPr>
              <w:t>, näiteks liikmesriigi territooriumilt ilma pädevate asutuste loata lahkumine põhjustel, mis on kolmanda riigi kodaniku kontrolli all</w:t>
            </w:r>
            <w:r w:rsidRPr="00236FB9">
              <w:t>;</w:t>
            </w:r>
          </w:p>
        </w:tc>
        <w:tc>
          <w:tcPr>
            <w:tcW w:w="4876" w:type="dxa"/>
            <w:tcBorders>
              <w:top w:val="nil"/>
              <w:left w:val="nil"/>
              <w:bottom w:val="nil"/>
              <w:right w:val="nil"/>
            </w:tcBorders>
          </w:tcPr>
          <w:p w14:paraId="4A948D77" w14:textId="77777777" w:rsidR="00AA55C5" w:rsidRPr="00236FB9" w:rsidRDefault="00AA55C5" w:rsidP="007B236F">
            <w:pPr>
              <w:pStyle w:val="Normal6a"/>
            </w:pPr>
            <w:r w:rsidRPr="00236FB9">
              <w:t>7)</w:t>
            </w:r>
            <w:r w:rsidRPr="00236FB9">
              <w:tab/>
              <w:t>„põgenemine“ – tegu, millega kolmanda riigi kodanik muutub pädevatele haldus- või õigusasutustele kättesaamatuks;</w:t>
            </w:r>
          </w:p>
        </w:tc>
      </w:tr>
    </w:tbl>
    <w:p w14:paraId="6FE537F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7A168F5" w14:textId="77777777" w:rsidR="00AA55C5" w:rsidRPr="00236FB9" w:rsidRDefault="00AA55C5" w:rsidP="00AA55C5">
      <w:r w:rsidRPr="00236FB9">
        <w:rPr>
          <w:rStyle w:val="HideTWBExt"/>
        </w:rPr>
        <w:t>&lt;/Amend&gt;</w:t>
      </w:r>
    </w:p>
    <w:p w14:paraId="0A56AA3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612</w:t>
      </w:r>
      <w:r w:rsidRPr="00236FB9">
        <w:rPr>
          <w:rStyle w:val="HideTWBExt"/>
          <w:b w:val="0"/>
        </w:rPr>
        <w:t>&lt;/NumAm&gt;</w:t>
      </w:r>
    </w:p>
    <w:p w14:paraId="39CC2D7C"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68F9C869" w14:textId="77777777" w:rsidR="00AA55C5" w:rsidRPr="00236FB9" w:rsidRDefault="00AA55C5" w:rsidP="00AA55C5">
      <w:pPr>
        <w:pStyle w:val="NormalBold"/>
      </w:pPr>
      <w:r w:rsidRPr="00236FB9">
        <w:rPr>
          <w:rStyle w:val="HideTWBExt"/>
          <w:b w:val="0"/>
        </w:rPr>
        <w:t>&lt;/RepeatBlock-By&gt;</w:t>
      </w:r>
    </w:p>
    <w:p w14:paraId="518A403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FCEFA57" w14:textId="77777777" w:rsidR="00AA55C5" w:rsidRPr="00236FB9" w:rsidRDefault="00AA55C5" w:rsidP="00AA55C5">
      <w:pPr>
        <w:pStyle w:val="NormalBold"/>
      </w:pPr>
      <w:r w:rsidRPr="00236FB9">
        <w:rPr>
          <w:rStyle w:val="HideTWBExt"/>
          <w:b w:val="0"/>
        </w:rPr>
        <w:t>&lt;Article&gt;</w:t>
      </w:r>
      <w:r w:rsidRPr="00236FB9">
        <w:t>Artikkel 4 – lõik 1 – punkt 7</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7F2B79B" w14:textId="77777777" w:rsidTr="007B236F">
        <w:trPr>
          <w:trHeight w:hRule="exact" w:val="240"/>
          <w:jc w:val="center"/>
        </w:trPr>
        <w:tc>
          <w:tcPr>
            <w:tcW w:w="9752" w:type="dxa"/>
            <w:gridSpan w:val="2"/>
            <w:tcBorders>
              <w:top w:val="nil"/>
              <w:left w:val="nil"/>
              <w:bottom w:val="nil"/>
              <w:right w:val="nil"/>
            </w:tcBorders>
          </w:tcPr>
          <w:p w14:paraId="0266AC75" w14:textId="77777777" w:rsidR="00AA55C5" w:rsidRPr="00236FB9" w:rsidRDefault="00AA55C5" w:rsidP="007B236F"/>
        </w:tc>
      </w:tr>
      <w:tr w:rsidR="00AA55C5" w:rsidRPr="00236FB9" w14:paraId="687CD2DC" w14:textId="77777777" w:rsidTr="007B236F">
        <w:trPr>
          <w:trHeight w:val="240"/>
          <w:jc w:val="center"/>
        </w:trPr>
        <w:tc>
          <w:tcPr>
            <w:tcW w:w="4876" w:type="dxa"/>
            <w:tcBorders>
              <w:top w:val="nil"/>
              <w:left w:val="nil"/>
              <w:bottom w:val="nil"/>
              <w:right w:val="nil"/>
            </w:tcBorders>
          </w:tcPr>
          <w:p w14:paraId="757A8A8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920557F" w14:textId="77777777" w:rsidR="00AA55C5" w:rsidRPr="00236FB9" w:rsidRDefault="00AA55C5" w:rsidP="007B236F">
            <w:pPr>
              <w:pStyle w:val="AmColumnHeading"/>
            </w:pPr>
            <w:r w:rsidRPr="00236FB9">
              <w:t>Muudatusettepanek</w:t>
            </w:r>
          </w:p>
        </w:tc>
      </w:tr>
      <w:tr w:rsidR="00AA55C5" w:rsidRPr="00236FB9" w14:paraId="6E772F5C" w14:textId="77777777" w:rsidTr="007B236F">
        <w:trPr>
          <w:jc w:val="center"/>
        </w:trPr>
        <w:tc>
          <w:tcPr>
            <w:tcW w:w="4876" w:type="dxa"/>
            <w:tcBorders>
              <w:top w:val="nil"/>
              <w:left w:val="nil"/>
              <w:bottom w:val="nil"/>
              <w:right w:val="nil"/>
            </w:tcBorders>
          </w:tcPr>
          <w:p w14:paraId="17B22727" w14:textId="77777777" w:rsidR="00AA55C5" w:rsidRPr="00236FB9" w:rsidRDefault="00AA55C5" w:rsidP="007B236F">
            <w:pPr>
              <w:pStyle w:val="Normal6a"/>
            </w:pPr>
            <w:r w:rsidRPr="00236FB9">
              <w:t>7)</w:t>
            </w:r>
            <w:r w:rsidRPr="00236FB9">
              <w:tab/>
              <w:t>„põgenemine“ – tegu, millega kolmanda riigi kodanik muutub pädevatele haldus- või õigusasutustele kättesaamatuks</w:t>
            </w:r>
            <w:r w:rsidRPr="00236FB9">
              <w:rPr>
                <w:b/>
                <w:i/>
              </w:rPr>
              <w:t>, näiteks liikmesriigi territooriumilt ilma pädevate asutuste loata lahkumine põhjustel, mis on kolmanda riigi kodaniku kontrolli all</w:t>
            </w:r>
            <w:r w:rsidRPr="00236FB9">
              <w:t>;</w:t>
            </w:r>
          </w:p>
        </w:tc>
        <w:tc>
          <w:tcPr>
            <w:tcW w:w="4876" w:type="dxa"/>
            <w:tcBorders>
              <w:top w:val="nil"/>
              <w:left w:val="nil"/>
              <w:bottom w:val="nil"/>
              <w:right w:val="nil"/>
            </w:tcBorders>
          </w:tcPr>
          <w:p w14:paraId="2894C5DB" w14:textId="77777777" w:rsidR="00AA55C5" w:rsidRPr="00236FB9" w:rsidRDefault="00AA55C5" w:rsidP="007B236F">
            <w:pPr>
              <w:pStyle w:val="Normal6a"/>
            </w:pPr>
            <w:r w:rsidRPr="00236FB9">
              <w:t>7)</w:t>
            </w:r>
            <w:r w:rsidRPr="00236FB9">
              <w:tab/>
              <w:t>„põgenemine“ – tegu, millega kolmanda riigi kodanik muutub pädevatele haldus- või õigusasutustele kättesaamatuks;</w:t>
            </w:r>
          </w:p>
        </w:tc>
      </w:tr>
    </w:tbl>
    <w:p w14:paraId="6D60BD3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3484DFC"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77E49662" w14:textId="77777777" w:rsidR="00AA55C5" w:rsidRPr="00236FB9" w:rsidRDefault="00AA55C5" w:rsidP="00AA55C5">
      <w:pPr>
        <w:pStyle w:val="AmJustText"/>
      </w:pPr>
      <w:r w:rsidRPr="00236FB9">
        <w:t>Näited kuuluvad põhjendustesse, mitte mõistetesse.</w:t>
      </w:r>
    </w:p>
    <w:p w14:paraId="176A25A4" w14:textId="77777777" w:rsidR="00AA55C5" w:rsidRPr="00236FB9" w:rsidRDefault="00AA55C5" w:rsidP="00AA55C5">
      <w:r w:rsidRPr="00236FB9">
        <w:rPr>
          <w:rStyle w:val="HideTWBExt"/>
        </w:rPr>
        <w:t>&lt;/Amend&gt;</w:t>
      </w:r>
    </w:p>
    <w:p w14:paraId="6C508237"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613</w:t>
      </w:r>
      <w:r w:rsidRPr="00236FB9">
        <w:rPr>
          <w:rStyle w:val="HideTWBExt"/>
          <w:b w:val="0"/>
        </w:rPr>
        <w:t>&lt;/NumAm&gt;</w:t>
      </w:r>
    </w:p>
    <w:p w14:paraId="67A06752"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0FA8B1FF" w14:textId="77777777" w:rsidR="00AA55C5" w:rsidRPr="00236FB9" w:rsidRDefault="00AA55C5" w:rsidP="00AA55C5">
      <w:pPr>
        <w:pStyle w:val="NormalBold"/>
      </w:pPr>
      <w:r w:rsidRPr="00236FB9">
        <w:rPr>
          <w:rStyle w:val="HideTWBExt"/>
          <w:b w:val="0"/>
        </w:rPr>
        <w:t>&lt;/RepeatBlock-By&gt;</w:t>
      </w:r>
    </w:p>
    <w:p w14:paraId="55C14B1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36BA2AD" w14:textId="77777777" w:rsidR="00AA55C5" w:rsidRPr="00236FB9" w:rsidRDefault="00AA55C5" w:rsidP="00AA55C5">
      <w:pPr>
        <w:pStyle w:val="NormalBold"/>
      </w:pPr>
      <w:r w:rsidRPr="00236FB9">
        <w:rPr>
          <w:rStyle w:val="HideTWBExt"/>
          <w:b w:val="0"/>
        </w:rPr>
        <w:t>&lt;Article&gt;</w:t>
      </w:r>
      <w:r w:rsidRPr="00236FB9">
        <w:t>Artikkel 4 – lõik 1 – punkt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F809D4E" w14:textId="77777777" w:rsidTr="007B236F">
        <w:trPr>
          <w:trHeight w:hRule="exact" w:val="240"/>
          <w:jc w:val="center"/>
        </w:trPr>
        <w:tc>
          <w:tcPr>
            <w:tcW w:w="9752" w:type="dxa"/>
            <w:gridSpan w:val="2"/>
            <w:tcBorders>
              <w:top w:val="nil"/>
              <w:left w:val="nil"/>
              <w:bottom w:val="nil"/>
              <w:right w:val="nil"/>
            </w:tcBorders>
          </w:tcPr>
          <w:p w14:paraId="034CAC74" w14:textId="77777777" w:rsidR="00AA55C5" w:rsidRPr="00236FB9" w:rsidRDefault="00AA55C5" w:rsidP="007B236F"/>
        </w:tc>
      </w:tr>
      <w:tr w:rsidR="00AA55C5" w:rsidRPr="00236FB9" w14:paraId="28A0DB9E" w14:textId="77777777" w:rsidTr="007B236F">
        <w:trPr>
          <w:trHeight w:val="240"/>
          <w:jc w:val="center"/>
        </w:trPr>
        <w:tc>
          <w:tcPr>
            <w:tcW w:w="4876" w:type="dxa"/>
            <w:tcBorders>
              <w:top w:val="nil"/>
              <w:left w:val="nil"/>
              <w:bottom w:val="nil"/>
              <w:right w:val="nil"/>
            </w:tcBorders>
          </w:tcPr>
          <w:p w14:paraId="741F97E5"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B1325DF" w14:textId="77777777" w:rsidR="00AA55C5" w:rsidRPr="00236FB9" w:rsidRDefault="00AA55C5" w:rsidP="007B236F">
            <w:pPr>
              <w:pStyle w:val="AmColumnHeading"/>
            </w:pPr>
            <w:r w:rsidRPr="00236FB9">
              <w:t>Muudatusettepanek</w:t>
            </w:r>
          </w:p>
        </w:tc>
      </w:tr>
      <w:tr w:rsidR="00AA55C5" w:rsidRPr="00236FB9" w14:paraId="369568F2" w14:textId="77777777" w:rsidTr="007B236F">
        <w:trPr>
          <w:jc w:val="center"/>
        </w:trPr>
        <w:tc>
          <w:tcPr>
            <w:tcW w:w="4876" w:type="dxa"/>
            <w:tcBorders>
              <w:top w:val="nil"/>
              <w:left w:val="nil"/>
              <w:bottom w:val="nil"/>
              <w:right w:val="nil"/>
            </w:tcBorders>
          </w:tcPr>
          <w:p w14:paraId="3E15FCC3" w14:textId="77777777" w:rsidR="00AA55C5" w:rsidRPr="00236FB9" w:rsidRDefault="00AA55C5" w:rsidP="007B236F">
            <w:pPr>
              <w:pStyle w:val="Normal6a"/>
            </w:pPr>
            <w:r w:rsidRPr="00236FB9">
              <w:t>8)</w:t>
            </w:r>
            <w:r w:rsidRPr="00236FB9">
              <w:tab/>
              <w:t>„sissesõidukeeld“ – haldus- või kohtuotsus või -akt, millega keelatakse sisenemine liikmesriigi territooriumile ja viibimine liikmesriigi territooriumil kindla tähtaja jooksul;</w:t>
            </w:r>
          </w:p>
        </w:tc>
        <w:tc>
          <w:tcPr>
            <w:tcW w:w="4876" w:type="dxa"/>
            <w:tcBorders>
              <w:top w:val="nil"/>
              <w:left w:val="nil"/>
              <w:bottom w:val="nil"/>
              <w:right w:val="nil"/>
            </w:tcBorders>
          </w:tcPr>
          <w:p w14:paraId="6C8E9FCD" w14:textId="77777777" w:rsidR="00AA55C5" w:rsidRPr="00236FB9" w:rsidRDefault="00AA55C5" w:rsidP="007B236F">
            <w:pPr>
              <w:pStyle w:val="Normal6a"/>
            </w:pPr>
            <w:r w:rsidRPr="00236FB9">
              <w:t>8)</w:t>
            </w:r>
            <w:r w:rsidRPr="00236FB9">
              <w:tab/>
              <w:t xml:space="preserve">„sissesõidukeeld“ – </w:t>
            </w:r>
            <w:r w:rsidRPr="00236FB9">
              <w:rPr>
                <w:b/>
                <w:i/>
              </w:rPr>
              <w:t>tagasisaatmisotsusega kaasnev</w:t>
            </w:r>
            <w:r w:rsidRPr="00236FB9">
              <w:t xml:space="preserve"> haldus- või kohtuotsus või -akt, millega keelatakse sisenemine liikmesriigi territooriumile ja viibimine liikmesriigi territooriumil kindla tähtaja jooksul;</w:t>
            </w:r>
          </w:p>
        </w:tc>
      </w:tr>
    </w:tbl>
    <w:p w14:paraId="1CE7CDE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3D3D7EA" w14:textId="77777777" w:rsidR="00AA55C5" w:rsidRPr="00236FB9" w:rsidRDefault="00AA55C5" w:rsidP="00AA55C5">
      <w:r w:rsidRPr="00236FB9">
        <w:rPr>
          <w:rStyle w:val="HideTWBExt"/>
        </w:rPr>
        <w:t>&lt;/Amend&gt;</w:t>
      </w:r>
    </w:p>
    <w:p w14:paraId="60F7DC4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614</w:t>
      </w:r>
      <w:r w:rsidRPr="00236FB9">
        <w:rPr>
          <w:rStyle w:val="HideTWBExt"/>
          <w:b w:val="0"/>
        </w:rPr>
        <w:t>&lt;/NumAm&gt;</w:t>
      </w:r>
    </w:p>
    <w:p w14:paraId="1FCA9B76"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3ABAC786" w14:textId="77777777" w:rsidR="00AA55C5" w:rsidRPr="00236FB9" w:rsidRDefault="00AA55C5" w:rsidP="00AA55C5">
      <w:pPr>
        <w:pStyle w:val="NormalBold"/>
      </w:pPr>
      <w:r w:rsidRPr="00236FB9">
        <w:rPr>
          <w:rStyle w:val="HideTWBExt"/>
          <w:b w:val="0"/>
        </w:rPr>
        <w:t>&lt;/RepeatBlock-By&gt;</w:t>
      </w:r>
    </w:p>
    <w:p w14:paraId="2A85285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16A329A" w14:textId="77777777" w:rsidR="00AA55C5" w:rsidRPr="00236FB9" w:rsidRDefault="00AA55C5" w:rsidP="00AA55C5">
      <w:pPr>
        <w:pStyle w:val="NormalBold"/>
      </w:pPr>
      <w:r w:rsidRPr="00236FB9">
        <w:rPr>
          <w:rStyle w:val="HideTWBExt"/>
          <w:b w:val="0"/>
        </w:rPr>
        <w:t>&lt;Article&gt;</w:t>
      </w:r>
      <w:r w:rsidRPr="00236FB9">
        <w:t>Artikkel 4 – lõik 1 – punkt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11284C3" w14:textId="77777777" w:rsidTr="007B236F">
        <w:trPr>
          <w:trHeight w:hRule="exact" w:val="240"/>
          <w:jc w:val="center"/>
        </w:trPr>
        <w:tc>
          <w:tcPr>
            <w:tcW w:w="9752" w:type="dxa"/>
            <w:gridSpan w:val="2"/>
            <w:tcBorders>
              <w:top w:val="nil"/>
              <w:left w:val="nil"/>
              <w:bottom w:val="nil"/>
              <w:right w:val="nil"/>
            </w:tcBorders>
          </w:tcPr>
          <w:p w14:paraId="72242E56" w14:textId="77777777" w:rsidR="00AA55C5" w:rsidRPr="00236FB9" w:rsidRDefault="00AA55C5" w:rsidP="007B236F"/>
        </w:tc>
      </w:tr>
      <w:tr w:rsidR="00AA55C5" w:rsidRPr="00236FB9" w14:paraId="44641CB3" w14:textId="77777777" w:rsidTr="007B236F">
        <w:trPr>
          <w:trHeight w:val="240"/>
          <w:jc w:val="center"/>
        </w:trPr>
        <w:tc>
          <w:tcPr>
            <w:tcW w:w="4876" w:type="dxa"/>
            <w:tcBorders>
              <w:top w:val="nil"/>
              <w:left w:val="nil"/>
              <w:bottom w:val="nil"/>
              <w:right w:val="nil"/>
            </w:tcBorders>
          </w:tcPr>
          <w:p w14:paraId="6E7C1FD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ADEE781" w14:textId="77777777" w:rsidR="00AA55C5" w:rsidRPr="00236FB9" w:rsidRDefault="00AA55C5" w:rsidP="007B236F">
            <w:pPr>
              <w:pStyle w:val="AmColumnHeading"/>
            </w:pPr>
            <w:r w:rsidRPr="00236FB9">
              <w:t>Muudatusettepanek</w:t>
            </w:r>
          </w:p>
        </w:tc>
      </w:tr>
      <w:tr w:rsidR="00AA55C5" w:rsidRPr="00236FB9" w14:paraId="037EE43B" w14:textId="77777777" w:rsidTr="007B236F">
        <w:trPr>
          <w:jc w:val="center"/>
        </w:trPr>
        <w:tc>
          <w:tcPr>
            <w:tcW w:w="4876" w:type="dxa"/>
            <w:tcBorders>
              <w:top w:val="nil"/>
              <w:left w:val="nil"/>
              <w:bottom w:val="nil"/>
              <w:right w:val="nil"/>
            </w:tcBorders>
          </w:tcPr>
          <w:p w14:paraId="4FADDAE4" w14:textId="77777777" w:rsidR="00AA55C5" w:rsidRPr="00236FB9" w:rsidRDefault="00AA55C5" w:rsidP="007B236F">
            <w:pPr>
              <w:pStyle w:val="Normal6a"/>
            </w:pPr>
            <w:r w:rsidRPr="00236FB9">
              <w:t>8)</w:t>
            </w:r>
            <w:r w:rsidRPr="00236FB9">
              <w:tab/>
              <w:t>„sissesõidukeeld“ – haldus- või kohtuotsus või -akt, millega keelatakse sisenemine liikmesriigi territooriumile ja viibimine liikmesriigi territooriumil kindla tähtaja jooksul;</w:t>
            </w:r>
          </w:p>
        </w:tc>
        <w:tc>
          <w:tcPr>
            <w:tcW w:w="4876" w:type="dxa"/>
            <w:tcBorders>
              <w:top w:val="nil"/>
              <w:left w:val="nil"/>
              <w:bottom w:val="nil"/>
              <w:right w:val="nil"/>
            </w:tcBorders>
          </w:tcPr>
          <w:p w14:paraId="5BB32AD4" w14:textId="77777777" w:rsidR="00AA55C5" w:rsidRPr="00236FB9" w:rsidRDefault="00AA55C5" w:rsidP="007B236F">
            <w:pPr>
              <w:pStyle w:val="Normal6a"/>
            </w:pPr>
            <w:r w:rsidRPr="00236FB9">
              <w:t>8)</w:t>
            </w:r>
            <w:r w:rsidRPr="00236FB9">
              <w:tab/>
              <w:t xml:space="preserve">„sissesõidukeeld“ – haldus- või kohtuotsus või -akt, millega keelatakse sisenemine liikmesriigi territooriumile ja viibimine liikmesriigi territooriumil kindla tähtaja jooksul </w:t>
            </w:r>
            <w:r w:rsidRPr="00236FB9">
              <w:rPr>
                <w:b/>
                <w:i/>
              </w:rPr>
              <w:t>ning mis kaasneb tagasisaatmisotsusega</w:t>
            </w:r>
            <w:r w:rsidRPr="00236FB9">
              <w:t>;</w:t>
            </w:r>
          </w:p>
        </w:tc>
      </w:tr>
    </w:tbl>
    <w:p w14:paraId="36065D6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D3A64E8"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343DD101" w14:textId="77777777" w:rsidR="00AA55C5" w:rsidRPr="00236FB9" w:rsidRDefault="00AA55C5" w:rsidP="00AA55C5">
      <w:pPr>
        <w:pStyle w:val="AmJustText"/>
      </w:pPr>
      <w:r w:rsidRPr="00236FB9">
        <w:t>Kooskõlas kehtiva tagasisaatmisdirektiivi artikli 3 punktiga 6. Sissesõidukeelu kehtestamine peaks kaasnema tagasisaatmisotsusega. Vabatahtliku lahkumise järel kehtestatud individuaalsed sissesõidukeelud suurendavad piiridel bürokraatiat ja pärsivad vabatahtlikku lahkumist.</w:t>
      </w:r>
    </w:p>
    <w:p w14:paraId="4287DA19" w14:textId="77777777" w:rsidR="00AA55C5" w:rsidRPr="00236FB9" w:rsidRDefault="00AA55C5" w:rsidP="00AA55C5">
      <w:r w:rsidRPr="00236FB9">
        <w:rPr>
          <w:rStyle w:val="HideTWBExt"/>
        </w:rPr>
        <w:t>&lt;/Amend&gt;</w:t>
      </w:r>
    </w:p>
    <w:p w14:paraId="0B0D973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615</w:t>
      </w:r>
      <w:r w:rsidRPr="00236FB9">
        <w:rPr>
          <w:rStyle w:val="HideTWBExt"/>
          <w:b w:val="0"/>
        </w:rPr>
        <w:t>&lt;/NumAm&gt;</w:t>
      </w:r>
    </w:p>
    <w:p w14:paraId="236F4F22"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003B94A3" w14:textId="77777777" w:rsidR="00AA55C5" w:rsidRPr="00236FB9" w:rsidRDefault="00AA55C5" w:rsidP="00AA55C5">
      <w:pPr>
        <w:pStyle w:val="NormalBold"/>
      </w:pPr>
      <w:r w:rsidRPr="00236FB9">
        <w:rPr>
          <w:rStyle w:val="HideTWBExt"/>
          <w:b w:val="0"/>
        </w:rPr>
        <w:t>&lt;/RepeatBlock-By&gt;</w:t>
      </w:r>
    </w:p>
    <w:p w14:paraId="08C1D70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F640384" w14:textId="77777777" w:rsidR="00AA55C5" w:rsidRPr="00236FB9" w:rsidRDefault="00AA55C5" w:rsidP="00AA55C5">
      <w:pPr>
        <w:pStyle w:val="NormalBold"/>
      </w:pPr>
      <w:r w:rsidRPr="00236FB9">
        <w:rPr>
          <w:rStyle w:val="HideTWBExt"/>
          <w:b w:val="0"/>
        </w:rPr>
        <w:t>&lt;Article&gt;</w:t>
      </w:r>
      <w:r w:rsidRPr="00236FB9">
        <w:t>Artikkel 4 – lõik 1 – punkt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06A8159" w14:textId="77777777" w:rsidTr="007B236F">
        <w:trPr>
          <w:trHeight w:hRule="exact" w:val="240"/>
          <w:jc w:val="center"/>
        </w:trPr>
        <w:tc>
          <w:tcPr>
            <w:tcW w:w="9752" w:type="dxa"/>
            <w:gridSpan w:val="2"/>
            <w:tcBorders>
              <w:top w:val="nil"/>
              <w:left w:val="nil"/>
              <w:bottom w:val="nil"/>
              <w:right w:val="nil"/>
            </w:tcBorders>
          </w:tcPr>
          <w:p w14:paraId="0AE78F20" w14:textId="77777777" w:rsidR="00AA55C5" w:rsidRPr="00236FB9" w:rsidRDefault="00AA55C5" w:rsidP="007B236F"/>
        </w:tc>
      </w:tr>
      <w:tr w:rsidR="00AA55C5" w:rsidRPr="00236FB9" w14:paraId="53FEF74E" w14:textId="77777777" w:rsidTr="007B236F">
        <w:trPr>
          <w:trHeight w:val="240"/>
          <w:jc w:val="center"/>
        </w:trPr>
        <w:tc>
          <w:tcPr>
            <w:tcW w:w="4876" w:type="dxa"/>
            <w:tcBorders>
              <w:top w:val="nil"/>
              <w:left w:val="nil"/>
              <w:bottom w:val="nil"/>
              <w:right w:val="nil"/>
            </w:tcBorders>
          </w:tcPr>
          <w:p w14:paraId="40F116C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C048212" w14:textId="77777777" w:rsidR="00AA55C5" w:rsidRPr="00236FB9" w:rsidRDefault="00AA55C5" w:rsidP="007B236F">
            <w:pPr>
              <w:pStyle w:val="AmColumnHeading"/>
            </w:pPr>
            <w:r w:rsidRPr="00236FB9">
              <w:t>Muudatusettepanek</w:t>
            </w:r>
          </w:p>
        </w:tc>
      </w:tr>
      <w:tr w:rsidR="00AA55C5" w:rsidRPr="00236FB9" w14:paraId="7CBE780C" w14:textId="77777777" w:rsidTr="007B236F">
        <w:trPr>
          <w:jc w:val="center"/>
        </w:trPr>
        <w:tc>
          <w:tcPr>
            <w:tcW w:w="4876" w:type="dxa"/>
            <w:tcBorders>
              <w:top w:val="nil"/>
              <w:left w:val="nil"/>
              <w:bottom w:val="nil"/>
              <w:right w:val="nil"/>
            </w:tcBorders>
          </w:tcPr>
          <w:p w14:paraId="77625475" w14:textId="77777777" w:rsidR="00AA55C5" w:rsidRPr="00236FB9" w:rsidRDefault="00AA55C5" w:rsidP="007B236F">
            <w:pPr>
              <w:pStyle w:val="Normal6a"/>
            </w:pPr>
            <w:r w:rsidRPr="00236FB9">
              <w:t>8)</w:t>
            </w:r>
            <w:r w:rsidRPr="00236FB9">
              <w:tab/>
              <w:t>„sissesõidukeeld“ – haldus- või kohtuotsus või -akt, millega keelatakse sisenemine liikmesriigi territooriumile ja viibimine liikmesriigi territooriumil kindla tähtaja jooksul;</w:t>
            </w:r>
          </w:p>
        </w:tc>
        <w:tc>
          <w:tcPr>
            <w:tcW w:w="4876" w:type="dxa"/>
            <w:tcBorders>
              <w:top w:val="nil"/>
              <w:left w:val="nil"/>
              <w:bottom w:val="nil"/>
              <w:right w:val="nil"/>
            </w:tcBorders>
          </w:tcPr>
          <w:p w14:paraId="124F06A4" w14:textId="77777777" w:rsidR="00AA55C5" w:rsidRPr="00236FB9" w:rsidRDefault="00AA55C5" w:rsidP="007B236F">
            <w:pPr>
              <w:pStyle w:val="Normal6a"/>
            </w:pPr>
            <w:r w:rsidRPr="00236FB9">
              <w:t>8)</w:t>
            </w:r>
            <w:r w:rsidRPr="00236FB9">
              <w:tab/>
              <w:t xml:space="preserve">„sissesõidukeeld“ – haldus- või kohtuotsus või -akt, millega keelatakse sisenemine liikmesriigi territooriumile ja viibimine liikmesriigi territooriumil kindla tähtaja jooksul </w:t>
            </w:r>
            <w:r w:rsidRPr="00236FB9">
              <w:rPr>
                <w:b/>
                <w:i/>
              </w:rPr>
              <w:t>või kogu eluks</w:t>
            </w:r>
            <w:r w:rsidRPr="00236FB9">
              <w:t>;</w:t>
            </w:r>
          </w:p>
        </w:tc>
      </w:tr>
    </w:tbl>
    <w:p w14:paraId="3210669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A3C56A5" w14:textId="77777777" w:rsidR="00AA55C5" w:rsidRPr="00236FB9" w:rsidRDefault="00AA55C5" w:rsidP="00AA55C5">
      <w:r w:rsidRPr="00236FB9">
        <w:rPr>
          <w:rStyle w:val="HideTWBExt"/>
        </w:rPr>
        <w:t>&lt;/Amend&gt;</w:t>
      </w:r>
    </w:p>
    <w:p w14:paraId="035CB9B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616</w:t>
      </w:r>
      <w:r w:rsidRPr="00236FB9">
        <w:rPr>
          <w:rStyle w:val="HideTWBExt"/>
          <w:b w:val="0"/>
        </w:rPr>
        <w:t>&lt;/NumAm&gt;</w:t>
      </w:r>
    </w:p>
    <w:p w14:paraId="174DD742"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2047CBC8" w14:textId="77777777" w:rsidR="00AA55C5" w:rsidRPr="00236FB9" w:rsidRDefault="00AA55C5" w:rsidP="00AA55C5">
      <w:pPr>
        <w:pStyle w:val="NormalBold"/>
      </w:pPr>
      <w:r w:rsidRPr="00236FB9">
        <w:rPr>
          <w:rStyle w:val="HideTWBExt"/>
          <w:b w:val="0"/>
        </w:rPr>
        <w:t>&lt;/RepeatBlock-By&gt;</w:t>
      </w:r>
    </w:p>
    <w:p w14:paraId="7D61721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E631D00" w14:textId="77777777" w:rsidR="00AA55C5" w:rsidRPr="00236FB9" w:rsidRDefault="00AA55C5" w:rsidP="00AA55C5">
      <w:pPr>
        <w:pStyle w:val="NormalBold"/>
      </w:pPr>
      <w:r w:rsidRPr="00236FB9">
        <w:rPr>
          <w:rStyle w:val="HideTWBExt"/>
          <w:b w:val="0"/>
        </w:rPr>
        <w:t>&lt;Article&gt;</w:t>
      </w:r>
      <w:r w:rsidRPr="00236FB9">
        <w:t>Artikkel 4 – lõik 1 – punkt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C88E5FD" w14:textId="77777777" w:rsidTr="007B236F">
        <w:trPr>
          <w:trHeight w:hRule="exact" w:val="240"/>
          <w:jc w:val="center"/>
        </w:trPr>
        <w:tc>
          <w:tcPr>
            <w:tcW w:w="9752" w:type="dxa"/>
            <w:gridSpan w:val="2"/>
            <w:tcBorders>
              <w:top w:val="nil"/>
              <w:left w:val="nil"/>
              <w:bottom w:val="nil"/>
              <w:right w:val="nil"/>
            </w:tcBorders>
          </w:tcPr>
          <w:p w14:paraId="5B5C3C79" w14:textId="77777777" w:rsidR="00AA55C5" w:rsidRPr="00236FB9" w:rsidRDefault="00AA55C5" w:rsidP="007B236F"/>
        </w:tc>
      </w:tr>
      <w:tr w:rsidR="00AA55C5" w:rsidRPr="00236FB9" w14:paraId="0F39A42C" w14:textId="77777777" w:rsidTr="007B236F">
        <w:trPr>
          <w:trHeight w:val="240"/>
          <w:jc w:val="center"/>
        </w:trPr>
        <w:tc>
          <w:tcPr>
            <w:tcW w:w="4876" w:type="dxa"/>
            <w:tcBorders>
              <w:top w:val="nil"/>
              <w:left w:val="nil"/>
              <w:bottom w:val="nil"/>
              <w:right w:val="nil"/>
            </w:tcBorders>
          </w:tcPr>
          <w:p w14:paraId="2AEC1AA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EC7BA0F" w14:textId="77777777" w:rsidR="00AA55C5" w:rsidRPr="00236FB9" w:rsidRDefault="00AA55C5" w:rsidP="007B236F">
            <w:pPr>
              <w:pStyle w:val="AmColumnHeading"/>
            </w:pPr>
            <w:r w:rsidRPr="00236FB9">
              <w:t>Muudatusettepanek</w:t>
            </w:r>
          </w:p>
        </w:tc>
      </w:tr>
      <w:tr w:rsidR="00AA55C5" w:rsidRPr="00236FB9" w14:paraId="1CCBA0C9" w14:textId="77777777" w:rsidTr="007B236F">
        <w:trPr>
          <w:jc w:val="center"/>
        </w:trPr>
        <w:tc>
          <w:tcPr>
            <w:tcW w:w="4876" w:type="dxa"/>
            <w:tcBorders>
              <w:top w:val="nil"/>
              <w:left w:val="nil"/>
              <w:bottom w:val="nil"/>
              <w:right w:val="nil"/>
            </w:tcBorders>
          </w:tcPr>
          <w:p w14:paraId="315BF3D8" w14:textId="77777777" w:rsidR="00AA55C5" w:rsidRPr="00236FB9" w:rsidRDefault="00AA55C5" w:rsidP="007B236F">
            <w:pPr>
              <w:pStyle w:val="Normal6a"/>
            </w:pPr>
            <w:r w:rsidRPr="00236FB9">
              <w:t>8)</w:t>
            </w:r>
            <w:r w:rsidRPr="00236FB9">
              <w:tab/>
              <w:t xml:space="preserve">„sissesõidukeeld“ – haldus- või kohtuotsus või -akt, millega keelatakse sisenemine liikmesriigi territooriumile ja viibimine liikmesriigi territooriumil </w:t>
            </w:r>
            <w:r w:rsidRPr="00236FB9">
              <w:rPr>
                <w:b/>
                <w:i/>
              </w:rPr>
              <w:t>kindla tähtaja jooksul</w:t>
            </w:r>
            <w:r w:rsidRPr="00236FB9">
              <w:t>;</w:t>
            </w:r>
          </w:p>
        </w:tc>
        <w:tc>
          <w:tcPr>
            <w:tcW w:w="4876" w:type="dxa"/>
            <w:tcBorders>
              <w:top w:val="nil"/>
              <w:left w:val="nil"/>
              <w:bottom w:val="nil"/>
              <w:right w:val="nil"/>
            </w:tcBorders>
          </w:tcPr>
          <w:p w14:paraId="2FA6605D" w14:textId="77777777" w:rsidR="00AA55C5" w:rsidRPr="00236FB9" w:rsidRDefault="00AA55C5" w:rsidP="007B236F">
            <w:pPr>
              <w:pStyle w:val="Normal6a"/>
            </w:pPr>
            <w:r w:rsidRPr="00236FB9">
              <w:t>8)</w:t>
            </w:r>
            <w:r w:rsidRPr="00236FB9">
              <w:tab/>
              <w:t>„sissesõidukeeld“ – haldus- või kohtuotsus või -akt, millega keelatakse sisenemine liikmesriigi territooriumile ja viibimine liikmesriigi territooriumil;</w:t>
            </w:r>
          </w:p>
        </w:tc>
      </w:tr>
    </w:tbl>
    <w:p w14:paraId="4AE4000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7E30C67" w14:textId="77777777" w:rsidR="00AA55C5" w:rsidRPr="00236FB9" w:rsidRDefault="00AA55C5" w:rsidP="00AA55C5">
      <w:r w:rsidRPr="00236FB9">
        <w:rPr>
          <w:rStyle w:val="HideTWBExt"/>
        </w:rPr>
        <w:t>&lt;/Amend&gt;</w:t>
      </w:r>
    </w:p>
    <w:p w14:paraId="0C14562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617</w:t>
      </w:r>
      <w:r w:rsidRPr="00236FB9">
        <w:rPr>
          <w:rStyle w:val="HideTWBExt"/>
          <w:b w:val="0"/>
        </w:rPr>
        <w:t>&lt;/NumAm&gt;</w:t>
      </w:r>
    </w:p>
    <w:p w14:paraId="033A8BF0"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 Karlo Ressler</w:t>
      </w:r>
      <w:r w:rsidRPr="00236FB9">
        <w:rPr>
          <w:rStyle w:val="HideTWBExt"/>
          <w:b w:val="0"/>
        </w:rPr>
        <w:t>&lt;/Members&gt;</w:t>
      </w:r>
    </w:p>
    <w:p w14:paraId="78172145" w14:textId="77777777" w:rsidR="00AA55C5" w:rsidRPr="00236FB9" w:rsidRDefault="00AA55C5" w:rsidP="00AA55C5">
      <w:pPr>
        <w:pStyle w:val="NormalBold"/>
      </w:pPr>
      <w:r w:rsidRPr="00236FB9">
        <w:rPr>
          <w:rStyle w:val="HideTWBExt"/>
          <w:b w:val="0"/>
        </w:rPr>
        <w:t>&lt;/RepeatBlock-By&gt;</w:t>
      </w:r>
    </w:p>
    <w:p w14:paraId="2A643EE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2CE88AC" w14:textId="77777777" w:rsidR="00AA55C5" w:rsidRPr="00236FB9" w:rsidRDefault="00AA55C5" w:rsidP="00AA55C5">
      <w:pPr>
        <w:pStyle w:val="NormalBold"/>
      </w:pPr>
      <w:r w:rsidRPr="00236FB9">
        <w:rPr>
          <w:rStyle w:val="HideTWBExt"/>
          <w:b w:val="0"/>
        </w:rPr>
        <w:t>&lt;Article&gt;</w:t>
      </w:r>
      <w:r w:rsidRPr="00236FB9">
        <w:t>Artikkel 4 – lõik 1 – punkt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D99E57C" w14:textId="77777777" w:rsidTr="007B236F">
        <w:trPr>
          <w:trHeight w:hRule="exact" w:val="240"/>
          <w:jc w:val="center"/>
        </w:trPr>
        <w:tc>
          <w:tcPr>
            <w:tcW w:w="9752" w:type="dxa"/>
            <w:gridSpan w:val="2"/>
            <w:tcBorders>
              <w:top w:val="nil"/>
              <w:left w:val="nil"/>
              <w:bottom w:val="nil"/>
              <w:right w:val="nil"/>
            </w:tcBorders>
          </w:tcPr>
          <w:p w14:paraId="285E1D61" w14:textId="77777777" w:rsidR="00AA55C5" w:rsidRPr="00236FB9" w:rsidRDefault="00AA55C5" w:rsidP="007B236F"/>
        </w:tc>
      </w:tr>
      <w:tr w:rsidR="00AA55C5" w:rsidRPr="00236FB9" w14:paraId="2CDEE626" w14:textId="77777777" w:rsidTr="007B236F">
        <w:trPr>
          <w:trHeight w:val="240"/>
          <w:jc w:val="center"/>
        </w:trPr>
        <w:tc>
          <w:tcPr>
            <w:tcW w:w="4876" w:type="dxa"/>
            <w:tcBorders>
              <w:top w:val="nil"/>
              <w:left w:val="nil"/>
              <w:bottom w:val="nil"/>
              <w:right w:val="nil"/>
            </w:tcBorders>
          </w:tcPr>
          <w:p w14:paraId="5405985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5B14632" w14:textId="77777777" w:rsidR="00AA55C5" w:rsidRPr="00236FB9" w:rsidRDefault="00AA55C5" w:rsidP="007B236F">
            <w:pPr>
              <w:pStyle w:val="AmColumnHeading"/>
            </w:pPr>
            <w:r w:rsidRPr="00236FB9">
              <w:t>Muudatusettepanek</w:t>
            </w:r>
          </w:p>
        </w:tc>
      </w:tr>
      <w:tr w:rsidR="00AA55C5" w:rsidRPr="00236FB9" w14:paraId="06ED48C3" w14:textId="77777777" w:rsidTr="007B236F">
        <w:trPr>
          <w:jc w:val="center"/>
        </w:trPr>
        <w:tc>
          <w:tcPr>
            <w:tcW w:w="4876" w:type="dxa"/>
            <w:tcBorders>
              <w:top w:val="nil"/>
              <w:left w:val="nil"/>
              <w:bottom w:val="nil"/>
              <w:right w:val="nil"/>
            </w:tcBorders>
          </w:tcPr>
          <w:p w14:paraId="7E300E8D" w14:textId="77777777" w:rsidR="00AA55C5" w:rsidRPr="00236FB9" w:rsidRDefault="00AA55C5" w:rsidP="007B236F">
            <w:pPr>
              <w:pStyle w:val="Normal6a"/>
            </w:pPr>
            <w:r w:rsidRPr="00236FB9">
              <w:t>8)</w:t>
            </w:r>
            <w:r w:rsidRPr="00236FB9">
              <w:tab/>
              <w:t xml:space="preserve">„sissesõidukeeld“ – haldus- või kohtuotsus või -akt, millega keelatakse sisenemine liikmesriigi territooriumile ja viibimine liikmesriigi territooriumil </w:t>
            </w:r>
            <w:r w:rsidRPr="00236FB9">
              <w:rPr>
                <w:b/>
                <w:i/>
              </w:rPr>
              <w:t>kindla tähtaja jooksul</w:t>
            </w:r>
            <w:r w:rsidRPr="00236FB9">
              <w:t>;</w:t>
            </w:r>
          </w:p>
        </w:tc>
        <w:tc>
          <w:tcPr>
            <w:tcW w:w="4876" w:type="dxa"/>
            <w:tcBorders>
              <w:top w:val="nil"/>
              <w:left w:val="nil"/>
              <w:bottom w:val="nil"/>
              <w:right w:val="nil"/>
            </w:tcBorders>
          </w:tcPr>
          <w:p w14:paraId="14AB33C2" w14:textId="77777777" w:rsidR="00AA55C5" w:rsidRPr="00236FB9" w:rsidRDefault="00AA55C5" w:rsidP="007B236F">
            <w:pPr>
              <w:pStyle w:val="Normal6a"/>
            </w:pPr>
            <w:r w:rsidRPr="00236FB9">
              <w:t>8)</w:t>
            </w:r>
            <w:r w:rsidRPr="00236FB9">
              <w:tab/>
              <w:t>„sissesõidukeeld“ – haldus- või kohtuotsus või -akt, millega keelatakse sisenemine liikmesriigi territooriumile ja viibimine liikmesriigi territooriumil;</w:t>
            </w:r>
          </w:p>
        </w:tc>
      </w:tr>
    </w:tbl>
    <w:p w14:paraId="580D058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69AF294" w14:textId="77777777" w:rsidR="00AA55C5" w:rsidRPr="00236FB9" w:rsidRDefault="00AA55C5" w:rsidP="00AA55C5">
      <w:r w:rsidRPr="00236FB9">
        <w:rPr>
          <w:rStyle w:val="HideTWBExt"/>
        </w:rPr>
        <w:t>&lt;/Amend&gt;</w:t>
      </w:r>
    </w:p>
    <w:p w14:paraId="6564648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618</w:t>
      </w:r>
      <w:r w:rsidRPr="00236FB9">
        <w:rPr>
          <w:rStyle w:val="HideTWBExt"/>
          <w:b w:val="0"/>
        </w:rPr>
        <w:t>&lt;/NumAm&gt;</w:t>
      </w:r>
    </w:p>
    <w:p w14:paraId="5772AF91"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65C643E9" w14:textId="77777777" w:rsidR="00AA55C5" w:rsidRPr="00236FB9" w:rsidRDefault="00AA55C5" w:rsidP="00AA55C5">
      <w:pPr>
        <w:pStyle w:val="NormalBold"/>
      </w:pPr>
      <w:r w:rsidRPr="00236FB9">
        <w:rPr>
          <w:rStyle w:val="HideTWBExt"/>
          <w:b w:val="0"/>
        </w:rPr>
        <w:t>&lt;/RepeatBlock-By&gt;</w:t>
      </w:r>
    </w:p>
    <w:p w14:paraId="0228339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B50CC13" w14:textId="77777777" w:rsidR="00AA55C5" w:rsidRPr="00236FB9" w:rsidRDefault="00AA55C5" w:rsidP="00AA55C5">
      <w:pPr>
        <w:pStyle w:val="NormalBold"/>
      </w:pPr>
      <w:r w:rsidRPr="00236FB9">
        <w:rPr>
          <w:rStyle w:val="HideTWBExt"/>
          <w:b w:val="0"/>
        </w:rPr>
        <w:t>&lt;Article&gt;</w:t>
      </w:r>
      <w:r w:rsidRPr="00236FB9">
        <w:t>Artikkel 4 – lõik 1 – punkt 9</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39F9D51" w14:textId="77777777" w:rsidTr="007B236F">
        <w:trPr>
          <w:trHeight w:hRule="exact" w:val="240"/>
          <w:jc w:val="center"/>
        </w:trPr>
        <w:tc>
          <w:tcPr>
            <w:tcW w:w="9752" w:type="dxa"/>
            <w:gridSpan w:val="2"/>
            <w:tcBorders>
              <w:top w:val="nil"/>
              <w:left w:val="nil"/>
              <w:bottom w:val="nil"/>
              <w:right w:val="nil"/>
            </w:tcBorders>
          </w:tcPr>
          <w:p w14:paraId="45B1DE07" w14:textId="77777777" w:rsidR="00AA55C5" w:rsidRPr="00236FB9" w:rsidRDefault="00AA55C5" w:rsidP="007B236F"/>
        </w:tc>
      </w:tr>
      <w:tr w:rsidR="00AA55C5" w:rsidRPr="00236FB9" w14:paraId="541C5757" w14:textId="77777777" w:rsidTr="007B236F">
        <w:trPr>
          <w:trHeight w:val="240"/>
          <w:jc w:val="center"/>
        </w:trPr>
        <w:tc>
          <w:tcPr>
            <w:tcW w:w="4876" w:type="dxa"/>
            <w:tcBorders>
              <w:top w:val="nil"/>
              <w:left w:val="nil"/>
              <w:bottom w:val="nil"/>
              <w:right w:val="nil"/>
            </w:tcBorders>
          </w:tcPr>
          <w:p w14:paraId="2D63000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A059B1C" w14:textId="77777777" w:rsidR="00AA55C5" w:rsidRPr="00236FB9" w:rsidRDefault="00AA55C5" w:rsidP="007B236F">
            <w:pPr>
              <w:pStyle w:val="AmColumnHeading"/>
            </w:pPr>
            <w:r w:rsidRPr="00236FB9">
              <w:t>Muudatusettepanek</w:t>
            </w:r>
          </w:p>
        </w:tc>
      </w:tr>
      <w:tr w:rsidR="00AA55C5" w:rsidRPr="00236FB9" w14:paraId="27B300BA" w14:textId="77777777" w:rsidTr="007B236F">
        <w:trPr>
          <w:jc w:val="center"/>
        </w:trPr>
        <w:tc>
          <w:tcPr>
            <w:tcW w:w="4876" w:type="dxa"/>
            <w:tcBorders>
              <w:top w:val="nil"/>
              <w:left w:val="nil"/>
              <w:bottom w:val="nil"/>
              <w:right w:val="nil"/>
            </w:tcBorders>
          </w:tcPr>
          <w:p w14:paraId="5E4F7A19" w14:textId="77777777" w:rsidR="00AA55C5" w:rsidRPr="00236FB9" w:rsidRDefault="00AA55C5" w:rsidP="007B236F">
            <w:pPr>
              <w:pStyle w:val="Normal6a"/>
            </w:pPr>
            <w:r w:rsidRPr="00236FB9">
              <w:rPr>
                <w:b/>
                <w:i/>
              </w:rPr>
              <w:t>9)</w:t>
            </w:r>
            <w:r w:rsidRPr="00236FB9">
              <w:tab/>
            </w:r>
            <w:r w:rsidRPr="00236FB9">
              <w:rPr>
                <w:b/>
                <w:i/>
              </w:rPr>
              <w:t>„tagasivõtumenetlus“ – kõik toimingud, mida teeb pädev asutus või asjakohasel juhul Euroopa Piiri- ja Rannikuvalve Amet (Frontex) seoses kolmanda riigi kodaniku kodakondsuse kinnitamise, kolmanda riigi kodanikule reisidokumendi väljaandmise ja tagasisaatmisoperatsiooni korraldamisega;</w:t>
            </w:r>
          </w:p>
        </w:tc>
        <w:tc>
          <w:tcPr>
            <w:tcW w:w="4876" w:type="dxa"/>
            <w:tcBorders>
              <w:top w:val="nil"/>
              <w:left w:val="nil"/>
              <w:bottom w:val="nil"/>
              <w:right w:val="nil"/>
            </w:tcBorders>
          </w:tcPr>
          <w:p w14:paraId="2A0BF497" w14:textId="77777777" w:rsidR="00AA55C5" w:rsidRPr="00236FB9" w:rsidRDefault="00AA55C5" w:rsidP="007B236F">
            <w:pPr>
              <w:pStyle w:val="Normal6a"/>
            </w:pPr>
            <w:r w:rsidRPr="00236FB9">
              <w:rPr>
                <w:b/>
                <w:i/>
              </w:rPr>
              <w:t>välja jäetud</w:t>
            </w:r>
          </w:p>
        </w:tc>
      </w:tr>
    </w:tbl>
    <w:p w14:paraId="192F981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1E99C5E" w14:textId="77777777" w:rsidR="00AA55C5" w:rsidRPr="00236FB9" w:rsidRDefault="00AA55C5" w:rsidP="00AA55C5">
      <w:r w:rsidRPr="00236FB9">
        <w:rPr>
          <w:rStyle w:val="HideTWBExt"/>
        </w:rPr>
        <w:t>&lt;/Amend&gt;</w:t>
      </w:r>
    </w:p>
    <w:p w14:paraId="491E29A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619</w:t>
      </w:r>
      <w:r w:rsidRPr="00236FB9">
        <w:rPr>
          <w:rStyle w:val="HideTWBExt"/>
          <w:b w:val="0"/>
        </w:rPr>
        <w:t>&lt;/NumAm&gt;</w:t>
      </w:r>
    </w:p>
    <w:p w14:paraId="25302EA4"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447A1242" w14:textId="77777777" w:rsidR="00AA55C5" w:rsidRPr="00236FB9" w:rsidRDefault="00AA55C5" w:rsidP="00AA55C5">
      <w:pPr>
        <w:pStyle w:val="NormalBold"/>
      </w:pPr>
      <w:r w:rsidRPr="00236FB9">
        <w:rPr>
          <w:rStyle w:val="HideTWBExt"/>
          <w:b w:val="0"/>
        </w:rPr>
        <w:t>&lt;/RepeatBlock-By&gt;</w:t>
      </w:r>
    </w:p>
    <w:p w14:paraId="1A1B4F2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4B8A1ED" w14:textId="77777777" w:rsidR="00AA55C5" w:rsidRPr="00236FB9" w:rsidRDefault="00AA55C5" w:rsidP="00AA55C5">
      <w:pPr>
        <w:pStyle w:val="NormalBold"/>
      </w:pPr>
      <w:r w:rsidRPr="00236FB9">
        <w:rPr>
          <w:rStyle w:val="HideTWBExt"/>
          <w:b w:val="0"/>
        </w:rPr>
        <w:t>&lt;Article&gt;</w:t>
      </w:r>
      <w:r w:rsidRPr="00236FB9">
        <w:t>Artikkel 4 – lõik 1 – punkt 9</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94A9E8D" w14:textId="77777777" w:rsidTr="007B236F">
        <w:trPr>
          <w:trHeight w:hRule="exact" w:val="240"/>
          <w:jc w:val="center"/>
        </w:trPr>
        <w:tc>
          <w:tcPr>
            <w:tcW w:w="9752" w:type="dxa"/>
            <w:gridSpan w:val="2"/>
            <w:tcBorders>
              <w:top w:val="nil"/>
              <w:left w:val="nil"/>
              <w:bottom w:val="nil"/>
              <w:right w:val="nil"/>
            </w:tcBorders>
          </w:tcPr>
          <w:p w14:paraId="5A28C641" w14:textId="77777777" w:rsidR="00AA55C5" w:rsidRPr="00236FB9" w:rsidRDefault="00AA55C5" w:rsidP="007B236F"/>
        </w:tc>
      </w:tr>
      <w:tr w:rsidR="00AA55C5" w:rsidRPr="00236FB9" w14:paraId="5C5D6ACB" w14:textId="77777777" w:rsidTr="007B236F">
        <w:trPr>
          <w:trHeight w:val="240"/>
          <w:jc w:val="center"/>
        </w:trPr>
        <w:tc>
          <w:tcPr>
            <w:tcW w:w="4876" w:type="dxa"/>
            <w:tcBorders>
              <w:top w:val="nil"/>
              <w:left w:val="nil"/>
              <w:bottom w:val="nil"/>
              <w:right w:val="nil"/>
            </w:tcBorders>
          </w:tcPr>
          <w:p w14:paraId="6EB1797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98E8A53" w14:textId="77777777" w:rsidR="00AA55C5" w:rsidRPr="00236FB9" w:rsidRDefault="00AA55C5" w:rsidP="007B236F">
            <w:pPr>
              <w:pStyle w:val="AmColumnHeading"/>
            </w:pPr>
            <w:r w:rsidRPr="00236FB9">
              <w:t>Muudatusettepanek</w:t>
            </w:r>
          </w:p>
        </w:tc>
      </w:tr>
      <w:tr w:rsidR="00AA55C5" w:rsidRPr="00236FB9" w14:paraId="55F3C451" w14:textId="77777777" w:rsidTr="007B236F">
        <w:trPr>
          <w:jc w:val="center"/>
        </w:trPr>
        <w:tc>
          <w:tcPr>
            <w:tcW w:w="4876" w:type="dxa"/>
            <w:tcBorders>
              <w:top w:val="nil"/>
              <w:left w:val="nil"/>
              <w:bottom w:val="nil"/>
              <w:right w:val="nil"/>
            </w:tcBorders>
          </w:tcPr>
          <w:p w14:paraId="06D6C305" w14:textId="77777777" w:rsidR="00AA55C5" w:rsidRPr="00236FB9" w:rsidRDefault="00AA55C5" w:rsidP="007B236F">
            <w:pPr>
              <w:pStyle w:val="Normal6a"/>
            </w:pPr>
            <w:r w:rsidRPr="00236FB9">
              <w:t>9)</w:t>
            </w:r>
            <w:r w:rsidRPr="00236FB9">
              <w:tab/>
              <w:t xml:space="preserve">„tagasivõtumenetlus“ – kõik toimingud, mida teeb pädev asutus või asjakohasel juhul Euroopa Piiri- ja Rannikuvalve Amet (Frontex) seoses kolmanda riigi kodaniku kodakondsuse kinnitamise, kolmanda riigi kodanikule reisidokumendi väljaandmise ja </w:t>
            </w:r>
            <w:r w:rsidRPr="00236FB9">
              <w:rPr>
                <w:b/>
                <w:i/>
              </w:rPr>
              <w:t>tagasisaatmisoperatsiooni</w:t>
            </w:r>
            <w:r w:rsidRPr="00236FB9">
              <w:t xml:space="preserve"> korraldamisega;</w:t>
            </w:r>
          </w:p>
        </w:tc>
        <w:tc>
          <w:tcPr>
            <w:tcW w:w="4876" w:type="dxa"/>
            <w:tcBorders>
              <w:top w:val="nil"/>
              <w:left w:val="nil"/>
              <w:bottom w:val="nil"/>
              <w:right w:val="nil"/>
            </w:tcBorders>
          </w:tcPr>
          <w:p w14:paraId="78043F0D" w14:textId="77777777" w:rsidR="00AA55C5" w:rsidRPr="00236FB9" w:rsidRDefault="00AA55C5" w:rsidP="007B236F">
            <w:pPr>
              <w:pStyle w:val="Normal6a"/>
            </w:pPr>
            <w:r w:rsidRPr="00236FB9">
              <w:t>9)</w:t>
            </w:r>
            <w:r w:rsidRPr="00236FB9">
              <w:tab/>
              <w:t xml:space="preserve">„tagasivõtumenetlus“ – kõik toimingud, mida teeb pädev asutus või asjakohasel juhul Euroopa Piiri- ja Rannikuvalve Amet (Frontex) seoses kolmanda riigi kodaniku kodakondsuse kinnitamise, kolmanda riigi kodanikule reisidokumendi väljaandmise ja </w:t>
            </w:r>
            <w:r w:rsidRPr="00236FB9">
              <w:rPr>
                <w:b/>
                <w:i/>
              </w:rPr>
              <w:t>tagasisaatmise</w:t>
            </w:r>
            <w:r w:rsidRPr="00236FB9">
              <w:t xml:space="preserve"> korraldamisega;</w:t>
            </w:r>
          </w:p>
        </w:tc>
      </w:tr>
    </w:tbl>
    <w:p w14:paraId="03BF352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96748A6" w14:textId="77777777" w:rsidR="00AA55C5" w:rsidRPr="00236FB9" w:rsidRDefault="00AA55C5" w:rsidP="00AA55C5">
      <w:r w:rsidRPr="00236FB9">
        <w:rPr>
          <w:rStyle w:val="HideTWBExt"/>
        </w:rPr>
        <w:t>&lt;/Amend&gt;</w:t>
      </w:r>
    </w:p>
    <w:p w14:paraId="1B69BA7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620</w:t>
      </w:r>
      <w:r w:rsidRPr="00236FB9">
        <w:rPr>
          <w:rStyle w:val="HideTWBExt"/>
          <w:b w:val="0"/>
        </w:rPr>
        <w:t>&lt;/NumAm&gt;</w:t>
      </w:r>
    </w:p>
    <w:p w14:paraId="4222C25E"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 Karlo Ressler</w:t>
      </w:r>
      <w:r w:rsidRPr="00236FB9">
        <w:rPr>
          <w:rStyle w:val="HideTWBExt"/>
          <w:b w:val="0"/>
        </w:rPr>
        <w:t>&lt;/Members&gt;</w:t>
      </w:r>
    </w:p>
    <w:p w14:paraId="4A875BE7" w14:textId="77777777" w:rsidR="00AA55C5" w:rsidRPr="00236FB9" w:rsidRDefault="00AA55C5" w:rsidP="00AA55C5">
      <w:pPr>
        <w:pStyle w:val="NormalBold"/>
      </w:pPr>
      <w:r w:rsidRPr="00236FB9">
        <w:rPr>
          <w:rStyle w:val="HideTWBExt"/>
          <w:b w:val="0"/>
        </w:rPr>
        <w:t>&lt;/RepeatBlock-By&gt;</w:t>
      </w:r>
    </w:p>
    <w:p w14:paraId="45DD78E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C73CA13" w14:textId="77777777" w:rsidR="00AA55C5" w:rsidRPr="00236FB9" w:rsidRDefault="00AA55C5" w:rsidP="00AA55C5">
      <w:pPr>
        <w:pStyle w:val="NormalBold"/>
      </w:pPr>
      <w:r w:rsidRPr="00236FB9">
        <w:rPr>
          <w:rStyle w:val="HideTWBExt"/>
          <w:b w:val="0"/>
        </w:rPr>
        <w:t>&lt;Article&gt;</w:t>
      </w:r>
      <w:r w:rsidRPr="00236FB9">
        <w:t>Artikkel 4 – lõik 1 – punkt 10</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C8877E2" w14:textId="77777777" w:rsidTr="007B236F">
        <w:trPr>
          <w:trHeight w:hRule="exact" w:val="240"/>
          <w:jc w:val="center"/>
        </w:trPr>
        <w:tc>
          <w:tcPr>
            <w:tcW w:w="9752" w:type="dxa"/>
            <w:gridSpan w:val="2"/>
            <w:tcBorders>
              <w:top w:val="nil"/>
              <w:left w:val="nil"/>
              <w:bottom w:val="nil"/>
              <w:right w:val="nil"/>
            </w:tcBorders>
          </w:tcPr>
          <w:p w14:paraId="611C0F6B" w14:textId="77777777" w:rsidR="00AA55C5" w:rsidRPr="00236FB9" w:rsidRDefault="00AA55C5" w:rsidP="007B236F"/>
        </w:tc>
      </w:tr>
      <w:tr w:rsidR="00AA55C5" w:rsidRPr="00236FB9" w14:paraId="24BDF49E" w14:textId="77777777" w:rsidTr="007B236F">
        <w:trPr>
          <w:trHeight w:val="240"/>
          <w:jc w:val="center"/>
        </w:trPr>
        <w:tc>
          <w:tcPr>
            <w:tcW w:w="4876" w:type="dxa"/>
            <w:tcBorders>
              <w:top w:val="nil"/>
              <w:left w:val="nil"/>
              <w:bottom w:val="nil"/>
              <w:right w:val="nil"/>
            </w:tcBorders>
          </w:tcPr>
          <w:p w14:paraId="6A6BBDD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25DD4EA" w14:textId="77777777" w:rsidR="00AA55C5" w:rsidRPr="00236FB9" w:rsidRDefault="00AA55C5" w:rsidP="007B236F">
            <w:pPr>
              <w:pStyle w:val="AmColumnHeading"/>
            </w:pPr>
            <w:r w:rsidRPr="00236FB9">
              <w:t>Muudatusettepanek</w:t>
            </w:r>
          </w:p>
        </w:tc>
      </w:tr>
      <w:tr w:rsidR="00AA55C5" w:rsidRPr="00236FB9" w14:paraId="774B8D73" w14:textId="77777777" w:rsidTr="007B236F">
        <w:trPr>
          <w:jc w:val="center"/>
        </w:trPr>
        <w:tc>
          <w:tcPr>
            <w:tcW w:w="4876" w:type="dxa"/>
            <w:tcBorders>
              <w:top w:val="nil"/>
              <w:left w:val="nil"/>
              <w:bottom w:val="nil"/>
              <w:right w:val="nil"/>
            </w:tcBorders>
          </w:tcPr>
          <w:p w14:paraId="265E228C" w14:textId="77777777" w:rsidR="00AA55C5" w:rsidRPr="00236FB9" w:rsidRDefault="00AA55C5" w:rsidP="007B236F">
            <w:pPr>
              <w:pStyle w:val="Normal6a"/>
            </w:pPr>
            <w:r w:rsidRPr="00236FB9">
              <w:t>10)</w:t>
            </w:r>
            <w:r w:rsidRPr="00236FB9">
              <w:tab/>
              <w:t>„tagasivõtutaotlus“ – tagasivõtmiseks esitatav taotlus, mille pädev asutus esitab kolmanda riigi pädevale asutusele ning mis koosneb vajaduse korral kodakondsuse kinnitamise taotlusest ja reisidokumendi väljaandmise taotlusest;</w:t>
            </w:r>
          </w:p>
        </w:tc>
        <w:tc>
          <w:tcPr>
            <w:tcW w:w="4876" w:type="dxa"/>
            <w:tcBorders>
              <w:top w:val="nil"/>
              <w:left w:val="nil"/>
              <w:bottom w:val="nil"/>
              <w:right w:val="nil"/>
            </w:tcBorders>
          </w:tcPr>
          <w:p w14:paraId="046023D6" w14:textId="77777777" w:rsidR="00AA55C5" w:rsidRPr="00236FB9" w:rsidRDefault="00AA55C5" w:rsidP="007B236F">
            <w:pPr>
              <w:pStyle w:val="Normal6a"/>
            </w:pPr>
            <w:r w:rsidRPr="00236FB9">
              <w:t>10)</w:t>
            </w:r>
            <w:r w:rsidRPr="00236FB9">
              <w:tab/>
              <w:t xml:space="preserve">„tagasivõtutaotlus“ – tagasivõtmiseks esitatav taotlus, mille pädev asutus </w:t>
            </w:r>
            <w:r w:rsidRPr="00236FB9">
              <w:rPr>
                <w:b/>
                <w:i/>
              </w:rPr>
              <w:t>või vajaduse korral Euroopa Piiri- ja Rannikuvalve Amet (Frontex)</w:t>
            </w:r>
            <w:r w:rsidRPr="00236FB9">
              <w:t xml:space="preserve"> esitab kolmanda riigi pädevale asutusele ning mis koosneb vajaduse korral kodakondsuse kinnitamise taotlusest ja reisidokumendi väljaandmise taotlusest;</w:t>
            </w:r>
          </w:p>
        </w:tc>
      </w:tr>
    </w:tbl>
    <w:p w14:paraId="287E644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3D98FB3" w14:textId="77777777" w:rsidR="00AA55C5" w:rsidRPr="00236FB9" w:rsidRDefault="00AA55C5" w:rsidP="00AA55C5">
      <w:r w:rsidRPr="00236FB9">
        <w:rPr>
          <w:rStyle w:val="HideTWBExt"/>
        </w:rPr>
        <w:t>&lt;/Amend&gt;</w:t>
      </w:r>
    </w:p>
    <w:p w14:paraId="5B74E54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621</w:t>
      </w:r>
      <w:r w:rsidRPr="00236FB9">
        <w:rPr>
          <w:rStyle w:val="HideTWBExt"/>
          <w:b w:val="0"/>
        </w:rPr>
        <w:t>&lt;/NumAm&gt;</w:t>
      </w:r>
    </w:p>
    <w:p w14:paraId="2E8C21D8"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50FB2187" w14:textId="77777777" w:rsidR="00AA55C5" w:rsidRPr="00236FB9" w:rsidRDefault="00AA55C5" w:rsidP="00AA55C5">
      <w:pPr>
        <w:pStyle w:val="NormalBold"/>
      </w:pPr>
      <w:r w:rsidRPr="00236FB9">
        <w:rPr>
          <w:rStyle w:val="HideTWBExt"/>
          <w:b w:val="0"/>
        </w:rPr>
        <w:t>&lt;/RepeatBlock-By&gt;</w:t>
      </w:r>
    </w:p>
    <w:p w14:paraId="4D420B8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9C087C3" w14:textId="77777777" w:rsidR="00AA55C5" w:rsidRPr="00236FB9" w:rsidRDefault="00AA55C5" w:rsidP="00AA55C5">
      <w:pPr>
        <w:pStyle w:val="NormalBold"/>
      </w:pPr>
      <w:r w:rsidRPr="00236FB9">
        <w:rPr>
          <w:rStyle w:val="HideTWBExt"/>
          <w:b w:val="0"/>
        </w:rPr>
        <w:t>&lt;Article&gt;</w:t>
      </w:r>
      <w:r w:rsidRPr="00236FB9">
        <w:t>Artikkel 4 – lõik 1 – punkt 11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35F83C8" w14:textId="77777777" w:rsidTr="007B236F">
        <w:trPr>
          <w:trHeight w:hRule="exact" w:val="240"/>
          <w:jc w:val="center"/>
        </w:trPr>
        <w:tc>
          <w:tcPr>
            <w:tcW w:w="9752" w:type="dxa"/>
            <w:gridSpan w:val="2"/>
            <w:tcBorders>
              <w:top w:val="nil"/>
              <w:left w:val="nil"/>
              <w:bottom w:val="nil"/>
              <w:right w:val="nil"/>
            </w:tcBorders>
          </w:tcPr>
          <w:p w14:paraId="6A25489C" w14:textId="77777777" w:rsidR="00AA55C5" w:rsidRPr="00236FB9" w:rsidRDefault="00AA55C5" w:rsidP="007B236F"/>
        </w:tc>
      </w:tr>
      <w:tr w:rsidR="00AA55C5" w:rsidRPr="00236FB9" w14:paraId="6A549A42" w14:textId="77777777" w:rsidTr="007B236F">
        <w:trPr>
          <w:trHeight w:val="240"/>
          <w:jc w:val="center"/>
        </w:trPr>
        <w:tc>
          <w:tcPr>
            <w:tcW w:w="4876" w:type="dxa"/>
            <w:tcBorders>
              <w:top w:val="nil"/>
              <w:left w:val="nil"/>
              <w:bottom w:val="nil"/>
              <w:right w:val="nil"/>
            </w:tcBorders>
          </w:tcPr>
          <w:p w14:paraId="724F53D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850442E" w14:textId="77777777" w:rsidR="00AA55C5" w:rsidRPr="00236FB9" w:rsidRDefault="00AA55C5" w:rsidP="007B236F">
            <w:pPr>
              <w:pStyle w:val="AmColumnHeading"/>
            </w:pPr>
            <w:r w:rsidRPr="00236FB9">
              <w:t>Muudatusettepanek</w:t>
            </w:r>
          </w:p>
        </w:tc>
      </w:tr>
      <w:tr w:rsidR="00AA55C5" w:rsidRPr="00236FB9" w14:paraId="3D86ABD2" w14:textId="77777777" w:rsidTr="007B236F">
        <w:trPr>
          <w:jc w:val="center"/>
        </w:trPr>
        <w:tc>
          <w:tcPr>
            <w:tcW w:w="4876" w:type="dxa"/>
            <w:tcBorders>
              <w:top w:val="nil"/>
              <w:left w:val="nil"/>
              <w:bottom w:val="nil"/>
              <w:right w:val="nil"/>
            </w:tcBorders>
          </w:tcPr>
          <w:p w14:paraId="4AAED85A" w14:textId="77777777" w:rsidR="00AA55C5" w:rsidRPr="00236FB9" w:rsidRDefault="00AA55C5" w:rsidP="007B236F">
            <w:pPr>
              <w:pStyle w:val="Normal6a"/>
            </w:pPr>
            <w:r w:rsidRPr="00236FB9">
              <w:rPr>
                <w:b/>
                <w:i/>
              </w:rPr>
              <w:t>11)</w:t>
            </w:r>
            <w:r w:rsidRPr="00236FB9">
              <w:tab/>
            </w:r>
            <w:r w:rsidRPr="00236FB9">
              <w:rPr>
                <w:b/>
                <w:i/>
              </w:rPr>
              <w:t>„tagasisaatmisoperatsioon“ – pädeva asutuse korraldatav või koordineeritav operatsioon, mille käigus saadetakse tagasi kolmandate riikide kodanikud ühest või mitmest liikmesriigist;</w:t>
            </w:r>
          </w:p>
        </w:tc>
        <w:tc>
          <w:tcPr>
            <w:tcW w:w="4876" w:type="dxa"/>
            <w:tcBorders>
              <w:top w:val="nil"/>
              <w:left w:val="nil"/>
              <w:bottom w:val="nil"/>
              <w:right w:val="nil"/>
            </w:tcBorders>
          </w:tcPr>
          <w:p w14:paraId="30AED0A2" w14:textId="77777777" w:rsidR="00AA55C5" w:rsidRPr="00236FB9" w:rsidRDefault="00AA55C5" w:rsidP="007B236F">
            <w:pPr>
              <w:pStyle w:val="Normal6a"/>
            </w:pPr>
            <w:r w:rsidRPr="00236FB9">
              <w:rPr>
                <w:b/>
                <w:i/>
              </w:rPr>
              <w:t>välja jäetud</w:t>
            </w:r>
          </w:p>
        </w:tc>
      </w:tr>
    </w:tbl>
    <w:p w14:paraId="727A706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E3611F4" w14:textId="77777777" w:rsidR="00AA55C5" w:rsidRPr="00236FB9" w:rsidRDefault="00AA55C5" w:rsidP="00AA55C5">
      <w:r w:rsidRPr="00236FB9">
        <w:rPr>
          <w:rStyle w:val="HideTWBExt"/>
        </w:rPr>
        <w:t>&lt;/Amend&gt;</w:t>
      </w:r>
    </w:p>
    <w:p w14:paraId="71E607E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622</w:t>
      </w:r>
      <w:r w:rsidRPr="00236FB9">
        <w:rPr>
          <w:rStyle w:val="HideTWBExt"/>
          <w:b w:val="0"/>
        </w:rPr>
        <w:t>&lt;/NumAm&gt;</w:t>
      </w:r>
    </w:p>
    <w:p w14:paraId="20C9366E"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6239DED1" w14:textId="77777777" w:rsidR="00AA55C5" w:rsidRPr="00236FB9" w:rsidRDefault="00AA55C5" w:rsidP="00AA55C5">
      <w:pPr>
        <w:pStyle w:val="NormalBold"/>
      </w:pPr>
      <w:r w:rsidRPr="00236FB9">
        <w:rPr>
          <w:rStyle w:val="HideTWBExt"/>
          <w:b w:val="0"/>
        </w:rPr>
        <w:t>&lt;/RepeatBlock-By&gt;</w:t>
      </w:r>
    </w:p>
    <w:p w14:paraId="6125F55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8428073" w14:textId="77777777" w:rsidR="00AA55C5" w:rsidRPr="00236FB9" w:rsidRDefault="00AA55C5" w:rsidP="00AA55C5">
      <w:pPr>
        <w:pStyle w:val="NormalBold"/>
      </w:pPr>
      <w:r w:rsidRPr="00236FB9">
        <w:rPr>
          <w:rStyle w:val="HideTWBExt"/>
          <w:b w:val="0"/>
        </w:rPr>
        <w:t>&lt;Article&gt;</w:t>
      </w:r>
      <w:r w:rsidRPr="00236FB9">
        <w:t>Artikkel 4 – lõik 1 – punkt 11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AF044BD" w14:textId="77777777" w:rsidTr="007B236F">
        <w:trPr>
          <w:trHeight w:hRule="exact" w:val="240"/>
          <w:jc w:val="center"/>
        </w:trPr>
        <w:tc>
          <w:tcPr>
            <w:tcW w:w="9752" w:type="dxa"/>
            <w:gridSpan w:val="2"/>
            <w:tcBorders>
              <w:top w:val="nil"/>
              <w:left w:val="nil"/>
              <w:bottom w:val="nil"/>
              <w:right w:val="nil"/>
            </w:tcBorders>
          </w:tcPr>
          <w:p w14:paraId="7A466DD4" w14:textId="77777777" w:rsidR="00AA55C5" w:rsidRPr="00236FB9" w:rsidRDefault="00AA55C5" w:rsidP="007B236F"/>
        </w:tc>
      </w:tr>
      <w:tr w:rsidR="00AA55C5" w:rsidRPr="00236FB9" w14:paraId="5B919797" w14:textId="77777777" w:rsidTr="007B236F">
        <w:trPr>
          <w:trHeight w:val="240"/>
          <w:jc w:val="center"/>
        </w:trPr>
        <w:tc>
          <w:tcPr>
            <w:tcW w:w="4876" w:type="dxa"/>
            <w:tcBorders>
              <w:top w:val="nil"/>
              <w:left w:val="nil"/>
              <w:bottom w:val="nil"/>
              <w:right w:val="nil"/>
            </w:tcBorders>
          </w:tcPr>
          <w:p w14:paraId="6E8A080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0641BF7" w14:textId="77777777" w:rsidR="00AA55C5" w:rsidRPr="00236FB9" w:rsidRDefault="00AA55C5" w:rsidP="007B236F">
            <w:pPr>
              <w:pStyle w:val="AmColumnHeading"/>
            </w:pPr>
            <w:r w:rsidRPr="00236FB9">
              <w:t>Muudatusettepanek</w:t>
            </w:r>
          </w:p>
        </w:tc>
      </w:tr>
      <w:tr w:rsidR="00AA55C5" w:rsidRPr="00236FB9" w14:paraId="67B5F1C0" w14:textId="77777777" w:rsidTr="007B236F">
        <w:trPr>
          <w:jc w:val="center"/>
        </w:trPr>
        <w:tc>
          <w:tcPr>
            <w:tcW w:w="4876" w:type="dxa"/>
            <w:tcBorders>
              <w:top w:val="nil"/>
              <w:left w:val="nil"/>
              <w:bottom w:val="nil"/>
              <w:right w:val="nil"/>
            </w:tcBorders>
          </w:tcPr>
          <w:p w14:paraId="7B7152EB" w14:textId="77777777" w:rsidR="00AA55C5" w:rsidRPr="00236FB9" w:rsidRDefault="00AA55C5" w:rsidP="007B236F">
            <w:pPr>
              <w:pStyle w:val="Normal6a"/>
            </w:pPr>
            <w:r w:rsidRPr="00236FB9">
              <w:t>11)</w:t>
            </w:r>
            <w:r w:rsidRPr="00236FB9">
              <w:tab/>
              <w:t>„tagasisaatmisoperatsioon“ – pädeva asutuse korraldatav või koordineeritav operatsioon, mille käigus saadetakse tagasi kolmandate riikide kodanikud ühest või mitmest liikmesriigist;</w:t>
            </w:r>
          </w:p>
        </w:tc>
        <w:tc>
          <w:tcPr>
            <w:tcW w:w="4876" w:type="dxa"/>
            <w:tcBorders>
              <w:top w:val="nil"/>
              <w:left w:val="nil"/>
              <w:bottom w:val="nil"/>
              <w:right w:val="nil"/>
            </w:tcBorders>
          </w:tcPr>
          <w:p w14:paraId="4587041F" w14:textId="77777777" w:rsidR="00AA55C5" w:rsidRPr="00236FB9" w:rsidRDefault="00AA55C5" w:rsidP="007B236F">
            <w:pPr>
              <w:pStyle w:val="Normal6a"/>
            </w:pPr>
            <w:r w:rsidRPr="00236FB9">
              <w:t>11)</w:t>
            </w:r>
            <w:r w:rsidRPr="00236FB9">
              <w:tab/>
              <w:t xml:space="preserve">„tagasisaatmisoperatsioon“ – pädeva asutuse korraldatav või koordineeritav </w:t>
            </w:r>
            <w:r w:rsidRPr="00236FB9">
              <w:rPr>
                <w:b/>
                <w:i/>
              </w:rPr>
              <w:t>või Euroopa Piiri- ja Rannikuvalve Ameti (Frontex) toetatav</w:t>
            </w:r>
            <w:r w:rsidRPr="00236FB9">
              <w:t xml:space="preserve"> operatsioon, mille käigus saadetakse tagasi kolmandate riikide kodanikud ühest või mitmest liikmesriigist;</w:t>
            </w:r>
          </w:p>
        </w:tc>
      </w:tr>
    </w:tbl>
    <w:p w14:paraId="4A08407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99D2C42" w14:textId="77777777" w:rsidR="00AA55C5" w:rsidRPr="00236FB9" w:rsidRDefault="00AA55C5" w:rsidP="00AA55C5">
      <w:r w:rsidRPr="00236FB9">
        <w:rPr>
          <w:rStyle w:val="HideTWBExt"/>
        </w:rPr>
        <w:t>&lt;/Amend&gt;</w:t>
      </w:r>
    </w:p>
    <w:p w14:paraId="0E71C0E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623</w:t>
      </w:r>
      <w:r w:rsidRPr="00236FB9">
        <w:rPr>
          <w:rStyle w:val="HideTWBExt"/>
          <w:b w:val="0"/>
        </w:rPr>
        <w:t>&lt;/NumAm&gt;</w:t>
      </w:r>
    </w:p>
    <w:p w14:paraId="3D015BEB" w14:textId="77777777" w:rsidR="00AA55C5" w:rsidRPr="00236FB9" w:rsidRDefault="00AA55C5" w:rsidP="00AA55C5">
      <w:pPr>
        <w:pStyle w:val="NormalBold"/>
      </w:pPr>
      <w:r w:rsidRPr="00236FB9">
        <w:rPr>
          <w:rStyle w:val="HideTWBExt"/>
          <w:b w:val="0"/>
        </w:rPr>
        <w:t>&lt;RepeatBlock-By&gt;&lt;Members&gt;</w:t>
      </w:r>
      <w:r w:rsidRPr="00236FB9">
        <w:t>Ana Miguel Pedro</w:t>
      </w:r>
      <w:r w:rsidRPr="00236FB9">
        <w:rPr>
          <w:rStyle w:val="HideTWBExt"/>
          <w:b w:val="0"/>
        </w:rPr>
        <w:t>&lt;/Members&gt;</w:t>
      </w:r>
    </w:p>
    <w:p w14:paraId="78301A96" w14:textId="77777777" w:rsidR="00AA55C5" w:rsidRPr="00236FB9" w:rsidRDefault="00AA55C5" w:rsidP="00AA55C5">
      <w:pPr>
        <w:pStyle w:val="NormalBold"/>
      </w:pPr>
      <w:r w:rsidRPr="00236FB9">
        <w:rPr>
          <w:rStyle w:val="HideTWBExt"/>
          <w:b w:val="0"/>
        </w:rPr>
        <w:t>&lt;/RepeatBlock-By&gt;</w:t>
      </w:r>
    </w:p>
    <w:p w14:paraId="6878F2F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30EAF8D" w14:textId="77777777" w:rsidR="00AA55C5" w:rsidRPr="00236FB9" w:rsidRDefault="00AA55C5" w:rsidP="00AA55C5">
      <w:pPr>
        <w:pStyle w:val="NormalBold"/>
      </w:pPr>
      <w:r w:rsidRPr="00236FB9">
        <w:rPr>
          <w:rStyle w:val="HideTWBExt"/>
          <w:b w:val="0"/>
        </w:rPr>
        <w:t>&lt;Article&gt;</w:t>
      </w:r>
      <w:r w:rsidRPr="00236FB9">
        <w:t>Artikkel 4 – lõik 1 – punkt 11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B7BA600" w14:textId="77777777" w:rsidTr="007B236F">
        <w:trPr>
          <w:trHeight w:hRule="exact" w:val="240"/>
          <w:jc w:val="center"/>
        </w:trPr>
        <w:tc>
          <w:tcPr>
            <w:tcW w:w="9752" w:type="dxa"/>
            <w:gridSpan w:val="2"/>
            <w:tcBorders>
              <w:top w:val="nil"/>
              <w:left w:val="nil"/>
              <w:bottom w:val="nil"/>
              <w:right w:val="nil"/>
            </w:tcBorders>
          </w:tcPr>
          <w:p w14:paraId="65716D51" w14:textId="77777777" w:rsidR="00AA55C5" w:rsidRPr="00236FB9" w:rsidRDefault="00AA55C5" w:rsidP="007B236F"/>
        </w:tc>
      </w:tr>
      <w:tr w:rsidR="00AA55C5" w:rsidRPr="00236FB9" w14:paraId="5A1311F1" w14:textId="77777777" w:rsidTr="007B236F">
        <w:trPr>
          <w:trHeight w:val="240"/>
          <w:jc w:val="center"/>
        </w:trPr>
        <w:tc>
          <w:tcPr>
            <w:tcW w:w="4876" w:type="dxa"/>
            <w:tcBorders>
              <w:top w:val="nil"/>
              <w:left w:val="nil"/>
              <w:bottom w:val="nil"/>
              <w:right w:val="nil"/>
            </w:tcBorders>
          </w:tcPr>
          <w:p w14:paraId="619C3C3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1BF119A" w14:textId="77777777" w:rsidR="00AA55C5" w:rsidRPr="00236FB9" w:rsidRDefault="00AA55C5" w:rsidP="007B236F">
            <w:pPr>
              <w:pStyle w:val="AmColumnHeading"/>
            </w:pPr>
            <w:r w:rsidRPr="00236FB9">
              <w:t>Muudatusettepanek</w:t>
            </w:r>
          </w:p>
        </w:tc>
      </w:tr>
      <w:tr w:rsidR="00AA55C5" w:rsidRPr="00236FB9" w14:paraId="7FF7D199" w14:textId="77777777" w:rsidTr="007B236F">
        <w:trPr>
          <w:jc w:val="center"/>
        </w:trPr>
        <w:tc>
          <w:tcPr>
            <w:tcW w:w="4876" w:type="dxa"/>
            <w:tcBorders>
              <w:top w:val="nil"/>
              <w:left w:val="nil"/>
              <w:bottom w:val="nil"/>
              <w:right w:val="nil"/>
            </w:tcBorders>
          </w:tcPr>
          <w:p w14:paraId="28A431F4" w14:textId="77777777" w:rsidR="00AA55C5" w:rsidRPr="00236FB9" w:rsidRDefault="00AA55C5" w:rsidP="007B236F">
            <w:pPr>
              <w:pStyle w:val="Normal6a"/>
            </w:pPr>
            <w:r w:rsidRPr="00236FB9">
              <w:t>11)</w:t>
            </w:r>
            <w:r w:rsidRPr="00236FB9">
              <w:tab/>
              <w:t>„tagasisaatmisoperatsioon“ – pädeva asutuse korraldatav või koordineeritav operatsioon, mille käigus saadetakse tagasi kolmandate riikide kodanikud ühest või mitmest liikmesriigist;</w:t>
            </w:r>
          </w:p>
        </w:tc>
        <w:tc>
          <w:tcPr>
            <w:tcW w:w="4876" w:type="dxa"/>
            <w:tcBorders>
              <w:top w:val="nil"/>
              <w:left w:val="nil"/>
              <w:bottom w:val="nil"/>
              <w:right w:val="nil"/>
            </w:tcBorders>
          </w:tcPr>
          <w:p w14:paraId="3E1D2A98" w14:textId="77777777" w:rsidR="00AA55C5" w:rsidRPr="00236FB9" w:rsidRDefault="00AA55C5" w:rsidP="007B236F">
            <w:pPr>
              <w:pStyle w:val="Normal6a"/>
            </w:pPr>
            <w:r w:rsidRPr="00236FB9">
              <w:t>11)</w:t>
            </w:r>
            <w:r w:rsidRPr="00236FB9">
              <w:tab/>
              <w:t xml:space="preserve">„tagasisaatmisoperatsioon“ – pädeva asutuse korraldatav või koordineeritav </w:t>
            </w:r>
            <w:r w:rsidRPr="00236FB9">
              <w:rPr>
                <w:b/>
                <w:i/>
              </w:rPr>
              <w:t>või Euroopa Piiri- ja Rannikuvalve Ameti (Frontex) toetatav</w:t>
            </w:r>
            <w:r w:rsidRPr="00236FB9">
              <w:t xml:space="preserve"> operatsioon, mille käigus saadetakse tagasi kolmandate riikide kodanikud ühest või mitmest liikmesriigist;</w:t>
            </w:r>
          </w:p>
        </w:tc>
      </w:tr>
    </w:tbl>
    <w:p w14:paraId="6130C64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7328634" w14:textId="77777777" w:rsidR="00AA55C5" w:rsidRPr="00236FB9" w:rsidRDefault="00AA55C5" w:rsidP="00AA55C5">
      <w:r w:rsidRPr="00236FB9">
        <w:rPr>
          <w:rStyle w:val="HideTWBExt"/>
        </w:rPr>
        <w:t>&lt;/Amend&gt;</w:t>
      </w:r>
    </w:p>
    <w:p w14:paraId="4BD6F5E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624</w:t>
      </w:r>
      <w:r w:rsidRPr="00236FB9">
        <w:rPr>
          <w:rStyle w:val="HideTWBExt"/>
          <w:b w:val="0"/>
        </w:rPr>
        <w:t>&lt;/NumAm&gt;</w:t>
      </w:r>
    </w:p>
    <w:p w14:paraId="10A59929"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3BF16A60" w14:textId="77777777" w:rsidR="00AA55C5" w:rsidRPr="00236FB9" w:rsidRDefault="00AA55C5" w:rsidP="00AA55C5">
      <w:pPr>
        <w:pStyle w:val="NormalBold"/>
      </w:pPr>
      <w:r w:rsidRPr="00236FB9">
        <w:rPr>
          <w:rStyle w:val="HideTWBExt"/>
          <w:b w:val="0"/>
        </w:rPr>
        <w:t>&lt;/RepeatBlock-By&gt;</w:t>
      </w:r>
    </w:p>
    <w:p w14:paraId="378AAC5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E0303D6" w14:textId="77777777" w:rsidR="00AA55C5" w:rsidRPr="00236FB9" w:rsidRDefault="00AA55C5" w:rsidP="00AA55C5">
      <w:pPr>
        <w:pStyle w:val="NormalBold"/>
      </w:pPr>
      <w:r w:rsidRPr="00236FB9">
        <w:rPr>
          <w:rStyle w:val="HideTWBExt"/>
          <w:b w:val="0"/>
        </w:rPr>
        <w:t>&lt;Article&gt;</w:t>
      </w:r>
      <w:r w:rsidRPr="00236FB9">
        <w:t>Artikkel 4 – lõik 1 – punkt 11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DAE2B7E" w14:textId="77777777" w:rsidTr="007B236F">
        <w:trPr>
          <w:trHeight w:hRule="exact" w:val="240"/>
          <w:jc w:val="center"/>
        </w:trPr>
        <w:tc>
          <w:tcPr>
            <w:tcW w:w="9752" w:type="dxa"/>
            <w:gridSpan w:val="2"/>
            <w:tcBorders>
              <w:top w:val="nil"/>
              <w:left w:val="nil"/>
              <w:bottom w:val="nil"/>
              <w:right w:val="nil"/>
            </w:tcBorders>
          </w:tcPr>
          <w:p w14:paraId="34B70E59" w14:textId="77777777" w:rsidR="00AA55C5" w:rsidRPr="00236FB9" w:rsidRDefault="00AA55C5" w:rsidP="007B236F"/>
        </w:tc>
      </w:tr>
      <w:tr w:rsidR="00AA55C5" w:rsidRPr="00236FB9" w14:paraId="71913203" w14:textId="77777777" w:rsidTr="007B236F">
        <w:trPr>
          <w:trHeight w:val="240"/>
          <w:jc w:val="center"/>
        </w:trPr>
        <w:tc>
          <w:tcPr>
            <w:tcW w:w="4876" w:type="dxa"/>
            <w:tcBorders>
              <w:top w:val="nil"/>
              <w:left w:val="nil"/>
              <w:bottom w:val="nil"/>
              <w:right w:val="nil"/>
            </w:tcBorders>
          </w:tcPr>
          <w:p w14:paraId="4DC785B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A60E07E" w14:textId="77777777" w:rsidR="00AA55C5" w:rsidRPr="00236FB9" w:rsidRDefault="00AA55C5" w:rsidP="007B236F">
            <w:pPr>
              <w:pStyle w:val="AmColumnHeading"/>
            </w:pPr>
            <w:r w:rsidRPr="00236FB9">
              <w:t>Muudatusettepanek</w:t>
            </w:r>
          </w:p>
        </w:tc>
      </w:tr>
      <w:tr w:rsidR="00AA55C5" w:rsidRPr="00236FB9" w14:paraId="40ADCDF2" w14:textId="77777777" w:rsidTr="007B236F">
        <w:trPr>
          <w:jc w:val="center"/>
        </w:trPr>
        <w:tc>
          <w:tcPr>
            <w:tcW w:w="4876" w:type="dxa"/>
            <w:tcBorders>
              <w:top w:val="nil"/>
              <w:left w:val="nil"/>
              <w:bottom w:val="nil"/>
              <w:right w:val="nil"/>
            </w:tcBorders>
          </w:tcPr>
          <w:p w14:paraId="6A38A130" w14:textId="77777777" w:rsidR="00AA55C5" w:rsidRPr="00236FB9" w:rsidRDefault="00AA55C5" w:rsidP="007B236F">
            <w:pPr>
              <w:pStyle w:val="Normal6a"/>
            </w:pPr>
            <w:r w:rsidRPr="00236FB9">
              <w:t>11)</w:t>
            </w:r>
            <w:r w:rsidRPr="00236FB9">
              <w:tab/>
              <w:t xml:space="preserve">„tagasisaatmisoperatsioon“ – pädeva asutuse korraldatav või koordineeritav operatsioon, mille </w:t>
            </w:r>
            <w:r w:rsidRPr="00236FB9">
              <w:rPr>
                <w:b/>
                <w:i/>
              </w:rPr>
              <w:t>käigus</w:t>
            </w:r>
            <w:r w:rsidRPr="00236FB9">
              <w:t xml:space="preserve"> saadetakse tagasi </w:t>
            </w:r>
            <w:r w:rsidRPr="00236FB9">
              <w:rPr>
                <w:b/>
                <w:i/>
              </w:rPr>
              <w:t>kolmandate riikide kodanikud</w:t>
            </w:r>
            <w:r w:rsidRPr="00236FB9">
              <w:t xml:space="preserve"> ühest või mitmest liikmesriigist;</w:t>
            </w:r>
          </w:p>
        </w:tc>
        <w:tc>
          <w:tcPr>
            <w:tcW w:w="4876" w:type="dxa"/>
            <w:tcBorders>
              <w:top w:val="nil"/>
              <w:left w:val="nil"/>
              <w:bottom w:val="nil"/>
              <w:right w:val="nil"/>
            </w:tcBorders>
          </w:tcPr>
          <w:p w14:paraId="198C9145" w14:textId="77777777" w:rsidR="00AA55C5" w:rsidRPr="00236FB9" w:rsidRDefault="00AA55C5" w:rsidP="007B236F">
            <w:pPr>
              <w:pStyle w:val="Normal6a"/>
            </w:pPr>
            <w:r w:rsidRPr="00236FB9">
              <w:t>11)</w:t>
            </w:r>
            <w:r w:rsidRPr="00236FB9">
              <w:tab/>
              <w:t xml:space="preserve">„tagasisaatmisoperatsioon“ – pädeva asutuse korraldatav või koordineeritav operatsioon, mille </w:t>
            </w:r>
            <w:r w:rsidRPr="00236FB9">
              <w:rPr>
                <w:b/>
                <w:i/>
              </w:rPr>
              <w:t>raames</w:t>
            </w:r>
            <w:r w:rsidRPr="00236FB9">
              <w:t xml:space="preserve"> saadetakse tagasi </w:t>
            </w:r>
            <w:r w:rsidRPr="00236FB9">
              <w:rPr>
                <w:b/>
                <w:i/>
              </w:rPr>
              <w:t>tagasipöördujad</w:t>
            </w:r>
            <w:r w:rsidRPr="00236FB9">
              <w:t xml:space="preserve"> ühest või mitmest liikmesriigist </w:t>
            </w:r>
            <w:r w:rsidRPr="00236FB9">
              <w:rPr>
                <w:b/>
                <w:i/>
              </w:rPr>
              <w:t>kas sunniviisiliselt või vabatahtlikult, olenemata transpordivahendist</w:t>
            </w:r>
            <w:r w:rsidRPr="00236FB9">
              <w:t>;</w:t>
            </w:r>
          </w:p>
        </w:tc>
      </w:tr>
    </w:tbl>
    <w:p w14:paraId="66C29A7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2ADF551"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76A915F0" w14:textId="77777777" w:rsidR="00AA55C5" w:rsidRPr="00236FB9" w:rsidRDefault="00AA55C5" w:rsidP="00AA55C5">
      <w:pPr>
        <w:pStyle w:val="AmJustText"/>
      </w:pPr>
      <w:r w:rsidRPr="00236FB9">
        <w:t>Paremini kooskõlas määruse (EL) 2019/1896 artikli 2 punktis 27 esitatud tagasisaatmisoperatsiooni määratlusega.</w:t>
      </w:r>
    </w:p>
    <w:p w14:paraId="4FBB9F82" w14:textId="77777777" w:rsidR="00AA55C5" w:rsidRPr="00236FB9" w:rsidRDefault="00AA55C5" w:rsidP="00AA55C5">
      <w:r w:rsidRPr="00236FB9">
        <w:rPr>
          <w:rStyle w:val="HideTWBExt"/>
        </w:rPr>
        <w:t>&lt;/Amend&gt;</w:t>
      </w:r>
    </w:p>
    <w:p w14:paraId="78BEAA5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625</w:t>
      </w:r>
      <w:r w:rsidRPr="00236FB9">
        <w:rPr>
          <w:rStyle w:val="HideTWBExt"/>
          <w:b w:val="0"/>
        </w:rPr>
        <w:t>&lt;/NumAm&gt;</w:t>
      </w:r>
    </w:p>
    <w:p w14:paraId="4598FC55"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19151C20" w14:textId="77777777" w:rsidR="00AA55C5" w:rsidRPr="00236FB9" w:rsidRDefault="00AA55C5" w:rsidP="00AA55C5">
      <w:pPr>
        <w:pStyle w:val="NormalBold"/>
      </w:pPr>
      <w:r w:rsidRPr="00236FB9">
        <w:rPr>
          <w:rStyle w:val="HideTWBExt"/>
          <w:b w:val="0"/>
        </w:rPr>
        <w:t>&lt;/RepeatBlock-By&gt;</w:t>
      </w:r>
    </w:p>
    <w:p w14:paraId="59E4C9E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92240F7" w14:textId="77777777" w:rsidR="00AA55C5" w:rsidRPr="00236FB9" w:rsidRDefault="00AA55C5" w:rsidP="00AA55C5">
      <w:pPr>
        <w:pStyle w:val="NormalBold"/>
      </w:pPr>
      <w:r w:rsidRPr="00236FB9">
        <w:rPr>
          <w:rStyle w:val="HideTWBExt"/>
          <w:b w:val="0"/>
        </w:rPr>
        <w:t>&lt;Article&gt;</w:t>
      </w:r>
      <w:r w:rsidRPr="00236FB9">
        <w:t>Artikkel 4 – lõik 1 – punkt 12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743A672" w14:textId="77777777" w:rsidTr="007B236F">
        <w:trPr>
          <w:trHeight w:hRule="exact" w:val="240"/>
          <w:jc w:val="center"/>
        </w:trPr>
        <w:tc>
          <w:tcPr>
            <w:tcW w:w="9752" w:type="dxa"/>
            <w:gridSpan w:val="2"/>
            <w:tcBorders>
              <w:top w:val="nil"/>
              <w:left w:val="nil"/>
              <w:bottom w:val="nil"/>
              <w:right w:val="nil"/>
            </w:tcBorders>
          </w:tcPr>
          <w:p w14:paraId="72231759" w14:textId="77777777" w:rsidR="00AA55C5" w:rsidRPr="00236FB9" w:rsidRDefault="00AA55C5" w:rsidP="007B236F"/>
        </w:tc>
      </w:tr>
      <w:tr w:rsidR="00AA55C5" w:rsidRPr="00236FB9" w14:paraId="6345C728" w14:textId="77777777" w:rsidTr="007B236F">
        <w:trPr>
          <w:trHeight w:val="240"/>
          <w:jc w:val="center"/>
        </w:trPr>
        <w:tc>
          <w:tcPr>
            <w:tcW w:w="4876" w:type="dxa"/>
            <w:tcBorders>
              <w:top w:val="nil"/>
              <w:left w:val="nil"/>
              <w:bottom w:val="nil"/>
              <w:right w:val="nil"/>
            </w:tcBorders>
          </w:tcPr>
          <w:p w14:paraId="095539A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591BE7F" w14:textId="77777777" w:rsidR="00AA55C5" w:rsidRPr="00236FB9" w:rsidRDefault="00AA55C5" w:rsidP="007B236F">
            <w:pPr>
              <w:pStyle w:val="AmColumnHeading"/>
            </w:pPr>
            <w:r w:rsidRPr="00236FB9">
              <w:t>Muudatusettepanek</w:t>
            </w:r>
          </w:p>
        </w:tc>
      </w:tr>
      <w:tr w:rsidR="00AA55C5" w:rsidRPr="00236FB9" w14:paraId="2A42DAAC" w14:textId="77777777" w:rsidTr="007B236F">
        <w:trPr>
          <w:jc w:val="center"/>
        </w:trPr>
        <w:tc>
          <w:tcPr>
            <w:tcW w:w="4876" w:type="dxa"/>
            <w:tcBorders>
              <w:top w:val="nil"/>
              <w:left w:val="nil"/>
              <w:bottom w:val="nil"/>
              <w:right w:val="nil"/>
            </w:tcBorders>
          </w:tcPr>
          <w:p w14:paraId="06F62C24" w14:textId="77777777" w:rsidR="00AA55C5" w:rsidRPr="00236FB9" w:rsidRDefault="00AA55C5" w:rsidP="007B236F">
            <w:pPr>
              <w:pStyle w:val="Normal6a"/>
            </w:pPr>
            <w:r w:rsidRPr="00236FB9">
              <w:rPr>
                <w:b/>
                <w:i/>
              </w:rPr>
              <w:t>12)</w:t>
            </w:r>
            <w:r w:rsidRPr="00236FB9">
              <w:tab/>
            </w:r>
            <w:r w:rsidRPr="00236FB9">
              <w:rPr>
                <w:b/>
                <w:i/>
              </w:rPr>
              <w:t>„tagasivõtukokkulepe“ – õiguslikult siduv või mittesiduv kokkulepe, mis sisaldab sätteid liikmesriigi või liidu ja kolmanda riigi vahelise koostöö kohta tagasivõtumenetluses, näiteks tagasivõtulepingud või -kokkulepped või muud rahvusvahelised lepingud ja kokkulepped;</w:t>
            </w:r>
          </w:p>
        </w:tc>
        <w:tc>
          <w:tcPr>
            <w:tcW w:w="4876" w:type="dxa"/>
            <w:tcBorders>
              <w:top w:val="nil"/>
              <w:left w:val="nil"/>
              <w:bottom w:val="nil"/>
              <w:right w:val="nil"/>
            </w:tcBorders>
          </w:tcPr>
          <w:p w14:paraId="2D08160E" w14:textId="77777777" w:rsidR="00AA55C5" w:rsidRPr="00236FB9" w:rsidRDefault="00AA55C5" w:rsidP="007B236F">
            <w:pPr>
              <w:pStyle w:val="Normal6a"/>
            </w:pPr>
            <w:r w:rsidRPr="00236FB9">
              <w:rPr>
                <w:b/>
                <w:i/>
              </w:rPr>
              <w:t>välja jäetud</w:t>
            </w:r>
          </w:p>
        </w:tc>
      </w:tr>
    </w:tbl>
    <w:p w14:paraId="61CBCC2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264D66D"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51830C02" w14:textId="77777777" w:rsidR="00AA55C5" w:rsidRPr="00236FB9" w:rsidRDefault="00AA55C5" w:rsidP="00AA55C5">
      <w:pPr>
        <w:pStyle w:val="AmJustText"/>
      </w:pPr>
      <w:r w:rsidRPr="00236FB9">
        <w:t>Mõistet „tagasivõtukokkulepe“ kasutatakse teksti resolutiivosas ainult üks kord. Sellisel juhul ei ole määratlust vaja.</w:t>
      </w:r>
    </w:p>
    <w:p w14:paraId="2B707E99" w14:textId="77777777" w:rsidR="00AA55C5" w:rsidRPr="00236FB9" w:rsidRDefault="00AA55C5" w:rsidP="00AA55C5">
      <w:r w:rsidRPr="00236FB9">
        <w:rPr>
          <w:rStyle w:val="HideTWBExt"/>
        </w:rPr>
        <w:t>&lt;/Amend&gt;</w:t>
      </w:r>
    </w:p>
    <w:p w14:paraId="1152E3F7"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626</w:t>
      </w:r>
      <w:r w:rsidRPr="00236FB9">
        <w:rPr>
          <w:rStyle w:val="HideTWBExt"/>
          <w:b w:val="0"/>
        </w:rPr>
        <w:t>&lt;/NumAm&gt;</w:t>
      </w:r>
    </w:p>
    <w:p w14:paraId="34003F37"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0885FB93" w14:textId="77777777" w:rsidR="00AA55C5" w:rsidRPr="00236FB9" w:rsidRDefault="00AA55C5" w:rsidP="00AA55C5">
      <w:pPr>
        <w:pStyle w:val="NormalBold"/>
      </w:pPr>
      <w:r w:rsidRPr="00236FB9">
        <w:rPr>
          <w:rStyle w:val="HideTWBExt"/>
          <w:b w:val="0"/>
        </w:rPr>
        <w:t>&lt;/RepeatBlock-By&gt;</w:t>
      </w:r>
    </w:p>
    <w:p w14:paraId="1710DAA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CA1A8A9" w14:textId="77777777" w:rsidR="00AA55C5" w:rsidRPr="00236FB9" w:rsidRDefault="00AA55C5" w:rsidP="00AA55C5">
      <w:pPr>
        <w:pStyle w:val="NormalBold"/>
      </w:pPr>
      <w:r w:rsidRPr="00236FB9">
        <w:rPr>
          <w:rStyle w:val="HideTWBExt"/>
          <w:b w:val="0"/>
        </w:rPr>
        <w:t>&lt;Article&gt;</w:t>
      </w:r>
      <w:r w:rsidRPr="00236FB9">
        <w:t>Artikkel 4 – lõik 1 – punkt 12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328FBFC" w14:textId="77777777" w:rsidTr="007B236F">
        <w:trPr>
          <w:trHeight w:hRule="exact" w:val="240"/>
          <w:jc w:val="center"/>
        </w:trPr>
        <w:tc>
          <w:tcPr>
            <w:tcW w:w="9752" w:type="dxa"/>
            <w:gridSpan w:val="2"/>
            <w:tcBorders>
              <w:top w:val="nil"/>
              <w:left w:val="nil"/>
              <w:bottom w:val="nil"/>
              <w:right w:val="nil"/>
            </w:tcBorders>
          </w:tcPr>
          <w:p w14:paraId="60D053BA" w14:textId="77777777" w:rsidR="00AA55C5" w:rsidRPr="00236FB9" w:rsidRDefault="00AA55C5" w:rsidP="007B236F"/>
        </w:tc>
      </w:tr>
      <w:tr w:rsidR="00AA55C5" w:rsidRPr="00236FB9" w14:paraId="6589F044" w14:textId="77777777" w:rsidTr="007B236F">
        <w:trPr>
          <w:trHeight w:val="240"/>
          <w:jc w:val="center"/>
        </w:trPr>
        <w:tc>
          <w:tcPr>
            <w:tcW w:w="4876" w:type="dxa"/>
            <w:tcBorders>
              <w:top w:val="nil"/>
              <w:left w:val="nil"/>
              <w:bottom w:val="nil"/>
              <w:right w:val="nil"/>
            </w:tcBorders>
          </w:tcPr>
          <w:p w14:paraId="4657BE3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F297C15" w14:textId="77777777" w:rsidR="00AA55C5" w:rsidRPr="00236FB9" w:rsidRDefault="00AA55C5" w:rsidP="007B236F">
            <w:pPr>
              <w:pStyle w:val="AmColumnHeading"/>
            </w:pPr>
            <w:r w:rsidRPr="00236FB9">
              <w:t>Muudatusettepanek</w:t>
            </w:r>
          </w:p>
        </w:tc>
      </w:tr>
      <w:tr w:rsidR="00AA55C5" w:rsidRPr="00236FB9" w14:paraId="11877B7E" w14:textId="77777777" w:rsidTr="007B236F">
        <w:trPr>
          <w:jc w:val="center"/>
        </w:trPr>
        <w:tc>
          <w:tcPr>
            <w:tcW w:w="4876" w:type="dxa"/>
            <w:tcBorders>
              <w:top w:val="nil"/>
              <w:left w:val="nil"/>
              <w:bottom w:val="nil"/>
              <w:right w:val="nil"/>
            </w:tcBorders>
          </w:tcPr>
          <w:p w14:paraId="77D35B35" w14:textId="77777777" w:rsidR="00AA55C5" w:rsidRPr="00236FB9" w:rsidRDefault="00AA55C5" w:rsidP="007B236F">
            <w:pPr>
              <w:pStyle w:val="Normal6a"/>
            </w:pPr>
            <w:r w:rsidRPr="00236FB9">
              <w:t>12)</w:t>
            </w:r>
            <w:r w:rsidRPr="00236FB9">
              <w:tab/>
              <w:t xml:space="preserve">„tagasivõtukokkulepe“ – õiguslikult siduv </w:t>
            </w:r>
            <w:r w:rsidRPr="00236FB9">
              <w:rPr>
                <w:b/>
                <w:i/>
              </w:rPr>
              <w:t>või mittesiduv</w:t>
            </w:r>
            <w:r w:rsidRPr="00236FB9">
              <w:t xml:space="preserve"> kokkulepe, mis sisaldab sätteid liikmesriigi või liidu ja kolmanda riigi vahelise koostöö kohta tagasivõtumenetluses, näiteks tagasivõtulepingud </w:t>
            </w:r>
            <w:r w:rsidRPr="00236FB9">
              <w:rPr>
                <w:b/>
                <w:i/>
              </w:rPr>
              <w:t>või -kokkulepped</w:t>
            </w:r>
            <w:r w:rsidRPr="00236FB9">
              <w:t xml:space="preserve"> või muud rahvusvahelised lepingud </w:t>
            </w:r>
            <w:r w:rsidRPr="00236FB9">
              <w:rPr>
                <w:b/>
                <w:i/>
              </w:rPr>
              <w:t>ja kokkulepped</w:t>
            </w:r>
            <w:r w:rsidRPr="00236FB9">
              <w:t>;</w:t>
            </w:r>
          </w:p>
        </w:tc>
        <w:tc>
          <w:tcPr>
            <w:tcW w:w="4876" w:type="dxa"/>
            <w:tcBorders>
              <w:top w:val="nil"/>
              <w:left w:val="nil"/>
              <w:bottom w:val="nil"/>
              <w:right w:val="nil"/>
            </w:tcBorders>
          </w:tcPr>
          <w:p w14:paraId="025EFFC9" w14:textId="77777777" w:rsidR="00AA55C5" w:rsidRPr="00236FB9" w:rsidRDefault="00AA55C5" w:rsidP="007B236F">
            <w:pPr>
              <w:pStyle w:val="Normal6a"/>
            </w:pPr>
            <w:r w:rsidRPr="00236FB9">
              <w:t>12)</w:t>
            </w:r>
            <w:r w:rsidRPr="00236FB9">
              <w:tab/>
              <w:t xml:space="preserve">„tagasivõtukokkulepe“ – õiguslikult siduv kokkulepe, mis sisaldab sätteid liikmesriigi või liidu ja kolmanda riigi vahelise koostöö kohta tagasivõtumenetluses, </w:t>
            </w:r>
            <w:r w:rsidRPr="00236FB9">
              <w:rPr>
                <w:b/>
                <w:i/>
              </w:rPr>
              <w:t>sealhulgas sätteid, millega tagatakse nende kolmandate riikide kodanike põhiõigused, kelle suhtes neid kohaldatakse,</w:t>
            </w:r>
            <w:r w:rsidRPr="00236FB9">
              <w:t xml:space="preserve"> näiteks tagasivõtulepingud või muud rahvusvahelised lepingud;</w:t>
            </w:r>
          </w:p>
        </w:tc>
      </w:tr>
    </w:tbl>
    <w:p w14:paraId="1599507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5B0BED8" w14:textId="77777777" w:rsidR="00AA55C5" w:rsidRPr="00236FB9" w:rsidRDefault="00AA55C5" w:rsidP="00AA55C5">
      <w:r w:rsidRPr="00236FB9">
        <w:rPr>
          <w:rStyle w:val="HideTWBExt"/>
        </w:rPr>
        <w:t>&lt;/Amend&gt;</w:t>
      </w:r>
    </w:p>
    <w:p w14:paraId="56776C2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627</w:t>
      </w:r>
      <w:r w:rsidRPr="00236FB9">
        <w:rPr>
          <w:rStyle w:val="HideTWBExt"/>
          <w:b w:val="0"/>
        </w:rPr>
        <w:t>&lt;/NumAm&gt;</w:t>
      </w:r>
    </w:p>
    <w:p w14:paraId="3E7D2514"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62045558" w14:textId="77777777" w:rsidR="00AA55C5" w:rsidRPr="00236FB9" w:rsidRDefault="00AA55C5" w:rsidP="00AA55C5">
      <w:pPr>
        <w:pStyle w:val="NormalBold"/>
      </w:pPr>
      <w:r w:rsidRPr="00236FB9">
        <w:rPr>
          <w:rStyle w:val="HideTWBExt"/>
          <w:b w:val="0"/>
        </w:rPr>
        <w:t>&lt;/RepeatBlock-By&gt;</w:t>
      </w:r>
    </w:p>
    <w:p w14:paraId="5B4AEC1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44FB6AC" w14:textId="77777777" w:rsidR="00AA55C5" w:rsidRPr="00236FB9" w:rsidRDefault="00AA55C5" w:rsidP="00AA55C5">
      <w:pPr>
        <w:pStyle w:val="NormalBold"/>
      </w:pPr>
      <w:r w:rsidRPr="00236FB9">
        <w:rPr>
          <w:rStyle w:val="HideTWBExt"/>
          <w:b w:val="0"/>
        </w:rPr>
        <w:t>&lt;Article&gt;</w:t>
      </w:r>
      <w:r w:rsidRPr="00236FB9">
        <w:t>Artikkel 4 – lõik 1 – punkt 12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AC3DD18" w14:textId="77777777" w:rsidTr="007B236F">
        <w:trPr>
          <w:trHeight w:hRule="exact" w:val="240"/>
          <w:jc w:val="center"/>
        </w:trPr>
        <w:tc>
          <w:tcPr>
            <w:tcW w:w="9752" w:type="dxa"/>
            <w:gridSpan w:val="2"/>
            <w:tcBorders>
              <w:top w:val="nil"/>
              <w:left w:val="nil"/>
              <w:bottom w:val="nil"/>
              <w:right w:val="nil"/>
            </w:tcBorders>
          </w:tcPr>
          <w:p w14:paraId="611FC48A" w14:textId="77777777" w:rsidR="00AA55C5" w:rsidRPr="00236FB9" w:rsidRDefault="00AA55C5" w:rsidP="007B236F"/>
        </w:tc>
      </w:tr>
      <w:tr w:rsidR="00AA55C5" w:rsidRPr="00236FB9" w14:paraId="12D7E917" w14:textId="77777777" w:rsidTr="007B236F">
        <w:trPr>
          <w:trHeight w:val="240"/>
          <w:jc w:val="center"/>
        </w:trPr>
        <w:tc>
          <w:tcPr>
            <w:tcW w:w="4876" w:type="dxa"/>
            <w:tcBorders>
              <w:top w:val="nil"/>
              <w:left w:val="nil"/>
              <w:bottom w:val="nil"/>
              <w:right w:val="nil"/>
            </w:tcBorders>
          </w:tcPr>
          <w:p w14:paraId="670597F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CA3CC0D" w14:textId="77777777" w:rsidR="00AA55C5" w:rsidRPr="00236FB9" w:rsidRDefault="00AA55C5" w:rsidP="007B236F">
            <w:pPr>
              <w:pStyle w:val="AmColumnHeading"/>
            </w:pPr>
            <w:r w:rsidRPr="00236FB9">
              <w:t>Muudatusettepanek</w:t>
            </w:r>
          </w:p>
        </w:tc>
      </w:tr>
      <w:tr w:rsidR="00AA55C5" w:rsidRPr="00236FB9" w14:paraId="67DB77D5" w14:textId="77777777" w:rsidTr="007B236F">
        <w:trPr>
          <w:jc w:val="center"/>
        </w:trPr>
        <w:tc>
          <w:tcPr>
            <w:tcW w:w="4876" w:type="dxa"/>
            <w:tcBorders>
              <w:top w:val="nil"/>
              <w:left w:val="nil"/>
              <w:bottom w:val="nil"/>
              <w:right w:val="nil"/>
            </w:tcBorders>
          </w:tcPr>
          <w:p w14:paraId="0015CD15" w14:textId="77777777" w:rsidR="00AA55C5" w:rsidRPr="00236FB9" w:rsidRDefault="00AA55C5" w:rsidP="007B236F">
            <w:pPr>
              <w:pStyle w:val="Normal6a"/>
            </w:pPr>
            <w:r w:rsidRPr="00236FB9">
              <w:t>12)</w:t>
            </w:r>
            <w:r w:rsidRPr="00236FB9">
              <w:tab/>
              <w:t xml:space="preserve">„tagasivõtukokkulepe“ – õiguslikult siduv </w:t>
            </w:r>
            <w:r w:rsidRPr="00236FB9">
              <w:rPr>
                <w:b/>
                <w:bCs/>
                <w:i/>
                <w:iCs/>
              </w:rPr>
              <w:t>või mittesiduv</w:t>
            </w:r>
            <w:r w:rsidRPr="00236FB9">
              <w:t xml:space="preserve"> kokkulepe, mis sisaldab sätteid liikmesriigi või liidu ja kolmanda riigi vahelise koostöö kohta tagasivõtumenetluses, näiteks tagasivõtulepingud </w:t>
            </w:r>
            <w:r w:rsidRPr="00236FB9">
              <w:rPr>
                <w:b/>
                <w:i/>
              </w:rPr>
              <w:t>või -kokkulepped</w:t>
            </w:r>
            <w:r w:rsidRPr="00236FB9">
              <w:t xml:space="preserve"> või muud rahvusvahelised lepingud </w:t>
            </w:r>
            <w:r w:rsidRPr="00236FB9">
              <w:rPr>
                <w:b/>
                <w:i/>
              </w:rPr>
              <w:t>ja kokkulepped</w:t>
            </w:r>
            <w:r w:rsidRPr="00236FB9">
              <w:t>;</w:t>
            </w:r>
          </w:p>
        </w:tc>
        <w:tc>
          <w:tcPr>
            <w:tcW w:w="4876" w:type="dxa"/>
            <w:tcBorders>
              <w:top w:val="nil"/>
              <w:left w:val="nil"/>
              <w:bottom w:val="nil"/>
              <w:right w:val="nil"/>
            </w:tcBorders>
          </w:tcPr>
          <w:p w14:paraId="5F695B2B" w14:textId="77777777" w:rsidR="00AA55C5" w:rsidRPr="00236FB9" w:rsidRDefault="00AA55C5" w:rsidP="007B236F">
            <w:pPr>
              <w:pStyle w:val="Normal6a"/>
            </w:pPr>
            <w:r w:rsidRPr="00236FB9">
              <w:t>12)</w:t>
            </w:r>
            <w:r w:rsidRPr="00236FB9">
              <w:tab/>
              <w:t xml:space="preserve">„tagasivõtukokkulepe“ – õiguslikult siduv kokkulepe, mis sisaldab sätteid liikmesriigi või liidu ja kolmanda riigi vahelise koostöö kohta tagasivõtumenetluses, </w:t>
            </w:r>
            <w:r w:rsidRPr="00236FB9">
              <w:rPr>
                <w:b/>
                <w:i/>
              </w:rPr>
              <w:t>sealhulgas sätteid, millega tagatakse nende kolmandate riikide kodanike põhiõigused, kelle suhtes neid kohaldatakse,</w:t>
            </w:r>
            <w:r w:rsidRPr="00236FB9">
              <w:t xml:space="preserve"> näiteks tagasivõtulepingud või muud rahvusvahelised lepingud;</w:t>
            </w:r>
          </w:p>
        </w:tc>
      </w:tr>
    </w:tbl>
    <w:p w14:paraId="69910D7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CBEFF1F" w14:textId="77777777" w:rsidR="00AA55C5" w:rsidRPr="00236FB9" w:rsidRDefault="00AA55C5" w:rsidP="00AA55C5">
      <w:r w:rsidRPr="00236FB9">
        <w:rPr>
          <w:rStyle w:val="HideTWBExt"/>
        </w:rPr>
        <w:t>&lt;/Amend&gt;</w:t>
      </w:r>
    </w:p>
    <w:p w14:paraId="02716D1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628</w:t>
      </w:r>
      <w:r w:rsidRPr="00236FB9">
        <w:rPr>
          <w:rStyle w:val="HideTWBExt"/>
          <w:b w:val="0"/>
        </w:rPr>
        <w:t>&lt;/NumAm&gt;</w:t>
      </w:r>
    </w:p>
    <w:p w14:paraId="54736FA9"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6B8F91D7" w14:textId="77777777" w:rsidR="00AA55C5" w:rsidRPr="00236FB9" w:rsidRDefault="00AA55C5" w:rsidP="00AA55C5">
      <w:pPr>
        <w:pStyle w:val="NormalBold"/>
      </w:pPr>
      <w:r w:rsidRPr="00236FB9">
        <w:rPr>
          <w:rStyle w:val="HideTWBExt"/>
          <w:b w:val="0"/>
        </w:rPr>
        <w:t>&lt;/RepeatBlock-By&gt;</w:t>
      </w:r>
    </w:p>
    <w:p w14:paraId="7DDAE81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2063496" w14:textId="77777777" w:rsidR="00AA55C5" w:rsidRPr="00236FB9" w:rsidRDefault="00AA55C5" w:rsidP="00AA55C5">
      <w:pPr>
        <w:pStyle w:val="NormalBold"/>
      </w:pPr>
      <w:r w:rsidRPr="00236FB9">
        <w:rPr>
          <w:rStyle w:val="HideTWBExt"/>
          <w:b w:val="0"/>
        </w:rPr>
        <w:t>&lt;Article&gt;</w:t>
      </w:r>
      <w:r w:rsidRPr="00236FB9">
        <w:t>Artikkel 4 – lõik 1 – punkt 13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CC0E583" w14:textId="77777777" w:rsidTr="007B236F">
        <w:trPr>
          <w:trHeight w:hRule="exact" w:val="240"/>
          <w:jc w:val="center"/>
        </w:trPr>
        <w:tc>
          <w:tcPr>
            <w:tcW w:w="9752" w:type="dxa"/>
            <w:gridSpan w:val="2"/>
            <w:tcBorders>
              <w:top w:val="nil"/>
              <w:left w:val="nil"/>
              <w:bottom w:val="nil"/>
              <w:right w:val="nil"/>
            </w:tcBorders>
          </w:tcPr>
          <w:p w14:paraId="531C38EE" w14:textId="77777777" w:rsidR="00AA55C5" w:rsidRPr="00236FB9" w:rsidRDefault="00AA55C5" w:rsidP="007B236F"/>
        </w:tc>
      </w:tr>
      <w:tr w:rsidR="00AA55C5" w:rsidRPr="00236FB9" w14:paraId="373219EA" w14:textId="77777777" w:rsidTr="007B236F">
        <w:trPr>
          <w:trHeight w:val="240"/>
          <w:jc w:val="center"/>
        </w:trPr>
        <w:tc>
          <w:tcPr>
            <w:tcW w:w="4876" w:type="dxa"/>
            <w:tcBorders>
              <w:top w:val="nil"/>
              <w:left w:val="nil"/>
              <w:bottom w:val="nil"/>
              <w:right w:val="nil"/>
            </w:tcBorders>
          </w:tcPr>
          <w:p w14:paraId="0F31D7B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62E3EF6" w14:textId="77777777" w:rsidR="00AA55C5" w:rsidRPr="00236FB9" w:rsidRDefault="00AA55C5" w:rsidP="007B236F">
            <w:pPr>
              <w:pStyle w:val="AmColumnHeading"/>
            </w:pPr>
            <w:r w:rsidRPr="00236FB9">
              <w:t>Muudatusettepanek</w:t>
            </w:r>
          </w:p>
        </w:tc>
      </w:tr>
      <w:tr w:rsidR="00AA55C5" w:rsidRPr="00236FB9" w14:paraId="07414623" w14:textId="77777777" w:rsidTr="007B236F">
        <w:trPr>
          <w:jc w:val="center"/>
        </w:trPr>
        <w:tc>
          <w:tcPr>
            <w:tcW w:w="4876" w:type="dxa"/>
            <w:tcBorders>
              <w:top w:val="nil"/>
              <w:left w:val="nil"/>
              <w:bottom w:val="nil"/>
              <w:right w:val="nil"/>
            </w:tcBorders>
          </w:tcPr>
          <w:p w14:paraId="181908D7" w14:textId="77777777" w:rsidR="00AA55C5" w:rsidRPr="00236FB9" w:rsidRDefault="00AA55C5" w:rsidP="007B236F">
            <w:pPr>
              <w:pStyle w:val="Normal6a"/>
            </w:pPr>
            <w:r w:rsidRPr="00236FB9">
              <w:t>13)</w:t>
            </w:r>
            <w:r w:rsidRPr="00236FB9">
              <w:tab/>
              <w:t>„muu riigis viibimise õigust andev luba“ – liikmesriigi poolt kolmanda riigi kodanikule välja antud dokument, millega antakse luba viibimiseks liikmesriigi territooriumil ning mis ei ole elamisluba määruse (EL) 2016/399 artikli 2 punkti 16 tähenduses ega pikaajaline viisa määruse (EL) 2018/1860 artikli 2 punkti 14 tähenduses</w:t>
            </w:r>
            <w:r w:rsidRPr="00236FB9">
              <w:rPr>
                <w:b/>
                <w:i/>
              </w:rPr>
              <w:t>, välja arvatud Euroopa Parlamendi ja nõukogu direktiivi (EL) 2024/1346</w:t>
            </w:r>
            <w:r w:rsidRPr="00236FB9">
              <w:rPr>
                <w:b/>
                <w:i/>
                <w:vertAlign w:val="superscript"/>
              </w:rPr>
              <w:t>25</w:t>
            </w:r>
            <w:r w:rsidRPr="00236FB9">
              <w:rPr>
                <w:b/>
                <w:i/>
              </w:rPr>
              <w:t xml:space="preserve"> artiklis 6 osutatud dokument</w:t>
            </w:r>
            <w:r w:rsidRPr="00236FB9">
              <w:t>.</w:t>
            </w:r>
          </w:p>
        </w:tc>
        <w:tc>
          <w:tcPr>
            <w:tcW w:w="4876" w:type="dxa"/>
            <w:tcBorders>
              <w:top w:val="nil"/>
              <w:left w:val="nil"/>
              <w:bottom w:val="nil"/>
              <w:right w:val="nil"/>
            </w:tcBorders>
          </w:tcPr>
          <w:p w14:paraId="1374E9FD" w14:textId="77777777" w:rsidR="00AA55C5" w:rsidRPr="00236FB9" w:rsidRDefault="00AA55C5" w:rsidP="007B236F">
            <w:pPr>
              <w:pStyle w:val="Normal6a"/>
            </w:pPr>
            <w:r w:rsidRPr="00236FB9">
              <w:t>13)</w:t>
            </w:r>
            <w:r w:rsidRPr="00236FB9">
              <w:tab/>
              <w:t>„muu riigis viibimise õigust andev luba“ – liikmesriigi poolt kolmanda riigi kodanikule välja antud dokument, millega antakse luba viibimiseks liikmesriigi territooriumil ning mis ei ole elamisluba määruse (EL) 2016/399 artikli 2 punkti 16 tähenduses ega pikaajaline viisa määruse (EL) 2018/1860 artikli 2 punkti 14 tähenduses.</w:t>
            </w:r>
          </w:p>
        </w:tc>
      </w:tr>
      <w:tr w:rsidR="00AA55C5" w:rsidRPr="00236FB9" w14:paraId="76D189BE" w14:textId="77777777" w:rsidTr="007B236F">
        <w:trPr>
          <w:jc w:val="center"/>
        </w:trPr>
        <w:tc>
          <w:tcPr>
            <w:tcW w:w="4876" w:type="dxa"/>
            <w:tcBorders>
              <w:top w:val="nil"/>
              <w:left w:val="nil"/>
              <w:bottom w:val="nil"/>
              <w:right w:val="nil"/>
            </w:tcBorders>
          </w:tcPr>
          <w:p w14:paraId="6E2C5B2B" w14:textId="77777777" w:rsidR="00AA55C5" w:rsidRPr="00236FB9" w:rsidRDefault="00AA55C5" w:rsidP="007B236F">
            <w:pPr>
              <w:pStyle w:val="Normal6a"/>
            </w:pPr>
            <w:r w:rsidRPr="00236FB9">
              <w:rPr>
                <w:b/>
                <w:i/>
              </w:rPr>
              <w:t>_________________</w:t>
            </w:r>
          </w:p>
        </w:tc>
        <w:tc>
          <w:tcPr>
            <w:tcW w:w="4876" w:type="dxa"/>
            <w:tcBorders>
              <w:top w:val="nil"/>
              <w:left w:val="nil"/>
              <w:bottom w:val="nil"/>
              <w:right w:val="nil"/>
            </w:tcBorders>
          </w:tcPr>
          <w:p w14:paraId="36B27223" w14:textId="77777777" w:rsidR="00AA55C5" w:rsidRPr="00236FB9" w:rsidRDefault="00AA55C5" w:rsidP="007B236F"/>
        </w:tc>
      </w:tr>
      <w:tr w:rsidR="00AA55C5" w:rsidRPr="00236FB9" w14:paraId="55F18B94" w14:textId="77777777" w:rsidTr="007B236F">
        <w:trPr>
          <w:jc w:val="center"/>
        </w:trPr>
        <w:tc>
          <w:tcPr>
            <w:tcW w:w="4876" w:type="dxa"/>
            <w:tcBorders>
              <w:top w:val="nil"/>
              <w:left w:val="nil"/>
              <w:bottom w:val="nil"/>
              <w:right w:val="nil"/>
            </w:tcBorders>
          </w:tcPr>
          <w:p w14:paraId="5F9E46D7" w14:textId="77777777" w:rsidR="00AA55C5" w:rsidRPr="00236FB9" w:rsidRDefault="00AA55C5" w:rsidP="007B236F">
            <w:pPr>
              <w:pStyle w:val="Normal6a"/>
            </w:pPr>
            <w:r w:rsidRPr="00236FB9">
              <w:rPr>
                <w:b/>
                <w:i/>
                <w:vertAlign w:val="superscript"/>
              </w:rPr>
              <w:t>25</w:t>
            </w:r>
            <w:r w:rsidRPr="00236FB9">
              <w:t> </w:t>
            </w:r>
            <w:r w:rsidRPr="00236FB9">
              <w:rPr>
                <w:b/>
                <w:i/>
              </w:rPr>
              <w:t>Euroopa Parlamendi ja nõukogu 14. mai 2024. aasta direktiiv (EL) 2024/1346, milles sätestatakse rahvusvahelise kaitse taotlejate vastuvõtu nõuded (ELT L, 2024/1346, 22.5.2024, ELI: http://data.europa.eu/eli/dir/2024/1346/oj).</w:t>
            </w:r>
          </w:p>
        </w:tc>
        <w:tc>
          <w:tcPr>
            <w:tcW w:w="4876" w:type="dxa"/>
            <w:tcBorders>
              <w:top w:val="nil"/>
              <w:left w:val="nil"/>
              <w:bottom w:val="nil"/>
              <w:right w:val="nil"/>
            </w:tcBorders>
          </w:tcPr>
          <w:p w14:paraId="56109A05" w14:textId="77777777" w:rsidR="00AA55C5" w:rsidRPr="00236FB9" w:rsidRDefault="00AA55C5" w:rsidP="007B236F"/>
        </w:tc>
      </w:tr>
    </w:tbl>
    <w:p w14:paraId="2E849DD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0A7D1E4"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312BE5AE" w14:textId="77777777" w:rsidR="00AA55C5" w:rsidRPr="00236FB9" w:rsidRDefault="00AA55C5" w:rsidP="00AA55C5">
      <w:pPr>
        <w:pStyle w:val="AmJustText"/>
      </w:pPr>
      <w:r w:rsidRPr="00236FB9">
        <w:t>Ei ole selge, miks varjupaigataotlusega seoses varjupaigamenetluse määruse artikli 29 kohaselt välja antud luba, mis annab riigis viibimise õiguse, ei peaks selle määratluse alla kuuluma.</w:t>
      </w:r>
    </w:p>
    <w:p w14:paraId="7C17137B" w14:textId="77777777" w:rsidR="00AA55C5" w:rsidRPr="00236FB9" w:rsidRDefault="00AA55C5" w:rsidP="00AA55C5">
      <w:r w:rsidRPr="00236FB9">
        <w:rPr>
          <w:rStyle w:val="HideTWBExt"/>
        </w:rPr>
        <w:t>&lt;/Amend&gt;</w:t>
      </w:r>
    </w:p>
    <w:p w14:paraId="02FBD48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629</w:t>
      </w:r>
      <w:r w:rsidRPr="00236FB9">
        <w:rPr>
          <w:rStyle w:val="HideTWBExt"/>
          <w:b w:val="0"/>
        </w:rPr>
        <w:t>&lt;/NumAm&gt;</w:t>
      </w:r>
    </w:p>
    <w:p w14:paraId="121553DB"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573EA1FF" w14:textId="77777777" w:rsidR="00AA55C5" w:rsidRPr="00236FB9" w:rsidRDefault="00AA55C5" w:rsidP="00AA55C5">
      <w:pPr>
        <w:pStyle w:val="NormalBold"/>
      </w:pPr>
      <w:r w:rsidRPr="00236FB9">
        <w:rPr>
          <w:rStyle w:val="HideTWBExt"/>
          <w:b w:val="0"/>
        </w:rPr>
        <w:t>&lt;/RepeatBlock-By&gt;</w:t>
      </w:r>
    </w:p>
    <w:p w14:paraId="18D98F4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D5A4FE3" w14:textId="77777777" w:rsidR="00AA55C5" w:rsidRPr="00236FB9" w:rsidRDefault="00AA55C5" w:rsidP="00AA55C5">
      <w:pPr>
        <w:pStyle w:val="NormalBold"/>
      </w:pPr>
      <w:r w:rsidRPr="00236FB9">
        <w:rPr>
          <w:rStyle w:val="HideTWBExt"/>
          <w:b w:val="0"/>
        </w:rPr>
        <w:t>&lt;Article&gt;</w:t>
      </w:r>
      <w:r w:rsidRPr="00236FB9">
        <w:t>Artikkel 4 – lõik 1 – punkt 13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BA9D3EC" w14:textId="77777777" w:rsidTr="007B236F">
        <w:trPr>
          <w:trHeight w:hRule="exact" w:val="240"/>
          <w:jc w:val="center"/>
        </w:trPr>
        <w:tc>
          <w:tcPr>
            <w:tcW w:w="9752" w:type="dxa"/>
            <w:gridSpan w:val="2"/>
            <w:tcBorders>
              <w:top w:val="nil"/>
              <w:left w:val="nil"/>
              <w:bottom w:val="nil"/>
              <w:right w:val="nil"/>
            </w:tcBorders>
          </w:tcPr>
          <w:p w14:paraId="3CB7A10A" w14:textId="77777777" w:rsidR="00AA55C5" w:rsidRPr="00236FB9" w:rsidRDefault="00AA55C5" w:rsidP="007B236F"/>
        </w:tc>
      </w:tr>
      <w:tr w:rsidR="00AA55C5" w:rsidRPr="00236FB9" w14:paraId="21A54D25" w14:textId="77777777" w:rsidTr="007B236F">
        <w:trPr>
          <w:trHeight w:val="240"/>
          <w:jc w:val="center"/>
        </w:trPr>
        <w:tc>
          <w:tcPr>
            <w:tcW w:w="4876" w:type="dxa"/>
            <w:tcBorders>
              <w:top w:val="nil"/>
              <w:left w:val="nil"/>
              <w:bottom w:val="nil"/>
              <w:right w:val="nil"/>
            </w:tcBorders>
          </w:tcPr>
          <w:p w14:paraId="6D33F60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D723697" w14:textId="77777777" w:rsidR="00AA55C5" w:rsidRPr="00236FB9" w:rsidRDefault="00AA55C5" w:rsidP="007B236F">
            <w:pPr>
              <w:pStyle w:val="AmColumnHeading"/>
            </w:pPr>
            <w:r w:rsidRPr="00236FB9">
              <w:t>Muudatusettepanek</w:t>
            </w:r>
          </w:p>
        </w:tc>
      </w:tr>
      <w:tr w:rsidR="00AA55C5" w:rsidRPr="00236FB9" w14:paraId="1F597EE8" w14:textId="77777777" w:rsidTr="007B236F">
        <w:trPr>
          <w:jc w:val="center"/>
        </w:trPr>
        <w:tc>
          <w:tcPr>
            <w:tcW w:w="4876" w:type="dxa"/>
            <w:tcBorders>
              <w:top w:val="nil"/>
              <w:left w:val="nil"/>
              <w:bottom w:val="nil"/>
              <w:right w:val="nil"/>
            </w:tcBorders>
          </w:tcPr>
          <w:p w14:paraId="5D8D5BE2" w14:textId="77777777" w:rsidR="00AA55C5" w:rsidRPr="00236FB9" w:rsidRDefault="00AA55C5" w:rsidP="007B236F">
            <w:pPr>
              <w:pStyle w:val="Normal6a"/>
            </w:pPr>
          </w:p>
        </w:tc>
        <w:tc>
          <w:tcPr>
            <w:tcW w:w="4876" w:type="dxa"/>
            <w:tcBorders>
              <w:top w:val="nil"/>
              <w:left w:val="nil"/>
              <w:bottom w:val="nil"/>
              <w:right w:val="nil"/>
            </w:tcBorders>
          </w:tcPr>
          <w:p w14:paraId="130AC5F8" w14:textId="77777777" w:rsidR="00AA55C5" w:rsidRPr="00236FB9" w:rsidRDefault="00AA55C5" w:rsidP="007B236F">
            <w:pPr>
              <w:pStyle w:val="Normal6a"/>
            </w:pPr>
            <w:r w:rsidRPr="00236FB9">
              <w:rPr>
                <w:b/>
                <w:i/>
              </w:rPr>
              <w:t>13a)</w:t>
            </w:r>
            <w:r w:rsidRPr="00236FB9">
              <w:tab/>
            </w:r>
            <w:r w:rsidRPr="00236FB9">
              <w:rPr>
                <w:b/>
                <w:i/>
              </w:rPr>
              <w:t>„haavatavas olukorras isikud“ – isikud, kellel on individuaalsete, kogukondlike, leibkondlike, struktuuri- ja struktuuriasutustes esinevate tegurite ja asjaolude tõttu vähenenud võime vastu panna, toime tulla vägivalla, ekspluateerimise, väärkohtlemise või nende õiguste rikkumisega või neist taastuda / või olukorra tase, mis suurendab sellise vägivalla, ärakasutamise, väärkohtlemise või õiguste rikkumise riski ja sellega kokkupuudet või sellise vägivalla, ärakasutamise, väärkohtlemise ja õiguste rikkumise eest kaitsvate tegurite puudumise tõttu.</w:t>
            </w:r>
          </w:p>
        </w:tc>
      </w:tr>
    </w:tbl>
    <w:p w14:paraId="47664C8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A9253AC" w14:textId="77777777" w:rsidR="00AA55C5" w:rsidRPr="00236FB9" w:rsidRDefault="00AA55C5" w:rsidP="00AA55C5">
      <w:r w:rsidRPr="00236FB9">
        <w:rPr>
          <w:rStyle w:val="HideTWBExt"/>
        </w:rPr>
        <w:t>&lt;/Amend&gt;</w:t>
      </w:r>
    </w:p>
    <w:p w14:paraId="4D630F9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630</w:t>
      </w:r>
      <w:r w:rsidRPr="00236FB9">
        <w:rPr>
          <w:rStyle w:val="HideTWBExt"/>
          <w:b w:val="0"/>
        </w:rPr>
        <w:t>&lt;/NumAm&gt;</w:t>
      </w:r>
    </w:p>
    <w:p w14:paraId="6C59032B"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2DDB6C21" w14:textId="77777777" w:rsidR="00AA55C5" w:rsidRPr="00236FB9" w:rsidRDefault="00AA55C5" w:rsidP="00AA55C5">
      <w:pPr>
        <w:pStyle w:val="NormalBold"/>
      </w:pPr>
      <w:r w:rsidRPr="00236FB9">
        <w:rPr>
          <w:rStyle w:val="HideTWBExt"/>
          <w:b w:val="0"/>
        </w:rPr>
        <w:t>&lt;/RepeatBlock-By&gt;</w:t>
      </w:r>
    </w:p>
    <w:p w14:paraId="55CFE9D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44B556B" w14:textId="77777777" w:rsidR="00AA55C5" w:rsidRPr="00236FB9" w:rsidRDefault="00AA55C5" w:rsidP="00AA55C5">
      <w:pPr>
        <w:pStyle w:val="NormalBold"/>
      </w:pPr>
      <w:r w:rsidRPr="00236FB9">
        <w:rPr>
          <w:rStyle w:val="HideTWBExt"/>
          <w:b w:val="0"/>
        </w:rPr>
        <w:t>&lt;Article&gt;</w:t>
      </w:r>
      <w:r w:rsidRPr="00236FB9">
        <w:t>Artikkel 4 – lõik 1 – punkt 13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5D9B1A2" w14:textId="77777777" w:rsidTr="007B236F">
        <w:trPr>
          <w:trHeight w:hRule="exact" w:val="240"/>
          <w:jc w:val="center"/>
        </w:trPr>
        <w:tc>
          <w:tcPr>
            <w:tcW w:w="9752" w:type="dxa"/>
            <w:gridSpan w:val="2"/>
            <w:tcBorders>
              <w:top w:val="nil"/>
              <w:left w:val="nil"/>
              <w:bottom w:val="nil"/>
              <w:right w:val="nil"/>
            </w:tcBorders>
          </w:tcPr>
          <w:p w14:paraId="7918C20F" w14:textId="77777777" w:rsidR="00AA55C5" w:rsidRPr="00236FB9" w:rsidRDefault="00AA55C5" w:rsidP="007B236F"/>
        </w:tc>
      </w:tr>
      <w:tr w:rsidR="00AA55C5" w:rsidRPr="00236FB9" w14:paraId="4437CE2A" w14:textId="77777777" w:rsidTr="007B236F">
        <w:trPr>
          <w:trHeight w:val="240"/>
          <w:jc w:val="center"/>
        </w:trPr>
        <w:tc>
          <w:tcPr>
            <w:tcW w:w="4876" w:type="dxa"/>
            <w:tcBorders>
              <w:top w:val="nil"/>
              <w:left w:val="nil"/>
              <w:bottom w:val="nil"/>
              <w:right w:val="nil"/>
            </w:tcBorders>
          </w:tcPr>
          <w:p w14:paraId="4B807B2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B0259B2" w14:textId="77777777" w:rsidR="00AA55C5" w:rsidRPr="00236FB9" w:rsidRDefault="00AA55C5" w:rsidP="007B236F">
            <w:pPr>
              <w:pStyle w:val="AmColumnHeading"/>
            </w:pPr>
            <w:r w:rsidRPr="00236FB9">
              <w:t>Muudatusettepanek</w:t>
            </w:r>
          </w:p>
        </w:tc>
      </w:tr>
      <w:tr w:rsidR="00AA55C5" w:rsidRPr="00236FB9" w14:paraId="7B048906" w14:textId="77777777" w:rsidTr="007B236F">
        <w:trPr>
          <w:jc w:val="center"/>
        </w:trPr>
        <w:tc>
          <w:tcPr>
            <w:tcW w:w="4876" w:type="dxa"/>
            <w:tcBorders>
              <w:top w:val="nil"/>
              <w:left w:val="nil"/>
              <w:bottom w:val="nil"/>
              <w:right w:val="nil"/>
            </w:tcBorders>
          </w:tcPr>
          <w:p w14:paraId="2BED0C8F" w14:textId="77777777" w:rsidR="00AA55C5" w:rsidRPr="00236FB9" w:rsidRDefault="00AA55C5" w:rsidP="007B236F">
            <w:pPr>
              <w:pStyle w:val="Normal6a"/>
            </w:pPr>
          </w:p>
        </w:tc>
        <w:tc>
          <w:tcPr>
            <w:tcW w:w="4876" w:type="dxa"/>
            <w:tcBorders>
              <w:top w:val="nil"/>
              <w:left w:val="nil"/>
              <w:bottom w:val="nil"/>
              <w:right w:val="nil"/>
            </w:tcBorders>
          </w:tcPr>
          <w:p w14:paraId="4007819F" w14:textId="77777777" w:rsidR="00AA55C5" w:rsidRPr="00236FB9" w:rsidRDefault="00AA55C5" w:rsidP="007B236F">
            <w:pPr>
              <w:pStyle w:val="Normal6a"/>
            </w:pPr>
            <w:r w:rsidRPr="00236FB9">
              <w:rPr>
                <w:b/>
                <w:i/>
              </w:rPr>
              <w:t>13a)</w:t>
            </w:r>
            <w:r w:rsidRPr="00236FB9">
              <w:tab/>
            </w:r>
            <w:r w:rsidRPr="00236FB9">
              <w:rPr>
                <w:b/>
                <w:i/>
              </w:rPr>
              <w:t>„haavatavas olukorras olevad isikud“ – inimesed, kelle suutlikkus vägivallale, ärakasutamisele, kuritarvitamisele või nende õiguste rikkumisele vastu seista, sellega toime tulla või sellest taastuda on vähenenud isikliku, kogukonna, leibkonna, struktuurilisel ja/või olukorra tasandil esinevate tegurite ja asjaolude tõttu, mis suurendavad sellise vägivalla, ärakasutamise, kuritarvitamise või õiguste rikkumise ohtu või kokkupuudet nendega, või sellise vägivalla, ärakasutamise, kuritarvitamise ja õiguste rikkumise eest kaitsvate tegurite puudumise tõttu.</w:t>
            </w:r>
          </w:p>
        </w:tc>
      </w:tr>
    </w:tbl>
    <w:p w14:paraId="7809AA5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5D86229" w14:textId="77777777" w:rsidR="00AA55C5" w:rsidRPr="00236FB9" w:rsidRDefault="00AA55C5" w:rsidP="00AA55C5">
      <w:r w:rsidRPr="00236FB9">
        <w:rPr>
          <w:rStyle w:val="HideTWBExt"/>
        </w:rPr>
        <w:t>&lt;/Amend&gt;</w:t>
      </w:r>
    </w:p>
    <w:p w14:paraId="7B6ABDD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631</w:t>
      </w:r>
      <w:r w:rsidRPr="00236FB9">
        <w:rPr>
          <w:rStyle w:val="HideTWBExt"/>
          <w:b w:val="0"/>
        </w:rPr>
        <w:t>&lt;/NumAm&gt;</w:t>
      </w:r>
    </w:p>
    <w:p w14:paraId="49026E2C"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7D49724F"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05B34939" w14:textId="77777777" w:rsidR="00AA55C5" w:rsidRPr="00236FB9" w:rsidRDefault="00AA55C5" w:rsidP="00AA55C5">
      <w:pPr>
        <w:pStyle w:val="NormalBold"/>
      </w:pPr>
      <w:r w:rsidRPr="00236FB9">
        <w:rPr>
          <w:rStyle w:val="HideTWBExt"/>
          <w:b w:val="0"/>
        </w:rPr>
        <w:t>&lt;/RepeatBlock-By&gt;</w:t>
      </w:r>
    </w:p>
    <w:p w14:paraId="4A0CC16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663B6D9" w14:textId="77777777" w:rsidR="00AA55C5" w:rsidRPr="00236FB9" w:rsidRDefault="00AA55C5" w:rsidP="00AA55C5">
      <w:pPr>
        <w:pStyle w:val="NormalBold"/>
      </w:pPr>
      <w:r w:rsidRPr="00236FB9">
        <w:rPr>
          <w:rStyle w:val="HideTWBExt"/>
          <w:b w:val="0"/>
        </w:rPr>
        <w:t>&lt;Article&gt;</w:t>
      </w:r>
      <w:r w:rsidRPr="00236FB9">
        <w:t>Artikkel 4 – lõik 1 – punkt 13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57F3EA8" w14:textId="77777777" w:rsidTr="007B236F">
        <w:trPr>
          <w:trHeight w:hRule="exact" w:val="240"/>
          <w:jc w:val="center"/>
        </w:trPr>
        <w:tc>
          <w:tcPr>
            <w:tcW w:w="9752" w:type="dxa"/>
            <w:gridSpan w:val="2"/>
            <w:tcBorders>
              <w:top w:val="nil"/>
              <w:left w:val="nil"/>
              <w:bottom w:val="nil"/>
              <w:right w:val="nil"/>
            </w:tcBorders>
          </w:tcPr>
          <w:p w14:paraId="1A6A9267" w14:textId="77777777" w:rsidR="00AA55C5" w:rsidRPr="00236FB9" w:rsidRDefault="00AA55C5" w:rsidP="007B236F"/>
        </w:tc>
      </w:tr>
      <w:tr w:rsidR="00AA55C5" w:rsidRPr="00236FB9" w14:paraId="17214448" w14:textId="77777777" w:rsidTr="007B236F">
        <w:trPr>
          <w:trHeight w:val="240"/>
          <w:jc w:val="center"/>
        </w:trPr>
        <w:tc>
          <w:tcPr>
            <w:tcW w:w="4876" w:type="dxa"/>
            <w:tcBorders>
              <w:top w:val="nil"/>
              <w:left w:val="nil"/>
              <w:bottom w:val="nil"/>
              <w:right w:val="nil"/>
            </w:tcBorders>
          </w:tcPr>
          <w:p w14:paraId="7D93603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9DEE5C4" w14:textId="77777777" w:rsidR="00AA55C5" w:rsidRPr="00236FB9" w:rsidRDefault="00AA55C5" w:rsidP="007B236F">
            <w:pPr>
              <w:pStyle w:val="AmColumnHeading"/>
            </w:pPr>
            <w:r w:rsidRPr="00236FB9">
              <w:t>Muudatusettepanek</w:t>
            </w:r>
          </w:p>
        </w:tc>
      </w:tr>
      <w:tr w:rsidR="00AA55C5" w:rsidRPr="00236FB9" w14:paraId="517FFFB2" w14:textId="77777777" w:rsidTr="007B236F">
        <w:trPr>
          <w:jc w:val="center"/>
        </w:trPr>
        <w:tc>
          <w:tcPr>
            <w:tcW w:w="4876" w:type="dxa"/>
            <w:tcBorders>
              <w:top w:val="nil"/>
              <w:left w:val="nil"/>
              <w:bottom w:val="nil"/>
              <w:right w:val="nil"/>
            </w:tcBorders>
          </w:tcPr>
          <w:p w14:paraId="72453AD8" w14:textId="77777777" w:rsidR="00AA55C5" w:rsidRPr="00236FB9" w:rsidRDefault="00AA55C5" w:rsidP="007B236F">
            <w:pPr>
              <w:pStyle w:val="Normal6a"/>
            </w:pPr>
          </w:p>
        </w:tc>
        <w:tc>
          <w:tcPr>
            <w:tcW w:w="4876" w:type="dxa"/>
            <w:tcBorders>
              <w:top w:val="nil"/>
              <w:left w:val="nil"/>
              <w:bottom w:val="nil"/>
              <w:right w:val="nil"/>
            </w:tcBorders>
          </w:tcPr>
          <w:p w14:paraId="64EF759D" w14:textId="77777777" w:rsidR="00AA55C5" w:rsidRPr="00236FB9" w:rsidRDefault="00AA55C5" w:rsidP="007B236F">
            <w:pPr>
              <w:pStyle w:val="Normal6a"/>
            </w:pPr>
            <w:r w:rsidRPr="00236FB9">
              <w:rPr>
                <w:b/>
                <w:i/>
              </w:rPr>
              <w:t>13a)</w:t>
            </w:r>
            <w:r w:rsidRPr="00236FB9">
              <w:tab/>
            </w:r>
            <w:r w:rsidRPr="00236FB9">
              <w:rPr>
                <w:b/>
                <w:i/>
              </w:rPr>
              <w:t>„sisemine tagasisaatmiskeskus“ – määratud, suletud ja turvaline rajatis kolmandate riikide kodanike majutamiseks. Sisemises tagasisaatmiskeskuses pakutakse majutust, toitu ja mugavusi, mis hõlmavad puhkealasid, ning piisavaid tervishoiuteenuseid, et tagada inimväärsed elamistingimused, maandades samal ajal avalikku korda ohustavaid riske ja hoides ära põgenemise.</w:t>
            </w:r>
          </w:p>
        </w:tc>
      </w:tr>
    </w:tbl>
    <w:p w14:paraId="36812C9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497E63C" w14:textId="77777777" w:rsidR="00AA55C5" w:rsidRPr="00236FB9" w:rsidRDefault="00AA55C5" w:rsidP="00AA55C5">
      <w:r w:rsidRPr="00236FB9">
        <w:rPr>
          <w:rStyle w:val="HideTWBExt"/>
        </w:rPr>
        <w:t>&lt;/Amend&gt;</w:t>
      </w:r>
    </w:p>
    <w:p w14:paraId="256D54E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632</w:t>
      </w:r>
      <w:r w:rsidRPr="00236FB9">
        <w:rPr>
          <w:rStyle w:val="HideTWBExt"/>
          <w:b w:val="0"/>
        </w:rPr>
        <w:t>&lt;/NumAm&gt;</w:t>
      </w:r>
    </w:p>
    <w:p w14:paraId="6E5E2B74" w14:textId="77777777" w:rsidR="00AA55C5" w:rsidRPr="00236FB9" w:rsidRDefault="00AA55C5" w:rsidP="00AA55C5">
      <w:pPr>
        <w:pStyle w:val="NormalBold"/>
      </w:pPr>
      <w:r w:rsidRPr="00236FB9">
        <w:rPr>
          <w:rStyle w:val="HideTWBExt"/>
          <w:b w:val="0"/>
        </w:rPr>
        <w:t>&lt;RepeatBlock-By&gt;&lt;Members&gt;</w:t>
      </w:r>
      <w:r w:rsidRPr="00236FB9">
        <w:t>Cecilia Strada, Marco Tarquinio, Alessandro Zan</w:t>
      </w:r>
      <w:r w:rsidRPr="00236FB9">
        <w:rPr>
          <w:rStyle w:val="HideTWBExt"/>
          <w:b w:val="0"/>
        </w:rPr>
        <w:t>&lt;/Members&gt;</w:t>
      </w:r>
    </w:p>
    <w:p w14:paraId="2DB5FAAD" w14:textId="77777777" w:rsidR="00AA55C5" w:rsidRPr="00236FB9" w:rsidRDefault="00AA55C5" w:rsidP="00AA55C5">
      <w:pPr>
        <w:pStyle w:val="NormalBold"/>
      </w:pPr>
      <w:r w:rsidRPr="00236FB9">
        <w:rPr>
          <w:rStyle w:val="HideTWBExt"/>
          <w:b w:val="0"/>
        </w:rPr>
        <w:t>&lt;/RepeatBlock-By&gt;</w:t>
      </w:r>
    </w:p>
    <w:p w14:paraId="395E8A4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AEC8270" w14:textId="77777777" w:rsidR="00AA55C5" w:rsidRPr="00236FB9" w:rsidRDefault="00AA55C5" w:rsidP="00AA55C5">
      <w:pPr>
        <w:pStyle w:val="NormalBold"/>
      </w:pPr>
      <w:r w:rsidRPr="00236FB9">
        <w:rPr>
          <w:rStyle w:val="HideTWBExt"/>
          <w:b w:val="0"/>
        </w:rPr>
        <w:t>&lt;Article&gt;</w:t>
      </w:r>
      <w:r w:rsidRPr="00236FB9">
        <w:t>Artikkel 4 – lõik 1 – punkt 13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C23902E" w14:textId="77777777" w:rsidTr="007B236F">
        <w:trPr>
          <w:trHeight w:hRule="exact" w:val="240"/>
          <w:jc w:val="center"/>
        </w:trPr>
        <w:tc>
          <w:tcPr>
            <w:tcW w:w="9752" w:type="dxa"/>
            <w:gridSpan w:val="2"/>
            <w:tcBorders>
              <w:top w:val="nil"/>
              <w:left w:val="nil"/>
              <w:bottom w:val="nil"/>
              <w:right w:val="nil"/>
            </w:tcBorders>
          </w:tcPr>
          <w:p w14:paraId="5E54F40D" w14:textId="77777777" w:rsidR="00AA55C5" w:rsidRPr="00236FB9" w:rsidRDefault="00AA55C5" w:rsidP="007B236F"/>
        </w:tc>
      </w:tr>
      <w:tr w:rsidR="00AA55C5" w:rsidRPr="00236FB9" w14:paraId="694B240E" w14:textId="77777777" w:rsidTr="007B236F">
        <w:trPr>
          <w:trHeight w:val="240"/>
          <w:jc w:val="center"/>
        </w:trPr>
        <w:tc>
          <w:tcPr>
            <w:tcW w:w="4876" w:type="dxa"/>
            <w:tcBorders>
              <w:top w:val="nil"/>
              <w:left w:val="nil"/>
              <w:bottom w:val="nil"/>
              <w:right w:val="nil"/>
            </w:tcBorders>
          </w:tcPr>
          <w:p w14:paraId="7B5F1F6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B44CBCD" w14:textId="77777777" w:rsidR="00AA55C5" w:rsidRPr="00236FB9" w:rsidRDefault="00AA55C5" w:rsidP="007B236F">
            <w:pPr>
              <w:pStyle w:val="AmColumnHeading"/>
            </w:pPr>
            <w:r w:rsidRPr="00236FB9">
              <w:t>Muudatusettepanek</w:t>
            </w:r>
          </w:p>
        </w:tc>
      </w:tr>
      <w:tr w:rsidR="00AA55C5" w:rsidRPr="00236FB9" w14:paraId="390F17B2" w14:textId="77777777" w:rsidTr="007B236F">
        <w:trPr>
          <w:jc w:val="center"/>
        </w:trPr>
        <w:tc>
          <w:tcPr>
            <w:tcW w:w="4876" w:type="dxa"/>
            <w:tcBorders>
              <w:top w:val="nil"/>
              <w:left w:val="nil"/>
              <w:bottom w:val="nil"/>
              <w:right w:val="nil"/>
            </w:tcBorders>
          </w:tcPr>
          <w:p w14:paraId="02B309DA" w14:textId="77777777" w:rsidR="00AA55C5" w:rsidRPr="00236FB9" w:rsidRDefault="00AA55C5" w:rsidP="007B236F">
            <w:pPr>
              <w:pStyle w:val="Normal6a"/>
            </w:pPr>
          </w:p>
        </w:tc>
        <w:tc>
          <w:tcPr>
            <w:tcW w:w="4876" w:type="dxa"/>
            <w:tcBorders>
              <w:top w:val="nil"/>
              <w:left w:val="nil"/>
              <w:bottom w:val="nil"/>
              <w:right w:val="nil"/>
            </w:tcBorders>
          </w:tcPr>
          <w:p w14:paraId="298D9EBA" w14:textId="77777777" w:rsidR="00AA55C5" w:rsidRPr="00236FB9" w:rsidRDefault="00AA55C5" w:rsidP="007B236F">
            <w:pPr>
              <w:pStyle w:val="Normal6a"/>
            </w:pPr>
            <w:r w:rsidRPr="00236FB9">
              <w:rPr>
                <w:b/>
                <w:i/>
              </w:rPr>
              <w:t>13a)</w:t>
            </w:r>
            <w:r w:rsidRPr="00236FB9">
              <w:tab/>
            </w:r>
            <w:r w:rsidRPr="00236FB9">
              <w:rPr>
                <w:b/>
                <w:i/>
              </w:rPr>
              <w:t>„haavatavad isikud“ – alaealised, sealhulgas saatjata alaealised, puuetega inimesed, eakad, rasedad, alaealiste lastega perekonnad, kodutud ning piinamise, ebainimliku või inimväärikust alandava kohtlemise ja karistamise ning vägistamise või muu psühholoogilise, füüsilise või seksuaalse vägivalla ohvriks langenud isikud.</w:t>
            </w:r>
          </w:p>
        </w:tc>
      </w:tr>
    </w:tbl>
    <w:p w14:paraId="130CD52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E5998DF" w14:textId="77777777" w:rsidR="00AA55C5" w:rsidRPr="00236FB9" w:rsidRDefault="00AA55C5" w:rsidP="00AA55C5">
      <w:r w:rsidRPr="00236FB9">
        <w:rPr>
          <w:rStyle w:val="HideTWBExt"/>
        </w:rPr>
        <w:t>&lt;/Amend&gt;</w:t>
      </w:r>
    </w:p>
    <w:p w14:paraId="575668F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633</w:t>
      </w:r>
      <w:r w:rsidRPr="00236FB9">
        <w:rPr>
          <w:rStyle w:val="HideTWBExt"/>
          <w:b w:val="0"/>
        </w:rPr>
        <w:t>&lt;/NumAm&gt;</w:t>
      </w:r>
    </w:p>
    <w:p w14:paraId="29053EB2"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4942F546" w14:textId="77777777" w:rsidR="00AA55C5" w:rsidRPr="00236FB9" w:rsidRDefault="00AA55C5" w:rsidP="00AA55C5">
      <w:pPr>
        <w:pStyle w:val="NormalBold"/>
      </w:pPr>
      <w:r w:rsidRPr="00236FB9">
        <w:rPr>
          <w:rStyle w:val="HideTWBExt"/>
          <w:b w:val="0"/>
        </w:rPr>
        <w:t>&lt;/RepeatBlock-By&gt;</w:t>
      </w:r>
    </w:p>
    <w:p w14:paraId="28C86AA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BAF610E" w14:textId="77777777" w:rsidR="00AA55C5" w:rsidRPr="00236FB9" w:rsidRDefault="00AA55C5" w:rsidP="00AA55C5">
      <w:pPr>
        <w:pStyle w:val="NormalBold"/>
      </w:pPr>
      <w:r w:rsidRPr="00236FB9">
        <w:rPr>
          <w:rStyle w:val="HideTWBExt"/>
          <w:b w:val="0"/>
        </w:rPr>
        <w:t>&lt;Article&gt;</w:t>
      </w:r>
      <w:r w:rsidRPr="00236FB9">
        <w:t>Artikkel 4 – lõik 1 – punkt 13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BF49EA0" w14:textId="77777777" w:rsidTr="007B236F">
        <w:trPr>
          <w:trHeight w:hRule="exact" w:val="240"/>
          <w:jc w:val="center"/>
        </w:trPr>
        <w:tc>
          <w:tcPr>
            <w:tcW w:w="9752" w:type="dxa"/>
            <w:gridSpan w:val="2"/>
            <w:tcBorders>
              <w:top w:val="nil"/>
              <w:left w:val="nil"/>
              <w:bottom w:val="nil"/>
              <w:right w:val="nil"/>
            </w:tcBorders>
          </w:tcPr>
          <w:p w14:paraId="022B2344" w14:textId="77777777" w:rsidR="00AA55C5" w:rsidRPr="00236FB9" w:rsidRDefault="00AA55C5" w:rsidP="007B236F"/>
        </w:tc>
      </w:tr>
      <w:tr w:rsidR="00AA55C5" w:rsidRPr="00236FB9" w14:paraId="15431521" w14:textId="77777777" w:rsidTr="007B236F">
        <w:trPr>
          <w:trHeight w:val="240"/>
          <w:jc w:val="center"/>
        </w:trPr>
        <w:tc>
          <w:tcPr>
            <w:tcW w:w="4876" w:type="dxa"/>
            <w:tcBorders>
              <w:top w:val="nil"/>
              <w:left w:val="nil"/>
              <w:bottom w:val="nil"/>
              <w:right w:val="nil"/>
            </w:tcBorders>
          </w:tcPr>
          <w:p w14:paraId="02763F7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D6C77F8" w14:textId="77777777" w:rsidR="00AA55C5" w:rsidRPr="00236FB9" w:rsidRDefault="00AA55C5" w:rsidP="007B236F">
            <w:pPr>
              <w:pStyle w:val="AmColumnHeading"/>
            </w:pPr>
            <w:r w:rsidRPr="00236FB9">
              <w:t>Muudatusettepanek</w:t>
            </w:r>
          </w:p>
        </w:tc>
      </w:tr>
      <w:tr w:rsidR="00AA55C5" w:rsidRPr="00236FB9" w14:paraId="6ABF598E" w14:textId="77777777" w:rsidTr="007B236F">
        <w:trPr>
          <w:jc w:val="center"/>
        </w:trPr>
        <w:tc>
          <w:tcPr>
            <w:tcW w:w="4876" w:type="dxa"/>
            <w:tcBorders>
              <w:top w:val="nil"/>
              <w:left w:val="nil"/>
              <w:bottom w:val="nil"/>
              <w:right w:val="nil"/>
            </w:tcBorders>
          </w:tcPr>
          <w:p w14:paraId="498E47AA" w14:textId="77777777" w:rsidR="00AA55C5" w:rsidRPr="00236FB9" w:rsidRDefault="00AA55C5" w:rsidP="007B236F">
            <w:pPr>
              <w:pStyle w:val="Normal6a"/>
            </w:pPr>
          </w:p>
        </w:tc>
        <w:tc>
          <w:tcPr>
            <w:tcW w:w="4876" w:type="dxa"/>
            <w:tcBorders>
              <w:top w:val="nil"/>
              <w:left w:val="nil"/>
              <w:bottom w:val="nil"/>
              <w:right w:val="nil"/>
            </w:tcBorders>
          </w:tcPr>
          <w:p w14:paraId="726012D5" w14:textId="77777777" w:rsidR="00AA55C5" w:rsidRPr="00236FB9" w:rsidRDefault="00AA55C5" w:rsidP="007B236F">
            <w:pPr>
              <w:pStyle w:val="Normal6a"/>
            </w:pPr>
            <w:r w:rsidRPr="00236FB9">
              <w:rPr>
                <w:b/>
                <w:i/>
              </w:rPr>
              <w:t>13a)</w:t>
            </w:r>
            <w:r w:rsidRPr="00236FB9">
              <w:tab/>
            </w:r>
            <w:r w:rsidRPr="00236FB9">
              <w:rPr>
                <w:b/>
                <w:i/>
              </w:rPr>
              <w:t>„biomeetrilised andmed“ – määruse (EL) 2019/817 artikli 4 punktis 11 määratletud biomeetrilised andmed;</w:t>
            </w:r>
          </w:p>
        </w:tc>
      </w:tr>
    </w:tbl>
    <w:p w14:paraId="49DB973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8460CA1"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025F2D92" w14:textId="77777777" w:rsidR="00AA55C5" w:rsidRPr="00236FB9" w:rsidRDefault="00AA55C5" w:rsidP="00AA55C5">
      <w:pPr>
        <w:pStyle w:val="AmJustText"/>
      </w:pPr>
      <w:r w:rsidRPr="00236FB9">
        <w:t>Euroopa Andmekaitseinspektori soovitusel.</w:t>
      </w:r>
    </w:p>
    <w:p w14:paraId="1863EC8B" w14:textId="77777777" w:rsidR="00AA55C5" w:rsidRPr="00236FB9" w:rsidRDefault="00AA55C5" w:rsidP="00AA55C5">
      <w:r w:rsidRPr="00236FB9">
        <w:rPr>
          <w:rStyle w:val="HideTWBExt"/>
        </w:rPr>
        <w:t>&lt;/Amend&gt;</w:t>
      </w:r>
    </w:p>
    <w:p w14:paraId="26E00B7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634</w:t>
      </w:r>
      <w:r w:rsidRPr="00236FB9">
        <w:rPr>
          <w:rStyle w:val="HideTWBExt"/>
          <w:b w:val="0"/>
        </w:rPr>
        <w:t>&lt;/NumAm&gt;</w:t>
      </w:r>
    </w:p>
    <w:p w14:paraId="7C23BC33"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01F7DBAE" w14:textId="77777777" w:rsidR="00AA55C5" w:rsidRPr="00236FB9" w:rsidRDefault="00AA55C5" w:rsidP="00AA55C5">
      <w:pPr>
        <w:pStyle w:val="NormalBold"/>
      </w:pPr>
      <w:r w:rsidRPr="00236FB9">
        <w:rPr>
          <w:rStyle w:val="HideTWBExt"/>
          <w:b w:val="0"/>
        </w:rPr>
        <w:t>&lt;/RepeatBlock-By&gt;</w:t>
      </w:r>
    </w:p>
    <w:p w14:paraId="1CB34C1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57B232B" w14:textId="77777777" w:rsidR="00AA55C5" w:rsidRPr="00236FB9" w:rsidRDefault="00AA55C5" w:rsidP="00AA55C5">
      <w:pPr>
        <w:pStyle w:val="NormalBold"/>
      </w:pPr>
      <w:r w:rsidRPr="00236FB9">
        <w:rPr>
          <w:rStyle w:val="HideTWBExt"/>
          <w:b w:val="0"/>
        </w:rPr>
        <w:t>&lt;Article&gt;</w:t>
      </w:r>
      <w:r w:rsidRPr="00236FB9">
        <w:t>Artikkel 4 – lõik 1 – punkt 13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DF9C662" w14:textId="77777777" w:rsidTr="007B236F">
        <w:trPr>
          <w:trHeight w:hRule="exact" w:val="240"/>
          <w:jc w:val="center"/>
        </w:trPr>
        <w:tc>
          <w:tcPr>
            <w:tcW w:w="9752" w:type="dxa"/>
            <w:gridSpan w:val="2"/>
            <w:tcBorders>
              <w:top w:val="nil"/>
              <w:left w:val="nil"/>
              <w:bottom w:val="nil"/>
              <w:right w:val="nil"/>
            </w:tcBorders>
          </w:tcPr>
          <w:p w14:paraId="0000E910" w14:textId="77777777" w:rsidR="00AA55C5" w:rsidRPr="00236FB9" w:rsidRDefault="00AA55C5" w:rsidP="007B236F"/>
        </w:tc>
      </w:tr>
      <w:tr w:rsidR="00AA55C5" w:rsidRPr="00236FB9" w14:paraId="5DF88126" w14:textId="77777777" w:rsidTr="007B236F">
        <w:trPr>
          <w:trHeight w:val="240"/>
          <w:jc w:val="center"/>
        </w:trPr>
        <w:tc>
          <w:tcPr>
            <w:tcW w:w="4876" w:type="dxa"/>
            <w:tcBorders>
              <w:top w:val="nil"/>
              <w:left w:val="nil"/>
              <w:bottom w:val="nil"/>
              <w:right w:val="nil"/>
            </w:tcBorders>
          </w:tcPr>
          <w:p w14:paraId="323C609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15250F4" w14:textId="77777777" w:rsidR="00AA55C5" w:rsidRPr="00236FB9" w:rsidRDefault="00AA55C5" w:rsidP="007B236F">
            <w:pPr>
              <w:pStyle w:val="AmColumnHeading"/>
            </w:pPr>
            <w:r w:rsidRPr="00236FB9">
              <w:t>Muudatusettepanek</w:t>
            </w:r>
          </w:p>
        </w:tc>
      </w:tr>
      <w:tr w:rsidR="00AA55C5" w:rsidRPr="00236FB9" w14:paraId="28A09A0D" w14:textId="77777777" w:rsidTr="007B236F">
        <w:trPr>
          <w:jc w:val="center"/>
        </w:trPr>
        <w:tc>
          <w:tcPr>
            <w:tcW w:w="4876" w:type="dxa"/>
            <w:tcBorders>
              <w:top w:val="nil"/>
              <w:left w:val="nil"/>
              <w:bottom w:val="nil"/>
              <w:right w:val="nil"/>
            </w:tcBorders>
          </w:tcPr>
          <w:p w14:paraId="217F66D9" w14:textId="77777777" w:rsidR="00AA55C5" w:rsidRPr="00236FB9" w:rsidRDefault="00AA55C5" w:rsidP="007B236F">
            <w:pPr>
              <w:pStyle w:val="Normal6a"/>
            </w:pPr>
          </w:p>
        </w:tc>
        <w:tc>
          <w:tcPr>
            <w:tcW w:w="4876" w:type="dxa"/>
            <w:tcBorders>
              <w:top w:val="nil"/>
              <w:left w:val="nil"/>
              <w:bottom w:val="nil"/>
              <w:right w:val="nil"/>
            </w:tcBorders>
          </w:tcPr>
          <w:p w14:paraId="2F9956B8" w14:textId="77777777" w:rsidR="00AA55C5" w:rsidRPr="00236FB9" w:rsidRDefault="00AA55C5" w:rsidP="007B236F">
            <w:pPr>
              <w:pStyle w:val="Normal6a"/>
            </w:pPr>
            <w:r w:rsidRPr="00236FB9">
              <w:rPr>
                <w:b/>
                <w:i/>
              </w:rPr>
              <w:t>13b)</w:t>
            </w:r>
            <w:r w:rsidRPr="00236FB9">
              <w:tab/>
            </w:r>
            <w:r w:rsidRPr="00236FB9">
              <w:rPr>
                <w:b/>
                <w:i/>
              </w:rPr>
              <w:t>„näokujutis“ – näokujutis, nagu see on määratletud määruse (EL) 2024/1358 artikli 2 lõike 1 punktis r;</w:t>
            </w:r>
          </w:p>
        </w:tc>
      </w:tr>
    </w:tbl>
    <w:p w14:paraId="3442A9F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C7EEF8C"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2CB8BC01" w14:textId="77777777" w:rsidR="00AA55C5" w:rsidRPr="00236FB9" w:rsidRDefault="00AA55C5" w:rsidP="00AA55C5">
      <w:pPr>
        <w:pStyle w:val="AmJustText"/>
      </w:pPr>
      <w:r w:rsidRPr="00236FB9">
        <w:t>Euroopa Andmekaitseinspektori soovitusel.</w:t>
      </w:r>
    </w:p>
    <w:p w14:paraId="46114CCD" w14:textId="77777777" w:rsidR="00AA55C5" w:rsidRPr="00236FB9" w:rsidRDefault="00AA55C5" w:rsidP="00AA55C5">
      <w:r w:rsidRPr="00236FB9">
        <w:rPr>
          <w:rStyle w:val="HideTWBExt"/>
        </w:rPr>
        <w:t>&lt;/Amend&gt;</w:t>
      </w:r>
    </w:p>
    <w:p w14:paraId="3D012EE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635</w:t>
      </w:r>
      <w:r w:rsidRPr="00236FB9">
        <w:rPr>
          <w:rStyle w:val="HideTWBExt"/>
          <w:b w:val="0"/>
        </w:rPr>
        <w:t>&lt;/NumAm&gt;</w:t>
      </w:r>
    </w:p>
    <w:p w14:paraId="717217C1"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41064944" w14:textId="77777777" w:rsidR="00AA55C5" w:rsidRPr="00236FB9" w:rsidRDefault="00AA55C5" w:rsidP="00AA55C5">
      <w:pPr>
        <w:pStyle w:val="NormalBold"/>
      </w:pPr>
      <w:r w:rsidRPr="00236FB9">
        <w:rPr>
          <w:rStyle w:val="HideTWBExt"/>
          <w:b w:val="0"/>
        </w:rPr>
        <w:t>&lt;/RepeatBlock-By&gt;</w:t>
      </w:r>
    </w:p>
    <w:p w14:paraId="29357CD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401F981" w14:textId="77777777" w:rsidR="00AA55C5" w:rsidRPr="00236FB9" w:rsidRDefault="00AA55C5" w:rsidP="00AA55C5">
      <w:pPr>
        <w:pStyle w:val="NormalBold"/>
      </w:pPr>
      <w:r w:rsidRPr="00236FB9">
        <w:rPr>
          <w:rStyle w:val="HideTWBExt"/>
          <w:b w:val="0"/>
        </w:rPr>
        <w:t>&lt;Article&gt;</w:t>
      </w:r>
      <w:r w:rsidRPr="00236FB9">
        <w:t>Artikkel 4 – lõik 1 – punkt 13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7684EA0" w14:textId="77777777" w:rsidTr="007B236F">
        <w:trPr>
          <w:trHeight w:hRule="exact" w:val="240"/>
          <w:jc w:val="center"/>
        </w:trPr>
        <w:tc>
          <w:tcPr>
            <w:tcW w:w="9752" w:type="dxa"/>
            <w:gridSpan w:val="2"/>
            <w:tcBorders>
              <w:top w:val="nil"/>
              <w:left w:val="nil"/>
              <w:bottom w:val="nil"/>
              <w:right w:val="nil"/>
            </w:tcBorders>
          </w:tcPr>
          <w:p w14:paraId="5ACD7758" w14:textId="77777777" w:rsidR="00AA55C5" w:rsidRPr="00236FB9" w:rsidRDefault="00AA55C5" w:rsidP="007B236F"/>
        </w:tc>
      </w:tr>
      <w:tr w:rsidR="00AA55C5" w:rsidRPr="00236FB9" w14:paraId="5BA25634" w14:textId="77777777" w:rsidTr="007B236F">
        <w:trPr>
          <w:trHeight w:val="240"/>
          <w:jc w:val="center"/>
        </w:trPr>
        <w:tc>
          <w:tcPr>
            <w:tcW w:w="4876" w:type="dxa"/>
            <w:tcBorders>
              <w:top w:val="nil"/>
              <w:left w:val="nil"/>
              <w:bottom w:val="nil"/>
              <w:right w:val="nil"/>
            </w:tcBorders>
          </w:tcPr>
          <w:p w14:paraId="179D19E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0F89615" w14:textId="77777777" w:rsidR="00AA55C5" w:rsidRPr="00236FB9" w:rsidRDefault="00AA55C5" w:rsidP="007B236F">
            <w:pPr>
              <w:pStyle w:val="AmColumnHeading"/>
            </w:pPr>
            <w:r w:rsidRPr="00236FB9">
              <w:t>Muudatusettepanek</w:t>
            </w:r>
          </w:p>
        </w:tc>
      </w:tr>
      <w:tr w:rsidR="00AA55C5" w:rsidRPr="00236FB9" w14:paraId="5DCB110E" w14:textId="77777777" w:rsidTr="007B236F">
        <w:trPr>
          <w:jc w:val="center"/>
        </w:trPr>
        <w:tc>
          <w:tcPr>
            <w:tcW w:w="4876" w:type="dxa"/>
            <w:tcBorders>
              <w:top w:val="nil"/>
              <w:left w:val="nil"/>
              <w:bottom w:val="nil"/>
              <w:right w:val="nil"/>
            </w:tcBorders>
          </w:tcPr>
          <w:p w14:paraId="7DD1FA08" w14:textId="77777777" w:rsidR="00AA55C5" w:rsidRPr="00236FB9" w:rsidRDefault="00AA55C5" w:rsidP="007B236F">
            <w:pPr>
              <w:pStyle w:val="Normal6a"/>
            </w:pPr>
          </w:p>
        </w:tc>
        <w:tc>
          <w:tcPr>
            <w:tcW w:w="4876" w:type="dxa"/>
            <w:tcBorders>
              <w:top w:val="nil"/>
              <w:left w:val="nil"/>
              <w:bottom w:val="nil"/>
              <w:right w:val="nil"/>
            </w:tcBorders>
          </w:tcPr>
          <w:p w14:paraId="7B71F4D9" w14:textId="77777777" w:rsidR="00AA55C5" w:rsidRPr="00236FB9" w:rsidRDefault="00AA55C5" w:rsidP="007B236F">
            <w:pPr>
              <w:pStyle w:val="Normal6a"/>
            </w:pPr>
            <w:r w:rsidRPr="00236FB9">
              <w:rPr>
                <w:b/>
                <w:i/>
              </w:rPr>
              <w:t>13b)</w:t>
            </w:r>
            <w:r w:rsidRPr="00236FB9">
              <w:tab/>
            </w:r>
            <w:r w:rsidRPr="00236FB9">
              <w:rPr>
                <w:b/>
                <w:i/>
              </w:rPr>
              <w:t>„alaealine“ – noorem kui 18aastane kolmanda riigi kodanik või kodakondsuseta isik. </w:t>
            </w:r>
          </w:p>
        </w:tc>
      </w:tr>
    </w:tbl>
    <w:p w14:paraId="525A396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A58ECCC" w14:textId="77777777" w:rsidR="00AA55C5" w:rsidRPr="00236FB9" w:rsidRDefault="00AA55C5" w:rsidP="00AA55C5">
      <w:r w:rsidRPr="00236FB9">
        <w:rPr>
          <w:rStyle w:val="HideTWBExt"/>
        </w:rPr>
        <w:t>&lt;/Amend&gt;</w:t>
      </w:r>
    </w:p>
    <w:p w14:paraId="7A44495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636</w:t>
      </w:r>
      <w:r w:rsidRPr="00236FB9">
        <w:rPr>
          <w:rStyle w:val="HideTWBExt"/>
          <w:b w:val="0"/>
        </w:rPr>
        <w:t>&lt;/NumAm&gt;</w:t>
      </w:r>
    </w:p>
    <w:p w14:paraId="28BDD955"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1647662D"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4C278D16" w14:textId="77777777" w:rsidR="00AA55C5" w:rsidRPr="00236FB9" w:rsidRDefault="00AA55C5" w:rsidP="00AA55C5">
      <w:pPr>
        <w:pStyle w:val="NormalBold"/>
      </w:pPr>
      <w:r w:rsidRPr="00236FB9">
        <w:rPr>
          <w:rStyle w:val="HideTWBExt"/>
          <w:b w:val="0"/>
        </w:rPr>
        <w:t>&lt;/RepeatBlock-By&gt;</w:t>
      </w:r>
    </w:p>
    <w:p w14:paraId="245C5C6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652E731" w14:textId="77777777" w:rsidR="00AA55C5" w:rsidRPr="00236FB9" w:rsidRDefault="00AA55C5" w:rsidP="00AA55C5">
      <w:pPr>
        <w:pStyle w:val="NormalBold"/>
      </w:pPr>
      <w:r w:rsidRPr="00236FB9">
        <w:rPr>
          <w:rStyle w:val="HideTWBExt"/>
          <w:b w:val="0"/>
        </w:rPr>
        <w:t>&lt;Article&gt;</w:t>
      </w:r>
      <w:r w:rsidRPr="00236FB9">
        <w:t>Artikkel 4 – lõik 1 – punkt 13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2167745" w14:textId="77777777" w:rsidTr="007B236F">
        <w:trPr>
          <w:trHeight w:hRule="exact" w:val="240"/>
          <w:jc w:val="center"/>
        </w:trPr>
        <w:tc>
          <w:tcPr>
            <w:tcW w:w="9752" w:type="dxa"/>
            <w:gridSpan w:val="2"/>
            <w:tcBorders>
              <w:top w:val="nil"/>
              <w:left w:val="nil"/>
              <w:bottom w:val="nil"/>
              <w:right w:val="nil"/>
            </w:tcBorders>
          </w:tcPr>
          <w:p w14:paraId="357C069D" w14:textId="77777777" w:rsidR="00AA55C5" w:rsidRPr="00236FB9" w:rsidRDefault="00AA55C5" w:rsidP="007B236F"/>
        </w:tc>
      </w:tr>
      <w:tr w:rsidR="00AA55C5" w:rsidRPr="00236FB9" w14:paraId="63F935F9" w14:textId="77777777" w:rsidTr="007B236F">
        <w:trPr>
          <w:trHeight w:val="240"/>
          <w:jc w:val="center"/>
        </w:trPr>
        <w:tc>
          <w:tcPr>
            <w:tcW w:w="4876" w:type="dxa"/>
            <w:tcBorders>
              <w:top w:val="nil"/>
              <w:left w:val="nil"/>
              <w:bottom w:val="nil"/>
              <w:right w:val="nil"/>
            </w:tcBorders>
          </w:tcPr>
          <w:p w14:paraId="62EA81C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981CF43" w14:textId="77777777" w:rsidR="00AA55C5" w:rsidRPr="00236FB9" w:rsidRDefault="00AA55C5" w:rsidP="007B236F">
            <w:pPr>
              <w:pStyle w:val="AmColumnHeading"/>
            </w:pPr>
            <w:r w:rsidRPr="00236FB9">
              <w:t>Muudatusettepanek</w:t>
            </w:r>
          </w:p>
        </w:tc>
      </w:tr>
      <w:tr w:rsidR="00AA55C5" w:rsidRPr="00236FB9" w14:paraId="729562D5" w14:textId="77777777" w:rsidTr="007B236F">
        <w:trPr>
          <w:jc w:val="center"/>
        </w:trPr>
        <w:tc>
          <w:tcPr>
            <w:tcW w:w="4876" w:type="dxa"/>
            <w:tcBorders>
              <w:top w:val="nil"/>
              <w:left w:val="nil"/>
              <w:bottom w:val="nil"/>
              <w:right w:val="nil"/>
            </w:tcBorders>
          </w:tcPr>
          <w:p w14:paraId="6A987C3A" w14:textId="77777777" w:rsidR="00AA55C5" w:rsidRPr="00236FB9" w:rsidRDefault="00AA55C5" w:rsidP="007B236F">
            <w:pPr>
              <w:pStyle w:val="Normal6a"/>
            </w:pPr>
          </w:p>
        </w:tc>
        <w:tc>
          <w:tcPr>
            <w:tcW w:w="4876" w:type="dxa"/>
            <w:tcBorders>
              <w:top w:val="nil"/>
              <w:left w:val="nil"/>
              <w:bottom w:val="nil"/>
              <w:right w:val="nil"/>
            </w:tcBorders>
          </w:tcPr>
          <w:p w14:paraId="76E2B70D" w14:textId="77777777" w:rsidR="00AA55C5" w:rsidRPr="00236FB9" w:rsidRDefault="00AA55C5" w:rsidP="007B236F">
            <w:pPr>
              <w:pStyle w:val="Normal6a"/>
            </w:pPr>
            <w:r w:rsidRPr="00236FB9">
              <w:rPr>
                <w:b/>
                <w:i/>
              </w:rPr>
              <w:t>13b)</w:t>
            </w:r>
            <w:r w:rsidRPr="00236FB9">
              <w:tab/>
            </w:r>
            <w:r w:rsidRPr="00236FB9">
              <w:rPr>
                <w:b/>
                <w:i/>
              </w:rPr>
              <w:t>„alaealine“ – noorem kui 18aastane kolmanda riigi kodanik;</w:t>
            </w:r>
          </w:p>
        </w:tc>
      </w:tr>
    </w:tbl>
    <w:p w14:paraId="67FD81F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3707D16" w14:textId="77777777" w:rsidR="00AA55C5" w:rsidRPr="00236FB9" w:rsidRDefault="00AA55C5" w:rsidP="00AA55C5">
      <w:r w:rsidRPr="00236FB9">
        <w:rPr>
          <w:rStyle w:val="HideTWBExt"/>
        </w:rPr>
        <w:t>&lt;/Amend&gt;</w:t>
      </w:r>
    </w:p>
    <w:p w14:paraId="5718CDE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637</w:t>
      </w:r>
      <w:r w:rsidRPr="00236FB9">
        <w:rPr>
          <w:rStyle w:val="HideTWBExt"/>
          <w:b w:val="0"/>
        </w:rPr>
        <w:t>&lt;/NumAm&gt;</w:t>
      </w:r>
    </w:p>
    <w:p w14:paraId="6DA0CCF8"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4CE4380F" w14:textId="77777777" w:rsidR="00AA55C5" w:rsidRPr="00236FB9" w:rsidRDefault="00AA55C5" w:rsidP="00AA55C5">
      <w:pPr>
        <w:pStyle w:val="NormalBold"/>
      </w:pPr>
      <w:r w:rsidRPr="00236FB9">
        <w:rPr>
          <w:rStyle w:val="HideTWBExt"/>
          <w:b w:val="0"/>
        </w:rPr>
        <w:t>&lt;/RepeatBlock-By&gt;</w:t>
      </w:r>
    </w:p>
    <w:p w14:paraId="6A477BE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36A2331" w14:textId="77777777" w:rsidR="00AA55C5" w:rsidRPr="00236FB9" w:rsidRDefault="00AA55C5" w:rsidP="00AA55C5">
      <w:pPr>
        <w:pStyle w:val="NormalBold"/>
      </w:pPr>
      <w:r w:rsidRPr="00236FB9">
        <w:rPr>
          <w:rStyle w:val="HideTWBExt"/>
          <w:b w:val="0"/>
        </w:rPr>
        <w:t>&lt;Article&gt;</w:t>
      </w:r>
      <w:r w:rsidRPr="00236FB9">
        <w:t>Artikkel 4 – lõik 1 – punkt 13 c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666BED6" w14:textId="77777777" w:rsidTr="007B236F">
        <w:trPr>
          <w:trHeight w:hRule="exact" w:val="240"/>
          <w:jc w:val="center"/>
        </w:trPr>
        <w:tc>
          <w:tcPr>
            <w:tcW w:w="9752" w:type="dxa"/>
            <w:gridSpan w:val="2"/>
            <w:tcBorders>
              <w:top w:val="nil"/>
              <w:left w:val="nil"/>
              <w:bottom w:val="nil"/>
              <w:right w:val="nil"/>
            </w:tcBorders>
          </w:tcPr>
          <w:p w14:paraId="29D4DE74" w14:textId="77777777" w:rsidR="00AA55C5" w:rsidRPr="00236FB9" w:rsidRDefault="00AA55C5" w:rsidP="007B236F"/>
        </w:tc>
      </w:tr>
      <w:tr w:rsidR="00AA55C5" w:rsidRPr="00236FB9" w14:paraId="31CDCE68" w14:textId="77777777" w:rsidTr="007B236F">
        <w:trPr>
          <w:trHeight w:val="240"/>
          <w:jc w:val="center"/>
        </w:trPr>
        <w:tc>
          <w:tcPr>
            <w:tcW w:w="4876" w:type="dxa"/>
            <w:tcBorders>
              <w:top w:val="nil"/>
              <w:left w:val="nil"/>
              <w:bottom w:val="nil"/>
              <w:right w:val="nil"/>
            </w:tcBorders>
          </w:tcPr>
          <w:p w14:paraId="0EB4088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BB74B3B" w14:textId="77777777" w:rsidR="00AA55C5" w:rsidRPr="00236FB9" w:rsidRDefault="00AA55C5" w:rsidP="007B236F">
            <w:pPr>
              <w:pStyle w:val="AmColumnHeading"/>
            </w:pPr>
            <w:r w:rsidRPr="00236FB9">
              <w:t>Muudatusettepanek</w:t>
            </w:r>
          </w:p>
        </w:tc>
      </w:tr>
      <w:tr w:rsidR="00AA55C5" w:rsidRPr="00236FB9" w14:paraId="31DE0151" w14:textId="77777777" w:rsidTr="007B236F">
        <w:trPr>
          <w:jc w:val="center"/>
        </w:trPr>
        <w:tc>
          <w:tcPr>
            <w:tcW w:w="4876" w:type="dxa"/>
            <w:tcBorders>
              <w:top w:val="nil"/>
              <w:left w:val="nil"/>
              <w:bottom w:val="nil"/>
              <w:right w:val="nil"/>
            </w:tcBorders>
          </w:tcPr>
          <w:p w14:paraId="3F74398F" w14:textId="77777777" w:rsidR="00AA55C5" w:rsidRPr="00236FB9" w:rsidRDefault="00AA55C5" w:rsidP="007B236F">
            <w:pPr>
              <w:pStyle w:val="Normal6a"/>
            </w:pPr>
          </w:p>
        </w:tc>
        <w:tc>
          <w:tcPr>
            <w:tcW w:w="4876" w:type="dxa"/>
            <w:tcBorders>
              <w:top w:val="nil"/>
              <w:left w:val="nil"/>
              <w:bottom w:val="nil"/>
              <w:right w:val="nil"/>
            </w:tcBorders>
          </w:tcPr>
          <w:p w14:paraId="68D0EB41" w14:textId="485CA4BF" w:rsidR="00AA55C5" w:rsidRPr="00236FB9" w:rsidRDefault="00AA55C5" w:rsidP="007B236F">
            <w:pPr>
              <w:pStyle w:val="Normal6a"/>
            </w:pPr>
            <w:r w:rsidRPr="00236FB9">
              <w:rPr>
                <w:b/>
                <w:i/>
              </w:rPr>
              <w:t>13c)</w:t>
            </w:r>
            <w:r w:rsidRPr="00236FB9">
              <w:tab/>
            </w:r>
            <w:r w:rsidRPr="00236FB9">
              <w:rPr>
                <w:b/>
                <w:i/>
              </w:rPr>
              <w:t>„saatjata alaealine“ – alaealine, kes saabub liikmesriikide territooriumile ilma asjaomase liikmesriigi õiguse või tava kohaselt tema eest vastutava täisealise isikuta seni, kuni selline täisealine isik ei ole asjaomast alaealist tegelikult oma hoole alla võtnud; sealhulgas alaealine, kes on jäänud saatjata pärast liikmesriikide territooriumile saabumist.</w:t>
            </w:r>
          </w:p>
        </w:tc>
      </w:tr>
    </w:tbl>
    <w:p w14:paraId="2CE55F1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67CAC18" w14:textId="77777777" w:rsidR="00AA55C5" w:rsidRPr="00236FB9" w:rsidRDefault="00AA55C5" w:rsidP="00AA55C5">
      <w:r w:rsidRPr="00236FB9">
        <w:rPr>
          <w:rStyle w:val="HideTWBExt"/>
        </w:rPr>
        <w:t>&lt;/Amend&gt;</w:t>
      </w:r>
    </w:p>
    <w:p w14:paraId="296F15F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638</w:t>
      </w:r>
      <w:r w:rsidRPr="00236FB9">
        <w:rPr>
          <w:rStyle w:val="HideTWBExt"/>
          <w:b w:val="0"/>
        </w:rPr>
        <w:t>&lt;/NumAm&gt;</w:t>
      </w:r>
    </w:p>
    <w:p w14:paraId="25AB39F8"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34DB9545" w14:textId="77777777" w:rsidR="00AA55C5" w:rsidRPr="00236FB9" w:rsidRDefault="00AA55C5" w:rsidP="00AA55C5">
      <w:pPr>
        <w:pStyle w:val="NormalBold"/>
      </w:pPr>
      <w:r w:rsidRPr="00236FB9">
        <w:rPr>
          <w:rStyle w:val="HideTWBExt"/>
          <w:b w:val="0"/>
        </w:rPr>
        <w:t>&lt;/RepeatBlock-By&gt;</w:t>
      </w:r>
    </w:p>
    <w:p w14:paraId="66FA380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8454F93" w14:textId="77777777" w:rsidR="00AA55C5" w:rsidRPr="00236FB9" w:rsidRDefault="00AA55C5" w:rsidP="00AA55C5">
      <w:pPr>
        <w:pStyle w:val="NormalBold"/>
      </w:pPr>
      <w:r w:rsidRPr="00236FB9">
        <w:rPr>
          <w:rStyle w:val="HideTWBExt"/>
          <w:b w:val="0"/>
        </w:rPr>
        <w:t>&lt;Article&gt;</w:t>
      </w:r>
      <w:r w:rsidRPr="00236FB9">
        <w:t>Artikkel 4 – lõik 1 – punkt 13 c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96DFF2D" w14:textId="77777777" w:rsidTr="007B236F">
        <w:trPr>
          <w:trHeight w:hRule="exact" w:val="240"/>
          <w:jc w:val="center"/>
        </w:trPr>
        <w:tc>
          <w:tcPr>
            <w:tcW w:w="9752" w:type="dxa"/>
            <w:gridSpan w:val="2"/>
            <w:tcBorders>
              <w:top w:val="nil"/>
              <w:left w:val="nil"/>
              <w:bottom w:val="nil"/>
              <w:right w:val="nil"/>
            </w:tcBorders>
          </w:tcPr>
          <w:p w14:paraId="060A6FC1" w14:textId="77777777" w:rsidR="00AA55C5" w:rsidRPr="00236FB9" w:rsidRDefault="00AA55C5" w:rsidP="007B236F"/>
        </w:tc>
      </w:tr>
      <w:tr w:rsidR="00AA55C5" w:rsidRPr="00236FB9" w14:paraId="2B6292B1" w14:textId="77777777" w:rsidTr="007B236F">
        <w:trPr>
          <w:trHeight w:val="240"/>
          <w:jc w:val="center"/>
        </w:trPr>
        <w:tc>
          <w:tcPr>
            <w:tcW w:w="4876" w:type="dxa"/>
            <w:tcBorders>
              <w:top w:val="nil"/>
              <w:left w:val="nil"/>
              <w:bottom w:val="nil"/>
              <w:right w:val="nil"/>
            </w:tcBorders>
          </w:tcPr>
          <w:p w14:paraId="6BE346C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91FFE11" w14:textId="77777777" w:rsidR="00AA55C5" w:rsidRPr="00236FB9" w:rsidRDefault="00AA55C5" w:rsidP="007B236F">
            <w:pPr>
              <w:pStyle w:val="AmColumnHeading"/>
            </w:pPr>
            <w:r w:rsidRPr="00236FB9">
              <w:t>Muudatusettepanek</w:t>
            </w:r>
          </w:p>
        </w:tc>
      </w:tr>
      <w:tr w:rsidR="00AA55C5" w:rsidRPr="00236FB9" w14:paraId="6207D337" w14:textId="77777777" w:rsidTr="007B236F">
        <w:trPr>
          <w:jc w:val="center"/>
        </w:trPr>
        <w:tc>
          <w:tcPr>
            <w:tcW w:w="4876" w:type="dxa"/>
            <w:tcBorders>
              <w:top w:val="nil"/>
              <w:left w:val="nil"/>
              <w:bottom w:val="nil"/>
              <w:right w:val="nil"/>
            </w:tcBorders>
          </w:tcPr>
          <w:p w14:paraId="7FA252D5" w14:textId="77777777" w:rsidR="00AA55C5" w:rsidRPr="00236FB9" w:rsidRDefault="00AA55C5" w:rsidP="007B236F">
            <w:pPr>
              <w:pStyle w:val="Normal6a"/>
            </w:pPr>
          </w:p>
        </w:tc>
        <w:tc>
          <w:tcPr>
            <w:tcW w:w="4876" w:type="dxa"/>
            <w:tcBorders>
              <w:top w:val="nil"/>
              <w:left w:val="nil"/>
              <w:bottom w:val="nil"/>
              <w:right w:val="nil"/>
            </w:tcBorders>
          </w:tcPr>
          <w:p w14:paraId="1150C0F9" w14:textId="77777777" w:rsidR="00AA55C5" w:rsidRPr="00236FB9" w:rsidRDefault="00AA55C5" w:rsidP="007B236F">
            <w:pPr>
              <w:pStyle w:val="Normal6a"/>
            </w:pPr>
            <w:r w:rsidRPr="00236FB9">
              <w:rPr>
                <w:b/>
                <w:i/>
              </w:rPr>
              <w:t>13c)</w:t>
            </w:r>
            <w:r w:rsidRPr="00236FB9">
              <w:tab/>
            </w:r>
            <w:r w:rsidRPr="00236FB9">
              <w:rPr>
                <w:b/>
                <w:i/>
              </w:rPr>
              <w:t>„sõrmejälgede andmed“ – sõrmejälgede andmed, nagu need on määratletud määruse (EL) 2024/1358 artikli 2 lõike 1 punktis q.</w:t>
            </w:r>
          </w:p>
        </w:tc>
      </w:tr>
    </w:tbl>
    <w:p w14:paraId="613EDF1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4023839"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2433B0A2" w14:textId="77777777" w:rsidR="00AA55C5" w:rsidRPr="00236FB9" w:rsidRDefault="00AA55C5" w:rsidP="00AA55C5">
      <w:pPr>
        <w:pStyle w:val="AmJustText"/>
      </w:pPr>
      <w:r w:rsidRPr="00236FB9">
        <w:t>Euroopa Andmekaitseinspektori soovitusel. Eurodacis ei viidata daktüloskoopilistele andmetele, vaid sõrmejälgede andmetele.</w:t>
      </w:r>
    </w:p>
    <w:p w14:paraId="6E0C0D17" w14:textId="77777777" w:rsidR="00AA55C5" w:rsidRPr="00236FB9" w:rsidRDefault="00AA55C5" w:rsidP="00AA55C5">
      <w:r w:rsidRPr="00236FB9">
        <w:rPr>
          <w:rStyle w:val="HideTWBExt"/>
        </w:rPr>
        <w:t>&lt;/Amend&gt;</w:t>
      </w:r>
    </w:p>
    <w:p w14:paraId="764CACB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639</w:t>
      </w:r>
      <w:r w:rsidRPr="00236FB9">
        <w:rPr>
          <w:rStyle w:val="HideTWBExt"/>
          <w:b w:val="0"/>
        </w:rPr>
        <w:t>&lt;/NumAm&gt;</w:t>
      </w:r>
    </w:p>
    <w:p w14:paraId="768B4165"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5758BA33"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01EC0FC5" w14:textId="77777777" w:rsidR="00AA55C5" w:rsidRPr="00236FB9" w:rsidRDefault="00AA55C5" w:rsidP="00AA55C5">
      <w:pPr>
        <w:pStyle w:val="NormalBold"/>
      </w:pPr>
      <w:r w:rsidRPr="00236FB9">
        <w:rPr>
          <w:rStyle w:val="HideTWBExt"/>
          <w:b w:val="0"/>
        </w:rPr>
        <w:t>&lt;/RepeatBlock-By&gt;</w:t>
      </w:r>
    </w:p>
    <w:p w14:paraId="5825B8D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A317D8E" w14:textId="77777777" w:rsidR="00AA55C5" w:rsidRPr="00236FB9" w:rsidRDefault="00AA55C5" w:rsidP="00AA55C5">
      <w:pPr>
        <w:pStyle w:val="NormalBold"/>
      </w:pPr>
      <w:r w:rsidRPr="00236FB9">
        <w:rPr>
          <w:rStyle w:val="HideTWBExt"/>
          <w:b w:val="0"/>
        </w:rPr>
        <w:t>&lt;Article&gt;</w:t>
      </w:r>
      <w:r w:rsidRPr="00236FB9">
        <w:t>Artikkel 4 – lõik 1 – punkt 13 c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5CF3ACA" w14:textId="77777777" w:rsidTr="007B236F">
        <w:trPr>
          <w:trHeight w:hRule="exact" w:val="240"/>
          <w:jc w:val="center"/>
        </w:trPr>
        <w:tc>
          <w:tcPr>
            <w:tcW w:w="9752" w:type="dxa"/>
            <w:gridSpan w:val="2"/>
            <w:tcBorders>
              <w:top w:val="nil"/>
              <w:left w:val="nil"/>
              <w:bottom w:val="nil"/>
              <w:right w:val="nil"/>
            </w:tcBorders>
          </w:tcPr>
          <w:p w14:paraId="17AA92D2" w14:textId="77777777" w:rsidR="00AA55C5" w:rsidRPr="00236FB9" w:rsidRDefault="00AA55C5" w:rsidP="007B236F"/>
        </w:tc>
      </w:tr>
      <w:tr w:rsidR="00AA55C5" w:rsidRPr="00236FB9" w14:paraId="32BF6604" w14:textId="77777777" w:rsidTr="007B236F">
        <w:trPr>
          <w:trHeight w:val="240"/>
          <w:jc w:val="center"/>
        </w:trPr>
        <w:tc>
          <w:tcPr>
            <w:tcW w:w="4876" w:type="dxa"/>
            <w:tcBorders>
              <w:top w:val="nil"/>
              <w:left w:val="nil"/>
              <w:bottom w:val="nil"/>
              <w:right w:val="nil"/>
            </w:tcBorders>
          </w:tcPr>
          <w:p w14:paraId="7A0F0935"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DE12E71" w14:textId="77777777" w:rsidR="00AA55C5" w:rsidRPr="00236FB9" w:rsidRDefault="00AA55C5" w:rsidP="007B236F">
            <w:pPr>
              <w:pStyle w:val="AmColumnHeading"/>
            </w:pPr>
            <w:r w:rsidRPr="00236FB9">
              <w:t>Muudatusettepanek</w:t>
            </w:r>
          </w:p>
        </w:tc>
      </w:tr>
      <w:tr w:rsidR="00AA55C5" w:rsidRPr="00236FB9" w14:paraId="6E00D2CF" w14:textId="77777777" w:rsidTr="007B236F">
        <w:trPr>
          <w:jc w:val="center"/>
        </w:trPr>
        <w:tc>
          <w:tcPr>
            <w:tcW w:w="4876" w:type="dxa"/>
            <w:tcBorders>
              <w:top w:val="nil"/>
              <w:left w:val="nil"/>
              <w:bottom w:val="nil"/>
              <w:right w:val="nil"/>
            </w:tcBorders>
          </w:tcPr>
          <w:p w14:paraId="73B96D6F" w14:textId="77777777" w:rsidR="00AA55C5" w:rsidRPr="00236FB9" w:rsidRDefault="00AA55C5" w:rsidP="007B236F">
            <w:pPr>
              <w:pStyle w:val="Normal6a"/>
            </w:pPr>
          </w:p>
        </w:tc>
        <w:tc>
          <w:tcPr>
            <w:tcW w:w="4876" w:type="dxa"/>
            <w:tcBorders>
              <w:top w:val="nil"/>
              <w:left w:val="nil"/>
              <w:bottom w:val="nil"/>
              <w:right w:val="nil"/>
            </w:tcBorders>
          </w:tcPr>
          <w:p w14:paraId="2BA82E31" w14:textId="77777777" w:rsidR="00AA55C5" w:rsidRPr="00236FB9" w:rsidRDefault="00AA55C5" w:rsidP="007B236F">
            <w:pPr>
              <w:pStyle w:val="Normal6a"/>
            </w:pPr>
            <w:r w:rsidRPr="00236FB9">
              <w:rPr>
                <w:b/>
                <w:i/>
              </w:rPr>
              <w:t>13c)</w:t>
            </w:r>
            <w:r w:rsidRPr="00236FB9">
              <w:tab/>
            </w:r>
            <w:r w:rsidRPr="00236FB9">
              <w:rPr>
                <w:b/>
                <w:i/>
              </w:rPr>
              <w:t>„laps“ – noorem kui 16aastane kolmanda riigi kodanik.</w:t>
            </w:r>
          </w:p>
        </w:tc>
      </w:tr>
    </w:tbl>
    <w:p w14:paraId="30A4343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6738309" w14:textId="77777777" w:rsidR="00AA55C5" w:rsidRPr="00236FB9" w:rsidRDefault="00AA55C5" w:rsidP="00AA55C5">
      <w:r w:rsidRPr="00236FB9">
        <w:rPr>
          <w:rStyle w:val="HideTWBExt"/>
        </w:rPr>
        <w:t>&lt;/Amend&gt;</w:t>
      </w:r>
    </w:p>
    <w:p w14:paraId="7AB6D19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640</w:t>
      </w:r>
      <w:r w:rsidRPr="00236FB9">
        <w:rPr>
          <w:rStyle w:val="HideTWBExt"/>
          <w:b w:val="0"/>
        </w:rPr>
        <w:t>&lt;/NumAm&gt;</w:t>
      </w:r>
    </w:p>
    <w:p w14:paraId="5294A337"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2B4668E5" w14:textId="77777777" w:rsidR="00AA55C5" w:rsidRPr="00236FB9" w:rsidRDefault="00AA55C5" w:rsidP="00AA55C5">
      <w:pPr>
        <w:pStyle w:val="NormalBold"/>
      </w:pPr>
      <w:r w:rsidRPr="00236FB9">
        <w:rPr>
          <w:rStyle w:val="HideTWBExt"/>
          <w:b w:val="0"/>
        </w:rPr>
        <w:t>&lt;/RepeatBlock-By&gt;</w:t>
      </w:r>
    </w:p>
    <w:p w14:paraId="4732F2F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89F6BB6" w14:textId="77777777" w:rsidR="00AA55C5" w:rsidRPr="00236FB9" w:rsidRDefault="00AA55C5" w:rsidP="00AA55C5">
      <w:pPr>
        <w:pStyle w:val="NormalBold"/>
      </w:pPr>
      <w:r w:rsidRPr="00236FB9">
        <w:rPr>
          <w:rStyle w:val="HideTWBExt"/>
          <w:b w:val="0"/>
        </w:rPr>
        <w:t>&lt;Article&gt;</w:t>
      </w:r>
      <w:r w:rsidRPr="00236FB9">
        <w:t>Artikkel 4 – lõik 1 – punkt 13 d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455EA8E" w14:textId="77777777" w:rsidTr="007B236F">
        <w:trPr>
          <w:trHeight w:hRule="exact" w:val="240"/>
          <w:jc w:val="center"/>
        </w:trPr>
        <w:tc>
          <w:tcPr>
            <w:tcW w:w="9752" w:type="dxa"/>
            <w:gridSpan w:val="2"/>
            <w:tcBorders>
              <w:top w:val="nil"/>
              <w:left w:val="nil"/>
              <w:bottom w:val="nil"/>
              <w:right w:val="nil"/>
            </w:tcBorders>
          </w:tcPr>
          <w:p w14:paraId="66F3DC43" w14:textId="77777777" w:rsidR="00AA55C5" w:rsidRPr="00236FB9" w:rsidRDefault="00AA55C5" w:rsidP="007B236F"/>
        </w:tc>
      </w:tr>
      <w:tr w:rsidR="00AA55C5" w:rsidRPr="00236FB9" w14:paraId="2D5683E0" w14:textId="77777777" w:rsidTr="007B236F">
        <w:trPr>
          <w:trHeight w:val="240"/>
          <w:jc w:val="center"/>
        </w:trPr>
        <w:tc>
          <w:tcPr>
            <w:tcW w:w="4876" w:type="dxa"/>
            <w:tcBorders>
              <w:top w:val="nil"/>
              <w:left w:val="nil"/>
              <w:bottom w:val="nil"/>
              <w:right w:val="nil"/>
            </w:tcBorders>
          </w:tcPr>
          <w:p w14:paraId="5F1418D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10A9082" w14:textId="77777777" w:rsidR="00AA55C5" w:rsidRPr="00236FB9" w:rsidRDefault="00AA55C5" w:rsidP="007B236F">
            <w:pPr>
              <w:pStyle w:val="AmColumnHeading"/>
            </w:pPr>
            <w:r w:rsidRPr="00236FB9">
              <w:t>Muudatusettepanek</w:t>
            </w:r>
          </w:p>
        </w:tc>
      </w:tr>
      <w:tr w:rsidR="00AA55C5" w:rsidRPr="00236FB9" w14:paraId="0DC7F343" w14:textId="77777777" w:rsidTr="007B236F">
        <w:trPr>
          <w:jc w:val="center"/>
        </w:trPr>
        <w:tc>
          <w:tcPr>
            <w:tcW w:w="4876" w:type="dxa"/>
            <w:tcBorders>
              <w:top w:val="nil"/>
              <w:left w:val="nil"/>
              <w:bottom w:val="nil"/>
              <w:right w:val="nil"/>
            </w:tcBorders>
          </w:tcPr>
          <w:p w14:paraId="6B0DE823" w14:textId="77777777" w:rsidR="00AA55C5" w:rsidRPr="00236FB9" w:rsidRDefault="00AA55C5" w:rsidP="007B236F">
            <w:pPr>
              <w:pStyle w:val="Normal6a"/>
            </w:pPr>
          </w:p>
        </w:tc>
        <w:tc>
          <w:tcPr>
            <w:tcW w:w="4876" w:type="dxa"/>
            <w:tcBorders>
              <w:top w:val="nil"/>
              <w:left w:val="nil"/>
              <w:bottom w:val="nil"/>
              <w:right w:val="nil"/>
            </w:tcBorders>
          </w:tcPr>
          <w:p w14:paraId="0F8F76A9" w14:textId="77777777" w:rsidR="00AA55C5" w:rsidRPr="00236FB9" w:rsidRDefault="00AA55C5" w:rsidP="007B236F">
            <w:pPr>
              <w:pStyle w:val="Normal6a"/>
            </w:pPr>
            <w:r w:rsidRPr="00236FB9">
              <w:rPr>
                <w:b/>
                <w:i/>
              </w:rPr>
              <w:t>13d)</w:t>
            </w:r>
            <w:r w:rsidRPr="00236FB9">
              <w:tab/>
            </w:r>
            <w:r w:rsidRPr="00236FB9">
              <w:rPr>
                <w:b/>
                <w:i/>
              </w:rPr>
              <w:t>„kaitsev perekondlik side“ – tõendatud perekondlik side saatjata alaealiste puhul, mille korral hinnatakse sugulase suutlikkust hoolitseda saatjata alaealise eest, sealhulgas juhul, kui saatjata alaealise pereliikmed, õed-vennad või sugulased elavad seaduslikult kolmandas riigis ja kus ka laps võib seaduslikult elada.</w:t>
            </w:r>
          </w:p>
        </w:tc>
      </w:tr>
    </w:tbl>
    <w:p w14:paraId="4ACBF7D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DF04DF9" w14:textId="77777777" w:rsidR="00AA55C5" w:rsidRPr="00236FB9" w:rsidRDefault="00AA55C5" w:rsidP="00AA55C5">
      <w:r w:rsidRPr="00236FB9">
        <w:rPr>
          <w:rStyle w:val="HideTWBExt"/>
        </w:rPr>
        <w:t>&lt;/Amend&gt;</w:t>
      </w:r>
    </w:p>
    <w:p w14:paraId="08DB6A5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641</w:t>
      </w:r>
      <w:r w:rsidRPr="00236FB9">
        <w:rPr>
          <w:rStyle w:val="HideTWBExt"/>
          <w:b w:val="0"/>
        </w:rPr>
        <w:t>&lt;/NumAm&gt;</w:t>
      </w:r>
    </w:p>
    <w:p w14:paraId="648BF9CD"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68FB1805" w14:textId="77777777" w:rsidR="00AA55C5" w:rsidRPr="00236FB9" w:rsidRDefault="00AA55C5" w:rsidP="00AA55C5">
      <w:pPr>
        <w:pStyle w:val="NormalBold"/>
      </w:pPr>
      <w:r w:rsidRPr="00236FB9">
        <w:rPr>
          <w:rStyle w:val="HideTWBExt"/>
          <w:b w:val="0"/>
        </w:rPr>
        <w:t>&lt;/RepeatBlock-By&gt;</w:t>
      </w:r>
    </w:p>
    <w:p w14:paraId="03D55CE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B59984E" w14:textId="77777777" w:rsidR="00AA55C5" w:rsidRPr="00236FB9" w:rsidRDefault="00AA55C5" w:rsidP="00AA55C5">
      <w:pPr>
        <w:pStyle w:val="NormalBold"/>
      </w:pPr>
      <w:r w:rsidRPr="00236FB9">
        <w:rPr>
          <w:rStyle w:val="HideTWBExt"/>
          <w:b w:val="0"/>
        </w:rPr>
        <w:t>&lt;Article&gt;</w:t>
      </w:r>
      <w:r w:rsidRPr="00236FB9">
        <w:t>Artikkel 4 – lõik 1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D52124C" w14:textId="77777777" w:rsidTr="007B236F">
        <w:trPr>
          <w:trHeight w:hRule="exact" w:val="240"/>
          <w:jc w:val="center"/>
        </w:trPr>
        <w:tc>
          <w:tcPr>
            <w:tcW w:w="9752" w:type="dxa"/>
            <w:gridSpan w:val="2"/>
            <w:tcBorders>
              <w:top w:val="nil"/>
              <w:left w:val="nil"/>
              <w:bottom w:val="nil"/>
              <w:right w:val="nil"/>
            </w:tcBorders>
          </w:tcPr>
          <w:p w14:paraId="2734BD62" w14:textId="77777777" w:rsidR="00AA55C5" w:rsidRPr="00236FB9" w:rsidRDefault="00AA55C5" w:rsidP="007B236F"/>
        </w:tc>
      </w:tr>
      <w:tr w:rsidR="00AA55C5" w:rsidRPr="00236FB9" w14:paraId="487118D2" w14:textId="77777777" w:rsidTr="007B236F">
        <w:trPr>
          <w:trHeight w:val="240"/>
          <w:jc w:val="center"/>
        </w:trPr>
        <w:tc>
          <w:tcPr>
            <w:tcW w:w="4876" w:type="dxa"/>
            <w:tcBorders>
              <w:top w:val="nil"/>
              <w:left w:val="nil"/>
              <w:bottom w:val="nil"/>
              <w:right w:val="nil"/>
            </w:tcBorders>
          </w:tcPr>
          <w:p w14:paraId="4094C23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5EB2181" w14:textId="77777777" w:rsidR="00AA55C5" w:rsidRPr="00236FB9" w:rsidRDefault="00AA55C5" w:rsidP="007B236F">
            <w:pPr>
              <w:pStyle w:val="AmColumnHeading"/>
            </w:pPr>
            <w:r w:rsidRPr="00236FB9">
              <w:t>Muudatusettepanek</w:t>
            </w:r>
          </w:p>
        </w:tc>
      </w:tr>
      <w:tr w:rsidR="00AA55C5" w:rsidRPr="00236FB9" w14:paraId="60C4C304" w14:textId="77777777" w:rsidTr="007B236F">
        <w:trPr>
          <w:jc w:val="center"/>
        </w:trPr>
        <w:tc>
          <w:tcPr>
            <w:tcW w:w="4876" w:type="dxa"/>
            <w:tcBorders>
              <w:top w:val="nil"/>
              <w:left w:val="nil"/>
              <w:bottom w:val="nil"/>
              <w:right w:val="nil"/>
            </w:tcBorders>
          </w:tcPr>
          <w:p w14:paraId="35D20AA7" w14:textId="77777777" w:rsidR="00AA55C5" w:rsidRPr="00236FB9" w:rsidRDefault="00AA55C5" w:rsidP="007B236F">
            <w:pPr>
              <w:pStyle w:val="Normal6a"/>
            </w:pPr>
          </w:p>
        </w:tc>
        <w:tc>
          <w:tcPr>
            <w:tcW w:w="4876" w:type="dxa"/>
            <w:tcBorders>
              <w:top w:val="nil"/>
              <w:left w:val="nil"/>
              <w:bottom w:val="nil"/>
              <w:right w:val="nil"/>
            </w:tcBorders>
          </w:tcPr>
          <w:p w14:paraId="55EF84C1" w14:textId="77777777" w:rsidR="00AA55C5" w:rsidRPr="00236FB9" w:rsidRDefault="00AA55C5" w:rsidP="007B236F">
            <w:pPr>
              <w:pStyle w:val="Normal6a"/>
            </w:pPr>
            <w:r w:rsidRPr="00236FB9">
              <w:rPr>
                <w:b/>
                <w:i/>
              </w:rPr>
              <w:t>„haavatavad isikud“ – alaealised, sealhulgas saatjata alaealised, puuetega inimesed, eakad, rasedad, alaealiste lastega perekonnad, kodutud ning piinamise, ebainimliku või inimväärikust alandava kohtlemise ja karistamise ning vägistamise või muu psühholoogilise, füüsilise või seksuaalse vägivalla ohvriks langenud isikud.</w:t>
            </w:r>
          </w:p>
        </w:tc>
      </w:tr>
    </w:tbl>
    <w:p w14:paraId="777A67A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DE7BE39"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2E79660D" w14:textId="77777777" w:rsidR="00AA55C5" w:rsidRPr="00236FB9" w:rsidRDefault="00AA55C5" w:rsidP="00AA55C5">
      <w:pPr>
        <w:pStyle w:val="AmJustText"/>
      </w:pPr>
      <w:r w:rsidRPr="00236FB9">
        <w:t>Vt direktiivi 2008/115/EÜ artikli 3 punkt 9.</w:t>
      </w:r>
    </w:p>
    <w:p w14:paraId="024CD64B" w14:textId="77777777" w:rsidR="00AA55C5" w:rsidRPr="00236FB9" w:rsidRDefault="00AA55C5" w:rsidP="00AA55C5">
      <w:r w:rsidRPr="00236FB9">
        <w:rPr>
          <w:rStyle w:val="HideTWBExt"/>
        </w:rPr>
        <w:t>&lt;/Amend&gt;</w:t>
      </w:r>
    </w:p>
    <w:p w14:paraId="5860CF3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642</w:t>
      </w:r>
      <w:r w:rsidRPr="00236FB9">
        <w:rPr>
          <w:rStyle w:val="HideTWBExt"/>
          <w:b w:val="0"/>
        </w:rPr>
        <w:t>&lt;/NumAm&gt;</w:t>
      </w:r>
    </w:p>
    <w:p w14:paraId="14FA7049" w14:textId="77777777" w:rsidR="00AA55C5" w:rsidRPr="00236FB9" w:rsidRDefault="00AA55C5" w:rsidP="00AA55C5">
      <w:pPr>
        <w:pStyle w:val="NormalBold"/>
      </w:pPr>
      <w:r w:rsidRPr="00236FB9">
        <w:rPr>
          <w:rStyle w:val="HideTWBExt"/>
          <w:b w:val="0"/>
        </w:rPr>
        <w:t>&lt;RepeatBlock-By&gt;&lt;Members&gt;</w:t>
      </w:r>
      <w:r w:rsidRPr="00236FB9">
        <w:t>Abir Al-Sahlani, Irena Joveva, Jan-Christoph Oetjen</w:t>
      </w:r>
      <w:r w:rsidRPr="00236FB9">
        <w:rPr>
          <w:rStyle w:val="HideTWBExt"/>
          <w:b w:val="0"/>
        </w:rPr>
        <w:t>&lt;/Members&gt;</w:t>
      </w:r>
    </w:p>
    <w:p w14:paraId="66B26B4C" w14:textId="77777777" w:rsidR="00AA55C5" w:rsidRPr="00236FB9" w:rsidRDefault="00AA55C5" w:rsidP="00AA55C5">
      <w:pPr>
        <w:pStyle w:val="NormalBold"/>
      </w:pPr>
      <w:r w:rsidRPr="00236FB9">
        <w:rPr>
          <w:rStyle w:val="HideTWBExt"/>
          <w:b w:val="0"/>
        </w:rPr>
        <w:t>&lt;/RepeatBlock-By&gt;</w:t>
      </w:r>
    </w:p>
    <w:p w14:paraId="65CB271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DA76716" w14:textId="77777777" w:rsidR="00AA55C5" w:rsidRPr="00236FB9" w:rsidRDefault="00AA55C5" w:rsidP="00AA55C5">
      <w:pPr>
        <w:pStyle w:val="NormalBold"/>
      </w:pPr>
      <w:r w:rsidRPr="00236FB9">
        <w:rPr>
          <w:rStyle w:val="HideTWBExt"/>
          <w:b w:val="0"/>
        </w:rPr>
        <w:t>&lt;Article&gt;</w:t>
      </w:r>
      <w:r w:rsidRPr="00236FB9">
        <w:t>Artikkel 4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C7C1EA4" w14:textId="77777777" w:rsidTr="007B236F">
        <w:trPr>
          <w:trHeight w:hRule="exact" w:val="240"/>
          <w:jc w:val="center"/>
        </w:trPr>
        <w:tc>
          <w:tcPr>
            <w:tcW w:w="9752" w:type="dxa"/>
            <w:gridSpan w:val="2"/>
            <w:tcBorders>
              <w:top w:val="nil"/>
              <w:left w:val="nil"/>
              <w:bottom w:val="nil"/>
              <w:right w:val="nil"/>
            </w:tcBorders>
          </w:tcPr>
          <w:p w14:paraId="5A2A86A4" w14:textId="77777777" w:rsidR="00AA55C5" w:rsidRPr="00236FB9" w:rsidRDefault="00AA55C5" w:rsidP="007B236F"/>
        </w:tc>
      </w:tr>
      <w:tr w:rsidR="00AA55C5" w:rsidRPr="00236FB9" w14:paraId="5507D568" w14:textId="77777777" w:rsidTr="007B236F">
        <w:trPr>
          <w:trHeight w:val="240"/>
          <w:jc w:val="center"/>
        </w:trPr>
        <w:tc>
          <w:tcPr>
            <w:tcW w:w="4876" w:type="dxa"/>
            <w:tcBorders>
              <w:top w:val="nil"/>
              <w:left w:val="nil"/>
              <w:bottom w:val="nil"/>
              <w:right w:val="nil"/>
            </w:tcBorders>
          </w:tcPr>
          <w:p w14:paraId="30B043F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52CDC2E" w14:textId="77777777" w:rsidR="00AA55C5" w:rsidRPr="00236FB9" w:rsidRDefault="00AA55C5" w:rsidP="007B236F">
            <w:pPr>
              <w:pStyle w:val="AmColumnHeading"/>
            </w:pPr>
            <w:r w:rsidRPr="00236FB9">
              <w:t>Muudatusettepanek</w:t>
            </w:r>
          </w:p>
        </w:tc>
      </w:tr>
      <w:tr w:rsidR="00AA55C5" w:rsidRPr="00236FB9" w14:paraId="77925639" w14:textId="77777777" w:rsidTr="007B236F">
        <w:trPr>
          <w:jc w:val="center"/>
        </w:trPr>
        <w:tc>
          <w:tcPr>
            <w:tcW w:w="4876" w:type="dxa"/>
            <w:tcBorders>
              <w:top w:val="nil"/>
              <w:left w:val="nil"/>
              <w:bottom w:val="nil"/>
              <w:right w:val="nil"/>
            </w:tcBorders>
          </w:tcPr>
          <w:p w14:paraId="2892EAFF" w14:textId="77777777" w:rsidR="00AA55C5" w:rsidRPr="00236FB9" w:rsidRDefault="00AA55C5" w:rsidP="007B236F">
            <w:pPr>
              <w:pStyle w:val="Normal6a"/>
            </w:pPr>
          </w:p>
        </w:tc>
        <w:tc>
          <w:tcPr>
            <w:tcW w:w="4876" w:type="dxa"/>
            <w:tcBorders>
              <w:top w:val="nil"/>
              <w:left w:val="nil"/>
              <w:bottom w:val="nil"/>
              <w:right w:val="nil"/>
            </w:tcBorders>
          </w:tcPr>
          <w:p w14:paraId="274E07EA" w14:textId="77777777" w:rsidR="00AA55C5" w:rsidRPr="00236FB9" w:rsidRDefault="00AA55C5" w:rsidP="007B236F">
            <w:pPr>
              <w:pStyle w:val="Normal6a"/>
              <w:jc w:val="center"/>
            </w:pPr>
            <w:r w:rsidRPr="00236FB9">
              <w:rPr>
                <w:b/>
                <w:i/>
              </w:rPr>
              <w:t>Artikkel 4a</w:t>
            </w:r>
            <w:r w:rsidRPr="00236FB9">
              <w:tab/>
            </w:r>
          </w:p>
        </w:tc>
      </w:tr>
      <w:tr w:rsidR="00AA55C5" w:rsidRPr="00236FB9" w14:paraId="7629DB45" w14:textId="77777777" w:rsidTr="007B236F">
        <w:trPr>
          <w:jc w:val="center"/>
        </w:trPr>
        <w:tc>
          <w:tcPr>
            <w:tcW w:w="4876" w:type="dxa"/>
            <w:tcBorders>
              <w:top w:val="nil"/>
              <w:left w:val="nil"/>
              <w:bottom w:val="nil"/>
              <w:right w:val="nil"/>
            </w:tcBorders>
          </w:tcPr>
          <w:p w14:paraId="4402CE14" w14:textId="77777777" w:rsidR="00AA55C5" w:rsidRPr="00236FB9" w:rsidRDefault="00AA55C5" w:rsidP="007B236F">
            <w:pPr>
              <w:pStyle w:val="Normal6a"/>
            </w:pPr>
          </w:p>
        </w:tc>
        <w:tc>
          <w:tcPr>
            <w:tcW w:w="4876" w:type="dxa"/>
            <w:tcBorders>
              <w:top w:val="nil"/>
              <w:left w:val="nil"/>
              <w:bottom w:val="nil"/>
              <w:right w:val="nil"/>
            </w:tcBorders>
          </w:tcPr>
          <w:p w14:paraId="3AA8BB65" w14:textId="77777777" w:rsidR="00AA55C5" w:rsidRPr="00236FB9" w:rsidRDefault="00AA55C5" w:rsidP="007B236F">
            <w:pPr>
              <w:pStyle w:val="Normal6a"/>
              <w:jc w:val="center"/>
            </w:pPr>
            <w:r w:rsidRPr="00236FB9">
              <w:rPr>
                <w:b/>
                <w:i/>
              </w:rPr>
              <w:t>Haavatavad rühmad</w:t>
            </w:r>
          </w:p>
        </w:tc>
      </w:tr>
      <w:tr w:rsidR="00AA55C5" w:rsidRPr="00236FB9" w14:paraId="1A6BF921" w14:textId="77777777" w:rsidTr="007B236F">
        <w:trPr>
          <w:jc w:val="center"/>
        </w:trPr>
        <w:tc>
          <w:tcPr>
            <w:tcW w:w="4876" w:type="dxa"/>
            <w:tcBorders>
              <w:top w:val="nil"/>
              <w:left w:val="nil"/>
              <w:bottom w:val="nil"/>
              <w:right w:val="nil"/>
            </w:tcBorders>
          </w:tcPr>
          <w:p w14:paraId="3ECDCE24" w14:textId="77777777" w:rsidR="00AA55C5" w:rsidRPr="00236FB9" w:rsidRDefault="00AA55C5" w:rsidP="007B236F">
            <w:pPr>
              <w:pStyle w:val="Normal6a"/>
            </w:pPr>
          </w:p>
        </w:tc>
        <w:tc>
          <w:tcPr>
            <w:tcW w:w="4876" w:type="dxa"/>
            <w:tcBorders>
              <w:top w:val="nil"/>
              <w:left w:val="nil"/>
              <w:bottom w:val="nil"/>
              <w:right w:val="nil"/>
            </w:tcBorders>
          </w:tcPr>
          <w:p w14:paraId="786A2074" w14:textId="77777777" w:rsidR="00AA55C5" w:rsidRPr="00236FB9" w:rsidRDefault="00AA55C5" w:rsidP="007B236F">
            <w:pPr>
              <w:pStyle w:val="Normal6a"/>
            </w:pPr>
            <w:r w:rsidRPr="00236FB9">
              <w:rPr>
                <w:b/>
                <w:i/>
              </w:rPr>
              <w:t>1. Vajaduse korral ja kogu tagasisaatmismenetluse jooksul hinnatakse haavatavuse korral kolmanda riigi kodaniku erivajadusi vastavalt direktiivi (EL) 2024/1346 IV peatükile ja kooskõlas määrusega (EL) 2024/1348. Sellised haavatavused võivad muu hulgas hõlmata järgmist:</w:t>
            </w:r>
          </w:p>
        </w:tc>
      </w:tr>
      <w:tr w:rsidR="00AA55C5" w:rsidRPr="00236FB9" w14:paraId="34FB7E61" w14:textId="77777777" w:rsidTr="007B236F">
        <w:trPr>
          <w:jc w:val="center"/>
        </w:trPr>
        <w:tc>
          <w:tcPr>
            <w:tcW w:w="4876" w:type="dxa"/>
            <w:tcBorders>
              <w:top w:val="nil"/>
              <w:left w:val="nil"/>
              <w:bottom w:val="nil"/>
              <w:right w:val="nil"/>
            </w:tcBorders>
          </w:tcPr>
          <w:p w14:paraId="3B412B8C" w14:textId="77777777" w:rsidR="00AA55C5" w:rsidRPr="00236FB9" w:rsidRDefault="00AA55C5" w:rsidP="007B236F">
            <w:pPr>
              <w:pStyle w:val="Normal6a"/>
            </w:pPr>
          </w:p>
        </w:tc>
        <w:tc>
          <w:tcPr>
            <w:tcW w:w="4876" w:type="dxa"/>
            <w:tcBorders>
              <w:top w:val="nil"/>
              <w:left w:val="nil"/>
              <w:bottom w:val="nil"/>
              <w:right w:val="nil"/>
            </w:tcBorders>
          </w:tcPr>
          <w:p w14:paraId="4E307B6A" w14:textId="77777777" w:rsidR="00AA55C5" w:rsidRPr="00236FB9" w:rsidRDefault="00AA55C5" w:rsidP="007B236F">
            <w:pPr>
              <w:pStyle w:val="Normal6a"/>
            </w:pPr>
            <w:r w:rsidRPr="00236FB9">
              <w:rPr>
                <w:b/>
                <w:i/>
              </w:rPr>
              <w:t>a) saatjata alaealised;</w:t>
            </w:r>
          </w:p>
        </w:tc>
      </w:tr>
      <w:tr w:rsidR="00AA55C5" w:rsidRPr="00236FB9" w14:paraId="37066FD8" w14:textId="77777777" w:rsidTr="007B236F">
        <w:trPr>
          <w:jc w:val="center"/>
        </w:trPr>
        <w:tc>
          <w:tcPr>
            <w:tcW w:w="4876" w:type="dxa"/>
            <w:tcBorders>
              <w:top w:val="nil"/>
              <w:left w:val="nil"/>
              <w:bottom w:val="nil"/>
              <w:right w:val="nil"/>
            </w:tcBorders>
          </w:tcPr>
          <w:p w14:paraId="2F2C2628" w14:textId="77777777" w:rsidR="00AA55C5" w:rsidRPr="00236FB9" w:rsidRDefault="00AA55C5" w:rsidP="007B236F">
            <w:pPr>
              <w:pStyle w:val="Normal6a"/>
            </w:pPr>
          </w:p>
        </w:tc>
        <w:tc>
          <w:tcPr>
            <w:tcW w:w="4876" w:type="dxa"/>
            <w:tcBorders>
              <w:top w:val="nil"/>
              <w:left w:val="nil"/>
              <w:bottom w:val="nil"/>
              <w:right w:val="nil"/>
            </w:tcBorders>
          </w:tcPr>
          <w:p w14:paraId="4BC09AFB" w14:textId="77777777" w:rsidR="00AA55C5" w:rsidRPr="00236FB9" w:rsidRDefault="00AA55C5" w:rsidP="007B236F">
            <w:pPr>
              <w:pStyle w:val="Normal6a"/>
            </w:pPr>
            <w:r w:rsidRPr="00236FB9">
              <w:rPr>
                <w:b/>
                <w:i/>
              </w:rPr>
              <w:t>b) lastega perekonnad;</w:t>
            </w:r>
          </w:p>
        </w:tc>
      </w:tr>
      <w:tr w:rsidR="00AA55C5" w:rsidRPr="00236FB9" w14:paraId="6F6C7B2B" w14:textId="77777777" w:rsidTr="007B236F">
        <w:trPr>
          <w:jc w:val="center"/>
        </w:trPr>
        <w:tc>
          <w:tcPr>
            <w:tcW w:w="4876" w:type="dxa"/>
            <w:tcBorders>
              <w:top w:val="nil"/>
              <w:left w:val="nil"/>
              <w:bottom w:val="nil"/>
              <w:right w:val="nil"/>
            </w:tcBorders>
          </w:tcPr>
          <w:p w14:paraId="0CFD7116" w14:textId="77777777" w:rsidR="00AA55C5" w:rsidRPr="00236FB9" w:rsidRDefault="00AA55C5" w:rsidP="007B236F">
            <w:pPr>
              <w:pStyle w:val="Normal6a"/>
            </w:pPr>
          </w:p>
        </w:tc>
        <w:tc>
          <w:tcPr>
            <w:tcW w:w="4876" w:type="dxa"/>
            <w:tcBorders>
              <w:top w:val="nil"/>
              <w:left w:val="nil"/>
              <w:bottom w:val="nil"/>
              <w:right w:val="nil"/>
            </w:tcBorders>
          </w:tcPr>
          <w:p w14:paraId="71E814A2" w14:textId="77777777" w:rsidR="00AA55C5" w:rsidRPr="00236FB9" w:rsidRDefault="00AA55C5" w:rsidP="007B236F">
            <w:pPr>
              <w:pStyle w:val="Normal6a"/>
            </w:pPr>
            <w:r w:rsidRPr="00236FB9">
              <w:rPr>
                <w:b/>
                <w:i/>
              </w:rPr>
              <w:t>c) isikud, kellel on rasked terviseprobleemid, või puuetega inimesed, kui kolmandasse riiki tagasipöördumine kujutaks endast märkimisväärset ohtu nende tervisele või seal puuduks juurdepääs vajalikule arstiabile;</w:t>
            </w:r>
          </w:p>
        </w:tc>
      </w:tr>
      <w:tr w:rsidR="00AA55C5" w:rsidRPr="00236FB9" w14:paraId="478FC1A6" w14:textId="77777777" w:rsidTr="007B236F">
        <w:trPr>
          <w:jc w:val="center"/>
        </w:trPr>
        <w:tc>
          <w:tcPr>
            <w:tcW w:w="4876" w:type="dxa"/>
            <w:tcBorders>
              <w:top w:val="nil"/>
              <w:left w:val="nil"/>
              <w:bottom w:val="nil"/>
              <w:right w:val="nil"/>
            </w:tcBorders>
          </w:tcPr>
          <w:p w14:paraId="2FBE0540" w14:textId="77777777" w:rsidR="00AA55C5" w:rsidRPr="00236FB9" w:rsidRDefault="00AA55C5" w:rsidP="007B236F">
            <w:pPr>
              <w:pStyle w:val="Normal6a"/>
            </w:pPr>
          </w:p>
        </w:tc>
        <w:tc>
          <w:tcPr>
            <w:tcW w:w="4876" w:type="dxa"/>
            <w:tcBorders>
              <w:top w:val="nil"/>
              <w:left w:val="nil"/>
              <w:bottom w:val="nil"/>
              <w:right w:val="nil"/>
            </w:tcBorders>
          </w:tcPr>
          <w:p w14:paraId="27DC3FFE" w14:textId="77777777" w:rsidR="00AA55C5" w:rsidRPr="00236FB9" w:rsidRDefault="00AA55C5" w:rsidP="007B236F">
            <w:pPr>
              <w:pStyle w:val="Normal6a"/>
            </w:pPr>
            <w:r w:rsidRPr="00236FB9">
              <w:rPr>
                <w:b/>
                <w:i/>
              </w:rPr>
              <w:t>d) trauma-, piinamis- või inimkaubanduse ohvrid, välja arvatud juhul, kui kolmandas riigis on tõendatavalt olemas piisavad kaitse- ja tugistruktuurid, et rahuldada nende erivajadusi ja vältida uuesti traumeerimist või edasist ärakasutamist;</w:t>
            </w:r>
          </w:p>
        </w:tc>
      </w:tr>
      <w:tr w:rsidR="00AA55C5" w:rsidRPr="00236FB9" w14:paraId="0685F626" w14:textId="77777777" w:rsidTr="007B236F">
        <w:trPr>
          <w:jc w:val="center"/>
        </w:trPr>
        <w:tc>
          <w:tcPr>
            <w:tcW w:w="4876" w:type="dxa"/>
            <w:tcBorders>
              <w:top w:val="nil"/>
              <w:left w:val="nil"/>
              <w:bottom w:val="nil"/>
              <w:right w:val="nil"/>
            </w:tcBorders>
          </w:tcPr>
          <w:p w14:paraId="7104D6FE" w14:textId="77777777" w:rsidR="00AA55C5" w:rsidRPr="00236FB9" w:rsidRDefault="00AA55C5" w:rsidP="007B236F">
            <w:pPr>
              <w:pStyle w:val="Normal6a"/>
            </w:pPr>
          </w:p>
        </w:tc>
        <w:tc>
          <w:tcPr>
            <w:tcW w:w="4876" w:type="dxa"/>
            <w:tcBorders>
              <w:top w:val="nil"/>
              <w:left w:val="nil"/>
              <w:bottom w:val="nil"/>
              <w:right w:val="nil"/>
            </w:tcBorders>
          </w:tcPr>
          <w:p w14:paraId="61B8B85F" w14:textId="77777777" w:rsidR="00AA55C5" w:rsidRPr="00236FB9" w:rsidRDefault="00AA55C5" w:rsidP="007B236F">
            <w:pPr>
              <w:pStyle w:val="Normal6a"/>
            </w:pPr>
            <w:r w:rsidRPr="00236FB9">
              <w:rPr>
                <w:b/>
                <w:i/>
              </w:rPr>
              <w:t>e) eakad isikud, kellel on erilised hooldusvajadused, mida ei ole võimalik kolmandas riigis nõuetekohaselt täita;</w:t>
            </w:r>
          </w:p>
        </w:tc>
      </w:tr>
      <w:tr w:rsidR="00AA55C5" w:rsidRPr="00236FB9" w14:paraId="1C2FC873" w14:textId="77777777" w:rsidTr="007B236F">
        <w:trPr>
          <w:jc w:val="center"/>
        </w:trPr>
        <w:tc>
          <w:tcPr>
            <w:tcW w:w="4876" w:type="dxa"/>
            <w:tcBorders>
              <w:top w:val="nil"/>
              <w:left w:val="nil"/>
              <w:bottom w:val="nil"/>
              <w:right w:val="nil"/>
            </w:tcBorders>
          </w:tcPr>
          <w:p w14:paraId="5C40B6EA" w14:textId="77777777" w:rsidR="00AA55C5" w:rsidRPr="00236FB9" w:rsidRDefault="00AA55C5" w:rsidP="007B236F">
            <w:pPr>
              <w:pStyle w:val="Normal6a"/>
            </w:pPr>
          </w:p>
        </w:tc>
        <w:tc>
          <w:tcPr>
            <w:tcW w:w="4876" w:type="dxa"/>
            <w:tcBorders>
              <w:top w:val="nil"/>
              <w:left w:val="nil"/>
              <w:bottom w:val="nil"/>
              <w:right w:val="nil"/>
            </w:tcBorders>
          </w:tcPr>
          <w:p w14:paraId="39B6282B" w14:textId="77777777" w:rsidR="00AA55C5" w:rsidRPr="00236FB9" w:rsidRDefault="00AA55C5" w:rsidP="007B236F">
            <w:pPr>
              <w:pStyle w:val="Normal6a"/>
            </w:pPr>
            <w:r w:rsidRPr="00236FB9">
              <w:rPr>
                <w:b/>
                <w:i/>
              </w:rPr>
              <w:t>f) LGBTIQ+-inimesed, kui on usutav alus arvata, et neid ähvardab kolmandas riigis nende seksuaalse sättumuse või sooidentiteedi tõttu reaalne tagakiusamise, diskrimineerimise või vägivalla oht.</w:t>
            </w:r>
          </w:p>
        </w:tc>
      </w:tr>
      <w:tr w:rsidR="00AA55C5" w:rsidRPr="00236FB9" w14:paraId="2DC07F40" w14:textId="77777777" w:rsidTr="007B236F">
        <w:trPr>
          <w:jc w:val="center"/>
        </w:trPr>
        <w:tc>
          <w:tcPr>
            <w:tcW w:w="4876" w:type="dxa"/>
            <w:tcBorders>
              <w:top w:val="nil"/>
              <w:left w:val="nil"/>
              <w:bottom w:val="nil"/>
              <w:right w:val="nil"/>
            </w:tcBorders>
          </w:tcPr>
          <w:p w14:paraId="70299A8C" w14:textId="77777777" w:rsidR="00AA55C5" w:rsidRPr="00236FB9" w:rsidRDefault="00AA55C5" w:rsidP="007B236F">
            <w:pPr>
              <w:pStyle w:val="Normal6a"/>
            </w:pPr>
          </w:p>
        </w:tc>
        <w:tc>
          <w:tcPr>
            <w:tcW w:w="4876" w:type="dxa"/>
            <w:tcBorders>
              <w:top w:val="nil"/>
              <w:left w:val="nil"/>
              <w:bottom w:val="nil"/>
              <w:right w:val="nil"/>
            </w:tcBorders>
          </w:tcPr>
          <w:p w14:paraId="071AE499" w14:textId="77777777" w:rsidR="00AA55C5" w:rsidRPr="00236FB9" w:rsidRDefault="00AA55C5" w:rsidP="007B236F">
            <w:pPr>
              <w:pStyle w:val="Normal6a"/>
            </w:pPr>
            <w:r w:rsidRPr="00236FB9">
              <w:rPr>
                <w:b/>
                <w:i/>
              </w:rPr>
              <w:t>2. Kui avastatakse märke sellest, et kolmanda riigi kodanik on haavatav, tal on erivajadused või ta vajab menetluslikke tagatisi, saab ta õigeaegset ja asjakohast tuge, võttes arveesse tema füüsilist ja vaimset tervist. Alaealistele pakuvad koostöös pädevate lastekaitseasutustega sellist tuge töötajad, kes on koolitatud ja kvalifitseeritud lastega töötamiseks.</w:t>
            </w:r>
          </w:p>
        </w:tc>
      </w:tr>
    </w:tbl>
    <w:p w14:paraId="4CDE808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EF5C9C9" w14:textId="77777777" w:rsidR="00AA55C5" w:rsidRPr="00236FB9" w:rsidRDefault="00AA55C5" w:rsidP="00AA55C5">
      <w:r w:rsidRPr="00236FB9">
        <w:rPr>
          <w:rStyle w:val="HideTWBExt"/>
        </w:rPr>
        <w:t>&lt;/Amend&gt;</w:t>
      </w:r>
    </w:p>
    <w:p w14:paraId="12B97CC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643</w:t>
      </w:r>
      <w:r w:rsidRPr="00236FB9">
        <w:rPr>
          <w:rStyle w:val="HideTWBExt"/>
          <w:b w:val="0"/>
        </w:rPr>
        <w:t>&lt;/NumAm&gt;</w:t>
      </w:r>
    </w:p>
    <w:p w14:paraId="70F5B72F" w14:textId="77777777" w:rsidR="00AA55C5" w:rsidRPr="00236FB9" w:rsidRDefault="00AA55C5" w:rsidP="00AA55C5">
      <w:pPr>
        <w:pStyle w:val="NormalBold"/>
      </w:pPr>
      <w:r w:rsidRPr="00236FB9">
        <w:rPr>
          <w:rStyle w:val="HideTWBExt"/>
          <w:b w:val="0"/>
        </w:rPr>
        <w:t>&lt;RepeatBlock-By&gt;&lt;Members&gt;</w:t>
      </w:r>
      <w:r w:rsidRPr="00236FB9">
        <w:t>Cecilia Strada, Marco Tarquinio, Alessandro Zan</w:t>
      </w:r>
      <w:r w:rsidRPr="00236FB9">
        <w:rPr>
          <w:rStyle w:val="HideTWBExt"/>
          <w:b w:val="0"/>
        </w:rPr>
        <w:t>&lt;/Members&gt;</w:t>
      </w:r>
    </w:p>
    <w:p w14:paraId="1D8189CD" w14:textId="77777777" w:rsidR="00AA55C5" w:rsidRPr="00236FB9" w:rsidRDefault="00AA55C5" w:rsidP="00AA55C5">
      <w:pPr>
        <w:pStyle w:val="NormalBold"/>
      </w:pPr>
      <w:r w:rsidRPr="00236FB9">
        <w:rPr>
          <w:rStyle w:val="HideTWBExt"/>
          <w:b w:val="0"/>
        </w:rPr>
        <w:t>&lt;/RepeatBlock-By&gt;</w:t>
      </w:r>
    </w:p>
    <w:p w14:paraId="0D903D8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1959638" w14:textId="77777777" w:rsidR="00AA55C5" w:rsidRPr="00236FB9" w:rsidRDefault="00AA55C5" w:rsidP="00AA55C5">
      <w:pPr>
        <w:pStyle w:val="NormalBold"/>
      </w:pPr>
      <w:r w:rsidRPr="00236FB9">
        <w:rPr>
          <w:rStyle w:val="HideTWBExt"/>
          <w:b w:val="0"/>
        </w:rPr>
        <w:t>&lt;Article&gt;</w:t>
      </w:r>
      <w:r w:rsidRPr="00236FB9">
        <w:t>Artikkel 4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699AA7D" w14:textId="77777777" w:rsidTr="007B236F">
        <w:trPr>
          <w:trHeight w:hRule="exact" w:val="240"/>
          <w:jc w:val="center"/>
        </w:trPr>
        <w:tc>
          <w:tcPr>
            <w:tcW w:w="9752" w:type="dxa"/>
            <w:gridSpan w:val="2"/>
            <w:tcBorders>
              <w:top w:val="nil"/>
              <w:left w:val="nil"/>
              <w:bottom w:val="nil"/>
              <w:right w:val="nil"/>
            </w:tcBorders>
          </w:tcPr>
          <w:p w14:paraId="12B0E04D" w14:textId="77777777" w:rsidR="00AA55C5" w:rsidRPr="00236FB9" w:rsidRDefault="00AA55C5" w:rsidP="007B236F"/>
        </w:tc>
      </w:tr>
      <w:tr w:rsidR="00AA55C5" w:rsidRPr="00236FB9" w14:paraId="01D6AA35" w14:textId="77777777" w:rsidTr="007B236F">
        <w:trPr>
          <w:trHeight w:val="240"/>
          <w:jc w:val="center"/>
        </w:trPr>
        <w:tc>
          <w:tcPr>
            <w:tcW w:w="4876" w:type="dxa"/>
            <w:tcBorders>
              <w:top w:val="nil"/>
              <w:left w:val="nil"/>
              <w:bottom w:val="nil"/>
              <w:right w:val="nil"/>
            </w:tcBorders>
          </w:tcPr>
          <w:p w14:paraId="702E3FF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9580C25" w14:textId="77777777" w:rsidR="00AA55C5" w:rsidRPr="00236FB9" w:rsidRDefault="00AA55C5" w:rsidP="007B236F">
            <w:pPr>
              <w:pStyle w:val="AmColumnHeading"/>
            </w:pPr>
            <w:r w:rsidRPr="00236FB9">
              <w:t>Muudatusettepanek</w:t>
            </w:r>
          </w:p>
        </w:tc>
      </w:tr>
      <w:tr w:rsidR="00AA55C5" w:rsidRPr="00236FB9" w14:paraId="5CE6DA8E" w14:textId="77777777" w:rsidTr="007B236F">
        <w:trPr>
          <w:jc w:val="center"/>
        </w:trPr>
        <w:tc>
          <w:tcPr>
            <w:tcW w:w="4876" w:type="dxa"/>
            <w:tcBorders>
              <w:top w:val="nil"/>
              <w:left w:val="nil"/>
              <w:bottom w:val="nil"/>
              <w:right w:val="nil"/>
            </w:tcBorders>
          </w:tcPr>
          <w:p w14:paraId="234C60AA" w14:textId="77777777" w:rsidR="00AA55C5" w:rsidRPr="00236FB9" w:rsidRDefault="00AA55C5" w:rsidP="007B236F">
            <w:pPr>
              <w:pStyle w:val="Normal6a"/>
            </w:pPr>
          </w:p>
        </w:tc>
        <w:tc>
          <w:tcPr>
            <w:tcW w:w="4876" w:type="dxa"/>
            <w:tcBorders>
              <w:top w:val="nil"/>
              <w:left w:val="nil"/>
              <w:bottom w:val="nil"/>
              <w:right w:val="nil"/>
            </w:tcBorders>
          </w:tcPr>
          <w:p w14:paraId="44251015" w14:textId="77777777" w:rsidR="00AA55C5" w:rsidRPr="00236FB9" w:rsidRDefault="00AA55C5" w:rsidP="007B236F">
            <w:pPr>
              <w:pStyle w:val="Normal6a"/>
              <w:jc w:val="center"/>
            </w:pPr>
            <w:r w:rsidRPr="00236FB9">
              <w:rPr>
                <w:b/>
                <w:i/>
              </w:rPr>
              <w:t>Artikkel 4a</w:t>
            </w:r>
            <w:r w:rsidRPr="00236FB9">
              <w:tab/>
            </w:r>
          </w:p>
        </w:tc>
      </w:tr>
      <w:tr w:rsidR="00AA55C5" w:rsidRPr="00236FB9" w14:paraId="00CB66F5" w14:textId="77777777" w:rsidTr="007B236F">
        <w:trPr>
          <w:jc w:val="center"/>
        </w:trPr>
        <w:tc>
          <w:tcPr>
            <w:tcW w:w="4876" w:type="dxa"/>
            <w:tcBorders>
              <w:top w:val="nil"/>
              <w:left w:val="nil"/>
              <w:bottom w:val="nil"/>
              <w:right w:val="nil"/>
            </w:tcBorders>
          </w:tcPr>
          <w:p w14:paraId="1F5B6D21" w14:textId="77777777" w:rsidR="00AA55C5" w:rsidRPr="00236FB9" w:rsidRDefault="00AA55C5" w:rsidP="007B236F">
            <w:pPr>
              <w:pStyle w:val="Normal6a"/>
            </w:pPr>
          </w:p>
        </w:tc>
        <w:tc>
          <w:tcPr>
            <w:tcW w:w="4876" w:type="dxa"/>
            <w:tcBorders>
              <w:top w:val="nil"/>
              <w:left w:val="nil"/>
              <w:bottom w:val="nil"/>
              <w:right w:val="nil"/>
            </w:tcBorders>
          </w:tcPr>
          <w:p w14:paraId="117641EA" w14:textId="77777777" w:rsidR="00AA55C5" w:rsidRPr="00236FB9" w:rsidRDefault="00AA55C5" w:rsidP="007B236F">
            <w:pPr>
              <w:pStyle w:val="Normal6a"/>
              <w:jc w:val="center"/>
            </w:pPr>
            <w:r w:rsidRPr="00236FB9">
              <w:rPr>
                <w:b/>
                <w:i/>
              </w:rPr>
              <w:t>Mittetagasisaatmine, lapse parimad huvid, perekonnaelu, tervislik seisund ja haavatavad isikud</w:t>
            </w:r>
          </w:p>
        </w:tc>
      </w:tr>
      <w:tr w:rsidR="00AA55C5" w:rsidRPr="00236FB9" w14:paraId="5845ED53" w14:textId="77777777" w:rsidTr="007B236F">
        <w:trPr>
          <w:jc w:val="center"/>
        </w:trPr>
        <w:tc>
          <w:tcPr>
            <w:tcW w:w="4876" w:type="dxa"/>
            <w:tcBorders>
              <w:top w:val="nil"/>
              <w:left w:val="nil"/>
              <w:bottom w:val="nil"/>
              <w:right w:val="nil"/>
            </w:tcBorders>
          </w:tcPr>
          <w:p w14:paraId="16397A48" w14:textId="77777777" w:rsidR="00AA55C5" w:rsidRPr="00236FB9" w:rsidRDefault="00AA55C5" w:rsidP="007B236F">
            <w:pPr>
              <w:pStyle w:val="Normal6a"/>
            </w:pPr>
          </w:p>
        </w:tc>
        <w:tc>
          <w:tcPr>
            <w:tcW w:w="4876" w:type="dxa"/>
            <w:tcBorders>
              <w:top w:val="nil"/>
              <w:left w:val="nil"/>
              <w:bottom w:val="nil"/>
              <w:right w:val="nil"/>
            </w:tcBorders>
          </w:tcPr>
          <w:p w14:paraId="3614D541" w14:textId="77777777" w:rsidR="00AA55C5" w:rsidRPr="00236FB9" w:rsidRDefault="00AA55C5" w:rsidP="007B236F">
            <w:pPr>
              <w:pStyle w:val="Normal6a"/>
            </w:pPr>
            <w:r w:rsidRPr="00236FB9">
              <w:rPr>
                <w:b/>
                <w:i/>
              </w:rPr>
              <w:t>Selle määruse rakendamisel võtavad liikmesriigid nõuetekohaselt arvesse järgmisi tegureid:</w:t>
            </w:r>
          </w:p>
        </w:tc>
      </w:tr>
      <w:tr w:rsidR="00AA55C5" w:rsidRPr="00236FB9" w14:paraId="7EA064B2" w14:textId="77777777" w:rsidTr="007B236F">
        <w:trPr>
          <w:jc w:val="center"/>
        </w:trPr>
        <w:tc>
          <w:tcPr>
            <w:tcW w:w="4876" w:type="dxa"/>
            <w:tcBorders>
              <w:top w:val="nil"/>
              <w:left w:val="nil"/>
              <w:bottom w:val="nil"/>
              <w:right w:val="nil"/>
            </w:tcBorders>
          </w:tcPr>
          <w:p w14:paraId="0DAE6F0F" w14:textId="77777777" w:rsidR="00AA55C5" w:rsidRPr="00236FB9" w:rsidRDefault="00AA55C5" w:rsidP="007B236F">
            <w:pPr>
              <w:pStyle w:val="Normal6a"/>
            </w:pPr>
          </w:p>
        </w:tc>
        <w:tc>
          <w:tcPr>
            <w:tcW w:w="4876" w:type="dxa"/>
            <w:tcBorders>
              <w:top w:val="nil"/>
              <w:left w:val="nil"/>
              <w:bottom w:val="nil"/>
              <w:right w:val="nil"/>
            </w:tcBorders>
          </w:tcPr>
          <w:p w14:paraId="77E7471F" w14:textId="77777777" w:rsidR="00AA55C5" w:rsidRPr="00236FB9" w:rsidRDefault="00AA55C5" w:rsidP="007B236F">
            <w:pPr>
              <w:pStyle w:val="Normal6a"/>
            </w:pPr>
            <w:r w:rsidRPr="00236FB9">
              <w:rPr>
                <w:b/>
                <w:i/>
              </w:rPr>
              <w:t>a) lapse parimad huvid;</w:t>
            </w:r>
          </w:p>
        </w:tc>
      </w:tr>
      <w:tr w:rsidR="00AA55C5" w:rsidRPr="00236FB9" w14:paraId="4403E9BE" w14:textId="77777777" w:rsidTr="007B236F">
        <w:trPr>
          <w:jc w:val="center"/>
        </w:trPr>
        <w:tc>
          <w:tcPr>
            <w:tcW w:w="4876" w:type="dxa"/>
            <w:tcBorders>
              <w:top w:val="nil"/>
              <w:left w:val="nil"/>
              <w:bottom w:val="nil"/>
              <w:right w:val="nil"/>
            </w:tcBorders>
          </w:tcPr>
          <w:p w14:paraId="6A440B5B" w14:textId="77777777" w:rsidR="00AA55C5" w:rsidRPr="00236FB9" w:rsidRDefault="00AA55C5" w:rsidP="007B236F">
            <w:pPr>
              <w:pStyle w:val="Normal6a"/>
            </w:pPr>
          </w:p>
        </w:tc>
        <w:tc>
          <w:tcPr>
            <w:tcW w:w="4876" w:type="dxa"/>
            <w:tcBorders>
              <w:top w:val="nil"/>
              <w:left w:val="nil"/>
              <w:bottom w:val="nil"/>
              <w:right w:val="nil"/>
            </w:tcBorders>
          </w:tcPr>
          <w:p w14:paraId="4F74844A" w14:textId="77777777" w:rsidR="00AA55C5" w:rsidRPr="00236FB9" w:rsidRDefault="00AA55C5" w:rsidP="007B236F">
            <w:pPr>
              <w:pStyle w:val="Normal6a"/>
            </w:pPr>
            <w:r w:rsidRPr="00236FB9">
              <w:rPr>
                <w:b/>
                <w:i/>
              </w:rPr>
              <w:t>b) asjaomase kolmanda riigi kodaniku era- ja perekonnaelu;</w:t>
            </w:r>
          </w:p>
        </w:tc>
      </w:tr>
      <w:tr w:rsidR="00AA55C5" w:rsidRPr="00236FB9" w14:paraId="426538CD" w14:textId="77777777" w:rsidTr="007B236F">
        <w:trPr>
          <w:jc w:val="center"/>
        </w:trPr>
        <w:tc>
          <w:tcPr>
            <w:tcW w:w="4876" w:type="dxa"/>
            <w:tcBorders>
              <w:top w:val="nil"/>
              <w:left w:val="nil"/>
              <w:bottom w:val="nil"/>
              <w:right w:val="nil"/>
            </w:tcBorders>
          </w:tcPr>
          <w:p w14:paraId="652AF636" w14:textId="77777777" w:rsidR="00AA55C5" w:rsidRPr="00236FB9" w:rsidRDefault="00AA55C5" w:rsidP="007B236F">
            <w:pPr>
              <w:pStyle w:val="Normal6a"/>
            </w:pPr>
          </w:p>
        </w:tc>
        <w:tc>
          <w:tcPr>
            <w:tcW w:w="4876" w:type="dxa"/>
            <w:tcBorders>
              <w:top w:val="nil"/>
              <w:left w:val="nil"/>
              <w:bottom w:val="nil"/>
              <w:right w:val="nil"/>
            </w:tcBorders>
          </w:tcPr>
          <w:p w14:paraId="3C346DCD" w14:textId="77777777" w:rsidR="00AA55C5" w:rsidRPr="00236FB9" w:rsidRDefault="00AA55C5" w:rsidP="007B236F">
            <w:pPr>
              <w:pStyle w:val="Normal6a"/>
            </w:pPr>
            <w:r w:rsidRPr="00236FB9">
              <w:rPr>
                <w:b/>
                <w:i/>
              </w:rPr>
              <w:t>c) asjaomase kolmanda riigi kodaniku tervislik seisund;</w:t>
            </w:r>
          </w:p>
        </w:tc>
      </w:tr>
      <w:tr w:rsidR="00AA55C5" w:rsidRPr="00236FB9" w14:paraId="7095F8A8" w14:textId="77777777" w:rsidTr="007B236F">
        <w:trPr>
          <w:jc w:val="center"/>
        </w:trPr>
        <w:tc>
          <w:tcPr>
            <w:tcW w:w="4876" w:type="dxa"/>
            <w:tcBorders>
              <w:top w:val="nil"/>
              <w:left w:val="nil"/>
              <w:bottom w:val="nil"/>
              <w:right w:val="nil"/>
            </w:tcBorders>
          </w:tcPr>
          <w:p w14:paraId="4040D675" w14:textId="77777777" w:rsidR="00AA55C5" w:rsidRPr="00236FB9" w:rsidRDefault="00AA55C5" w:rsidP="007B236F">
            <w:pPr>
              <w:pStyle w:val="Normal6a"/>
            </w:pPr>
          </w:p>
        </w:tc>
        <w:tc>
          <w:tcPr>
            <w:tcW w:w="4876" w:type="dxa"/>
            <w:tcBorders>
              <w:top w:val="nil"/>
              <w:left w:val="nil"/>
              <w:bottom w:val="nil"/>
              <w:right w:val="nil"/>
            </w:tcBorders>
          </w:tcPr>
          <w:p w14:paraId="12701302" w14:textId="77777777" w:rsidR="00AA55C5" w:rsidRPr="00236FB9" w:rsidRDefault="00AA55C5" w:rsidP="007B236F">
            <w:pPr>
              <w:pStyle w:val="Normal6a"/>
            </w:pPr>
            <w:r w:rsidRPr="00236FB9">
              <w:rPr>
                <w:b/>
                <w:i/>
              </w:rPr>
              <w:t>d) artiklis 4a osutatud isikute haavatavused</w:t>
            </w:r>
          </w:p>
        </w:tc>
      </w:tr>
      <w:tr w:rsidR="00AA55C5" w:rsidRPr="00236FB9" w14:paraId="260F3EBC" w14:textId="77777777" w:rsidTr="007B236F">
        <w:trPr>
          <w:jc w:val="center"/>
        </w:trPr>
        <w:tc>
          <w:tcPr>
            <w:tcW w:w="4876" w:type="dxa"/>
            <w:tcBorders>
              <w:top w:val="nil"/>
              <w:left w:val="nil"/>
              <w:bottom w:val="nil"/>
              <w:right w:val="nil"/>
            </w:tcBorders>
          </w:tcPr>
          <w:p w14:paraId="4471496E" w14:textId="77777777" w:rsidR="00AA55C5" w:rsidRPr="00236FB9" w:rsidRDefault="00AA55C5" w:rsidP="007B236F">
            <w:pPr>
              <w:pStyle w:val="Normal6a"/>
            </w:pPr>
          </w:p>
        </w:tc>
        <w:tc>
          <w:tcPr>
            <w:tcW w:w="4876" w:type="dxa"/>
            <w:tcBorders>
              <w:top w:val="nil"/>
              <w:left w:val="nil"/>
              <w:bottom w:val="nil"/>
              <w:right w:val="nil"/>
            </w:tcBorders>
          </w:tcPr>
          <w:p w14:paraId="491AD94D" w14:textId="77777777" w:rsidR="00AA55C5" w:rsidRPr="00236FB9" w:rsidRDefault="00AA55C5" w:rsidP="007B236F">
            <w:pPr>
              <w:pStyle w:val="Normal6a"/>
            </w:pPr>
            <w:r w:rsidRPr="00236FB9">
              <w:rPr>
                <w:b/>
                <w:i/>
              </w:rPr>
              <w:t>ning järgivad mittetagasisaatmise põhimõtet.</w:t>
            </w:r>
          </w:p>
        </w:tc>
      </w:tr>
    </w:tbl>
    <w:p w14:paraId="31E66B0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FA4658C" w14:textId="77777777" w:rsidR="00AA55C5" w:rsidRPr="00236FB9" w:rsidRDefault="00AA55C5" w:rsidP="00AA55C5">
      <w:r w:rsidRPr="00236FB9">
        <w:rPr>
          <w:rStyle w:val="HideTWBExt"/>
        </w:rPr>
        <w:t>&lt;/Amend&gt;</w:t>
      </w:r>
    </w:p>
    <w:p w14:paraId="1930DFB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644</w:t>
      </w:r>
      <w:r w:rsidRPr="00236FB9">
        <w:rPr>
          <w:rStyle w:val="HideTWBExt"/>
          <w:b w:val="0"/>
        </w:rPr>
        <w:t>&lt;/NumAm&gt;</w:t>
      </w:r>
    </w:p>
    <w:p w14:paraId="03029412"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Rasa Juknevičienė</w:t>
      </w:r>
      <w:r w:rsidRPr="00236FB9">
        <w:rPr>
          <w:rStyle w:val="HideTWBExt"/>
          <w:b w:val="0"/>
        </w:rPr>
        <w:t>&lt;/Members&gt;</w:t>
      </w:r>
    </w:p>
    <w:p w14:paraId="14F7394E" w14:textId="77777777" w:rsidR="00AA55C5" w:rsidRPr="00236FB9" w:rsidRDefault="00AA55C5" w:rsidP="00AA55C5">
      <w:pPr>
        <w:pStyle w:val="NormalBold"/>
      </w:pPr>
      <w:r w:rsidRPr="00236FB9">
        <w:rPr>
          <w:rStyle w:val="HideTWBExt"/>
          <w:b w:val="0"/>
        </w:rPr>
        <w:t>&lt;/RepeatBlock-By&gt;</w:t>
      </w:r>
    </w:p>
    <w:p w14:paraId="6B5E12B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301F6B7" w14:textId="77777777" w:rsidR="00AA55C5" w:rsidRPr="00236FB9" w:rsidRDefault="00AA55C5" w:rsidP="00AA55C5">
      <w:pPr>
        <w:pStyle w:val="NormalBold"/>
      </w:pPr>
      <w:r w:rsidRPr="00236FB9">
        <w:rPr>
          <w:rStyle w:val="HideTWBExt"/>
          <w:b w:val="0"/>
        </w:rPr>
        <w:t>&lt;Article&gt;</w:t>
      </w:r>
      <w:r w:rsidRPr="00236FB9">
        <w:t>Artikkel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921D3AC" w14:textId="77777777" w:rsidTr="007B236F">
        <w:trPr>
          <w:trHeight w:hRule="exact" w:val="240"/>
          <w:jc w:val="center"/>
        </w:trPr>
        <w:tc>
          <w:tcPr>
            <w:tcW w:w="9752" w:type="dxa"/>
            <w:gridSpan w:val="2"/>
            <w:tcBorders>
              <w:top w:val="nil"/>
              <w:left w:val="nil"/>
              <w:bottom w:val="nil"/>
              <w:right w:val="nil"/>
            </w:tcBorders>
          </w:tcPr>
          <w:p w14:paraId="4D628F57" w14:textId="77777777" w:rsidR="00AA55C5" w:rsidRPr="00236FB9" w:rsidRDefault="00AA55C5" w:rsidP="007B236F"/>
        </w:tc>
      </w:tr>
      <w:tr w:rsidR="00AA55C5" w:rsidRPr="00236FB9" w14:paraId="214DE454" w14:textId="77777777" w:rsidTr="007B236F">
        <w:trPr>
          <w:trHeight w:val="240"/>
          <w:jc w:val="center"/>
        </w:trPr>
        <w:tc>
          <w:tcPr>
            <w:tcW w:w="4876" w:type="dxa"/>
            <w:tcBorders>
              <w:top w:val="nil"/>
              <w:left w:val="nil"/>
              <w:bottom w:val="nil"/>
              <w:right w:val="nil"/>
            </w:tcBorders>
          </w:tcPr>
          <w:p w14:paraId="01C249E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598C86E" w14:textId="77777777" w:rsidR="00AA55C5" w:rsidRPr="00236FB9" w:rsidRDefault="00AA55C5" w:rsidP="007B236F">
            <w:pPr>
              <w:pStyle w:val="AmColumnHeading"/>
            </w:pPr>
            <w:r w:rsidRPr="00236FB9">
              <w:t>Muudatusettepanek</w:t>
            </w:r>
          </w:p>
        </w:tc>
      </w:tr>
      <w:tr w:rsidR="00AA55C5" w:rsidRPr="00236FB9" w14:paraId="1408D01A" w14:textId="77777777" w:rsidTr="007B236F">
        <w:trPr>
          <w:jc w:val="center"/>
        </w:trPr>
        <w:tc>
          <w:tcPr>
            <w:tcW w:w="4876" w:type="dxa"/>
            <w:tcBorders>
              <w:top w:val="nil"/>
              <w:left w:val="nil"/>
              <w:bottom w:val="nil"/>
              <w:right w:val="nil"/>
            </w:tcBorders>
          </w:tcPr>
          <w:p w14:paraId="443D361E" w14:textId="77777777" w:rsidR="00AA55C5" w:rsidRPr="00236FB9" w:rsidRDefault="00AA55C5" w:rsidP="007B236F">
            <w:pPr>
              <w:pStyle w:val="Normal6a"/>
              <w:jc w:val="center"/>
            </w:pPr>
            <w:r w:rsidRPr="00236FB9">
              <w:rPr>
                <w:b/>
                <w:i/>
              </w:rPr>
              <w:t>Artikkel 5</w:t>
            </w:r>
            <w:r w:rsidRPr="00236FB9">
              <w:tab/>
            </w:r>
          </w:p>
        </w:tc>
        <w:tc>
          <w:tcPr>
            <w:tcW w:w="4876" w:type="dxa"/>
            <w:tcBorders>
              <w:top w:val="nil"/>
              <w:left w:val="nil"/>
              <w:bottom w:val="nil"/>
              <w:right w:val="nil"/>
            </w:tcBorders>
          </w:tcPr>
          <w:p w14:paraId="7B52014D" w14:textId="77777777" w:rsidR="00AA55C5" w:rsidRPr="00236FB9" w:rsidRDefault="00AA55C5" w:rsidP="007B236F">
            <w:pPr>
              <w:pStyle w:val="Normal6a"/>
            </w:pPr>
            <w:r w:rsidRPr="00236FB9">
              <w:rPr>
                <w:b/>
                <w:i/>
              </w:rPr>
              <w:t>välja jäetud</w:t>
            </w:r>
          </w:p>
        </w:tc>
      </w:tr>
      <w:tr w:rsidR="00AA55C5" w:rsidRPr="00236FB9" w14:paraId="4B81D2EB" w14:textId="77777777" w:rsidTr="007B236F">
        <w:trPr>
          <w:jc w:val="center"/>
        </w:trPr>
        <w:tc>
          <w:tcPr>
            <w:tcW w:w="4876" w:type="dxa"/>
            <w:tcBorders>
              <w:top w:val="nil"/>
              <w:left w:val="nil"/>
              <w:bottom w:val="nil"/>
              <w:right w:val="nil"/>
            </w:tcBorders>
          </w:tcPr>
          <w:p w14:paraId="312422EE" w14:textId="77777777" w:rsidR="00AA55C5" w:rsidRPr="00236FB9" w:rsidRDefault="00AA55C5" w:rsidP="007B236F">
            <w:pPr>
              <w:pStyle w:val="Normal6a"/>
              <w:jc w:val="center"/>
            </w:pPr>
            <w:r w:rsidRPr="00236FB9">
              <w:rPr>
                <w:b/>
                <w:i/>
              </w:rPr>
              <w:t>Põhiõigused</w:t>
            </w:r>
          </w:p>
        </w:tc>
        <w:tc>
          <w:tcPr>
            <w:tcW w:w="4876" w:type="dxa"/>
            <w:tcBorders>
              <w:top w:val="nil"/>
              <w:left w:val="nil"/>
              <w:bottom w:val="nil"/>
              <w:right w:val="nil"/>
            </w:tcBorders>
          </w:tcPr>
          <w:p w14:paraId="525CC1C0" w14:textId="77777777" w:rsidR="00AA55C5" w:rsidRPr="00236FB9" w:rsidRDefault="00AA55C5" w:rsidP="007B236F">
            <w:pPr>
              <w:pStyle w:val="Normal6a"/>
            </w:pPr>
          </w:p>
        </w:tc>
      </w:tr>
      <w:tr w:rsidR="00AA55C5" w:rsidRPr="00236FB9" w14:paraId="06563EFA" w14:textId="77777777" w:rsidTr="007B236F">
        <w:trPr>
          <w:jc w:val="center"/>
        </w:trPr>
        <w:tc>
          <w:tcPr>
            <w:tcW w:w="4876" w:type="dxa"/>
            <w:tcBorders>
              <w:top w:val="nil"/>
              <w:left w:val="nil"/>
              <w:bottom w:val="nil"/>
              <w:right w:val="nil"/>
            </w:tcBorders>
          </w:tcPr>
          <w:p w14:paraId="4E8557FD" w14:textId="77777777" w:rsidR="00AA55C5" w:rsidRPr="00236FB9" w:rsidRDefault="00AA55C5" w:rsidP="007B236F">
            <w:pPr>
              <w:pStyle w:val="Normal6a"/>
            </w:pPr>
            <w:r w:rsidRPr="00236FB9">
              <w:rPr>
                <w:b/>
                <w:i/>
              </w:rPr>
              <w:t>Käesoleva määruse kohaldamisel järgivad liikmesriigid täielikult asjaomast liidu õigust, sealhulgas hartat, asjaomast rahvusvahelist õigust, rahvusvahelisele kaitsele juurdepääsuga seotud kohustusi, eelkõige tagasi- ja väljasaatmise lubamatuse põhimõtet, ning põhiõigusi.</w:t>
            </w:r>
          </w:p>
        </w:tc>
        <w:tc>
          <w:tcPr>
            <w:tcW w:w="4876" w:type="dxa"/>
            <w:tcBorders>
              <w:top w:val="nil"/>
              <w:left w:val="nil"/>
              <w:bottom w:val="nil"/>
              <w:right w:val="nil"/>
            </w:tcBorders>
          </w:tcPr>
          <w:p w14:paraId="6C8D5DD9" w14:textId="77777777" w:rsidR="00AA55C5" w:rsidRPr="00236FB9" w:rsidRDefault="00AA55C5" w:rsidP="007B236F">
            <w:pPr>
              <w:pStyle w:val="Normal6a"/>
            </w:pPr>
          </w:p>
        </w:tc>
      </w:tr>
    </w:tbl>
    <w:p w14:paraId="35BABB1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7A812A8" w14:textId="77777777" w:rsidR="00AA55C5" w:rsidRPr="00236FB9" w:rsidRDefault="00AA55C5" w:rsidP="00AA55C5">
      <w:r w:rsidRPr="00236FB9">
        <w:rPr>
          <w:rStyle w:val="HideTWBExt"/>
        </w:rPr>
        <w:t>&lt;/Amend&gt;</w:t>
      </w:r>
    </w:p>
    <w:p w14:paraId="48F5B4F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645</w:t>
      </w:r>
      <w:r w:rsidRPr="00236FB9">
        <w:rPr>
          <w:rStyle w:val="HideTWBExt"/>
          <w:b w:val="0"/>
        </w:rPr>
        <w:t>&lt;/NumAm&gt;</w:t>
      </w:r>
    </w:p>
    <w:p w14:paraId="152CC931"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722F25A1" w14:textId="77777777" w:rsidR="00AA55C5" w:rsidRPr="00236FB9" w:rsidRDefault="00AA55C5" w:rsidP="00AA55C5">
      <w:pPr>
        <w:pStyle w:val="NormalBold"/>
      </w:pPr>
      <w:r w:rsidRPr="00236FB9">
        <w:rPr>
          <w:rStyle w:val="HideTWBExt"/>
          <w:b w:val="0"/>
        </w:rPr>
        <w:t>&lt;/RepeatBlock-By&gt;</w:t>
      </w:r>
    </w:p>
    <w:p w14:paraId="15C3809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829A28A" w14:textId="77777777" w:rsidR="00AA55C5" w:rsidRPr="00236FB9" w:rsidRDefault="00AA55C5" w:rsidP="00AA55C5">
      <w:pPr>
        <w:pStyle w:val="NormalBold"/>
      </w:pPr>
      <w:r w:rsidRPr="00236FB9">
        <w:rPr>
          <w:rStyle w:val="HideTWBExt"/>
          <w:b w:val="0"/>
        </w:rPr>
        <w:t>&lt;Article&gt;</w:t>
      </w:r>
      <w:r w:rsidRPr="00236FB9">
        <w:t>Artikkel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C0357B7" w14:textId="77777777" w:rsidTr="007B236F">
        <w:trPr>
          <w:trHeight w:hRule="exact" w:val="240"/>
          <w:jc w:val="center"/>
        </w:trPr>
        <w:tc>
          <w:tcPr>
            <w:tcW w:w="9752" w:type="dxa"/>
            <w:gridSpan w:val="2"/>
            <w:tcBorders>
              <w:top w:val="nil"/>
              <w:left w:val="nil"/>
              <w:bottom w:val="nil"/>
              <w:right w:val="nil"/>
            </w:tcBorders>
          </w:tcPr>
          <w:p w14:paraId="404D2EA5" w14:textId="77777777" w:rsidR="00AA55C5" w:rsidRPr="00236FB9" w:rsidRDefault="00AA55C5" w:rsidP="007B236F"/>
        </w:tc>
      </w:tr>
      <w:tr w:rsidR="00AA55C5" w:rsidRPr="00236FB9" w14:paraId="192C3239" w14:textId="77777777" w:rsidTr="007B236F">
        <w:trPr>
          <w:trHeight w:val="240"/>
          <w:jc w:val="center"/>
        </w:trPr>
        <w:tc>
          <w:tcPr>
            <w:tcW w:w="4876" w:type="dxa"/>
            <w:tcBorders>
              <w:top w:val="nil"/>
              <w:left w:val="nil"/>
              <w:bottom w:val="nil"/>
              <w:right w:val="nil"/>
            </w:tcBorders>
          </w:tcPr>
          <w:p w14:paraId="5748F74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5431292" w14:textId="77777777" w:rsidR="00AA55C5" w:rsidRPr="00236FB9" w:rsidRDefault="00AA55C5" w:rsidP="007B236F">
            <w:pPr>
              <w:pStyle w:val="AmColumnHeading"/>
            </w:pPr>
            <w:r w:rsidRPr="00236FB9">
              <w:t>Muudatusettepanek</w:t>
            </w:r>
          </w:p>
        </w:tc>
      </w:tr>
      <w:tr w:rsidR="00AA55C5" w:rsidRPr="00236FB9" w14:paraId="06135982" w14:textId="77777777" w:rsidTr="007B236F">
        <w:trPr>
          <w:jc w:val="center"/>
        </w:trPr>
        <w:tc>
          <w:tcPr>
            <w:tcW w:w="4876" w:type="dxa"/>
            <w:tcBorders>
              <w:top w:val="nil"/>
              <w:left w:val="nil"/>
              <w:bottom w:val="nil"/>
              <w:right w:val="nil"/>
            </w:tcBorders>
          </w:tcPr>
          <w:p w14:paraId="4F8F7D9D" w14:textId="77777777" w:rsidR="00AA55C5" w:rsidRPr="00236FB9" w:rsidRDefault="00AA55C5" w:rsidP="007B236F">
            <w:pPr>
              <w:pStyle w:val="Normal6a"/>
              <w:jc w:val="center"/>
            </w:pPr>
            <w:r w:rsidRPr="00236FB9">
              <w:rPr>
                <w:b/>
                <w:i/>
              </w:rPr>
              <w:t>Artikkel 5</w:t>
            </w:r>
            <w:r w:rsidRPr="00236FB9">
              <w:tab/>
            </w:r>
          </w:p>
        </w:tc>
        <w:tc>
          <w:tcPr>
            <w:tcW w:w="4876" w:type="dxa"/>
            <w:tcBorders>
              <w:top w:val="nil"/>
              <w:left w:val="nil"/>
              <w:bottom w:val="nil"/>
              <w:right w:val="nil"/>
            </w:tcBorders>
          </w:tcPr>
          <w:p w14:paraId="4ED2BFC2" w14:textId="77777777" w:rsidR="00AA55C5" w:rsidRPr="00236FB9" w:rsidRDefault="00AA55C5" w:rsidP="007B236F">
            <w:pPr>
              <w:pStyle w:val="Normal6a"/>
            </w:pPr>
            <w:r w:rsidRPr="00236FB9">
              <w:rPr>
                <w:b/>
                <w:i/>
              </w:rPr>
              <w:t>välja jäetud</w:t>
            </w:r>
          </w:p>
        </w:tc>
      </w:tr>
      <w:tr w:rsidR="00AA55C5" w:rsidRPr="00236FB9" w14:paraId="76D2ABC1" w14:textId="77777777" w:rsidTr="007B236F">
        <w:trPr>
          <w:jc w:val="center"/>
        </w:trPr>
        <w:tc>
          <w:tcPr>
            <w:tcW w:w="4876" w:type="dxa"/>
            <w:tcBorders>
              <w:top w:val="nil"/>
              <w:left w:val="nil"/>
              <w:bottom w:val="nil"/>
              <w:right w:val="nil"/>
            </w:tcBorders>
          </w:tcPr>
          <w:p w14:paraId="2F5D9683" w14:textId="77777777" w:rsidR="00AA55C5" w:rsidRPr="00236FB9" w:rsidRDefault="00AA55C5" w:rsidP="007B236F">
            <w:pPr>
              <w:pStyle w:val="Normal6a"/>
              <w:jc w:val="center"/>
            </w:pPr>
            <w:r w:rsidRPr="00236FB9">
              <w:rPr>
                <w:b/>
                <w:i/>
              </w:rPr>
              <w:t>Põhiõigused</w:t>
            </w:r>
          </w:p>
        </w:tc>
        <w:tc>
          <w:tcPr>
            <w:tcW w:w="4876" w:type="dxa"/>
            <w:tcBorders>
              <w:top w:val="nil"/>
              <w:left w:val="nil"/>
              <w:bottom w:val="nil"/>
              <w:right w:val="nil"/>
            </w:tcBorders>
          </w:tcPr>
          <w:p w14:paraId="3463E19A" w14:textId="77777777" w:rsidR="00AA55C5" w:rsidRPr="00236FB9" w:rsidRDefault="00AA55C5" w:rsidP="007B236F">
            <w:pPr>
              <w:pStyle w:val="Normal6a"/>
            </w:pPr>
          </w:p>
        </w:tc>
      </w:tr>
      <w:tr w:rsidR="00AA55C5" w:rsidRPr="00236FB9" w14:paraId="18458C09" w14:textId="77777777" w:rsidTr="007B236F">
        <w:trPr>
          <w:jc w:val="center"/>
        </w:trPr>
        <w:tc>
          <w:tcPr>
            <w:tcW w:w="4876" w:type="dxa"/>
            <w:tcBorders>
              <w:top w:val="nil"/>
              <w:left w:val="nil"/>
              <w:bottom w:val="nil"/>
              <w:right w:val="nil"/>
            </w:tcBorders>
          </w:tcPr>
          <w:p w14:paraId="0B141104" w14:textId="77777777" w:rsidR="00AA55C5" w:rsidRPr="00236FB9" w:rsidRDefault="00AA55C5" w:rsidP="007B236F">
            <w:pPr>
              <w:pStyle w:val="Normal6a"/>
            </w:pPr>
            <w:r w:rsidRPr="00236FB9">
              <w:rPr>
                <w:b/>
                <w:i/>
              </w:rPr>
              <w:t>Käesoleva määruse kohaldamisel järgivad liikmesriigid täielikult asjaomast liidu õigust, sealhulgas hartat, asjaomast rahvusvahelist õigust, rahvusvahelisele kaitsele juurdepääsuga seotud kohustusi, eelkõige tagasi- ja väljasaatmise lubamatuse põhimõtet, ning põhiõigusi.</w:t>
            </w:r>
          </w:p>
        </w:tc>
        <w:tc>
          <w:tcPr>
            <w:tcW w:w="4876" w:type="dxa"/>
            <w:tcBorders>
              <w:top w:val="nil"/>
              <w:left w:val="nil"/>
              <w:bottom w:val="nil"/>
              <w:right w:val="nil"/>
            </w:tcBorders>
          </w:tcPr>
          <w:p w14:paraId="1BDD6A59" w14:textId="77777777" w:rsidR="00AA55C5" w:rsidRPr="00236FB9" w:rsidRDefault="00AA55C5" w:rsidP="007B236F">
            <w:pPr>
              <w:pStyle w:val="Normal6a"/>
            </w:pPr>
          </w:p>
        </w:tc>
      </w:tr>
    </w:tbl>
    <w:p w14:paraId="3F19F57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1EB6312" w14:textId="77777777" w:rsidR="00AA55C5" w:rsidRPr="00236FB9" w:rsidRDefault="00AA55C5" w:rsidP="00AA55C5">
      <w:r w:rsidRPr="00236FB9">
        <w:rPr>
          <w:rStyle w:val="HideTWBExt"/>
        </w:rPr>
        <w:t>&lt;/Amend&gt;</w:t>
      </w:r>
    </w:p>
    <w:p w14:paraId="40741CA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646</w:t>
      </w:r>
      <w:r w:rsidRPr="00236FB9">
        <w:rPr>
          <w:rStyle w:val="HideTWBExt"/>
          <w:b w:val="0"/>
        </w:rPr>
        <w:t>&lt;/NumAm&gt;</w:t>
      </w:r>
    </w:p>
    <w:p w14:paraId="417CF29D"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71743BBC"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13249F2C" w14:textId="77777777" w:rsidR="00AA55C5" w:rsidRPr="00236FB9" w:rsidRDefault="00AA55C5" w:rsidP="00AA55C5">
      <w:pPr>
        <w:pStyle w:val="NormalBold"/>
      </w:pPr>
      <w:r w:rsidRPr="00236FB9">
        <w:rPr>
          <w:rStyle w:val="HideTWBExt"/>
          <w:b w:val="0"/>
        </w:rPr>
        <w:t>&lt;/RepeatBlock-By&gt;</w:t>
      </w:r>
    </w:p>
    <w:p w14:paraId="7EFB28D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45A6905" w14:textId="77777777" w:rsidR="00AA55C5" w:rsidRPr="00236FB9" w:rsidRDefault="00AA55C5" w:rsidP="00AA55C5">
      <w:pPr>
        <w:pStyle w:val="NormalBold"/>
      </w:pPr>
      <w:r w:rsidRPr="00236FB9">
        <w:rPr>
          <w:rStyle w:val="HideTWBExt"/>
          <w:b w:val="0"/>
        </w:rPr>
        <w:t>&lt;Article&gt;</w:t>
      </w:r>
      <w:r w:rsidRPr="00236FB9">
        <w:t>Artikkel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096BB04" w14:textId="77777777" w:rsidTr="007B236F">
        <w:trPr>
          <w:trHeight w:hRule="exact" w:val="240"/>
          <w:jc w:val="center"/>
        </w:trPr>
        <w:tc>
          <w:tcPr>
            <w:tcW w:w="9752" w:type="dxa"/>
            <w:gridSpan w:val="2"/>
            <w:tcBorders>
              <w:top w:val="nil"/>
              <w:left w:val="nil"/>
              <w:bottom w:val="nil"/>
              <w:right w:val="nil"/>
            </w:tcBorders>
          </w:tcPr>
          <w:p w14:paraId="1B7B9F30" w14:textId="77777777" w:rsidR="00AA55C5" w:rsidRPr="00236FB9" w:rsidRDefault="00AA55C5" w:rsidP="007B236F"/>
        </w:tc>
      </w:tr>
      <w:tr w:rsidR="00AA55C5" w:rsidRPr="00236FB9" w14:paraId="633216BF" w14:textId="77777777" w:rsidTr="007B236F">
        <w:trPr>
          <w:trHeight w:val="240"/>
          <w:jc w:val="center"/>
        </w:trPr>
        <w:tc>
          <w:tcPr>
            <w:tcW w:w="4876" w:type="dxa"/>
            <w:tcBorders>
              <w:top w:val="nil"/>
              <w:left w:val="nil"/>
              <w:bottom w:val="nil"/>
              <w:right w:val="nil"/>
            </w:tcBorders>
          </w:tcPr>
          <w:p w14:paraId="61918CB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7CF9FCC" w14:textId="77777777" w:rsidR="00AA55C5" w:rsidRPr="00236FB9" w:rsidRDefault="00AA55C5" w:rsidP="007B236F">
            <w:pPr>
              <w:pStyle w:val="AmColumnHeading"/>
            </w:pPr>
            <w:r w:rsidRPr="00236FB9">
              <w:t>Muudatusettepanek</w:t>
            </w:r>
          </w:p>
        </w:tc>
      </w:tr>
      <w:tr w:rsidR="00AA55C5" w:rsidRPr="00236FB9" w14:paraId="67D5CCDA" w14:textId="77777777" w:rsidTr="007B236F">
        <w:trPr>
          <w:jc w:val="center"/>
        </w:trPr>
        <w:tc>
          <w:tcPr>
            <w:tcW w:w="4876" w:type="dxa"/>
            <w:tcBorders>
              <w:top w:val="nil"/>
              <w:left w:val="nil"/>
              <w:bottom w:val="nil"/>
              <w:right w:val="nil"/>
            </w:tcBorders>
          </w:tcPr>
          <w:p w14:paraId="139F7BB9" w14:textId="77777777" w:rsidR="00AA55C5" w:rsidRPr="00236FB9" w:rsidRDefault="00AA55C5" w:rsidP="007B236F">
            <w:pPr>
              <w:pStyle w:val="Normal6a"/>
              <w:jc w:val="center"/>
            </w:pPr>
            <w:r w:rsidRPr="00236FB9">
              <w:rPr>
                <w:b/>
                <w:i/>
              </w:rPr>
              <w:t>Artikkel 5</w:t>
            </w:r>
            <w:r w:rsidRPr="00236FB9">
              <w:tab/>
            </w:r>
          </w:p>
        </w:tc>
        <w:tc>
          <w:tcPr>
            <w:tcW w:w="4876" w:type="dxa"/>
            <w:tcBorders>
              <w:top w:val="nil"/>
              <w:left w:val="nil"/>
              <w:bottom w:val="nil"/>
              <w:right w:val="nil"/>
            </w:tcBorders>
          </w:tcPr>
          <w:p w14:paraId="685A35FB" w14:textId="77777777" w:rsidR="00AA55C5" w:rsidRPr="00236FB9" w:rsidRDefault="00AA55C5" w:rsidP="007B236F">
            <w:pPr>
              <w:pStyle w:val="Normal6a"/>
            </w:pPr>
            <w:r w:rsidRPr="00236FB9">
              <w:rPr>
                <w:b/>
                <w:i/>
              </w:rPr>
              <w:t>välja jäetud</w:t>
            </w:r>
          </w:p>
        </w:tc>
      </w:tr>
      <w:tr w:rsidR="00AA55C5" w:rsidRPr="00236FB9" w14:paraId="5EEF9C16" w14:textId="77777777" w:rsidTr="007B236F">
        <w:trPr>
          <w:jc w:val="center"/>
        </w:trPr>
        <w:tc>
          <w:tcPr>
            <w:tcW w:w="4876" w:type="dxa"/>
            <w:tcBorders>
              <w:top w:val="nil"/>
              <w:left w:val="nil"/>
              <w:bottom w:val="nil"/>
              <w:right w:val="nil"/>
            </w:tcBorders>
          </w:tcPr>
          <w:p w14:paraId="1020ABE7" w14:textId="77777777" w:rsidR="00AA55C5" w:rsidRPr="00236FB9" w:rsidRDefault="00AA55C5" w:rsidP="007B236F">
            <w:pPr>
              <w:pStyle w:val="Normal6a"/>
              <w:jc w:val="center"/>
            </w:pPr>
            <w:r w:rsidRPr="00236FB9">
              <w:rPr>
                <w:b/>
                <w:i/>
              </w:rPr>
              <w:t>Põhiõigused</w:t>
            </w:r>
          </w:p>
        </w:tc>
        <w:tc>
          <w:tcPr>
            <w:tcW w:w="4876" w:type="dxa"/>
            <w:tcBorders>
              <w:top w:val="nil"/>
              <w:left w:val="nil"/>
              <w:bottom w:val="nil"/>
              <w:right w:val="nil"/>
            </w:tcBorders>
          </w:tcPr>
          <w:p w14:paraId="506F7530" w14:textId="77777777" w:rsidR="00AA55C5" w:rsidRPr="00236FB9" w:rsidRDefault="00AA55C5" w:rsidP="007B236F">
            <w:pPr>
              <w:pStyle w:val="Normal6a"/>
            </w:pPr>
          </w:p>
        </w:tc>
      </w:tr>
      <w:tr w:rsidR="00AA55C5" w:rsidRPr="00236FB9" w14:paraId="00DD8BC6" w14:textId="77777777" w:rsidTr="007B236F">
        <w:trPr>
          <w:jc w:val="center"/>
        </w:trPr>
        <w:tc>
          <w:tcPr>
            <w:tcW w:w="4876" w:type="dxa"/>
            <w:tcBorders>
              <w:top w:val="nil"/>
              <w:left w:val="nil"/>
              <w:bottom w:val="nil"/>
              <w:right w:val="nil"/>
            </w:tcBorders>
          </w:tcPr>
          <w:p w14:paraId="2943D62E" w14:textId="77777777" w:rsidR="00AA55C5" w:rsidRPr="00236FB9" w:rsidRDefault="00AA55C5" w:rsidP="007B236F">
            <w:pPr>
              <w:pStyle w:val="Normal6a"/>
            </w:pPr>
            <w:r w:rsidRPr="00236FB9">
              <w:rPr>
                <w:b/>
                <w:i/>
              </w:rPr>
              <w:t>Käesoleva määruse kohaldamisel järgivad liikmesriigid täielikult asjaomast liidu õigust, sealhulgas hartat, asjaomast rahvusvahelist õigust, rahvusvahelisele kaitsele juurdepääsuga seotud kohustusi, eelkõige tagasi- ja väljasaatmise lubamatuse põhimõtet, ning põhiõigusi.</w:t>
            </w:r>
          </w:p>
        </w:tc>
        <w:tc>
          <w:tcPr>
            <w:tcW w:w="4876" w:type="dxa"/>
            <w:tcBorders>
              <w:top w:val="nil"/>
              <w:left w:val="nil"/>
              <w:bottom w:val="nil"/>
              <w:right w:val="nil"/>
            </w:tcBorders>
          </w:tcPr>
          <w:p w14:paraId="2A7C628D" w14:textId="77777777" w:rsidR="00AA55C5" w:rsidRPr="00236FB9" w:rsidRDefault="00AA55C5" w:rsidP="007B236F">
            <w:pPr>
              <w:pStyle w:val="Normal6a"/>
            </w:pPr>
          </w:p>
        </w:tc>
      </w:tr>
    </w:tbl>
    <w:p w14:paraId="4E47E88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7B01BFF" w14:textId="77777777" w:rsidR="00AA55C5" w:rsidRPr="00236FB9" w:rsidRDefault="00AA55C5" w:rsidP="00AA55C5">
      <w:r w:rsidRPr="00236FB9">
        <w:rPr>
          <w:rStyle w:val="HideTWBExt"/>
        </w:rPr>
        <w:t>&lt;/Amend&gt;</w:t>
      </w:r>
    </w:p>
    <w:p w14:paraId="4E3A731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647</w:t>
      </w:r>
      <w:r w:rsidRPr="00236FB9">
        <w:rPr>
          <w:rStyle w:val="HideTWBExt"/>
          <w:b w:val="0"/>
        </w:rPr>
        <w:t>&lt;/NumAm&gt;</w:t>
      </w:r>
    </w:p>
    <w:p w14:paraId="335ECD9E" w14:textId="77777777" w:rsidR="00AA55C5" w:rsidRPr="00236FB9" w:rsidRDefault="00AA55C5" w:rsidP="00AA55C5">
      <w:pPr>
        <w:pStyle w:val="NormalBold"/>
      </w:pPr>
      <w:r w:rsidRPr="00236FB9">
        <w:rPr>
          <w:rStyle w:val="HideTWBExt"/>
          <w:b w:val="0"/>
        </w:rPr>
        <w:t>&lt;RepeatBlock-By&gt;&lt;Members&gt;</w:t>
      </w:r>
      <w:r w:rsidRPr="00236FB9">
        <w:t>Charlie Weimers, Mariusz Kamiński, Nicolas Bay, Jadwiga Wiśniewska, Maciej Wąsik, Sebastian Tynkkynen, Geadis Geadi, Assita Kanko</w:t>
      </w:r>
      <w:r w:rsidRPr="00236FB9">
        <w:rPr>
          <w:rStyle w:val="HideTWBExt"/>
          <w:b w:val="0"/>
        </w:rPr>
        <w:t>&lt;/Members&gt;</w:t>
      </w:r>
    </w:p>
    <w:p w14:paraId="57030089" w14:textId="77777777" w:rsidR="00AA55C5" w:rsidRPr="00236FB9" w:rsidRDefault="00AA55C5" w:rsidP="00AA55C5">
      <w:pPr>
        <w:pStyle w:val="NormalBold"/>
      </w:pPr>
      <w:r w:rsidRPr="00236FB9">
        <w:rPr>
          <w:rStyle w:val="HideTWBExt"/>
          <w:b w:val="0"/>
        </w:rPr>
        <w:t>&lt;/RepeatBlock-By&gt;</w:t>
      </w:r>
    </w:p>
    <w:p w14:paraId="2938755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5F96D54" w14:textId="77777777" w:rsidR="00AA55C5" w:rsidRPr="00236FB9" w:rsidRDefault="00AA55C5" w:rsidP="00AA55C5">
      <w:pPr>
        <w:pStyle w:val="NormalBold"/>
      </w:pPr>
      <w:r w:rsidRPr="00236FB9">
        <w:rPr>
          <w:rStyle w:val="HideTWBExt"/>
          <w:b w:val="0"/>
        </w:rPr>
        <w:t>&lt;Article&gt;</w:t>
      </w:r>
      <w:r w:rsidRPr="00236FB9">
        <w:t>Artikkel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78368F9" w14:textId="77777777" w:rsidTr="007B236F">
        <w:trPr>
          <w:trHeight w:hRule="exact" w:val="240"/>
          <w:jc w:val="center"/>
        </w:trPr>
        <w:tc>
          <w:tcPr>
            <w:tcW w:w="9752" w:type="dxa"/>
            <w:gridSpan w:val="2"/>
            <w:tcBorders>
              <w:top w:val="nil"/>
              <w:left w:val="nil"/>
              <w:bottom w:val="nil"/>
              <w:right w:val="nil"/>
            </w:tcBorders>
          </w:tcPr>
          <w:p w14:paraId="7CE42599" w14:textId="77777777" w:rsidR="00AA55C5" w:rsidRPr="00236FB9" w:rsidRDefault="00AA55C5" w:rsidP="007B236F"/>
        </w:tc>
      </w:tr>
      <w:tr w:rsidR="00AA55C5" w:rsidRPr="00236FB9" w14:paraId="684722FE" w14:textId="77777777" w:rsidTr="007B236F">
        <w:trPr>
          <w:trHeight w:val="240"/>
          <w:jc w:val="center"/>
        </w:trPr>
        <w:tc>
          <w:tcPr>
            <w:tcW w:w="4876" w:type="dxa"/>
            <w:tcBorders>
              <w:top w:val="nil"/>
              <w:left w:val="nil"/>
              <w:bottom w:val="nil"/>
              <w:right w:val="nil"/>
            </w:tcBorders>
          </w:tcPr>
          <w:p w14:paraId="675F052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3567EB1" w14:textId="77777777" w:rsidR="00AA55C5" w:rsidRPr="00236FB9" w:rsidRDefault="00AA55C5" w:rsidP="007B236F">
            <w:pPr>
              <w:pStyle w:val="AmColumnHeading"/>
            </w:pPr>
            <w:r w:rsidRPr="00236FB9">
              <w:t>Muudatusettepanek</w:t>
            </w:r>
          </w:p>
        </w:tc>
      </w:tr>
      <w:tr w:rsidR="00AA55C5" w:rsidRPr="00236FB9" w14:paraId="0A83F1CA" w14:textId="77777777" w:rsidTr="007B236F">
        <w:trPr>
          <w:jc w:val="center"/>
        </w:trPr>
        <w:tc>
          <w:tcPr>
            <w:tcW w:w="4876" w:type="dxa"/>
            <w:tcBorders>
              <w:top w:val="nil"/>
              <w:left w:val="nil"/>
              <w:bottom w:val="nil"/>
              <w:right w:val="nil"/>
            </w:tcBorders>
          </w:tcPr>
          <w:p w14:paraId="0C164A2F" w14:textId="77777777" w:rsidR="00AA55C5" w:rsidRPr="00236FB9" w:rsidRDefault="00AA55C5" w:rsidP="007B236F">
            <w:pPr>
              <w:pStyle w:val="Normal6a"/>
              <w:jc w:val="center"/>
            </w:pPr>
            <w:r w:rsidRPr="00236FB9">
              <w:rPr>
                <w:b/>
                <w:i/>
              </w:rPr>
              <w:t>Artikkel 5</w:t>
            </w:r>
            <w:r w:rsidRPr="00236FB9">
              <w:tab/>
            </w:r>
          </w:p>
        </w:tc>
        <w:tc>
          <w:tcPr>
            <w:tcW w:w="4876" w:type="dxa"/>
            <w:tcBorders>
              <w:top w:val="nil"/>
              <w:left w:val="nil"/>
              <w:bottom w:val="nil"/>
              <w:right w:val="nil"/>
            </w:tcBorders>
          </w:tcPr>
          <w:p w14:paraId="4E28B3BB" w14:textId="77777777" w:rsidR="00AA55C5" w:rsidRPr="00236FB9" w:rsidRDefault="00AA55C5" w:rsidP="007B236F">
            <w:pPr>
              <w:pStyle w:val="Normal6a"/>
            </w:pPr>
            <w:r w:rsidRPr="00236FB9">
              <w:rPr>
                <w:b/>
                <w:i/>
              </w:rPr>
              <w:t>välja jäetud</w:t>
            </w:r>
          </w:p>
        </w:tc>
      </w:tr>
      <w:tr w:rsidR="00AA55C5" w:rsidRPr="00236FB9" w14:paraId="790F7B46" w14:textId="77777777" w:rsidTr="007B236F">
        <w:trPr>
          <w:jc w:val="center"/>
        </w:trPr>
        <w:tc>
          <w:tcPr>
            <w:tcW w:w="4876" w:type="dxa"/>
            <w:tcBorders>
              <w:top w:val="nil"/>
              <w:left w:val="nil"/>
              <w:bottom w:val="nil"/>
              <w:right w:val="nil"/>
            </w:tcBorders>
          </w:tcPr>
          <w:p w14:paraId="02DF9898" w14:textId="77777777" w:rsidR="00AA55C5" w:rsidRPr="00236FB9" w:rsidRDefault="00AA55C5" w:rsidP="007B236F">
            <w:pPr>
              <w:pStyle w:val="Normal6a"/>
              <w:jc w:val="center"/>
            </w:pPr>
            <w:r w:rsidRPr="00236FB9">
              <w:rPr>
                <w:b/>
                <w:i/>
              </w:rPr>
              <w:t>Põhiõigused</w:t>
            </w:r>
          </w:p>
        </w:tc>
        <w:tc>
          <w:tcPr>
            <w:tcW w:w="4876" w:type="dxa"/>
            <w:tcBorders>
              <w:top w:val="nil"/>
              <w:left w:val="nil"/>
              <w:bottom w:val="nil"/>
              <w:right w:val="nil"/>
            </w:tcBorders>
          </w:tcPr>
          <w:p w14:paraId="56EDBA43" w14:textId="77777777" w:rsidR="00AA55C5" w:rsidRPr="00236FB9" w:rsidRDefault="00AA55C5" w:rsidP="007B236F">
            <w:pPr>
              <w:pStyle w:val="Normal6a"/>
            </w:pPr>
          </w:p>
        </w:tc>
      </w:tr>
      <w:tr w:rsidR="00AA55C5" w:rsidRPr="00236FB9" w14:paraId="7671A497" w14:textId="77777777" w:rsidTr="007B236F">
        <w:trPr>
          <w:jc w:val="center"/>
        </w:trPr>
        <w:tc>
          <w:tcPr>
            <w:tcW w:w="4876" w:type="dxa"/>
            <w:tcBorders>
              <w:top w:val="nil"/>
              <w:left w:val="nil"/>
              <w:bottom w:val="nil"/>
              <w:right w:val="nil"/>
            </w:tcBorders>
          </w:tcPr>
          <w:p w14:paraId="61F92297" w14:textId="77777777" w:rsidR="00AA55C5" w:rsidRPr="00236FB9" w:rsidRDefault="00AA55C5" w:rsidP="007B236F">
            <w:pPr>
              <w:pStyle w:val="Normal6a"/>
            </w:pPr>
            <w:r w:rsidRPr="00236FB9">
              <w:rPr>
                <w:b/>
                <w:i/>
              </w:rPr>
              <w:t>Käesoleva määruse kohaldamisel järgivad liikmesriigid täielikult asjaomast liidu õigust, sealhulgas hartat, asjaomast rahvusvahelist õigust, rahvusvahelisele kaitsele juurdepääsuga seotud kohustusi, eelkõige tagasi- ja väljasaatmise lubamatuse põhimõtet, ning põhiõigusi.</w:t>
            </w:r>
          </w:p>
        </w:tc>
        <w:tc>
          <w:tcPr>
            <w:tcW w:w="4876" w:type="dxa"/>
            <w:tcBorders>
              <w:top w:val="nil"/>
              <w:left w:val="nil"/>
              <w:bottom w:val="nil"/>
              <w:right w:val="nil"/>
            </w:tcBorders>
          </w:tcPr>
          <w:p w14:paraId="2DB0E5EE" w14:textId="77777777" w:rsidR="00AA55C5" w:rsidRPr="00236FB9" w:rsidRDefault="00AA55C5" w:rsidP="007B236F">
            <w:pPr>
              <w:pStyle w:val="Normal6a"/>
            </w:pPr>
          </w:p>
        </w:tc>
      </w:tr>
    </w:tbl>
    <w:p w14:paraId="00C4197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E1281C9" w14:textId="77777777" w:rsidR="00AA55C5" w:rsidRPr="00236FB9" w:rsidRDefault="00AA55C5" w:rsidP="00AA55C5">
      <w:r w:rsidRPr="00236FB9">
        <w:rPr>
          <w:rStyle w:val="HideTWBExt"/>
        </w:rPr>
        <w:t>&lt;/Amend&gt;</w:t>
      </w:r>
    </w:p>
    <w:p w14:paraId="0AC9545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648</w:t>
      </w:r>
      <w:r w:rsidRPr="00236FB9">
        <w:rPr>
          <w:rStyle w:val="HideTWBExt"/>
          <w:b w:val="0"/>
        </w:rPr>
        <w:t>&lt;/NumAm&gt;</w:t>
      </w:r>
    </w:p>
    <w:p w14:paraId="68B44D56"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6807D8FF" w14:textId="77777777" w:rsidR="00AA55C5" w:rsidRPr="00236FB9" w:rsidRDefault="00AA55C5" w:rsidP="00AA55C5">
      <w:pPr>
        <w:pStyle w:val="NormalBold"/>
      </w:pPr>
      <w:r w:rsidRPr="00236FB9">
        <w:rPr>
          <w:rStyle w:val="HideTWBExt"/>
          <w:b w:val="0"/>
        </w:rPr>
        <w:t>&lt;/RepeatBlock-By&gt;</w:t>
      </w:r>
    </w:p>
    <w:p w14:paraId="101C990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427C56A" w14:textId="77777777" w:rsidR="00AA55C5" w:rsidRPr="00236FB9" w:rsidRDefault="00AA55C5" w:rsidP="00AA55C5">
      <w:pPr>
        <w:pStyle w:val="NormalBold"/>
      </w:pPr>
      <w:r w:rsidRPr="00236FB9">
        <w:rPr>
          <w:rStyle w:val="HideTWBExt"/>
          <w:b w:val="0"/>
        </w:rPr>
        <w:t>&lt;Article&gt;</w:t>
      </w:r>
      <w:r w:rsidRPr="00236FB9">
        <w:t>Artikkel 5 – lõik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ECA72CA" w14:textId="77777777" w:rsidTr="007B236F">
        <w:trPr>
          <w:trHeight w:hRule="exact" w:val="240"/>
          <w:jc w:val="center"/>
        </w:trPr>
        <w:tc>
          <w:tcPr>
            <w:tcW w:w="9752" w:type="dxa"/>
            <w:gridSpan w:val="2"/>
            <w:tcBorders>
              <w:top w:val="nil"/>
              <w:left w:val="nil"/>
              <w:bottom w:val="nil"/>
              <w:right w:val="nil"/>
            </w:tcBorders>
          </w:tcPr>
          <w:p w14:paraId="74CD307F" w14:textId="77777777" w:rsidR="00AA55C5" w:rsidRPr="00236FB9" w:rsidRDefault="00AA55C5" w:rsidP="007B236F"/>
        </w:tc>
      </w:tr>
      <w:tr w:rsidR="00AA55C5" w:rsidRPr="00236FB9" w14:paraId="3C14A80E" w14:textId="77777777" w:rsidTr="007B236F">
        <w:trPr>
          <w:trHeight w:val="240"/>
          <w:jc w:val="center"/>
        </w:trPr>
        <w:tc>
          <w:tcPr>
            <w:tcW w:w="4876" w:type="dxa"/>
            <w:tcBorders>
              <w:top w:val="nil"/>
              <w:left w:val="nil"/>
              <w:bottom w:val="nil"/>
              <w:right w:val="nil"/>
            </w:tcBorders>
          </w:tcPr>
          <w:p w14:paraId="37A2BCE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9368837" w14:textId="77777777" w:rsidR="00AA55C5" w:rsidRPr="00236FB9" w:rsidRDefault="00AA55C5" w:rsidP="007B236F">
            <w:pPr>
              <w:pStyle w:val="AmColumnHeading"/>
            </w:pPr>
            <w:r w:rsidRPr="00236FB9">
              <w:t>Muudatusettepanek</w:t>
            </w:r>
          </w:p>
        </w:tc>
      </w:tr>
      <w:tr w:rsidR="00AA55C5" w:rsidRPr="00236FB9" w14:paraId="239A07BD" w14:textId="77777777" w:rsidTr="007B236F">
        <w:trPr>
          <w:jc w:val="center"/>
        </w:trPr>
        <w:tc>
          <w:tcPr>
            <w:tcW w:w="4876" w:type="dxa"/>
            <w:tcBorders>
              <w:top w:val="nil"/>
              <w:left w:val="nil"/>
              <w:bottom w:val="nil"/>
              <w:right w:val="nil"/>
            </w:tcBorders>
          </w:tcPr>
          <w:p w14:paraId="7F800782" w14:textId="77777777" w:rsidR="00AA55C5" w:rsidRPr="00236FB9" w:rsidRDefault="00AA55C5" w:rsidP="007B236F">
            <w:pPr>
              <w:pStyle w:val="Normal6a"/>
            </w:pPr>
            <w:r w:rsidRPr="00236FB9">
              <w:t>Käesoleva määruse kohaldamisel järgivad liikmesriigid täielikult asjaomast liidu õigust, sealhulgas hartat, asjaomast rahvusvahelist õigust, rahvusvahelisele kaitsele juurdepääsuga seotud kohustusi, eelkõige tagasi- ja väljasaatmise lubamatuse põhimõtet, ning põhiõigusi.</w:t>
            </w:r>
          </w:p>
        </w:tc>
        <w:tc>
          <w:tcPr>
            <w:tcW w:w="4876" w:type="dxa"/>
            <w:tcBorders>
              <w:top w:val="nil"/>
              <w:left w:val="nil"/>
              <w:bottom w:val="nil"/>
              <w:right w:val="nil"/>
            </w:tcBorders>
          </w:tcPr>
          <w:p w14:paraId="6DAD120A" w14:textId="77777777" w:rsidR="00AA55C5" w:rsidRPr="00236FB9" w:rsidRDefault="00AA55C5" w:rsidP="007B236F">
            <w:pPr>
              <w:pStyle w:val="Normal6a"/>
            </w:pPr>
            <w:r w:rsidRPr="00236FB9">
              <w:t xml:space="preserve">Käesoleva määruse kohaldamisel järgivad liikmesriigid täielikult asjaomast liidu õigust, sealhulgas hartat, asjaomast rahvusvahelist õigust, </w:t>
            </w:r>
            <w:r w:rsidRPr="00236FB9">
              <w:rPr>
                <w:b/>
                <w:i/>
              </w:rPr>
              <w:t>muu hulgas Genfi pagulasseisundi konventsiooni, Euroopa inimõiguste konventsiooni, kodakondsuseta isikute seisundi konventsiooni ja lapse õiguste konventsiooni,</w:t>
            </w:r>
            <w:r w:rsidRPr="00236FB9">
              <w:t xml:space="preserve"> rahvusvahelisele kaitsele juurdepääsuga seotud kohustusi, eelkõige tagasi- ja väljasaatmise lubamatuse põhimõtet, ning põhiõigusi </w:t>
            </w:r>
            <w:r w:rsidRPr="00236FB9">
              <w:rPr>
                <w:b/>
                <w:i/>
              </w:rPr>
              <w:t>ja lapse huvisid</w:t>
            </w:r>
            <w:r w:rsidRPr="00236FB9">
              <w:t>.</w:t>
            </w:r>
          </w:p>
        </w:tc>
      </w:tr>
    </w:tbl>
    <w:p w14:paraId="6727AC1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8028ED4" w14:textId="77777777" w:rsidR="00AA55C5" w:rsidRPr="00236FB9" w:rsidRDefault="00AA55C5" w:rsidP="00AA55C5">
      <w:r w:rsidRPr="00236FB9">
        <w:rPr>
          <w:rStyle w:val="HideTWBExt"/>
        </w:rPr>
        <w:t>&lt;/Amend&gt;</w:t>
      </w:r>
    </w:p>
    <w:p w14:paraId="457F69F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649</w:t>
      </w:r>
      <w:r w:rsidRPr="00236FB9">
        <w:rPr>
          <w:rStyle w:val="HideTWBExt"/>
          <w:b w:val="0"/>
        </w:rPr>
        <w:t>&lt;/NumAm&gt;</w:t>
      </w:r>
    </w:p>
    <w:p w14:paraId="441159B6"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68AB764E" w14:textId="77777777" w:rsidR="00AA55C5" w:rsidRPr="00236FB9" w:rsidRDefault="00AA55C5" w:rsidP="00AA55C5">
      <w:pPr>
        <w:pStyle w:val="NormalBold"/>
      </w:pPr>
      <w:r w:rsidRPr="00236FB9">
        <w:rPr>
          <w:rStyle w:val="HideTWBExt"/>
          <w:b w:val="0"/>
        </w:rPr>
        <w:t>&lt;/RepeatBlock-By&gt;</w:t>
      </w:r>
    </w:p>
    <w:p w14:paraId="14E66A5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68AB444" w14:textId="77777777" w:rsidR="00AA55C5" w:rsidRPr="00236FB9" w:rsidRDefault="00AA55C5" w:rsidP="00AA55C5">
      <w:pPr>
        <w:pStyle w:val="NormalBold"/>
      </w:pPr>
      <w:r w:rsidRPr="00236FB9">
        <w:rPr>
          <w:rStyle w:val="HideTWBExt"/>
          <w:b w:val="0"/>
        </w:rPr>
        <w:t>&lt;Article&gt;</w:t>
      </w:r>
      <w:r w:rsidRPr="00236FB9">
        <w:t>Artikkel 5 – lõik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8CC825D" w14:textId="77777777" w:rsidTr="007B236F">
        <w:trPr>
          <w:trHeight w:hRule="exact" w:val="240"/>
          <w:jc w:val="center"/>
        </w:trPr>
        <w:tc>
          <w:tcPr>
            <w:tcW w:w="9752" w:type="dxa"/>
            <w:gridSpan w:val="2"/>
            <w:tcBorders>
              <w:top w:val="nil"/>
              <w:left w:val="nil"/>
              <w:bottom w:val="nil"/>
              <w:right w:val="nil"/>
            </w:tcBorders>
          </w:tcPr>
          <w:p w14:paraId="72329008" w14:textId="77777777" w:rsidR="00AA55C5" w:rsidRPr="00236FB9" w:rsidRDefault="00AA55C5" w:rsidP="007B236F"/>
        </w:tc>
      </w:tr>
      <w:tr w:rsidR="00AA55C5" w:rsidRPr="00236FB9" w14:paraId="45F8F303" w14:textId="77777777" w:rsidTr="007B236F">
        <w:trPr>
          <w:trHeight w:val="240"/>
          <w:jc w:val="center"/>
        </w:trPr>
        <w:tc>
          <w:tcPr>
            <w:tcW w:w="4876" w:type="dxa"/>
            <w:tcBorders>
              <w:top w:val="nil"/>
              <w:left w:val="nil"/>
              <w:bottom w:val="nil"/>
              <w:right w:val="nil"/>
            </w:tcBorders>
          </w:tcPr>
          <w:p w14:paraId="78B1DC35"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A59E6D2" w14:textId="77777777" w:rsidR="00AA55C5" w:rsidRPr="00236FB9" w:rsidRDefault="00AA55C5" w:rsidP="007B236F">
            <w:pPr>
              <w:pStyle w:val="AmColumnHeading"/>
            </w:pPr>
            <w:r w:rsidRPr="00236FB9">
              <w:t>Muudatusettepanek</w:t>
            </w:r>
          </w:p>
        </w:tc>
      </w:tr>
      <w:tr w:rsidR="00AA55C5" w:rsidRPr="00236FB9" w14:paraId="2975576B" w14:textId="77777777" w:rsidTr="007B236F">
        <w:trPr>
          <w:jc w:val="center"/>
        </w:trPr>
        <w:tc>
          <w:tcPr>
            <w:tcW w:w="4876" w:type="dxa"/>
            <w:tcBorders>
              <w:top w:val="nil"/>
              <w:left w:val="nil"/>
              <w:bottom w:val="nil"/>
              <w:right w:val="nil"/>
            </w:tcBorders>
          </w:tcPr>
          <w:p w14:paraId="7A8F8311" w14:textId="77777777" w:rsidR="00AA55C5" w:rsidRPr="00236FB9" w:rsidRDefault="00AA55C5" w:rsidP="007B236F">
            <w:pPr>
              <w:pStyle w:val="Normal6a"/>
            </w:pPr>
            <w:r w:rsidRPr="00236FB9">
              <w:t>Käesoleva määruse kohaldamisel järgivad liikmesriigid täielikult asjaomast liidu õigust, sealhulgas hartat, asjaomast rahvusvahelist õigust, rahvusvahelisele kaitsele juurdepääsuga seotud kohustusi, eelkõige tagasi- ja väljasaatmise lubamatuse põhimõtet, ning põhiõigusi.</w:t>
            </w:r>
          </w:p>
        </w:tc>
        <w:tc>
          <w:tcPr>
            <w:tcW w:w="4876" w:type="dxa"/>
            <w:tcBorders>
              <w:top w:val="nil"/>
              <w:left w:val="nil"/>
              <w:bottom w:val="nil"/>
              <w:right w:val="nil"/>
            </w:tcBorders>
          </w:tcPr>
          <w:p w14:paraId="6EA4203B" w14:textId="77777777" w:rsidR="00AA55C5" w:rsidRPr="00236FB9" w:rsidRDefault="00AA55C5" w:rsidP="007B236F">
            <w:pPr>
              <w:pStyle w:val="Normal6a"/>
            </w:pPr>
            <w:r w:rsidRPr="00236FB9">
              <w:t xml:space="preserve">Käesoleva määruse kohaldamisel järgivad liikmesriigid täielikult asjaomast liidu õigust, sealhulgas hartat, asjaomast rahvusvahelist õigust, rahvusvahelisele kaitsele juurdepääsuga seotud kohustusi, eelkõige tagasi- ja väljasaatmise lubamatuse põhimõtet, ning põhiõigusi. </w:t>
            </w:r>
            <w:r w:rsidRPr="00236FB9">
              <w:rPr>
                <w:b/>
                <w:i/>
              </w:rPr>
              <w:t>Sellega seoses ei tohi kedagi tagasi saata, välja saata ega välja anda kolmandasse riiki, kus neid tõsiselt ohustab surmanuhtlus, piinamine või muu ebainimlik või alandav kohtlemine või karistus.</w:t>
            </w:r>
          </w:p>
        </w:tc>
      </w:tr>
    </w:tbl>
    <w:p w14:paraId="15A7719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3BCD5BD"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0E609C7D" w14:textId="77777777" w:rsidR="00AA55C5" w:rsidRPr="00236FB9" w:rsidRDefault="00AA55C5" w:rsidP="00AA55C5">
      <w:pPr>
        <w:pStyle w:val="AmJustText"/>
      </w:pPr>
      <w:r w:rsidRPr="00236FB9">
        <w:t>Vt harta artikkel 19 ja põhjendus 11. Käesolevast ettepanekust tulenevaid riske silmas pidades tuleb artiklites korrata tagasi- ja väljasaatmise keeldu.</w:t>
      </w:r>
    </w:p>
    <w:p w14:paraId="2B601F4F" w14:textId="77777777" w:rsidR="00AA55C5" w:rsidRPr="00236FB9" w:rsidRDefault="00AA55C5" w:rsidP="00AA55C5">
      <w:r w:rsidRPr="00236FB9">
        <w:rPr>
          <w:rStyle w:val="HideTWBExt"/>
        </w:rPr>
        <w:t>&lt;/Amend&gt;</w:t>
      </w:r>
    </w:p>
    <w:p w14:paraId="630F8EF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650</w:t>
      </w:r>
      <w:r w:rsidRPr="00236FB9">
        <w:rPr>
          <w:rStyle w:val="HideTWBExt"/>
          <w:b w:val="0"/>
        </w:rPr>
        <w:t>&lt;/NumAm&gt;</w:t>
      </w:r>
    </w:p>
    <w:p w14:paraId="66EBB686"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7BC61FFF" w14:textId="77777777" w:rsidR="00AA55C5" w:rsidRPr="00236FB9" w:rsidRDefault="00AA55C5" w:rsidP="00AA55C5">
      <w:pPr>
        <w:pStyle w:val="NormalBold"/>
      </w:pPr>
      <w:r w:rsidRPr="00236FB9">
        <w:rPr>
          <w:rStyle w:val="HideTWBExt"/>
          <w:b w:val="0"/>
        </w:rPr>
        <w:t>&lt;/RepeatBlock-By&gt;</w:t>
      </w:r>
    </w:p>
    <w:p w14:paraId="7AC67A5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B511E06" w14:textId="77777777" w:rsidR="00AA55C5" w:rsidRPr="00236FB9" w:rsidRDefault="00AA55C5" w:rsidP="00AA55C5">
      <w:pPr>
        <w:pStyle w:val="NormalBold"/>
      </w:pPr>
      <w:r w:rsidRPr="00236FB9">
        <w:rPr>
          <w:rStyle w:val="HideTWBExt"/>
          <w:b w:val="0"/>
        </w:rPr>
        <w:t>&lt;Article&gt;</w:t>
      </w:r>
      <w:r w:rsidRPr="00236FB9">
        <w:t>Artikkel 5 – lõik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F1879DF" w14:textId="77777777" w:rsidTr="007B236F">
        <w:trPr>
          <w:trHeight w:hRule="exact" w:val="240"/>
          <w:jc w:val="center"/>
        </w:trPr>
        <w:tc>
          <w:tcPr>
            <w:tcW w:w="9752" w:type="dxa"/>
            <w:gridSpan w:val="2"/>
            <w:tcBorders>
              <w:top w:val="nil"/>
              <w:left w:val="nil"/>
              <w:bottom w:val="nil"/>
              <w:right w:val="nil"/>
            </w:tcBorders>
          </w:tcPr>
          <w:p w14:paraId="61F996BB" w14:textId="77777777" w:rsidR="00AA55C5" w:rsidRPr="00236FB9" w:rsidRDefault="00AA55C5" w:rsidP="007B236F"/>
        </w:tc>
      </w:tr>
      <w:tr w:rsidR="00AA55C5" w:rsidRPr="00236FB9" w14:paraId="01E53C82" w14:textId="77777777" w:rsidTr="007B236F">
        <w:trPr>
          <w:trHeight w:val="240"/>
          <w:jc w:val="center"/>
        </w:trPr>
        <w:tc>
          <w:tcPr>
            <w:tcW w:w="4876" w:type="dxa"/>
            <w:tcBorders>
              <w:top w:val="nil"/>
              <w:left w:val="nil"/>
              <w:bottom w:val="nil"/>
              <w:right w:val="nil"/>
            </w:tcBorders>
          </w:tcPr>
          <w:p w14:paraId="2908361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B107856" w14:textId="77777777" w:rsidR="00AA55C5" w:rsidRPr="00236FB9" w:rsidRDefault="00AA55C5" w:rsidP="007B236F">
            <w:pPr>
              <w:pStyle w:val="AmColumnHeading"/>
            </w:pPr>
            <w:r w:rsidRPr="00236FB9">
              <w:t>Muudatusettepanek</w:t>
            </w:r>
          </w:p>
        </w:tc>
      </w:tr>
      <w:tr w:rsidR="00AA55C5" w:rsidRPr="00236FB9" w14:paraId="6CA8A181" w14:textId="77777777" w:rsidTr="007B236F">
        <w:trPr>
          <w:jc w:val="center"/>
        </w:trPr>
        <w:tc>
          <w:tcPr>
            <w:tcW w:w="4876" w:type="dxa"/>
            <w:tcBorders>
              <w:top w:val="nil"/>
              <w:left w:val="nil"/>
              <w:bottom w:val="nil"/>
              <w:right w:val="nil"/>
            </w:tcBorders>
          </w:tcPr>
          <w:p w14:paraId="524F02B8" w14:textId="77777777" w:rsidR="00AA55C5" w:rsidRPr="00236FB9" w:rsidRDefault="00AA55C5" w:rsidP="007B236F">
            <w:pPr>
              <w:pStyle w:val="Normal6a"/>
            </w:pPr>
            <w:r w:rsidRPr="00236FB9">
              <w:t>Käesoleva määruse kohaldamisel järgivad liikmesriigid täielikult asjaomast liidu õigust, sealhulgas hartat, asjaomast rahvusvahelist õigust, rahvusvahelisele kaitsele juurdepääsuga seotud kohustusi, eelkõige tagasi- ja väljasaatmise lubamatuse põhimõtet, ning põhiõigusi.</w:t>
            </w:r>
          </w:p>
        </w:tc>
        <w:tc>
          <w:tcPr>
            <w:tcW w:w="4876" w:type="dxa"/>
            <w:tcBorders>
              <w:top w:val="nil"/>
              <w:left w:val="nil"/>
              <w:bottom w:val="nil"/>
              <w:right w:val="nil"/>
            </w:tcBorders>
          </w:tcPr>
          <w:p w14:paraId="3C282F3A" w14:textId="77777777" w:rsidR="00AA55C5" w:rsidRPr="00236FB9" w:rsidRDefault="00AA55C5" w:rsidP="007B236F">
            <w:pPr>
              <w:pStyle w:val="Normal6a"/>
            </w:pPr>
            <w:r w:rsidRPr="00236FB9">
              <w:t xml:space="preserve">Käesoleva määruse kohaldamisel järgivad liikmesriigid täielikult asjaomast liidu õigust, sealhulgas hartat, asjaomast rahvusvahelist õigust, </w:t>
            </w:r>
            <w:r w:rsidRPr="00236FB9">
              <w:rPr>
                <w:b/>
                <w:i/>
              </w:rPr>
              <w:t>muu hulgas Genfi pagulasseisundi konventsiooni, Euroopa inimõiguste konventsiooni ja lapse õiguste konventsiooni,</w:t>
            </w:r>
            <w:r w:rsidRPr="00236FB9">
              <w:t xml:space="preserve"> rahvusvahelisele kaitsele juurdepääsuga seotud kohustusi, eelkõige tagasi- ja väljasaatmise lubamatuse põhimõtet, ning põhiõigusi </w:t>
            </w:r>
            <w:r w:rsidRPr="00236FB9">
              <w:rPr>
                <w:b/>
                <w:i/>
              </w:rPr>
              <w:t>ja lapse huvide põhimõtet</w:t>
            </w:r>
            <w:r w:rsidRPr="00236FB9">
              <w:t>.</w:t>
            </w:r>
          </w:p>
        </w:tc>
      </w:tr>
    </w:tbl>
    <w:p w14:paraId="1C48BF1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DD868B8" w14:textId="77777777" w:rsidR="00AA55C5" w:rsidRPr="00236FB9" w:rsidRDefault="00AA55C5" w:rsidP="00AA55C5">
      <w:r w:rsidRPr="00236FB9">
        <w:rPr>
          <w:rStyle w:val="HideTWBExt"/>
        </w:rPr>
        <w:t>&lt;/Amend&gt;</w:t>
      </w:r>
    </w:p>
    <w:p w14:paraId="3D74532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651</w:t>
      </w:r>
      <w:r w:rsidRPr="00236FB9">
        <w:rPr>
          <w:rStyle w:val="HideTWBExt"/>
          <w:b w:val="0"/>
        </w:rPr>
        <w:t>&lt;/NumAm&gt;</w:t>
      </w:r>
    </w:p>
    <w:p w14:paraId="32A73013"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52EC1D1F" w14:textId="77777777" w:rsidR="00AA55C5" w:rsidRPr="00236FB9" w:rsidRDefault="00AA55C5" w:rsidP="00AA55C5">
      <w:pPr>
        <w:pStyle w:val="NormalBold"/>
      </w:pPr>
      <w:r w:rsidRPr="00236FB9">
        <w:rPr>
          <w:rStyle w:val="HideTWBExt"/>
          <w:b w:val="0"/>
        </w:rPr>
        <w:t>&lt;/RepeatBlock-By&gt;</w:t>
      </w:r>
    </w:p>
    <w:p w14:paraId="47260E6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A031442" w14:textId="77777777" w:rsidR="00AA55C5" w:rsidRPr="00236FB9" w:rsidRDefault="00AA55C5" w:rsidP="00AA55C5">
      <w:pPr>
        <w:pStyle w:val="NormalBold"/>
      </w:pPr>
      <w:r w:rsidRPr="00236FB9">
        <w:rPr>
          <w:rStyle w:val="HideTWBExt"/>
          <w:b w:val="0"/>
        </w:rPr>
        <w:t>&lt;Article&gt;</w:t>
      </w:r>
      <w:r w:rsidRPr="00236FB9">
        <w:t>Artikkel 5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AB80523" w14:textId="77777777" w:rsidTr="007B236F">
        <w:trPr>
          <w:trHeight w:hRule="exact" w:val="240"/>
          <w:jc w:val="center"/>
        </w:trPr>
        <w:tc>
          <w:tcPr>
            <w:tcW w:w="9752" w:type="dxa"/>
            <w:gridSpan w:val="2"/>
            <w:tcBorders>
              <w:top w:val="nil"/>
              <w:left w:val="nil"/>
              <w:bottom w:val="nil"/>
              <w:right w:val="nil"/>
            </w:tcBorders>
          </w:tcPr>
          <w:p w14:paraId="032CDA1C" w14:textId="77777777" w:rsidR="00AA55C5" w:rsidRPr="00236FB9" w:rsidRDefault="00AA55C5" w:rsidP="007B236F"/>
        </w:tc>
      </w:tr>
      <w:tr w:rsidR="00AA55C5" w:rsidRPr="00236FB9" w14:paraId="58E2780E" w14:textId="77777777" w:rsidTr="007B236F">
        <w:trPr>
          <w:trHeight w:val="240"/>
          <w:jc w:val="center"/>
        </w:trPr>
        <w:tc>
          <w:tcPr>
            <w:tcW w:w="4876" w:type="dxa"/>
            <w:tcBorders>
              <w:top w:val="nil"/>
              <w:left w:val="nil"/>
              <w:bottom w:val="nil"/>
              <w:right w:val="nil"/>
            </w:tcBorders>
          </w:tcPr>
          <w:p w14:paraId="30AA0CE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6BE9839" w14:textId="77777777" w:rsidR="00AA55C5" w:rsidRPr="00236FB9" w:rsidRDefault="00AA55C5" w:rsidP="007B236F">
            <w:pPr>
              <w:pStyle w:val="AmColumnHeading"/>
            </w:pPr>
            <w:r w:rsidRPr="00236FB9">
              <w:t>Muudatusettepanek</w:t>
            </w:r>
          </w:p>
        </w:tc>
      </w:tr>
      <w:tr w:rsidR="00AA55C5" w:rsidRPr="00236FB9" w14:paraId="6E1F1796" w14:textId="77777777" w:rsidTr="007B236F">
        <w:trPr>
          <w:jc w:val="center"/>
        </w:trPr>
        <w:tc>
          <w:tcPr>
            <w:tcW w:w="4876" w:type="dxa"/>
            <w:tcBorders>
              <w:top w:val="nil"/>
              <w:left w:val="nil"/>
              <w:bottom w:val="nil"/>
              <w:right w:val="nil"/>
            </w:tcBorders>
          </w:tcPr>
          <w:p w14:paraId="03249784" w14:textId="77777777" w:rsidR="00AA55C5" w:rsidRPr="00236FB9" w:rsidRDefault="00AA55C5" w:rsidP="007B236F">
            <w:pPr>
              <w:pStyle w:val="Normal6a"/>
            </w:pPr>
          </w:p>
        </w:tc>
        <w:tc>
          <w:tcPr>
            <w:tcW w:w="4876" w:type="dxa"/>
            <w:tcBorders>
              <w:top w:val="nil"/>
              <w:left w:val="nil"/>
              <w:bottom w:val="nil"/>
              <w:right w:val="nil"/>
            </w:tcBorders>
          </w:tcPr>
          <w:p w14:paraId="2DD5620B" w14:textId="77777777" w:rsidR="00AA55C5" w:rsidRPr="00236FB9" w:rsidRDefault="00AA55C5" w:rsidP="007B236F">
            <w:pPr>
              <w:pStyle w:val="Normal6a"/>
              <w:jc w:val="center"/>
            </w:pPr>
            <w:r w:rsidRPr="00236FB9">
              <w:rPr>
                <w:b/>
                <w:i/>
              </w:rPr>
              <w:t>Artikkel 5a</w:t>
            </w:r>
            <w:r w:rsidRPr="00236FB9">
              <w:tab/>
            </w:r>
          </w:p>
        </w:tc>
      </w:tr>
      <w:tr w:rsidR="00AA55C5" w:rsidRPr="00236FB9" w14:paraId="77DC62FF" w14:textId="77777777" w:rsidTr="007B236F">
        <w:trPr>
          <w:jc w:val="center"/>
        </w:trPr>
        <w:tc>
          <w:tcPr>
            <w:tcW w:w="4876" w:type="dxa"/>
            <w:tcBorders>
              <w:top w:val="nil"/>
              <w:left w:val="nil"/>
              <w:bottom w:val="nil"/>
              <w:right w:val="nil"/>
            </w:tcBorders>
          </w:tcPr>
          <w:p w14:paraId="39D8D34C" w14:textId="77777777" w:rsidR="00AA55C5" w:rsidRPr="00236FB9" w:rsidRDefault="00AA55C5" w:rsidP="007B236F">
            <w:pPr>
              <w:pStyle w:val="Normal6a"/>
            </w:pPr>
          </w:p>
        </w:tc>
        <w:tc>
          <w:tcPr>
            <w:tcW w:w="4876" w:type="dxa"/>
            <w:tcBorders>
              <w:top w:val="nil"/>
              <w:left w:val="nil"/>
              <w:bottom w:val="nil"/>
              <w:right w:val="nil"/>
            </w:tcBorders>
          </w:tcPr>
          <w:p w14:paraId="4E2EE38C" w14:textId="77777777" w:rsidR="00AA55C5" w:rsidRPr="00236FB9" w:rsidRDefault="00AA55C5" w:rsidP="007B236F">
            <w:pPr>
              <w:pStyle w:val="Normal6a"/>
              <w:jc w:val="center"/>
            </w:pPr>
            <w:r w:rsidRPr="00236FB9">
              <w:rPr>
                <w:b/>
                <w:i/>
              </w:rPr>
              <w:t>Haavatavused</w:t>
            </w:r>
          </w:p>
        </w:tc>
      </w:tr>
      <w:tr w:rsidR="00AA55C5" w:rsidRPr="00236FB9" w14:paraId="12DFDD08" w14:textId="77777777" w:rsidTr="007B236F">
        <w:trPr>
          <w:jc w:val="center"/>
        </w:trPr>
        <w:tc>
          <w:tcPr>
            <w:tcW w:w="4876" w:type="dxa"/>
            <w:tcBorders>
              <w:top w:val="nil"/>
              <w:left w:val="nil"/>
              <w:bottom w:val="nil"/>
              <w:right w:val="nil"/>
            </w:tcBorders>
          </w:tcPr>
          <w:p w14:paraId="5CCEDB7A" w14:textId="77777777" w:rsidR="00AA55C5" w:rsidRPr="00236FB9" w:rsidRDefault="00AA55C5" w:rsidP="007B236F">
            <w:pPr>
              <w:pStyle w:val="Normal6a"/>
            </w:pPr>
          </w:p>
        </w:tc>
        <w:tc>
          <w:tcPr>
            <w:tcW w:w="4876" w:type="dxa"/>
            <w:tcBorders>
              <w:top w:val="nil"/>
              <w:left w:val="nil"/>
              <w:bottom w:val="nil"/>
              <w:right w:val="nil"/>
            </w:tcBorders>
          </w:tcPr>
          <w:p w14:paraId="06C6C77E" w14:textId="77777777" w:rsidR="00AA55C5" w:rsidRPr="00236FB9" w:rsidRDefault="00AA55C5" w:rsidP="007B236F">
            <w:pPr>
              <w:pStyle w:val="Normal6a"/>
            </w:pPr>
            <w:r w:rsidRPr="00236FB9">
              <w:rPr>
                <w:b/>
                <w:i/>
              </w:rPr>
              <w:t>1. Vajaduse korral hindavad liikmesriigid, kas tagasisaatmismenetluses osalev kolmanda riigi kodanik on haavatavas olukorras, piinamise ohver või erivajadustega või vajab spetsiaalseid menetlustagatisi vastuvõtutingimuste direktiivi ja varjupaigamenetluste määruse tähenduses. </w:t>
            </w:r>
          </w:p>
        </w:tc>
      </w:tr>
      <w:tr w:rsidR="00AA55C5" w:rsidRPr="00236FB9" w14:paraId="62AD2421" w14:textId="77777777" w:rsidTr="007B236F">
        <w:trPr>
          <w:jc w:val="center"/>
        </w:trPr>
        <w:tc>
          <w:tcPr>
            <w:tcW w:w="4876" w:type="dxa"/>
            <w:tcBorders>
              <w:top w:val="nil"/>
              <w:left w:val="nil"/>
              <w:bottom w:val="nil"/>
              <w:right w:val="nil"/>
            </w:tcBorders>
          </w:tcPr>
          <w:p w14:paraId="312F2E7C" w14:textId="77777777" w:rsidR="00AA55C5" w:rsidRPr="00236FB9" w:rsidRDefault="00AA55C5" w:rsidP="007B236F">
            <w:pPr>
              <w:pStyle w:val="Normal6a"/>
            </w:pPr>
          </w:p>
        </w:tc>
        <w:tc>
          <w:tcPr>
            <w:tcW w:w="4876" w:type="dxa"/>
            <w:tcBorders>
              <w:top w:val="nil"/>
              <w:left w:val="nil"/>
              <w:bottom w:val="nil"/>
              <w:right w:val="nil"/>
            </w:tcBorders>
          </w:tcPr>
          <w:p w14:paraId="7A1715D2" w14:textId="77777777" w:rsidR="00AA55C5" w:rsidRPr="00236FB9" w:rsidRDefault="00AA55C5" w:rsidP="007B236F">
            <w:pPr>
              <w:pStyle w:val="Normal6a"/>
            </w:pPr>
            <w:r w:rsidRPr="00236FB9">
              <w:rPr>
                <w:b/>
                <w:i/>
              </w:rPr>
              <w:t>2. Kui on märke sellest, et kolmanda riigi kodanik on haavatav, tal on erivajadused või ta vajab menetluslikke tagatisi, saab ta õigeaegset ja piisavat tuge, pidades silmas tema füüsilist ja vaimset tervist. Alaealistele pakuvad koostöös lastekaitseasutustega tuge töötajad, kes on koolitatud ja kvalifitseeritud alaealistega tegelemiseks. </w:t>
            </w:r>
          </w:p>
        </w:tc>
      </w:tr>
    </w:tbl>
    <w:p w14:paraId="274FF62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1A33326" w14:textId="77777777" w:rsidR="00AA55C5" w:rsidRPr="00236FB9" w:rsidRDefault="00AA55C5" w:rsidP="00AA55C5">
      <w:r w:rsidRPr="00236FB9">
        <w:rPr>
          <w:rStyle w:val="HideTWBExt"/>
        </w:rPr>
        <w:t>&lt;/Amend&gt;</w:t>
      </w:r>
    </w:p>
    <w:p w14:paraId="2636451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652</w:t>
      </w:r>
      <w:r w:rsidRPr="00236FB9">
        <w:rPr>
          <w:rStyle w:val="HideTWBExt"/>
          <w:b w:val="0"/>
        </w:rPr>
        <w:t>&lt;/NumAm&gt;</w:t>
      </w:r>
    </w:p>
    <w:p w14:paraId="0B0618BE"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03EFF523" w14:textId="77777777" w:rsidR="00AA55C5" w:rsidRPr="00236FB9" w:rsidRDefault="00AA55C5" w:rsidP="00AA55C5">
      <w:pPr>
        <w:pStyle w:val="NormalBold"/>
      </w:pPr>
      <w:r w:rsidRPr="00236FB9">
        <w:rPr>
          <w:rStyle w:val="HideTWBExt"/>
          <w:b w:val="0"/>
        </w:rPr>
        <w:t>&lt;/RepeatBlock-By&gt;</w:t>
      </w:r>
    </w:p>
    <w:p w14:paraId="279BF77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571491A" w14:textId="77777777" w:rsidR="00AA55C5" w:rsidRPr="00236FB9" w:rsidRDefault="00AA55C5" w:rsidP="00AA55C5">
      <w:pPr>
        <w:pStyle w:val="NormalBold"/>
      </w:pPr>
      <w:r w:rsidRPr="00236FB9">
        <w:rPr>
          <w:rStyle w:val="HideTWBExt"/>
          <w:b w:val="0"/>
        </w:rPr>
        <w:t>&lt;Article&gt;</w:t>
      </w:r>
      <w:r w:rsidRPr="00236FB9">
        <w:t>II peatükk – 1. jagu</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B981F1D" w14:textId="77777777" w:rsidTr="007B236F">
        <w:trPr>
          <w:trHeight w:hRule="exact" w:val="240"/>
          <w:jc w:val="center"/>
        </w:trPr>
        <w:tc>
          <w:tcPr>
            <w:tcW w:w="9752" w:type="dxa"/>
            <w:gridSpan w:val="2"/>
            <w:tcBorders>
              <w:top w:val="nil"/>
              <w:left w:val="nil"/>
              <w:bottom w:val="nil"/>
              <w:right w:val="nil"/>
            </w:tcBorders>
          </w:tcPr>
          <w:p w14:paraId="060E3F1E" w14:textId="77777777" w:rsidR="00AA55C5" w:rsidRPr="00236FB9" w:rsidRDefault="00AA55C5" w:rsidP="007B236F"/>
        </w:tc>
      </w:tr>
      <w:tr w:rsidR="00AA55C5" w:rsidRPr="00236FB9" w14:paraId="0BB960D7" w14:textId="77777777" w:rsidTr="007B236F">
        <w:trPr>
          <w:trHeight w:val="240"/>
          <w:jc w:val="center"/>
        </w:trPr>
        <w:tc>
          <w:tcPr>
            <w:tcW w:w="4876" w:type="dxa"/>
            <w:tcBorders>
              <w:top w:val="nil"/>
              <w:left w:val="nil"/>
              <w:bottom w:val="nil"/>
              <w:right w:val="nil"/>
            </w:tcBorders>
          </w:tcPr>
          <w:p w14:paraId="45EE84B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A66FB08" w14:textId="77777777" w:rsidR="00AA55C5" w:rsidRPr="00236FB9" w:rsidRDefault="00AA55C5" w:rsidP="007B236F">
            <w:pPr>
              <w:pStyle w:val="AmColumnHeading"/>
            </w:pPr>
            <w:r w:rsidRPr="00236FB9">
              <w:t>Muudatusettepanek</w:t>
            </w:r>
          </w:p>
        </w:tc>
      </w:tr>
      <w:tr w:rsidR="00AA55C5" w:rsidRPr="00236FB9" w14:paraId="5A74B2B3" w14:textId="77777777" w:rsidTr="007B236F">
        <w:trPr>
          <w:jc w:val="center"/>
        </w:trPr>
        <w:tc>
          <w:tcPr>
            <w:tcW w:w="4876" w:type="dxa"/>
            <w:tcBorders>
              <w:top w:val="nil"/>
              <w:left w:val="nil"/>
              <w:bottom w:val="nil"/>
              <w:right w:val="nil"/>
            </w:tcBorders>
          </w:tcPr>
          <w:p w14:paraId="61C4C00A" w14:textId="77777777" w:rsidR="00AA55C5" w:rsidRPr="00236FB9" w:rsidRDefault="00AA55C5" w:rsidP="007B236F">
            <w:pPr>
              <w:pStyle w:val="Normal6a"/>
            </w:pPr>
            <w:r w:rsidRPr="00236FB9">
              <w:rPr>
                <w:b/>
                <w:i/>
              </w:rPr>
              <w:t>1</w:t>
            </w:r>
            <w:r w:rsidRPr="00236FB9">
              <w:tab/>
            </w:r>
            <w:r w:rsidRPr="00236FB9">
              <w:rPr>
                <w:b/>
                <w:i/>
              </w:rPr>
              <w:t>Tagasisaatmismenetluse alustamine</w:t>
            </w:r>
          </w:p>
        </w:tc>
        <w:tc>
          <w:tcPr>
            <w:tcW w:w="4876" w:type="dxa"/>
            <w:tcBorders>
              <w:top w:val="nil"/>
              <w:left w:val="nil"/>
              <w:bottom w:val="nil"/>
              <w:right w:val="nil"/>
            </w:tcBorders>
          </w:tcPr>
          <w:p w14:paraId="540838B7" w14:textId="77777777" w:rsidR="00AA55C5" w:rsidRPr="00236FB9" w:rsidRDefault="00AA55C5" w:rsidP="007B236F">
            <w:pPr>
              <w:pStyle w:val="Normal6a"/>
            </w:pPr>
            <w:r w:rsidRPr="00236FB9">
              <w:rPr>
                <w:b/>
                <w:i/>
              </w:rPr>
              <w:t>välja jäetud</w:t>
            </w:r>
          </w:p>
        </w:tc>
      </w:tr>
      <w:tr w:rsidR="00AA55C5" w:rsidRPr="00236FB9" w14:paraId="0CCF9A5C" w14:textId="77777777" w:rsidTr="007B236F">
        <w:trPr>
          <w:jc w:val="center"/>
        </w:trPr>
        <w:tc>
          <w:tcPr>
            <w:tcW w:w="4876" w:type="dxa"/>
            <w:tcBorders>
              <w:top w:val="nil"/>
              <w:left w:val="nil"/>
              <w:bottom w:val="nil"/>
              <w:right w:val="nil"/>
            </w:tcBorders>
          </w:tcPr>
          <w:p w14:paraId="49F85E49" w14:textId="77777777" w:rsidR="00AA55C5" w:rsidRPr="00236FB9" w:rsidRDefault="00AA55C5" w:rsidP="007B236F">
            <w:pPr>
              <w:pStyle w:val="Normal6a"/>
            </w:pPr>
            <w:r w:rsidRPr="00236FB9">
              <w:rPr>
                <w:b/>
                <w:i/>
              </w:rPr>
              <w:t>6 Avastamine ja esmased kontrollid</w:t>
            </w:r>
          </w:p>
        </w:tc>
        <w:tc>
          <w:tcPr>
            <w:tcW w:w="4876" w:type="dxa"/>
            <w:tcBorders>
              <w:top w:val="nil"/>
              <w:left w:val="nil"/>
              <w:bottom w:val="nil"/>
              <w:right w:val="nil"/>
            </w:tcBorders>
          </w:tcPr>
          <w:p w14:paraId="5845E784" w14:textId="77777777" w:rsidR="00AA55C5" w:rsidRPr="00236FB9" w:rsidRDefault="00AA55C5" w:rsidP="007B236F">
            <w:pPr>
              <w:pStyle w:val="Normal6a"/>
            </w:pPr>
          </w:p>
        </w:tc>
      </w:tr>
      <w:tr w:rsidR="00AA55C5" w:rsidRPr="00236FB9" w14:paraId="207F4845" w14:textId="77777777" w:rsidTr="007B236F">
        <w:trPr>
          <w:jc w:val="center"/>
        </w:trPr>
        <w:tc>
          <w:tcPr>
            <w:tcW w:w="4876" w:type="dxa"/>
            <w:tcBorders>
              <w:top w:val="nil"/>
              <w:left w:val="nil"/>
              <w:bottom w:val="nil"/>
              <w:right w:val="nil"/>
            </w:tcBorders>
          </w:tcPr>
          <w:p w14:paraId="13616203" w14:textId="77777777" w:rsidR="00AA55C5" w:rsidRPr="00236FB9" w:rsidRDefault="00AA55C5" w:rsidP="007B236F">
            <w:pPr>
              <w:pStyle w:val="Normal6a"/>
            </w:pPr>
            <w:r w:rsidRPr="00236FB9">
              <w:rPr>
                <w:b/>
                <w:i/>
              </w:rPr>
              <w:t>1. Liikmesriigid kehtestavad tõhusad ja proportsionaalsed meetmed, et avastada oma territooriumil ebaseaduslikult viibivad kolmandate riikide kodanikud, et viia läbi tagasisaatmismenetlus, ning teha vajalikud lisakontrollid, sealhulgas haavatavuse ja julgeolekukontrollid.</w:t>
            </w:r>
          </w:p>
        </w:tc>
        <w:tc>
          <w:tcPr>
            <w:tcW w:w="4876" w:type="dxa"/>
            <w:tcBorders>
              <w:top w:val="nil"/>
              <w:left w:val="nil"/>
              <w:bottom w:val="nil"/>
              <w:right w:val="nil"/>
            </w:tcBorders>
          </w:tcPr>
          <w:p w14:paraId="19F9D579" w14:textId="77777777" w:rsidR="00AA55C5" w:rsidRPr="00236FB9" w:rsidRDefault="00AA55C5" w:rsidP="007B236F">
            <w:pPr>
              <w:pStyle w:val="Normal6a"/>
            </w:pPr>
          </w:p>
        </w:tc>
      </w:tr>
      <w:tr w:rsidR="00AA55C5" w:rsidRPr="00236FB9" w14:paraId="7D9F9406" w14:textId="77777777" w:rsidTr="007B236F">
        <w:trPr>
          <w:jc w:val="center"/>
        </w:trPr>
        <w:tc>
          <w:tcPr>
            <w:tcW w:w="4876" w:type="dxa"/>
            <w:tcBorders>
              <w:top w:val="nil"/>
              <w:left w:val="nil"/>
              <w:bottom w:val="nil"/>
              <w:right w:val="nil"/>
            </w:tcBorders>
          </w:tcPr>
          <w:p w14:paraId="4E043337" w14:textId="77777777" w:rsidR="00AA55C5" w:rsidRPr="00236FB9" w:rsidRDefault="00AA55C5" w:rsidP="007B236F">
            <w:pPr>
              <w:pStyle w:val="Normal6a"/>
            </w:pPr>
            <w:r w:rsidRPr="00236FB9">
              <w:rPr>
                <w:b/>
                <w:i/>
              </w:rPr>
              <w:t>2. Lõike 1 kohaldamisel tuginevad pädevad asutused kolmandate riikide kodanike suhtes tehtud varasematele kontrollidele, sealhulgas määruse (EL) 2024/1356 kohasele taustakontrollile või riigisisese õiguse kohasele samaväärsele kontrollile.</w:t>
            </w:r>
          </w:p>
        </w:tc>
        <w:tc>
          <w:tcPr>
            <w:tcW w:w="4876" w:type="dxa"/>
            <w:tcBorders>
              <w:top w:val="nil"/>
              <w:left w:val="nil"/>
              <w:bottom w:val="nil"/>
              <w:right w:val="nil"/>
            </w:tcBorders>
          </w:tcPr>
          <w:p w14:paraId="122DAF02" w14:textId="77777777" w:rsidR="00AA55C5" w:rsidRPr="00236FB9" w:rsidRDefault="00AA55C5" w:rsidP="007B236F">
            <w:pPr>
              <w:pStyle w:val="Normal6a"/>
            </w:pPr>
          </w:p>
        </w:tc>
      </w:tr>
      <w:tr w:rsidR="00AA55C5" w:rsidRPr="00236FB9" w14:paraId="5D720DCA" w14:textId="77777777" w:rsidTr="007B236F">
        <w:trPr>
          <w:jc w:val="center"/>
        </w:trPr>
        <w:tc>
          <w:tcPr>
            <w:tcW w:w="4876" w:type="dxa"/>
            <w:tcBorders>
              <w:top w:val="nil"/>
              <w:left w:val="nil"/>
              <w:bottom w:val="nil"/>
              <w:right w:val="nil"/>
            </w:tcBorders>
          </w:tcPr>
          <w:p w14:paraId="6DFEA223" w14:textId="77777777" w:rsidR="00AA55C5" w:rsidRPr="00236FB9" w:rsidRDefault="00AA55C5" w:rsidP="007B236F">
            <w:pPr>
              <w:pStyle w:val="Normal6a"/>
            </w:pPr>
            <w:r w:rsidRPr="00236FB9">
              <w:rPr>
                <w:b/>
                <w:i/>
              </w:rPr>
              <w:t>3. Vajaduse korral võib määruse kohase tagasisaatmismenetluse läbiviimiseks teha täiendavaid julgeolekukontrolle, tuginedes riskihindamisele ja riigisiseses õiguses sätestatud objektiivsetele kriteeriumidele.</w:t>
            </w:r>
          </w:p>
        </w:tc>
        <w:tc>
          <w:tcPr>
            <w:tcW w:w="4876" w:type="dxa"/>
            <w:tcBorders>
              <w:top w:val="nil"/>
              <w:left w:val="nil"/>
              <w:bottom w:val="nil"/>
              <w:right w:val="nil"/>
            </w:tcBorders>
          </w:tcPr>
          <w:p w14:paraId="5C9F1193" w14:textId="77777777" w:rsidR="00AA55C5" w:rsidRPr="00236FB9" w:rsidRDefault="00AA55C5" w:rsidP="007B236F">
            <w:pPr>
              <w:pStyle w:val="Normal6a"/>
            </w:pPr>
          </w:p>
        </w:tc>
      </w:tr>
    </w:tbl>
    <w:p w14:paraId="7B87F2F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9810636" w14:textId="77777777" w:rsidR="00AA55C5" w:rsidRPr="00236FB9" w:rsidRDefault="00AA55C5" w:rsidP="00AA55C5">
      <w:r w:rsidRPr="00236FB9">
        <w:rPr>
          <w:rStyle w:val="HideTWBExt"/>
        </w:rPr>
        <w:t>&lt;/Amend&gt;</w:t>
      </w:r>
    </w:p>
    <w:p w14:paraId="25D366A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653</w:t>
      </w:r>
      <w:r w:rsidRPr="00236FB9">
        <w:rPr>
          <w:rStyle w:val="HideTWBExt"/>
          <w:b w:val="0"/>
        </w:rPr>
        <w:t>&lt;/NumAm&gt;</w:t>
      </w:r>
    </w:p>
    <w:p w14:paraId="3A164427"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03414F15" w14:textId="77777777" w:rsidR="00AA55C5" w:rsidRPr="00236FB9" w:rsidRDefault="00AA55C5" w:rsidP="00AA55C5">
      <w:pPr>
        <w:pStyle w:val="NormalBold"/>
      </w:pPr>
      <w:r w:rsidRPr="00236FB9">
        <w:rPr>
          <w:rStyle w:val="HideTWBExt"/>
          <w:b w:val="0"/>
        </w:rPr>
        <w:t>&lt;/RepeatBlock-By&gt;</w:t>
      </w:r>
    </w:p>
    <w:p w14:paraId="7B8393F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1D08BE8" w14:textId="77777777" w:rsidR="00AA55C5" w:rsidRPr="00236FB9" w:rsidRDefault="00AA55C5" w:rsidP="00AA55C5">
      <w:pPr>
        <w:pStyle w:val="NormalBold"/>
      </w:pPr>
      <w:r w:rsidRPr="00236FB9">
        <w:rPr>
          <w:rStyle w:val="HideTWBExt"/>
          <w:b w:val="0"/>
        </w:rPr>
        <w:t>&lt;Article&gt;</w:t>
      </w:r>
      <w:r w:rsidRPr="00236FB9">
        <w:t>Artikkel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1346DB8" w14:textId="77777777" w:rsidTr="007B236F">
        <w:trPr>
          <w:trHeight w:hRule="exact" w:val="240"/>
          <w:jc w:val="center"/>
        </w:trPr>
        <w:tc>
          <w:tcPr>
            <w:tcW w:w="9752" w:type="dxa"/>
            <w:gridSpan w:val="2"/>
            <w:tcBorders>
              <w:top w:val="nil"/>
              <w:left w:val="nil"/>
              <w:bottom w:val="nil"/>
              <w:right w:val="nil"/>
            </w:tcBorders>
          </w:tcPr>
          <w:p w14:paraId="38940299" w14:textId="77777777" w:rsidR="00AA55C5" w:rsidRPr="00236FB9" w:rsidRDefault="00AA55C5" w:rsidP="007B236F"/>
        </w:tc>
      </w:tr>
      <w:tr w:rsidR="00AA55C5" w:rsidRPr="00236FB9" w14:paraId="185EB9E5" w14:textId="77777777" w:rsidTr="007B236F">
        <w:trPr>
          <w:trHeight w:val="240"/>
          <w:jc w:val="center"/>
        </w:trPr>
        <w:tc>
          <w:tcPr>
            <w:tcW w:w="4876" w:type="dxa"/>
            <w:tcBorders>
              <w:top w:val="nil"/>
              <w:left w:val="nil"/>
              <w:bottom w:val="nil"/>
              <w:right w:val="nil"/>
            </w:tcBorders>
          </w:tcPr>
          <w:p w14:paraId="7361F6E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04A95BA" w14:textId="77777777" w:rsidR="00AA55C5" w:rsidRPr="00236FB9" w:rsidRDefault="00AA55C5" w:rsidP="007B236F">
            <w:pPr>
              <w:pStyle w:val="AmColumnHeading"/>
            </w:pPr>
            <w:r w:rsidRPr="00236FB9">
              <w:t>Muudatusettepanek</w:t>
            </w:r>
          </w:p>
        </w:tc>
      </w:tr>
      <w:tr w:rsidR="00AA55C5" w:rsidRPr="00236FB9" w14:paraId="43D48FA6" w14:textId="77777777" w:rsidTr="007B236F">
        <w:trPr>
          <w:jc w:val="center"/>
        </w:trPr>
        <w:tc>
          <w:tcPr>
            <w:tcW w:w="4876" w:type="dxa"/>
            <w:tcBorders>
              <w:top w:val="nil"/>
              <w:left w:val="nil"/>
              <w:bottom w:val="nil"/>
              <w:right w:val="nil"/>
            </w:tcBorders>
          </w:tcPr>
          <w:p w14:paraId="050E37F3" w14:textId="77777777" w:rsidR="00AA55C5" w:rsidRPr="00236FB9" w:rsidRDefault="00AA55C5" w:rsidP="007B236F">
            <w:pPr>
              <w:pStyle w:val="Normal6a"/>
              <w:jc w:val="center"/>
            </w:pPr>
            <w:r w:rsidRPr="00236FB9">
              <w:rPr>
                <w:b/>
                <w:i/>
              </w:rPr>
              <w:t>Artikkel 6</w:t>
            </w:r>
            <w:r w:rsidRPr="00236FB9">
              <w:tab/>
            </w:r>
          </w:p>
        </w:tc>
        <w:tc>
          <w:tcPr>
            <w:tcW w:w="4876" w:type="dxa"/>
            <w:tcBorders>
              <w:top w:val="nil"/>
              <w:left w:val="nil"/>
              <w:bottom w:val="nil"/>
              <w:right w:val="nil"/>
            </w:tcBorders>
          </w:tcPr>
          <w:p w14:paraId="0D8509C5" w14:textId="77777777" w:rsidR="00AA55C5" w:rsidRPr="00236FB9" w:rsidRDefault="00AA55C5" w:rsidP="007B236F">
            <w:pPr>
              <w:pStyle w:val="Normal6a"/>
            </w:pPr>
            <w:r w:rsidRPr="00236FB9">
              <w:rPr>
                <w:b/>
                <w:i/>
              </w:rPr>
              <w:t>välja jäetud</w:t>
            </w:r>
          </w:p>
        </w:tc>
      </w:tr>
      <w:tr w:rsidR="00AA55C5" w:rsidRPr="00236FB9" w14:paraId="19EAE978" w14:textId="77777777" w:rsidTr="007B236F">
        <w:trPr>
          <w:jc w:val="center"/>
        </w:trPr>
        <w:tc>
          <w:tcPr>
            <w:tcW w:w="4876" w:type="dxa"/>
            <w:tcBorders>
              <w:top w:val="nil"/>
              <w:left w:val="nil"/>
              <w:bottom w:val="nil"/>
              <w:right w:val="nil"/>
            </w:tcBorders>
          </w:tcPr>
          <w:p w14:paraId="4C97BF47" w14:textId="77777777" w:rsidR="00AA55C5" w:rsidRPr="00236FB9" w:rsidRDefault="00AA55C5" w:rsidP="007B236F">
            <w:pPr>
              <w:pStyle w:val="Normal6a"/>
              <w:jc w:val="center"/>
            </w:pPr>
            <w:r w:rsidRPr="00236FB9">
              <w:rPr>
                <w:b/>
                <w:i/>
              </w:rPr>
              <w:t>Avastamine ja esmased kontrollid</w:t>
            </w:r>
          </w:p>
        </w:tc>
        <w:tc>
          <w:tcPr>
            <w:tcW w:w="4876" w:type="dxa"/>
            <w:tcBorders>
              <w:top w:val="nil"/>
              <w:left w:val="nil"/>
              <w:bottom w:val="nil"/>
              <w:right w:val="nil"/>
            </w:tcBorders>
          </w:tcPr>
          <w:p w14:paraId="7491D6D0" w14:textId="77777777" w:rsidR="00AA55C5" w:rsidRPr="00236FB9" w:rsidRDefault="00AA55C5" w:rsidP="007B236F">
            <w:pPr>
              <w:pStyle w:val="Normal6a"/>
            </w:pPr>
          </w:p>
        </w:tc>
      </w:tr>
      <w:tr w:rsidR="00AA55C5" w:rsidRPr="00236FB9" w14:paraId="1C061583" w14:textId="77777777" w:rsidTr="007B236F">
        <w:trPr>
          <w:jc w:val="center"/>
        </w:trPr>
        <w:tc>
          <w:tcPr>
            <w:tcW w:w="4876" w:type="dxa"/>
            <w:tcBorders>
              <w:top w:val="nil"/>
              <w:left w:val="nil"/>
              <w:bottom w:val="nil"/>
              <w:right w:val="nil"/>
            </w:tcBorders>
          </w:tcPr>
          <w:p w14:paraId="640B5677" w14:textId="77777777" w:rsidR="00AA55C5" w:rsidRPr="00236FB9" w:rsidRDefault="00AA55C5" w:rsidP="007B236F">
            <w:pPr>
              <w:pStyle w:val="Normal6a"/>
            </w:pPr>
            <w:r w:rsidRPr="00236FB9">
              <w:rPr>
                <w:b/>
                <w:i/>
              </w:rPr>
              <w:t>1. Liikmesriigid kehtestavad tõhusad ja proportsionaalsed meetmed, et avastada oma territooriumil ebaseaduslikult viibivad kolmandate riikide kodanikud, et viia läbi tagasisaatmismenetlus, ning teha vajalikud lisakontrollid, sealhulgas haavatavuse ja julgeolekukontrollid.</w:t>
            </w:r>
          </w:p>
        </w:tc>
        <w:tc>
          <w:tcPr>
            <w:tcW w:w="4876" w:type="dxa"/>
            <w:tcBorders>
              <w:top w:val="nil"/>
              <w:left w:val="nil"/>
              <w:bottom w:val="nil"/>
              <w:right w:val="nil"/>
            </w:tcBorders>
          </w:tcPr>
          <w:p w14:paraId="22010413" w14:textId="77777777" w:rsidR="00AA55C5" w:rsidRPr="00236FB9" w:rsidRDefault="00AA55C5" w:rsidP="007B236F">
            <w:pPr>
              <w:pStyle w:val="Normal6a"/>
            </w:pPr>
          </w:p>
        </w:tc>
      </w:tr>
      <w:tr w:rsidR="00AA55C5" w:rsidRPr="00236FB9" w14:paraId="109A5EAE" w14:textId="77777777" w:rsidTr="007B236F">
        <w:trPr>
          <w:jc w:val="center"/>
        </w:trPr>
        <w:tc>
          <w:tcPr>
            <w:tcW w:w="4876" w:type="dxa"/>
            <w:tcBorders>
              <w:top w:val="nil"/>
              <w:left w:val="nil"/>
              <w:bottom w:val="nil"/>
              <w:right w:val="nil"/>
            </w:tcBorders>
          </w:tcPr>
          <w:p w14:paraId="3073F671" w14:textId="77777777" w:rsidR="00AA55C5" w:rsidRPr="00236FB9" w:rsidRDefault="00AA55C5" w:rsidP="007B236F">
            <w:pPr>
              <w:pStyle w:val="Normal6a"/>
            </w:pPr>
            <w:r w:rsidRPr="00236FB9">
              <w:rPr>
                <w:b/>
                <w:i/>
              </w:rPr>
              <w:t>2. Lõike 1 kohaldamisel tuginevad pädevad asutused kolmandate riikide kodanike suhtes tehtud varasematele kontrollidele, sealhulgas määruse (EL) 2024/1356 kohasele taustakontrollile või riigisisese õiguse kohasele samaväärsele kontrollile.</w:t>
            </w:r>
          </w:p>
        </w:tc>
        <w:tc>
          <w:tcPr>
            <w:tcW w:w="4876" w:type="dxa"/>
            <w:tcBorders>
              <w:top w:val="nil"/>
              <w:left w:val="nil"/>
              <w:bottom w:val="nil"/>
              <w:right w:val="nil"/>
            </w:tcBorders>
          </w:tcPr>
          <w:p w14:paraId="6BC21B33" w14:textId="77777777" w:rsidR="00AA55C5" w:rsidRPr="00236FB9" w:rsidRDefault="00AA55C5" w:rsidP="007B236F">
            <w:pPr>
              <w:pStyle w:val="Normal6a"/>
            </w:pPr>
          </w:p>
        </w:tc>
      </w:tr>
      <w:tr w:rsidR="00AA55C5" w:rsidRPr="00236FB9" w14:paraId="3885610F" w14:textId="77777777" w:rsidTr="007B236F">
        <w:trPr>
          <w:jc w:val="center"/>
        </w:trPr>
        <w:tc>
          <w:tcPr>
            <w:tcW w:w="4876" w:type="dxa"/>
            <w:tcBorders>
              <w:top w:val="nil"/>
              <w:left w:val="nil"/>
              <w:bottom w:val="nil"/>
              <w:right w:val="nil"/>
            </w:tcBorders>
          </w:tcPr>
          <w:p w14:paraId="0D2EE319" w14:textId="77777777" w:rsidR="00AA55C5" w:rsidRPr="00236FB9" w:rsidRDefault="00AA55C5" w:rsidP="007B236F">
            <w:pPr>
              <w:pStyle w:val="Normal6a"/>
            </w:pPr>
            <w:r w:rsidRPr="00236FB9">
              <w:rPr>
                <w:b/>
                <w:i/>
              </w:rPr>
              <w:t>3. Vajaduse korral võib määruse kohase tagasisaatmismenetluse läbiviimiseks teha täiendavaid julgeolekukontrolle, tuginedes riskihindamisele ja riigisiseses õiguses sätestatud objektiivsetele kriteeriumidele.</w:t>
            </w:r>
          </w:p>
        </w:tc>
        <w:tc>
          <w:tcPr>
            <w:tcW w:w="4876" w:type="dxa"/>
            <w:tcBorders>
              <w:top w:val="nil"/>
              <w:left w:val="nil"/>
              <w:bottom w:val="nil"/>
              <w:right w:val="nil"/>
            </w:tcBorders>
          </w:tcPr>
          <w:p w14:paraId="5ACAFE29" w14:textId="77777777" w:rsidR="00AA55C5" w:rsidRPr="00236FB9" w:rsidRDefault="00AA55C5" w:rsidP="007B236F">
            <w:pPr>
              <w:pStyle w:val="Normal6a"/>
            </w:pPr>
          </w:p>
        </w:tc>
      </w:tr>
    </w:tbl>
    <w:p w14:paraId="6FE9411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272AB27" w14:textId="77777777" w:rsidR="00AA55C5" w:rsidRPr="00236FB9" w:rsidRDefault="00AA55C5" w:rsidP="00AA55C5">
      <w:r w:rsidRPr="00236FB9">
        <w:rPr>
          <w:rStyle w:val="HideTWBExt"/>
        </w:rPr>
        <w:t>&lt;/Amend&gt;</w:t>
      </w:r>
    </w:p>
    <w:p w14:paraId="7D98B26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654</w:t>
      </w:r>
      <w:r w:rsidRPr="00236FB9">
        <w:rPr>
          <w:rStyle w:val="HideTWBExt"/>
          <w:b w:val="0"/>
        </w:rPr>
        <w:t>&lt;/NumAm&gt;</w:t>
      </w:r>
    </w:p>
    <w:p w14:paraId="660048A5"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33EFC346" w14:textId="77777777" w:rsidR="00AA55C5" w:rsidRPr="00236FB9" w:rsidRDefault="00AA55C5" w:rsidP="00AA55C5">
      <w:pPr>
        <w:pStyle w:val="NormalBold"/>
      </w:pPr>
      <w:r w:rsidRPr="00236FB9">
        <w:rPr>
          <w:rStyle w:val="HideTWBExt"/>
          <w:b w:val="0"/>
        </w:rPr>
        <w:t>&lt;/RepeatBlock-By&gt;</w:t>
      </w:r>
    </w:p>
    <w:p w14:paraId="10232C6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06B01F9" w14:textId="77777777" w:rsidR="00AA55C5" w:rsidRPr="00236FB9" w:rsidRDefault="00AA55C5" w:rsidP="00AA55C5">
      <w:pPr>
        <w:pStyle w:val="NormalBold"/>
      </w:pPr>
      <w:r w:rsidRPr="00236FB9">
        <w:rPr>
          <w:rStyle w:val="HideTWBExt"/>
          <w:b w:val="0"/>
        </w:rPr>
        <w:t>&lt;Article&gt;</w:t>
      </w:r>
      <w:r w:rsidRPr="00236FB9">
        <w:t>Artikkel 6 – pealkiri</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F6E35E1" w14:textId="77777777" w:rsidTr="007B236F">
        <w:trPr>
          <w:trHeight w:hRule="exact" w:val="240"/>
          <w:jc w:val="center"/>
        </w:trPr>
        <w:tc>
          <w:tcPr>
            <w:tcW w:w="9752" w:type="dxa"/>
            <w:gridSpan w:val="2"/>
            <w:tcBorders>
              <w:top w:val="nil"/>
              <w:left w:val="nil"/>
              <w:bottom w:val="nil"/>
              <w:right w:val="nil"/>
            </w:tcBorders>
          </w:tcPr>
          <w:p w14:paraId="14377AC9" w14:textId="77777777" w:rsidR="00AA55C5" w:rsidRPr="00236FB9" w:rsidRDefault="00AA55C5" w:rsidP="007B236F"/>
        </w:tc>
      </w:tr>
      <w:tr w:rsidR="00AA55C5" w:rsidRPr="00236FB9" w14:paraId="55ACD91F" w14:textId="77777777" w:rsidTr="007B236F">
        <w:trPr>
          <w:trHeight w:val="240"/>
          <w:jc w:val="center"/>
        </w:trPr>
        <w:tc>
          <w:tcPr>
            <w:tcW w:w="4876" w:type="dxa"/>
            <w:tcBorders>
              <w:top w:val="nil"/>
              <w:left w:val="nil"/>
              <w:bottom w:val="nil"/>
              <w:right w:val="nil"/>
            </w:tcBorders>
          </w:tcPr>
          <w:p w14:paraId="3215CFC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9D1EE3A" w14:textId="77777777" w:rsidR="00AA55C5" w:rsidRPr="00236FB9" w:rsidRDefault="00AA55C5" w:rsidP="007B236F">
            <w:pPr>
              <w:pStyle w:val="AmColumnHeading"/>
            </w:pPr>
            <w:r w:rsidRPr="00236FB9">
              <w:t>Muudatusettepanek</w:t>
            </w:r>
          </w:p>
        </w:tc>
      </w:tr>
      <w:tr w:rsidR="00AA55C5" w:rsidRPr="00236FB9" w14:paraId="0004EC7C" w14:textId="77777777" w:rsidTr="007B236F">
        <w:trPr>
          <w:jc w:val="center"/>
        </w:trPr>
        <w:tc>
          <w:tcPr>
            <w:tcW w:w="4876" w:type="dxa"/>
            <w:tcBorders>
              <w:top w:val="nil"/>
              <w:left w:val="nil"/>
              <w:bottom w:val="nil"/>
              <w:right w:val="nil"/>
            </w:tcBorders>
          </w:tcPr>
          <w:p w14:paraId="631260FD" w14:textId="77777777" w:rsidR="00AA55C5" w:rsidRPr="00236FB9" w:rsidRDefault="00AA55C5" w:rsidP="007B236F">
            <w:pPr>
              <w:pStyle w:val="Normal6a"/>
            </w:pPr>
            <w:r w:rsidRPr="00236FB9">
              <w:rPr>
                <w:b/>
                <w:i/>
              </w:rPr>
              <w:t>Avastamine ja esmased kontrollid</w:t>
            </w:r>
          </w:p>
        </w:tc>
        <w:tc>
          <w:tcPr>
            <w:tcW w:w="4876" w:type="dxa"/>
            <w:tcBorders>
              <w:top w:val="nil"/>
              <w:left w:val="nil"/>
              <w:bottom w:val="nil"/>
              <w:right w:val="nil"/>
            </w:tcBorders>
          </w:tcPr>
          <w:p w14:paraId="531FA4DF" w14:textId="77777777" w:rsidR="00AA55C5" w:rsidRPr="00236FB9" w:rsidRDefault="00AA55C5" w:rsidP="007B236F">
            <w:pPr>
              <w:pStyle w:val="Normal6a"/>
            </w:pPr>
            <w:r w:rsidRPr="00236FB9">
              <w:rPr>
                <w:b/>
                <w:i/>
              </w:rPr>
              <w:t>Haavatavas olukorras olevate isikute tuvastamine</w:t>
            </w:r>
          </w:p>
        </w:tc>
      </w:tr>
    </w:tbl>
    <w:p w14:paraId="57F112F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6722164" w14:textId="77777777" w:rsidR="00AA55C5" w:rsidRPr="00236FB9" w:rsidRDefault="00AA55C5" w:rsidP="00AA55C5">
      <w:r w:rsidRPr="00236FB9">
        <w:rPr>
          <w:rStyle w:val="HideTWBExt"/>
        </w:rPr>
        <w:t>&lt;/Amend&gt;</w:t>
      </w:r>
    </w:p>
    <w:p w14:paraId="009F8A47"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655</w:t>
      </w:r>
      <w:r w:rsidRPr="00236FB9">
        <w:rPr>
          <w:rStyle w:val="HideTWBExt"/>
          <w:b w:val="0"/>
        </w:rPr>
        <w:t>&lt;/NumAm&gt;</w:t>
      </w:r>
    </w:p>
    <w:p w14:paraId="038884E3"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Birgit Sippel, Cecilia Strada</w:t>
      </w:r>
      <w:r w:rsidRPr="00236FB9">
        <w:rPr>
          <w:rStyle w:val="HideTWBExt"/>
          <w:b w:val="0"/>
        </w:rPr>
        <w:t>&lt;/Members&gt;</w:t>
      </w:r>
    </w:p>
    <w:p w14:paraId="275EA9B2" w14:textId="77777777" w:rsidR="00AA55C5" w:rsidRPr="00236FB9" w:rsidRDefault="00AA55C5" w:rsidP="00AA55C5">
      <w:pPr>
        <w:pStyle w:val="NormalBold"/>
      </w:pPr>
      <w:r w:rsidRPr="00236FB9">
        <w:rPr>
          <w:rStyle w:val="HideTWBExt"/>
          <w:b w:val="0"/>
        </w:rPr>
        <w:t>&lt;/RepeatBlock-By&gt;</w:t>
      </w:r>
    </w:p>
    <w:p w14:paraId="75A0DD9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7621F85" w14:textId="77777777" w:rsidR="00AA55C5" w:rsidRPr="00236FB9" w:rsidRDefault="00AA55C5" w:rsidP="00AA55C5">
      <w:pPr>
        <w:pStyle w:val="NormalBold"/>
      </w:pPr>
      <w:r w:rsidRPr="00236FB9">
        <w:rPr>
          <w:rStyle w:val="HideTWBExt"/>
          <w:b w:val="0"/>
        </w:rPr>
        <w:t>&lt;Article&gt;</w:t>
      </w:r>
      <w:r w:rsidRPr="00236FB9">
        <w:t>Artikkel 6 – pealkiri</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0F7D672" w14:textId="77777777" w:rsidTr="007B236F">
        <w:trPr>
          <w:trHeight w:hRule="exact" w:val="240"/>
          <w:jc w:val="center"/>
        </w:trPr>
        <w:tc>
          <w:tcPr>
            <w:tcW w:w="9752" w:type="dxa"/>
            <w:gridSpan w:val="2"/>
            <w:tcBorders>
              <w:top w:val="nil"/>
              <w:left w:val="nil"/>
              <w:bottom w:val="nil"/>
              <w:right w:val="nil"/>
            </w:tcBorders>
          </w:tcPr>
          <w:p w14:paraId="4A6006F6" w14:textId="77777777" w:rsidR="00AA55C5" w:rsidRPr="00236FB9" w:rsidRDefault="00AA55C5" w:rsidP="007B236F"/>
        </w:tc>
      </w:tr>
      <w:tr w:rsidR="00AA55C5" w:rsidRPr="00236FB9" w14:paraId="430B65B1" w14:textId="77777777" w:rsidTr="007B236F">
        <w:trPr>
          <w:trHeight w:val="240"/>
          <w:jc w:val="center"/>
        </w:trPr>
        <w:tc>
          <w:tcPr>
            <w:tcW w:w="4876" w:type="dxa"/>
            <w:tcBorders>
              <w:top w:val="nil"/>
              <w:left w:val="nil"/>
              <w:bottom w:val="nil"/>
              <w:right w:val="nil"/>
            </w:tcBorders>
          </w:tcPr>
          <w:p w14:paraId="1EEAAD6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C0B2807" w14:textId="77777777" w:rsidR="00AA55C5" w:rsidRPr="00236FB9" w:rsidRDefault="00AA55C5" w:rsidP="007B236F">
            <w:pPr>
              <w:pStyle w:val="AmColumnHeading"/>
            </w:pPr>
            <w:r w:rsidRPr="00236FB9">
              <w:t>Muudatusettepanek</w:t>
            </w:r>
          </w:p>
        </w:tc>
      </w:tr>
      <w:tr w:rsidR="00AA55C5" w:rsidRPr="00236FB9" w14:paraId="27D49BFF" w14:textId="77777777" w:rsidTr="007B236F">
        <w:trPr>
          <w:jc w:val="center"/>
        </w:trPr>
        <w:tc>
          <w:tcPr>
            <w:tcW w:w="4876" w:type="dxa"/>
            <w:tcBorders>
              <w:top w:val="nil"/>
              <w:left w:val="nil"/>
              <w:bottom w:val="nil"/>
              <w:right w:val="nil"/>
            </w:tcBorders>
          </w:tcPr>
          <w:p w14:paraId="27490647" w14:textId="77777777" w:rsidR="00AA55C5" w:rsidRPr="00236FB9" w:rsidRDefault="00AA55C5" w:rsidP="007B236F">
            <w:pPr>
              <w:pStyle w:val="Normal6a"/>
            </w:pPr>
            <w:r w:rsidRPr="00236FB9">
              <w:rPr>
                <w:b/>
                <w:i/>
              </w:rPr>
              <w:t>Avastamine ja</w:t>
            </w:r>
            <w:r w:rsidRPr="00236FB9">
              <w:t xml:space="preserve"> esmased kontrollid</w:t>
            </w:r>
          </w:p>
        </w:tc>
        <w:tc>
          <w:tcPr>
            <w:tcW w:w="4876" w:type="dxa"/>
            <w:tcBorders>
              <w:top w:val="nil"/>
              <w:left w:val="nil"/>
              <w:bottom w:val="nil"/>
              <w:right w:val="nil"/>
            </w:tcBorders>
          </w:tcPr>
          <w:p w14:paraId="37829681" w14:textId="77777777" w:rsidR="00AA55C5" w:rsidRPr="00236FB9" w:rsidRDefault="00AA55C5" w:rsidP="007B236F">
            <w:pPr>
              <w:pStyle w:val="Normal6a"/>
            </w:pPr>
            <w:r w:rsidRPr="00236FB9">
              <w:t>Esmased kontrollid</w:t>
            </w:r>
          </w:p>
        </w:tc>
      </w:tr>
    </w:tbl>
    <w:p w14:paraId="227143E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E46CC95" w14:textId="77777777" w:rsidR="00AA55C5" w:rsidRPr="00236FB9" w:rsidRDefault="00AA55C5" w:rsidP="00AA55C5">
      <w:r w:rsidRPr="00236FB9">
        <w:rPr>
          <w:rStyle w:val="HideTWBExt"/>
        </w:rPr>
        <w:t>&lt;/Amend&gt;</w:t>
      </w:r>
    </w:p>
    <w:p w14:paraId="4D369FF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656</w:t>
      </w:r>
      <w:r w:rsidRPr="00236FB9">
        <w:rPr>
          <w:rStyle w:val="HideTWBExt"/>
          <w:b w:val="0"/>
        </w:rPr>
        <w:t>&lt;/NumAm&gt;</w:t>
      </w:r>
    </w:p>
    <w:p w14:paraId="43A3D6F8"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7F7AB4D1" w14:textId="77777777" w:rsidR="00AA55C5" w:rsidRPr="00236FB9" w:rsidRDefault="00AA55C5" w:rsidP="00AA55C5">
      <w:pPr>
        <w:pStyle w:val="NormalBold"/>
      </w:pPr>
      <w:r w:rsidRPr="00236FB9">
        <w:rPr>
          <w:rStyle w:val="HideTWBExt"/>
          <w:b w:val="0"/>
        </w:rPr>
        <w:t>&lt;/RepeatBlock-By&gt;</w:t>
      </w:r>
    </w:p>
    <w:p w14:paraId="2177B62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892E1BD" w14:textId="77777777" w:rsidR="00AA55C5" w:rsidRPr="00236FB9" w:rsidRDefault="00AA55C5" w:rsidP="00AA55C5">
      <w:pPr>
        <w:pStyle w:val="NormalBold"/>
      </w:pPr>
      <w:r w:rsidRPr="00236FB9">
        <w:rPr>
          <w:rStyle w:val="HideTWBExt"/>
          <w:b w:val="0"/>
        </w:rPr>
        <w:t>&lt;Article&gt;</w:t>
      </w:r>
      <w:r w:rsidRPr="00236FB9">
        <w:t>Artikkel 6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B46FC23" w14:textId="77777777" w:rsidTr="007B236F">
        <w:trPr>
          <w:trHeight w:hRule="exact" w:val="240"/>
          <w:jc w:val="center"/>
        </w:trPr>
        <w:tc>
          <w:tcPr>
            <w:tcW w:w="9752" w:type="dxa"/>
            <w:gridSpan w:val="2"/>
            <w:tcBorders>
              <w:top w:val="nil"/>
              <w:left w:val="nil"/>
              <w:bottom w:val="nil"/>
              <w:right w:val="nil"/>
            </w:tcBorders>
          </w:tcPr>
          <w:p w14:paraId="05EAC9A9" w14:textId="77777777" w:rsidR="00AA55C5" w:rsidRPr="00236FB9" w:rsidRDefault="00AA55C5" w:rsidP="007B236F"/>
        </w:tc>
      </w:tr>
      <w:tr w:rsidR="00AA55C5" w:rsidRPr="00236FB9" w14:paraId="6809E45F" w14:textId="77777777" w:rsidTr="007B236F">
        <w:trPr>
          <w:trHeight w:val="240"/>
          <w:jc w:val="center"/>
        </w:trPr>
        <w:tc>
          <w:tcPr>
            <w:tcW w:w="4876" w:type="dxa"/>
            <w:tcBorders>
              <w:top w:val="nil"/>
              <w:left w:val="nil"/>
              <w:bottom w:val="nil"/>
              <w:right w:val="nil"/>
            </w:tcBorders>
          </w:tcPr>
          <w:p w14:paraId="0D4396D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4FEA4EC" w14:textId="77777777" w:rsidR="00AA55C5" w:rsidRPr="00236FB9" w:rsidRDefault="00AA55C5" w:rsidP="007B236F">
            <w:pPr>
              <w:pStyle w:val="AmColumnHeading"/>
            </w:pPr>
            <w:r w:rsidRPr="00236FB9">
              <w:t>Muudatusettepanek</w:t>
            </w:r>
          </w:p>
        </w:tc>
      </w:tr>
      <w:tr w:rsidR="00AA55C5" w:rsidRPr="00236FB9" w14:paraId="53CA945E" w14:textId="77777777" w:rsidTr="007B236F">
        <w:trPr>
          <w:jc w:val="center"/>
        </w:trPr>
        <w:tc>
          <w:tcPr>
            <w:tcW w:w="4876" w:type="dxa"/>
            <w:tcBorders>
              <w:top w:val="nil"/>
              <w:left w:val="nil"/>
              <w:bottom w:val="nil"/>
              <w:right w:val="nil"/>
            </w:tcBorders>
          </w:tcPr>
          <w:p w14:paraId="5E8B0D6A" w14:textId="77777777" w:rsidR="00AA55C5" w:rsidRPr="00236FB9" w:rsidRDefault="00AA55C5" w:rsidP="007B236F">
            <w:pPr>
              <w:pStyle w:val="Normal6a"/>
            </w:pPr>
            <w:r w:rsidRPr="00236FB9">
              <w:rPr>
                <w:b/>
                <w:i/>
              </w:rPr>
              <w:t>1.</w:t>
            </w:r>
            <w:r w:rsidRPr="00236FB9">
              <w:tab/>
            </w:r>
            <w:r w:rsidRPr="00236FB9">
              <w:rPr>
                <w:b/>
                <w:i/>
              </w:rPr>
              <w:t>Liikmesriigid kehtestavad tõhusad ja proportsionaalsed meetmed, et avastada oma territooriumil ebaseaduslikult viibivad kolmandate riikide kodanikud, et viia läbi tagasisaatmismenetlus, ning teha vajalikud lisakontrollid, sealhulgas haavatavuse ja julgeolekukontrollid.</w:t>
            </w:r>
          </w:p>
        </w:tc>
        <w:tc>
          <w:tcPr>
            <w:tcW w:w="4876" w:type="dxa"/>
            <w:tcBorders>
              <w:top w:val="nil"/>
              <w:left w:val="nil"/>
              <w:bottom w:val="nil"/>
              <w:right w:val="nil"/>
            </w:tcBorders>
          </w:tcPr>
          <w:p w14:paraId="178E93D8" w14:textId="77777777" w:rsidR="00AA55C5" w:rsidRPr="00236FB9" w:rsidRDefault="00AA55C5" w:rsidP="007B236F">
            <w:pPr>
              <w:pStyle w:val="Normal6a"/>
            </w:pPr>
            <w:r w:rsidRPr="00236FB9">
              <w:rPr>
                <w:b/>
                <w:i/>
              </w:rPr>
              <w:t>välja jäetud</w:t>
            </w:r>
          </w:p>
        </w:tc>
      </w:tr>
    </w:tbl>
    <w:p w14:paraId="1DAABE4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A5190DD" w14:textId="77777777" w:rsidR="00AA55C5" w:rsidRPr="00236FB9" w:rsidRDefault="00AA55C5" w:rsidP="00AA55C5">
      <w:r w:rsidRPr="00236FB9">
        <w:rPr>
          <w:rStyle w:val="HideTWBExt"/>
        </w:rPr>
        <w:t>&lt;/Amend&gt;</w:t>
      </w:r>
    </w:p>
    <w:p w14:paraId="04B280F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657</w:t>
      </w:r>
      <w:r w:rsidRPr="00236FB9">
        <w:rPr>
          <w:rStyle w:val="HideTWBExt"/>
          <w:b w:val="0"/>
        </w:rPr>
        <w:t>&lt;/NumAm&gt;</w:t>
      </w:r>
    </w:p>
    <w:p w14:paraId="4F0B210F"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79000A4C" w14:textId="77777777" w:rsidR="00AA55C5" w:rsidRPr="00236FB9" w:rsidRDefault="00AA55C5" w:rsidP="00AA55C5">
      <w:pPr>
        <w:pStyle w:val="NormalBold"/>
      </w:pPr>
      <w:r w:rsidRPr="00236FB9">
        <w:rPr>
          <w:rStyle w:val="HideTWBExt"/>
          <w:b w:val="0"/>
        </w:rPr>
        <w:t>&lt;/RepeatBlock-By&gt;</w:t>
      </w:r>
    </w:p>
    <w:p w14:paraId="1197FB4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E8E809F" w14:textId="77777777" w:rsidR="00AA55C5" w:rsidRPr="00236FB9" w:rsidRDefault="00AA55C5" w:rsidP="00AA55C5">
      <w:pPr>
        <w:pStyle w:val="NormalBold"/>
      </w:pPr>
      <w:r w:rsidRPr="00236FB9">
        <w:rPr>
          <w:rStyle w:val="HideTWBExt"/>
          <w:b w:val="0"/>
        </w:rPr>
        <w:t>&lt;Article&gt;</w:t>
      </w:r>
      <w:r w:rsidRPr="00236FB9">
        <w:t>Artikkel 6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8A47FDC" w14:textId="77777777" w:rsidTr="007B236F">
        <w:trPr>
          <w:trHeight w:hRule="exact" w:val="240"/>
          <w:jc w:val="center"/>
        </w:trPr>
        <w:tc>
          <w:tcPr>
            <w:tcW w:w="9752" w:type="dxa"/>
            <w:gridSpan w:val="2"/>
            <w:tcBorders>
              <w:top w:val="nil"/>
              <w:left w:val="nil"/>
              <w:bottom w:val="nil"/>
              <w:right w:val="nil"/>
            </w:tcBorders>
          </w:tcPr>
          <w:p w14:paraId="0BE91A59" w14:textId="77777777" w:rsidR="00AA55C5" w:rsidRPr="00236FB9" w:rsidRDefault="00AA55C5" w:rsidP="007B236F"/>
        </w:tc>
      </w:tr>
      <w:tr w:rsidR="00AA55C5" w:rsidRPr="00236FB9" w14:paraId="73D34997" w14:textId="77777777" w:rsidTr="007B236F">
        <w:trPr>
          <w:trHeight w:val="240"/>
          <w:jc w:val="center"/>
        </w:trPr>
        <w:tc>
          <w:tcPr>
            <w:tcW w:w="4876" w:type="dxa"/>
            <w:tcBorders>
              <w:top w:val="nil"/>
              <w:left w:val="nil"/>
              <w:bottom w:val="nil"/>
              <w:right w:val="nil"/>
            </w:tcBorders>
          </w:tcPr>
          <w:p w14:paraId="29C9BEE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BACEB7F" w14:textId="77777777" w:rsidR="00AA55C5" w:rsidRPr="00236FB9" w:rsidRDefault="00AA55C5" w:rsidP="007B236F">
            <w:pPr>
              <w:pStyle w:val="AmColumnHeading"/>
            </w:pPr>
            <w:r w:rsidRPr="00236FB9">
              <w:t>Muudatusettepanek</w:t>
            </w:r>
          </w:p>
        </w:tc>
      </w:tr>
      <w:tr w:rsidR="00AA55C5" w:rsidRPr="00236FB9" w14:paraId="6569B7AB" w14:textId="77777777" w:rsidTr="007B236F">
        <w:trPr>
          <w:jc w:val="center"/>
        </w:trPr>
        <w:tc>
          <w:tcPr>
            <w:tcW w:w="4876" w:type="dxa"/>
            <w:tcBorders>
              <w:top w:val="nil"/>
              <w:left w:val="nil"/>
              <w:bottom w:val="nil"/>
              <w:right w:val="nil"/>
            </w:tcBorders>
          </w:tcPr>
          <w:p w14:paraId="0BBB19A0" w14:textId="77777777" w:rsidR="00AA55C5" w:rsidRPr="00236FB9" w:rsidRDefault="00AA55C5" w:rsidP="007B236F">
            <w:pPr>
              <w:pStyle w:val="Normal6a"/>
            </w:pPr>
            <w:r w:rsidRPr="00236FB9">
              <w:rPr>
                <w:b/>
                <w:i/>
              </w:rPr>
              <w:t>1.</w:t>
            </w:r>
            <w:r w:rsidRPr="00236FB9">
              <w:tab/>
            </w:r>
            <w:r w:rsidRPr="00236FB9">
              <w:rPr>
                <w:b/>
                <w:i/>
              </w:rPr>
              <w:t>Liikmesriigid kehtestavad tõhusad ja proportsionaalsed meetmed, et avastada oma territooriumil ebaseaduslikult viibivad kolmandate riikide kodanikud, et viia läbi tagasisaatmismenetlus, ning teha vajalikud lisakontrollid, sealhulgas haavatavuse ja julgeolekukontrollid.</w:t>
            </w:r>
          </w:p>
        </w:tc>
        <w:tc>
          <w:tcPr>
            <w:tcW w:w="4876" w:type="dxa"/>
            <w:tcBorders>
              <w:top w:val="nil"/>
              <w:left w:val="nil"/>
              <w:bottom w:val="nil"/>
              <w:right w:val="nil"/>
            </w:tcBorders>
          </w:tcPr>
          <w:p w14:paraId="23D2B4AB" w14:textId="77777777" w:rsidR="00AA55C5" w:rsidRPr="00236FB9" w:rsidRDefault="00AA55C5" w:rsidP="007B236F">
            <w:pPr>
              <w:pStyle w:val="Normal6a"/>
            </w:pPr>
            <w:r w:rsidRPr="00236FB9">
              <w:rPr>
                <w:b/>
                <w:i/>
              </w:rPr>
              <w:t>välja jäetud</w:t>
            </w:r>
          </w:p>
        </w:tc>
      </w:tr>
    </w:tbl>
    <w:p w14:paraId="23B81A2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8CF12E4"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6B14A9CA" w14:textId="77777777" w:rsidR="00AA55C5" w:rsidRPr="00236FB9" w:rsidRDefault="00AA55C5" w:rsidP="00AA55C5">
      <w:pPr>
        <w:pStyle w:val="AmJustText"/>
      </w:pPr>
      <w:r w:rsidRPr="00236FB9">
        <w:t>Võttes arvesse taustakontrolli määruse sätteid, eelkõige artikleid 5 ja 7, ei ole vajalik ega proportsionaalne nõuda liikmesriikidelt nende territooriumil õigusvastaselt viibivate kolmandate riikide kodanike tabamist. Sellisel juhul oleks tegemist lihtsalt diskrimineeriva politseitööga.</w:t>
      </w:r>
    </w:p>
    <w:p w14:paraId="12C298FB" w14:textId="77777777" w:rsidR="00AA55C5" w:rsidRPr="00236FB9" w:rsidRDefault="00AA55C5" w:rsidP="00AA55C5">
      <w:r w:rsidRPr="00236FB9">
        <w:rPr>
          <w:rStyle w:val="HideTWBExt"/>
        </w:rPr>
        <w:t>&lt;/Amend&gt;</w:t>
      </w:r>
    </w:p>
    <w:p w14:paraId="1048DAE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658</w:t>
      </w:r>
      <w:r w:rsidRPr="00236FB9">
        <w:rPr>
          <w:rStyle w:val="HideTWBExt"/>
          <w:b w:val="0"/>
        </w:rPr>
        <w:t>&lt;/NumAm&gt;</w:t>
      </w:r>
    </w:p>
    <w:p w14:paraId="5602D404"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458C8035" w14:textId="77777777" w:rsidR="00AA55C5" w:rsidRPr="00236FB9" w:rsidRDefault="00AA55C5" w:rsidP="00AA55C5">
      <w:pPr>
        <w:pStyle w:val="NormalBold"/>
      </w:pPr>
      <w:r w:rsidRPr="00236FB9">
        <w:rPr>
          <w:rStyle w:val="HideTWBExt"/>
          <w:b w:val="0"/>
        </w:rPr>
        <w:t>&lt;/RepeatBlock-By&gt;</w:t>
      </w:r>
    </w:p>
    <w:p w14:paraId="3A1F5A8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FE0CEBF" w14:textId="77777777" w:rsidR="00AA55C5" w:rsidRPr="00236FB9" w:rsidRDefault="00AA55C5" w:rsidP="00AA55C5">
      <w:pPr>
        <w:pStyle w:val="NormalBold"/>
      </w:pPr>
      <w:r w:rsidRPr="00236FB9">
        <w:rPr>
          <w:rStyle w:val="HideTWBExt"/>
          <w:b w:val="0"/>
        </w:rPr>
        <w:t>&lt;Article&gt;</w:t>
      </w:r>
      <w:r w:rsidRPr="00236FB9">
        <w:t>Artikkel 6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7A4FCD7" w14:textId="77777777" w:rsidTr="007B236F">
        <w:trPr>
          <w:trHeight w:hRule="exact" w:val="240"/>
          <w:jc w:val="center"/>
        </w:trPr>
        <w:tc>
          <w:tcPr>
            <w:tcW w:w="9752" w:type="dxa"/>
            <w:gridSpan w:val="2"/>
            <w:tcBorders>
              <w:top w:val="nil"/>
              <w:left w:val="nil"/>
              <w:bottom w:val="nil"/>
              <w:right w:val="nil"/>
            </w:tcBorders>
          </w:tcPr>
          <w:p w14:paraId="4E687032" w14:textId="77777777" w:rsidR="00AA55C5" w:rsidRPr="00236FB9" w:rsidRDefault="00AA55C5" w:rsidP="007B236F"/>
        </w:tc>
      </w:tr>
      <w:tr w:rsidR="00AA55C5" w:rsidRPr="00236FB9" w14:paraId="740F7D68" w14:textId="77777777" w:rsidTr="007B236F">
        <w:trPr>
          <w:trHeight w:val="240"/>
          <w:jc w:val="center"/>
        </w:trPr>
        <w:tc>
          <w:tcPr>
            <w:tcW w:w="4876" w:type="dxa"/>
            <w:tcBorders>
              <w:top w:val="nil"/>
              <w:left w:val="nil"/>
              <w:bottom w:val="nil"/>
              <w:right w:val="nil"/>
            </w:tcBorders>
          </w:tcPr>
          <w:p w14:paraId="2F84934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C13F0F4" w14:textId="77777777" w:rsidR="00AA55C5" w:rsidRPr="00236FB9" w:rsidRDefault="00AA55C5" w:rsidP="007B236F">
            <w:pPr>
              <w:pStyle w:val="AmColumnHeading"/>
            </w:pPr>
            <w:r w:rsidRPr="00236FB9">
              <w:t>Muudatusettepanek</w:t>
            </w:r>
          </w:p>
        </w:tc>
      </w:tr>
      <w:tr w:rsidR="00AA55C5" w:rsidRPr="00236FB9" w14:paraId="62E88912" w14:textId="77777777" w:rsidTr="007B236F">
        <w:trPr>
          <w:jc w:val="center"/>
        </w:trPr>
        <w:tc>
          <w:tcPr>
            <w:tcW w:w="4876" w:type="dxa"/>
            <w:tcBorders>
              <w:top w:val="nil"/>
              <w:left w:val="nil"/>
              <w:bottom w:val="nil"/>
              <w:right w:val="nil"/>
            </w:tcBorders>
          </w:tcPr>
          <w:p w14:paraId="114AE489" w14:textId="77777777" w:rsidR="00AA55C5" w:rsidRPr="00236FB9" w:rsidRDefault="00AA55C5" w:rsidP="007B236F">
            <w:pPr>
              <w:pStyle w:val="Normal6a"/>
            </w:pPr>
            <w:r w:rsidRPr="00236FB9">
              <w:t>1.</w:t>
            </w:r>
            <w:r w:rsidRPr="00236FB9">
              <w:tab/>
            </w:r>
            <w:r w:rsidRPr="00236FB9">
              <w:rPr>
                <w:b/>
                <w:i/>
              </w:rPr>
              <w:t>Liikmesriigid kehtestavad tõhusad ja proportsionaalsed meetmed, et avastada oma territooriumil</w:t>
            </w:r>
            <w:r w:rsidRPr="00236FB9">
              <w:t xml:space="preserve"> ebaseaduslikult </w:t>
            </w:r>
            <w:r w:rsidRPr="00236FB9">
              <w:rPr>
                <w:b/>
                <w:i/>
              </w:rPr>
              <w:t>viibivad kolmandate riikide kodanikud</w:t>
            </w:r>
            <w:r w:rsidRPr="00236FB9">
              <w:t>, et</w:t>
            </w:r>
            <w:r w:rsidRPr="00236FB9">
              <w:rPr>
                <w:b/>
                <w:i/>
              </w:rPr>
              <w:t xml:space="preserve"> viia läbi tagasisaatmismenetlus, ning teha vajalikud lisakontrollid, sealhulgas haavatavuse</w:t>
            </w:r>
            <w:r w:rsidRPr="00236FB9">
              <w:t xml:space="preserve"> ja </w:t>
            </w:r>
            <w:r w:rsidRPr="00236FB9">
              <w:rPr>
                <w:b/>
                <w:i/>
              </w:rPr>
              <w:t>julgeolekukontrollid</w:t>
            </w:r>
            <w:r w:rsidRPr="00236FB9">
              <w:t>.</w:t>
            </w:r>
          </w:p>
        </w:tc>
        <w:tc>
          <w:tcPr>
            <w:tcW w:w="4876" w:type="dxa"/>
            <w:tcBorders>
              <w:top w:val="nil"/>
              <w:left w:val="nil"/>
              <w:bottom w:val="nil"/>
              <w:right w:val="nil"/>
            </w:tcBorders>
          </w:tcPr>
          <w:p w14:paraId="012E2906" w14:textId="77777777" w:rsidR="00AA55C5" w:rsidRPr="00236FB9" w:rsidRDefault="00AA55C5" w:rsidP="007B236F">
            <w:pPr>
              <w:pStyle w:val="Normal6a"/>
            </w:pPr>
            <w:r w:rsidRPr="00236FB9">
              <w:t>1.</w:t>
            </w:r>
            <w:r w:rsidRPr="00236FB9">
              <w:tab/>
              <w:t xml:space="preserve">Ebaseaduslikult </w:t>
            </w:r>
            <w:r w:rsidRPr="00236FB9">
              <w:rPr>
                <w:b/>
                <w:i/>
              </w:rPr>
              <w:t>riigis viibiva kolmanda riigi kodaniku tabamisel tagavad liikmesriigid</w:t>
            </w:r>
            <w:r w:rsidRPr="00236FB9">
              <w:t xml:space="preserve">, et </w:t>
            </w:r>
            <w:r w:rsidRPr="00236FB9">
              <w:rPr>
                <w:b/>
                <w:i/>
              </w:rPr>
              <w:t xml:space="preserve">kontrolle tehakse asjaomastes riiklikes süsteemides </w:t>
            </w:r>
            <w:r w:rsidRPr="00236FB9">
              <w:t>ja</w:t>
            </w:r>
            <w:r w:rsidRPr="00236FB9">
              <w:rPr>
                <w:b/>
                <w:i/>
              </w:rPr>
              <w:t xml:space="preserve"> Schengeni infosüsteemis</w:t>
            </w:r>
            <w:r w:rsidRPr="00236FB9">
              <w:t>.</w:t>
            </w:r>
          </w:p>
        </w:tc>
      </w:tr>
    </w:tbl>
    <w:p w14:paraId="0DDF52B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B75910C" w14:textId="77777777" w:rsidR="00AA55C5" w:rsidRPr="00236FB9" w:rsidRDefault="00AA55C5" w:rsidP="00AA55C5">
      <w:r w:rsidRPr="00236FB9">
        <w:rPr>
          <w:rStyle w:val="HideTWBExt"/>
        </w:rPr>
        <w:t>&lt;/Amend&gt;</w:t>
      </w:r>
    </w:p>
    <w:p w14:paraId="1C0526F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659</w:t>
      </w:r>
      <w:r w:rsidRPr="00236FB9">
        <w:rPr>
          <w:rStyle w:val="HideTWBExt"/>
          <w:b w:val="0"/>
        </w:rPr>
        <w:t>&lt;/NumAm&gt;</w:t>
      </w:r>
    </w:p>
    <w:p w14:paraId="0CB388A0"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Tomas Tobé, Rasa Juknevičienė, Jeroen Lenaers</w:t>
      </w:r>
      <w:r w:rsidRPr="00236FB9">
        <w:rPr>
          <w:rStyle w:val="HideTWBExt"/>
          <w:b w:val="0"/>
        </w:rPr>
        <w:t>&lt;/Members&gt;</w:t>
      </w:r>
    </w:p>
    <w:p w14:paraId="5E8D27E2" w14:textId="77777777" w:rsidR="00AA55C5" w:rsidRPr="00236FB9" w:rsidRDefault="00AA55C5" w:rsidP="00AA55C5">
      <w:pPr>
        <w:pStyle w:val="NormalBold"/>
      </w:pPr>
      <w:r w:rsidRPr="00236FB9">
        <w:rPr>
          <w:rStyle w:val="HideTWBExt"/>
          <w:b w:val="0"/>
        </w:rPr>
        <w:t>&lt;/RepeatBlock-By&gt;</w:t>
      </w:r>
    </w:p>
    <w:p w14:paraId="683FE70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690221B" w14:textId="77777777" w:rsidR="00AA55C5" w:rsidRPr="00236FB9" w:rsidRDefault="00AA55C5" w:rsidP="00AA55C5">
      <w:pPr>
        <w:pStyle w:val="NormalBold"/>
      </w:pPr>
      <w:r w:rsidRPr="00236FB9">
        <w:rPr>
          <w:rStyle w:val="HideTWBExt"/>
          <w:b w:val="0"/>
        </w:rPr>
        <w:t>&lt;Article&gt;</w:t>
      </w:r>
      <w:r w:rsidRPr="00236FB9">
        <w:t>Artikkel 6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6C12D75" w14:textId="77777777" w:rsidTr="007B236F">
        <w:trPr>
          <w:trHeight w:hRule="exact" w:val="240"/>
          <w:jc w:val="center"/>
        </w:trPr>
        <w:tc>
          <w:tcPr>
            <w:tcW w:w="9752" w:type="dxa"/>
            <w:gridSpan w:val="2"/>
            <w:tcBorders>
              <w:top w:val="nil"/>
              <w:left w:val="nil"/>
              <w:bottom w:val="nil"/>
              <w:right w:val="nil"/>
            </w:tcBorders>
          </w:tcPr>
          <w:p w14:paraId="12796916" w14:textId="77777777" w:rsidR="00AA55C5" w:rsidRPr="00236FB9" w:rsidRDefault="00AA55C5" w:rsidP="007B236F"/>
        </w:tc>
      </w:tr>
      <w:tr w:rsidR="00AA55C5" w:rsidRPr="00236FB9" w14:paraId="271E4A47" w14:textId="77777777" w:rsidTr="007B236F">
        <w:trPr>
          <w:trHeight w:val="240"/>
          <w:jc w:val="center"/>
        </w:trPr>
        <w:tc>
          <w:tcPr>
            <w:tcW w:w="4876" w:type="dxa"/>
            <w:tcBorders>
              <w:top w:val="nil"/>
              <w:left w:val="nil"/>
              <w:bottom w:val="nil"/>
              <w:right w:val="nil"/>
            </w:tcBorders>
          </w:tcPr>
          <w:p w14:paraId="4BF9D1B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9F069F9" w14:textId="77777777" w:rsidR="00AA55C5" w:rsidRPr="00236FB9" w:rsidRDefault="00AA55C5" w:rsidP="007B236F">
            <w:pPr>
              <w:pStyle w:val="AmColumnHeading"/>
            </w:pPr>
            <w:r w:rsidRPr="00236FB9">
              <w:t>Muudatusettepanek</w:t>
            </w:r>
          </w:p>
        </w:tc>
      </w:tr>
      <w:tr w:rsidR="00AA55C5" w:rsidRPr="00236FB9" w14:paraId="56632A80" w14:textId="77777777" w:rsidTr="007B236F">
        <w:trPr>
          <w:jc w:val="center"/>
        </w:trPr>
        <w:tc>
          <w:tcPr>
            <w:tcW w:w="4876" w:type="dxa"/>
            <w:tcBorders>
              <w:top w:val="nil"/>
              <w:left w:val="nil"/>
              <w:bottom w:val="nil"/>
              <w:right w:val="nil"/>
            </w:tcBorders>
          </w:tcPr>
          <w:p w14:paraId="501450F2" w14:textId="77777777" w:rsidR="00AA55C5" w:rsidRPr="00236FB9" w:rsidRDefault="00AA55C5" w:rsidP="007B236F">
            <w:pPr>
              <w:pStyle w:val="Normal6a"/>
            </w:pPr>
            <w:r w:rsidRPr="00236FB9">
              <w:t>1.</w:t>
            </w:r>
            <w:r w:rsidRPr="00236FB9">
              <w:tab/>
              <w:t xml:space="preserve">Liikmesriigid kehtestavad tõhusad ja proportsionaalsed meetmed, et avastada oma territooriumil ebaseaduslikult viibivad kolmandate riikide kodanikud, et viia läbi tagasisaatmismenetlus, ning teha vajalikud lisakontrollid, sealhulgas </w:t>
            </w:r>
            <w:r w:rsidRPr="00236FB9">
              <w:rPr>
                <w:b/>
                <w:i/>
              </w:rPr>
              <w:t>haavatavuse</w:t>
            </w:r>
            <w:r w:rsidRPr="00236FB9">
              <w:t xml:space="preserve"> ja julgeolekukontrollid.</w:t>
            </w:r>
          </w:p>
        </w:tc>
        <w:tc>
          <w:tcPr>
            <w:tcW w:w="4876" w:type="dxa"/>
            <w:tcBorders>
              <w:top w:val="nil"/>
              <w:left w:val="nil"/>
              <w:bottom w:val="nil"/>
              <w:right w:val="nil"/>
            </w:tcBorders>
          </w:tcPr>
          <w:p w14:paraId="367234DF" w14:textId="77777777" w:rsidR="00AA55C5" w:rsidRPr="00236FB9" w:rsidRDefault="00AA55C5" w:rsidP="007B236F">
            <w:pPr>
              <w:pStyle w:val="Normal6a"/>
            </w:pPr>
            <w:r w:rsidRPr="00236FB9">
              <w:t>1.</w:t>
            </w:r>
            <w:r w:rsidRPr="00236FB9">
              <w:tab/>
              <w:t xml:space="preserve">Liikmesriigid kehtestavad tõhusad ja proportsionaalsed meetmed, et avastada </w:t>
            </w:r>
            <w:r w:rsidRPr="00236FB9">
              <w:rPr>
                <w:b/>
                <w:i/>
              </w:rPr>
              <w:t>ja kinni pidada</w:t>
            </w:r>
            <w:r w:rsidRPr="00236FB9">
              <w:t xml:space="preserve"> oma territooriumil ebaseaduslikult viibivad kolmandate riikide kodanikud, et viia läbi tagasisaatmismenetlus, ning teha vajalikud lisakontrollid, sealhulgas </w:t>
            </w:r>
            <w:r w:rsidRPr="00236FB9">
              <w:rPr>
                <w:b/>
                <w:i/>
              </w:rPr>
              <w:t>isikusamasuse</w:t>
            </w:r>
            <w:r w:rsidRPr="00236FB9">
              <w:t xml:space="preserve"> ja julgeolekukontrollid.</w:t>
            </w:r>
          </w:p>
        </w:tc>
      </w:tr>
    </w:tbl>
    <w:p w14:paraId="3562420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58BABA3" w14:textId="77777777" w:rsidR="00AA55C5" w:rsidRPr="00236FB9" w:rsidRDefault="00AA55C5" w:rsidP="00AA55C5">
      <w:r w:rsidRPr="00236FB9">
        <w:rPr>
          <w:rStyle w:val="HideTWBExt"/>
        </w:rPr>
        <w:t>&lt;/Amend&gt;</w:t>
      </w:r>
    </w:p>
    <w:p w14:paraId="02D4F28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660</w:t>
      </w:r>
      <w:r w:rsidRPr="00236FB9">
        <w:rPr>
          <w:rStyle w:val="HideTWBExt"/>
          <w:b w:val="0"/>
        </w:rPr>
        <w:t>&lt;/NumAm&gt;</w:t>
      </w:r>
    </w:p>
    <w:p w14:paraId="3E682404"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3C3A8F8A" w14:textId="77777777" w:rsidR="00AA55C5" w:rsidRPr="00236FB9" w:rsidRDefault="00AA55C5" w:rsidP="00AA55C5">
      <w:pPr>
        <w:pStyle w:val="NormalBold"/>
      </w:pPr>
      <w:r w:rsidRPr="00236FB9">
        <w:rPr>
          <w:rStyle w:val="HideTWBExt"/>
          <w:b w:val="0"/>
        </w:rPr>
        <w:t>&lt;/RepeatBlock-By&gt;</w:t>
      </w:r>
    </w:p>
    <w:p w14:paraId="2DA162B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3541E08" w14:textId="77777777" w:rsidR="00AA55C5" w:rsidRPr="00236FB9" w:rsidRDefault="00AA55C5" w:rsidP="00AA55C5">
      <w:pPr>
        <w:pStyle w:val="NormalBold"/>
      </w:pPr>
      <w:r w:rsidRPr="00236FB9">
        <w:rPr>
          <w:rStyle w:val="HideTWBExt"/>
          <w:b w:val="0"/>
        </w:rPr>
        <w:t>&lt;Article&gt;</w:t>
      </w:r>
      <w:r w:rsidRPr="00236FB9">
        <w:t>Artikkel 6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D0CA8C5" w14:textId="77777777" w:rsidTr="007B236F">
        <w:trPr>
          <w:trHeight w:hRule="exact" w:val="240"/>
          <w:jc w:val="center"/>
        </w:trPr>
        <w:tc>
          <w:tcPr>
            <w:tcW w:w="9752" w:type="dxa"/>
            <w:gridSpan w:val="2"/>
            <w:tcBorders>
              <w:top w:val="nil"/>
              <w:left w:val="nil"/>
              <w:bottom w:val="nil"/>
              <w:right w:val="nil"/>
            </w:tcBorders>
          </w:tcPr>
          <w:p w14:paraId="6D10EACD" w14:textId="77777777" w:rsidR="00AA55C5" w:rsidRPr="00236FB9" w:rsidRDefault="00AA55C5" w:rsidP="007B236F"/>
        </w:tc>
      </w:tr>
      <w:tr w:rsidR="00AA55C5" w:rsidRPr="00236FB9" w14:paraId="5D9C2884" w14:textId="77777777" w:rsidTr="007B236F">
        <w:trPr>
          <w:trHeight w:val="240"/>
          <w:jc w:val="center"/>
        </w:trPr>
        <w:tc>
          <w:tcPr>
            <w:tcW w:w="4876" w:type="dxa"/>
            <w:tcBorders>
              <w:top w:val="nil"/>
              <w:left w:val="nil"/>
              <w:bottom w:val="nil"/>
              <w:right w:val="nil"/>
            </w:tcBorders>
          </w:tcPr>
          <w:p w14:paraId="29B34F6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EFAFBD6" w14:textId="77777777" w:rsidR="00AA55C5" w:rsidRPr="00236FB9" w:rsidRDefault="00AA55C5" w:rsidP="007B236F">
            <w:pPr>
              <w:pStyle w:val="AmColumnHeading"/>
            </w:pPr>
            <w:r w:rsidRPr="00236FB9">
              <w:t>Muudatusettepanek</w:t>
            </w:r>
          </w:p>
        </w:tc>
      </w:tr>
      <w:tr w:rsidR="00AA55C5" w:rsidRPr="00236FB9" w14:paraId="693F6E39" w14:textId="77777777" w:rsidTr="007B236F">
        <w:trPr>
          <w:jc w:val="center"/>
        </w:trPr>
        <w:tc>
          <w:tcPr>
            <w:tcW w:w="4876" w:type="dxa"/>
            <w:tcBorders>
              <w:top w:val="nil"/>
              <w:left w:val="nil"/>
              <w:bottom w:val="nil"/>
              <w:right w:val="nil"/>
            </w:tcBorders>
          </w:tcPr>
          <w:p w14:paraId="4ACB3FBF" w14:textId="77777777" w:rsidR="00AA55C5" w:rsidRPr="00236FB9" w:rsidRDefault="00AA55C5" w:rsidP="007B236F">
            <w:pPr>
              <w:pStyle w:val="Normal6a"/>
            </w:pPr>
            <w:r w:rsidRPr="00236FB9">
              <w:t>1.</w:t>
            </w:r>
            <w:r w:rsidRPr="00236FB9">
              <w:tab/>
              <w:t xml:space="preserve">Liikmesriigid kehtestavad tõhusad ja </w:t>
            </w:r>
            <w:r w:rsidRPr="00236FB9">
              <w:rPr>
                <w:b/>
                <w:i/>
              </w:rPr>
              <w:t>proportsionaalsed</w:t>
            </w:r>
            <w:r w:rsidRPr="00236FB9">
              <w:t xml:space="preserve"> meetmed, et avastada oma territooriumil ebaseaduslikult viibivad kolmandate riikide kodanikud, et viia läbi tagasisaatmismenetlus, ning teha vajalikud lisakontrollid, sealhulgas haavatavuse ja julgeolekukontrollid.</w:t>
            </w:r>
          </w:p>
        </w:tc>
        <w:tc>
          <w:tcPr>
            <w:tcW w:w="4876" w:type="dxa"/>
            <w:tcBorders>
              <w:top w:val="nil"/>
              <w:left w:val="nil"/>
              <w:bottom w:val="nil"/>
              <w:right w:val="nil"/>
            </w:tcBorders>
          </w:tcPr>
          <w:p w14:paraId="72595C86" w14:textId="77777777" w:rsidR="00AA55C5" w:rsidRPr="00236FB9" w:rsidRDefault="00AA55C5" w:rsidP="007B236F">
            <w:pPr>
              <w:pStyle w:val="Normal6a"/>
            </w:pPr>
            <w:r w:rsidRPr="00236FB9">
              <w:t>1.</w:t>
            </w:r>
            <w:r w:rsidRPr="00236FB9">
              <w:tab/>
              <w:t xml:space="preserve">Liikmesriigid kehtestavad tõhusad ja </w:t>
            </w:r>
            <w:r w:rsidRPr="00236FB9">
              <w:rPr>
                <w:b/>
                <w:i/>
              </w:rPr>
              <w:t>ennetavad</w:t>
            </w:r>
            <w:r w:rsidRPr="00236FB9">
              <w:t xml:space="preserve"> meetmed, et avastada oma territooriumil ebaseaduslikult viibivad kolmandate riikide kodanikud, et viia läbi tagasisaatmismenetlus, ning teha vajalikud lisakontrollid, sealhulgas haavatavuse ja julgeolekukontrollid.</w:t>
            </w:r>
          </w:p>
        </w:tc>
      </w:tr>
    </w:tbl>
    <w:p w14:paraId="4174702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AFE5949" w14:textId="77777777" w:rsidR="00AA55C5" w:rsidRPr="00236FB9" w:rsidRDefault="00AA55C5" w:rsidP="00AA55C5">
      <w:r w:rsidRPr="00236FB9">
        <w:rPr>
          <w:rStyle w:val="HideTWBExt"/>
        </w:rPr>
        <w:t>&lt;/Amend&gt;</w:t>
      </w:r>
    </w:p>
    <w:p w14:paraId="1C7BC50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661</w:t>
      </w:r>
      <w:r w:rsidRPr="00236FB9">
        <w:rPr>
          <w:rStyle w:val="HideTWBExt"/>
          <w:b w:val="0"/>
        </w:rPr>
        <w:t>&lt;/NumAm&gt;</w:t>
      </w:r>
    </w:p>
    <w:p w14:paraId="53437BFB"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5EF83A7A" w14:textId="77777777" w:rsidR="00AA55C5" w:rsidRPr="00236FB9" w:rsidRDefault="00AA55C5" w:rsidP="00AA55C5">
      <w:pPr>
        <w:pStyle w:val="NormalBold"/>
      </w:pPr>
      <w:r w:rsidRPr="00236FB9">
        <w:rPr>
          <w:rStyle w:val="HideTWBExt"/>
          <w:b w:val="0"/>
        </w:rPr>
        <w:t>&lt;/RepeatBlock-By&gt;</w:t>
      </w:r>
    </w:p>
    <w:p w14:paraId="73E8428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04DC1BD" w14:textId="77777777" w:rsidR="00AA55C5" w:rsidRPr="00236FB9" w:rsidRDefault="00AA55C5" w:rsidP="00AA55C5">
      <w:pPr>
        <w:pStyle w:val="NormalBold"/>
      </w:pPr>
      <w:r w:rsidRPr="00236FB9">
        <w:rPr>
          <w:rStyle w:val="HideTWBExt"/>
          <w:b w:val="0"/>
        </w:rPr>
        <w:t>&lt;Article&gt;</w:t>
      </w:r>
      <w:r w:rsidRPr="00236FB9">
        <w:t>Artikkel 6 – lõige 1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5832F12" w14:textId="77777777" w:rsidTr="007B236F">
        <w:trPr>
          <w:trHeight w:hRule="exact" w:val="240"/>
          <w:jc w:val="center"/>
        </w:trPr>
        <w:tc>
          <w:tcPr>
            <w:tcW w:w="9752" w:type="dxa"/>
            <w:gridSpan w:val="2"/>
            <w:tcBorders>
              <w:top w:val="nil"/>
              <w:left w:val="nil"/>
              <w:bottom w:val="nil"/>
              <w:right w:val="nil"/>
            </w:tcBorders>
          </w:tcPr>
          <w:p w14:paraId="320E3139" w14:textId="77777777" w:rsidR="00AA55C5" w:rsidRPr="00236FB9" w:rsidRDefault="00AA55C5" w:rsidP="007B236F"/>
        </w:tc>
      </w:tr>
      <w:tr w:rsidR="00AA55C5" w:rsidRPr="00236FB9" w14:paraId="4A003CA5" w14:textId="77777777" w:rsidTr="007B236F">
        <w:trPr>
          <w:trHeight w:val="240"/>
          <w:jc w:val="center"/>
        </w:trPr>
        <w:tc>
          <w:tcPr>
            <w:tcW w:w="4876" w:type="dxa"/>
            <w:tcBorders>
              <w:top w:val="nil"/>
              <w:left w:val="nil"/>
              <w:bottom w:val="nil"/>
              <w:right w:val="nil"/>
            </w:tcBorders>
          </w:tcPr>
          <w:p w14:paraId="74B1BDC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1CB2967" w14:textId="77777777" w:rsidR="00AA55C5" w:rsidRPr="00236FB9" w:rsidRDefault="00AA55C5" w:rsidP="007B236F">
            <w:pPr>
              <w:pStyle w:val="AmColumnHeading"/>
            </w:pPr>
            <w:r w:rsidRPr="00236FB9">
              <w:t>Muudatusettepanek</w:t>
            </w:r>
          </w:p>
        </w:tc>
      </w:tr>
      <w:tr w:rsidR="00AA55C5" w:rsidRPr="00236FB9" w14:paraId="1DF3D9D3" w14:textId="77777777" w:rsidTr="007B236F">
        <w:trPr>
          <w:jc w:val="center"/>
        </w:trPr>
        <w:tc>
          <w:tcPr>
            <w:tcW w:w="4876" w:type="dxa"/>
            <w:tcBorders>
              <w:top w:val="nil"/>
              <w:left w:val="nil"/>
              <w:bottom w:val="nil"/>
              <w:right w:val="nil"/>
            </w:tcBorders>
          </w:tcPr>
          <w:p w14:paraId="062352D2" w14:textId="77777777" w:rsidR="00AA55C5" w:rsidRPr="00236FB9" w:rsidRDefault="00AA55C5" w:rsidP="007B236F">
            <w:pPr>
              <w:pStyle w:val="Normal6a"/>
            </w:pPr>
          </w:p>
        </w:tc>
        <w:tc>
          <w:tcPr>
            <w:tcW w:w="4876" w:type="dxa"/>
            <w:tcBorders>
              <w:top w:val="nil"/>
              <w:left w:val="nil"/>
              <w:bottom w:val="nil"/>
              <w:right w:val="nil"/>
            </w:tcBorders>
          </w:tcPr>
          <w:p w14:paraId="142D03B4" w14:textId="77777777" w:rsidR="00AA55C5" w:rsidRPr="00236FB9" w:rsidRDefault="00AA55C5" w:rsidP="007B236F">
            <w:pPr>
              <w:pStyle w:val="Normal6a"/>
            </w:pPr>
            <w:r w:rsidRPr="00236FB9">
              <w:rPr>
                <w:b/>
                <w:i/>
              </w:rPr>
              <w:t>1a.</w:t>
            </w:r>
            <w:r w:rsidRPr="00236FB9">
              <w:tab/>
            </w:r>
            <w:r w:rsidRPr="00236FB9">
              <w:rPr>
                <w:b/>
                <w:i/>
              </w:rPr>
              <w:t>Liikmesriigid hindavad, kas tagasisaatmismenetluses osalev kolmanda riigi kodanik on haavatavas olukorras, piinamise ohver või erivajadustega või vajab spetsiaalseid menetlustagatisi vastuvõtutingimuste direktiivi ja varjupaigamenetluste määruse tähenduses.</w:t>
            </w:r>
          </w:p>
        </w:tc>
      </w:tr>
    </w:tbl>
    <w:p w14:paraId="2EF8276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10D6E26" w14:textId="77777777" w:rsidR="00AA55C5" w:rsidRPr="00236FB9" w:rsidRDefault="00AA55C5" w:rsidP="00AA55C5">
      <w:r w:rsidRPr="00236FB9">
        <w:rPr>
          <w:rStyle w:val="HideTWBExt"/>
        </w:rPr>
        <w:t>&lt;/Amend&gt;</w:t>
      </w:r>
    </w:p>
    <w:p w14:paraId="46D0A33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662</w:t>
      </w:r>
      <w:r w:rsidRPr="00236FB9">
        <w:rPr>
          <w:rStyle w:val="HideTWBExt"/>
          <w:b w:val="0"/>
        </w:rPr>
        <w:t>&lt;/NumAm&gt;</w:t>
      </w:r>
    </w:p>
    <w:p w14:paraId="4D11B5E4"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3B7BC7EA" w14:textId="77777777" w:rsidR="00AA55C5" w:rsidRPr="00236FB9" w:rsidRDefault="00AA55C5" w:rsidP="00AA55C5">
      <w:pPr>
        <w:pStyle w:val="NormalBold"/>
      </w:pPr>
      <w:r w:rsidRPr="00236FB9">
        <w:rPr>
          <w:rStyle w:val="HideTWBExt"/>
          <w:b w:val="0"/>
        </w:rPr>
        <w:t>&lt;/RepeatBlock-By&gt;</w:t>
      </w:r>
    </w:p>
    <w:p w14:paraId="16B13EE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8C767DB" w14:textId="77777777" w:rsidR="00AA55C5" w:rsidRPr="00236FB9" w:rsidRDefault="00AA55C5" w:rsidP="00AA55C5">
      <w:pPr>
        <w:pStyle w:val="NormalBold"/>
      </w:pPr>
      <w:r w:rsidRPr="00236FB9">
        <w:rPr>
          <w:rStyle w:val="HideTWBExt"/>
          <w:b w:val="0"/>
        </w:rPr>
        <w:t>&lt;Article&gt;</w:t>
      </w:r>
      <w:r w:rsidRPr="00236FB9">
        <w:t>Artikkel 6 – lõige 1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6A1B95F" w14:textId="77777777" w:rsidTr="007B236F">
        <w:trPr>
          <w:trHeight w:hRule="exact" w:val="240"/>
          <w:jc w:val="center"/>
        </w:trPr>
        <w:tc>
          <w:tcPr>
            <w:tcW w:w="9752" w:type="dxa"/>
            <w:gridSpan w:val="2"/>
            <w:tcBorders>
              <w:top w:val="nil"/>
              <w:left w:val="nil"/>
              <w:bottom w:val="nil"/>
              <w:right w:val="nil"/>
            </w:tcBorders>
          </w:tcPr>
          <w:p w14:paraId="04E81607" w14:textId="77777777" w:rsidR="00AA55C5" w:rsidRPr="00236FB9" w:rsidRDefault="00AA55C5" w:rsidP="007B236F"/>
        </w:tc>
      </w:tr>
      <w:tr w:rsidR="00AA55C5" w:rsidRPr="00236FB9" w14:paraId="716D6D20" w14:textId="77777777" w:rsidTr="007B236F">
        <w:trPr>
          <w:trHeight w:val="240"/>
          <w:jc w:val="center"/>
        </w:trPr>
        <w:tc>
          <w:tcPr>
            <w:tcW w:w="4876" w:type="dxa"/>
            <w:tcBorders>
              <w:top w:val="nil"/>
              <w:left w:val="nil"/>
              <w:bottom w:val="nil"/>
              <w:right w:val="nil"/>
            </w:tcBorders>
          </w:tcPr>
          <w:p w14:paraId="15515F8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DC9CA93" w14:textId="77777777" w:rsidR="00AA55C5" w:rsidRPr="00236FB9" w:rsidRDefault="00AA55C5" w:rsidP="007B236F">
            <w:pPr>
              <w:pStyle w:val="AmColumnHeading"/>
            </w:pPr>
            <w:r w:rsidRPr="00236FB9">
              <w:t>Muudatusettepanek</w:t>
            </w:r>
          </w:p>
        </w:tc>
      </w:tr>
      <w:tr w:rsidR="00AA55C5" w:rsidRPr="00236FB9" w14:paraId="4E24D0CF" w14:textId="77777777" w:rsidTr="007B236F">
        <w:trPr>
          <w:jc w:val="center"/>
        </w:trPr>
        <w:tc>
          <w:tcPr>
            <w:tcW w:w="4876" w:type="dxa"/>
            <w:tcBorders>
              <w:top w:val="nil"/>
              <w:left w:val="nil"/>
              <w:bottom w:val="nil"/>
              <w:right w:val="nil"/>
            </w:tcBorders>
          </w:tcPr>
          <w:p w14:paraId="0E004B0E" w14:textId="77777777" w:rsidR="00AA55C5" w:rsidRPr="00236FB9" w:rsidRDefault="00AA55C5" w:rsidP="007B236F">
            <w:pPr>
              <w:pStyle w:val="Normal6a"/>
            </w:pPr>
          </w:p>
        </w:tc>
        <w:tc>
          <w:tcPr>
            <w:tcW w:w="4876" w:type="dxa"/>
            <w:tcBorders>
              <w:top w:val="nil"/>
              <w:left w:val="nil"/>
              <w:bottom w:val="nil"/>
              <w:right w:val="nil"/>
            </w:tcBorders>
          </w:tcPr>
          <w:p w14:paraId="3C4C1740" w14:textId="77777777" w:rsidR="00AA55C5" w:rsidRPr="00236FB9" w:rsidRDefault="00AA55C5" w:rsidP="007B236F">
            <w:pPr>
              <w:pStyle w:val="Normal6a"/>
            </w:pPr>
            <w:r w:rsidRPr="00236FB9">
              <w:rPr>
                <w:b/>
                <w:i/>
              </w:rPr>
              <w:t>1a.</w:t>
            </w:r>
            <w:r w:rsidRPr="00236FB9">
              <w:tab/>
            </w:r>
            <w:r w:rsidRPr="00236FB9">
              <w:rPr>
                <w:b/>
                <w:i/>
              </w:rPr>
              <w:t>Lõike 1 rakendamiseks võivad liikmesriigid kooskõlas riigisisese õigusega luua spetsiaalsed rakkerühmad, et aidata avastada oma territooriumil ebaseaduslikult viibivaid kolmandate riikide kodanikke.</w:t>
            </w:r>
          </w:p>
        </w:tc>
      </w:tr>
    </w:tbl>
    <w:p w14:paraId="756B77E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6E2D50C"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3713ECD3" w14:textId="77777777" w:rsidR="00AA55C5" w:rsidRPr="00236FB9" w:rsidRDefault="00AA55C5" w:rsidP="00AA55C5">
      <w:pPr>
        <w:pStyle w:val="AmJustText"/>
      </w:pPr>
      <w:r w:rsidRPr="00236FB9">
        <w:t>Liikmesriigid peaksid ennetavalt tuvastama ebaseaduslikud kolmandate riikide kodanikud oma territooriumil. See täiendus annab liikmesriikidele paindlikkuse määrata spetsiaalne rakkerühm (näiteks politsei, sõjavägi, eradetektiivid), et aidata neil ebaseaduslikke rändajaid leida.</w:t>
      </w:r>
    </w:p>
    <w:p w14:paraId="12712EBA" w14:textId="77777777" w:rsidR="00AA55C5" w:rsidRPr="00236FB9" w:rsidRDefault="00AA55C5" w:rsidP="00AA55C5">
      <w:r w:rsidRPr="00236FB9">
        <w:rPr>
          <w:rStyle w:val="HideTWBExt"/>
        </w:rPr>
        <w:t>&lt;/Amend&gt;</w:t>
      </w:r>
    </w:p>
    <w:p w14:paraId="1DD77417"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663</w:t>
      </w:r>
      <w:r w:rsidRPr="00236FB9">
        <w:rPr>
          <w:rStyle w:val="HideTWBExt"/>
          <w:b w:val="0"/>
        </w:rPr>
        <w:t>&lt;/NumAm&gt;</w:t>
      </w:r>
    </w:p>
    <w:p w14:paraId="6D8D4B07"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60843FFB" w14:textId="77777777" w:rsidR="00AA55C5" w:rsidRPr="00236FB9" w:rsidRDefault="00AA55C5" w:rsidP="00AA55C5">
      <w:pPr>
        <w:pStyle w:val="NormalBold"/>
      </w:pPr>
      <w:r w:rsidRPr="00236FB9">
        <w:rPr>
          <w:rStyle w:val="HideTWBExt"/>
          <w:b w:val="0"/>
        </w:rPr>
        <w:t>&lt;/RepeatBlock-By&gt;</w:t>
      </w:r>
    </w:p>
    <w:p w14:paraId="4C97648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6F7D7BE" w14:textId="77777777" w:rsidR="00AA55C5" w:rsidRPr="00236FB9" w:rsidRDefault="00AA55C5" w:rsidP="00AA55C5">
      <w:pPr>
        <w:pStyle w:val="NormalBold"/>
      </w:pPr>
      <w:r w:rsidRPr="00236FB9">
        <w:rPr>
          <w:rStyle w:val="HideTWBExt"/>
          <w:b w:val="0"/>
        </w:rPr>
        <w:t>&lt;Article&gt;</w:t>
      </w:r>
      <w:r w:rsidRPr="00236FB9">
        <w:t>Artikkel 6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C248A1A" w14:textId="77777777" w:rsidTr="007B236F">
        <w:trPr>
          <w:trHeight w:hRule="exact" w:val="240"/>
          <w:jc w:val="center"/>
        </w:trPr>
        <w:tc>
          <w:tcPr>
            <w:tcW w:w="9752" w:type="dxa"/>
            <w:gridSpan w:val="2"/>
            <w:tcBorders>
              <w:top w:val="nil"/>
              <w:left w:val="nil"/>
              <w:bottom w:val="nil"/>
              <w:right w:val="nil"/>
            </w:tcBorders>
          </w:tcPr>
          <w:p w14:paraId="4D1C9247" w14:textId="77777777" w:rsidR="00AA55C5" w:rsidRPr="00236FB9" w:rsidRDefault="00AA55C5" w:rsidP="007B236F"/>
        </w:tc>
      </w:tr>
      <w:tr w:rsidR="00AA55C5" w:rsidRPr="00236FB9" w14:paraId="7C36C874" w14:textId="77777777" w:rsidTr="007B236F">
        <w:trPr>
          <w:trHeight w:val="240"/>
          <w:jc w:val="center"/>
        </w:trPr>
        <w:tc>
          <w:tcPr>
            <w:tcW w:w="4876" w:type="dxa"/>
            <w:tcBorders>
              <w:top w:val="nil"/>
              <w:left w:val="nil"/>
              <w:bottom w:val="nil"/>
              <w:right w:val="nil"/>
            </w:tcBorders>
          </w:tcPr>
          <w:p w14:paraId="00D2FF4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9974B76" w14:textId="77777777" w:rsidR="00AA55C5" w:rsidRPr="00236FB9" w:rsidRDefault="00AA55C5" w:rsidP="007B236F">
            <w:pPr>
              <w:pStyle w:val="AmColumnHeading"/>
            </w:pPr>
            <w:r w:rsidRPr="00236FB9">
              <w:t>Muudatusettepanek</w:t>
            </w:r>
          </w:p>
        </w:tc>
      </w:tr>
      <w:tr w:rsidR="00AA55C5" w:rsidRPr="00236FB9" w14:paraId="2E86D54E" w14:textId="77777777" w:rsidTr="007B236F">
        <w:trPr>
          <w:jc w:val="center"/>
        </w:trPr>
        <w:tc>
          <w:tcPr>
            <w:tcW w:w="4876" w:type="dxa"/>
            <w:tcBorders>
              <w:top w:val="nil"/>
              <w:left w:val="nil"/>
              <w:bottom w:val="nil"/>
              <w:right w:val="nil"/>
            </w:tcBorders>
          </w:tcPr>
          <w:p w14:paraId="5CB50698" w14:textId="77777777" w:rsidR="00AA55C5" w:rsidRPr="00236FB9" w:rsidRDefault="00AA55C5" w:rsidP="007B236F">
            <w:pPr>
              <w:pStyle w:val="Normal6a"/>
            </w:pPr>
            <w:r w:rsidRPr="00236FB9">
              <w:rPr>
                <w:b/>
                <w:i/>
              </w:rPr>
              <w:t>2.</w:t>
            </w:r>
            <w:r w:rsidRPr="00236FB9">
              <w:tab/>
            </w:r>
            <w:r w:rsidRPr="00236FB9">
              <w:rPr>
                <w:b/>
                <w:i/>
              </w:rPr>
              <w:t>Lõike 1 kohaldamisel tuginevad pädevad asutused kolmandate riikide kodanike suhtes tehtud varasematele kontrollidele, sealhulgas määruse (EL) 2024/1356 kohasele taustakontrollile või riigisisese õiguse kohasele samaväärsele kontrollile.</w:t>
            </w:r>
          </w:p>
        </w:tc>
        <w:tc>
          <w:tcPr>
            <w:tcW w:w="4876" w:type="dxa"/>
            <w:tcBorders>
              <w:top w:val="nil"/>
              <w:left w:val="nil"/>
              <w:bottom w:val="nil"/>
              <w:right w:val="nil"/>
            </w:tcBorders>
          </w:tcPr>
          <w:p w14:paraId="27CAEA2F" w14:textId="77777777" w:rsidR="00AA55C5" w:rsidRPr="00236FB9" w:rsidRDefault="00AA55C5" w:rsidP="007B236F">
            <w:pPr>
              <w:pStyle w:val="Normal6a"/>
            </w:pPr>
            <w:r w:rsidRPr="00236FB9">
              <w:rPr>
                <w:b/>
                <w:i/>
              </w:rPr>
              <w:t>välja jäetud</w:t>
            </w:r>
          </w:p>
        </w:tc>
      </w:tr>
    </w:tbl>
    <w:p w14:paraId="05B1EF1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62D684C" w14:textId="77777777" w:rsidR="00AA55C5" w:rsidRPr="00236FB9" w:rsidRDefault="00AA55C5" w:rsidP="00AA55C5">
      <w:r w:rsidRPr="00236FB9">
        <w:rPr>
          <w:rStyle w:val="HideTWBExt"/>
        </w:rPr>
        <w:t>&lt;/Amend&gt;</w:t>
      </w:r>
    </w:p>
    <w:p w14:paraId="42EF8C2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664</w:t>
      </w:r>
      <w:r w:rsidRPr="00236FB9">
        <w:rPr>
          <w:rStyle w:val="HideTWBExt"/>
          <w:b w:val="0"/>
        </w:rPr>
        <w:t>&lt;/NumAm&gt;</w:t>
      </w:r>
    </w:p>
    <w:p w14:paraId="7ADFBA7B"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Birgit Sippel, Cecilia Strada</w:t>
      </w:r>
      <w:r w:rsidRPr="00236FB9">
        <w:rPr>
          <w:rStyle w:val="HideTWBExt"/>
          <w:b w:val="0"/>
        </w:rPr>
        <w:t>&lt;/Members&gt;</w:t>
      </w:r>
    </w:p>
    <w:p w14:paraId="7402017C" w14:textId="77777777" w:rsidR="00AA55C5" w:rsidRPr="00236FB9" w:rsidRDefault="00AA55C5" w:rsidP="00AA55C5">
      <w:pPr>
        <w:pStyle w:val="NormalBold"/>
      </w:pPr>
      <w:r w:rsidRPr="00236FB9">
        <w:rPr>
          <w:rStyle w:val="HideTWBExt"/>
          <w:b w:val="0"/>
        </w:rPr>
        <w:t>&lt;/RepeatBlock-By&gt;</w:t>
      </w:r>
    </w:p>
    <w:p w14:paraId="0BFFD52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0A2052C" w14:textId="77777777" w:rsidR="00AA55C5" w:rsidRPr="00236FB9" w:rsidRDefault="00AA55C5" w:rsidP="00AA55C5">
      <w:pPr>
        <w:pStyle w:val="NormalBold"/>
      </w:pPr>
      <w:r w:rsidRPr="00236FB9">
        <w:rPr>
          <w:rStyle w:val="HideTWBExt"/>
          <w:b w:val="0"/>
        </w:rPr>
        <w:t>&lt;Article&gt;</w:t>
      </w:r>
      <w:r w:rsidRPr="00236FB9">
        <w:t>Artikkel 6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0CBD238" w14:textId="77777777" w:rsidTr="007B236F">
        <w:trPr>
          <w:trHeight w:hRule="exact" w:val="240"/>
          <w:jc w:val="center"/>
        </w:trPr>
        <w:tc>
          <w:tcPr>
            <w:tcW w:w="9752" w:type="dxa"/>
            <w:gridSpan w:val="2"/>
            <w:tcBorders>
              <w:top w:val="nil"/>
              <w:left w:val="nil"/>
              <w:bottom w:val="nil"/>
              <w:right w:val="nil"/>
            </w:tcBorders>
          </w:tcPr>
          <w:p w14:paraId="12AD636C" w14:textId="77777777" w:rsidR="00AA55C5" w:rsidRPr="00236FB9" w:rsidRDefault="00AA55C5" w:rsidP="007B236F"/>
        </w:tc>
      </w:tr>
      <w:tr w:rsidR="00AA55C5" w:rsidRPr="00236FB9" w14:paraId="6B7157E0" w14:textId="77777777" w:rsidTr="007B236F">
        <w:trPr>
          <w:trHeight w:val="240"/>
          <w:jc w:val="center"/>
        </w:trPr>
        <w:tc>
          <w:tcPr>
            <w:tcW w:w="4876" w:type="dxa"/>
            <w:tcBorders>
              <w:top w:val="nil"/>
              <w:left w:val="nil"/>
              <w:bottom w:val="nil"/>
              <w:right w:val="nil"/>
            </w:tcBorders>
          </w:tcPr>
          <w:p w14:paraId="464C79B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EE67DB4" w14:textId="77777777" w:rsidR="00AA55C5" w:rsidRPr="00236FB9" w:rsidRDefault="00AA55C5" w:rsidP="007B236F">
            <w:pPr>
              <w:pStyle w:val="AmColumnHeading"/>
            </w:pPr>
            <w:r w:rsidRPr="00236FB9">
              <w:t>Muudatusettepanek</w:t>
            </w:r>
          </w:p>
        </w:tc>
      </w:tr>
      <w:tr w:rsidR="00AA55C5" w:rsidRPr="00236FB9" w14:paraId="1014FB86" w14:textId="77777777" w:rsidTr="007B236F">
        <w:trPr>
          <w:jc w:val="center"/>
        </w:trPr>
        <w:tc>
          <w:tcPr>
            <w:tcW w:w="4876" w:type="dxa"/>
            <w:tcBorders>
              <w:top w:val="nil"/>
              <w:left w:val="nil"/>
              <w:bottom w:val="nil"/>
              <w:right w:val="nil"/>
            </w:tcBorders>
          </w:tcPr>
          <w:p w14:paraId="76452562" w14:textId="77777777" w:rsidR="00AA55C5" w:rsidRPr="00236FB9" w:rsidRDefault="00AA55C5" w:rsidP="007B236F">
            <w:pPr>
              <w:pStyle w:val="Normal6a"/>
            </w:pPr>
            <w:r w:rsidRPr="00236FB9">
              <w:t>2.</w:t>
            </w:r>
            <w:r w:rsidRPr="00236FB9">
              <w:tab/>
            </w:r>
            <w:r w:rsidRPr="00236FB9">
              <w:rPr>
                <w:b/>
                <w:i/>
              </w:rPr>
              <w:t>Lõike 1 kohaldamisel</w:t>
            </w:r>
            <w:r w:rsidRPr="00236FB9">
              <w:t xml:space="preserve"> tuginevad pädevad asutused </w:t>
            </w:r>
            <w:r w:rsidRPr="00236FB9">
              <w:rPr>
                <w:b/>
                <w:bCs/>
                <w:i/>
                <w:iCs/>
              </w:rPr>
              <w:t>kolmandate riikide kodanike</w:t>
            </w:r>
            <w:r w:rsidRPr="00236FB9">
              <w:t xml:space="preserve"> suhtes tehtud varasematele kontrollidele, </w:t>
            </w:r>
            <w:r w:rsidRPr="00236FB9">
              <w:rPr>
                <w:b/>
                <w:i/>
              </w:rPr>
              <w:t>sealhulgas</w:t>
            </w:r>
            <w:r w:rsidRPr="00236FB9">
              <w:t xml:space="preserve"> määruse (EL) 2024/1356 </w:t>
            </w:r>
            <w:r w:rsidRPr="00236FB9">
              <w:rPr>
                <w:b/>
                <w:i/>
              </w:rPr>
              <w:t>kohasele taustakontrollile</w:t>
            </w:r>
            <w:r w:rsidRPr="00236FB9">
              <w:t xml:space="preserve"> </w:t>
            </w:r>
            <w:r w:rsidRPr="00236FB9">
              <w:rPr>
                <w:b/>
                <w:i/>
              </w:rPr>
              <w:t>või riigisisese õiguse kohasele samaväärsele kontrollile</w:t>
            </w:r>
            <w:r w:rsidRPr="00236FB9">
              <w:t>.</w:t>
            </w:r>
          </w:p>
        </w:tc>
        <w:tc>
          <w:tcPr>
            <w:tcW w:w="4876" w:type="dxa"/>
            <w:tcBorders>
              <w:top w:val="nil"/>
              <w:left w:val="nil"/>
              <w:bottom w:val="nil"/>
              <w:right w:val="nil"/>
            </w:tcBorders>
          </w:tcPr>
          <w:p w14:paraId="55B807ED" w14:textId="77777777" w:rsidR="00AA55C5" w:rsidRPr="00236FB9" w:rsidRDefault="00AA55C5" w:rsidP="007B236F">
            <w:pPr>
              <w:pStyle w:val="Normal6a"/>
            </w:pPr>
            <w:r w:rsidRPr="00236FB9">
              <w:t>2.</w:t>
            </w:r>
            <w:r w:rsidRPr="00236FB9">
              <w:tab/>
            </w:r>
            <w:r w:rsidRPr="00236FB9">
              <w:rPr>
                <w:b/>
                <w:i/>
              </w:rPr>
              <w:t>Otsustades, kas liikmesriigi territooriumil õigusvastaselt viibiva kolmanda riigi kodaniku suhtes tuleks läbi viia tagasisaatmismenetlus,</w:t>
            </w:r>
            <w:r w:rsidRPr="00236FB9">
              <w:t xml:space="preserve"> tuginevad pädevad asutused </w:t>
            </w:r>
            <w:r w:rsidRPr="00236FB9">
              <w:rPr>
                <w:b/>
                <w:bCs/>
                <w:i/>
                <w:iCs/>
              </w:rPr>
              <w:t>kolmanda riigi selle kodaniku</w:t>
            </w:r>
            <w:r w:rsidRPr="00236FB9">
              <w:t xml:space="preserve"> suhtes tehtud varasematele kontrollidele, </w:t>
            </w:r>
            <w:r w:rsidRPr="00236FB9">
              <w:rPr>
                <w:b/>
                <w:i/>
              </w:rPr>
              <w:t>eelkõige</w:t>
            </w:r>
            <w:r w:rsidRPr="00236FB9">
              <w:t xml:space="preserve"> määruse (EL) 2024/1356 </w:t>
            </w:r>
            <w:r w:rsidRPr="00236FB9">
              <w:rPr>
                <w:b/>
                <w:i/>
              </w:rPr>
              <w:t>kohaselt taustakontrolli käigus tehtud kontrollidele</w:t>
            </w:r>
            <w:r w:rsidRPr="00236FB9">
              <w:t>.</w:t>
            </w:r>
          </w:p>
        </w:tc>
      </w:tr>
    </w:tbl>
    <w:p w14:paraId="1001F0C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57F3632"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6C4EFA92" w14:textId="77777777" w:rsidR="00AA55C5" w:rsidRPr="00236FB9" w:rsidRDefault="00AA55C5" w:rsidP="00AA55C5">
      <w:pPr>
        <w:pStyle w:val="AmJustText"/>
      </w:pPr>
      <w:r w:rsidRPr="00236FB9">
        <w:t>Kooskõlas lõike 1 väljajätmisega.</w:t>
      </w:r>
    </w:p>
    <w:p w14:paraId="2CEFAE26" w14:textId="77777777" w:rsidR="00AA55C5" w:rsidRPr="00236FB9" w:rsidRDefault="00AA55C5" w:rsidP="00AA55C5">
      <w:r w:rsidRPr="00236FB9">
        <w:rPr>
          <w:rStyle w:val="HideTWBExt"/>
        </w:rPr>
        <w:t>&lt;/Amend&gt;</w:t>
      </w:r>
    </w:p>
    <w:p w14:paraId="5702D6A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665</w:t>
      </w:r>
      <w:r w:rsidRPr="00236FB9">
        <w:rPr>
          <w:rStyle w:val="HideTWBExt"/>
          <w:b w:val="0"/>
        </w:rPr>
        <w:t>&lt;/NumAm&gt;</w:t>
      </w:r>
    </w:p>
    <w:p w14:paraId="22F237AA"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414E2A8E" w14:textId="77777777" w:rsidR="00AA55C5" w:rsidRPr="00236FB9" w:rsidRDefault="00AA55C5" w:rsidP="00AA55C5">
      <w:pPr>
        <w:pStyle w:val="NormalBold"/>
      </w:pPr>
      <w:r w:rsidRPr="00236FB9">
        <w:rPr>
          <w:rStyle w:val="HideTWBExt"/>
          <w:b w:val="0"/>
        </w:rPr>
        <w:t>&lt;/RepeatBlock-By&gt;</w:t>
      </w:r>
    </w:p>
    <w:p w14:paraId="6EC3737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B314298" w14:textId="77777777" w:rsidR="00AA55C5" w:rsidRPr="00236FB9" w:rsidRDefault="00AA55C5" w:rsidP="00AA55C5">
      <w:pPr>
        <w:pStyle w:val="NormalBold"/>
      </w:pPr>
      <w:r w:rsidRPr="00236FB9">
        <w:rPr>
          <w:rStyle w:val="HideTWBExt"/>
          <w:b w:val="0"/>
        </w:rPr>
        <w:t>&lt;Article&gt;</w:t>
      </w:r>
      <w:r w:rsidRPr="00236FB9">
        <w:t>Artikkel 6 – lõige 2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64D601E" w14:textId="77777777" w:rsidTr="007B236F">
        <w:trPr>
          <w:trHeight w:hRule="exact" w:val="240"/>
          <w:jc w:val="center"/>
        </w:trPr>
        <w:tc>
          <w:tcPr>
            <w:tcW w:w="9752" w:type="dxa"/>
            <w:gridSpan w:val="2"/>
            <w:tcBorders>
              <w:top w:val="nil"/>
              <w:left w:val="nil"/>
              <w:bottom w:val="nil"/>
              <w:right w:val="nil"/>
            </w:tcBorders>
          </w:tcPr>
          <w:p w14:paraId="0BD49B10" w14:textId="77777777" w:rsidR="00AA55C5" w:rsidRPr="00236FB9" w:rsidRDefault="00AA55C5" w:rsidP="007B236F"/>
        </w:tc>
      </w:tr>
      <w:tr w:rsidR="00AA55C5" w:rsidRPr="00236FB9" w14:paraId="24ACCED1" w14:textId="77777777" w:rsidTr="007B236F">
        <w:trPr>
          <w:trHeight w:val="240"/>
          <w:jc w:val="center"/>
        </w:trPr>
        <w:tc>
          <w:tcPr>
            <w:tcW w:w="4876" w:type="dxa"/>
            <w:tcBorders>
              <w:top w:val="nil"/>
              <w:left w:val="nil"/>
              <w:bottom w:val="nil"/>
              <w:right w:val="nil"/>
            </w:tcBorders>
          </w:tcPr>
          <w:p w14:paraId="116D5EA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BD4FAF8" w14:textId="77777777" w:rsidR="00AA55C5" w:rsidRPr="00236FB9" w:rsidRDefault="00AA55C5" w:rsidP="007B236F">
            <w:pPr>
              <w:pStyle w:val="AmColumnHeading"/>
            </w:pPr>
            <w:r w:rsidRPr="00236FB9">
              <w:t>Muudatusettepanek</w:t>
            </w:r>
          </w:p>
        </w:tc>
      </w:tr>
      <w:tr w:rsidR="00AA55C5" w:rsidRPr="00236FB9" w14:paraId="635B5E01" w14:textId="77777777" w:rsidTr="007B236F">
        <w:trPr>
          <w:jc w:val="center"/>
        </w:trPr>
        <w:tc>
          <w:tcPr>
            <w:tcW w:w="4876" w:type="dxa"/>
            <w:tcBorders>
              <w:top w:val="nil"/>
              <w:left w:val="nil"/>
              <w:bottom w:val="nil"/>
              <w:right w:val="nil"/>
            </w:tcBorders>
          </w:tcPr>
          <w:p w14:paraId="1486EFC9" w14:textId="77777777" w:rsidR="00AA55C5" w:rsidRPr="00236FB9" w:rsidRDefault="00AA55C5" w:rsidP="007B236F">
            <w:pPr>
              <w:pStyle w:val="Normal6a"/>
            </w:pPr>
          </w:p>
        </w:tc>
        <w:tc>
          <w:tcPr>
            <w:tcW w:w="4876" w:type="dxa"/>
            <w:tcBorders>
              <w:top w:val="nil"/>
              <w:left w:val="nil"/>
              <w:bottom w:val="nil"/>
              <w:right w:val="nil"/>
            </w:tcBorders>
          </w:tcPr>
          <w:p w14:paraId="17A9ACEA" w14:textId="77777777" w:rsidR="00AA55C5" w:rsidRPr="00236FB9" w:rsidRDefault="00AA55C5" w:rsidP="007B236F">
            <w:pPr>
              <w:pStyle w:val="Normal6a"/>
            </w:pPr>
            <w:r w:rsidRPr="00236FB9">
              <w:rPr>
                <w:b/>
                <w:i/>
              </w:rPr>
              <w:t>2a.</w:t>
            </w:r>
            <w:r w:rsidRPr="00236FB9">
              <w:tab/>
            </w:r>
            <w:r w:rsidRPr="00236FB9">
              <w:rPr>
                <w:b/>
                <w:i/>
              </w:rPr>
              <w:t>Kui on märke sellest, et kolmanda riigi kodanik on haavatav, tal on erivajadused või ta vajab menetluslikke tagatisi, saab ta õigeaegset ja piisavat tuge, pidades silmas tema füüsilist ja vaimset tervist. Alaealistele pakuvad koostöös lastekaitseasutustega tuge töötajad, kes on koolitatud ja kvalifitseeritud alaealistega tegelemiseks.</w:t>
            </w:r>
          </w:p>
        </w:tc>
      </w:tr>
    </w:tbl>
    <w:p w14:paraId="433233C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7F8B327" w14:textId="77777777" w:rsidR="00AA55C5" w:rsidRPr="00236FB9" w:rsidRDefault="00AA55C5" w:rsidP="00AA55C5">
      <w:r w:rsidRPr="00236FB9">
        <w:rPr>
          <w:rStyle w:val="HideTWBExt"/>
        </w:rPr>
        <w:t>&lt;/Amend&gt;</w:t>
      </w:r>
    </w:p>
    <w:p w14:paraId="2831716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666</w:t>
      </w:r>
      <w:r w:rsidRPr="00236FB9">
        <w:rPr>
          <w:rStyle w:val="HideTWBExt"/>
          <w:b w:val="0"/>
        </w:rPr>
        <w:t>&lt;/NumAm&gt;</w:t>
      </w:r>
    </w:p>
    <w:p w14:paraId="0BD95CCF"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2CCA2E7E" w14:textId="77777777" w:rsidR="00AA55C5" w:rsidRPr="00236FB9" w:rsidRDefault="00AA55C5" w:rsidP="00AA55C5">
      <w:pPr>
        <w:pStyle w:val="NormalBold"/>
      </w:pPr>
      <w:r w:rsidRPr="00236FB9">
        <w:rPr>
          <w:rStyle w:val="HideTWBExt"/>
          <w:b w:val="0"/>
        </w:rPr>
        <w:t>&lt;/RepeatBlock-By&gt;</w:t>
      </w:r>
    </w:p>
    <w:p w14:paraId="6366619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9BA4161" w14:textId="77777777" w:rsidR="00AA55C5" w:rsidRPr="00236FB9" w:rsidRDefault="00AA55C5" w:rsidP="00AA55C5">
      <w:pPr>
        <w:pStyle w:val="NormalBold"/>
      </w:pPr>
      <w:r w:rsidRPr="00236FB9">
        <w:rPr>
          <w:rStyle w:val="HideTWBExt"/>
          <w:b w:val="0"/>
        </w:rPr>
        <w:t>&lt;Article&gt;</w:t>
      </w:r>
      <w:r w:rsidRPr="00236FB9">
        <w:t>Artikkel 6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E8C1047" w14:textId="77777777" w:rsidTr="007B236F">
        <w:trPr>
          <w:trHeight w:hRule="exact" w:val="240"/>
          <w:jc w:val="center"/>
        </w:trPr>
        <w:tc>
          <w:tcPr>
            <w:tcW w:w="9752" w:type="dxa"/>
            <w:gridSpan w:val="2"/>
            <w:tcBorders>
              <w:top w:val="nil"/>
              <w:left w:val="nil"/>
              <w:bottom w:val="nil"/>
              <w:right w:val="nil"/>
            </w:tcBorders>
          </w:tcPr>
          <w:p w14:paraId="296B258B" w14:textId="77777777" w:rsidR="00AA55C5" w:rsidRPr="00236FB9" w:rsidRDefault="00AA55C5" w:rsidP="007B236F"/>
        </w:tc>
      </w:tr>
      <w:tr w:rsidR="00AA55C5" w:rsidRPr="00236FB9" w14:paraId="5C5C0F86" w14:textId="77777777" w:rsidTr="007B236F">
        <w:trPr>
          <w:trHeight w:val="240"/>
          <w:jc w:val="center"/>
        </w:trPr>
        <w:tc>
          <w:tcPr>
            <w:tcW w:w="4876" w:type="dxa"/>
            <w:tcBorders>
              <w:top w:val="nil"/>
              <w:left w:val="nil"/>
              <w:bottom w:val="nil"/>
              <w:right w:val="nil"/>
            </w:tcBorders>
          </w:tcPr>
          <w:p w14:paraId="2E5931E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EDC8160" w14:textId="77777777" w:rsidR="00AA55C5" w:rsidRPr="00236FB9" w:rsidRDefault="00AA55C5" w:rsidP="007B236F">
            <w:pPr>
              <w:pStyle w:val="AmColumnHeading"/>
            </w:pPr>
            <w:r w:rsidRPr="00236FB9">
              <w:t>Muudatusettepanek</w:t>
            </w:r>
          </w:p>
        </w:tc>
      </w:tr>
      <w:tr w:rsidR="00AA55C5" w:rsidRPr="00236FB9" w14:paraId="1D5B189A" w14:textId="77777777" w:rsidTr="007B236F">
        <w:trPr>
          <w:jc w:val="center"/>
        </w:trPr>
        <w:tc>
          <w:tcPr>
            <w:tcW w:w="4876" w:type="dxa"/>
            <w:tcBorders>
              <w:top w:val="nil"/>
              <w:left w:val="nil"/>
              <w:bottom w:val="nil"/>
              <w:right w:val="nil"/>
            </w:tcBorders>
          </w:tcPr>
          <w:p w14:paraId="52CC64BD" w14:textId="77777777" w:rsidR="00AA55C5" w:rsidRPr="00236FB9" w:rsidRDefault="00AA55C5" w:rsidP="007B236F">
            <w:pPr>
              <w:pStyle w:val="Normal6a"/>
            </w:pPr>
            <w:r w:rsidRPr="00236FB9">
              <w:rPr>
                <w:b/>
                <w:i/>
              </w:rPr>
              <w:t>3.</w:t>
            </w:r>
            <w:r w:rsidRPr="00236FB9">
              <w:tab/>
            </w:r>
            <w:r w:rsidRPr="00236FB9">
              <w:rPr>
                <w:b/>
                <w:i/>
              </w:rPr>
              <w:t>Vajaduse korral võib määruse kohase tagasisaatmismenetluse läbiviimiseks teha täiendavaid julgeolekukontrolle, tuginedes riskihindamisele ja riigisiseses õiguses sätestatud objektiivsetele kriteeriumidele.</w:t>
            </w:r>
          </w:p>
        </w:tc>
        <w:tc>
          <w:tcPr>
            <w:tcW w:w="4876" w:type="dxa"/>
            <w:tcBorders>
              <w:top w:val="nil"/>
              <w:left w:val="nil"/>
              <w:bottom w:val="nil"/>
              <w:right w:val="nil"/>
            </w:tcBorders>
          </w:tcPr>
          <w:p w14:paraId="0641976E" w14:textId="77777777" w:rsidR="00AA55C5" w:rsidRPr="00236FB9" w:rsidRDefault="00AA55C5" w:rsidP="007B236F">
            <w:pPr>
              <w:pStyle w:val="Normal6a"/>
            </w:pPr>
            <w:r w:rsidRPr="00236FB9">
              <w:rPr>
                <w:b/>
                <w:i/>
              </w:rPr>
              <w:t>välja jäetud</w:t>
            </w:r>
          </w:p>
        </w:tc>
      </w:tr>
    </w:tbl>
    <w:p w14:paraId="4ACB83E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C909C25" w14:textId="77777777" w:rsidR="00AA55C5" w:rsidRPr="00236FB9" w:rsidRDefault="00AA55C5" w:rsidP="00AA55C5">
      <w:r w:rsidRPr="00236FB9">
        <w:rPr>
          <w:rStyle w:val="HideTWBExt"/>
        </w:rPr>
        <w:t>&lt;/Amend&gt;</w:t>
      </w:r>
    </w:p>
    <w:p w14:paraId="33D8229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667</w:t>
      </w:r>
      <w:r w:rsidRPr="00236FB9">
        <w:rPr>
          <w:rStyle w:val="HideTWBExt"/>
          <w:b w:val="0"/>
        </w:rPr>
        <w:t>&lt;/NumAm&gt;</w:t>
      </w:r>
    </w:p>
    <w:p w14:paraId="05B4C85D"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03775DC6" w14:textId="77777777" w:rsidR="00AA55C5" w:rsidRPr="00236FB9" w:rsidRDefault="00AA55C5" w:rsidP="00AA55C5">
      <w:pPr>
        <w:pStyle w:val="NormalBold"/>
      </w:pPr>
      <w:r w:rsidRPr="00236FB9">
        <w:rPr>
          <w:rStyle w:val="HideTWBExt"/>
          <w:b w:val="0"/>
        </w:rPr>
        <w:t>&lt;/RepeatBlock-By&gt;</w:t>
      </w:r>
    </w:p>
    <w:p w14:paraId="15551B1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CFC4678" w14:textId="77777777" w:rsidR="00AA55C5" w:rsidRPr="00236FB9" w:rsidRDefault="00AA55C5" w:rsidP="00AA55C5">
      <w:pPr>
        <w:pStyle w:val="NormalBold"/>
      </w:pPr>
      <w:r w:rsidRPr="00236FB9">
        <w:rPr>
          <w:rStyle w:val="HideTWBExt"/>
          <w:b w:val="0"/>
        </w:rPr>
        <w:t>&lt;Article&gt;</w:t>
      </w:r>
      <w:r w:rsidRPr="00236FB9">
        <w:t>Artikkel 6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B10819E" w14:textId="77777777" w:rsidTr="007B236F">
        <w:trPr>
          <w:trHeight w:hRule="exact" w:val="240"/>
          <w:jc w:val="center"/>
        </w:trPr>
        <w:tc>
          <w:tcPr>
            <w:tcW w:w="9752" w:type="dxa"/>
            <w:gridSpan w:val="2"/>
            <w:tcBorders>
              <w:top w:val="nil"/>
              <w:left w:val="nil"/>
              <w:bottom w:val="nil"/>
              <w:right w:val="nil"/>
            </w:tcBorders>
          </w:tcPr>
          <w:p w14:paraId="75286DFD" w14:textId="77777777" w:rsidR="00AA55C5" w:rsidRPr="00236FB9" w:rsidRDefault="00AA55C5" w:rsidP="007B236F"/>
        </w:tc>
      </w:tr>
      <w:tr w:rsidR="00AA55C5" w:rsidRPr="00236FB9" w14:paraId="2D259901" w14:textId="77777777" w:rsidTr="007B236F">
        <w:trPr>
          <w:trHeight w:val="240"/>
          <w:jc w:val="center"/>
        </w:trPr>
        <w:tc>
          <w:tcPr>
            <w:tcW w:w="4876" w:type="dxa"/>
            <w:tcBorders>
              <w:top w:val="nil"/>
              <w:left w:val="nil"/>
              <w:bottom w:val="nil"/>
              <w:right w:val="nil"/>
            </w:tcBorders>
          </w:tcPr>
          <w:p w14:paraId="334943D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CBD81B4" w14:textId="77777777" w:rsidR="00AA55C5" w:rsidRPr="00236FB9" w:rsidRDefault="00AA55C5" w:rsidP="007B236F">
            <w:pPr>
              <w:pStyle w:val="AmColumnHeading"/>
            </w:pPr>
            <w:r w:rsidRPr="00236FB9">
              <w:t>Muudatusettepanek</w:t>
            </w:r>
          </w:p>
        </w:tc>
      </w:tr>
      <w:tr w:rsidR="00AA55C5" w:rsidRPr="00236FB9" w14:paraId="2FCFA5E5" w14:textId="77777777" w:rsidTr="007B236F">
        <w:trPr>
          <w:jc w:val="center"/>
        </w:trPr>
        <w:tc>
          <w:tcPr>
            <w:tcW w:w="4876" w:type="dxa"/>
            <w:tcBorders>
              <w:top w:val="nil"/>
              <w:left w:val="nil"/>
              <w:bottom w:val="nil"/>
              <w:right w:val="nil"/>
            </w:tcBorders>
          </w:tcPr>
          <w:p w14:paraId="166B8133" w14:textId="77777777" w:rsidR="00AA55C5" w:rsidRPr="00236FB9" w:rsidRDefault="00AA55C5" w:rsidP="007B236F">
            <w:pPr>
              <w:pStyle w:val="Normal6a"/>
            </w:pPr>
            <w:r w:rsidRPr="00236FB9">
              <w:t>3.</w:t>
            </w:r>
            <w:r w:rsidRPr="00236FB9">
              <w:tab/>
              <w:t>Vajaduse korral võib määruse kohase tagasisaatmismenetluse läbiviimiseks teha täiendavaid julgeolekukontrolle</w:t>
            </w:r>
            <w:r w:rsidRPr="00236FB9">
              <w:rPr>
                <w:b/>
                <w:i/>
              </w:rPr>
              <w:t>, tuginedes riskihindamisele ja riigisiseses õiguses sätestatud objektiivsetele kriteeriumidele</w:t>
            </w:r>
            <w:r w:rsidRPr="00236FB9">
              <w:t>.</w:t>
            </w:r>
          </w:p>
        </w:tc>
        <w:tc>
          <w:tcPr>
            <w:tcW w:w="4876" w:type="dxa"/>
            <w:tcBorders>
              <w:top w:val="nil"/>
              <w:left w:val="nil"/>
              <w:bottom w:val="nil"/>
              <w:right w:val="nil"/>
            </w:tcBorders>
          </w:tcPr>
          <w:p w14:paraId="35484018" w14:textId="77777777" w:rsidR="00AA55C5" w:rsidRPr="00236FB9" w:rsidRDefault="00AA55C5" w:rsidP="007B236F">
            <w:pPr>
              <w:pStyle w:val="Normal6a"/>
            </w:pPr>
            <w:r w:rsidRPr="00236FB9">
              <w:t>3.</w:t>
            </w:r>
            <w:r w:rsidRPr="00236FB9">
              <w:tab/>
              <w:t xml:space="preserve">Vajaduse korral võib määruse kohase tagasisaatmismenetluse läbiviimiseks teha täiendavaid julgeolekukontrolle </w:t>
            </w:r>
            <w:r w:rsidRPr="00236FB9">
              <w:rPr>
                <w:b/>
                <w:i/>
              </w:rPr>
              <w:t>kooskõlas riigisisese õigusega</w:t>
            </w:r>
            <w:r w:rsidRPr="00236FB9">
              <w:t>.</w:t>
            </w:r>
          </w:p>
        </w:tc>
      </w:tr>
    </w:tbl>
    <w:p w14:paraId="4C1C1F7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DF06AA0" w14:textId="77777777" w:rsidR="00AA55C5" w:rsidRPr="00236FB9" w:rsidRDefault="00AA55C5" w:rsidP="00AA55C5">
      <w:r w:rsidRPr="00236FB9">
        <w:rPr>
          <w:rStyle w:val="HideTWBExt"/>
        </w:rPr>
        <w:t>&lt;/Amend&gt;</w:t>
      </w:r>
    </w:p>
    <w:p w14:paraId="47CDABB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668</w:t>
      </w:r>
      <w:r w:rsidRPr="00236FB9">
        <w:rPr>
          <w:rStyle w:val="HideTWBExt"/>
          <w:b w:val="0"/>
        </w:rPr>
        <w:t>&lt;/NumAm&gt;</w:t>
      </w:r>
    </w:p>
    <w:p w14:paraId="384213C1"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Ana Miguel Pedro, Loránt Vincze, Lena Düpont, Tomas Tobé, Rasa Juknevičienė, Jeroen Lenaers, Karlo Ressler</w:t>
      </w:r>
      <w:r w:rsidRPr="00236FB9">
        <w:rPr>
          <w:rStyle w:val="HideTWBExt"/>
          <w:b w:val="0"/>
        </w:rPr>
        <w:t>&lt;/Members&gt;</w:t>
      </w:r>
    </w:p>
    <w:p w14:paraId="59FC9F64" w14:textId="77777777" w:rsidR="00AA55C5" w:rsidRPr="00236FB9" w:rsidRDefault="00AA55C5" w:rsidP="00AA55C5">
      <w:pPr>
        <w:pStyle w:val="NormalBold"/>
      </w:pPr>
      <w:r w:rsidRPr="00236FB9">
        <w:rPr>
          <w:rStyle w:val="HideTWBExt"/>
          <w:b w:val="0"/>
        </w:rPr>
        <w:t>&lt;/RepeatBlock-By&gt;</w:t>
      </w:r>
    </w:p>
    <w:p w14:paraId="4B7B95B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F2B9E3E" w14:textId="77777777" w:rsidR="00AA55C5" w:rsidRPr="00236FB9" w:rsidRDefault="00AA55C5" w:rsidP="00AA55C5">
      <w:pPr>
        <w:pStyle w:val="NormalBold"/>
      </w:pPr>
      <w:r w:rsidRPr="00236FB9">
        <w:rPr>
          <w:rStyle w:val="HideTWBExt"/>
          <w:b w:val="0"/>
        </w:rPr>
        <w:t>&lt;Article&gt;</w:t>
      </w:r>
      <w:r w:rsidRPr="00236FB9">
        <w:t>Artikkel 6 – lõige 3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9FB681E" w14:textId="77777777" w:rsidTr="007B236F">
        <w:trPr>
          <w:trHeight w:hRule="exact" w:val="240"/>
          <w:jc w:val="center"/>
        </w:trPr>
        <w:tc>
          <w:tcPr>
            <w:tcW w:w="9752" w:type="dxa"/>
            <w:gridSpan w:val="2"/>
            <w:tcBorders>
              <w:top w:val="nil"/>
              <w:left w:val="nil"/>
              <w:bottom w:val="nil"/>
              <w:right w:val="nil"/>
            </w:tcBorders>
          </w:tcPr>
          <w:p w14:paraId="276287AB" w14:textId="77777777" w:rsidR="00AA55C5" w:rsidRPr="00236FB9" w:rsidRDefault="00AA55C5" w:rsidP="007B236F"/>
        </w:tc>
      </w:tr>
      <w:tr w:rsidR="00AA55C5" w:rsidRPr="00236FB9" w14:paraId="30F46657" w14:textId="77777777" w:rsidTr="007B236F">
        <w:trPr>
          <w:trHeight w:val="240"/>
          <w:jc w:val="center"/>
        </w:trPr>
        <w:tc>
          <w:tcPr>
            <w:tcW w:w="4876" w:type="dxa"/>
            <w:tcBorders>
              <w:top w:val="nil"/>
              <w:left w:val="nil"/>
              <w:bottom w:val="nil"/>
              <w:right w:val="nil"/>
            </w:tcBorders>
          </w:tcPr>
          <w:p w14:paraId="0CD5F4D5"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71E501F" w14:textId="77777777" w:rsidR="00AA55C5" w:rsidRPr="00236FB9" w:rsidRDefault="00AA55C5" w:rsidP="007B236F">
            <w:pPr>
              <w:pStyle w:val="AmColumnHeading"/>
            </w:pPr>
            <w:r w:rsidRPr="00236FB9">
              <w:t>Muudatusettepanek</w:t>
            </w:r>
          </w:p>
        </w:tc>
      </w:tr>
      <w:tr w:rsidR="00AA55C5" w:rsidRPr="00236FB9" w14:paraId="0303E8CF" w14:textId="77777777" w:rsidTr="007B236F">
        <w:trPr>
          <w:jc w:val="center"/>
        </w:trPr>
        <w:tc>
          <w:tcPr>
            <w:tcW w:w="4876" w:type="dxa"/>
            <w:tcBorders>
              <w:top w:val="nil"/>
              <w:left w:val="nil"/>
              <w:bottom w:val="nil"/>
              <w:right w:val="nil"/>
            </w:tcBorders>
          </w:tcPr>
          <w:p w14:paraId="2B06F079" w14:textId="77777777" w:rsidR="00AA55C5" w:rsidRPr="00236FB9" w:rsidRDefault="00AA55C5" w:rsidP="007B236F">
            <w:pPr>
              <w:pStyle w:val="Normal6a"/>
            </w:pPr>
          </w:p>
        </w:tc>
        <w:tc>
          <w:tcPr>
            <w:tcW w:w="4876" w:type="dxa"/>
            <w:tcBorders>
              <w:top w:val="nil"/>
              <w:left w:val="nil"/>
              <w:bottom w:val="nil"/>
              <w:right w:val="nil"/>
            </w:tcBorders>
          </w:tcPr>
          <w:p w14:paraId="444415C4" w14:textId="77777777" w:rsidR="00AA55C5" w:rsidRPr="00236FB9" w:rsidRDefault="00AA55C5" w:rsidP="007B236F">
            <w:pPr>
              <w:pStyle w:val="Normal6a"/>
            </w:pPr>
            <w:r w:rsidRPr="00236FB9">
              <w:rPr>
                <w:b/>
                <w:i/>
              </w:rPr>
              <w:t>3a.</w:t>
            </w:r>
            <w:r w:rsidRPr="00236FB9">
              <w:tab/>
            </w:r>
            <w:r w:rsidRPr="00236FB9">
              <w:rPr>
                <w:b/>
                <w:i/>
              </w:rPr>
              <w:t>Lõigete 1–3 kohaldamisel teevad pädevad asutused vajalikud kontrollid asjaomastes liidu ja riiklikes andmebaasides kooskõlas liidu ja riigisisese õigusega.</w:t>
            </w:r>
          </w:p>
        </w:tc>
      </w:tr>
    </w:tbl>
    <w:p w14:paraId="4806F03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D395AF9" w14:textId="77777777" w:rsidR="00AA55C5" w:rsidRPr="00236FB9" w:rsidRDefault="00AA55C5" w:rsidP="00AA55C5">
      <w:r w:rsidRPr="00236FB9">
        <w:rPr>
          <w:rStyle w:val="HideTWBExt"/>
        </w:rPr>
        <w:t>&lt;/Amend&gt;</w:t>
      </w:r>
    </w:p>
    <w:p w14:paraId="7ADDD2B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669</w:t>
      </w:r>
      <w:r w:rsidRPr="00236FB9">
        <w:rPr>
          <w:rStyle w:val="HideTWBExt"/>
          <w:b w:val="0"/>
        </w:rPr>
        <w:t>&lt;/NumAm&gt;</w:t>
      </w:r>
    </w:p>
    <w:p w14:paraId="2AEAB67D" w14:textId="77777777" w:rsidR="00AA55C5" w:rsidRPr="00236FB9" w:rsidRDefault="00AA55C5" w:rsidP="00AA55C5">
      <w:pPr>
        <w:pStyle w:val="NormalBold"/>
      </w:pPr>
      <w:r w:rsidRPr="00236FB9">
        <w:rPr>
          <w:rStyle w:val="HideTWBExt"/>
          <w:b w:val="0"/>
        </w:rPr>
        <w:t>&lt;RepeatBlock-By&gt;&lt;Members&gt;</w:t>
      </w:r>
      <w:r w:rsidRPr="00236FB9">
        <w:t>Abir Al-Sahlani, Irena Joveva, Jan-Christoph Oetjen</w:t>
      </w:r>
      <w:r w:rsidRPr="00236FB9">
        <w:rPr>
          <w:rStyle w:val="HideTWBExt"/>
          <w:b w:val="0"/>
        </w:rPr>
        <w:t>&lt;/Members&gt;</w:t>
      </w:r>
    </w:p>
    <w:p w14:paraId="0967AFCE" w14:textId="77777777" w:rsidR="00AA55C5" w:rsidRPr="00236FB9" w:rsidRDefault="00AA55C5" w:rsidP="00AA55C5">
      <w:pPr>
        <w:pStyle w:val="NormalBold"/>
      </w:pPr>
      <w:r w:rsidRPr="00236FB9">
        <w:rPr>
          <w:rStyle w:val="HideTWBExt"/>
          <w:b w:val="0"/>
        </w:rPr>
        <w:t>&lt;/RepeatBlock-By&gt;</w:t>
      </w:r>
    </w:p>
    <w:p w14:paraId="69D035D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3AF8327" w14:textId="77777777" w:rsidR="00AA55C5" w:rsidRPr="00236FB9" w:rsidRDefault="00AA55C5" w:rsidP="00AA55C5">
      <w:pPr>
        <w:pStyle w:val="NormalBold"/>
      </w:pPr>
      <w:r w:rsidRPr="00236FB9">
        <w:rPr>
          <w:rStyle w:val="HideTWBExt"/>
          <w:b w:val="0"/>
        </w:rPr>
        <w:t>&lt;Article&gt;</w:t>
      </w:r>
      <w:r w:rsidRPr="00236FB9">
        <w:t>Artikkel 6 – lõige 3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E35B31F" w14:textId="77777777" w:rsidTr="007B236F">
        <w:trPr>
          <w:trHeight w:hRule="exact" w:val="240"/>
          <w:jc w:val="center"/>
        </w:trPr>
        <w:tc>
          <w:tcPr>
            <w:tcW w:w="9752" w:type="dxa"/>
            <w:gridSpan w:val="2"/>
            <w:tcBorders>
              <w:top w:val="nil"/>
              <w:left w:val="nil"/>
              <w:bottom w:val="nil"/>
              <w:right w:val="nil"/>
            </w:tcBorders>
          </w:tcPr>
          <w:p w14:paraId="2F475286" w14:textId="77777777" w:rsidR="00AA55C5" w:rsidRPr="00236FB9" w:rsidRDefault="00AA55C5" w:rsidP="007B236F"/>
        </w:tc>
      </w:tr>
      <w:tr w:rsidR="00AA55C5" w:rsidRPr="00236FB9" w14:paraId="098A2F9A" w14:textId="77777777" w:rsidTr="007B236F">
        <w:trPr>
          <w:trHeight w:val="240"/>
          <w:jc w:val="center"/>
        </w:trPr>
        <w:tc>
          <w:tcPr>
            <w:tcW w:w="4876" w:type="dxa"/>
            <w:tcBorders>
              <w:top w:val="nil"/>
              <w:left w:val="nil"/>
              <w:bottom w:val="nil"/>
              <w:right w:val="nil"/>
            </w:tcBorders>
          </w:tcPr>
          <w:p w14:paraId="4D25A14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7A9D62C" w14:textId="77777777" w:rsidR="00AA55C5" w:rsidRPr="00236FB9" w:rsidRDefault="00AA55C5" w:rsidP="007B236F">
            <w:pPr>
              <w:pStyle w:val="AmColumnHeading"/>
            </w:pPr>
            <w:r w:rsidRPr="00236FB9">
              <w:t>Muudatusettepanek</w:t>
            </w:r>
          </w:p>
        </w:tc>
      </w:tr>
      <w:tr w:rsidR="00AA55C5" w:rsidRPr="00236FB9" w14:paraId="4041121D" w14:textId="77777777" w:rsidTr="007B236F">
        <w:trPr>
          <w:jc w:val="center"/>
        </w:trPr>
        <w:tc>
          <w:tcPr>
            <w:tcW w:w="4876" w:type="dxa"/>
            <w:tcBorders>
              <w:top w:val="nil"/>
              <w:left w:val="nil"/>
              <w:bottom w:val="nil"/>
              <w:right w:val="nil"/>
            </w:tcBorders>
          </w:tcPr>
          <w:p w14:paraId="1550E3B7" w14:textId="77777777" w:rsidR="00AA55C5" w:rsidRPr="00236FB9" w:rsidRDefault="00AA55C5" w:rsidP="007B236F">
            <w:pPr>
              <w:pStyle w:val="Normal6a"/>
            </w:pPr>
          </w:p>
        </w:tc>
        <w:tc>
          <w:tcPr>
            <w:tcW w:w="4876" w:type="dxa"/>
            <w:tcBorders>
              <w:top w:val="nil"/>
              <w:left w:val="nil"/>
              <w:bottom w:val="nil"/>
              <w:right w:val="nil"/>
            </w:tcBorders>
          </w:tcPr>
          <w:p w14:paraId="5B3CA2DE" w14:textId="77777777" w:rsidR="00AA55C5" w:rsidRPr="00236FB9" w:rsidRDefault="00AA55C5" w:rsidP="007B236F">
            <w:pPr>
              <w:pStyle w:val="Normal6a"/>
            </w:pPr>
            <w:r w:rsidRPr="00236FB9">
              <w:rPr>
                <w:b/>
                <w:i/>
              </w:rPr>
              <w:t>3a.</w:t>
            </w:r>
            <w:r w:rsidRPr="00236FB9">
              <w:tab/>
            </w:r>
            <w:r w:rsidRPr="00236FB9">
              <w:rPr>
                <w:b/>
                <w:i/>
              </w:rPr>
              <w:t>Käesoleva artikli kohaldamine ei piira määruse (EL) 2016/679 ega määruse (EL) 2024/1689 artikli 5 kohaldamist.</w:t>
            </w:r>
          </w:p>
        </w:tc>
      </w:tr>
    </w:tbl>
    <w:p w14:paraId="1B60B8D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8A0669F" w14:textId="77777777" w:rsidR="00AA55C5" w:rsidRPr="00236FB9" w:rsidRDefault="00AA55C5" w:rsidP="00AA55C5">
      <w:r w:rsidRPr="00236FB9">
        <w:rPr>
          <w:rStyle w:val="HideTWBExt"/>
        </w:rPr>
        <w:t>&lt;/Amend&gt;</w:t>
      </w:r>
    </w:p>
    <w:p w14:paraId="7DB0D10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670</w:t>
      </w:r>
      <w:r w:rsidRPr="00236FB9">
        <w:rPr>
          <w:rStyle w:val="HideTWBExt"/>
          <w:b w:val="0"/>
        </w:rPr>
        <w:t>&lt;/NumAm&gt;</w:t>
      </w:r>
    </w:p>
    <w:p w14:paraId="034F2913"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 Karlo Ressler</w:t>
      </w:r>
      <w:r w:rsidRPr="00236FB9">
        <w:rPr>
          <w:rStyle w:val="HideTWBExt"/>
          <w:b w:val="0"/>
        </w:rPr>
        <w:t>&lt;/Members&gt;</w:t>
      </w:r>
    </w:p>
    <w:p w14:paraId="0EE76E62" w14:textId="77777777" w:rsidR="00AA55C5" w:rsidRPr="00236FB9" w:rsidRDefault="00AA55C5" w:rsidP="00AA55C5">
      <w:pPr>
        <w:pStyle w:val="NormalBold"/>
      </w:pPr>
      <w:r w:rsidRPr="00236FB9">
        <w:rPr>
          <w:rStyle w:val="HideTWBExt"/>
          <w:b w:val="0"/>
        </w:rPr>
        <w:t>&lt;/RepeatBlock-By&gt;</w:t>
      </w:r>
    </w:p>
    <w:p w14:paraId="5F826D1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99FBA6A" w14:textId="77777777" w:rsidR="00AA55C5" w:rsidRPr="00236FB9" w:rsidRDefault="00AA55C5" w:rsidP="00AA55C5">
      <w:pPr>
        <w:pStyle w:val="NormalBold"/>
      </w:pPr>
      <w:r w:rsidRPr="00236FB9">
        <w:rPr>
          <w:rStyle w:val="HideTWBExt"/>
          <w:b w:val="0"/>
        </w:rPr>
        <w:t>&lt;Article&gt;</w:t>
      </w:r>
      <w:r w:rsidRPr="00236FB9">
        <w:t>Artikkel 6 – lõige 3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3D53B91" w14:textId="77777777" w:rsidTr="007B236F">
        <w:trPr>
          <w:trHeight w:hRule="exact" w:val="240"/>
          <w:jc w:val="center"/>
        </w:trPr>
        <w:tc>
          <w:tcPr>
            <w:tcW w:w="9752" w:type="dxa"/>
            <w:gridSpan w:val="2"/>
            <w:tcBorders>
              <w:top w:val="nil"/>
              <w:left w:val="nil"/>
              <w:bottom w:val="nil"/>
              <w:right w:val="nil"/>
            </w:tcBorders>
          </w:tcPr>
          <w:p w14:paraId="6FBF2AAE" w14:textId="77777777" w:rsidR="00AA55C5" w:rsidRPr="00236FB9" w:rsidRDefault="00AA55C5" w:rsidP="007B236F"/>
        </w:tc>
      </w:tr>
      <w:tr w:rsidR="00AA55C5" w:rsidRPr="00236FB9" w14:paraId="2D2574A6" w14:textId="77777777" w:rsidTr="007B236F">
        <w:trPr>
          <w:trHeight w:val="240"/>
          <w:jc w:val="center"/>
        </w:trPr>
        <w:tc>
          <w:tcPr>
            <w:tcW w:w="4876" w:type="dxa"/>
            <w:tcBorders>
              <w:top w:val="nil"/>
              <w:left w:val="nil"/>
              <w:bottom w:val="nil"/>
              <w:right w:val="nil"/>
            </w:tcBorders>
          </w:tcPr>
          <w:p w14:paraId="765AE1F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79AEA91" w14:textId="77777777" w:rsidR="00AA55C5" w:rsidRPr="00236FB9" w:rsidRDefault="00AA55C5" w:rsidP="007B236F">
            <w:pPr>
              <w:pStyle w:val="AmColumnHeading"/>
            </w:pPr>
            <w:r w:rsidRPr="00236FB9">
              <w:t>Muudatusettepanek</w:t>
            </w:r>
          </w:p>
        </w:tc>
      </w:tr>
      <w:tr w:rsidR="00AA55C5" w:rsidRPr="00236FB9" w14:paraId="018EB088" w14:textId="77777777" w:rsidTr="007B236F">
        <w:trPr>
          <w:jc w:val="center"/>
        </w:trPr>
        <w:tc>
          <w:tcPr>
            <w:tcW w:w="4876" w:type="dxa"/>
            <w:tcBorders>
              <w:top w:val="nil"/>
              <w:left w:val="nil"/>
              <w:bottom w:val="nil"/>
              <w:right w:val="nil"/>
            </w:tcBorders>
          </w:tcPr>
          <w:p w14:paraId="10F8D215" w14:textId="77777777" w:rsidR="00AA55C5" w:rsidRPr="00236FB9" w:rsidRDefault="00AA55C5" w:rsidP="007B236F">
            <w:pPr>
              <w:pStyle w:val="Normal6a"/>
            </w:pPr>
          </w:p>
        </w:tc>
        <w:tc>
          <w:tcPr>
            <w:tcW w:w="4876" w:type="dxa"/>
            <w:tcBorders>
              <w:top w:val="nil"/>
              <w:left w:val="nil"/>
              <w:bottom w:val="nil"/>
              <w:right w:val="nil"/>
            </w:tcBorders>
          </w:tcPr>
          <w:p w14:paraId="34A037F0" w14:textId="77777777" w:rsidR="00AA55C5" w:rsidRPr="00236FB9" w:rsidRDefault="00AA55C5" w:rsidP="007B236F">
            <w:pPr>
              <w:pStyle w:val="Normal6a"/>
            </w:pPr>
            <w:r w:rsidRPr="00236FB9">
              <w:rPr>
                <w:b/>
                <w:i/>
              </w:rPr>
              <w:t>3b.</w:t>
            </w:r>
            <w:r w:rsidRPr="00236FB9">
              <w:tab/>
            </w:r>
            <w:r w:rsidRPr="00236FB9">
              <w:rPr>
                <w:b/>
                <w:i/>
              </w:rPr>
              <w:t>Teiselt liikmesriigilt või kolmandalt riigilt saadava teabe või koostöö puudumine ei tohi põhjustada viivitusi lõikes 1 osutatud tuvastamismeetmete võtmisel ega tagasisaatmismenetluse algatamisel.</w:t>
            </w:r>
          </w:p>
        </w:tc>
      </w:tr>
    </w:tbl>
    <w:p w14:paraId="5A1709A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0DB1B7F" w14:textId="77777777" w:rsidR="00AA55C5" w:rsidRPr="00236FB9" w:rsidRDefault="00AA55C5" w:rsidP="00AA55C5">
      <w:r w:rsidRPr="00236FB9">
        <w:rPr>
          <w:rStyle w:val="HideTWBExt"/>
        </w:rPr>
        <w:t>&lt;/Amend&gt;</w:t>
      </w:r>
    </w:p>
    <w:p w14:paraId="4229809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671</w:t>
      </w:r>
      <w:r w:rsidRPr="00236FB9">
        <w:rPr>
          <w:rStyle w:val="HideTWBExt"/>
          <w:b w:val="0"/>
        </w:rPr>
        <w:t>&lt;/NumAm&gt;</w:t>
      </w:r>
    </w:p>
    <w:p w14:paraId="4D35E5D6"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27BF0E32" w14:textId="77777777" w:rsidR="00AA55C5" w:rsidRPr="00236FB9" w:rsidRDefault="00AA55C5" w:rsidP="00AA55C5">
      <w:pPr>
        <w:pStyle w:val="NormalBold"/>
      </w:pPr>
      <w:r w:rsidRPr="00236FB9">
        <w:rPr>
          <w:rStyle w:val="HideTWBExt"/>
          <w:b w:val="0"/>
        </w:rPr>
        <w:t>&lt;/RepeatBlock-By&gt;</w:t>
      </w:r>
    </w:p>
    <w:p w14:paraId="67906AA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A5793DB" w14:textId="77777777" w:rsidR="00AA55C5" w:rsidRPr="00236FB9" w:rsidRDefault="00AA55C5" w:rsidP="00AA55C5">
      <w:pPr>
        <w:pStyle w:val="NormalBold"/>
      </w:pPr>
      <w:r w:rsidRPr="00236FB9">
        <w:rPr>
          <w:rStyle w:val="HideTWBExt"/>
          <w:b w:val="0"/>
        </w:rPr>
        <w:t>&lt;Article&gt;</w:t>
      </w:r>
      <w:r w:rsidRPr="00236FB9">
        <w:t>Artikkel 6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459107F" w14:textId="77777777" w:rsidTr="007B236F">
        <w:trPr>
          <w:trHeight w:hRule="exact" w:val="240"/>
          <w:jc w:val="center"/>
        </w:trPr>
        <w:tc>
          <w:tcPr>
            <w:tcW w:w="9752" w:type="dxa"/>
            <w:gridSpan w:val="2"/>
            <w:tcBorders>
              <w:top w:val="nil"/>
              <w:left w:val="nil"/>
              <w:bottom w:val="nil"/>
              <w:right w:val="nil"/>
            </w:tcBorders>
          </w:tcPr>
          <w:p w14:paraId="7CD00B93" w14:textId="77777777" w:rsidR="00AA55C5" w:rsidRPr="00236FB9" w:rsidRDefault="00AA55C5" w:rsidP="007B236F"/>
        </w:tc>
      </w:tr>
      <w:tr w:rsidR="00AA55C5" w:rsidRPr="00236FB9" w14:paraId="6074396E" w14:textId="77777777" w:rsidTr="007B236F">
        <w:trPr>
          <w:trHeight w:val="240"/>
          <w:jc w:val="center"/>
        </w:trPr>
        <w:tc>
          <w:tcPr>
            <w:tcW w:w="4876" w:type="dxa"/>
            <w:tcBorders>
              <w:top w:val="nil"/>
              <w:left w:val="nil"/>
              <w:bottom w:val="nil"/>
              <w:right w:val="nil"/>
            </w:tcBorders>
          </w:tcPr>
          <w:p w14:paraId="77DAA8F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A91A504" w14:textId="77777777" w:rsidR="00AA55C5" w:rsidRPr="00236FB9" w:rsidRDefault="00AA55C5" w:rsidP="007B236F">
            <w:pPr>
              <w:pStyle w:val="AmColumnHeading"/>
            </w:pPr>
            <w:r w:rsidRPr="00236FB9">
              <w:t>Muudatusettepanek</w:t>
            </w:r>
          </w:p>
        </w:tc>
      </w:tr>
      <w:tr w:rsidR="00AA55C5" w:rsidRPr="00236FB9" w14:paraId="761B9514" w14:textId="77777777" w:rsidTr="007B236F">
        <w:trPr>
          <w:jc w:val="center"/>
        </w:trPr>
        <w:tc>
          <w:tcPr>
            <w:tcW w:w="4876" w:type="dxa"/>
            <w:tcBorders>
              <w:top w:val="nil"/>
              <w:left w:val="nil"/>
              <w:bottom w:val="nil"/>
              <w:right w:val="nil"/>
            </w:tcBorders>
          </w:tcPr>
          <w:p w14:paraId="65CC2CE4" w14:textId="77777777" w:rsidR="00AA55C5" w:rsidRPr="00236FB9" w:rsidRDefault="00AA55C5" w:rsidP="007B236F">
            <w:pPr>
              <w:pStyle w:val="Normal6a"/>
            </w:pPr>
          </w:p>
        </w:tc>
        <w:tc>
          <w:tcPr>
            <w:tcW w:w="4876" w:type="dxa"/>
            <w:tcBorders>
              <w:top w:val="nil"/>
              <w:left w:val="nil"/>
              <w:bottom w:val="nil"/>
              <w:right w:val="nil"/>
            </w:tcBorders>
          </w:tcPr>
          <w:p w14:paraId="64E3114D" w14:textId="77777777" w:rsidR="00AA55C5" w:rsidRPr="00236FB9" w:rsidRDefault="00AA55C5" w:rsidP="007B236F">
            <w:pPr>
              <w:pStyle w:val="Normal6a"/>
              <w:jc w:val="center"/>
            </w:pPr>
            <w:r w:rsidRPr="00236FB9">
              <w:rPr>
                <w:b/>
                <w:i/>
              </w:rPr>
              <w:t>Artikkel 6a</w:t>
            </w:r>
            <w:r w:rsidRPr="00236FB9">
              <w:tab/>
            </w:r>
          </w:p>
        </w:tc>
      </w:tr>
      <w:tr w:rsidR="00AA55C5" w:rsidRPr="00236FB9" w14:paraId="054A4B18" w14:textId="77777777" w:rsidTr="007B236F">
        <w:trPr>
          <w:jc w:val="center"/>
        </w:trPr>
        <w:tc>
          <w:tcPr>
            <w:tcW w:w="4876" w:type="dxa"/>
            <w:tcBorders>
              <w:top w:val="nil"/>
              <w:left w:val="nil"/>
              <w:bottom w:val="nil"/>
              <w:right w:val="nil"/>
            </w:tcBorders>
          </w:tcPr>
          <w:p w14:paraId="1B3325DE" w14:textId="77777777" w:rsidR="00AA55C5" w:rsidRPr="00236FB9" w:rsidRDefault="00AA55C5" w:rsidP="007B236F">
            <w:pPr>
              <w:pStyle w:val="Normal6a"/>
            </w:pPr>
          </w:p>
        </w:tc>
        <w:tc>
          <w:tcPr>
            <w:tcW w:w="4876" w:type="dxa"/>
            <w:tcBorders>
              <w:top w:val="nil"/>
              <w:left w:val="nil"/>
              <w:bottom w:val="nil"/>
              <w:right w:val="nil"/>
            </w:tcBorders>
          </w:tcPr>
          <w:p w14:paraId="14406408" w14:textId="77777777" w:rsidR="00AA55C5" w:rsidRPr="00236FB9" w:rsidRDefault="00AA55C5" w:rsidP="007B236F">
            <w:pPr>
              <w:pStyle w:val="Normal6a"/>
              <w:jc w:val="center"/>
            </w:pPr>
            <w:r w:rsidRPr="00236FB9">
              <w:rPr>
                <w:b/>
                <w:i/>
              </w:rPr>
              <w:t>Haavatavused</w:t>
            </w:r>
          </w:p>
        </w:tc>
      </w:tr>
      <w:tr w:rsidR="00AA55C5" w:rsidRPr="00236FB9" w14:paraId="047CCCBC" w14:textId="77777777" w:rsidTr="007B236F">
        <w:trPr>
          <w:jc w:val="center"/>
        </w:trPr>
        <w:tc>
          <w:tcPr>
            <w:tcW w:w="4876" w:type="dxa"/>
            <w:tcBorders>
              <w:top w:val="nil"/>
              <w:left w:val="nil"/>
              <w:bottom w:val="nil"/>
              <w:right w:val="nil"/>
            </w:tcBorders>
          </w:tcPr>
          <w:p w14:paraId="0E2F9670" w14:textId="77777777" w:rsidR="00AA55C5" w:rsidRPr="00236FB9" w:rsidRDefault="00AA55C5" w:rsidP="007B236F">
            <w:pPr>
              <w:pStyle w:val="Normal6a"/>
            </w:pPr>
          </w:p>
        </w:tc>
        <w:tc>
          <w:tcPr>
            <w:tcW w:w="4876" w:type="dxa"/>
            <w:tcBorders>
              <w:top w:val="nil"/>
              <w:left w:val="nil"/>
              <w:bottom w:val="nil"/>
              <w:right w:val="nil"/>
            </w:tcBorders>
          </w:tcPr>
          <w:p w14:paraId="52AAFB70" w14:textId="77777777" w:rsidR="00AA55C5" w:rsidRPr="00236FB9" w:rsidRDefault="00AA55C5" w:rsidP="007B236F">
            <w:pPr>
              <w:pStyle w:val="Normal6a"/>
            </w:pPr>
            <w:r w:rsidRPr="00236FB9">
              <w:rPr>
                <w:b/>
                <w:i/>
              </w:rPr>
              <w:t>Kui määruse (EL) 2024/1356 artikli 12 lõike 3 kohaselt tehtud esialgse haavatavuse kontrolli käigus on tuvastatud märke tagasipöörduja haavatavusest või vastuvõtuga seotud või menetluslikest erivajadustest, tagavad tagasisaatmisasutused, et vastav tagasipöörduja saab asjakohastes rajatistes õigeaegset ja piisavat tuge, pidades silmas tema füüsilist ja vaimset tervist. Alaealisele pakuvad lapsesõbralikul ja eakohasel viisil tuge töötajad, kes on alaealistega tegelemiseks koolitatud ja kvalifitseeritud. Sel eesmärgil võivad tagasisaatmisasutusi abistada asjaomase liikmesriigi muud asjaomased asutused, näiteks riiklikud lastekaitseasutused.</w:t>
            </w:r>
          </w:p>
        </w:tc>
      </w:tr>
    </w:tbl>
    <w:p w14:paraId="42C701F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7A441DE" w14:textId="77777777" w:rsidR="00AA55C5" w:rsidRPr="00236FB9" w:rsidRDefault="00AA55C5" w:rsidP="00AA55C5">
      <w:r w:rsidRPr="00236FB9">
        <w:rPr>
          <w:rStyle w:val="HideTWBExt"/>
        </w:rPr>
        <w:t>&lt;/Amend&gt;</w:t>
      </w:r>
    </w:p>
    <w:p w14:paraId="7F81B73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672</w:t>
      </w:r>
      <w:r w:rsidRPr="00236FB9">
        <w:rPr>
          <w:rStyle w:val="HideTWBExt"/>
          <w:b w:val="0"/>
        </w:rPr>
        <w:t>&lt;/NumAm&gt;</w:t>
      </w:r>
    </w:p>
    <w:p w14:paraId="2E5E0C8D"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69143BC9" w14:textId="77777777" w:rsidR="00AA55C5" w:rsidRPr="00236FB9" w:rsidRDefault="00AA55C5" w:rsidP="00AA55C5">
      <w:pPr>
        <w:pStyle w:val="NormalBold"/>
      </w:pPr>
      <w:r w:rsidRPr="00236FB9">
        <w:rPr>
          <w:rStyle w:val="HideTWBExt"/>
          <w:b w:val="0"/>
        </w:rPr>
        <w:t>&lt;/RepeatBlock-By&gt;</w:t>
      </w:r>
    </w:p>
    <w:p w14:paraId="4846818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3E5283C" w14:textId="77777777" w:rsidR="00AA55C5" w:rsidRPr="00236FB9" w:rsidRDefault="00AA55C5" w:rsidP="00AA55C5">
      <w:pPr>
        <w:pStyle w:val="NormalBold"/>
      </w:pPr>
      <w:r w:rsidRPr="00236FB9">
        <w:rPr>
          <w:rStyle w:val="HideTWBExt"/>
          <w:b w:val="0"/>
        </w:rPr>
        <w:t>&lt;Article&gt;</w:t>
      </w:r>
      <w:r w:rsidRPr="00236FB9">
        <w:t>II peatükk – 2. jagu – pealkiri</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6449873" w14:textId="77777777" w:rsidTr="007B236F">
        <w:trPr>
          <w:trHeight w:hRule="exact" w:val="240"/>
          <w:jc w:val="center"/>
        </w:trPr>
        <w:tc>
          <w:tcPr>
            <w:tcW w:w="9752" w:type="dxa"/>
            <w:gridSpan w:val="2"/>
            <w:tcBorders>
              <w:top w:val="nil"/>
              <w:left w:val="nil"/>
              <w:bottom w:val="nil"/>
              <w:right w:val="nil"/>
            </w:tcBorders>
          </w:tcPr>
          <w:p w14:paraId="1945651C" w14:textId="77777777" w:rsidR="00AA55C5" w:rsidRPr="00236FB9" w:rsidRDefault="00AA55C5" w:rsidP="007B236F"/>
        </w:tc>
      </w:tr>
      <w:tr w:rsidR="00AA55C5" w:rsidRPr="00236FB9" w14:paraId="1D2F61B6" w14:textId="77777777" w:rsidTr="007B236F">
        <w:trPr>
          <w:trHeight w:val="240"/>
          <w:jc w:val="center"/>
        </w:trPr>
        <w:tc>
          <w:tcPr>
            <w:tcW w:w="4876" w:type="dxa"/>
            <w:tcBorders>
              <w:top w:val="nil"/>
              <w:left w:val="nil"/>
              <w:bottom w:val="nil"/>
              <w:right w:val="nil"/>
            </w:tcBorders>
          </w:tcPr>
          <w:p w14:paraId="60992CD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F5B5095" w14:textId="77777777" w:rsidR="00AA55C5" w:rsidRPr="00236FB9" w:rsidRDefault="00AA55C5" w:rsidP="007B236F">
            <w:pPr>
              <w:pStyle w:val="AmColumnHeading"/>
            </w:pPr>
            <w:r w:rsidRPr="00236FB9">
              <w:t>Muudatusettepanek</w:t>
            </w:r>
          </w:p>
        </w:tc>
      </w:tr>
      <w:tr w:rsidR="00AA55C5" w:rsidRPr="00236FB9" w14:paraId="291CA22A" w14:textId="77777777" w:rsidTr="007B236F">
        <w:trPr>
          <w:jc w:val="center"/>
        </w:trPr>
        <w:tc>
          <w:tcPr>
            <w:tcW w:w="4876" w:type="dxa"/>
            <w:tcBorders>
              <w:top w:val="nil"/>
              <w:left w:val="nil"/>
              <w:bottom w:val="nil"/>
              <w:right w:val="nil"/>
            </w:tcBorders>
          </w:tcPr>
          <w:p w14:paraId="3DC44714" w14:textId="77777777" w:rsidR="00AA55C5" w:rsidRPr="00236FB9" w:rsidRDefault="00AA55C5" w:rsidP="007B236F">
            <w:pPr>
              <w:pStyle w:val="Normal6a"/>
            </w:pPr>
            <w:r w:rsidRPr="00236FB9">
              <w:t>2</w:t>
            </w:r>
            <w:r w:rsidRPr="00236FB9">
              <w:tab/>
            </w:r>
            <w:r w:rsidRPr="00236FB9">
              <w:rPr>
                <w:b/>
                <w:i/>
              </w:rPr>
              <w:t>Tagasisaatmise otsustamine</w:t>
            </w:r>
          </w:p>
        </w:tc>
        <w:tc>
          <w:tcPr>
            <w:tcW w:w="4876" w:type="dxa"/>
            <w:tcBorders>
              <w:top w:val="nil"/>
              <w:left w:val="nil"/>
              <w:bottom w:val="nil"/>
              <w:right w:val="nil"/>
            </w:tcBorders>
          </w:tcPr>
          <w:p w14:paraId="2DE79A71" w14:textId="77777777" w:rsidR="00AA55C5" w:rsidRPr="00236FB9" w:rsidRDefault="00AA55C5" w:rsidP="007B236F">
            <w:pPr>
              <w:pStyle w:val="Normal6a"/>
            </w:pPr>
            <w:r w:rsidRPr="00236FB9">
              <w:t>2</w:t>
            </w:r>
            <w:r w:rsidRPr="00236FB9">
              <w:tab/>
            </w:r>
            <w:r w:rsidRPr="00236FB9">
              <w:rPr>
                <w:b/>
                <w:i/>
              </w:rPr>
              <w:t>Tagasisaatmismenetluse alustamine</w:t>
            </w:r>
          </w:p>
        </w:tc>
      </w:tr>
    </w:tbl>
    <w:p w14:paraId="4A85F92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0B51DF9" w14:textId="77777777" w:rsidR="00AA55C5" w:rsidRPr="00236FB9" w:rsidRDefault="00AA55C5" w:rsidP="00AA55C5">
      <w:r w:rsidRPr="00236FB9">
        <w:rPr>
          <w:rStyle w:val="HideTWBExt"/>
        </w:rPr>
        <w:t>&lt;/Amend&gt;</w:t>
      </w:r>
    </w:p>
    <w:p w14:paraId="367CE807"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673</w:t>
      </w:r>
      <w:r w:rsidRPr="00236FB9">
        <w:rPr>
          <w:rStyle w:val="HideTWBExt"/>
          <w:b w:val="0"/>
        </w:rPr>
        <w:t>&lt;/NumAm&gt;</w:t>
      </w:r>
    </w:p>
    <w:p w14:paraId="70DE1A99"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13AF596B" w14:textId="77777777" w:rsidR="00AA55C5" w:rsidRPr="00236FB9" w:rsidRDefault="00AA55C5" w:rsidP="00AA55C5">
      <w:pPr>
        <w:pStyle w:val="NormalBold"/>
      </w:pPr>
      <w:r w:rsidRPr="00236FB9">
        <w:rPr>
          <w:rStyle w:val="HideTWBExt"/>
          <w:b w:val="0"/>
        </w:rPr>
        <w:t>&lt;/RepeatBlock-By&gt;</w:t>
      </w:r>
    </w:p>
    <w:p w14:paraId="49061ED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AD9BDBB" w14:textId="77777777" w:rsidR="00AA55C5" w:rsidRPr="00236FB9" w:rsidRDefault="00AA55C5" w:rsidP="00AA55C5">
      <w:pPr>
        <w:pStyle w:val="NormalBold"/>
      </w:pPr>
      <w:r w:rsidRPr="00236FB9">
        <w:rPr>
          <w:rStyle w:val="HideTWBExt"/>
          <w:b w:val="0"/>
        </w:rPr>
        <w:t>&lt;Article&gt;</w:t>
      </w:r>
      <w:r w:rsidRPr="00236FB9">
        <w:t>Artikkel 7 – pealkiri</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ADC7ED6" w14:textId="77777777" w:rsidTr="007B236F">
        <w:trPr>
          <w:trHeight w:hRule="exact" w:val="240"/>
          <w:jc w:val="center"/>
        </w:trPr>
        <w:tc>
          <w:tcPr>
            <w:tcW w:w="9752" w:type="dxa"/>
            <w:gridSpan w:val="2"/>
            <w:tcBorders>
              <w:top w:val="nil"/>
              <w:left w:val="nil"/>
              <w:bottom w:val="nil"/>
              <w:right w:val="nil"/>
            </w:tcBorders>
          </w:tcPr>
          <w:p w14:paraId="5E505512" w14:textId="77777777" w:rsidR="00AA55C5" w:rsidRPr="00236FB9" w:rsidRDefault="00AA55C5" w:rsidP="007B236F"/>
        </w:tc>
      </w:tr>
      <w:tr w:rsidR="00AA55C5" w:rsidRPr="00236FB9" w14:paraId="355725BD" w14:textId="77777777" w:rsidTr="007B236F">
        <w:trPr>
          <w:trHeight w:val="240"/>
          <w:jc w:val="center"/>
        </w:trPr>
        <w:tc>
          <w:tcPr>
            <w:tcW w:w="4876" w:type="dxa"/>
            <w:tcBorders>
              <w:top w:val="nil"/>
              <w:left w:val="nil"/>
              <w:bottom w:val="nil"/>
              <w:right w:val="nil"/>
            </w:tcBorders>
          </w:tcPr>
          <w:p w14:paraId="07FAB5C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81C6B8F" w14:textId="77777777" w:rsidR="00AA55C5" w:rsidRPr="00236FB9" w:rsidRDefault="00AA55C5" w:rsidP="007B236F">
            <w:pPr>
              <w:pStyle w:val="AmColumnHeading"/>
            </w:pPr>
            <w:r w:rsidRPr="00236FB9">
              <w:t>Muudatusettepanek</w:t>
            </w:r>
          </w:p>
        </w:tc>
      </w:tr>
      <w:tr w:rsidR="00AA55C5" w:rsidRPr="00236FB9" w14:paraId="39806AC8" w14:textId="77777777" w:rsidTr="007B236F">
        <w:trPr>
          <w:jc w:val="center"/>
        </w:trPr>
        <w:tc>
          <w:tcPr>
            <w:tcW w:w="4876" w:type="dxa"/>
            <w:tcBorders>
              <w:top w:val="nil"/>
              <w:left w:val="nil"/>
              <w:bottom w:val="nil"/>
              <w:right w:val="nil"/>
            </w:tcBorders>
          </w:tcPr>
          <w:p w14:paraId="6B4FA6DD" w14:textId="77777777" w:rsidR="00AA55C5" w:rsidRPr="00236FB9" w:rsidRDefault="00AA55C5" w:rsidP="007B236F">
            <w:pPr>
              <w:pStyle w:val="Normal6a"/>
            </w:pPr>
            <w:r w:rsidRPr="00236FB9">
              <w:t xml:space="preserve">Tagasisaatmisotsuse </w:t>
            </w:r>
            <w:r w:rsidRPr="00236FB9">
              <w:rPr>
                <w:b/>
                <w:i/>
              </w:rPr>
              <w:t>tegemine</w:t>
            </w:r>
          </w:p>
        </w:tc>
        <w:tc>
          <w:tcPr>
            <w:tcW w:w="4876" w:type="dxa"/>
            <w:tcBorders>
              <w:top w:val="nil"/>
              <w:left w:val="nil"/>
              <w:bottom w:val="nil"/>
              <w:right w:val="nil"/>
            </w:tcBorders>
          </w:tcPr>
          <w:p w14:paraId="69C15901" w14:textId="77777777" w:rsidR="00AA55C5" w:rsidRPr="00236FB9" w:rsidRDefault="00AA55C5" w:rsidP="007B236F">
            <w:pPr>
              <w:pStyle w:val="Normal6a"/>
            </w:pPr>
            <w:r w:rsidRPr="00236FB9">
              <w:t xml:space="preserve">Tagasisaatmisotsuse </w:t>
            </w:r>
            <w:r w:rsidRPr="00236FB9">
              <w:rPr>
                <w:b/>
                <w:i/>
              </w:rPr>
              <w:t>tegemise eeltingimused</w:t>
            </w:r>
          </w:p>
        </w:tc>
      </w:tr>
    </w:tbl>
    <w:p w14:paraId="0E8D585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F81F736" w14:textId="77777777" w:rsidR="00AA55C5" w:rsidRPr="00236FB9" w:rsidRDefault="00AA55C5" w:rsidP="00AA55C5">
      <w:r w:rsidRPr="00236FB9">
        <w:rPr>
          <w:rStyle w:val="HideTWBExt"/>
        </w:rPr>
        <w:t>&lt;/Amend&gt;</w:t>
      </w:r>
    </w:p>
    <w:p w14:paraId="64535E4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674</w:t>
      </w:r>
      <w:r w:rsidRPr="00236FB9">
        <w:rPr>
          <w:rStyle w:val="HideTWBExt"/>
          <w:b w:val="0"/>
        </w:rPr>
        <w:t>&lt;/NumAm&gt;</w:t>
      </w:r>
    </w:p>
    <w:p w14:paraId="6D54EFAF"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6E7BEC41" w14:textId="77777777" w:rsidR="00AA55C5" w:rsidRPr="00236FB9" w:rsidRDefault="00AA55C5" w:rsidP="00AA55C5">
      <w:pPr>
        <w:pStyle w:val="NormalBold"/>
      </w:pPr>
      <w:r w:rsidRPr="00236FB9">
        <w:rPr>
          <w:rStyle w:val="HideTWBExt"/>
          <w:b w:val="0"/>
        </w:rPr>
        <w:t>&lt;/RepeatBlock-By&gt;</w:t>
      </w:r>
    </w:p>
    <w:p w14:paraId="2323782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2C5DB85" w14:textId="77777777" w:rsidR="00AA55C5" w:rsidRPr="00236FB9" w:rsidRDefault="00AA55C5" w:rsidP="00AA55C5">
      <w:pPr>
        <w:pStyle w:val="NormalBold"/>
      </w:pPr>
      <w:r w:rsidRPr="00236FB9">
        <w:rPr>
          <w:rStyle w:val="HideTWBExt"/>
          <w:b w:val="0"/>
        </w:rPr>
        <w:t>&lt;Article&gt;</w:t>
      </w:r>
      <w:r w:rsidRPr="00236FB9">
        <w:t>Artikkel 7 – lõige -1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6046A1D" w14:textId="77777777" w:rsidTr="007B236F">
        <w:trPr>
          <w:trHeight w:hRule="exact" w:val="240"/>
          <w:jc w:val="center"/>
        </w:trPr>
        <w:tc>
          <w:tcPr>
            <w:tcW w:w="9752" w:type="dxa"/>
            <w:gridSpan w:val="2"/>
            <w:tcBorders>
              <w:top w:val="nil"/>
              <w:left w:val="nil"/>
              <w:bottom w:val="nil"/>
              <w:right w:val="nil"/>
            </w:tcBorders>
          </w:tcPr>
          <w:p w14:paraId="1B834540" w14:textId="77777777" w:rsidR="00AA55C5" w:rsidRPr="00236FB9" w:rsidRDefault="00AA55C5" w:rsidP="007B236F"/>
        </w:tc>
      </w:tr>
      <w:tr w:rsidR="00AA55C5" w:rsidRPr="00236FB9" w14:paraId="77767D29" w14:textId="77777777" w:rsidTr="007B236F">
        <w:trPr>
          <w:trHeight w:val="240"/>
          <w:jc w:val="center"/>
        </w:trPr>
        <w:tc>
          <w:tcPr>
            <w:tcW w:w="4876" w:type="dxa"/>
            <w:tcBorders>
              <w:top w:val="nil"/>
              <w:left w:val="nil"/>
              <w:bottom w:val="nil"/>
              <w:right w:val="nil"/>
            </w:tcBorders>
          </w:tcPr>
          <w:p w14:paraId="4267A76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D8E4EEC" w14:textId="77777777" w:rsidR="00AA55C5" w:rsidRPr="00236FB9" w:rsidRDefault="00AA55C5" w:rsidP="007B236F">
            <w:pPr>
              <w:pStyle w:val="AmColumnHeading"/>
            </w:pPr>
            <w:r w:rsidRPr="00236FB9">
              <w:t>Muudatusettepanek</w:t>
            </w:r>
          </w:p>
        </w:tc>
      </w:tr>
      <w:tr w:rsidR="00AA55C5" w:rsidRPr="00236FB9" w14:paraId="0BFC1AF1" w14:textId="77777777" w:rsidTr="007B236F">
        <w:trPr>
          <w:jc w:val="center"/>
        </w:trPr>
        <w:tc>
          <w:tcPr>
            <w:tcW w:w="4876" w:type="dxa"/>
            <w:tcBorders>
              <w:top w:val="nil"/>
              <w:left w:val="nil"/>
              <w:bottom w:val="nil"/>
              <w:right w:val="nil"/>
            </w:tcBorders>
          </w:tcPr>
          <w:p w14:paraId="17AC8E66" w14:textId="77777777" w:rsidR="00AA55C5" w:rsidRPr="00236FB9" w:rsidRDefault="00AA55C5" w:rsidP="007B236F">
            <w:pPr>
              <w:pStyle w:val="Normal6a"/>
            </w:pPr>
          </w:p>
        </w:tc>
        <w:tc>
          <w:tcPr>
            <w:tcW w:w="4876" w:type="dxa"/>
            <w:tcBorders>
              <w:top w:val="nil"/>
              <w:left w:val="nil"/>
              <w:bottom w:val="nil"/>
              <w:right w:val="nil"/>
            </w:tcBorders>
          </w:tcPr>
          <w:p w14:paraId="51DFA650" w14:textId="77777777" w:rsidR="00AA55C5" w:rsidRPr="00236FB9" w:rsidRDefault="00AA55C5" w:rsidP="007B236F">
            <w:pPr>
              <w:pStyle w:val="Normal6a"/>
            </w:pPr>
            <w:r w:rsidRPr="00236FB9">
              <w:rPr>
                <w:b/>
                <w:i/>
              </w:rPr>
              <w:t>-1.</w:t>
            </w:r>
            <w:r w:rsidRPr="00236FB9">
              <w:tab/>
            </w:r>
            <w:r w:rsidRPr="00236FB9">
              <w:rPr>
                <w:b/>
                <w:i/>
              </w:rPr>
              <w:t>Enne tagasisaatmisotsuse tegemist viivad liikmesriigid nõuetekohase hoolsusega ja heas usus ellu iga kolmanda riigi kodaniku konkreetse olukorra mõistliku ja objektiivse individuaalse hindamise, võttes arvesse kõiki tegureid, mis võivad tagasisaatmist negatiivselt mõjutada, sealhulgas tagasi- ja väljasaatmise lubamatuse põhimõte, õigus perekonnaelule, lapse huvid, isiku tervis, haavatav olukord või tema põhiõiguste rikkumise oht. Kui sellest hinnangust ilmneb, et tagasisaatmine rikuks liidu või rahvusvahelisest inimõigustealasest õigusest tulenevaid põhiõigusi, tagasisaatmisotsust ei tehta.</w:t>
            </w:r>
          </w:p>
        </w:tc>
      </w:tr>
    </w:tbl>
    <w:p w14:paraId="61A234C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6D00DCA" w14:textId="77777777" w:rsidR="00AA55C5" w:rsidRPr="00236FB9" w:rsidRDefault="00AA55C5" w:rsidP="00AA55C5">
      <w:r w:rsidRPr="00236FB9">
        <w:rPr>
          <w:rStyle w:val="HideTWBExt"/>
        </w:rPr>
        <w:t>&lt;/Amend&gt;</w:t>
      </w:r>
    </w:p>
    <w:p w14:paraId="5423E9F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675</w:t>
      </w:r>
      <w:r w:rsidRPr="00236FB9">
        <w:rPr>
          <w:rStyle w:val="HideTWBExt"/>
          <w:b w:val="0"/>
        </w:rPr>
        <w:t>&lt;/NumAm&gt;</w:t>
      </w:r>
    </w:p>
    <w:p w14:paraId="00D47B30"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72867F9B" w14:textId="77777777" w:rsidR="00AA55C5" w:rsidRPr="00236FB9" w:rsidRDefault="00AA55C5" w:rsidP="00AA55C5">
      <w:pPr>
        <w:pStyle w:val="NormalBold"/>
      </w:pPr>
      <w:r w:rsidRPr="00236FB9">
        <w:rPr>
          <w:rStyle w:val="HideTWBExt"/>
          <w:b w:val="0"/>
        </w:rPr>
        <w:t>&lt;/RepeatBlock-By&gt;</w:t>
      </w:r>
    </w:p>
    <w:p w14:paraId="2CDA4CB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DBE64D8" w14:textId="77777777" w:rsidR="00AA55C5" w:rsidRPr="00236FB9" w:rsidRDefault="00AA55C5" w:rsidP="00AA55C5">
      <w:pPr>
        <w:pStyle w:val="NormalBold"/>
      </w:pPr>
      <w:r w:rsidRPr="00236FB9">
        <w:rPr>
          <w:rStyle w:val="HideTWBExt"/>
          <w:b w:val="0"/>
        </w:rPr>
        <w:t>&lt;Article&gt;</w:t>
      </w:r>
      <w:r w:rsidRPr="00236FB9">
        <w:t>Artikkel 7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85456CA" w14:textId="77777777" w:rsidTr="007B236F">
        <w:trPr>
          <w:trHeight w:hRule="exact" w:val="240"/>
          <w:jc w:val="center"/>
        </w:trPr>
        <w:tc>
          <w:tcPr>
            <w:tcW w:w="9752" w:type="dxa"/>
            <w:gridSpan w:val="2"/>
            <w:tcBorders>
              <w:top w:val="nil"/>
              <w:left w:val="nil"/>
              <w:bottom w:val="nil"/>
              <w:right w:val="nil"/>
            </w:tcBorders>
          </w:tcPr>
          <w:p w14:paraId="1C2F942E" w14:textId="77777777" w:rsidR="00AA55C5" w:rsidRPr="00236FB9" w:rsidRDefault="00AA55C5" w:rsidP="007B236F"/>
        </w:tc>
      </w:tr>
      <w:tr w:rsidR="00AA55C5" w:rsidRPr="00236FB9" w14:paraId="15F1F9F1" w14:textId="77777777" w:rsidTr="007B236F">
        <w:trPr>
          <w:trHeight w:val="240"/>
          <w:jc w:val="center"/>
        </w:trPr>
        <w:tc>
          <w:tcPr>
            <w:tcW w:w="4876" w:type="dxa"/>
            <w:tcBorders>
              <w:top w:val="nil"/>
              <w:left w:val="nil"/>
              <w:bottom w:val="nil"/>
              <w:right w:val="nil"/>
            </w:tcBorders>
          </w:tcPr>
          <w:p w14:paraId="0692786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C22966F" w14:textId="77777777" w:rsidR="00AA55C5" w:rsidRPr="00236FB9" w:rsidRDefault="00AA55C5" w:rsidP="007B236F">
            <w:pPr>
              <w:pStyle w:val="AmColumnHeading"/>
            </w:pPr>
            <w:r w:rsidRPr="00236FB9">
              <w:t>Muudatusettepanek</w:t>
            </w:r>
          </w:p>
        </w:tc>
      </w:tr>
      <w:tr w:rsidR="00AA55C5" w:rsidRPr="00236FB9" w14:paraId="6E10FDF6" w14:textId="77777777" w:rsidTr="007B236F">
        <w:trPr>
          <w:jc w:val="center"/>
        </w:trPr>
        <w:tc>
          <w:tcPr>
            <w:tcW w:w="4876" w:type="dxa"/>
            <w:tcBorders>
              <w:top w:val="nil"/>
              <w:left w:val="nil"/>
              <w:bottom w:val="nil"/>
              <w:right w:val="nil"/>
            </w:tcBorders>
          </w:tcPr>
          <w:p w14:paraId="7F0E4F50" w14:textId="77777777" w:rsidR="00AA55C5" w:rsidRPr="00236FB9" w:rsidRDefault="00AA55C5" w:rsidP="007B236F">
            <w:pPr>
              <w:pStyle w:val="Normal6a"/>
            </w:pPr>
            <w:r w:rsidRPr="00236FB9">
              <w:t>1.</w:t>
            </w:r>
            <w:r w:rsidRPr="00236FB9">
              <w:tab/>
            </w:r>
            <w:r w:rsidRPr="00236FB9">
              <w:rPr>
                <w:b/>
                <w:i/>
              </w:rPr>
              <w:t>Ilma et see piiraks artiklis 8 osutatud erandite kohaldamist, teevad liikmesriikide pädevad asutused</w:t>
            </w:r>
            <w:r w:rsidRPr="00236FB9">
              <w:t xml:space="preserve"> tagasisaatmisotsuse iga kolmanda riigi kodaniku kohta, kes viibib nende territooriumil </w:t>
            </w:r>
            <w:r w:rsidRPr="00236FB9">
              <w:rPr>
                <w:b/>
                <w:i/>
              </w:rPr>
              <w:t>ebaseaduslikult</w:t>
            </w:r>
            <w:r w:rsidRPr="00236FB9">
              <w:t>.</w:t>
            </w:r>
          </w:p>
        </w:tc>
        <w:tc>
          <w:tcPr>
            <w:tcW w:w="4876" w:type="dxa"/>
            <w:tcBorders>
              <w:top w:val="nil"/>
              <w:left w:val="nil"/>
              <w:bottom w:val="nil"/>
              <w:right w:val="nil"/>
            </w:tcBorders>
          </w:tcPr>
          <w:p w14:paraId="6305BC2D" w14:textId="77777777" w:rsidR="00AA55C5" w:rsidRPr="00236FB9" w:rsidRDefault="00AA55C5" w:rsidP="007B236F">
            <w:pPr>
              <w:pStyle w:val="Normal6a"/>
            </w:pPr>
            <w:r w:rsidRPr="00236FB9">
              <w:t>1.</w:t>
            </w:r>
            <w:r w:rsidRPr="00236FB9">
              <w:tab/>
            </w:r>
            <w:r w:rsidRPr="00236FB9">
              <w:rPr>
                <w:b/>
                <w:i/>
              </w:rPr>
              <w:t>Enne</w:t>
            </w:r>
            <w:r w:rsidRPr="00236FB9">
              <w:t xml:space="preserve"> tagasisaatmisotsuse </w:t>
            </w:r>
            <w:r w:rsidRPr="00236FB9">
              <w:rPr>
                <w:b/>
                <w:i/>
              </w:rPr>
              <w:t>tegemist hindavad liikmesriigid individuaalseid inimõigustega seotud põhjuseid, mis võivad tagasisaatmise sobivust mõjutada. Kui tagasisaatmist peetakse sobivaks, võivad liikmesriikide pädevad asutused teha tagasisaatmisotsuse</w:t>
            </w:r>
            <w:r w:rsidRPr="00236FB9">
              <w:t xml:space="preserve"> iga kolmanda riigi kodaniku kohta, kes viibib nende territooriumil </w:t>
            </w:r>
            <w:r w:rsidRPr="00236FB9">
              <w:rPr>
                <w:b/>
                <w:i/>
              </w:rPr>
              <w:t>õigusvastaselt, tingimusel et kõik muud võimalused riiki jäämise õiguse andmiseks on lõike 9 kohaselt nõuetekohaselt läbi vaadatud ja tagasisaatmist peetakse teostatavaks</w:t>
            </w:r>
            <w:r w:rsidRPr="00236FB9">
              <w:t>.</w:t>
            </w:r>
          </w:p>
        </w:tc>
      </w:tr>
    </w:tbl>
    <w:p w14:paraId="1CEBAAA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7FD711A" w14:textId="77777777" w:rsidR="00AA55C5" w:rsidRPr="00236FB9" w:rsidRDefault="00AA55C5" w:rsidP="00AA55C5">
      <w:r w:rsidRPr="00236FB9">
        <w:rPr>
          <w:rStyle w:val="HideTWBExt"/>
        </w:rPr>
        <w:t>&lt;/Amend&gt;</w:t>
      </w:r>
    </w:p>
    <w:p w14:paraId="68B6F15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676</w:t>
      </w:r>
      <w:r w:rsidRPr="00236FB9">
        <w:rPr>
          <w:rStyle w:val="HideTWBExt"/>
          <w:b w:val="0"/>
        </w:rPr>
        <w:t>&lt;/NumAm&gt;</w:t>
      </w:r>
    </w:p>
    <w:p w14:paraId="4D54C250"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47AF43A4" w14:textId="77777777" w:rsidR="00AA55C5" w:rsidRPr="00236FB9" w:rsidRDefault="00AA55C5" w:rsidP="00AA55C5">
      <w:pPr>
        <w:pStyle w:val="NormalBold"/>
      </w:pPr>
      <w:r w:rsidRPr="00236FB9">
        <w:rPr>
          <w:rStyle w:val="HideTWBExt"/>
          <w:b w:val="0"/>
        </w:rPr>
        <w:t>&lt;/RepeatBlock-By&gt;</w:t>
      </w:r>
    </w:p>
    <w:p w14:paraId="29C2B67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DDF6699" w14:textId="77777777" w:rsidR="00AA55C5" w:rsidRPr="00236FB9" w:rsidRDefault="00AA55C5" w:rsidP="00AA55C5">
      <w:pPr>
        <w:pStyle w:val="NormalBold"/>
      </w:pPr>
      <w:r w:rsidRPr="00236FB9">
        <w:rPr>
          <w:rStyle w:val="HideTWBExt"/>
          <w:b w:val="0"/>
        </w:rPr>
        <w:t>&lt;Article&gt;</w:t>
      </w:r>
      <w:r w:rsidRPr="00236FB9">
        <w:t>Artikkel 7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32D63F9" w14:textId="77777777" w:rsidTr="007B236F">
        <w:trPr>
          <w:trHeight w:hRule="exact" w:val="240"/>
          <w:jc w:val="center"/>
        </w:trPr>
        <w:tc>
          <w:tcPr>
            <w:tcW w:w="9752" w:type="dxa"/>
            <w:gridSpan w:val="2"/>
            <w:tcBorders>
              <w:top w:val="nil"/>
              <w:left w:val="nil"/>
              <w:bottom w:val="nil"/>
              <w:right w:val="nil"/>
            </w:tcBorders>
          </w:tcPr>
          <w:p w14:paraId="6E6FD438" w14:textId="77777777" w:rsidR="00AA55C5" w:rsidRPr="00236FB9" w:rsidRDefault="00AA55C5" w:rsidP="007B236F"/>
        </w:tc>
      </w:tr>
      <w:tr w:rsidR="00AA55C5" w:rsidRPr="00236FB9" w14:paraId="3E7F5DBF" w14:textId="77777777" w:rsidTr="007B236F">
        <w:trPr>
          <w:trHeight w:val="240"/>
          <w:jc w:val="center"/>
        </w:trPr>
        <w:tc>
          <w:tcPr>
            <w:tcW w:w="4876" w:type="dxa"/>
            <w:tcBorders>
              <w:top w:val="nil"/>
              <w:left w:val="nil"/>
              <w:bottom w:val="nil"/>
              <w:right w:val="nil"/>
            </w:tcBorders>
          </w:tcPr>
          <w:p w14:paraId="0F613C9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05D8335" w14:textId="77777777" w:rsidR="00AA55C5" w:rsidRPr="00236FB9" w:rsidRDefault="00AA55C5" w:rsidP="007B236F">
            <w:pPr>
              <w:pStyle w:val="AmColumnHeading"/>
            </w:pPr>
            <w:r w:rsidRPr="00236FB9">
              <w:t>Muudatusettepanek</w:t>
            </w:r>
          </w:p>
        </w:tc>
      </w:tr>
      <w:tr w:rsidR="00AA55C5" w:rsidRPr="00236FB9" w14:paraId="4DCABA4F" w14:textId="77777777" w:rsidTr="007B236F">
        <w:trPr>
          <w:jc w:val="center"/>
        </w:trPr>
        <w:tc>
          <w:tcPr>
            <w:tcW w:w="4876" w:type="dxa"/>
            <w:tcBorders>
              <w:top w:val="nil"/>
              <w:left w:val="nil"/>
              <w:bottom w:val="nil"/>
              <w:right w:val="nil"/>
            </w:tcBorders>
          </w:tcPr>
          <w:p w14:paraId="373C4BE4" w14:textId="77777777" w:rsidR="00AA55C5" w:rsidRPr="00236FB9" w:rsidRDefault="00AA55C5" w:rsidP="007B236F">
            <w:pPr>
              <w:pStyle w:val="Normal6a"/>
            </w:pPr>
            <w:r w:rsidRPr="00236FB9">
              <w:t>1.</w:t>
            </w:r>
            <w:r w:rsidRPr="00236FB9">
              <w:tab/>
            </w:r>
            <w:r w:rsidRPr="00236FB9">
              <w:rPr>
                <w:b/>
                <w:i/>
              </w:rPr>
              <w:t>Ilma et see piiraks artiklis 8 osutatud erandite kohaldamist, teevad</w:t>
            </w:r>
            <w:r w:rsidRPr="00236FB9">
              <w:t xml:space="preserve"> liikmesriikide pädevad asutused tagasisaatmisotsuse iga kolmanda riigi kodaniku kohta, kes viibib nende territooriumil </w:t>
            </w:r>
            <w:r w:rsidRPr="00236FB9">
              <w:rPr>
                <w:b/>
                <w:i/>
              </w:rPr>
              <w:t>ebaseaduslikult</w:t>
            </w:r>
            <w:r w:rsidRPr="00236FB9">
              <w:t>.</w:t>
            </w:r>
          </w:p>
        </w:tc>
        <w:tc>
          <w:tcPr>
            <w:tcW w:w="4876" w:type="dxa"/>
            <w:tcBorders>
              <w:top w:val="nil"/>
              <w:left w:val="nil"/>
              <w:bottom w:val="nil"/>
              <w:right w:val="nil"/>
            </w:tcBorders>
          </w:tcPr>
          <w:p w14:paraId="1F384C10" w14:textId="77777777" w:rsidR="00AA55C5" w:rsidRPr="00236FB9" w:rsidRDefault="00AA55C5" w:rsidP="007B236F">
            <w:pPr>
              <w:pStyle w:val="Normal6a"/>
            </w:pPr>
            <w:r w:rsidRPr="00236FB9">
              <w:t>1.</w:t>
            </w:r>
            <w:r w:rsidRPr="00236FB9">
              <w:tab/>
              <w:t xml:space="preserve">Liikmesriikide pädevad asutused </w:t>
            </w:r>
            <w:r w:rsidRPr="00236FB9">
              <w:rPr>
                <w:b/>
                <w:i/>
              </w:rPr>
              <w:t>võivad teha</w:t>
            </w:r>
            <w:r w:rsidRPr="00236FB9">
              <w:t xml:space="preserve"> tagasisaatmisotsuse iga kolmanda riigi kodaniku kohta, kes viibib nende territooriumil </w:t>
            </w:r>
            <w:r w:rsidRPr="00236FB9">
              <w:rPr>
                <w:b/>
                <w:i/>
              </w:rPr>
              <w:t>õigusvastaselt, tingimusel et lõike 1 kohane hindamine on tehtud ja kõik muud võimalused riiki jäämise õiguse andmiseks on nõuetekohaselt läbi vaadatud vastavalt käesoleva artikli lõikele 9</w:t>
            </w:r>
            <w:r w:rsidRPr="00236FB9">
              <w:t>.</w:t>
            </w:r>
          </w:p>
        </w:tc>
      </w:tr>
    </w:tbl>
    <w:p w14:paraId="755A40E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2783CA7" w14:textId="77777777" w:rsidR="00AA55C5" w:rsidRPr="00236FB9" w:rsidRDefault="00AA55C5" w:rsidP="00AA55C5">
      <w:r w:rsidRPr="00236FB9">
        <w:rPr>
          <w:rStyle w:val="HideTWBExt"/>
        </w:rPr>
        <w:t>&lt;/Amend&gt;</w:t>
      </w:r>
    </w:p>
    <w:p w14:paraId="4168528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677</w:t>
      </w:r>
      <w:r w:rsidRPr="00236FB9">
        <w:rPr>
          <w:rStyle w:val="HideTWBExt"/>
          <w:b w:val="0"/>
        </w:rPr>
        <w:t>&lt;/NumAm&gt;</w:t>
      </w:r>
    </w:p>
    <w:p w14:paraId="5A335711"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7EA00655" w14:textId="77777777" w:rsidR="00AA55C5" w:rsidRPr="00236FB9" w:rsidRDefault="00AA55C5" w:rsidP="00AA55C5">
      <w:pPr>
        <w:pStyle w:val="NormalBold"/>
      </w:pPr>
      <w:r w:rsidRPr="00236FB9">
        <w:rPr>
          <w:rStyle w:val="HideTWBExt"/>
          <w:b w:val="0"/>
        </w:rPr>
        <w:t>&lt;/RepeatBlock-By&gt;</w:t>
      </w:r>
    </w:p>
    <w:p w14:paraId="5C1FDEF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DB8AB53" w14:textId="77777777" w:rsidR="00AA55C5" w:rsidRPr="00236FB9" w:rsidRDefault="00AA55C5" w:rsidP="00AA55C5">
      <w:pPr>
        <w:pStyle w:val="NormalBold"/>
      </w:pPr>
      <w:r w:rsidRPr="00236FB9">
        <w:rPr>
          <w:rStyle w:val="HideTWBExt"/>
          <w:b w:val="0"/>
        </w:rPr>
        <w:t>&lt;Article&gt;</w:t>
      </w:r>
      <w:r w:rsidRPr="00236FB9">
        <w:t>Artikkel 7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8BFE40E" w14:textId="77777777" w:rsidTr="007B236F">
        <w:trPr>
          <w:trHeight w:hRule="exact" w:val="240"/>
          <w:jc w:val="center"/>
        </w:trPr>
        <w:tc>
          <w:tcPr>
            <w:tcW w:w="9752" w:type="dxa"/>
            <w:gridSpan w:val="2"/>
            <w:tcBorders>
              <w:top w:val="nil"/>
              <w:left w:val="nil"/>
              <w:bottom w:val="nil"/>
              <w:right w:val="nil"/>
            </w:tcBorders>
          </w:tcPr>
          <w:p w14:paraId="40917EF2" w14:textId="77777777" w:rsidR="00AA55C5" w:rsidRPr="00236FB9" w:rsidRDefault="00AA55C5" w:rsidP="007B236F"/>
        </w:tc>
      </w:tr>
      <w:tr w:rsidR="00AA55C5" w:rsidRPr="00236FB9" w14:paraId="5D1FB72E" w14:textId="77777777" w:rsidTr="007B236F">
        <w:trPr>
          <w:trHeight w:val="240"/>
          <w:jc w:val="center"/>
        </w:trPr>
        <w:tc>
          <w:tcPr>
            <w:tcW w:w="4876" w:type="dxa"/>
            <w:tcBorders>
              <w:top w:val="nil"/>
              <w:left w:val="nil"/>
              <w:bottom w:val="nil"/>
              <w:right w:val="nil"/>
            </w:tcBorders>
          </w:tcPr>
          <w:p w14:paraId="649CB44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ABC83F8" w14:textId="77777777" w:rsidR="00AA55C5" w:rsidRPr="00236FB9" w:rsidRDefault="00AA55C5" w:rsidP="007B236F">
            <w:pPr>
              <w:pStyle w:val="AmColumnHeading"/>
            </w:pPr>
            <w:r w:rsidRPr="00236FB9">
              <w:t>Muudatusettepanek</w:t>
            </w:r>
          </w:p>
        </w:tc>
      </w:tr>
      <w:tr w:rsidR="00AA55C5" w:rsidRPr="00236FB9" w14:paraId="1B3516B7" w14:textId="77777777" w:rsidTr="007B236F">
        <w:trPr>
          <w:jc w:val="center"/>
        </w:trPr>
        <w:tc>
          <w:tcPr>
            <w:tcW w:w="4876" w:type="dxa"/>
            <w:tcBorders>
              <w:top w:val="nil"/>
              <w:left w:val="nil"/>
              <w:bottom w:val="nil"/>
              <w:right w:val="nil"/>
            </w:tcBorders>
          </w:tcPr>
          <w:p w14:paraId="24C343BE" w14:textId="77777777" w:rsidR="00AA55C5" w:rsidRPr="00236FB9" w:rsidRDefault="00AA55C5" w:rsidP="007B236F">
            <w:pPr>
              <w:pStyle w:val="Normal6a"/>
            </w:pPr>
            <w:r w:rsidRPr="00236FB9">
              <w:t>1.</w:t>
            </w:r>
            <w:r w:rsidRPr="00236FB9">
              <w:tab/>
              <w:t xml:space="preserve">Ilma et see piiraks </w:t>
            </w:r>
            <w:r w:rsidRPr="00236FB9">
              <w:rPr>
                <w:b/>
                <w:i/>
              </w:rPr>
              <w:t>artiklis</w:t>
            </w:r>
            <w:r w:rsidRPr="00236FB9">
              <w:t xml:space="preserve"> 8 osutatud erandite kohaldamist, teevad liikmesriikide pädevad asutused tagasisaatmisotsuse iga kolmanda riigi kodaniku kohta, kes </w:t>
            </w:r>
            <w:r w:rsidRPr="00236FB9">
              <w:rPr>
                <w:b/>
                <w:i/>
              </w:rPr>
              <w:t>viibib</w:t>
            </w:r>
            <w:r w:rsidRPr="00236FB9">
              <w:t xml:space="preserve"> nende territooriumil </w:t>
            </w:r>
            <w:r w:rsidRPr="00236FB9">
              <w:rPr>
                <w:b/>
                <w:i/>
              </w:rPr>
              <w:t>ebaseaduslikult</w:t>
            </w:r>
            <w:r w:rsidRPr="00236FB9">
              <w:t>.</w:t>
            </w:r>
          </w:p>
        </w:tc>
        <w:tc>
          <w:tcPr>
            <w:tcW w:w="4876" w:type="dxa"/>
            <w:tcBorders>
              <w:top w:val="nil"/>
              <w:left w:val="nil"/>
              <w:bottom w:val="nil"/>
              <w:right w:val="nil"/>
            </w:tcBorders>
          </w:tcPr>
          <w:p w14:paraId="720A964E" w14:textId="77777777" w:rsidR="00AA55C5" w:rsidRPr="00236FB9" w:rsidRDefault="00AA55C5" w:rsidP="007B236F">
            <w:pPr>
              <w:pStyle w:val="Normal6a"/>
            </w:pPr>
            <w:r w:rsidRPr="00236FB9">
              <w:t>1.</w:t>
            </w:r>
            <w:r w:rsidRPr="00236FB9">
              <w:tab/>
              <w:t xml:space="preserve">Ilma et see piiraks </w:t>
            </w:r>
            <w:r w:rsidRPr="00236FB9">
              <w:rPr>
                <w:b/>
                <w:i/>
              </w:rPr>
              <w:t>liikmesriikide pädevust vastavalt käesoleva artikli lõikele 8 ning artiklites</w:t>
            </w:r>
            <w:r w:rsidRPr="00236FB9">
              <w:t xml:space="preserve"> 8 </w:t>
            </w:r>
            <w:r w:rsidRPr="00236FB9">
              <w:rPr>
                <w:b/>
                <w:i/>
              </w:rPr>
              <w:t>ja 18</w:t>
            </w:r>
            <w:r w:rsidRPr="00236FB9">
              <w:t xml:space="preserve"> osutatud erandite kohaldamist, teevad liikmesriikide pädevad asutused tagasisaatmisotsuse iga kolmanda riigi kodaniku kohta, kes </w:t>
            </w:r>
            <w:r w:rsidRPr="00236FB9">
              <w:rPr>
                <w:b/>
                <w:i/>
              </w:rPr>
              <w:t>asub</w:t>
            </w:r>
            <w:r w:rsidRPr="00236FB9">
              <w:t xml:space="preserve"> nende territooriumil </w:t>
            </w:r>
            <w:r w:rsidRPr="00236FB9">
              <w:rPr>
                <w:b/>
                <w:i/>
              </w:rPr>
              <w:t>õigusvastaselt</w:t>
            </w:r>
            <w:r w:rsidRPr="00236FB9">
              <w:t>.</w:t>
            </w:r>
          </w:p>
        </w:tc>
      </w:tr>
    </w:tbl>
    <w:p w14:paraId="5EB51F0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5734FDD"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13CBBDB6" w14:textId="77777777" w:rsidR="00AA55C5" w:rsidRPr="00236FB9" w:rsidRDefault="00AA55C5" w:rsidP="00AA55C5">
      <w:pPr>
        <w:pStyle w:val="AmJustText"/>
      </w:pPr>
      <w:r w:rsidRPr="00236FB9">
        <w:t>See, kas liikmesriik teeb tagasisaatmisotsuse, oleneb liikmesriigi muudest pädevustest. Eelkõige on liikmesriigil õigus anda kolmanda riigi kodanikule igal ajal sõltumatu luba. Lisaks on liikmesriigid kohustatud kaaluma lapse huve, mis – eriti saatjata alaealiste puhul – võib viia selleni, et tagasisaatmisotsust ei tehta.</w:t>
      </w:r>
    </w:p>
    <w:p w14:paraId="0A399C3A" w14:textId="77777777" w:rsidR="00AA55C5" w:rsidRPr="00236FB9" w:rsidRDefault="00AA55C5" w:rsidP="00AA55C5">
      <w:r w:rsidRPr="00236FB9">
        <w:rPr>
          <w:rStyle w:val="HideTWBExt"/>
        </w:rPr>
        <w:t>&lt;/Amend&gt;</w:t>
      </w:r>
    </w:p>
    <w:p w14:paraId="59E2483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678</w:t>
      </w:r>
      <w:r w:rsidRPr="00236FB9">
        <w:rPr>
          <w:rStyle w:val="HideTWBExt"/>
          <w:b w:val="0"/>
        </w:rPr>
        <w:t>&lt;/NumAm&gt;</w:t>
      </w:r>
    </w:p>
    <w:p w14:paraId="58F8761D"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4ED8091B"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50E23117" w14:textId="77777777" w:rsidR="00AA55C5" w:rsidRPr="00236FB9" w:rsidRDefault="00AA55C5" w:rsidP="00AA55C5">
      <w:pPr>
        <w:pStyle w:val="NormalBold"/>
      </w:pPr>
      <w:r w:rsidRPr="00236FB9">
        <w:rPr>
          <w:rStyle w:val="HideTWBExt"/>
          <w:b w:val="0"/>
        </w:rPr>
        <w:t>&lt;/RepeatBlock-By&gt;</w:t>
      </w:r>
    </w:p>
    <w:p w14:paraId="108228D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C6629CE" w14:textId="77777777" w:rsidR="00AA55C5" w:rsidRPr="00236FB9" w:rsidRDefault="00AA55C5" w:rsidP="00AA55C5">
      <w:pPr>
        <w:pStyle w:val="NormalBold"/>
      </w:pPr>
      <w:r w:rsidRPr="00236FB9">
        <w:rPr>
          <w:rStyle w:val="HideTWBExt"/>
          <w:b w:val="0"/>
        </w:rPr>
        <w:t>&lt;Article&gt;</w:t>
      </w:r>
      <w:r w:rsidRPr="00236FB9">
        <w:t>Artikkel 7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9EA441B" w14:textId="77777777" w:rsidTr="007B236F">
        <w:trPr>
          <w:trHeight w:hRule="exact" w:val="240"/>
          <w:jc w:val="center"/>
        </w:trPr>
        <w:tc>
          <w:tcPr>
            <w:tcW w:w="9752" w:type="dxa"/>
            <w:gridSpan w:val="2"/>
            <w:tcBorders>
              <w:top w:val="nil"/>
              <w:left w:val="nil"/>
              <w:bottom w:val="nil"/>
              <w:right w:val="nil"/>
            </w:tcBorders>
          </w:tcPr>
          <w:p w14:paraId="265EB248" w14:textId="77777777" w:rsidR="00AA55C5" w:rsidRPr="00236FB9" w:rsidRDefault="00AA55C5" w:rsidP="007B236F"/>
        </w:tc>
      </w:tr>
      <w:tr w:rsidR="00AA55C5" w:rsidRPr="00236FB9" w14:paraId="6E839ED0" w14:textId="77777777" w:rsidTr="007B236F">
        <w:trPr>
          <w:trHeight w:val="240"/>
          <w:jc w:val="center"/>
        </w:trPr>
        <w:tc>
          <w:tcPr>
            <w:tcW w:w="4876" w:type="dxa"/>
            <w:tcBorders>
              <w:top w:val="nil"/>
              <w:left w:val="nil"/>
              <w:bottom w:val="nil"/>
              <w:right w:val="nil"/>
            </w:tcBorders>
          </w:tcPr>
          <w:p w14:paraId="4B43926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A537385" w14:textId="77777777" w:rsidR="00AA55C5" w:rsidRPr="00236FB9" w:rsidRDefault="00AA55C5" w:rsidP="007B236F">
            <w:pPr>
              <w:pStyle w:val="AmColumnHeading"/>
            </w:pPr>
            <w:r w:rsidRPr="00236FB9">
              <w:t>Muudatusettepanek</w:t>
            </w:r>
          </w:p>
        </w:tc>
      </w:tr>
      <w:tr w:rsidR="00AA55C5" w:rsidRPr="00236FB9" w14:paraId="55DEA1A1" w14:textId="77777777" w:rsidTr="007B236F">
        <w:trPr>
          <w:jc w:val="center"/>
        </w:trPr>
        <w:tc>
          <w:tcPr>
            <w:tcW w:w="4876" w:type="dxa"/>
            <w:tcBorders>
              <w:top w:val="nil"/>
              <w:left w:val="nil"/>
              <w:bottom w:val="nil"/>
              <w:right w:val="nil"/>
            </w:tcBorders>
          </w:tcPr>
          <w:p w14:paraId="4A70882C" w14:textId="77777777" w:rsidR="00AA55C5" w:rsidRPr="00236FB9" w:rsidRDefault="00AA55C5" w:rsidP="007B236F">
            <w:pPr>
              <w:pStyle w:val="Normal6a"/>
            </w:pPr>
            <w:r w:rsidRPr="00236FB9">
              <w:t>1.</w:t>
            </w:r>
            <w:r w:rsidRPr="00236FB9">
              <w:tab/>
            </w:r>
            <w:r w:rsidRPr="00236FB9">
              <w:rPr>
                <w:b/>
                <w:i/>
              </w:rPr>
              <w:t>Ilma et see piiraks artiklis 8 osutatud erandite kohaldamist, teevad</w:t>
            </w:r>
            <w:r w:rsidRPr="00236FB9">
              <w:t xml:space="preserve"> liikmesriikide pädevad asutused tagasisaatmisotsuse iga kolmanda riigi kodaniku kohta, kes viibib nende territooriumil ebaseaduslikult.</w:t>
            </w:r>
          </w:p>
        </w:tc>
        <w:tc>
          <w:tcPr>
            <w:tcW w:w="4876" w:type="dxa"/>
            <w:tcBorders>
              <w:top w:val="nil"/>
              <w:left w:val="nil"/>
              <w:bottom w:val="nil"/>
              <w:right w:val="nil"/>
            </w:tcBorders>
          </w:tcPr>
          <w:p w14:paraId="5A24EE81" w14:textId="77777777" w:rsidR="00AA55C5" w:rsidRPr="00236FB9" w:rsidRDefault="00AA55C5" w:rsidP="007B236F">
            <w:pPr>
              <w:pStyle w:val="Normal6a"/>
            </w:pPr>
            <w:r w:rsidRPr="00236FB9">
              <w:t>1.</w:t>
            </w:r>
            <w:r w:rsidRPr="00236FB9">
              <w:tab/>
              <w:t xml:space="preserve">Liikmesriikide pädevad asutused </w:t>
            </w:r>
            <w:r w:rsidRPr="00236FB9">
              <w:rPr>
                <w:b/>
                <w:i/>
              </w:rPr>
              <w:t>teevad</w:t>
            </w:r>
            <w:r w:rsidRPr="00236FB9">
              <w:t xml:space="preserve"> tagasisaatmisotsuse iga kolmanda riigi kodaniku kohta, kes viibib nende territooriumil ebaseaduslikult.</w:t>
            </w:r>
          </w:p>
        </w:tc>
      </w:tr>
    </w:tbl>
    <w:p w14:paraId="58EB845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E41CCAF" w14:textId="77777777" w:rsidR="00AA55C5" w:rsidRPr="00236FB9" w:rsidRDefault="00AA55C5" w:rsidP="00AA55C5">
      <w:r w:rsidRPr="00236FB9">
        <w:rPr>
          <w:rStyle w:val="HideTWBExt"/>
        </w:rPr>
        <w:t>&lt;/Amend&gt;</w:t>
      </w:r>
    </w:p>
    <w:p w14:paraId="5A18E05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679</w:t>
      </w:r>
      <w:r w:rsidRPr="00236FB9">
        <w:rPr>
          <w:rStyle w:val="HideTWBExt"/>
          <w:b w:val="0"/>
        </w:rPr>
        <w:t>&lt;/NumAm&gt;</w:t>
      </w:r>
    </w:p>
    <w:p w14:paraId="07636949"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0BCADCC8" w14:textId="77777777" w:rsidR="00AA55C5" w:rsidRPr="00236FB9" w:rsidRDefault="00AA55C5" w:rsidP="00AA55C5">
      <w:pPr>
        <w:pStyle w:val="NormalBold"/>
      </w:pPr>
      <w:r w:rsidRPr="00236FB9">
        <w:rPr>
          <w:rStyle w:val="HideTWBExt"/>
          <w:b w:val="0"/>
        </w:rPr>
        <w:t>&lt;/RepeatBlock-By&gt;</w:t>
      </w:r>
    </w:p>
    <w:p w14:paraId="00848E2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84ED338" w14:textId="77777777" w:rsidR="00AA55C5" w:rsidRPr="00236FB9" w:rsidRDefault="00AA55C5" w:rsidP="00AA55C5">
      <w:pPr>
        <w:pStyle w:val="NormalBold"/>
      </w:pPr>
      <w:r w:rsidRPr="00236FB9">
        <w:rPr>
          <w:rStyle w:val="HideTWBExt"/>
          <w:b w:val="0"/>
        </w:rPr>
        <w:t>&lt;Article&gt;</w:t>
      </w:r>
      <w:r w:rsidRPr="00236FB9">
        <w:t>Artikkel 7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4FF24D6" w14:textId="77777777" w:rsidTr="007B236F">
        <w:trPr>
          <w:trHeight w:hRule="exact" w:val="240"/>
          <w:jc w:val="center"/>
        </w:trPr>
        <w:tc>
          <w:tcPr>
            <w:tcW w:w="9752" w:type="dxa"/>
            <w:gridSpan w:val="2"/>
            <w:tcBorders>
              <w:top w:val="nil"/>
              <w:left w:val="nil"/>
              <w:bottom w:val="nil"/>
              <w:right w:val="nil"/>
            </w:tcBorders>
          </w:tcPr>
          <w:p w14:paraId="030A161E" w14:textId="77777777" w:rsidR="00AA55C5" w:rsidRPr="00236FB9" w:rsidRDefault="00AA55C5" w:rsidP="007B236F"/>
        </w:tc>
      </w:tr>
      <w:tr w:rsidR="00AA55C5" w:rsidRPr="00236FB9" w14:paraId="239E668C" w14:textId="77777777" w:rsidTr="007B236F">
        <w:trPr>
          <w:trHeight w:val="240"/>
          <w:jc w:val="center"/>
        </w:trPr>
        <w:tc>
          <w:tcPr>
            <w:tcW w:w="4876" w:type="dxa"/>
            <w:tcBorders>
              <w:top w:val="nil"/>
              <w:left w:val="nil"/>
              <w:bottom w:val="nil"/>
              <w:right w:val="nil"/>
            </w:tcBorders>
          </w:tcPr>
          <w:p w14:paraId="3B34F87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A2CCC16" w14:textId="77777777" w:rsidR="00AA55C5" w:rsidRPr="00236FB9" w:rsidRDefault="00AA55C5" w:rsidP="007B236F">
            <w:pPr>
              <w:pStyle w:val="AmColumnHeading"/>
            </w:pPr>
            <w:r w:rsidRPr="00236FB9">
              <w:t>Muudatusettepanek</w:t>
            </w:r>
          </w:p>
        </w:tc>
      </w:tr>
      <w:tr w:rsidR="00AA55C5" w:rsidRPr="00236FB9" w14:paraId="2899DA02" w14:textId="77777777" w:rsidTr="007B236F">
        <w:trPr>
          <w:jc w:val="center"/>
        </w:trPr>
        <w:tc>
          <w:tcPr>
            <w:tcW w:w="4876" w:type="dxa"/>
            <w:tcBorders>
              <w:top w:val="nil"/>
              <w:left w:val="nil"/>
              <w:bottom w:val="nil"/>
              <w:right w:val="nil"/>
            </w:tcBorders>
          </w:tcPr>
          <w:p w14:paraId="0ED0DAC2" w14:textId="77777777" w:rsidR="00AA55C5" w:rsidRPr="00236FB9" w:rsidRDefault="00AA55C5" w:rsidP="007B236F">
            <w:pPr>
              <w:pStyle w:val="Normal6a"/>
            </w:pPr>
            <w:r w:rsidRPr="00236FB9">
              <w:t>1.</w:t>
            </w:r>
            <w:r w:rsidRPr="00236FB9">
              <w:tab/>
            </w:r>
            <w:r w:rsidRPr="00236FB9">
              <w:rPr>
                <w:b/>
                <w:i/>
              </w:rPr>
              <w:t>Ilma et see piiraks artiklis 8 osutatud erandite kohaldamist, teevad</w:t>
            </w:r>
            <w:r w:rsidRPr="00236FB9">
              <w:t xml:space="preserve"> liikmesriikide pädevad asutused </w:t>
            </w:r>
            <w:r w:rsidRPr="00236FB9">
              <w:rPr>
                <w:b/>
                <w:i/>
              </w:rPr>
              <w:t>tagasisaatmisotsuse</w:t>
            </w:r>
            <w:r w:rsidRPr="00236FB9">
              <w:t xml:space="preserve"> iga kolmanda riigi kodaniku kohta, kes viibib nende territooriumil ebaseaduslikult.</w:t>
            </w:r>
          </w:p>
        </w:tc>
        <w:tc>
          <w:tcPr>
            <w:tcW w:w="4876" w:type="dxa"/>
            <w:tcBorders>
              <w:top w:val="nil"/>
              <w:left w:val="nil"/>
              <w:bottom w:val="nil"/>
              <w:right w:val="nil"/>
            </w:tcBorders>
          </w:tcPr>
          <w:p w14:paraId="7D650C68" w14:textId="77777777" w:rsidR="00AA55C5" w:rsidRPr="00236FB9" w:rsidRDefault="00AA55C5" w:rsidP="007B236F">
            <w:pPr>
              <w:pStyle w:val="Normal6a"/>
            </w:pPr>
            <w:r w:rsidRPr="00236FB9">
              <w:t>1.</w:t>
            </w:r>
            <w:r w:rsidRPr="00236FB9">
              <w:tab/>
              <w:t xml:space="preserve">Liikmesriikide pädevad asutused </w:t>
            </w:r>
            <w:r w:rsidRPr="00236FB9">
              <w:rPr>
                <w:b/>
                <w:i/>
              </w:rPr>
              <w:t>teevad</w:t>
            </w:r>
            <w:r w:rsidRPr="00236FB9">
              <w:t xml:space="preserve"> iga kolmanda riigi kodaniku kohta, kes viibib nende territooriumil ebaseaduslikult</w:t>
            </w:r>
            <w:r w:rsidRPr="00236FB9">
              <w:rPr>
                <w:b/>
                <w:i/>
              </w:rPr>
              <w:t>, tagasisaatmisotsuse, milles sätestatakse või kehtestatakse kohustus liikmesriikide territooriumilt lahkuda</w:t>
            </w:r>
            <w:r w:rsidRPr="00236FB9">
              <w:t>.</w:t>
            </w:r>
          </w:p>
        </w:tc>
      </w:tr>
    </w:tbl>
    <w:p w14:paraId="314D4BA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D5D1A97" w14:textId="77777777" w:rsidR="00AA55C5" w:rsidRPr="00236FB9" w:rsidRDefault="00AA55C5" w:rsidP="00AA55C5">
      <w:r w:rsidRPr="00236FB9">
        <w:rPr>
          <w:rStyle w:val="HideTWBExt"/>
        </w:rPr>
        <w:t>&lt;/Amend&gt;</w:t>
      </w:r>
    </w:p>
    <w:p w14:paraId="1D01517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680</w:t>
      </w:r>
      <w:r w:rsidRPr="00236FB9">
        <w:rPr>
          <w:rStyle w:val="HideTWBExt"/>
          <w:b w:val="0"/>
        </w:rPr>
        <w:t>&lt;/NumAm&gt;</w:t>
      </w:r>
    </w:p>
    <w:p w14:paraId="569F3CE3"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35EFB791" w14:textId="77777777" w:rsidR="00AA55C5" w:rsidRPr="00236FB9" w:rsidRDefault="00AA55C5" w:rsidP="00AA55C5">
      <w:pPr>
        <w:pStyle w:val="NormalBold"/>
      </w:pPr>
      <w:r w:rsidRPr="00236FB9">
        <w:rPr>
          <w:rStyle w:val="HideTWBExt"/>
          <w:b w:val="0"/>
        </w:rPr>
        <w:t>&lt;/RepeatBlock-By&gt;</w:t>
      </w:r>
    </w:p>
    <w:p w14:paraId="48620D1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49E10C3" w14:textId="77777777" w:rsidR="00AA55C5" w:rsidRPr="00236FB9" w:rsidRDefault="00AA55C5" w:rsidP="00AA55C5">
      <w:pPr>
        <w:pStyle w:val="NormalBold"/>
      </w:pPr>
      <w:r w:rsidRPr="00236FB9">
        <w:rPr>
          <w:rStyle w:val="HideTWBExt"/>
          <w:b w:val="0"/>
        </w:rPr>
        <w:t>&lt;Article&gt;</w:t>
      </w:r>
      <w:r w:rsidRPr="00236FB9">
        <w:t>Artikkel 7 – lõige 1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C78A2C3" w14:textId="77777777" w:rsidTr="007B236F">
        <w:trPr>
          <w:trHeight w:hRule="exact" w:val="240"/>
          <w:jc w:val="center"/>
        </w:trPr>
        <w:tc>
          <w:tcPr>
            <w:tcW w:w="9752" w:type="dxa"/>
            <w:gridSpan w:val="2"/>
            <w:tcBorders>
              <w:top w:val="nil"/>
              <w:left w:val="nil"/>
              <w:bottom w:val="nil"/>
              <w:right w:val="nil"/>
            </w:tcBorders>
          </w:tcPr>
          <w:p w14:paraId="6EF5F303" w14:textId="77777777" w:rsidR="00AA55C5" w:rsidRPr="00236FB9" w:rsidRDefault="00AA55C5" w:rsidP="007B236F"/>
        </w:tc>
      </w:tr>
      <w:tr w:rsidR="00AA55C5" w:rsidRPr="00236FB9" w14:paraId="3893613C" w14:textId="77777777" w:rsidTr="007B236F">
        <w:trPr>
          <w:trHeight w:val="240"/>
          <w:jc w:val="center"/>
        </w:trPr>
        <w:tc>
          <w:tcPr>
            <w:tcW w:w="4876" w:type="dxa"/>
            <w:tcBorders>
              <w:top w:val="nil"/>
              <w:left w:val="nil"/>
              <w:bottom w:val="nil"/>
              <w:right w:val="nil"/>
            </w:tcBorders>
          </w:tcPr>
          <w:p w14:paraId="6B09099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4C22F09" w14:textId="77777777" w:rsidR="00AA55C5" w:rsidRPr="00236FB9" w:rsidRDefault="00AA55C5" w:rsidP="007B236F">
            <w:pPr>
              <w:pStyle w:val="AmColumnHeading"/>
            </w:pPr>
            <w:r w:rsidRPr="00236FB9">
              <w:t>Muudatusettepanek</w:t>
            </w:r>
          </w:p>
        </w:tc>
      </w:tr>
      <w:tr w:rsidR="00AA55C5" w:rsidRPr="00236FB9" w14:paraId="42D0E38C" w14:textId="77777777" w:rsidTr="007B236F">
        <w:trPr>
          <w:jc w:val="center"/>
        </w:trPr>
        <w:tc>
          <w:tcPr>
            <w:tcW w:w="4876" w:type="dxa"/>
            <w:tcBorders>
              <w:top w:val="nil"/>
              <w:left w:val="nil"/>
              <w:bottom w:val="nil"/>
              <w:right w:val="nil"/>
            </w:tcBorders>
          </w:tcPr>
          <w:p w14:paraId="09060308" w14:textId="77777777" w:rsidR="00AA55C5" w:rsidRPr="00236FB9" w:rsidRDefault="00AA55C5" w:rsidP="007B236F">
            <w:pPr>
              <w:pStyle w:val="Normal6a"/>
            </w:pPr>
          </w:p>
        </w:tc>
        <w:tc>
          <w:tcPr>
            <w:tcW w:w="4876" w:type="dxa"/>
            <w:tcBorders>
              <w:top w:val="nil"/>
              <w:left w:val="nil"/>
              <w:bottom w:val="nil"/>
              <w:right w:val="nil"/>
            </w:tcBorders>
          </w:tcPr>
          <w:p w14:paraId="46AF0147" w14:textId="77777777" w:rsidR="00AA55C5" w:rsidRPr="00236FB9" w:rsidRDefault="00AA55C5" w:rsidP="007B236F">
            <w:pPr>
              <w:pStyle w:val="Normal6a"/>
            </w:pPr>
            <w:r w:rsidRPr="00236FB9">
              <w:rPr>
                <w:b/>
                <w:i/>
              </w:rPr>
              <w:t>1a.</w:t>
            </w:r>
            <w:r w:rsidRPr="00236FB9">
              <w:tab/>
            </w:r>
            <w:r w:rsidRPr="00236FB9">
              <w:rPr>
                <w:b/>
                <w:i/>
              </w:rPr>
              <w:t>Tagasisaatmisotsuses</w:t>
            </w:r>
          </w:p>
        </w:tc>
      </w:tr>
      <w:tr w:rsidR="00AA55C5" w:rsidRPr="00236FB9" w14:paraId="230F58E5" w14:textId="77777777" w:rsidTr="007B236F">
        <w:trPr>
          <w:jc w:val="center"/>
        </w:trPr>
        <w:tc>
          <w:tcPr>
            <w:tcW w:w="4876" w:type="dxa"/>
            <w:tcBorders>
              <w:top w:val="nil"/>
              <w:left w:val="nil"/>
              <w:bottom w:val="nil"/>
              <w:right w:val="nil"/>
            </w:tcBorders>
          </w:tcPr>
          <w:p w14:paraId="62B65B22" w14:textId="77777777" w:rsidR="00AA55C5" w:rsidRPr="00236FB9" w:rsidRDefault="00AA55C5" w:rsidP="007B236F">
            <w:pPr>
              <w:pStyle w:val="Normal6a"/>
            </w:pPr>
          </w:p>
        </w:tc>
        <w:tc>
          <w:tcPr>
            <w:tcW w:w="4876" w:type="dxa"/>
            <w:tcBorders>
              <w:top w:val="nil"/>
              <w:left w:val="nil"/>
              <w:bottom w:val="nil"/>
              <w:right w:val="nil"/>
            </w:tcBorders>
          </w:tcPr>
          <w:p w14:paraId="08D30910" w14:textId="77777777" w:rsidR="00AA55C5" w:rsidRPr="00236FB9" w:rsidRDefault="00AA55C5" w:rsidP="007B236F">
            <w:pPr>
              <w:pStyle w:val="Normal6a"/>
            </w:pPr>
            <w:r w:rsidRPr="00236FB9">
              <w:rPr>
                <w:b/>
                <w:i/>
              </w:rPr>
              <w:t>a) määratakse lahkumistähtaeg, mis ei ületa 30 päeva ja hiljemalt mille lõpuks peab kolmanda riigi kodanik liikmesriikide territooriumilt lahkuma, või</w:t>
            </w:r>
          </w:p>
        </w:tc>
      </w:tr>
      <w:tr w:rsidR="00AA55C5" w:rsidRPr="00236FB9" w14:paraId="48AB5472" w14:textId="77777777" w:rsidTr="007B236F">
        <w:trPr>
          <w:jc w:val="center"/>
        </w:trPr>
        <w:tc>
          <w:tcPr>
            <w:tcW w:w="4876" w:type="dxa"/>
            <w:tcBorders>
              <w:top w:val="nil"/>
              <w:left w:val="nil"/>
              <w:bottom w:val="nil"/>
              <w:right w:val="nil"/>
            </w:tcBorders>
          </w:tcPr>
          <w:p w14:paraId="1ED217DE" w14:textId="77777777" w:rsidR="00AA55C5" w:rsidRPr="00236FB9" w:rsidRDefault="00AA55C5" w:rsidP="007B236F">
            <w:pPr>
              <w:pStyle w:val="Normal6a"/>
            </w:pPr>
          </w:p>
        </w:tc>
        <w:tc>
          <w:tcPr>
            <w:tcW w:w="4876" w:type="dxa"/>
            <w:tcBorders>
              <w:top w:val="nil"/>
              <w:left w:val="nil"/>
              <w:bottom w:val="nil"/>
              <w:right w:val="nil"/>
            </w:tcBorders>
          </w:tcPr>
          <w:p w14:paraId="7CEA6ED8" w14:textId="77777777" w:rsidR="00AA55C5" w:rsidRPr="00236FB9" w:rsidRDefault="00AA55C5" w:rsidP="007B236F">
            <w:pPr>
              <w:pStyle w:val="Normal6a"/>
            </w:pPr>
            <w:r w:rsidRPr="00236FB9">
              <w:rPr>
                <w:b/>
                <w:i/>
              </w:rPr>
              <w:t>b) sätestatakse, et kolmanda riigi kodanik peab liikmesriikide territooriumilt viivitamata lahkuma.</w:t>
            </w:r>
          </w:p>
        </w:tc>
      </w:tr>
      <w:tr w:rsidR="00AA55C5" w:rsidRPr="00236FB9" w14:paraId="6B8B5280" w14:textId="77777777" w:rsidTr="007B236F">
        <w:trPr>
          <w:jc w:val="center"/>
        </w:trPr>
        <w:tc>
          <w:tcPr>
            <w:tcW w:w="4876" w:type="dxa"/>
            <w:tcBorders>
              <w:top w:val="nil"/>
              <w:left w:val="nil"/>
              <w:bottom w:val="nil"/>
              <w:right w:val="nil"/>
            </w:tcBorders>
          </w:tcPr>
          <w:p w14:paraId="6FD37C8B" w14:textId="77777777" w:rsidR="00AA55C5" w:rsidRPr="00236FB9" w:rsidRDefault="00AA55C5" w:rsidP="007B236F">
            <w:pPr>
              <w:pStyle w:val="Normal6a"/>
            </w:pPr>
          </w:p>
        </w:tc>
        <w:tc>
          <w:tcPr>
            <w:tcW w:w="4876" w:type="dxa"/>
            <w:tcBorders>
              <w:top w:val="nil"/>
              <w:left w:val="nil"/>
              <w:bottom w:val="nil"/>
              <w:right w:val="nil"/>
            </w:tcBorders>
          </w:tcPr>
          <w:p w14:paraId="1F5DC640" w14:textId="77777777" w:rsidR="00AA55C5" w:rsidRPr="00236FB9" w:rsidRDefault="00AA55C5" w:rsidP="007B236F">
            <w:pPr>
              <w:pStyle w:val="Normal6a"/>
            </w:pPr>
            <w:r w:rsidRPr="00236FB9">
              <w:rPr>
                <w:b/>
                <w:i/>
              </w:rPr>
              <w:t>Punktis a osutatud lahkumistähtaega võib täpsustada liikmesriigi õiguses. Liikmesriigid võivad oma õiguses sätestada, millal kolmanda riigi kodanikule määratakse vabatahtliku lahkumise tähtaeg või antakse korraldus viivitamata lahkuda.</w:t>
            </w:r>
          </w:p>
        </w:tc>
      </w:tr>
    </w:tbl>
    <w:p w14:paraId="5AE8DCC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269B374" w14:textId="77777777" w:rsidR="00AA55C5" w:rsidRPr="00236FB9" w:rsidRDefault="00AA55C5" w:rsidP="00AA55C5">
      <w:r w:rsidRPr="00236FB9">
        <w:rPr>
          <w:rStyle w:val="HideTWBExt"/>
        </w:rPr>
        <w:t>&lt;/Amend&gt;</w:t>
      </w:r>
    </w:p>
    <w:p w14:paraId="4F59063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681</w:t>
      </w:r>
      <w:r w:rsidRPr="00236FB9">
        <w:rPr>
          <w:rStyle w:val="HideTWBExt"/>
          <w:b w:val="0"/>
        </w:rPr>
        <w:t>&lt;/NumAm&gt;</w:t>
      </w:r>
    </w:p>
    <w:p w14:paraId="254F83D5"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768149C8" w14:textId="77777777" w:rsidR="00AA55C5" w:rsidRPr="00236FB9" w:rsidRDefault="00AA55C5" w:rsidP="00AA55C5">
      <w:pPr>
        <w:pStyle w:val="NormalBold"/>
      </w:pPr>
      <w:r w:rsidRPr="00236FB9">
        <w:rPr>
          <w:rStyle w:val="HideTWBExt"/>
          <w:b w:val="0"/>
        </w:rPr>
        <w:t>&lt;/RepeatBlock-By&gt;</w:t>
      </w:r>
    </w:p>
    <w:p w14:paraId="58F881D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0998BBD" w14:textId="77777777" w:rsidR="00AA55C5" w:rsidRPr="00236FB9" w:rsidRDefault="00AA55C5" w:rsidP="00AA55C5">
      <w:pPr>
        <w:pStyle w:val="NormalBold"/>
      </w:pPr>
      <w:r w:rsidRPr="00236FB9">
        <w:rPr>
          <w:rStyle w:val="HideTWBExt"/>
          <w:b w:val="0"/>
        </w:rPr>
        <w:t>&lt;Article&gt;</w:t>
      </w:r>
      <w:r w:rsidRPr="00236FB9">
        <w:t>Artikkel 7 – lõige 1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07C2BA4" w14:textId="77777777" w:rsidTr="007B236F">
        <w:trPr>
          <w:trHeight w:hRule="exact" w:val="240"/>
          <w:jc w:val="center"/>
        </w:trPr>
        <w:tc>
          <w:tcPr>
            <w:tcW w:w="9752" w:type="dxa"/>
            <w:gridSpan w:val="2"/>
            <w:tcBorders>
              <w:top w:val="nil"/>
              <w:left w:val="nil"/>
              <w:bottom w:val="nil"/>
              <w:right w:val="nil"/>
            </w:tcBorders>
          </w:tcPr>
          <w:p w14:paraId="2D92B6D1" w14:textId="77777777" w:rsidR="00AA55C5" w:rsidRPr="00236FB9" w:rsidRDefault="00AA55C5" w:rsidP="007B236F"/>
        </w:tc>
      </w:tr>
      <w:tr w:rsidR="00AA55C5" w:rsidRPr="00236FB9" w14:paraId="70F1DAEA" w14:textId="77777777" w:rsidTr="007B236F">
        <w:trPr>
          <w:trHeight w:val="240"/>
          <w:jc w:val="center"/>
        </w:trPr>
        <w:tc>
          <w:tcPr>
            <w:tcW w:w="4876" w:type="dxa"/>
            <w:tcBorders>
              <w:top w:val="nil"/>
              <w:left w:val="nil"/>
              <w:bottom w:val="nil"/>
              <w:right w:val="nil"/>
            </w:tcBorders>
          </w:tcPr>
          <w:p w14:paraId="66A329D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C89E3B8" w14:textId="77777777" w:rsidR="00AA55C5" w:rsidRPr="00236FB9" w:rsidRDefault="00AA55C5" w:rsidP="007B236F">
            <w:pPr>
              <w:pStyle w:val="AmColumnHeading"/>
            </w:pPr>
            <w:r w:rsidRPr="00236FB9">
              <w:t>Muudatusettepanek</w:t>
            </w:r>
          </w:p>
        </w:tc>
      </w:tr>
      <w:tr w:rsidR="00AA55C5" w:rsidRPr="00236FB9" w14:paraId="60269E2A" w14:textId="77777777" w:rsidTr="007B236F">
        <w:trPr>
          <w:jc w:val="center"/>
        </w:trPr>
        <w:tc>
          <w:tcPr>
            <w:tcW w:w="4876" w:type="dxa"/>
            <w:tcBorders>
              <w:top w:val="nil"/>
              <w:left w:val="nil"/>
              <w:bottom w:val="nil"/>
              <w:right w:val="nil"/>
            </w:tcBorders>
          </w:tcPr>
          <w:p w14:paraId="09683161" w14:textId="77777777" w:rsidR="00AA55C5" w:rsidRPr="00236FB9" w:rsidRDefault="00AA55C5" w:rsidP="007B236F">
            <w:pPr>
              <w:pStyle w:val="Normal6a"/>
            </w:pPr>
          </w:p>
        </w:tc>
        <w:tc>
          <w:tcPr>
            <w:tcW w:w="4876" w:type="dxa"/>
            <w:tcBorders>
              <w:top w:val="nil"/>
              <w:left w:val="nil"/>
              <w:bottom w:val="nil"/>
              <w:right w:val="nil"/>
            </w:tcBorders>
          </w:tcPr>
          <w:p w14:paraId="7D3B1F24" w14:textId="77777777" w:rsidR="00AA55C5" w:rsidRPr="00236FB9" w:rsidRDefault="00AA55C5" w:rsidP="007B236F">
            <w:pPr>
              <w:pStyle w:val="Normal6a"/>
            </w:pPr>
            <w:r w:rsidRPr="00236FB9">
              <w:rPr>
                <w:b/>
                <w:i/>
              </w:rPr>
              <w:t>1a.</w:t>
            </w:r>
            <w:r w:rsidRPr="00236FB9">
              <w:tab/>
            </w:r>
            <w:r w:rsidRPr="00236FB9">
              <w:rPr>
                <w:b/>
                <w:i/>
              </w:rPr>
              <w:t>Kui tagasisaatmine ei ole hetkel teostatav või võimalik, ei tee liikmesriigid tagasisaatmisotsust ning vaatavad läbi riigisiseses õiguses olemasolevad võimalused ja annavad vajaduse korral kolmanda riigi kodanikule seisundi, mis võimaldab tal liikmesriigi territooriumil seaduslikult elada. Liikmesriigid väljastavad talle arusaadavas keeles kirjalikud dokumendid, milles kirjeldatakse asjaomase kolmanda riigi kodaniku õiguslikku seisundit, õigusi ja kohustusi.</w:t>
            </w:r>
          </w:p>
        </w:tc>
      </w:tr>
    </w:tbl>
    <w:p w14:paraId="448E954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D01FE2B" w14:textId="77777777" w:rsidR="00AA55C5" w:rsidRPr="00236FB9" w:rsidRDefault="00AA55C5" w:rsidP="00AA55C5">
      <w:r w:rsidRPr="00236FB9">
        <w:rPr>
          <w:rStyle w:val="HideTWBExt"/>
        </w:rPr>
        <w:t>&lt;/Amend&gt;</w:t>
      </w:r>
    </w:p>
    <w:p w14:paraId="4497F64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682</w:t>
      </w:r>
      <w:r w:rsidRPr="00236FB9">
        <w:rPr>
          <w:rStyle w:val="HideTWBExt"/>
          <w:b w:val="0"/>
        </w:rPr>
        <w:t>&lt;/NumAm&gt;</w:t>
      </w:r>
    </w:p>
    <w:p w14:paraId="14D0036C"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0B2002DB" w14:textId="77777777" w:rsidR="00AA55C5" w:rsidRPr="00236FB9" w:rsidRDefault="00AA55C5" w:rsidP="00AA55C5">
      <w:pPr>
        <w:pStyle w:val="NormalBold"/>
      </w:pPr>
      <w:r w:rsidRPr="00236FB9">
        <w:rPr>
          <w:rStyle w:val="HideTWBExt"/>
          <w:b w:val="0"/>
        </w:rPr>
        <w:t>&lt;/RepeatBlock-By&gt;</w:t>
      </w:r>
    </w:p>
    <w:p w14:paraId="661A3D0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7A37170" w14:textId="77777777" w:rsidR="00AA55C5" w:rsidRPr="00236FB9" w:rsidRDefault="00AA55C5" w:rsidP="00AA55C5">
      <w:pPr>
        <w:pStyle w:val="NormalBold"/>
      </w:pPr>
      <w:r w:rsidRPr="00236FB9">
        <w:rPr>
          <w:rStyle w:val="HideTWBExt"/>
          <w:b w:val="0"/>
        </w:rPr>
        <w:t>&lt;Article&gt;</w:t>
      </w:r>
      <w:r w:rsidRPr="00236FB9">
        <w:t>Artikkel 7 – lõige 1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D4E094D" w14:textId="77777777" w:rsidTr="007B236F">
        <w:trPr>
          <w:trHeight w:hRule="exact" w:val="240"/>
          <w:jc w:val="center"/>
        </w:trPr>
        <w:tc>
          <w:tcPr>
            <w:tcW w:w="9752" w:type="dxa"/>
            <w:gridSpan w:val="2"/>
            <w:tcBorders>
              <w:top w:val="nil"/>
              <w:left w:val="nil"/>
              <w:bottom w:val="nil"/>
              <w:right w:val="nil"/>
            </w:tcBorders>
          </w:tcPr>
          <w:p w14:paraId="744384E4" w14:textId="77777777" w:rsidR="00AA55C5" w:rsidRPr="00236FB9" w:rsidRDefault="00AA55C5" w:rsidP="007B236F"/>
        </w:tc>
      </w:tr>
      <w:tr w:rsidR="00AA55C5" w:rsidRPr="00236FB9" w14:paraId="565DA5D8" w14:textId="77777777" w:rsidTr="007B236F">
        <w:trPr>
          <w:trHeight w:val="240"/>
          <w:jc w:val="center"/>
        </w:trPr>
        <w:tc>
          <w:tcPr>
            <w:tcW w:w="4876" w:type="dxa"/>
            <w:tcBorders>
              <w:top w:val="nil"/>
              <w:left w:val="nil"/>
              <w:bottom w:val="nil"/>
              <w:right w:val="nil"/>
            </w:tcBorders>
          </w:tcPr>
          <w:p w14:paraId="15C7AD2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84ABDBC" w14:textId="77777777" w:rsidR="00AA55C5" w:rsidRPr="00236FB9" w:rsidRDefault="00AA55C5" w:rsidP="007B236F">
            <w:pPr>
              <w:pStyle w:val="AmColumnHeading"/>
            </w:pPr>
            <w:r w:rsidRPr="00236FB9">
              <w:t>Muudatusettepanek</w:t>
            </w:r>
          </w:p>
        </w:tc>
      </w:tr>
      <w:tr w:rsidR="00AA55C5" w:rsidRPr="00236FB9" w14:paraId="1BB72625" w14:textId="77777777" w:rsidTr="007B236F">
        <w:trPr>
          <w:jc w:val="center"/>
        </w:trPr>
        <w:tc>
          <w:tcPr>
            <w:tcW w:w="4876" w:type="dxa"/>
            <w:tcBorders>
              <w:top w:val="nil"/>
              <w:left w:val="nil"/>
              <w:bottom w:val="nil"/>
              <w:right w:val="nil"/>
            </w:tcBorders>
          </w:tcPr>
          <w:p w14:paraId="61B0336C" w14:textId="77777777" w:rsidR="00AA55C5" w:rsidRPr="00236FB9" w:rsidRDefault="00AA55C5" w:rsidP="007B236F">
            <w:pPr>
              <w:pStyle w:val="Normal6a"/>
            </w:pPr>
          </w:p>
        </w:tc>
        <w:tc>
          <w:tcPr>
            <w:tcW w:w="4876" w:type="dxa"/>
            <w:tcBorders>
              <w:top w:val="nil"/>
              <w:left w:val="nil"/>
              <w:bottom w:val="nil"/>
              <w:right w:val="nil"/>
            </w:tcBorders>
          </w:tcPr>
          <w:p w14:paraId="3FB19BEA" w14:textId="77777777" w:rsidR="00AA55C5" w:rsidRPr="00236FB9" w:rsidRDefault="00AA55C5" w:rsidP="007B236F">
            <w:pPr>
              <w:pStyle w:val="Normal6a"/>
            </w:pPr>
            <w:r w:rsidRPr="00236FB9">
              <w:rPr>
                <w:b/>
                <w:i/>
              </w:rPr>
              <w:t>1a.</w:t>
            </w:r>
            <w:r w:rsidRPr="00236FB9">
              <w:tab/>
            </w:r>
            <w:r w:rsidRPr="00236FB9">
              <w:rPr>
                <w:b/>
                <w:i/>
              </w:rPr>
              <w:t>Kui tagasisaatmisotsust ei saa teha, sealhulgas seetõttu, et tagasisaatmine ei ole hetkel teostatav või võimalik, vaatab liikmesriik läbi riigisiseses õiguses sätestatud võimalused ja vajaduse korral antakse kolmanda riigi kodanikule ajutine seisund, mis võimaldab tal liikmesriigi territooriumil seaduslikult elada. Nende õiguslik seisund, õigused ja kohustused esitatakse neile kirjalikult neile arusaadavas keeles. </w:t>
            </w:r>
          </w:p>
        </w:tc>
      </w:tr>
    </w:tbl>
    <w:p w14:paraId="5C3F0D8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9F66401" w14:textId="77777777" w:rsidR="00AA55C5" w:rsidRPr="00236FB9" w:rsidRDefault="00AA55C5" w:rsidP="00AA55C5">
      <w:r w:rsidRPr="00236FB9">
        <w:rPr>
          <w:rStyle w:val="HideTWBExt"/>
        </w:rPr>
        <w:t>&lt;/Amend&gt;</w:t>
      </w:r>
    </w:p>
    <w:p w14:paraId="12949C8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683</w:t>
      </w:r>
      <w:r w:rsidRPr="00236FB9">
        <w:rPr>
          <w:rStyle w:val="HideTWBExt"/>
          <w:b w:val="0"/>
        </w:rPr>
        <w:t>&lt;/NumAm&gt;</w:t>
      </w:r>
    </w:p>
    <w:p w14:paraId="6A45610C"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02A8F52F" w14:textId="77777777" w:rsidR="00AA55C5" w:rsidRPr="00236FB9" w:rsidRDefault="00AA55C5" w:rsidP="00AA55C5">
      <w:pPr>
        <w:pStyle w:val="NormalBold"/>
      </w:pPr>
      <w:r w:rsidRPr="00236FB9">
        <w:rPr>
          <w:rStyle w:val="HideTWBExt"/>
          <w:b w:val="0"/>
        </w:rPr>
        <w:t>&lt;/RepeatBlock-By&gt;</w:t>
      </w:r>
    </w:p>
    <w:p w14:paraId="26D2CE2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03BDCAF" w14:textId="77777777" w:rsidR="00AA55C5" w:rsidRPr="00236FB9" w:rsidRDefault="00AA55C5" w:rsidP="00AA55C5">
      <w:pPr>
        <w:pStyle w:val="NormalBold"/>
      </w:pPr>
      <w:r w:rsidRPr="00236FB9">
        <w:rPr>
          <w:rStyle w:val="HideTWBExt"/>
          <w:b w:val="0"/>
        </w:rPr>
        <w:t>&lt;Article&gt;</w:t>
      </w:r>
      <w:r w:rsidRPr="00236FB9">
        <w:t>Artikkel 7 – lõige 1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1BBB131" w14:textId="77777777" w:rsidTr="007B236F">
        <w:trPr>
          <w:trHeight w:hRule="exact" w:val="240"/>
          <w:jc w:val="center"/>
        </w:trPr>
        <w:tc>
          <w:tcPr>
            <w:tcW w:w="9752" w:type="dxa"/>
            <w:gridSpan w:val="2"/>
            <w:tcBorders>
              <w:top w:val="nil"/>
              <w:left w:val="nil"/>
              <w:bottom w:val="nil"/>
              <w:right w:val="nil"/>
            </w:tcBorders>
          </w:tcPr>
          <w:p w14:paraId="138DCB44" w14:textId="77777777" w:rsidR="00AA55C5" w:rsidRPr="00236FB9" w:rsidRDefault="00AA55C5" w:rsidP="007B236F"/>
        </w:tc>
      </w:tr>
      <w:tr w:rsidR="00AA55C5" w:rsidRPr="00236FB9" w14:paraId="5F3A79EB" w14:textId="77777777" w:rsidTr="007B236F">
        <w:trPr>
          <w:trHeight w:val="240"/>
          <w:jc w:val="center"/>
        </w:trPr>
        <w:tc>
          <w:tcPr>
            <w:tcW w:w="4876" w:type="dxa"/>
            <w:tcBorders>
              <w:top w:val="nil"/>
              <w:left w:val="nil"/>
              <w:bottom w:val="nil"/>
              <w:right w:val="nil"/>
            </w:tcBorders>
          </w:tcPr>
          <w:p w14:paraId="5889839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E892AC4" w14:textId="77777777" w:rsidR="00AA55C5" w:rsidRPr="00236FB9" w:rsidRDefault="00AA55C5" w:rsidP="007B236F">
            <w:pPr>
              <w:pStyle w:val="AmColumnHeading"/>
            </w:pPr>
            <w:r w:rsidRPr="00236FB9">
              <w:t>Muudatusettepanek</w:t>
            </w:r>
          </w:p>
        </w:tc>
      </w:tr>
      <w:tr w:rsidR="00AA55C5" w:rsidRPr="00236FB9" w14:paraId="1F0A87C7" w14:textId="77777777" w:rsidTr="007B236F">
        <w:trPr>
          <w:jc w:val="center"/>
        </w:trPr>
        <w:tc>
          <w:tcPr>
            <w:tcW w:w="4876" w:type="dxa"/>
            <w:tcBorders>
              <w:top w:val="nil"/>
              <w:left w:val="nil"/>
              <w:bottom w:val="nil"/>
              <w:right w:val="nil"/>
            </w:tcBorders>
          </w:tcPr>
          <w:p w14:paraId="6164089B" w14:textId="77777777" w:rsidR="00AA55C5" w:rsidRPr="00236FB9" w:rsidRDefault="00AA55C5" w:rsidP="007B236F">
            <w:pPr>
              <w:pStyle w:val="Normal6a"/>
            </w:pPr>
          </w:p>
        </w:tc>
        <w:tc>
          <w:tcPr>
            <w:tcW w:w="4876" w:type="dxa"/>
            <w:tcBorders>
              <w:top w:val="nil"/>
              <w:left w:val="nil"/>
              <w:bottom w:val="nil"/>
              <w:right w:val="nil"/>
            </w:tcBorders>
          </w:tcPr>
          <w:p w14:paraId="55AB1326" w14:textId="77777777" w:rsidR="00AA55C5" w:rsidRPr="00236FB9" w:rsidRDefault="00AA55C5" w:rsidP="007B236F">
            <w:pPr>
              <w:pStyle w:val="Normal6a"/>
            </w:pPr>
            <w:r w:rsidRPr="00236FB9">
              <w:rPr>
                <w:b/>
                <w:i/>
              </w:rPr>
              <w:t>1a.</w:t>
            </w:r>
            <w:r w:rsidRPr="00236FB9">
              <w:tab/>
            </w:r>
            <w:r w:rsidRPr="00236FB9">
              <w:rPr>
                <w:b/>
                <w:i/>
              </w:rPr>
              <w:t>Kui teine liikmesriik on kolmanda riigi kodaniku kohta teinud täidetava tagasisaatmisotsuse, võivad pädevad asutused teha käesoleva artikli kohaselt uue tagasisaatmisotsuse või tunnustada ja täita kehtivat tagasisaatmisotsust kooskõlas artikliga 9.</w:t>
            </w:r>
          </w:p>
        </w:tc>
      </w:tr>
    </w:tbl>
    <w:p w14:paraId="7207912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7580698" w14:textId="77777777" w:rsidR="00AA55C5" w:rsidRPr="00236FB9" w:rsidRDefault="00AA55C5" w:rsidP="00AA55C5">
      <w:r w:rsidRPr="00236FB9">
        <w:rPr>
          <w:rStyle w:val="HideTWBExt"/>
        </w:rPr>
        <w:t>&lt;/Amend&gt;</w:t>
      </w:r>
    </w:p>
    <w:p w14:paraId="2CB5089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684</w:t>
      </w:r>
      <w:r w:rsidRPr="00236FB9">
        <w:rPr>
          <w:rStyle w:val="HideTWBExt"/>
          <w:b w:val="0"/>
        </w:rPr>
        <w:t>&lt;/NumAm&gt;</w:t>
      </w:r>
    </w:p>
    <w:p w14:paraId="38171020"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67D266DA"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0DC0A120" w14:textId="77777777" w:rsidR="00AA55C5" w:rsidRPr="00236FB9" w:rsidRDefault="00AA55C5" w:rsidP="00AA55C5">
      <w:pPr>
        <w:pStyle w:val="NormalBold"/>
      </w:pPr>
      <w:r w:rsidRPr="00236FB9">
        <w:rPr>
          <w:rStyle w:val="HideTWBExt"/>
          <w:b w:val="0"/>
        </w:rPr>
        <w:t>&lt;/RepeatBlock-By&gt;</w:t>
      </w:r>
    </w:p>
    <w:p w14:paraId="31F1F9A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B026763" w14:textId="77777777" w:rsidR="00AA55C5" w:rsidRPr="00236FB9" w:rsidRDefault="00AA55C5" w:rsidP="00AA55C5">
      <w:pPr>
        <w:pStyle w:val="NormalBold"/>
      </w:pPr>
      <w:r w:rsidRPr="00236FB9">
        <w:rPr>
          <w:rStyle w:val="HideTWBExt"/>
          <w:b w:val="0"/>
        </w:rPr>
        <w:t>&lt;Article&gt;</w:t>
      </w:r>
      <w:r w:rsidRPr="00236FB9">
        <w:t>Artikkel 7 – lõige 1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173216A" w14:textId="77777777" w:rsidTr="007B236F">
        <w:trPr>
          <w:trHeight w:hRule="exact" w:val="240"/>
          <w:jc w:val="center"/>
        </w:trPr>
        <w:tc>
          <w:tcPr>
            <w:tcW w:w="9752" w:type="dxa"/>
            <w:gridSpan w:val="2"/>
            <w:tcBorders>
              <w:top w:val="nil"/>
              <w:left w:val="nil"/>
              <w:bottom w:val="nil"/>
              <w:right w:val="nil"/>
            </w:tcBorders>
          </w:tcPr>
          <w:p w14:paraId="164508E6" w14:textId="77777777" w:rsidR="00AA55C5" w:rsidRPr="00236FB9" w:rsidRDefault="00AA55C5" w:rsidP="007B236F"/>
        </w:tc>
      </w:tr>
      <w:tr w:rsidR="00AA55C5" w:rsidRPr="00236FB9" w14:paraId="7D24C16D" w14:textId="77777777" w:rsidTr="007B236F">
        <w:trPr>
          <w:trHeight w:val="240"/>
          <w:jc w:val="center"/>
        </w:trPr>
        <w:tc>
          <w:tcPr>
            <w:tcW w:w="4876" w:type="dxa"/>
            <w:tcBorders>
              <w:top w:val="nil"/>
              <w:left w:val="nil"/>
              <w:bottom w:val="nil"/>
              <w:right w:val="nil"/>
            </w:tcBorders>
          </w:tcPr>
          <w:p w14:paraId="68D5D2B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E02D14F" w14:textId="77777777" w:rsidR="00AA55C5" w:rsidRPr="00236FB9" w:rsidRDefault="00AA55C5" w:rsidP="007B236F">
            <w:pPr>
              <w:pStyle w:val="AmColumnHeading"/>
            </w:pPr>
            <w:r w:rsidRPr="00236FB9">
              <w:t>Muudatusettepanek</w:t>
            </w:r>
          </w:p>
        </w:tc>
      </w:tr>
      <w:tr w:rsidR="00AA55C5" w:rsidRPr="00236FB9" w14:paraId="3C0FE413" w14:textId="77777777" w:rsidTr="007B236F">
        <w:trPr>
          <w:jc w:val="center"/>
        </w:trPr>
        <w:tc>
          <w:tcPr>
            <w:tcW w:w="4876" w:type="dxa"/>
            <w:tcBorders>
              <w:top w:val="nil"/>
              <w:left w:val="nil"/>
              <w:bottom w:val="nil"/>
              <w:right w:val="nil"/>
            </w:tcBorders>
          </w:tcPr>
          <w:p w14:paraId="061D6B03" w14:textId="77777777" w:rsidR="00AA55C5" w:rsidRPr="00236FB9" w:rsidRDefault="00AA55C5" w:rsidP="007B236F">
            <w:pPr>
              <w:pStyle w:val="Normal6a"/>
            </w:pPr>
          </w:p>
        </w:tc>
        <w:tc>
          <w:tcPr>
            <w:tcW w:w="4876" w:type="dxa"/>
            <w:tcBorders>
              <w:top w:val="nil"/>
              <w:left w:val="nil"/>
              <w:bottom w:val="nil"/>
              <w:right w:val="nil"/>
            </w:tcBorders>
          </w:tcPr>
          <w:p w14:paraId="319F01AC" w14:textId="77777777" w:rsidR="00AA55C5" w:rsidRPr="00236FB9" w:rsidRDefault="00AA55C5" w:rsidP="007B236F">
            <w:pPr>
              <w:pStyle w:val="Normal6a"/>
            </w:pPr>
            <w:r w:rsidRPr="00236FB9">
              <w:rPr>
                <w:b/>
                <w:i/>
              </w:rPr>
              <w:t>1a.</w:t>
            </w:r>
            <w:r w:rsidRPr="00236FB9">
              <w:tab/>
            </w:r>
            <w:r w:rsidRPr="00236FB9">
              <w:rPr>
                <w:b/>
                <w:i/>
              </w:rPr>
              <w:t>Erandina lõikest 1 võivad pädevad asutused ka siis, kui teine liikmesriik on kolmanda riigi kodaniku kohta juba teinud täidetava tagasisaatmisotsuse, siiski teha omaenda tagasisaatmisotsuse, kui see tooks kaasa kiirema tagasisaatmise.</w:t>
            </w:r>
          </w:p>
        </w:tc>
      </w:tr>
    </w:tbl>
    <w:p w14:paraId="48AD766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1A454E3" w14:textId="77777777" w:rsidR="00AA55C5" w:rsidRPr="00236FB9" w:rsidRDefault="00AA55C5" w:rsidP="00AA55C5">
      <w:r w:rsidRPr="00236FB9">
        <w:rPr>
          <w:rStyle w:val="HideTWBExt"/>
        </w:rPr>
        <w:t>&lt;/Amend&gt;</w:t>
      </w:r>
    </w:p>
    <w:p w14:paraId="2D2A6CB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685</w:t>
      </w:r>
      <w:r w:rsidRPr="00236FB9">
        <w:rPr>
          <w:rStyle w:val="HideTWBExt"/>
          <w:b w:val="0"/>
        </w:rPr>
        <w:t>&lt;/NumAm&gt;</w:t>
      </w:r>
    </w:p>
    <w:p w14:paraId="4F98DBD4"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363634D3" w14:textId="77777777" w:rsidR="00AA55C5" w:rsidRPr="00236FB9" w:rsidRDefault="00AA55C5" w:rsidP="00AA55C5">
      <w:pPr>
        <w:pStyle w:val="NormalBold"/>
      </w:pPr>
      <w:r w:rsidRPr="00236FB9">
        <w:rPr>
          <w:rStyle w:val="HideTWBExt"/>
          <w:b w:val="0"/>
        </w:rPr>
        <w:t>&lt;/RepeatBlock-By&gt;</w:t>
      </w:r>
    </w:p>
    <w:p w14:paraId="5895503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332B4A7" w14:textId="77777777" w:rsidR="00AA55C5" w:rsidRPr="00236FB9" w:rsidRDefault="00AA55C5" w:rsidP="00AA55C5">
      <w:pPr>
        <w:pStyle w:val="NormalBold"/>
      </w:pPr>
      <w:r w:rsidRPr="00236FB9">
        <w:rPr>
          <w:rStyle w:val="HideTWBExt"/>
          <w:b w:val="0"/>
        </w:rPr>
        <w:t>&lt;Article&gt;</w:t>
      </w:r>
      <w:r w:rsidRPr="00236FB9">
        <w:t>Artikkel 7 – lõige 1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85118E2" w14:textId="77777777" w:rsidTr="007B236F">
        <w:trPr>
          <w:trHeight w:hRule="exact" w:val="240"/>
          <w:jc w:val="center"/>
        </w:trPr>
        <w:tc>
          <w:tcPr>
            <w:tcW w:w="9752" w:type="dxa"/>
            <w:gridSpan w:val="2"/>
            <w:tcBorders>
              <w:top w:val="nil"/>
              <w:left w:val="nil"/>
              <w:bottom w:val="nil"/>
              <w:right w:val="nil"/>
            </w:tcBorders>
          </w:tcPr>
          <w:p w14:paraId="7B495BBB" w14:textId="77777777" w:rsidR="00AA55C5" w:rsidRPr="00236FB9" w:rsidRDefault="00AA55C5" w:rsidP="007B236F"/>
        </w:tc>
      </w:tr>
      <w:tr w:rsidR="00AA55C5" w:rsidRPr="00236FB9" w14:paraId="3B4D1150" w14:textId="77777777" w:rsidTr="007B236F">
        <w:trPr>
          <w:trHeight w:val="240"/>
          <w:jc w:val="center"/>
        </w:trPr>
        <w:tc>
          <w:tcPr>
            <w:tcW w:w="4876" w:type="dxa"/>
            <w:tcBorders>
              <w:top w:val="nil"/>
              <w:left w:val="nil"/>
              <w:bottom w:val="nil"/>
              <w:right w:val="nil"/>
            </w:tcBorders>
          </w:tcPr>
          <w:p w14:paraId="6A346AF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7F98AC1" w14:textId="77777777" w:rsidR="00AA55C5" w:rsidRPr="00236FB9" w:rsidRDefault="00AA55C5" w:rsidP="007B236F">
            <w:pPr>
              <w:pStyle w:val="AmColumnHeading"/>
            </w:pPr>
            <w:r w:rsidRPr="00236FB9">
              <w:t>Muudatusettepanek</w:t>
            </w:r>
          </w:p>
        </w:tc>
      </w:tr>
      <w:tr w:rsidR="00AA55C5" w:rsidRPr="00236FB9" w14:paraId="3CD3BD2F" w14:textId="77777777" w:rsidTr="007B236F">
        <w:trPr>
          <w:jc w:val="center"/>
        </w:trPr>
        <w:tc>
          <w:tcPr>
            <w:tcW w:w="4876" w:type="dxa"/>
            <w:tcBorders>
              <w:top w:val="nil"/>
              <w:left w:val="nil"/>
              <w:bottom w:val="nil"/>
              <w:right w:val="nil"/>
            </w:tcBorders>
          </w:tcPr>
          <w:p w14:paraId="169E0601" w14:textId="77777777" w:rsidR="00AA55C5" w:rsidRPr="00236FB9" w:rsidRDefault="00AA55C5" w:rsidP="007B236F">
            <w:pPr>
              <w:pStyle w:val="Normal6a"/>
            </w:pPr>
          </w:p>
        </w:tc>
        <w:tc>
          <w:tcPr>
            <w:tcW w:w="4876" w:type="dxa"/>
            <w:tcBorders>
              <w:top w:val="nil"/>
              <w:left w:val="nil"/>
              <w:bottom w:val="nil"/>
              <w:right w:val="nil"/>
            </w:tcBorders>
          </w:tcPr>
          <w:p w14:paraId="475902F8" w14:textId="77777777" w:rsidR="00AA55C5" w:rsidRPr="00236FB9" w:rsidRDefault="00AA55C5" w:rsidP="007B236F">
            <w:pPr>
              <w:pStyle w:val="Normal6a"/>
            </w:pPr>
            <w:r w:rsidRPr="00236FB9">
              <w:rPr>
                <w:b/>
                <w:i/>
              </w:rPr>
              <w:t>1b.</w:t>
            </w:r>
            <w:r w:rsidRPr="00236FB9">
              <w:tab/>
            </w:r>
            <w:r w:rsidRPr="00236FB9">
              <w:rPr>
                <w:b/>
                <w:i/>
              </w:rPr>
              <w:t>Tagasisaatmisotsuses</w:t>
            </w:r>
          </w:p>
        </w:tc>
      </w:tr>
      <w:tr w:rsidR="00AA55C5" w:rsidRPr="00236FB9" w14:paraId="11B4873E" w14:textId="77777777" w:rsidTr="007B236F">
        <w:trPr>
          <w:jc w:val="center"/>
        </w:trPr>
        <w:tc>
          <w:tcPr>
            <w:tcW w:w="4876" w:type="dxa"/>
            <w:tcBorders>
              <w:top w:val="nil"/>
              <w:left w:val="nil"/>
              <w:bottom w:val="nil"/>
              <w:right w:val="nil"/>
            </w:tcBorders>
          </w:tcPr>
          <w:p w14:paraId="220D8CCB" w14:textId="77777777" w:rsidR="00AA55C5" w:rsidRPr="00236FB9" w:rsidRDefault="00AA55C5" w:rsidP="007B236F">
            <w:pPr>
              <w:pStyle w:val="Normal6a"/>
            </w:pPr>
          </w:p>
        </w:tc>
        <w:tc>
          <w:tcPr>
            <w:tcW w:w="4876" w:type="dxa"/>
            <w:tcBorders>
              <w:top w:val="nil"/>
              <w:left w:val="nil"/>
              <w:bottom w:val="nil"/>
              <w:right w:val="nil"/>
            </w:tcBorders>
          </w:tcPr>
          <w:p w14:paraId="7CDEFD9E" w14:textId="77777777" w:rsidR="00AA55C5" w:rsidRPr="00236FB9" w:rsidRDefault="00AA55C5" w:rsidP="007B236F">
            <w:pPr>
              <w:pStyle w:val="Normal6a"/>
            </w:pPr>
            <w:r w:rsidRPr="00236FB9">
              <w:rPr>
                <w:b/>
                <w:i/>
              </w:rPr>
              <w:t>a) määratakse lahkumistähtaeg, mis ei ületa 14 päeva ja hiljemalt mille lõpuks peab kolmanda riigi kodanik liikmesriikide territooriumilt lahkuma, või</w:t>
            </w:r>
          </w:p>
        </w:tc>
      </w:tr>
      <w:tr w:rsidR="00AA55C5" w:rsidRPr="00236FB9" w14:paraId="55BB16D2" w14:textId="77777777" w:rsidTr="007B236F">
        <w:trPr>
          <w:jc w:val="center"/>
        </w:trPr>
        <w:tc>
          <w:tcPr>
            <w:tcW w:w="4876" w:type="dxa"/>
            <w:tcBorders>
              <w:top w:val="nil"/>
              <w:left w:val="nil"/>
              <w:bottom w:val="nil"/>
              <w:right w:val="nil"/>
            </w:tcBorders>
          </w:tcPr>
          <w:p w14:paraId="55B51E47" w14:textId="77777777" w:rsidR="00AA55C5" w:rsidRPr="00236FB9" w:rsidRDefault="00AA55C5" w:rsidP="007B236F">
            <w:pPr>
              <w:pStyle w:val="Normal6a"/>
            </w:pPr>
          </w:p>
        </w:tc>
        <w:tc>
          <w:tcPr>
            <w:tcW w:w="4876" w:type="dxa"/>
            <w:tcBorders>
              <w:top w:val="nil"/>
              <w:left w:val="nil"/>
              <w:bottom w:val="nil"/>
              <w:right w:val="nil"/>
            </w:tcBorders>
          </w:tcPr>
          <w:p w14:paraId="205771F2" w14:textId="77777777" w:rsidR="00AA55C5" w:rsidRPr="00236FB9" w:rsidRDefault="00AA55C5" w:rsidP="007B236F">
            <w:pPr>
              <w:pStyle w:val="Normal6a"/>
            </w:pPr>
            <w:r w:rsidRPr="00236FB9">
              <w:rPr>
                <w:b/>
                <w:i/>
              </w:rPr>
              <w:t>b) sätestatakse, et kolmanda riigi kodanik peab liikmesriikide territooriumilt viivitamata lahkuma.</w:t>
            </w:r>
          </w:p>
        </w:tc>
      </w:tr>
      <w:tr w:rsidR="00AA55C5" w:rsidRPr="00236FB9" w14:paraId="18038370" w14:textId="77777777" w:rsidTr="007B236F">
        <w:trPr>
          <w:jc w:val="center"/>
        </w:trPr>
        <w:tc>
          <w:tcPr>
            <w:tcW w:w="4876" w:type="dxa"/>
            <w:tcBorders>
              <w:top w:val="nil"/>
              <w:left w:val="nil"/>
              <w:bottom w:val="nil"/>
              <w:right w:val="nil"/>
            </w:tcBorders>
          </w:tcPr>
          <w:p w14:paraId="05676231" w14:textId="77777777" w:rsidR="00AA55C5" w:rsidRPr="00236FB9" w:rsidRDefault="00AA55C5" w:rsidP="007B236F">
            <w:pPr>
              <w:pStyle w:val="Normal6a"/>
            </w:pPr>
          </w:p>
        </w:tc>
        <w:tc>
          <w:tcPr>
            <w:tcW w:w="4876" w:type="dxa"/>
            <w:tcBorders>
              <w:top w:val="nil"/>
              <w:left w:val="nil"/>
              <w:bottom w:val="nil"/>
              <w:right w:val="nil"/>
            </w:tcBorders>
          </w:tcPr>
          <w:p w14:paraId="6A2E947E" w14:textId="77777777" w:rsidR="00AA55C5" w:rsidRPr="00236FB9" w:rsidRDefault="00AA55C5" w:rsidP="007B236F">
            <w:pPr>
              <w:pStyle w:val="Normal6a"/>
            </w:pPr>
            <w:r w:rsidRPr="00236FB9">
              <w:rPr>
                <w:b/>
                <w:i/>
              </w:rPr>
              <w:t>Punktis a osutatud lahkumistähtaega võib lühendada kooskõlas riigisisese õigusega.</w:t>
            </w:r>
          </w:p>
        </w:tc>
      </w:tr>
    </w:tbl>
    <w:p w14:paraId="59D6151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4F4C092" w14:textId="77777777" w:rsidR="00AA55C5" w:rsidRPr="00236FB9" w:rsidRDefault="00AA55C5" w:rsidP="00AA55C5">
      <w:r w:rsidRPr="00236FB9">
        <w:rPr>
          <w:rStyle w:val="HideTWBExt"/>
        </w:rPr>
        <w:t>&lt;/Amend&gt;</w:t>
      </w:r>
    </w:p>
    <w:p w14:paraId="3AF5F35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686</w:t>
      </w:r>
      <w:r w:rsidRPr="00236FB9">
        <w:rPr>
          <w:rStyle w:val="HideTWBExt"/>
          <w:b w:val="0"/>
        </w:rPr>
        <w:t>&lt;/NumAm&gt;</w:t>
      </w:r>
    </w:p>
    <w:p w14:paraId="088661ED"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26676F7B"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692C85DE" w14:textId="77777777" w:rsidR="00AA55C5" w:rsidRPr="00236FB9" w:rsidRDefault="00AA55C5" w:rsidP="00AA55C5">
      <w:pPr>
        <w:pStyle w:val="NormalBold"/>
      </w:pPr>
      <w:r w:rsidRPr="00236FB9">
        <w:rPr>
          <w:rStyle w:val="HideTWBExt"/>
          <w:b w:val="0"/>
        </w:rPr>
        <w:t>&lt;/RepeatBlock-By&gt;</w:t>
      </w:r>
    </w:p>
    <w:p w14:paraId="6C187AB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2290CB0" w14:textId="77777777" w:rsidR="00AA55C5" w:rsidRPr="00236FB9" w:rsidRDefault="00AA55C5" w:rsidP="00AA55C5">
      <w:pPr>
        <w:pStyle w:val="NormalBold"/>
      </w:pPr>
      <w:r w:rsidRPr="00236FB9">
        <w:rPr>
          <w:rStyle w:val="HideTWBExt"/>
          <w:b w:val="0"/>
        </w:rPr>
        <w:t>&lt;Article&gt;</w:t>
      </w:r>
      <w:r w:rsidRPr="00236FB9">
        <w:t>Artikkel 7 – lõige 1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87F0F76" w14:textId="77777777" w:rsidTr="007B236F">
        <w:trPr>
          <w:trHeight w:hRule="exact" w:val="240"/>
          <w:jc w:val="center"/>
        </w:trPr>
        <w:tc>
          <w:tcPr>
            <w:tcW w:w="9752" w:type="dxa"/>
            <w:gridSpan w:val="2"/>
            <w:tcBorders>
              <w:top w:val="nil"/>
              <w:left w:val="nil"/>
              <w:bottom w:val="nil"/>
              <w:right w:val="nil"/>
            </w:tcBorders>
          </w:tcPr>
          <w:p w14:paraId="7BD86A9D" w14:textId="77777777" w:rsidR="00AA55C5" w:rsidRPr="00236FB9" w:rsidRDefault="00AA55C5" w:rsidP="007B236F"/>
        </w:tc>
      </w:tr>
      <w:tr w:rsidR="00AA55C5" w:rsidRPr="00236FB9" w14:paraId="679C78F1" w14:textId="77777777" w:rsidTr="007B236F">
        <w:trPr>
          <w:trHeight w:val="240"/>
          <w:jc w:val="center"/>
        </w:trPr>
        <w:tc>
          <w:tcPr>
            <w:tcW w:w="4876" w:type="dxa"/>
            <w:tcBorders>
              <w:top w:val="nil"/>
              <w:left w:val="nil"/>
              <w:bottom w:val="nil"/>
              <w:right w:val="nil"/>
            </w:tcBorders>
          </w:tcPr>
          <w:p w14:paraId="7D80E72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53183DC" w14:textId="77777777" w:rsidR="00AA55C5" w:rsidRPr="00236FB9" w:rsidRDefault="00AA55C5" w:rsidP="007B236F">
            <w:pPr>
              <w:pStyle w:val="AmColumnHeading"/>
            </w:pPr>
            <w:r w:rsidRPr="00236FB9">
              <w:t>Muudatusettepanek</w:t>
            </w:r>
          </w:p>
        </w:tc>
      </w:tr>
      <w:tr w:rsidR="00AA55C5" w:rsidRPr="00236FB9" w14:paraId="53304B48" w14:textId="77777777" w:rsidTr="007B236F">
        <w:trPr>
          <w:jc w:val="center"/>
        </w:trPr>
        <w:tc>
          <w:tcPr>
            <w:tcW w:w="4876" w:type="dxa"/>
            <w:tcBorders>
              <w:top w:val="nil"/>
              <w:left w:val="nil"/>
              <w:bottom w:val="nil"/>
              <w:right w:val="nil"/>
            </w:tcBorders>
          </w:tcPr>
          <w:p w14:paraId="78D8B693" w14:textId="77777777" w:rsidR="00AA55C5" w:rsidRPr="00236FB9" w:rsidRDefault="00AA55C5" w:rsidP="007B236F">
            <w:pPr>
              <w:pStyle w:val="Normal6a"/>
            </w:pPr>
          </w:p>
        </w:tc>
        <w:tc>
          <w:tcPr>
            <w:tcW w:w="4876" w:type="dxa"/>
            <w:tcBorders>
              <w:top w:val="nil"/>
              <w:left w:val="nil"/>
              <w:bottom w:val="nil"/>
              <w:right w:val="nil"/>
            </w:tcBorders>
          </w:tcPr>
          <w:p w14:paraId="2CE11D5D" w14:textId="77777777" w:rsidR="00AA55C5" w:rsidRPr="00236FB9" w:rsidRDefault="00AA55C5" w:rsidP="007B236F">
            <w:pPr>
              <w:pStyle w:val="Normal6a"/>
            </w:pPr>
            <w:r w:rsidRPr="00236FB9">
              <w:rPr>
                <w:b/>
                <w:i/>
              </w:rPr>
              <w:t>1b.</w:t>
            </w:r>
            <w:r w:rsidRPr="00236FB9">
              <w:tab/>
            </w:r>
            <w:r w:rsidRPr="00236FB9">
              <w:rPr>
                <w:b/>
                <w:i/>
              </w:rPr>
              <w:t>Tagasisaatmisotsuses</w:t>
            </w:r>
          </w:p>
        </w:tc>
      </w:tr>
      <w:tr w:rsidR="00AA55C5" w:rsidRPr="00236FB9" w14:paraId="0D5524EF" w14:textId="77777777" w:rsidTr="007B236F">
        <w:trPr>
          <w:jc w:val="center"/>
        </w:trPr>
        <w:tc>
          <w:tcPr>
            <w:tcW w:w="4876" w:type="dxa"/>
            <w:tcBorders>
              <w:top w:val="nil"/>
              <w:left w:val="nil"/>
              <w:bottom w:val="nil"/>
              <w:right w:val="nil"/>
            </w:tcBorders>
          </w:tcPr>
          <w:p w14:paraId="7EC4E278" w14:textId="77777777" w:rsidR="00AA55C5" w:rsidRPr="00236FB9" w:rsidRDefault="00AA55C5" w:rsidP="007B236F">
            <w:pPr>
              <w:pStyle w:val="Normal6a"/>
            </w:pPr>
          </w:p>
        </w:tc>
        <w:tc>
          <w:tcPr>
            <w:tcW w:w="4876" w:type="dxa"/>
            <w:tcBorders>
              <w:top w:val="nil"/>
              <w:left w:val="nil"/>
              <w:bottom w:val="nil"/>
              <w:right w:val="nil"/>
            </w:tcBorders>
          </w:tcPr>
          <w:p w14:paraId="62310336" w14:textId="77777777" w:rsidR="00AA55C5" w:rsidRPr="00236FB9" w:rsidRDefault="00AA55C5" w:rsidP="007B236F">
            <w:pPr>
              <w:pStyle w:val="Normal6a"/>
            </w:pPr>
            <w:r w:rsidRPr="00236FB9">
              <w:rPr>
                <w:b/>
                <w:i/>
              </w:rPr>
              <w:t>a) määratakse kuni 30 päeva pikkune lahkumistähtaeg, mille jooksul kolmanda riigi kodanik peab liikmesriikide territooriumilt lahkuma, või</w:t>
            </w:r>
          </w:p>
        </w:tc>
      </w:tr>
      <w:tr w:rsidR="00AA55C5" w:rsidRPr="00236FB9" w14:paraId="6127DAEF" w14:textId="77777777" w:rsidTr="007B236F">
        <w:trPr>
          <w:jc w:val="center"/>
        </w:trPr>
        <w:tc>
          <w:tcPr>
            <w:tcW w:w="4876" w:type="dxa"/>
            <w:tcBorders>
              <w:top w:val="nil"/>
              <w:left w:val="nil"/>
              <w:bottom w:val="nil"/>
              <w:right w:val="nil"/>
            </w:tcBorders>
          </w:tcPr>
          <w:p w14:paraId="16769109" w14:textId="77777777" w:rsidR="00AA55C5" w:rsidRPr="00236FB9" w:rsidRDefault="00AA55C5" w:rsidP="007B236F">
            <w:pPr>
              <w:pStyle w:val="Normal6a"/>
            </w:pPr>
          </w:p>
        </w:tc>
        <w:tc>
          <w:tcPr>
            <w:tcW w:w="4876" w:type="dxa"/>
            <w:tcBorders>
              <w:top w:val="nil"/>
              <w:left w:val="nil"/>
              <w:bottom w:val="nil"/>
              <w:right w:val="nil"/>
            </w:tcBorders>
          </w:tcPr>
          <w:p w14:paraId="5DA6C030" w14:textId="77777777" w:rsidR="00AA55C5" w:rsidRPr="00236FB9" w:rsidRDefault="00AA55C5" w:rsidP="007B236F">
            <w:pPr>
              <w:pStyle w:val="Normal6a"/>
            </w:pPr>
            <w:r w:rsidRPr="00236FB9">
              <w:rPr>
                <w:b/>
                <w:i/>
              </w:rPr>
              <w:t>b) nõutakse kolmanda riigi kodaniku viivitamatut lahkumist liikmesriikide territooriumilt.</w:t>
            </w:r>
          </w:p>
        </w:tc>
      </w:tr>
    </w:tbl>
    <w:p w14:paraId="5106F96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39C05C6" w14:textId="77777777" w:rsidR="00AA55C5" w:rsidRPr="00236FB9" w:rsidRDefault="00AA55C5" w:rsidP="00AA55C5">
      <w:r w:rsidRPr="00236FB9">
        <w:rPr>
          <w:rStyle w:val="HideTWBExt"/>
        </w:rPr>
        <w:t>&lt;/Amend&gt;</w:t>
      </w:r>
    </w:p>
    <w:p w14:paraId="39C04F3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687</w:t>
      </w:r>
      <w:r w:rsidRPr="00236FB9">
        <w:rPr>
          <w:rStyle w:val="HideTWBExt"/>
          <w:b w:val="0"/>
        </w:rPr>
        <w:t>&lt;/NumAm&gt;</w:t>
      </w:r>
    </w:p>
    <w:p w14:paraId="21AAC805"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2FC82AA7" w14:textId="77777777" w:rsidR="00AA55C5" w:rsidRPr="00236FB9" w:rsidRDefault="00AA55C5" w:rsidP="00AA55C5">
      <w:pPr>
        <w:pStyle w:val="NormalBold"/>
      </w:pPr>
      <w:r w:rsidRPr="00236FB9">
        <w:rPr>
          <w:rStyle w:val="HideTWBExt"/>
          <w:b w:val="0"/>
        </w:rPr>
        <w:t>&lt;/RepeatBlock-By&gt;</w:t>
      </w:r>
    </w:p>
    <w:p w14:paraId="2D19236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8702559" w14:textId="77777777" w:rsidR="00AA55C5" w:rsidRPr="00236FB9" w:rsidRDefault="00AA55C5" w:rsidP="00AA55C5">
      <w:pPr>
        <w:pStyle w:val="NormalBold"/>
      </w:pPr>
      <w:r w:rsidRPr="00236FB9">
        <w:rPr>
          <w:rStyle w:val="HideTWBExt"/>
          <w:b w:val="0"/>
        </w:rPr>
        <w:t>&lt;Article&gt;</w:t>
      </w:r>
      <w:r w:rsidRPr="00236FB9">
        <w:t>Artikkel 7 – lõige 1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B5A3A93" w14:textId="77777777" w:rsidTr="007B236F">
        <w:trPr>
          <w:trHeight w:hRule="exact" w:val="240"/>
          <w:jc w:val="center"/>
        </w:trPr>
        <w:tc>
          <w:tcPr>
            <w:tcW w:w="9752" w:type="dxa"/>
            <w:gridSpan w:val="2"/>
            <w:tcBorders>
              <w:top w:val="nil"/>
              <w:left w:val="nil"/>
              <w:bottom w:val="nil"/>
              <w:right w:val="nil"/>
            </w:tcBorders>
          </w:tcPr>
          <w:p w14:paraId="415595A2" w14:textId="77777777" w:rsidR="00AA55C5" w:rsidRPr="00236FB9" w:rsidRDefault="00AA55C5" w:rsidP="007B236F"/>
        </w:tc>
      </w:tr>
      <w:tr w:rsidR="00AA55C5" w:rsidRPr="00236FB9" w14:paraId="49D408CB" w14:textId="77777777" w:rsidTr="007B236F">
        <w:trPr>
          <w:trHeight w:val="240"/>
          <w:jc w:val="center"/>
        </w:trPr>
        <w:tc>
          <w:tcPr>
            <w:tcW w:w="4876" w:type="dxa"/>
            <w:tcBorders>
              <w:top w:val="nil"/>
              <w:left w:val="nil"/>
              <w:bottom w:val="nil"/>
              <w:right w:val="nil"/>
            </w:tcBorders>
          </w:tcPr>
          <w:p w14:paraId="1F85E14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E1F823B" w14:textId="77777777" w:rsidR="00AA55C5" w:rsidRPr="00236FB9" w:rsidRDefault="00AA55C5" w:rsidP="007B236F">
            <w:pPr>
              <w:pStyle w:val="AmColumnHeading"/>
            </w:pPr>
            <w:r w:rsidRPr="00236FB9">
              <w:t>Muudatusettepanek</w:t>
            </w:r>
          </w:p>
        </w:tc>
      </w:tr>
      <w:tr w:rsidR="00AA55C5" w:rsidRPr="00236FB9" w14:paraId="0B8B5DC0" w14:textId="77777777" w:rsidTr="007B236F">
        <w:trPr>
          <w:jc w:val="center"/>
        </w:trPr>
        <w:tc>
          <w:tcPr>
            <w:tcW w:w="4876" w:type="dxa"/>
            <w:tcBorders>
              <w:top w:val="nil"/>
              <w:left w:val="nil"/>
              <w:bottom w:val="nil"/>
              <w:right w:val="nil"/>
            </w:tcBorders>
          </w:tcPr>
          <w:p w14:paraId="66623B38" w14:textId="77777777" w:rsidR="00AA55C5" w:rsidRPr="00236FB9" w:rsidRDefault="00AA55C5" w:rsidP="007B236F">
            <w:pPr>
              <w:pStyle w:val="Normal6a"/>
            </w:pPr>
          </w:p>
        </w:tc>
        <w:tc>
          <w:tcPr>
            <w:tcW w:w="4876" w:type="dxa"/>
            <w:tcBorders>
              <w:top w:val="nil"/>
              <w:left w:val="nil"/>
              <w:bottom w:val="nil"/>
              <w:right w:val="nil"/>
            </w:tcBorders>
          </w:tcPr>
          <w:p w14:paraId="6186CDA0" w14:textId="77777777" w:rsidR="00AA55C5" w:rsidRPr="00236FB9" w:rsidRDefault="00AA55C5" w:rsidP="007B236F">
            <w:pPr>
              <w:pStyle w:val="Normal6a"/>
            </w:pPr>
            <w:r w:rsidRPr="00236FB9">
              <w:rPr>
                <w:b/>
                <w:i/>
              </w:rPr>
              <w:t>1b.</w:t>
            </w:r>
            <w:r w:rsidRPr="00236FB9">
              <w:tab/>
            </w:r>
            <w:r w:rsidRPr="00236FB9">
              <w:rPr>
                <w:b/>
                <w:i/>
              </w:rPr>
              <w:t>Liikmesriigid võivad iga üksikjuhtumi konkreetseid asjaolusid nõuetekohaselt arvesse võttes näha lõike 1a kohaselt ette lahkumistähtaja, mis ületab 30 päeva.</w:t>
            </w:r>
          </w:p>
        </w:tc>
      </w:tr>
    </w:tbl>
    <w:p w14:paraId="7C98546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AEBFD50" w14:textId="77777777" w:rsidR="00AA55C5" w:rsidRPr="00236FB9" w:rsidRDefault="00AA55C5" w:rsidP="00AA55C5">
      <w:r w:rsidRPr="00236FB9">
        <w:rPr>
          <w:rStyle w:val="HideTWBExt"/>
        </w:rPr>
        <w:t>&lt;/Amend&gt;</w:t>
      </w:r>
    </w:p>
    <w:p w14:paraId="4B6C881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688</w:t>
      </w:r>
      <w:r w:rsidRPr="00236FB9">
        <w:rPr>
          <w:rStyle w:val="HideTWBExt"/>
          <w:b w:val="0"/>
        </w:rPr>
        <w:t>&lt;/NumAm&gt;</w:t>
      </w:r>
    </w:p>
    <w:p w14:paraId="1DAEB1C1"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51E5FE32" w14:textId="77777777" w:rsidR="00AA55C5" w:rsidRPr="00236FB9" w:rsidRDefault="00AA55C5" w:rsidP="00AA55C5">
      <w:pPr>
        <w:pStyle w:val="NormalBold"/>
      </w:pPr>
      <w:r w:rsidRPr="00236FB9">
        <w:rPr>
          <w:rStyle w:val="HideTWBExt"/>
          <w:b w:val="0"/>
        </w:rPr>
        <w:t>&lt;/RepeatBlock-By&gt;</w:t>
      </w:r>
    </w:p>
    <w:p w14:paraId="7F55B02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552FEBE" w14:textId="77777777" w:rsidR="00AA55C5" w:rsidRPr="00236FB9" w:rsidRDefault="00AA55C5" w:rsidP="00AA55C5">
      <w:pPr>
        <w:pStyle w:val="NormalBold"/>
      </w:pPr>
      <w:r w:rsidRPr="00236FB9">
        <w:rPr>
          <w:rStyle w:val="HideTWBExt"/>
          <w:b w:val="0"/>
        </w:rPr>
        <w:t>&lt;Article&gt;</w:t>
      </w:r>
      <w:r w:rsidRPr="00236FB9">
        <w:t>Artikkel 7 – lõige 1 c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B40EAB1" w14:textId="77777777" w:rsidTr="007B236F">
        <w:trPr>
          <w:trHeight w:hRule="exact" w:val="240"/>
          <w:jc w:val="center"/>
        </w:trPr>
        <w:tc>
          <w:tcPr>
            <w:tcW w:w="9752" w:type="dxa"/>
            <w:gridSpan w:val="2"/>
            <w:tcBorders>
              <w:top w:val="nil"/>
              <w:left w:val="nil"/>
              <w:bottom w:val="nil"/>
              <w:right w:val="nil"/>
            </w:tcBorders>
          </w:tcPr>
          <w:p w14:paraId="2C037233" w14:textId="77777777" w:rsidR="00AA55C5" w:rsidRPr="00236FB9" w:rsidRDefault="00AA55C5" w:rsidP="007B236F"/>
        </w:tc>
      </w:tr>
      <w:tr w:rsidR="00AA55C5" w:rsidRPr="00236FB9" w14:paraId="67B2EBB8" w14:textId="77777777" w:rsidTr="007B236F">
        <w:trPr>
          <w:trHeight w:val="240"/>
          <w:jc w:val="center"/>
        </w:trPr>
        <w:tc>
          <w:tcPr>
            <w:tcW w:w="4876" w:type="dxa"/>
            <w:tcBorders>
              <w:top w:val="nil"/>
              <w:left w:val="nil"/>
              <w:bottom w:val="nil"/>
              <w:right w:val="nil"/>
            </w:tcBorders>
          </w:tcPr>
          <w:p w14:paraId="24784BD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601374A" w14:textId="77777777" w:rsidR="00AA55C5" w:rsidRPr="00236FB9" w:rsidRDefault="00AA55C5" w:rsidP="007B236F">
            <w:pPr>
              <w:pStyle w:val="AmColumnHeading"/>
            </w:pPr>
            <w:r w:rsidRPr="00236FB9">
              <w:t>Muudatusettepanek</w:t>
            </w:r>
          </w:p>
        </w:tc>
      </w:tr>
      <w:tr w:rsidR="00AA55C5" w:rsidRPr="00236FB9" w14:paraId="1A4F5E37" w14:textId="77777777" w:rsidTr="007B236F">
        <w:trPr>
          <w:jc w:val="center"/>
        </w:trPr>
        <w:tc>
          <w:tcPr>
            <w:tcW w:w="4876" w:type="dxa"/>
            <w:tcBorders>
              <w:top w:val="nil"/>
              <w:left w:val="nil"/>
              <w:bottom w:val="nil"/>
              <w:right w:val="nil"/>
            </w:tcBorders>
          </w:tcPr>
          <w:p w14:paraId="5609E9E1" w14:textId="77777777" w:rsidR="00AA55C5" w:rsidRPr="00236FB9" w:rsidRDefault="00AA55C5" w:rsidP="007B236F">
            <w:pPr>
              <w:pStyle w:val="Normal6a"/>
            </w:pPr>
          </w:p>
        </w:tc>
        <w:tc>
          <w:tcPr>
            <w:tcW w:w="4876" w:type="dxa"/>
            <w:tcBorders>
              <w:top w:val="nil"/>
              <w:left w:val="nil"/>
              <w:bottom w:val="nil"/>
              <w:right w:val="nil"/>
            </w:tcBorders>
          </w:tcPr>
          <w:p w14:paraId="555E3620" w14:textId="2529207C" w:rsidR="00AA55C5" w:rsidRPr="00236FB9" w:rsidRDefault="00AA55C5" w:rsidP="007B236F">
            <w:pPr>
              <w:pStyle w:val="Normal6a"/>
            </w:pPr>
            <w:r w:rsidRPr="00236FB9">
              <w:rPr>
                <w:b/>
                <w:i/>
              </w:rPr>
              <w:t>1c.</w:t>
            </w:r>
            <w:r w:rsidRPr="00236FB9">
              <w:tab/>
            </w:r>
            <w:r w:rsidRPr="00236FB9">
              <w:rPr>
                <w:b/>
                <w:i/>
              </w:rPr>
              <w:t>Liikmesriigid võivad lõike 1a kohast lahkumistähtaega pikendada, võttes nõuetekohaselt arvesse iga üksikjuhtumi konkreetseid asjaolusid, eelkõige osalemist artikli 46 lõike 3 kohases tagasipöördumist ja taasintegreerimist toetavas programmis ning artiklis 21 sätestatud koostöökohustuse täitmist.</w:t>
            </w:r>
            <w:r w:rsidRPr="00236FB9">
              <w:br/>
            </w:r>
            <w:r w:rsidRPr="00236FB9">
              <w:br/>
            </w:r>
            <w:r w:rsidRPr="00236FB9">
              <w:rPr>
                <w:b/>
                <w:i/>
              </w:rPr>
              <w:t>Liikmesriigid võivad lõike 1a kohast lahkumistähtaega lühendada, kui artiklis 21 sätestatud koostöökohustust ei täideta.</w:t>
            </w:r>
          </w:p>
        </w:tc>
      </w:tr>
    </w:tbl>
    <w:p w14:paraId="71DE2FB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3DA0B45" w14:textId="77777777" w:rsidR="00AA55C5" w:rsidRPr="00236FB9" w:rsidRDefault="00AA55C5" w:rsidP="00AA55C5">
      <w:r w:rsidRPr="00236FB9">
        <w:rPr>
          <w:rStyle w:val="HideTWBExt"/>
        </w:rPr>
        <w:t>&lt;/Amend&gt;</w:t>
      </w:r>
    </w:p>
    <w:p w14:paraId="3E87B6D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689</w:t>
      </w:r>
      <w:r w:rsidRPr="00236FB9">
        <w:rPr>
          <w:rStyle w:val="HideTWBExt"/>
          <w:b w:val="0"/>
        </w:rPr>
        <w:t>&lt;/NumAm&gt;</w:t>
      </w:r>
    </w:p>
    <w:p w14:paraId="777ECD5E"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569978DF"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58BEE83D" w14:textId="77777777" w:rsidR="00AA55C5" w:rsidRPr="00236FB9" w:rsidRDefault="00AA55C5" w:rsidP="00AA55C5">
      <w:pPr>
        <w:pStyle w:val="NormalBold"/>
      </w:pPr>
      <w:r w:rsidRPr="00236FB9">
        <w:rPr>
          <w:rStyle w:val="HideTWBExt"/>
          <w:b w:val="0"/>
        </w:rPr>
        <w:t>&lt;/RepeatBlock-By&gt;</w:t>
      </w:r>
    </w:p>
    <w:p w14:paraId="2EE0553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F31C56B" w14:textId="77777777" w:rsidR="00AA55C5" w:rsidRPr="00236FB9" w:rsidRDefault="00AA55C5" w:rsidP="00AA55C5">
      <w:pPr>
        <w:pStyle w:val="NormalBold"/>
      </w:pPr>
      <w:r w:rsidRPr="00236FB9">
        <w:rPr>
          <w:rStyle w:val="HideTWBExt"/>
          <w:b w:val="0"/>
        </w:rPr>
        <w:t>&lt;Article&gt;</w:t>
      </w:r>
      <w:r w:rsidRPr="00236FB9">
        <w:t>Artikkel 7 – lõige 1 c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6C232C3" w14:textId="77777777" w:rsidTr="007B236F">
        <w:trPr>
          <w:trHeight w:hRule="exact" w:val="240"/>
          <w:jc w:val="center"/>
        </w:trPr>
        <w:tc>
          <w:tcPr>
            <w:tcW w:w="9752" w:type="dxa"/>
            <w:gridSpan w:val="2"/>
            <w:tcBorders>
              <w:top w:val="nil"/>
              <w:left w:val="nil"/>
              <w:bottom w:val="nil"/>
              <w:right w:val="nil"/>
            </w:tcBorders>
          </w:tcPr>
          <w:p w14:paraId="636F7AAD" w14:textId="77777777" w:rsidR="00AA55C5" w:rsidRPr="00236FB9" w:rsidRDefault="00AA55C5" w:rsidP="007B236F"/>
        </w:tc>
      </w:tr>
      <w:tr w:rsidR="00AA55C5" w:rsidRPr="00236FB9" w14:paraId="700E3D99" w14:textId="77777777" w:rsidTr="007B236F">
        <w:trPr>
          <w:trHeight w:val="240"/>
          <w:jc w:val="center"/>
        </w:trPr>
        <w:tc>
          <w:tcPr>
            <w:tcW w:w="4876" w:type="dxa"/>
            <w:tcBorders>
              <w:top w:val="nil"/>
              <w:left w:val="nil"/>
              <w:bottom w:val="nil"/>
              <w:right w:val="nil"/>
            </w:tcBorders>
          </w:tcPr>
          <w:p w14:paraId="23223C9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37BD102" w14:textId="77777777" w:rsidR="00AA55C5" w:rsidRPr="00236FB9" w:rsidRDefault="00AA55C5" w:rsidP="007B236F">
            <w:pPr>
              <w:pStyle w:val="AmColumnHeading"/>
            </w:pPr>
            <w:r w:rsidRPr="00236FB9">
              <w:t>Muudatusettepanek</w:t>
            </w:r>
          </w:p>
        </w:tc>
      </w:tr>
      <w:tr w:rsidR="00AA55C5" w:rsidRPr="00236FB9" w14:paraId="2C7E8722" w14:textId="77777777" w:rsidTr="007B236F">
        <w:trPr>
          <w:jc w:val="center"/>
        </w:trPr>
        <w:tc>
          <w:tcPr>
            <w:tcW w:w="4876" w:type="dxa"/>
            <w:tcBorders>
              <w:top w:val="nil"/>
              <w:left w:val="nil"/>
              <w:bottom w:val="nil"/>
              <w:right w:val="nil"/>
            </w:tcBorders>
          </w:tcPr>
          <w:p w14:paraId="6D5E0ACB" w14:textId="77777777" w:rsidR="00AA55C5" w:rsidRPr="00236FB9" w:rsidRDefault="00AA55C5" w:rsidP="007B236F">
            <w:pPr>
              <w:pStyle w:val="Normal6a"/>
            </w:pPr>
          </w:p>
        </w:tc>
        <w:tc>
          <w:tcPr>
            <w:tcW w:w="4876" w:type="dxa"/>
            <w:tcBorders>
              <w:top w:val="nil"/>
              <w:left w:val="nil"/>
              <w:bottom w:val="nil"/>
              <w:right w:val="nil"/>
            </w:tcBorders>
          </w:tcPr>
          <w:p w14:paraId="4BD10375" w14:textId="77777777" w:rsidR="00AA55C5" w:rsidRPr="00236FB9" w:rsidRDefault="00AA55C5" w:rsidP="007B236F">
            <w:pPr>
              <w:pStyle w:val="Normal6a"/>
            </w:pPr>
            <w:r w:rsidRPr="00236FB9">
              <w:rPr>
                <w:b/>
                <w:i/>
              </w:rPr>
              <w:t>1c.</w:t>
            </w:r>
            <w:r w:rsidRPr="00236FB9">
              <w:tab/>
            </w:r>
            <w:r w:rsidRPr="00236FB9">
              <w:rPr>
                <w:b/>
                <w:i/>
              </w:rPr>
              <w:t>Liikmesriigid võivad kehtestada riigisisese õiguse, mis võimaldab pikendada lahkumistähtaega kauemaks kui 30 päeva, kui pikendamine on tulemusliku tagasisaatmise huvides.</w:t>
            </w:r>
          </w:p>
        </w:tc>
      </w:tr>
    </w:tbl>
    <w:p w14:paraId="0D12DED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7FBE6DA" w14:textId="77777777" w:rsidR="00AA55C5" w:rsidRPr="00236FB9" w:rsidRDefault="00AA55C5" w:rsidP="00AA55C5">
      <w:r w:rsidRPr="00236FB9">
        <w:rPr>
          <w:rStyle w:val="HideTWBExt"/>
        </w:rPr>
        <w:t>&lt;/Amend&gt;</w:t>
      </w:r>
    </w:p>
    <w:p w14:paraId="7387097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690</w:t>
      </w:r>
      <w:r w:rsidRPr="00236FB9">
        <w:rPr>
          <w:rStyle w:val="HideTWBExt"/>
          <w:b w:val="0"/>
        </w:rPr>
        <w:t>&lt;/NumAm&gt;</w:t>
      </w:r>
    </w:p>
    <w:p w14:paraId="1E83C1E6"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3FB2651A" w14:textId="77777777" w:rsidR="00AA55C5" w:rsidRPr="00236FB9" w:rsidRDefault="00AA55C5" w:rsidP="00AA55C5">
      <w:pPr>
        <w:pStyle w:val="NormalBold"/>
      </w:pPr>
      <w:r w:rsidRPr="00236FB9">
        <w:rPr>
          <w:rStyle w:val="HideTWBExt"/>
          <w:b w:val="0"/>
        </w:rPr>
        <w:t>&lt;/RepeatBlock-By&gt;</w:t>
      </w:r>
    </w:p>
    <w:p w14:paraId="39DD7A6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0AD80BD" w14:textId="77777777" w:rsidR="00AA55C5" w:rsidRPr="00236FB9" w:rsidRDefault="00AA55C5" w:rsidP="00AA55C5">
      <w:pPr>
        <w:pStyle w:val="NormalBold"/>
      </w:pPr>
      <w:r w:rsidRPr="00236FB9">
        <w:rPr>
          <w:rStyle w:val="HideTWBExt"/>
          <w:b w:val="0"/>
        </w:rPr>
        <w:t>&lt;Article&gt;</w:t>
      </w:r>
      <w:r w:rsidRPr="00236FB9">
        <w:t>Artikkel 7 – lõige 1 c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CA2C067" w14:textId="77777777" w:rsidTr="007B236F">
        <w:trPr>
          <w:trHeight w:hRule="exact" w:val="240"/>
          <w:jc w:val="center"/>
        </w:trPr>
        <w:tc>
          <w:tcPr>
            <w:tcW w:w="9752" w:type="dxa"/>
            <w:gridSpan w:val="2"/>
            <w:tcBorders>
              <w:top w:val="nil"/>
              <w:left w:val="nil"/>
              <w:bottom w:val="nil"/>
              <w:right w:val="nil"/>
            </w:tcBorders>
          </w:tcPr>
          <w:p w14:paraId="1B30726F" w14:textId="77777777" w:rsidR="00AA55C5" w:rsidRPr="00236FB9" w:rsidRDefault="00AA55C5" w:rsidP="007B236F"/>
        </w:tc>
      </w:tr>
      <w:tr w:rsidR="00AA55C5" w:rsidRPr="00236FB9" w14:paraId="46C5228E" w14:textId="77777777" w:rsidTr="007B236F">
        <w:trPr>
          <w:trHeight w:val="240"/>
          <w:jc w:val="center"/>
        </w:trPr>
        <w:tc>
          <w:tcPr>
            <w:tcW w:w="4876" w:type="dxa"/>
            <w:tcBorders>
              <w:top w:val="nil"/>
              <w:left w:val="nil"/>
              <w:bottom w:val="nil"/>
              <w:right w:val="nil"/>
            </w:tcBorders>
          </w:tcPr>
          <w:p w14:paraId="7ABBF79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817091B" w14:textId="77777777" w:rsidR="00AA55C5" w:rsidRPr="00236FB9" w:rsidRDefault="00AA55C5" w:rsidP="007B236F">
            <w:pPr>
              <w:pStyle w:val="AmColumnHeading"/>
            </w:pPr>
            <w:r w:rsidRPr="00236FB9">
              <w:t>Muudatusettepanek</w:t>
            </w:r>
          </w:p>
        </w:tc>
      </w:tr>
      <w:tr w:rsidR="00AA55C5" w:rsidRPr="00236FB9" w14:paraId="4BF8EAF1" w14:textId="77777777" w:rsidTr="007B236F">
        <w:trPr>
          <w:jc w:val="center"/>
        </w:trPr>
        <w:tc>
          <w:tcPr>
            <w:tcW w:w="4876" w:type="dxa"/>
            <w:tcBorders>
              <w:top w:val="nil"/>
              <w:left w:val="nil"/>
              <w:bottom w:val="nil"/>
              <w:right w:val="nil"/>
            </w:tcBorders>
          </w:tcPr>
          <w:p w14:paraId="13CB81F2" w14:textId="77777777" w:rsidR="00AA55C5" w:rsidRPr="00236FB9" w:rsidRDefault="00AA55C5" w:rsidP="007B236F">
            <w:pPr>
              <w:pStyle w:val="Normal6a"/>
            </w:pPr>
          </w:p>
        </w:tc>
        <w:tc>
          <w:tcPr>
            <w:tcW w:w="4876" w:type="dxa"/>
            <w:tcBorders>
              <w:top w:val="nil"/>
              <w:left w:val="nil"/>
              <w:bottom w:val="nil"/>
              <w:right w:val="nil"/>
            </w:tcBorders>
          </w:tcPr>
          <w:p w14:paraId="0144EB06" w14:textId="77777777" w:rsidR="00AA55C5" w:rsidRPr="00236FB9" w:rsidRDefault="00AA55C5" w:rsidP="007B236F">
            <w:pPr>
              <w:pStyle w:val="Normal6a"/>
            </w:pPr>
            <w:r w:rsidRPr="00236FB9">
              <w:rPr>
                <w:b/>
                <w:i/>
              </w:rPr>
              <w:t>1c.</w:t>
            </w:r>
            <w:r w:rsidRPr="00236FB9">
              <w:tab/>
            </w:r>
            <w:r w:rsidRPr="00236FB9">
              <w:rPr>
                <w:b/>
                <w:i/>
              </w:rPr>
              <w:t>Lahkumistähtaega arvestatakse alates otsuse teatavakstegemise kuupäevast.</w:t>
            </w:r>
          </w:p>
        </w:tc>
      </w:tr>
    </w:tbl>
    <w:p w14:paraId="275A0E5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4E62A41" w14:textId="77777777" w:rsidR="00AA55C5" w:rsidRPr="00236FB9" w:rsidRDefault="00AA55C5" w:rsidP="00AA55C5">
      <w:r w:rsidRPr="00236FB9">
        <w:rPr>
          <w:rStyle w:val="HideTWBExt"/>
        </w:rPr>
        <w:t>&lt;/Amend&gt;</w:t>
      </w:r>
    </w:p>
    <w:p w14:paraId="2B9939C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691</w:t>
      </w:r>
      <w:r w:rsidRPr="00236FB9">
        <w:rPr>
          <w:rStyle w:val="HideTWBExt"/>
          <w:b w:val="0"/>
        </w:rPr>
        <w:t>&lt;/NumAm&gt;</w:t>
      </w:r>
    </w:p>
    <w:p w14:paraId="304B6390"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573748FA"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7EF78B76" w14:textId="77777777" w:rsidR="00AA55C5" w:rsidRPr="00236FB9" w:rsidRDefault="00AA55C5" w:rsidP="00AA55C5">
      <w:pPr>
        <w:pStyle w:val="NormalBold"/>
      </w:pPr>
      <w:r w:rsidRPr="00236FB9">
        <w:rPr>
          <w:rStyle w:val="HideTWBExt"/>
          <w:b w:val="0"/>
        </w:rPr>
        <w:t>&lt;/RepeatBlock-By&gt;</w:t>
      </w:r>
    </w:p>
    <w:p w14:paraId="79AE3C9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C57E133" w14:textId="77777777" w:rsidR="00AA55C5" w:rsidRPr="00236FB9" w:rsidRDefault="00AA55C5" w:rsidP="00AA55C5">
      <w:pPr>
        <w:pStyle w:val="NormalBold"/>
      </w:pPr>
      <w:r w:rsidRPr="00236FB9">
        <w:rPr>
          <w:rStyle w:val="HideTWBExt"/>
          <w:b w:val="0"/>
        </w:rPr>
        <w:t>&lt;Article&gt;</w:t>
      </w:r>
      <w:r w:rsidRPr="00236FB9">
        <w:t>Artikkel 7 – lõige 1 d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986430E" w14:textId="77777777" w:rsidTr="007B236F">
        <w:trPr>
          <w:trHeight w:hRule="exact" w:val="240"/>
          <w:jc w:val="center"/>
        </w:trPr>
        <w:tc>
          <w:tcPr>
            <w:tcW w:w="9752" w:type="dxa"/>
            <w:gridSpan w:val="2"/>
            <w:tcBorders>
              <w:top w:val="nil"/>
              <w:left w:val="nil"/>
              <w:bottom w:val="nil"/>
              <w:right w:val="nil"/>
            </w:tcBorders>
          </w:tcPr>
          <w:p w14:paraId="426721BE" w14:textId="77777777" w:rsidR="00AA55C5" w:rsidRPr="00236FB9" w:rsidRDefault="00AA55C5" w:rsidP="007B236F"/>
        </w:tc>
      </w:tr>
      <w:tr w:rsidR="00AA55C5" w:rsidRPr="00236FB9" w14:paraId="6F5EE064" w14:textId="77777777" w:rsidTr="007B236F">
        <w:trPr>
          <w:trHeight w:val="240"/>
          <w:jc w:val="center"/>
        </w:trPr>
        <w:tc>
          <w:tcPr>
            <w:tcW w:w="4876" w:type="dxa"/>
            <w:tcBorders>
              <w:top w:val="nil"/>
              <w:left w:val="nil"/>
              <w:bottom w:val="nil"/>
              <w:right w:val="nil"/>
            </w:tcBorders>
          </w:tcPr>
          <w:p w14:paraId="7EC7191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719AF17" w14:textId="77777777" w:rsidR="00AA55C5" w:rsidRPr="00236FB9" w:rsidRDefault="00AA55C5" w:rsidP="007B236F">
            <w:pPr>
              <w:pStyle w:val="AmColumnHeading"/>
            </w:pPr>
            <w:r w:rsidRPr="00236FB9">
              <w:t>Muudatusettepanek</w:t>
            </w:r>
          </w:p>
        </w:tc>
      </w:tr>
      <w:tr w:rsidR="00AA55C5" w:rsidRPr="00236FB9" w14:paraId="24676A90" w14:textId="77777777" w:rsidTr="007B236F">
        <w:trPr>
          <w:jc w:val="center"/>
        </w:trPr>
        <w:tc>
          <w:tcPr>
            <w:tcW w:w="4876" w:type="dxa"/>
            <w:tcBorders>
              <w:top w:val="nil"/>
              <w:left w:val="nil"/>
              <w:bottom w:val="nil"/>
              <w:right w:val="nil"/>
            </w:tcBorders>
          </w:tcPr>
          <w:p w14:paraId="25D350C5" w14:textId="77777777" w:rsidR="00AA55C5" w:rsidRPr="00236FB9" w:rsidRDefault="00AA55C5" w:rsidP="007B236F">
            <w:pPr>
              <w:pStyle w:val="Normal6a"/>
            </w:pPr>
          </w:p>
        </w:tc>
        <w:tc>
          <w:tcPr>
            <w:tcW w:w="4876" w:type="dxa"/>
            <w:tcBorders>
              <w:top w:val="nil"/>
              <w:left w:val="nil"/>
              <w:bottom w:val="nil"/>
              <w:right w:val="nil"/>
            </w:tcBorders>
          </w:tcPr>
          <w:p w14:paraId="36CE5388" w14:textId="77777777" w:rsidR="00AA55C5" w:rsidRPr="00236FB9" w:rsidRDefault="00AA55C5" w:rsidP="007B236F">
            <w:pPr>
              <w:pStyle w:val="Normal6a"/>
            </w:pPr>
            <w:r w:rsidRPr="00236FB9">
              <w:rPr>
                <w:b/>
                <w:i/>
              </w:rPr>
              <w:t>1d.</w:t>
            </w:r>
            <w:r w:rsidRPr="00236FB9">
              <w:tab/>
            </w:r>
            <w:r w:rsidRPr="00236FB9">
              <w:rPr>
                <w:b/>
                <w:i/>
              </w:rPr>
              <w:t>Liikmesriigid kehtestavad riigisisese õiguse, milles määratakse kindlaks sündmus, millest alates lahkumistähtaega arvestatakse.</w:t>
            </w:r>
          </w:p>
        </w:tc>
      </w:tr>
    </w:tbl>
    <w:p w14:paraId="2E6FEE3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7121D35" w14:textId="77777777" w:rsidR="00AA55C5" w:rsidRPr="00236FB9" w:rsidRDefault="00AA55C5" w:rsidP="00AA55C5">
      <w:r w:rsidRPr="00236FB9">
        <w:rPr>
          <w:rStyle w:val="HideTWBExt"/>
        </w:rPr>
        <w:t>&lt;/Amend&gt;</w:t>
      </w:r>
    </w:p>
    <w:p w14:paraId="73D8E18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692</w:t>
      </w:r>
      <w:r w:rsidRPr="00236FB9">
        <w:rPr>
          <w:rStyle w:val="HideTWBExt"/>
          <w:b w:val="0"/>
        </w:rPr>
        <w:t>&lt;/NumAm&gt;</w:t>
      </w:r>
    </w:p>
    <w:p w14:paraId="6250653C"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4148985F" w14:textId="77777777" w:rsidR="00AA55C5" w:rsidRPr="00236FB9" w:rsidRDefault="00AA55C5" w:rsidP="00AA55C5">
      <w:pPr>
        <w:pStyle w:val="NormalBold"/>
      </w:pPr>
      <w:r w:rsidRPr="00236FB9">
        <w:rPr>
          <w:rStyle w:val="HideTWBExt"/>
          <w:b w:val="0"/>
        </w:rPr>
        <w:t>&lt;/RepeatBlock-By&gt;</w:t>
      </w:r>
    </w:p>
    <w:p w14:paraId="190A4BB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B0808E5" w14:textId="77777777" w:rsidR="00AA55C5" w:rsidRPr="00236FB9" w:rsidRDefault="00AA55C5" w:rsidP="00AA55C5">
      <w:pPr>
        <w:pStyle w:val="NormalBold"/>
      </w:pPr>
      <w:r w:rsidRPr="00236FB9">
        <w:rPr>
          <w:rStyle w:val="HideTWBExt"/>
          <w:b w:val="0"/>
        </w:rPr>
        <w:t>&lt;Article&gt;</w:t>
      </w:r>
      <w:r w:rsidRPr="00236FB9">
        <w:t>Artikkel 7 – lõige 1 d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9561C43" w14:textId="77777777" w:rsidTr="007B236F">
        <w:trPr>
          <w:trHeight w:hRule="exact" w:val="240"/>
          <w:jc w:val="center"/>
        </w:trPr>
        <w:tc>
          <w:tcPr>
            <w:tcW w:w="9752" w:type="dxa"/>
            <w:gridSpan w:val="2"/>
            <w:tcBorders>
              <w:top w:val="nil"/>
              <w:left w:val="nil"/>
              <w:bottom w:val="nil"/>
              <w:right w:val="nil"/>
            </w:tcBorders>
          </w:tcPr>
          <w:p w14:paraId="3E4A095D" w14:textId="77777777" w:rsidR="00AA55C5" w:rsidRPr="00236FB9" w:rsidRDefault="00AA55C5" w:rsidP="007B236F"/>
        </w:tc>
      </w:tr>
      <w:tr w:rsidR="00AA55C5" w:rsidRPr="00236FB9" w14:paraId="166989A2" w14:textId="77777777" w:rsidTr="007B236F">
        <w:trPr>
          <w:trHeight w:val="240"/>
          <w:jc w:val="center"/>
        </w:trPr>
        <w:tc>
          <w:tcPr>
            <w:tcW w:w="4876" w:type="dxa"/>
            <w:tcBorders>
              <w:top w:val="nil"/>
              <w:left w:val="nil"/>
              <w:bottom w:val="nil"/>
              <w:right w:val="nil"/>
            </w:tcBorders>
          </w:tcPr>
          <w:p w14:paraId="37870A4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2A17099" w14:textId="77777777" w:rsidR="00AA55C5" w:rsidRPr="00236FB9" w:rsidRDefault="00AA55C5" w:rsidP="007B236F">
            <w:pPr>
              <w:pStyle w:val="AmColumnHeading"/>
            </w:pPr>
            <w:r w:rsidRPr="00236FB9">
              <w:t>Muudatusettepanek</w:t>
            </w:r>
          </w:p>
        </w:tc>
      </w:tr>
      <w:tr w:rsidR="00AA55C5" w:rsidRPr="00236FB9" w14:paraId="4AFD11FB" w14:textId="77777777" w:rsidTr="007B236F">
        <w:trPr>
          <w:jc w:val="center"/>
        </w:trPr>
        <w:tc>
          <w:tcPr>
            <w:tcW w:w="4876" w:type="dxa"/>
            <w:tcBorders>
              <w:top w:val="nil"/>
              <w:left w:val="nil"/>
              <w:bottom w:val="nil"/>
              <w:right w:val="nil"/>
            </w:tcBorders>
          </w:tcPr>
          <w:p w14:paraId="69D1BC7A" w14:textId="77777777" w:rsidR="00AA55C5" w:rsidRPr="00236FB9" w:rsidRDefault="00AA55C5" w:rsidP="007B236F">
            <w:pPr>
              <w:pStyle w:val="Normal6a"/>
            </w:pPr>
          </w:p>
        </w:tc>
        <w:tc>
          <w:tcPr>
            <w:tcW w:w="4876" w:type="dxa"/>
            <w:tcBorders>
              <w:top w:val="nil"/>
              <w:left w:val="nil"/>
              <w:bottom w:val="nil"/>
              <w:right w:val="nil"/>
            </w:tcBorders>
          </w:tcPr>
          <w:p w14:paraId="2E38901A" w14:textId="77777777" w:rsidR="00AA55C5" w:rsidRPr="00236FB9" w:rsidRDefault="00AA55C5" w:rsidP="007B236F">
            <w:pPr>
              <w:pStyle w:val="Normal6a"/>
            </w:pPr>
            <w:r w:rsidRPr="00236FB9">
              <w:rPr>
                <w:b/>
                <w:i/>
              </w:rPr>
              <w:t>1d.</w:t>
            </w:r>
            <w:r w:rsidRPr="00236FB9">
              <w:tab/>
            </w:r>
            <w:r w:rsidRPr="00236FB9">
              <w:rPr>
                <w:b/>
                <w:i/>
              </w:rPr>
              <w:t>Lahkumistähtaega arvestatakse alates liikmesriigi õiguses kindlaksmääratud kuupäevast.</w:t>
            </w:r>
          </w:p>
        </w:tc>
      </w:tr>
    </w:tbl>
    <w:p w14:paraId="69A7B08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12C5641" w14:textId="77777777" w:rsidR="00AA55C5" w:rsidRPr="00236FB9" w:rsidRDefault="00AA55C5" w:rsidP="00AA55C5">
      <w:r w:rsidRPr="00236FB9">
        <w:rPr>
          <w:rStyle w:val="HideTWBExt"/>
        </w:rPr>
        <w:t>&lt;/Amend&gt;</w:t>
      </w:r>
    </w:p>
    <w:p w14:paraId="5225FD5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693</w:t>
      </w:r>
      <w:r w:rsidRPr="00236FB9">
        <w:rPr>
          <w:rStyle w:val="HideTWBExt"/>
          <w:b w:val="0"/>
        </w:rPr>
        <w:t>&lt;/NumAm&gt;</w:t>
      </w:r>
    </w:p>
    <w:p w14:paraId="1674F728"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w:t>
      </w:r>
      <w:r w:rsidRPr="00236FB9">
        <w:rPr>
          <w:rStyle w:val="HideTWBExt"/>
          <w:b w:val="0"/>
        </w:rPr>
        <w:t>&lt;/Members&gt;</w:t>
      </w:r>
    </w:p>
    <w:p w14:paraId="203A795F" w14:textId="77777777" w:rsidR="00AA55C5" w:rsidRPr="00236FB9" w:rsidRDefault="00AA55C5" w:rsidP="00AA55C5">
      <w:pPr>
        <w:pStyle w:val="NormalBold"/>
      </w:pPr>
      <w:r w:rsidRPr="00236FB9">
        <w:rPr>
          <w:rStyle w:val="HideTWBExt"/>
          <w:b w:val="0"/>
        </w:rPr>
        <w:t>&lt;/RepeatBlock-By&gt;</w:t>
      </w:r>
    </w:p>
    <w:p w14:paraId="7E4F020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80EDD68" w14:textId="77777777" w:rsidR="00AA55C5" w:rsidRPr="00236FB9" w:rsidRDefault="00AA55C5" w:rsidP="00AA55C5">
      <w:pPr>
        <w:pStyle w:val="NormalBold"/>
      </w:pPr>
      <w:r w:rsidRPr="00236FB9">
        <w:rPr>
          <w:rStyle w:val="HideTWBExt"/>
          <w:b w:val="0"/>
        </w:rPr>
        <w:t>&lt;Article&gt;</w:t>
      </w:r>
      <w:r w:rsidRPr="00236FB9">
        <w:t>Artikkel 7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8D3AAF6" w14:textId="77777777" w:rsidTr="007B236F">
        <w:trPr>
          <w:trHeight w:hRule="exact" w:val="240"/>
          <w:jc w:val="center"/>
        </w:trPr>
        <w:tc>
          <w:tcPr>
            <w:tcW w:w="9752" w:type="dxa"/>
            <w:gridSpan w:val="2"/>
            <w:tcBorders>
              <w:top w:val="nil"/>
              <w:left w:val="nil"/>
              <w:bottom w:val="nil"/>
              <w:right w:val="nil"/>
            </w:tcBorders>
          </w:tcPr>
          <w:p w14:paraId="2D509E3F" w14:textId="77777777" w:rsidR="00AA55C5" w:rsidRPr="00236FB9" w:rsidRDefault="00AA55C5" w:rsidP="007B236F"/>
        </w:tc>
      </w:tr>
      <w:tr w:rsidR="00AA55C5" w:rsidRPr="00236FB9" w14:paraId="47BADF9F" w14:textId="77777777" w:rsidTr="007B236F">
        <w:trPr>
          <w:trHeight w:val="240"/>
          <w:jc w:val="center"/>
        </w:trPr>
        <w:tc>
          <w:tcPr>
            <w:tcW w:w="4876" w:type="dxa"/>
            <w:tcBorders>
              <w:top w:val="nil"/>
              <w:left w:val="nil"/>
              <w:bottom w:val="nil"/>
              <w:right w:val="nil"/>
            </w:tcBorders>
          </w:tcPr>
          <w:p w14:paraId="3B524B3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F1BC755" w14:textId="77777777" w:rsidR="00AA55C5" w:rsidRPr="00236FB9" w:rsidRDefault="00AA55C5" w:rsidP="007B236F">
            <w:pPr>
              <w:pStyle w:val="AmColumnHeading"/>
            </w:pPr>
            <w:r w:rsidRPr="00236FB9">
              <w:t>Muudatusettepanek</w:t>
            </w:r>
          </w:p>
        </w:tc>
      </w:tr>
      <w:tr w:rsidR="00AA55C5" w:rsidRPr="00236FB9" w14:paraId="0B7A9E85" w14:textId="77777777" w:rsidTr="007B236F">
        <w:trPr>
          <w:jc w:val="center"/>
        </w:trPr>
        <w:tc>
          <w:tcPr>
            <w:tcW w:w="4876" w:type="dxa"/>
            <w:tcBorders>
              <w:top w:val="nil"/>
              <w:left w:val="nil"/>
              <w:bottom w:val="nil"/>
              <w:right w:val="nil"/>
            </w:tcBorders>
          </w:tcPr>
          <w:p w14:paraId="6721A522" w14:textId="77777777" w:rsidR="00AA55C5" w:rsidRPr="00236FB9" w:rsidRDefault="00AA55C5" w:rsidP="007B236F">
            <w:pPr>
              <w:pStyle w:val="Normal6a"/>
            </w:pPr>
            <w:r w:rsidRPr="00236FB9">
              <w:t>2.</w:t>
            </w:r>
            <w:r w:rsidRPr="00236FB9">
              <w:tab/>
              <w:t xml:space="preserve">Tagasisaatmisotsus koostatakse kirjalikult ning selles esitatakse faktilised ja õiguslikud põhjendused ning teave olemasolevate õiguskaitsevahendite ja nende õiguskaitsevahendite kasutamise tähtaegade kohta. Tagasisaatmisotsusest teatatakse kolmanda riigi kodanikule </w:t>
            </w:r>
            <w:r w:rsidRPr="00236FB9">
              <w:rPr>
                <w:b/>
                <w:i/>
              </w:rPr>
              <w:t>ilma põhjendamatu viivituseta</w:t>
            </w:r>
            <w:r w:rsidRPr="00236FB9">
              <w:t>.</w:t>
            </w:r>
          </w:p>
        </w:tc>
        <w:tc>
          <w:tcPr>
            <w:tcW w:w="4876" w:type="dxa"/>
            <w:tcBorders>
              <w:top w:val="nil"/>
              <w:left w:val="nil"/>
              <w:bottom w:val="nil"/>
              <w:right w:val="nil"/>
            </w:tcBorders>
          </w:tcPr>
          <w:p w14:paraId="10C90968" w14:textId="77777777" w:rsidR="00AA55C5" w:rsidRPr="00236FB9" w:rsidRDefault="00AA55C5" w:rsidP="007B236F">
            <w:pPr>
              <w:pStyle w:val="Normal6a"/>
            </w:pPr>
            <w:r w:rsidRPr="00236FB9">
              <w:t>2.</w:t>
            </w:r>
            <w:r w:rsidRPr="00236FB9">
              <w:tab/>
              <w:t xml:space="preserve">Tagasisaatmisotsus koostatakse kirjalikult ning selles esitatakse faktilised ja õiguslikud põhjendused ning teave olemasolevate õiguskaitsevahendite ja nende õiguskaitsevahendite kasutamise tähtaegade kohta. Tagasisaatmisotsusest teatatakse kolmanda riigi kodanikule </w:t>
            </w:r>
            <w:r w:rsidRPr="00236FB9">
              <w:rPr>
                <w:b/>
                <w:i/>
              </w:rPr>
              <w:t>võimalikult kiiresti kooskõlas asjaomase liikmesriigi õigusega</w:t>
            </w:r>
            <w:r w:rsidRPr="00236FB9">
              <w:t xml:space="preserve">. </w:t>
            </w:r>
            <w:r w:rsidRPr="00236FB9">
              <w:rPr>
                <w:b/>
                <w:i/>
              </w:rPr>
              <w:t>Kui kolmanda riigi kodanikku ei abista õigusnõustaja, antakse seda teavet keeles, millest kolmanda riigi kodanik aru saab või millest arusaamist võib temalt eeldada.</w:t>
            </w:r>
          </w:p>
        </w:tc>
      </w:tr>
    </w:tbl>
    <w:p w14:paraId="7A200F9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B02BAF8"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72CB8F09" w14:textId="77777777" w:rsidR="00AA55C5" w:rsidRPr="00236FB9" w:rsidRDefault="00AA55C5" w:rsidP="00AA55C5">
      <w:pPr>
        <w:pStyle w:val="AmJustText"/>
      </w:pPr>
      <w:r w:rsidRPr="00236FB9">
        <w:t>Tagasisaatmisotsusest tuleb tagasipöördujat teavitada võimalikult kiiresti ja see peaks olema esitatud asjakohastes keeltes. Vt varjupaigamenetluse määruse artikli 36 lõige 1 ja artikli 36 lõige 3.</w:t>
      </w:r>
    </w:p>
    <w:p w14:paraId="063B4F66" w14:textId="77777777" w:rsidR="00AA55C5" w:rsidRPr="00236FB9" w:rsidRDefault="00AA55C5" w:rsidP="00AA55C5">
      <w:r w:rsidRPr="00236FB9">
        <w:rPr>
          <w:rStyle w:val="HideTWBExt"/>
        </w:rPr>
        <w:t>&lt;/Amend&gt;</w:t>
      </w:r>
    </w:p>
    <w:p w14:paraId="77A4121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694</w:t>
      </w:r>
      <w:r w:rsidRPr="00236FB9">
        <w:rPr>
          <w:rStyle w:val="HideTWBExt"/>
          <w:b w:val="0"/>
        </w:rPr>
        <w:t>&lt;/NumAm&gt;</w:t>
      </w:r>
    </w:p>
    <w:p w14:paraId="6C581696"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w:t>
      </w:r>
      <w:r w:rsidRPr="00236FB9">
        <w:rPr>
          <w:rStyle w:val="HideTWBExt"/>
          <w:b w:val="0"/>
        </w:rPr>
        <w:t>&lt;/Members&gt;</w:t>
      </w:r>
    </w:p>
    <w:p w14:paraId="0A6764EB" w14:textId="77777777" w:rsidR="00AA55C5" w:rsidRPr="00236FB9" w:rsidRDefault="00AA55C5" w:rsidP="00AA55C5">
      <w:pPr>
        <w:pStyle w:val="NormalBold"/>
      </w:pPr>
      <w:r w:rsidRPr="00236FB9">
        <w:rPr>
          <w:rStyle w:val="HideTWBExt"/>
          <w:b w:val="0"/>
        </w:rPr>
        <w:t>&lt;/RepeatBlock-By&gt;</w:t>
      </w:r>
    </w:p>
    <w:p w14:paraId="3B97388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361675E" w14:textId="77777777" w:rsidR="00AA55C5" w:rsidRPr="00236FB9" w:rsidRDefault="00AA55C5" w:rsidP="00AA55C5">
      <w:pPr>
        <w:pStyle w:val="NormalBold"/>
      </w:pPr>
      <w:r w:rsidRPr="00236FB9">
        <w:rPr>
          <w:rStyle w:val="HideTWBExt"/>
          <w:b w:val="0"/>
        </w:rPr>
        <w:t>&lt;Article&gt;</w:t>
      </w:r>
      <w:r w:rsidRPr="00236FB9">
        <w:t>Artikkel 7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D0BACCF" w14:textId="77777777" w:rsidTr="007B236F">
        <w:trPr>
          <w:trHeight w:hRule="exact" w:val="240"/>
          <w:jc w:val="center"/>
        </w:trPr>
        <w:tc>
          <w:tcPr>
            <w:tcW w:w="9752" w:type="dxa"/>
            <w:gridSpan w:val="2"/>
            <w:tcBorders>
              <w:top w:val="nil"/>
              <w:left w:val="nil"/>
              <w:bottom w:val="nil"/>
              <w:right w:val="nil"/>
            </w:tcBorders>
          </w:tcPr>
          <w:p w14:paraId="3AC75B70" w14:textId="77777777" w:rsidR="00AA55C5" w:rsidRPr="00236FB9" w:rsidRDefault="00AA55C5" w:rsidP="007B236F"/>
        </w:tc>
      </w:tr>
      <w:tr w:rsidR="00AA55C5" w:rsidRPr="00236FB9" w14:paraId="10966E77" w14:textId="77777777" w:rsidTr="007B236F">
        <w:trPr>
          <w:trHeight w:val="240"/>
          <w:jc w:val="center"/>
        </w:trPr>
        <w:tc>
          <w:tcPr>
            <w:tcW w:w="4876" w:type="dxa"/>
            <w:tcBorders>
              <w:top w:val="nil"/>
              <w:left w:val="nil"/>
              <w:bottom w:val="nil"/>
              <w:right w:val="nil"/>
            </w:tcBorders>
          </w:tcPr>
          <w:p w14:paraId="13F141D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9788BC3" w14:textId="77777777" w:rsidR="00AA55C5" w:rsidRPr="00236FB9" w:rsidRDefault="00AA55C5" w:rsidP="007B236F">
            <w:pPr>
              <w:pStyle w:val="AmColumnHeading"/>
            </w:pPr>
            <w:r w:rsidRPr="00236FB9">
              <w:t>Muudatusettepanek</w:t>
            </w:r>
          </w:p>
        </w:tc>
      </w:tr>
      <w:tr w:rsidR="00AA55C5" w:rsidRPr="00236FB9" w14:paraId="773CC4C5" w14:textId="77777777" w:rsidTr="007B236F">
        <w:trPr>
          <w:jc w:val="center"/>
        </w:trPr>
        <w:tc>
          <w:tcPr>
            <w:tcW w:w="4876" w:type="dxa"/>
            <w:tcBorders>
              <w:top w:val="nil"/>
              <w:left w:val="nil"/>
              <w:bottom w:val="nil"/>
              <w:right w:val="nil"/>
            </w:tcBorders>
          </w:tcPr>
          <w:p w14:paraId="76188EAA" w14:textId="77777777" w:rsidR="00AA55C5" w:rsidRPr="00236FB9" w:rsidRDefault="00AA55C5" w:rsidP="007B236F">
            <w:pPr>
              <w:pStyle w:val="Normal6a"/>
            </w:pPr>
            <w:r w:rsidRPr="00236FB9">
              <w:t>2.</w:t>
            </w:r>
            <w:r w:rsidRPr="00236FB9">
              <w:tab/>
              <w:t>Tagasisaatmisotsus koostatakse kirjalikult ning selles esitatakse faktilised ja õiguslikud põhjendused ning teave olemasolevate õiguskaitsevahendite ja nende õiguskaitsevahendite kasutamise tähtaegade kohta. Tagasisaatmisotsusest teatatakse kolmanda riigi kodanikule ilma põhjendamatu viivituseta.</w:t>
            </w:r>
          </w:p>
        </w:tc>
        <w:tc>
          <w:tcPr>
            <w:tcW w:w="4876" w:type="dxa"/>
            <w:tcBorders>
              <w:top w:val="nil"/>
              <w:left w:val="nil"/>
              <w:bottom w:val="nil"/>
              <w:right w:val="nil"/>
            </w:tcBorders>
          </w:tcPr>
          <w:p w14:paraId="2725FBE2" w14:textId="77777777" w:rsidR="00AA55C5" w:rsidRPr="00236FB9" w:rsidRDefault="00AA55C5" w:rsidP="007B236F">
            <w:pPr>
              <w:pStyle w:val="Normal6a"/>
            </w:pPr>
            <w:r w:rsidRPr="00236FB9">
              <w:t>2.</w:t>
            </w:r>
            <w:r w:rsidRPr="00236FB9">
              <w:tab/>
              <w:t xml:space="preserve">Tagasisaatmisotsus koostatakse kirjalikult ning selles esitatakse faktilised ja õiguslikud põhjendused ning teave olemasolevate õiguskaitsevahendite ja nende õiguskaitsevahendite kasutamise tähtaegade kohta. Tagasisaatmisotsusest teatatakse kolmanda riigi kodanikule ilma põhjendamatu viivituseta </w:t>
            </w:r>
            <w:r w:rsidRPr="00236FB9">
              <w:rPr>
                <w:b/>
                <w:i/>
              </w:rPr>
              <w:t>kooskõlas asjaomase liikmesriigi õigusega</w:t>
            </w:r>
            <w:r w:rsidRPr="00236FB9">
              <w:t>.</w:t>
            </w:r>
          </w:p>
        </w:tc>
      </w:tr>
    </w:tbl>
    <w:p w14:paraId="7155B83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0882F1C" w14:textId="77777777" w:rsidR="00AA55C5" w:rsidRPr="00236FB9" w:rsidRDefault="00AA55C5" w:rsidP="00AA55C5">
      <w:r w:rsidRPr="00236FB9">
        <w:rPr>
          <w:rStyle w:val="HideTWBExt"/>
        </w:rPr>
        <w:t>&lt;/Amend&gt;</w:t>
      </w:r>
    </w:p>
    <w:p w14:paraId="653DDB1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695</w:t>
      </w:r>
      <w:r w:rsidRPr="00236FB9">
        <w:rPr>
          <w:rStyle w:val="HideTWBExt"/>
          <w:b w:val="0"/>
        </w:rPr>
        <w:t>&lt;/NumAm&gt;</w:t>
      </w:r>
    </w:p>
    <w:p w14:paraId="110AC4B8" w14:textId="77777777" w:rsidR="00AA55C5" w:rsidRPr="00236FB9" w:rsidRDefault="00AA55C5" w:rsidP="00AA55C5">
      <w:pPr>
        <w:pStyle w:val="NormalBold"/>
      </w:pPr>
      <w:r w:rsidRPr="00236FB9">
        <w:rPr>
          <w:rStyle w:val="HideTWBExt"/>
          <w:b w:val="0"/>
        </w:rPr>
        <w:t>&lt;RepeatBlock-By&gt;&lt;Members&gt;</w:t>
      </w:r>
      <w:r w:rsidRPr="00236FB9">
        <w:t>Ana Miguel Pedro</w:t>
      </w:r>
      <w:r w:rsidRPr="00236FB9">
        <w:rPr>
          <w:rStyle w:val="HideTWBExt"/>
          <w:b w:val="0"/>
        </w:rPr>
        <w:t>&lt;/Members&gt;</w:t>
      </w:r>
    </w:p>
    <w:p w14:paraId="652985A2" w14:textId="77777777" w:rsidR="00AA55C5" w:rsidRPr="00236FB9" w:rsidRDefault="00AA55C5" w:rsidP="00AA55C5">
      <w:pPr>
        <w:pStyle w:val="NormalBold"/>
      </w:pPr>
      <w:r w:rsidRPr="00236FB9">
        <w:rPr>
          <w:rStyle w:val="HideTWBExt"/>
          <w:b w:val="0"/>
        </w:rPr>
        <w:t>&lt;/RepeatBlock-By&gt;</w:t>
      </w:r>
    </w:p>
    <w:p w14:paraId="04F879F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B6A96BF" w14:textId="77777777" w:rsidR="00AA55C5" w:rsidRPr="00236FB9" w:rsidRDefault="00AA55C5" w:rsidP="00AA55C5">
      <w:pPr>
        <w:pStyle w:val="NormalBold"/>
      </w:pPr>
      <w:r w:rsidRPr="00236FB9">
        <w:rPr>
          <w:rStyle w:val="HideTWBExt"/>
          <w:b w:val="0"/>
        </w:rPr>
        <w:t>&lt;Article&gt;</w:t>
      </w:r>
      <w:r w:rsidRPr="00236FB9">
        <w:t>Artikkel 7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387325C" w14:textId="77777777" w:rsidTr="007B236F">
        <w:trPr>
          <w:trHeight w:hRule="exact" w:val="240"/>
          <w:jc w:val="center"/>
        </w:trPr>
        <w:tc>
          <w:tcPr>
            <w:tcW w:w="9752" w:type="dxa"/>
            <w:gridSpan w:val="2"/>
            <w:tcBorders>
              <w:top w:val="nil"/>
              <w:left w:val="nil"/>
              <w:bottom w:val="nil"/>
              <w:right w:val="nil"/>
            </w:tcBorders>
          </w:tcPr>
          <w:p w14:paraId="5325FDD2" w14:textId="77777777" w:rsidR="00AA55C5" w:rsidRPr="00236FB9" w:rsidRDefault="00AA55C5" w:rsidP="007B236F"/>
        </w:tc>
      </w:tr>
      <w:tr w:rsidR="00AA55C5" w:rsidRPr="00236FB9" w14:paraId="04586365" w14:textId="77777777" w:rsidTr="007B236F">
        <w:trPr>
          <w:trHeight w:val="240"/>
          <w:jc w:val="center"/>
        </w:trPr>
        <w:tc>
          <w:tcPr>
            <w:tcW w:w="4876" w:type="dxa"/>
            <w:tcBorders>
              <w:top w:val="nil"/>
              <w:left w:val="nil"/>
              <w:bottom w:val="nil"/>
              <w:right w:val="nil"/>
            </w:tcBorders>
          </w:tcPr>
          <w:p w14:paraId="24A3E1C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E19F1A7" w14:textId="77777777" w:rsidR="00AA55C5" w:rsidRPr="00236FB9" w:rsidRDefault="00AA55C5" w:rsidP="007B236F">
            <w:pPr>
              <w:pStyle w:val="AmColumnHeading"/>
            </w:pPr>
            <w:r w:rsidRPr="00236FB9">
              <w:t>Muudatusettepanek</w:t>
            </w:r>
          </w:p>
        </w:tc>
      </w:tr>
      <w:tr w:rsidR="00AA55C5" w:rsidRPr="00236FB9" w14:paraId="1E5CA3C5" w14:textId="77777777" w:rsidTr="007B236F">
        <w:trPr>
          <w:jc w:val="center"/>
        </w:trPr>
        <w:tc>
          <w:tcPr>
            <w:tcW w:w="4876" w:type="dxa"/>
            <w:tcBorders>
              <w:top w:val="nil"/>
              <w:left w:val="nil"/>
              <w:bottom w:val="nil"/>
              <w:right w:val="nil"/>
            </w:tcBorders>
          </w:tcPr>
          <w:p w14:paraId="4DE9D75B" w14:textId="77777777" w:rsidR="00AA55C5" w:rsidRPr="00236FB9" w:rsidRDefault="00AA55C5" w:rsidP="007B236F">
            <w:pPr>
              <w:pStyle w:val="Normal6a"/>
            </w:pPr>
            <w:r w:rsidRPr="00236FB9">
              <w:t>2.</w:t>
            </w:r>
            <w:r w:rsidRPr="00236FB9">
              <w:tab/>
              <w:t xml:space="preserve">Tagasisaatmisotsus koostatakse kirjalikult ning selles esitatakse faktilised ja õiguslikud põhjendused ning teave olemasolevate õiguskaitsevahendite ja nende õiguskaitsevahendite kasutamise tähtaegade kohta. Tagasisaatmisotsusest teatatakse kolmanda riigi kodanikule </w:t>
            </w:r>
            <w:r w:rsidRPr="00236FB9">
              <w:rPr>
                <w:b/>
                <w:i/>
              </w:rPr>
              <w:t>ilma põhjendamatu viivituseta</w:t>
            </w:r>
            <w:r w:rsidRPr="00236FB9">
              <w:t>.</w:t>
            </w:r>
          </w:p>
        </w:tc>
        <w:tc>
          <w:tcPr>
            <w:tcW w:w="4876" w:type="dxa"/>
            <w:tcBorders>
              <w:top w:val="nil"/>
              <w:left w:val="nil"/>
              <w:bottom w:val="nil"/>
              <w:right w:val="nil"/>
            </w:tcBorders>
          </w:tcPr>
          <w:p w14:paraId="1EF7AAB5" w14:textId="77777777" w:rsidR="00AA55C5" w:rsidRPr="00236FB9" w:rsidRDefault="00AA55C5" w:rsidP="007B236F">
            <w:pPr>
              <w:pStyle w:val="Normal6a"/>
            </w:pPr>
            <w:r w:rsidRPr="00236FB9">
              <w:t>2.</w:t>
            </w:r>
            <w:r w:rsidRPr="00236FB9">
              <w:tab/>
              <w:t xml:space="preserve">Tagasisaatmisotsus koostatakse kirjalikult ning selles esitatakse faktilised ja õiguslikud põhjendused ning teave olemasolevate õiguskaitsevahendite ja nende õiguskaitsevahendite kasutamise tähtaegade kohta. Tagasisaatmisotsusest teatatakse kolmanda riigi kodanikule </w:t>
            </w:r>
            <w:r w:rsidRPr="00236FB9">
              <w:rPr>
                <w:b/>
                <w:i/>
              </w:rPr>
              <w:t>võimalikult kiiresti kooskõlas asjaomase liikmesriigi õigusega</w:t>
            </w:r>
            <w:r w:rsidRPr="00236FB9">
              <w:t>.</w:t>
            </w:r>
          </w:p>
        </w:tc>
      </w:tr>
    </w:tbl>
    <w:p w14:paraId="6303710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61385FD" w14:textId="77777777" w:rsidR="00AA55C5" w:rsidRPr="00236FB9" w:rsidRDefault="00AA55C5" w:rsidP="00AA55C5">
      <w:r w:rsidRPr="00236FB9">
        <w:rPr>
          <w:rStyle w:val="HideTWBExt"/>
        </w:rPr>
        <w:t>&lt;/Amend&gt;</w:t>
      </w:r>
    </w:p>
    <w:p w14:paraId="750DD15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696</w:t>
      </w:r>
      <w:r w:rsidRPr="00236FB9">
        <w:rPr>
          <w:rStyle w:val="HideTWBExt"/>
          <w:b w:val="0"/>
        </w:rPr>
        <w:t>&lt;/NumAm&gt;</w:t>
      </w:r>
    </w:p>
    <w:p w14:paraId="2E2553DF"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690F5452"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0C22C47B" w14:textId="77777777" w:rsidR="00AA55C5" w:rsidRPr="00236FB9" w:rsidRDefault="00AA55C5" w:rsidP="00AA55C5">
      <w:pPr>
        <w:pStyle w:val="NormalBold"/>
      </w:pPr>
      <w:r w:rsidRPr="00236FB9">
        <w:rPr>
          <w:rStyle w:val="HideTWBExt"/>
          <w:b w:val="0"/>
        </w:rPr>
        <w:t>&lt;/RepeatBlock-By&gt;</w:t>
      </w:r>
    </w:p>
    <w:p w14:paraId="2CD84B5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0D04732" w14:textId="77777777" w:rsidR="00AA55C5" w:rsidRPr="00236FB9" w:rsidRDefault="00AA55C5" w:rsidP="00AA55C5">
      <w:pPr>
        <w:pStyle w:val="NormalBold"/>
      </w:pPr>
      <w:r w:rsidRPr="00236FB9">
        <w:rPr>
          <w:rStyle w:val="HideTWBExt"/>
          <w:b w:val="0"/>
        </w:rPr>
        <w:t>&lt;Article&gt;</w:t>
      </w:r>
      <w:r w:rsidRPr="00236FB9">
        <w:t>Artikkel 7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E94D534" w14:textId="77777777" w:rsidTr="007B236F">
        <w:trPr>
          <w:trHeight w:hRule="exact" w:val="240"/>
          <w:jc w:val="center"/>
        </w:trPr>
        <w:tc>
          <w:tcPr>
            <w:tcW w:w="9752" w:type="dxa"/>
            <w:gridSpan w:val="2"/>
            <w:tcBorders>
              <w:top w:val="nil"/>
              <w:left w:val="nil"/>
              <w:bottom w:val="nil"/>
              <w:right w:val="nil"/>
            </w:tcBorders>
          </w:tcPr>
          <w:p w14:paraId="5147E7CF" w14:textId="77777777" w:rsidR="00AA55C5" w:rsidRPr="00236FB9" w:rsidRDefault="00AA55C5" w:rsidP="007B236F"/>
        </w:tc>
      </w:tr>
      <w:tr w:rsidR="00AA55C5" w:rsidRPr="00236FB9" w14:paraId="6EAAF547" w14:textId="77777777" w:rsidTr="007B236F">
        <w:trPr>
          <w:trHeight w:val="240"/>
          <w:jc w:val="center"/>
        </w:trPr>
        <w:tc>
          <w:tcPr>
            <w:tcW w:w="4876" w:type="dxa"/>
            <w:tcBorders>
              <w:top w:val="nil"/>
              <w:left w:val="nil"/>
              <w:bottom w:val="nil"/>
              <w:right w:val="nil"/>
            </w:tcBorders>
          </w:tcPr>
          <w:p w14:paraId="3EC40B8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1F9FEA7" w14:textId="77777777" w:rsidR="00AA55C5" w:rsidRPr="00236FB9" w:rsidRDefault="00AA55C5" w:rsidP="007B236F">
            <w:pPr>
              <w:pStyle w:val="AmColumnHeading"/>
            </w:pPr>
            <w:r w:rsidRPr="00236FB9">
              <w:t>Muudatusettepanek</w:t>
            </w:r>
          </w:p>
        </w:tc>
      </w:tr>
      <w:tr w:rsidR="00AA55C5" w:rsidRPr="00236FB9" w14:paraId="17592F39" w14:textId="77777777" w:rsidTr="007B236F">
        <w:trPr>
          <w:jc w:val="center"/>
        </w:trPr>
        <w:tc>
          <w:tcPr>
            <w:tcW w:w="4876" w:type="dxa"/>
            <w:tcBorders>
              <w:top w:val="nil"/>
              <w:left w:val="nil"/>
              <w:bottom w:val="nil"/>
              <w:right w:val="nil"/>
            </w:tcBorders>
          </w:tcPr>
          <w:p w14:paraId="2F908FDF" w14:textId="77777777" w:rsidR="00AA55C5" w:rsidRPr="00236FB9" w:rsidRDefault="00AA55C5" w:rsidP="007B236F">
            <w:pPr>
              <w:pStyle w:val="Normal6a"/>
            </w:pPr>
            <w:r w:rsidRPr="00236FB9">
              <w:t>2.</w:t>
            </w:r>
            <w:r w:rsidRPr="00236FB9">
              <w:tab/>
              <w:t xml:space="preserve">Tagasisaatmisotsus koostatakse kirjalikult ning selles esitatakse faktilised ja õiguslikud põhjendused ning teave olemasolevate õiguskaitsevahendite ja nende õiguskaitsevahendite kasutamise tähtaegade kohta. Tagasisaatmisotsusest teatatakse kolmanda riigi kodanikule </w:t>
            </w:r>
            <w:r w:rsidRPr="00236FB9">
              <w:rPr>
                <w:b/>
                <w:i/>
              </w:rPr>
              <w:t>ilma põhjendamatu viivituseta</w:t>
            </w:r>
            <w:r w:rsidRPr="00236FB9">
              <w:t>.</w:t>
            </w:r>
          </w:p>
        </w:tc>
        <w:tc>
          <w:tcPr>
            <w:tcW w:w="4876" w:type="dxa"/>
            <w:tcBorders>
              <w:top w:val="nil"/>
              <w:left w:val="nil"/>
              <w:bottom w:val="nil"/>
              <w:right w:val="nil"/>
            </w:tcBorders>
          </w:tcPr>
          <w:p w14:paraId="57EC17C8" w14:textId="6B678DE8" w:rsidR="00AA55C5" w:rsidRPr="00236FB9" w:rsidRDefault="00AA55C5" w:rsidP="007B236F">
            <w:pPr>
              <w:pStyle w:val="Normal6a"/>
            </w:pPr>
            <w:r w:rsidRPr="00236FB9">
              <w:t>2.</w:t>
            </w:r>
            <w:r w:rsidRPr="00236FB9">
              <w:tab/>
              <w:t xml:space="preserve">Tagasisaatmisotsus koostatakse kirjalikult ning selles esitatakse faktilised ja õiguslikud põhjendused ning teave olemasolevate õiguskaitsevahendite ja nende õiguskaitsevahendite kasutamise tähtaegade kohta. Tagasisaatmisotsusest teatatakse kolmanda riigi kodanikule </w:t>
            </w:r>
            <w:r w:rsidRPr="00236FB9">
              <w:rPr>
                <w:b/>
                <w:i/>
              </w:rPr>
              <w:t>võimaluse korral kooskõlas asjaomase liikmesriigi õigusega</w:t>
            </w:r>
            <w:r w:rsidRPr="00236FB9">
              <w:t>.</w:t>
            </w:r>
          </w:p>
        </w:tc>
      </w:tr>
    </w:tbl>
    <w:p w14:paraId="53754FD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6848C13" w14:textId="77777777" w:rsidR="00AA55C5" w:rsidRPr="00236FB9" w:rsidRDefault="00AA55C5" w:rsidP="00AA55C5">
      <w:r w:rsidRPr="00236FB9">
        <w:rPr>
          <w:rStyle w:val="HideTWBExt"/>
        </w:rPr>
        <w:t>&lt;/Amend&gt;</w:t>
      </w:r>
    </w:p>
    <w:p w14:paraId="38367E7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697</w:t>
      </w:r>
      <w:r w:rsidRPr="00236FB9">
        <w:rPr>
          <w:rStyle w:val="HideTWBExt"/>
          <w:b w:val="0"/>
        </w:rPr>
        <w:t>&lt;/NumAm&gt;</w:t>
      </w:r>
    </w:p>
    <w:p w14:paraId="1D9DEB81"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4E6072A7" w14:textId="77777777" w:rsidR="00AA55C5" w:rsidRPr="00236FB9" w:rsidRDefault="00AA55C5" w:rsidP="00AA55C5">
      <w:pPr>
        <w:pStyle w:val="NormalBold"/>
      </w:pPr>
      <w:r w:rsidRPr="00236FB9">
        <w:rPr>
          <w:rStyle w:val="HideTWBExt"/>
          <w:b w:val="0"/>
        </w:rPr>
        <w:t>&lt;/RepeatBlock-By&gt;</w:t>
      </w:r>
    </w:p>
    <w:p w14:paraId="651B52B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44260AC" w14:textId="77777777" w:rsidR="00AA55C5" w:rsidRPr="00236FB9" w:rsidRDefault="00AA55C5" w:rsidP="00AA55C5">
      <w:pPr>
        <w:pStyle w:val="NormalBold"/>
      </w:pPr>
      <w:r w:rsidRPr="00236FB9">
        <w:rPr>
          <w:rStyle w:val="HideTWBExt"/>
          <w:b w:val="0"/>
        </w:rPr>
        <w:t>&lt;Article&gt;</w:t>
      </w:r>
      <w:r w:rsidRPr="00236FB9">
        <w:t>Artikkel 7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DDBB672" w14:textId="77777777" w:rsidTr="007B236F">
        <w:trPr>
          <w:trHeight w:hRule="exact" w:val="240"/>
          <w:jc w:val="center"/>
        </w:trPr>
        <w:tc>
          <w:tcPr>
            <w:tcW w:w="9752" w:type="dxa"/>
            <w:gridSpan w:val="2"/>
            <w:tcBorders>
              <w:top w:val="nil"/>
              <w:left w:val="nil"/>
              <w:bottom w:val="nil"/>
              <w:right w:val="nil"/>
            </w:tcBorders>
          </w:tcPr>
          <w:p w14:paraId="618386EA" w14:textId="77777777" w:rsidR="00AA55C5" w:rsidRPr="00236FB9" w:rsidRDefault="00AA55C5" w:rsidP="007B236F"/>
        </w:tc>
      </w:tr>
      <w:tr w:rsidR="00AA55C5" w:rsidRPr="00236FB9" w14:paraId="687B7FEE" w14:textId="77777777" w:rsidTr="007B236F">
        <w:trPr>
          <w:trHeight w:val="240"/>
          <w:jc w:val="center"/>
        </w:trPr>
        <w:tc>
          <w:tcPr>
            <w:tcW w:w="4876" w:type="dxa"/>
            <w:tcBorders>
              <w:top w:val="nil"/>
              <w:left w:val="nil"/>
              <w:bottom w:val="nil"/>
              <w:right w:val="nil"/>
            </w:tcBorders>
          </w:tcPr>
          <w:p w14:paraId="40F2FB6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4A42711" w14:textId="77777777" w:rsidR="00AA55C5" w:rsidRPr="00236FB9" w:rsidRDefault="00AA55C5" w:rsidP="007B236F">
            <w:pPr>
              <w:pStyle w:val="AmColumnHeading"/>
            </w:pPr>
            <w:r w:rsidRPr="00236FB9">
              <w:t>Muudatusettepanek</w:t>
            </w:r>
          </w:p>
        </w:tc>
      </w:tr>
      <w:tr w:rsidR="00AA55C5" w:rsidRPr="00236FB9" w14:paraId="3036C273" w14:textId="77777777" w:rsidTr="007B236F">
        <w:trPr>
          <w:jc w:val="center"/>
        </w:trPr>
        <w:tc>
          <w:tcPr>
            <w:tcW w:w="4876" w:type="dxa"/>
            <w:tcBorders>
              <w:top w:val="nil"/>
              <w:left w:val="nil"/>
              <w:bottom w:val="nil"/>
              <w:right w:val="nil"/>
            </w:tcBorders>
          </w:tcPr>
          <w:p w14:paraId="64E7B59C" w14:textId="77777777" w:rsidR="00AA55C5" w:rsidRPr="00236FB9" w:rsidRDefault="00AA55C5" w:rsidP="007B236F">
            <w:pPr>
              <w:pStyle w:val="Normal6a"/>
            </w:pPr>
            <w:r w:rsidRPr="00236FB9">
              <w:t>2.</w:t>
            </w:r>
            <w:r w:rsidRPr="00236FB9">
              <w:tab/>
              <w:t xml:space="preserve">Tagasisaatmisotsus koostatakse kirjalikult ning selles esitatakse faktilised ja õiguslikud põhjendused </w:t>
            </w:r>
            <w:r w:rsidRPr="00236FB9">
              <w:rPr>
                <w:b/>
                <w:i/>
              </w:rPr>
              <w:t>ning teave</w:t>
            </w:r>
            <w:r w:rsidRPr="00236FB9">
              <w:t xml:space="preserve"> olemasolevate õiguskaitsevahendite ja nende õiguskaitsevahendite kasutamise tähtaegade kohta. Tagasisaatmisotsusest teatatakse kolmanda riigi kodanikule ilma põhjendamatu viivituseta.</w:t>
            </w:r>
          </w:p>
        </w:tc>
        <w:tc>
          <w:tcPr>
            <w:tcW w:w="4876" w:type="dxa"/>
            <w:tcBorders>
              <w:top w:val="nil"/>
              <w:left w:val="nil"/>
              <w:bottom w:val="nil"/>
              <w:right w:val="nil"/>
            </w:tcBorders>
          </w:tcPr>
          <w:p w14:paraId="282F0DF2" w14:textId="77777777" w:rsidR="00AA55C5" w:rsidRPr="00236FB9" w:rsidRDefault="00AA55C5" w:rsidP="007B236F">
            <w:pPr>
              <w:pStyle w:val="Normal6a"/>
            </w:pPr>
            <w:r w:rsidRPr="00236FB9">
              <w:t>2.</w:t>
            </w:r>
            <w:r w:rsidRPr="00236FB9">
              <w:tab/>
              <w:t>Tagasisaatmisotsus koostatakse kirjalikult ning selles esitatakse faktilised ja õiguslikud põhjendused</w:t>
            </w:r>
            <w:r w:rsidRPr="00236FB9">
              <w:rPr>
                <w:b/>
                <w:i/>
              </w:rPr>
              <w:t>. Kolmanda riigi kodanikku teavitatakse taotluse korral</w:t>
            </w:r>
            <w:r w:rsidRPr="00236FB9">
              <w:t xml:space="preserve"> olemasolevate õiguskaitsevahendite ja nende õiguskaitsevahendite kasutamise tähtaegade kohta. Tagasisaatmisotsusest teatatakse kolmanda riigi kodanikule ilma põhjendamatu viivituseta.</w:t>
            </w:r>
          </w:p>
        </w:tc>
      </w:tr>
    </w:tbl>
    <w:p w14:paraId="3FCE7ED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FE48F09" w14:textId="77777777" w:rsidR="00AA55C5" w:rsidRPr="00236FB9" w:rsidRDefault="00AA55C5" w:rsidP="00AA55C5">
      <w:r w:rsidRPr="00236FB9">
        <w:rPr>
          <w:rStyle w:val="HideTWBExt"/>
        </w:rPr>
        <w:t>&lt;/Amend&gt;</w:t>
      </w:r>
    </w:p>
    <w:p w14:paraId="7C6134F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698</w:t>
      </w:r>
      <w:r w:rsidRPr="00236FB9">
        <w:rPr>
          <w:rStyle w:val="HideTWBExt"/>
          <w:b w:val="0"/>
        </w:rPr>
        <w:t>&lt;/NumAm&gt;</w:t>
      </w:r>
    </w:p>
    <w:p w14:paraId="383A2F6A"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2B39D232" w14:textId="77777777" w:rsidR="00AA55C5" w:rsidRPr="00236FB9" w:rsidRDefault="00AA55C5" w:rsidP="00AA55C5">
      <w:pPr>
        <w:pStyle w:val="NormalBold"/>
      </w:pPr>
      <w:r w:rsidRPr="00236FB9">
        <w:rPr>
          <w:rStyle w:val="HideTWBExt"/>
          <w:b w:val="0"/>
        </w:rPr>
        <w:t>&lt;/RepeatBlock-By&gt;</w:t>
      </w:r>
    </w:p>
    <w:p w14:paraId="6441961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327C699" w14:textId="77777777" w:rsidR="00AA55C5" w:rsidRPr="00236FB9" w:rsidRDefault="00AA55C5" w:rsidP="00AA55C5">
      <w:pPr>
        <w:pStyle w:val="NormalBold"/>
      </w:pPr>
      <w:r w:rsidRPr="00236FB9">
        <w:rPr>
          <w:rStyle w:val="HideTWBExt"/>
          <w:b w:val="0"/>
        </w:rPr>
        <w:t>&lt;Article&gt;</w:t>
      </w:r>
      <w:r w:rsidRPr="00236FB9">
        <w:t>Artikkel 7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8735D62" w14:textId="77777777" w:rsidTr="007B236F">
        <w:trPr>
          <w:trHeight w:hRule="exact" w:val="240"/>
          <w:jc w:val="center"/>
        </w:trPr>
        <w:tc>
          <w:tcPr>
            <w:tcW w:w="9752" w:type="dxa"/>
            <w:gridSpan w:val="2"/>
            <w:tcBorders>
              <w:top w:val="nil"/>
              <w:left w:val="nil"/>
              <w:bottom w:val="nil"/>
              <w:right w:val="nil"/>
            </w:tcBorders>
          </w:tcPr>
          <w:p w14:paraId="67FAB80B" w14:textId="77777777" w:rsidR="00AA55C5" w:rsidRPr="00236FB9" w:rsidRDefault="00AA55C5" w:rsidP="007B236F"/>
        </w:tc>
      </w:tr>
      <w:tr w:rsidR="00AA55C5" w:rsidRPr="00236FB9" w14:paraId="4E7E51C9" w14:textId="77777777" w:rsidTr="007B236F">
        <w:trPr>
          <w:trHeight w:val="240"/>
          <w:jc w:val="center"/>
        </w:trPr>
        <w:tc>
          <w:tcPr>
            <w:tcW w:w="4876" w:type="dxa"/>
            <w:tcBorders>
              <w:top w:val="nil"/>
              <w:left w:val="nil"/>
              <w:bottom w:val="nil"/>
              <w:right w:val="nil"/>
            </w:tcBorders>
          </w:tcPr>
          <w:p w14:paraId="1CD234D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7421DCE" w14:textId="77777777" w:rsidR="00AA55C5" w:rsidRPr="00236FB9" w:rsidRDefault="00AA55C5" w:rsidP="007B236F">
            <w:pPr>
              <w:pStyle w:val="AmColumnHeading"/>
            </w:pPr>
            <w:r w:rsidRPr="00236FB9">
              <w:t>Muudatusettepanek</w:t>
            </w:r>
          </w:p>
        </w:tc>
      </w:tr>
      <w:tr w:rsidR="00AA55C5" w:rsidRPr="00236FB9" w14:paraId="04A20794" w14:textId="77777777" w:rsidTr="007B236F">
        <w:trPr>
          <w:jc w:val="center"/>
        </w:trPr>
        <w:tc>
          <w:tcPr>
            <w:tcW w:w="4876" w:type="dxa"/>
            <w:tcBorders>
              <w:top w:val="nil"/>
              <w:left w:val="nil"/>
              <w:bottom w:val="nil"/>
              <w:right w:val="nil"/>
            </w:tcBorders>
          </w:tcPr>
          <w:p w14:paraId="5F145FB6" w14:textId="77777777" w:rsidR="00AA55C5" w:rsidRPr="00236FB9" w:rsidRDefault="00AA55C5" w:rsidP="007B236F">
            <w:pPr>
              <w:pStyle w:val="Normal6a"/>
            </w:pPr>
            <w:r w:rsidRPr="00236FB9">
              <w:t>2.</w:t>
            </w:r>
            <w:r w:rsidRPr="00236FB9">
              <w:tab/>
            </w:r>
            <w:r w:rsidRPr="00236FB9">
              <w:rPr>
                <w:b/>
                <w:i/>
              </w:rPr>
              <w:t>Tagasisaatmisotsus</w:t>
            </w:r>
            <w:r w:rsidRPr="00236FB9">
              <w:t xml:space="preserve"> koostatakse kirjalikult ning selles esitatakse faktilised ja õiguslikud põhjendused ning teave olemasolevate õiguskaitsevahendite ja nende õiguskaitsevahendite kasutamise tähtaegade kohta. Tagasisaatmisotsusest teatatakse kolmanda riigi kodanikule ilma põhjendamatu viivituseta.</w:t>
            </w:r>
          </w:p>
        </w:tc>
        <w:tc>
          <w:tcPr>
            <w:tcW w:w="4876" w:type="dxa"/>
            <w:tcBorders>
              <w:top w:val="nil"/>
              <w:left w:val="nil"/>
              <w:bottom w:val="nil"/>
              <w:right w:val="nil"/>
            </w:tcBorders>
          </w:tcPr>
          <w:p w14:paraId="2BA8C533" w14:textId="77777777" w:rsidR="00AA55C5" w:rsidRPr="00236FB9" w:rsidRDefault="00AA55C5" w:rsidP="007B236F">
            <w:pPr>
              <w:pStyle w:val="Normal6a"/>
            </w:pPr>
            <w:r w:rsidRPr="00236FB9">
              <w:t>2.</w:t>
            </w:r>
            <w:r w:rsidRPr="00236FB9">
              <w:tab/>
            </w:r>
            <w:r w:rsidRPr="00236FB9">
              <w:rPr>
                <w:b/>
                <w:i/>
              </w:rPr>
              <w:t>Tagasisaatmisotsuses märgitakse vastuvõttev riik ja see</w:t>
            </w:r>
            <w:r w:rsidRPr="00236FB9">
              <w:t xml:space="preserve"> koostatakse kirjalikult ning selles esitatakse faktilised ja õiguslikud põhjendused ning teave olemasolevate õiguskaitsevahendite ja nende õiguskaitsevahendite kasutamise tähtaegade kohta. Tagasisaatmisotsusest teatatakse kolmanda riigi kodanikule ilma põhjendamatu viivituseta.</w:t>
            </w:r>
          </w:p>
        </w:tc>
      </w:tr>
    </w:tbl>
    <w:p w14:paraId="5709684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EF1FF0D" w14:textId="77777777" w:rsidR="00AA55C5" w:rsidRPr="00236FB9" w:rsidRDefault="00AA55C5" w:rsidP="00AA55C5">
      <w:r w:rsidRPr="00236FB9">
        <w:rPr>
          <w:rStyle w:val="HideTWBExt"/>
        </w:rPr>
        <w:t>&lt;/Amend&gt;</w:t>
      </w:r>
    </w:p>
    <w:p w14:paraId="59074E9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699</w:t>
      </w:r>
      <w:r w:rsidRPr="00236FB9">
        <w:rPr>
          <w:rStyle w:val="HideTWBExt"/>
          <w:b w:val="0"/>
        </w:rPr>
        <w:t>&lt;/NumAm&gt;</w:t>
      </w:r>
    </w:p>
    <w:p w14:paraId="085EAB02"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32D32F63" w14:textId="77777777" w:rsidR="00AA55C5" w:rsidRPr="00236FB9" w:rsidRDefault="00AA55C5" w:rsidP="00AA55C5">
      <w:pPr>
        <w:pStyle w:val="NormalBold"/>
      </w:pPr>
      <w:r w:rsidRPr="00236FB9">
        <w:rPr>
          <w:rStyle w:val="HideTWBExt"/>
          <w:b w:val="0"/>
        </w:rPr>
        <w:t>&lt;/RepeatBlock-By&gt;</w:t>
      </w:r>
    </w:p>
    <w:p w14:paraId="6ACDC3A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2D6C915" w14:textId="77777777" w:rsidR="00AA55C5" w:rsidRPr="00236FB9" w:rsidRDefault="00AA55C5" w:rsidP="00AA55C5">
      <w:pPr>
        <w:pStyle w:val="NormalBold"/>
      </w:pPr>
      <w:r w:rsidRPr="00236FB9">
        <w:rPr>
          <w:rStyle w:val="HideTWBExt"/>
          <w:b w:val="0"/>
        </w:rPr>
        <w:t>&lt;Article&gt;</w:t>
      </w:r>
      <w:r w:rsidRPr="00236FB9">
        <w:t>Artikkel 7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8774BCE" w14:textId="77777777" w:rsidTr="007B236F">
        <w:trPr>
          <w:trHeight w:hRule="exact" w:val="240"/>
          <w:jc w:val="center"/>
        </w:trPr>
        <w:tc>
          <w:tcPr>
            <w:tcW w:w="9752" w:type="dxa"/>
            <w:gridSpan w:val="2"/>
            <w:tcBorders>
              <w:top w:val="nil"/>
              <w:left w:val="nil"/>
              <w:bottom w:val="nil"/>
              <w:right w:val="nil"/>
            </w:tcBorders>
          </w:tcPr>
          <w:p w14:paraId="34ED237D" w14:textId="77777777" w:rsidR="00AA55C5" w:rsidRPr="00236FB9" w:rsidRDefault="00AA55C5" w:rsidP="007B236F"/>
        </w:tc>
      </w:tr>
      <w:tr w:rsidR="00AA55C5" w:rsidRPr="00236FB9" w14:paraId="7909D7A1" w14:textId="77777777" w:rsidTr="007B236F">
        <w:trPr>
          <w:trHeight w:val="240"/>
          <w:jc w:val="center"/>
        </w:trPr>
        <w:tc>
          <w:tcPr>
            <w:tcW w:w="4876" w:type="dxa"/>
            <w:tcBorders>
              <w:top w:val="nil"/>
              <w:left w:val="nil"/>
              <w:bottom w:val="nil"/>
              <w:right w:val="nil"/>
            </w:tcBorders>
          </w:tcPr>
          <w:p w14:paraId="63A3C5B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CE42FC8" w14:textId="77777777" w:rsidR="00AA55C5" w:rsidRPr="00236FB9" w:rsidRDefault="00AA55C5" w:rsidP="007B236F">
            <w:pPr>
              <w:pStyle w:val="AmColumnHeading"/>
            </w:pPr>
            <w:r w:rsidRPr="00236FB9">
              <w:t>Muudatusettepanek</w:t>
            </w:r>
          </w:p>
        </w:tc>
      </w:tr>
      <w:tr w:rsidR="00AA55C5" w:rsidRPr="00236FB9" w14:paraId="2833D971" w14:textId="77777777" w:rsidTr="007B236F">
        <w:trPr>
          <w:jc w:val="center"/>
        </w:trPr>
        <w:tc>
          <w:tcPr>
            <w:tcW w:w="4876" w:type="dxa"/>
            <w:tcBorders>
              <w:top w:val="nil"/>
              <w:left w:val="nil"/>
              <w:bottom w:val="nil"/>
              <w:right w:val="nil"/>
            </w:tcBorders>
          </w:tcPr>
          <w:p w14:paraId="09A242BD" w14:textId="77777777" w:rsidR="00AA55C5" w:rsidRPr="00236FB9" w:rsidRDefault="00AA55C5" w:rsidP="007B236F">
            <w:pPr>
              <w:pStyle w:val="Normal6a"/>
            </w:pPr>
            <w:r w:rsidRPr="00236FB9">
              <w:t>2.</w:t>
            </w:r>
            <w:r w:rsidRPr="00236FB9">
              <w:tab/>
              <w:t xml:space="preserve">Tagasisaatmisotsus koostatakse kirjalikult ning selles esitatakse faktilised ja õiguslikud põhjendused </w:t>
            </w:r>
            <w:r w:rsidRPr="00236FB9">
              <w:rPr>
                <w:b/>
                <w:i/>
              </w:rPr>
              <w:t>ning teave olemasolevate õiguskaitsevahendite ja nende õiguskaitsevahendite kasutamise tähtaegade kohta</w:t>
            </w:r>
            <w:r w:rsidRPr="00236FB9">
              <w:t xml:space="preserve">. Tagasisaatmisotsusest teatatakse kolmanda riigi kodanikule </w:t>
            </w:r>
            <w:r w:rsidRPr="00236FB9">
              <w:rPr>
                <w:b/>
                <w:i/>
              </w:rPr>
              <w:t>ilma põhjendamatu viivituseta</w:t>
            </w:r>
            <w:r w:rsidRPr="00236FB9">
              <w:t>.</w:t>
            </w:r>
          </w:p>
        </w:tc>
        <w:tc>
          <w:tcPr>
            <w:tcW w:w="4876" w:type="dxa"/>
            <w:tcBorders>
              <w:top w:val="nil"/>
              <w:left w:val="nil"/>
              <w:bottom w:val="nil"/>
              <w:right w:val="nil"/>
            </w:tcBorders>
          </w:tcPr>
          <w:p w14:paraId="30E6FAE4" w14:textId="77777777" w:rsidR="00AA55C5" w:rsidRPr="00236FB9" w:rsidRDefault="00AA55C5" w:rsidP="007B236F">
            <w:pPr>
              <w:pStyle w:val="Normal6a"/>
            </w:pPr>
            <w:r w:rsidRPr="00236FB9">
              <w:t>2.</w:t>
            </w:r>
            <w:r w:rsidRPr="00236FB9">
              <w:tab/>
              <w:t xml:space="preserve">Tagasisaatmisotsus koostatakse kirjalikult ning selles esitatakse faktilised ja õiguslikud põhjendused. Tagasisaatmisotsusest teatatakse kolmanda riigi kodanikule </w:t>
            </w:r>
            <w:r w:rsidRPr="00236FB9">
              <w:rPr>
                <w:b/>
                <w:i/>
              </w:rPr>
              <w:t>võimalikult kiiresti kooskõlas asjaomase liikmesriigi õigusega</w:t>
            </w:r>
            <w:r w:rsidRPr="00236FB9">
              <w:t>.</w:t>
            </w:r>
          </w:p>
        </w:tc>
      </w:tr>
    </w:tbl>
    <w:p w14:paraId="68298B0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CC6A618" w14:textId="77777777" w:rsidR="00AA55C5" w:rsidRPr="00236FB9" w:rsidRDefault="00AA55C5" w:rsidP="00AA55C5">
      <w:r w:rsidRPr="00236FB9">
        <w:rPr>
          <w:rStyle w:val="HideTWBExt"/>
        </w:rPr>
        <w:t>&lt;/Amend&gt;</w:t>
      </w:r>
    </w:p>
    <w:p w14:paraId="1ADC0F3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700</w:t>
      </w:r>
      <w:r w:rsidRPr="00236FB9">
        <w:rPr>
          <w:rStyle w:val="HideTWBExt"/>
          <w:b w:val="0"/>
        </w:rPr>
        <w:t>&lt;/NumAm&gt;</w:t>
      </w:r>
    </w:p>
    <w:p w14:paraId="074036C1"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Ana Miguel Pedro, Loránt Vincze, Lena Düpont, Tomas Tobé, Rasa Juknevičienė, Jeroen Lenaers, Karlo Ressler</w:t>
      </w:r>
      <w:r w:rsidRPr="00236FB9">
        <w:rPr>
          <w:rStyle w:val="HideTWBExt"/>
          <w:b w:val="0"/>
        </w:rPr>
        <w:t>&lt;/Members&gt;</w:t>
      </w:r>
    </w:p>
    <w:p w14:paraId="45813D11" w14:textId="77777777" w:rsidR="00AA55C5" w:rsidRPr="00236FB9" w:rsidRDefault="00AA55C5" w:rsidP="00AA55C5">
      <w:pPr>
        <w:pStyle w:val="NormalBold"/>
      </w:pPr>
      <w:r w:rsidRPr="00236FB9">
        <w:rPr>
          <w:rStyle w:val="HideTWBExt"/>
          <w:b w:val="0"/>
        </w:rPr>
        <w:t>&lt;/RepeatBlock-By&gt;</w:t>
      </w:r>
    </w:p>
    <w:p w14:paraId="0A107C7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5827E33" w14:textId="77777777" w:rsidR="00AA55C5" w:rsidRPr="00236FB9" w:rsidRDefault="00AA55C5" w:rsidP="00AA55C5">
      <w:pPr>
        <w:pStyle w:val="NormalBold"/>
      </w:pPr>
      <w:r w:rsidRPr="00236FB9">
        <w:rPr>
          <w:rStyle w:val="HideTWBExt"/>
          <w:b w:val="0"/>
        </w:rPr>
        <w:t>&lt;Article&gt;</w:t>
      </w:r>
      <w:r w:rsidRPr="00236FB9">
        <w:t>Artikkel 7 – lõige 2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6997464" w14:textId="77777777" w:rsidTr="007B236F">
        <w:trPr>
          <w:trHeight w:hRule="exact" w:val="240"/>
          <w:jc w:val="center"/>
        </w:trPr>
        <w:tc>
          <w:tcPr>
            <w:tcW w:w="9752" w:type="dxa"/>
            <w:gridSpan w:val="2"/>
            <w:tcBorders>
              <w:top w:val="nil"/>
              <w:left w:val="nil"/>
              <w:bottom w:val="nil"/>
              <w:right w:val="nil"/>
            </w:tcBorders>
          </w:tcPr>
          <w:p w14:paraId="6A303621" w14:textId="77777777" w:rsidR="00AA55C5" w:rsidRPr="00236FB9" w:rsidRDefault="00AA55C5" w:rsidP="007B236F"/>
        </w:tc>
      </w:tr>
      <w:tr w:rsidR="00AA55C5" w:rsidRPr="00236FB9" w14:paraId="5C9E1954" w14:textId="77777777" w:rsidTr="007B236F">
        <w:trPr>
          <w:trHeight w:val="240"/>
          <w:jc w:val="center"/>
        </w:trPr>
        <w:tc>
          <w:tcPr>
            <w:tcW w:w="4876" w:type="dxa"/>
            <w:tcBorders>
              <w:top w:val="nil"/>
              <w:left w:val="nil"/>
              <w:bottom w:val="nil"/>
              <w:right w:val="nil"/>
            </w:tcBorders>
          </w:tcPr>
          <w:p w14:paraId="5813097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D5E7AE8" w14:textId="77777777" w:rsidR="00AA55C5" w:rsidRPr="00236FB9" w:rsidRDefault="00AA55C5" w:rsidP="007B236F">
            <w:pPr>
              <w:pStyle w:val="AmColumnHeading"/>
            </w:pPr>
            <w:r w:rsidRPr="00236FB9">
              <w:t>Muudatusettepanek</w:t>
            </w:r>
          </w:p>
        </w:tc>
      </w:tr>
      <w:tr w:rsidR="00AA55C5" w:rsidRPr="00236FB9" w14:paraId="6AA2DD9E" w14:textId="77777777" w:rsidTr="007B236F">
        <w:trPr>
          <w:jc w:val="center"/>
        </w:trPr>
        <w:tc>
          <w:tcPr>
            <w:tcW w:w="4876" w:type="dxa"/>
            <w:tcBorders>
              <w:top w:val="nil"/>
              <w:left w:val="nil"/>
              <w:bottom w:val="nil"/>
              <w:right w:val="nil"/>
            </w:tcBorders>
          </w:tcPr>
          <w:p w14:paraId="383E9FE1" w14:textId="77777777" w:rsidR="00AA55C5" w:rsidRPr="00236FB9" w:rsidRDefault="00AA55C5" w:rsidP="007B236F">
            <w:pPr>
              <w:pStyle w:val="Normal6a"/>
            </w:pPr>
          </w:p>
        </w:tc>
        <w:tc>
          <w:tcPr>
            <w:tcW w:w="4876" w:type="dxa"/>
            <w:tcBorders>
              <w:top w:val="nil"/>
              <w:left w:val="nil"/>
              <w:bottom w:val="nil"/>
              <w:right w:val="nil"/>
            </w:tcBorders>
          </w:tcPr>
          <w:p w14:paraId="558857F3" w14:textId="77777777" w:rsidR="00AA55C5" w:rsidRPr="00236FB9" w:rsidRDefault="00AA55C5" w:rsidP="007B236F">
            <w:pPr>
              <w:pStyle w:val="Normal6a"/>
            </w:pPr>
            <w:r w:rsidRPr="00236FB9">
              <w:rPr>
                <w:b/>
                <w:i/>
              </w:rPr>
              <w:t>2a.</w:t>
            </w:r>
            <w:r w:rsidRPr="00236FB9">
              <w:tab/>
            </w:r>
            <w:r w:rsidRPr="00236FB9">
              <w:rPr>
                <w:b/>
                <w:i/>
              </w:rPr>
              <w:t>Kui kolmanda riigi kodaniku asukoht ei ole teada, käsitatakse tagasisaatmisotsust nõuetekohaselt teatavaks tehtuna, kui see on kätte toimetatud või avalikustatud kooskõlas riigisisese õigusega, tagades, et tehakse mõistlikke jõupingutusi, et juhtida sellele asjaomase isiku tähelepanu.</w:t>
            </w:r>
          </w:p>
        </w:tc>
      </w:tr>
    </w:tbl>
    <w:p w14:paraId="051CD62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E509B9E" w14:textId="77777777" w:rsidR="00AA55C5" w:rsidRPr="00236FB9" w:rsidRDefault="00AA55C5" w:rsidP="00AA55C5">
      <w:r w:rsidRPr="00236FB9">
        <w:rPr>
          <w:rStyle w:val="HideTWBExt"/>
        </w:rPr>
        <w:t>&lt;/Amend&gt;</w:t>
      </w:r>
    </w:p>
    <w:p w14:paraId="5AB4078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701</w:t>
      </w:r>
      <w:r w:rsidRPr="00236FB9">
        <w:rPr>
          <w:rStyle w:val="HideTWBExt"/>
          <w:b w:val="0"/>
        </w:rPr>
        <w:t>&lt;/NumAm&gt;</w:t>
      </w:r>
    </w:p>
    <w:p w14:paraId="4792998B"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5E1943DC" w14:textId="77777777" w:rsidR="00AA55C5" w:rsidRPr="00236FB9" w:rsidRDefault="00AA55C5" w:rsidP="00AA55C5">
      <w:pPr>
        <w:pStyle w:val="NormalBold"/>
      </w:pPr>
      <w:r w:rsidRPr="00236FB9">
        <w:rPr>
          <w:rStyle w:val="HideTWBExt"/>
          <w:b w:val="0"/>
        </w:rPr>
        <w:t>&lt;/RepeatBlock-By&gt;</w:t>
      </w:r>
    </w:p>
    <w:p w14:paraId="0A4D2B0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D77CEA2" w14:textId="77777777" w:rsidR="00AA55C5" w:rsidRPr="00236FB9" w:rsidRDefault="00AA55C5" w:rsidP="00AA55C5">
      <w:pPr>
        <w:pStyle w:val="NormalBold"/>
      </w:pPr>
      <w:r w:rsidRPr="00236FB9">
        <w:rPr>
          <w:rStyle w:val="HideTWBExt"/>
          <w:b w:val="0"/>
        </w:rPr>
        <w:t>&lt;Article&gt;</w:t>
      </w:r>
      <w:r w:rsidRPr="00236FB9">
        <w:t>Artikkel 7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131C57D" w14:textId="77777777" w:rsidTr="007B236F">
        <w:trPr>
          <w:trHeight w:hRule="exact" w:val="240"/>
          <w:jc w:val="center"/>
        </w:trPr>
        <w:tc>
          <w:tcPr>
            <w:tcW w:w="9752" w:type="dxa"/>
            <w:gridSpan w:val="2"/>
            <w:tcBorders>
              <w:top w:val="nil"/>
              <w:left w:val="nil"/>
              <w:bottom w:val="nil"/>
              <w:right w:val="nil"/>
            </w:tcBorders>
          </w:tcPr>
          <w:p w14:paraId="083EEDB4" w14:textId="77777777" w:rsidR="00AA55C5" w:rsidRPr="00236FB9" w:rsidRDefault="00AA55C5" w:rsidP="007B236F"/>
        </w:tc>
      </w:tr>
      <w:tr w:rsidR="00AA55C5" w:rsidRPr="00236FB9" w14:paraId="5C3AD7CB" w14:textId="77777777" w:rsidTr="007B236F">
        <w:trPr>
          <w:trHeight w:val="240"/>
          <w:jc w:val="center"/>
        </w:trPr>
        <w:tc>
          <w:tcPr>
            <w:tcW w:w="4876" w:type="dxa"/>
            <w:tcBorders>
              <w:top w:val="nil"/>
              <w:left w:val="nil"/>
              <w:bottom w:val="nil"/>
              <w:right w:val="nil"/>
            </w:tcBorders>
          </w:tcPr>
          <w:p w14:paraId="1D7247F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43FBCCD" w14:textId="77777777" w:rsidR="00AA55C5" w:rsidRPr="00236FB9" w:rsidRDefault="00AA55C5" w:rsidP="007B236F">
            <w:pPr>
              <w:pStyle w:val="AmColumnHeading"/>
            </w:pPr>
            <w:r w:rsidRPr="00236FB9">
              <w:t>Muudatusettepanek</w:t>
            </w:r>
          </w:p>
        </w:tc>
      </w:tr>
      <w:tr w:rsidR="00AA55C5" w:rsidRPr="00236FB9" w14:paraId="7E02D185" w14:textId="77777777" w:rsidTr="007B236F">
        <w:trPr>
          <w:jc w:val="center"/>
        </w:trPr>
        <w:tc>
          <w:tcPr>
            <w:tcW w:w="4876" w:type="dxa"/>
            <w:tcBorders>
              <w:top w:val="nil"/>
              <w:left w:val="nil"/>
              <w:bottom w:val="nil"/>
              <w:right w:val="nil"/>
            </w:tcBorders>
          </w:tcPr>
          <w:p w14:paraId="58755FFC" w14:textId="77777777" w:rsidR="00AA55C5" w:rsidRPr="00236FB9" w:rsidRDefault="00AA55C5" w:rsidP="007B236F">
            <w:pPr>
              <w:pStyle w:val="Normal6a"/>
            </w:pPr>
            <w:r w:rsidRPr="00236FB9">
              <w:rPr>
                <w:b/>
                <w:i/>
              </w:rPr>
              <w:t>3.</w:t>
            </w:r>
            <w:r w:rsidRPr="00236FB9">
              <w:tab/>
            </w:r>
            <w:r w:rsidRPr="00236FB9">
              <w:rPr>
                <w:b/>
                <w:i/>
              </w:rPr>
              <w:t>Pädevad asutused võivad otsustada teavet mitte esitada või sellele juurdepääsu piirata, kui riigisisese õigusega on ette nähtud teabe saamise õiguse piiramine või kui see on vajalik avaliku korra, avaliku julgeoleku või riigi julgeoleku kaitsmiseks ning kuritegude ennetamiseks, uurimiseks, avastamiseks ja nende eest vastutusele võtmiseks. Sellisel juhul tehakse kolmanda riigi kodanikule teatavaks tagasisaatmisotsuse tegemise aluste põhisisu, et tal oleks võimalik kasutada tõhusat õiguskaitsevahendit.</w:t>
            </w:r>
          </w:p>
        </w:tc>
        <w:tc>
          <w:tcPr>
            <w:tcW w:w="4876" w:type="dxa"/>
            <w:tcBorders>
              <w:top w:val="nil"/>
              <w:left w:val="nil"/>
              <w:bottom w:val="nil"/>
              <w:right w:val="nil"/>
            </w:tcBorders>
          </w:tcPr>
          <w:p w14:paraId="29F02D33" w14:textId="77777777" w:rsidR="00AA55C5" w:rsidRPr="00236FB9" w:rsidRDefault="00AA55C5" w:rsidP="007B236F">
            <w:pPr>
              <w:pStyle w:val="Normal6a"/>
            </w:pPr>
            <w:r w:rsidRPr="00236FB9">
              <w:rPr>
                <w:b/>
                <w:i/>
              </w:rPr>
              <w:t>välja jäetud</w:t>
            </w:r>
          </w:p>
        </w:tc>
      </w:tr>
    </w:tbl>
    <w:p w14:paraId="4D2CCCE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ABDC835" w14:textId="77777777" w:rsidR="00AA55C5" w:rsidRPr="00236FB9" w:rsidRDefault="00AA55C5" w:rsidP="00AA55C5">
      <w:r w:rsidRPr="00236FB9">
        <w:rPr>
          <w:rStyle w:val="HideTWBExt"/>
        </w:rPr>
        <w:t>&lt;/Amend&gt;</w:t>
      </w:r>
    </w:p>
    <w:p w14:paraId="2633E4F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702</w:t>
      </w:r>
      <w:r w:rsidRPr="00236FB9">
        <w:rPr>
          <w:rStyle w:val="HideTWBExt"/>
          <w:b w:val="0"/>
        </w:rPr>
        <w:t>&lt;/NumAm&gt;</w:t>
      </w:r>
    </w:p>
    <w:p w14:paraId="2FE2EC6F"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2F9533F8" w14:textId="77777777" w:rsidR="00AA55C5" w:rsidRPr="00236FB9" w:rsidRDefault="00AA55C5" w:rsidP="00AA55C5">
      <w:pPr>
        <w:pStyle w:val="NormalBold"/>
      </w:pPr>
      <w:r w:rsidRPr="00236FB9">
        <w:rPr>
          <w:rStyle w:val="HideTWBExt"/>
          <w:b w:val="0"/>
        </w:rPr>
        <w:t>&lt;/RepeatBlock-By&gt;</w:t>
      </w:r>
    </w:p>
    <w:p w14:paraId="09F77C2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6637DF8" w14:textId="77777777" w:rsidR="00AA55C5" w:rsidRPr="00236FB9" w:rsidRDefault="00AA55C5" w:rsidP="00AA55C5">
      <w:pPr>
        <w:pStyle w:val="NormalBold"/>
      </w:pPr>
      <w:r w:rsidRPr="00236FB9">
        <w:rPr>
          <w:rStyle w:val="HideTWBExt"/>
          <w:b w:val="0"/>
        </w:rPr>
        <w:t>&lt;Article&gt;</w:t>
      </w:r>
      <w:r w:rsidRPr="00236FB9">
        <w:t>Artikkel 7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9D0F253" w14:textId="77777777" w:rsidTr="007B236F">
        <w:trPr>
          <w:trHeight w:hRule="exact" w:val="240"/>
          <w:jc w:val="center"/>
        </w:trPr>
        <w:tc>
          <w:tcPr>
            <w:tcW w:w="9752" w:type="dxa"/>
            <w:gridSpan w:val="2"/>
            <w:tcBorders>
              <w:top w:val="nil"/>
              <w:left w:val="nil"/>
              <w:bottom w:val="nil"/>
              <w:right w:val="nil"/>
            </w:tcBorders>
          </w:tcPr>
          <w:p w14:paraId="61E49910" w14:textId="77777777" w:rsidR="00AA55C5" w:rsidRPr="00236FB9" w:rsidRDefault="00AA55C5" w:rsidP="007B236F"/>
        </w:tc>
      </w:tr>
      <w:tr w:rsidR="00AA55C5" w:rsidRPr="00236FB9" w14:paraId="3114EB3C" w14:textId="77777777" w:rsidTr="007B236F">
        <w:trPr>
          <w:trHeight w:val="240"/>
          <w:jc w:val="center"/>
        </w:trPr>
        <w:tc>
          <w:tcPr>
            <w:tcW w:w="4876" w:type="dxa"/>
            <w:tcBorders>
              <w:top w:val="nil"/>
              <w:left w:val="nil"/>
              <w:bottom w:val="nil"/>
              <w:right w:val="nil"/>
            </w:tcBorders>
          </w:tcPr>
          <w:p w14:paraId="7FED292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84F9BB3" w14:textId="77777777" w:rsidR="00AA55C5" w:rsidRPr="00236FB9" w:rsidRDefault="00AA55C5" w:rsidP="007B236F">
            <w:pPr>
              <w:pStyle w:val="AmColumnHeading"/>
            </w:pPr>
            <w:r w:rsidRPr="00236FB9">
              <w:t>Muudatusettepanek</w:t>
            </w:r>
          </w:p>
        </w:tc>
      </w:tr>
      <w:tr w:rsidR="00AA55C5" w:rsidRPr="00236FB9" w14:paraId="542809EC" w14:textId="77777777" w:rsidTr="007B236F">
        <w:trPr>
          <w:jc w:val="center"/>
        </w:trPr>
        <w:tc>
          <w:tcPr>
            <w:tcW w:w="4876" w:type="dxa"/>
            <w:tcBorders>
              <w:top w:val="nil"/>
              <w:left w:val="nil"/>
              <w:bottom w:val="nil"/>
              <w:right w:val="nil"/>
            </w:tcBorders>
          </w:tcPr>
          <w:p w14:paraId="0A912209" w14:textId="77777777" w:rsidR="00AA55C5" w:rsidRPr="00236FB9" w:rsidRDefault="00AA55C5" w:rsidP="007B236F">
            <w:pPr>
              <w:pStyle w:val="Normal6a"/>
            </w:pPr>
            <w:r w:rsidRPr="00236FB9">
              <w:rPr>
                <w:b/>
                <w:i/>
              </w:rPr>
              <w:t>3.</w:t>
            </w:r>
            <w:r w:rsidRPr="00236FB9">
              <w:tab/>
            </w:r>
            <w:r w:rsidRPr="00236FB9">
              <w:rPr>
                <w:b/>
                <w:i/>
              </w:rPr>
              <w:t>Pädevad asutused võivad otsustada teavet mitte esitada või sellele juurdepääsu piirata, kui riigisisese õigusega on ette nähtud teabe saamise õiguse piiramine või kui see on vajalik avaliku korra, avaliku julgeoleku või riigi julgeoleku kaitsmiseks ning kuritegude ennetamiseks, uurimiseks, avastamiseks ja nende eest vastutusele võtmiseks. Sellisel juhul tehakse kolmanda riigi kodanikule teatavaks tagasisaatmisotsuse tegemise aluste põhisisu, et tal oleks võimalik kasutada tõhusat õiguskaitsevahendit.</w:t>
            </w:r>
          </w:p>
        </w:tc>
        <w:tc>
          <w:tcPr>
            <w:tcW w:w="4876" w:type="dxa"/>
            <w:tcBorders>
              <w:top w:val="nil"/>
              <w:left w:val="nil"/>
              <w:bottom w:val="nil"/>
              <w:right w:val="nil"/>
            </w:tcBorders>
          </w:tcPr>
          <w:p w14:paraId="7CD36073" w14:textId="77777777" w:rsidR="00AA55C5" w:rsidRPr="00236FB9" w:rsidRDefault="00AA55C5" w:rsidP="007B236F">
            <w:pPr>
              <w:pStyle w:val="Normal6a"/>
            </w:pPr>
            <w:r w:rsidRPr="00236FB9">
              <w:rPr>
                <w:b/>
                <w:i/>
              </w:rPr>
              <w:t>välja jäetud</w:t>
            </w:r>
          </w:p>
        </w:tc>
      </w:tr>
    </w:tbl>
    <w:p w14:paraId="1F117D2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CFBE409" w14:textId="77777777" w:rsidR="00AA55C5" w:rsidRPr="00236FB9" w:rsidRDefault="00AA55C5" w:rsidP="00AA55C5">
      <w:r w:rsidRPr="00236FB9">
        <w:rPr>
          <w:rStyle w:val="HideTWBExt"/>
        </w:rPr>
        <w:t>&lt;/Amend&gt;</w:t>
      </w:r>
    </w:p>
    <w:p w14:paraId="325022F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703</w:t>
      </w:r>
      <w:r w:rsidRPr="00236FB9">
        <w:rPr>
          <w:rStyle w:val="HideTWBExt"/>
          <w:b w:val="0"/>
        </w:rPr>
        <w:t>&lt;/NumAm&gt;</w:t>
      </w:r>
    </w:p>
    <w:p w14:paraId="475B349A"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10FDD8FB" w14:textId="77777777" w:rsidR="00AA55C5" w:rsidRPr="00236FB9" w:rsidRDefault="00AA55C5" w:rsidP="00AA55C5">
      <w:pPr>
        <w:pStyle w:val="NormalBold"/>
      </w:pPr>
      <w:r w:rsidRPr="00236FB9">
        <w:rPr>
          <w:rStyle w:val="HideTWBExt"/>
          <w:b w:val="0"/>
        </w:rPr>
        <w:t>&lt;/RepeatBlock-By&gt;</w:t>
      </w:r>
    </w:p>
    <w:p w14:paraId="7579D14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D5E5E31" w14:textId="77777777" w:rsidR="00AA55C5" w:rsidRPr="00236FB9" w:rsidRDefault="00AA55C5" w:rsidP="00AA55C5">
      <w:pPr>
        <w:pStyle w:val="NormalBold"/>
      </w:pPr>
      <w:r w:rsidRPr="00236FB9">
        <w:rPr>
          <w:rStyle w:val="HideTWBExt"/>
          <w:b w:val="0"/>
        </w:rPr>
        <w:t>&lt;Article&gt;</w:t>
      </w:r>
      <w:r w:rsidRPr="00236FB9">
        <w:t>Artikkel 7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0E81618" w14:textId="77777777" w:rsidTr="007B236F">
        <w:trPr>
          <w:trHeight w:hRule="exact" w:val="240"/>
          <w:jc w:val="center"/>
        </w:trPr>
        <w:tc>
          <w:tcPr>
            <w:tcW w:w="9752" w:type="dxa"/>
            <w:gridSpan w:val="2"/>
            <w:tcBorders>
              <w:top w:val="nil"/>
              <w:left w:val="nil"/>
              <w:bottom w:val="nil"/>
              <w:right w:val="nil"/>
            </w:tcBorders>
          </w:tcPr>
          <w:p w14:paraId="08507012" w14:textId="77777777" w:rsidR="00AA55C5" w:rsidRPr="00236FB9" w:rsidRDefault="00AA55C5" w:rsidP="007B236F"/>
        </w:tc>
      </w:tr>
      <w:tr w:rsidR="00AA55C5" w:rsidRPr="00236FB9" w14:paraId="548119E1" w14:textId="77777777" w:rsidTr="007B236F">
        <w:trPr>
          <w:trHeight w:val="240"/>
          <w:jc w:val="center"/>
        </w:trPr>
        <w:tc>
          <w:tcPr>
            <w:tcW w:w="4876" w:type="dxa"/>
            <w:tcBorders>
              <w:top w:val="nil"/>
              <w:left w:val="nil"/>
              <w:bottom w:val="nil"/>
              <w:right w:val="nil"/>
            </w:tcBorders>
          </w:tcPr>
          <w:p w14:paraId="32A448F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39133E7" w14:textId="77777777" w:rsidR="00AA55C5" w:rsidRPr="00236FB9" w:rsidRDefault="00AA55C5" w:rsidP="007B236F">
            <w:pPr>
              <w:pStyle w:val="AmColumnHeading"/>
            </w:pPr>
            <w:r w:rsidRPr="00236FB9">
              <w:t>Muudatusettepanek</w:t>
            </w:r>
          </w:p>
        </w:tc>
      </w:tr>
      <w:tr w:rsidR="00AA55C5" w:rsidRPr="00236FB9" w14:paraId="7F892EDD" w14:textId="77777777" w:rsidTr="007B236F">
        <w:trPr>
          <w:jc w:val="center"/>
        </w:trPr>
        <w:tc>
          <w:tcPr>
            <w:tcW w:w="4876" w:type="dxa"/>
            <w:tcBorders>
              <w:top w:val="nil"/>
              <w:left w:val="nil"/>
              <w:bottom w:val="nil"/>
              <w:right w:val="nil"/>
            </w:tcBorders>
          </w:tcPr>
          <w:p w14:paraId="77CABB54" w14:textId="77777777" w:rsidR="00AA55C5" w:rsidRPr="00236FB9" w:rsidRDefault="00AA55C5" w:rsidP="007B236F">
            <w:pPr>
              <w:pStyle w:val="Normal6a"/>
            </w:pPr>
            <w:r w:rsidRPr="00236FB9">
              <w:t>3.</w:t>
            </w:r>
            <w:r w:rsidRPr="00236FB9">
              <w:tab/>
              <w:t>Pädevad asutused võivad otsustada teavet mitte esitada või sellele juurdepääsu piirata, kui riigisisese õigusega on ette nähtud teabe saamise õiguse piiramine või kui see on vajalik avaliku korra, avaliku julgeoleku või riigi julgeoleku kaitsmiseks ning kuritegude ennetamiseks, uurimiseks, avastamiseks ja nende eest vastutusele võtmiseks. Sellisel juhul tehakse kolmanda riigi kodanikule teatavaks tagasisaatmisotsuse tegemise aluste põhisisu, et tal oleks võimalik kasutada tõhusat õiguskaitsevahendit.</w:t>
            </w:r>
          </w:p>
        </w:tc>
        <w:tc>
          <w:tcPr>
            <w:tcW w:w="4876" w:type="dxa"/>
            <w:tcBorders>
              <w:top w:val="nil"/>
              <w:left w:val="nil"/>
              <w:bottom w:val="nil"/>
              <w:right w:val="nil"/>
            </w:tcBorders>
          </w:tcPr>
          <w:p w14:paraId="3781899D" w14:textId="77777777" w:rsidR="00AA55C5" w:rsidRPr="00236FB9" w:rsidRDefault="00AA55C5" w:rsidP="007B236F">
            <w:pPr>
              <w:pStyle w:val="Normal6a"/>
            </w:pPr>
            <w:r w:rsidRPr="00236FB9">
              <w:t>3.</w:t>
            </w:r>
            <w:r w:rsidRPr="00236FB9">
              <w:tab/>
              <w:t xml:space="preserve">Pädevad asutused võivad otsustada teavet mitte esitada või sellele juurdepääsu piirata, kui riigisisese õigusega on ette nähtud teabe saamise õiguse piiramine või kui see on vajalik avaliku korra, avaliku julgeoleku või riigi julgeoleku kaitsmiseks ning kuritegude ennetamiseks, uurimiseks, avastamiseks ja nende eest vastutusele võtmiseks. Sellisel juhul tehakse kolmanda riigi kodanikule teatavaks tagasisaatmisotsuse tegemise aluste põhisisu, et tal oleks võimalik kasutada tõhusat õiguskaitsevahendit. </w:t>
            </w:r>
            <w:r w:rsidRPr="00236FB9">
              <w:rPr>
                <w:b/>
                <w:i/>
              </w:rPr>
              <w:t>Kohustus teavitada kolmanda riigi kodanikku otsuse tegemise aluste põhisisust ei hõlma kohustust avalikustada salastatud teavet.</w:t>
            </w:r>
          </w:p>
        </w:tc>
      </w:tr>
    </w:tbl>
    <w:p w14:paraId="4CD7C48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C9B4CC8" w14:textId="77777777" w:rsidR="00AA55C5" w:rsidRPr="00236FB9" w:rsidRDefault="00AA55C5" w:rsidP="00AA55C5">
      <w:r w:rsidRPr="00236FB9">
        <w:rPr>
          <w:rStyle w:val="HideTWBExt"/>
        </w:rPr>
        <w:t>&lt;/Amend&gt;</w:t>
      </w:r>
    </w:p>
    <w:p w14:paraId="28F3EAD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704</w:t>
      </w:r>
      <w:r w:rsidRPr="00236FB9">
        <w:rPr>
          <w:rStyle w:val="HideTWBExt"/>
          <w:b w:val="0"/>
        </w:rPr>
        <w:t>&lt;/NumAm&gt;</w:t>
      </w:r>
    </w:p>
    <w:p w14:paraId="3085DCAE"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w:t>
      </w:r>
      <w:r w:rsidRPr="00236FB9">
        <w:rPr>
          <w:rStyle w:val="HideTWBExt"/>
          <w:b w:val="0"/>
        </w:rPr>
        <w:t>&lt;/Members&gt;</w:t>
      </w:r>
    </w:p>
    <w:p w14:paraId="1A6FC220" w14:textId="77777777" w:rsidR="00AA55C5" w:rsidRPr="00236FB9" w:rsidRDefault="00AA55C5" w:rsidP="00AA55C5">
      <w:pPr>
        <w:pStyle w:val="NormalBold"/>
      </w:pPr>
      <w:r w:rsidRPr="00236FB9">
        <w:rPr>
          <w:rStyle w:val="HideTWBExt"/>
          <w:b w:val="0"/>
        </w:rPr>
        <w:t>&lt;/RepeatBlock-By&gt;</w:t>
      </w:r>
    </w:p>
    <w:p w14:paraId="4C7700F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C6CFE8B" w14:textId="77777777" w:rsidR="00AA55C5" w:rsidRPr="00236FB9" w:rsidRDefault="00AA55C5" w:rsidP="00AA55C5">
      <w:pPr>
        <w:pStyle w:val="NormalBold"/>
      </w:pPr>
      <w:r w:rsidRPr="00236FB9">
        <w:rPr>
          <w:rStyle w:val="HideTWBExt"/>
          <w:b w:val="0"/>
        </w:rPr>
        <w:t>&lt;Article&gt;</w:t>
      </w:r>
      <w:r w:rsidRPr="00236FB9">
        <w:t>Artikkel 7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9D74E66" w14:textId="77777777" w:rsidTr="007B236F">
        <w:trPr>
          <w:trHeight w:hRule="exact" w:val="240"/>
          <w:jc w:val="center"/>
        </w:trPr>
        <w:tc>
          <w:tcPr>
            <w:tcW w:w="9752" w:type="dxa"/>
            <w:gridSpan w:val="2"/>
            <w:tcBorders>
              <w:top w:val="nil"/>
              <w:left w:val="nil"/>
              <w:bottom w:val="nil"/>
              <w:right w:val="nil"/>
            </w:tcBorders>
          </w:tcPr>
          <w:p w14:paraId="4C6DC2CF" w14:textId="77777777" w:rsidR="00AA55C5" w:rsidRPr="00236FB9" w:rsidRDefault="00AA55C5" w:rsidP="007B236F"/>
        </w:tc>
      </w:tr>
      <w:tr w:rsidR="00AA55C5" w:rsidRPr="00236FB9" w14:paraId="6BDB4C00" w14:textId="77777777" w:rsidTr="007B236F">
        <w:trPr>
          <w:trHeight w:val="240"/>
          <w:jc w:val="center"/>
        </w:trPr>
        <w:tc>
          <w:tcPr>
            <w:tcW w:w="4876" w:type="dxa"/>
            <w:tcBorders>
              <w:top w:val="nil"/>
              <w:left w:val="nil"/>
              <w:bottom w:val="nil"/>
              <w:right w:val="nil"/>
            </w:tcBorders>
          </w:tcPr>
          <w:p w14:paraId="43E778A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20D1B41" w14:textId="77777777" w:rsidR="00AA55C5" w:rsidRPr="00236FB9" w:rsidRDefault="00AA55C5" w:rsidP="007B236F">
            <w:pPr>
              <w:pStyle w:val="AmColumnHeading"/>
            </w:pPr>
            <w:r w:rsidRPr="00236FB9">
              <w:t>Muudatusettepanek</w:t>
            </w:r>
          </w:p>
        </w:tc>
      </w:tr>
      <w:tr w:rsidR="00AA55C5" w:rsidRPr="00236FB9" w14:paraId="2EE52429" w14:textId="77777777" w:rsidTr="007B236F">
        <w:trPr>
          <w:jc w:val="center"/>
        </w:trPr>
        <w:tc>
          <w:tcPr>
            <w:tcW w:w="4876" w:type="dxa"/>
            <w:tcBorders>
              <w:top w:val="nil"/>
              <w:left w:val="nil"/>
              <w:bottom w:val="nil"/>
              <w:right w:val="nil"/>
            </w:tcBorders>
          </w:tcPr>
          <w:p w14:paraId="56FF8F77" w14:textId="77777777" w:rsidR="00AA55C5" w:rsidRPr="00236FB9" w:rsidRDefault="00AA55C5" w:rsidP="007B236F">
            <w:pPr>
              <w:pStyle w:val="Normal6a"/>
            </w:pPr>
            <w:r w:rsidRPr="00236FB9">
              <w:t>3.</w:t>
            </w:r>
            <w:r w:rsidRPr="00236FB9">
              <w:tab/>
              <w:t xml:space="preserve">Pädevad asutused </w:t>
            </w:r>
            <w:r w:rsidRPr="00236FB9">
              <w:rPr>
                <w:b/>
                <w:i/>
              </w:rPr>
              <w:t>võivad</w:t>
            </w:r>
            <w:r w:rsidRPr="00236FB9">
              <w:t xml:space="preserve"> otsustada </w:t>
            </w:r>
            <w:r w:rsidRPr="00236FB9">
              <w:rPr>
                <w:b/>
                <w:i/>
              </w:rPr>
              <w:t>teavet mitte esitada või sellele</w:t>
            </w:r>
            <w:r w:rsidRPr="00236FB9">
              <w:t xml:space="preserve"> juurdepääsu piirata, kui </w:t>
            </w:r>
            <w:r w:rsidRPr="00236FB9">
              <w:rPr>
                <w:b/>
                <w:i/>
              </w:rPr>
              <w:t>riigisisese õigusega on ette nähtud teabe saamise õiguse piiramine või kui</w:t>
            </w:r>
            <w:r w:rsidRPr="00236FB9">
              <w:t xml:space="preserve"> see on vajalik avaliku korra, </w:t>
            </w:r>
            <w:r w:rsidRPr="00236FB9">
              <w:rPr>
                <w:b/>
                <w:i/>
              </w:rPr>
              <w:t>avaliku julgeoleku</w:t>
            </w:r>
            <w:r w:rsidRPr="00236FB9">
              <w:t xml:space="preserve"> või </w:t>
            </w:r>
            <w:r w:rsidRPr="00236FB9">
              <w:rPr>
                <w:b/>
                <w:i/>
              </w:rPr>
              <w:t>riigi julgeoleku</w:t>
            </w:r>
            <w:r w:rsidRPr="00236FB9">
              <w:t xml:space="preserve"> kaitsmiseks ning kuritegude ennetamiseks, uurimiseks, avastamiseks ja nende eest vastutusele võtmiseks. Sellisel juhul tehakse </w:t>
            </w:r>
            <w:r w:rsidRPr="00236FB9">
              <w:rPr>
                <w:b/>
                <w:i/>
              </w:rPr>
              <w:t>kolmanda riigi kodanikule</w:t>
            </w:r>
            <w:r w:rsidRPr="00236FB9">
              <w:t xml:space="preserve"> teatavaks tagasisaatmisotsuse tegemise aluste põhisisu, </w:t>
            </w:r>
            <w:r w:rsidRPr="00236FB9">
              <w:rPr>
                <w:b/>
                <w:i/>
              </w:rPr>
              <w:t>et tal oleks võimalik kasutada tõhusat õiguskaitsevahendit</w:t>
            </w:r>
            <w:r w:rsidRPr="00236FB9">
              <w:t>.</w:t>
            </w:r>
          </w:p>
        </w:tc>
        <w:tc>
          <w:tcPr>
            <w:tcW w:w="4876" w:type="dxa"/>
            <w:tcBorders>
              <w:top w:val="nil"/>
              <w:left w:val="nil"/>
              <w:bottom w:val="nil"/>
              <w:right w:val="nil"/>
            </w:tcBorders>
          </w:tcPr>
          <w:p w14:paraId="252F9EA0" w14:textId="77777777" w:rsidR="00AA55C5" w:rsidRPr="00236FB9" w:rsidRDefault="00AA55C5" w:rsidP="007B236F">
            <w:pPr>
              <w:pStyle w:val="Normal6a"/>
            </w:pPr>
            <w:r w:rsidRPr="00236FB9">
              <w:t>3.</w:t>
            </w:r>
            <w:r w:rsidRPr="00236FB9">
              <w:tab/>
            </w:r>
            <w:r w:rsidRPr="00236FB9">
              <w:rPr>
                <w:b/>
                <w:i/>
              </w:rPr>
              <w:t>Erandlikel asjaoludel võivad</w:t>
            </w:r>
            <w:r w:rsidRPr="00236FB9">
              <w:t xml:space="preserve"> pädevad asutused otsustada </w:t>
            </w:r>
            <w:r w:rsidRPr="00236FB9">
              <w:rPr>
                <w:b/>
                <w:i/>
              </w:rPr>
              <w:t>kooskõlas riigisisese õigusega</w:t>
            </w:r>
            <w:r w:rsidRPr="00236FB9">
              <w:rPr>
                <w:b/>
                <w:bCs/>
                <w:i/>
                <w:iCs/>
              </w:rPr>
              <w:t xml:space="preserve"> teabele</w:t>
            </w:r>
            <w:r w:rsidRPr="00236FB9">
              <w:t xml:space="preserve"> juurdepääsu piirata, kui see on </w:t>
            </w:r>
            <w:r w:rsidRPr="00236FB9">
              <w:rPr>
                <w:b/>
                <w:i/>
              </w:rPr>
              <w:t>rangelt</w:t>
            </w:r>
            <w:r w:rsidRPr="00236FB9">
              <w:t xml:space="preserve"> vajalik </w:t>
            </w:r>
            <w:r w:rsidRPr="00236FB9">
              <w:rPr>
                <w:b/>
                <w:i/>
              </w:rPr>
              <w:t>ja proportsionaalne</w:t>
            </w:r>
            <w:r w:rsidRPr="00236FB9">
              <w:t xml:space="preserve"> avaliku korra, </w:t>
            </w:r>
            <w:r w:rsidRPr="00236FB9">
              <w:rPr>
                <w:b/>
                <w:i/>
              </w:rPr>
              <w:t>sisejulgeoleku</w:t>
            </w:r>
            <w:r w:rsidRPr="00236FB9">
              <w:t xml:space="preserve"> või </w:t>
            </w:r>
            <w:r w:rsidRPr="00236FB9">
              <w:rPr>
                <w:b/>
                <w:i/>
              </w:rPr>
              <w:t>rahvusvaheliste suhete</w:t>
            </w:r>
            <w:r w:rsidRPr="00236FB9">
              <w:t xml:space="preserve"> kaitsmiseks ning kuritegude ennetamiseks, uurimiseks, avastamiseks ja nende eest vastutusele võtmiseks. Sellisel juhul tehakse </w:t>
            </w:r>
            <w:r w:rsidRPr="00236FB9">
              <w:rPr>
                <w:b/>
                <w:bCs/>
                <w:i/>
                <w:iCs/>
              </w:rPr>
              <w:t>tagasipöördujale</w:t>
            </w:r>
            <w:r w:rsidRPr="00236FB9">
              <w:t xml:space="preserve"> teatavaks tagasisaatmisotsuse tegemise aluste põhisisu </w:t>
            </w:r>
            <w:r w:rsidRPr="00236FB9">
              <w:rPr>
                <w:b/>
                <w:i/>
              </w:rPr>
              <w:t>sellise üksikasjalikkusega</w:t>
            </w:r>
            <w:r w:rsidRPr="00236FB9">
              <w:t xml:space="preserve">, </w:t>
            </w:r>
            <w:r w:rsidRPr="00236FB9">
              <w:rPr>
                <w:b/>
                <w:i/>
              </w:rPr>
              <w:t>mis on vajalik õiglase menetluse tagamiseks ja selleks, et tulemuslikult kasutada õigust tõhusale õiguskaitsevahendile</w:t>
            </w:r>
            <w:r w:rsidRPr="00236FB9">
              <w:t>.</w:t>
            </w:r>
          </w:p>
        </w:tc>
      </w:tr>
    </w:tbl>
    <w:p w14:paraId="27A9100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BD90CA1"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70C62A6B" w14:textId="77777777" w:rsidR="00AA55C5" w:rsidRPr="00236FB9" w:rsidRDefault="00AA55C5" w:rsidP="00AA55C5">
      <w:pPr>
        <w:pStyle w:val="AmJustText"/>
      </w:pPr>
      <w:r w:rsidRPr="00236FB9">
        <w:t>Seda teavet ei saa varjata lihtsalt seetõttu, et riigisisene õigus seda võimaldab. Samuti ei ole võimalik, et otsus ei sisalda mingit teavet, nagu on juba selgitatud käesoleva lõike viimases lauses. Vt võrdluseks direktiivi 2012/13/EL (milles käsitletakse õigust saada kriminaalmenetluses teavet) artikli 6 lõiget 1. Sõnastus on viidud kooskõlla Schengeni piirieeskirjades sätestatud sissesõidukeelu põhjustega. Vt artikkel 16.</w:t>
      </w:r>
    </w:p>
    <w:p w14:paraId="7D5631F8" w14:textId="77777777" w:rsidR="00AA55C5" w:rsidRPr="00236FB9" w:rsidRDefault="00AA55C5" w:rsidP="00AA55C5">
      <w:r w:rsidRPr="00236FB9">
        <w:rPr>
          <w:rStyle w:val="HideTWBExt"/>
        </w:rPr>
        <w:t>&lt;/Amend&gt;</w:t>
      </w:r>
    </w:p>
    <w:p w14:paraId="071BEE4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705</w:t>
      </w:r>
      <w:r w:rsidRPr="00236FB9">
        <w:rPr>
          <w:rStyle w:val="HideTWBExt"/>
          <w:b w:val="0"/>
        </w:rPr>
        <w:t>&lt;/NumAm&gt;</w:t>
      </w:r>
    </w:p>
    <w:p w14:paraId="55903490"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 Karlo Ressler</w:t>
      </w:r>
      <w:r w:rsidRPr="00236FB9">
        <w:rPr>
          <w:rStyle w:val="HideTWBExt"/>
          <w:b w:val="0"/>
        </w:rPr>
        <w:t>&lt;/Members&gt;</w:t>
      </w:r>
    </w:p>
    <w:p w14:paraId="183D694F" w14:textId="77777777" w:rsidR="00AA55C5" w:rsidRPr="00236FB9" w:rsidRDefault="00AA55C5" w:rsidP="00AA55C5">
      <w:pPr>
        <w:pStyle w:val="NormalBold"/>
      </w:pPr>
      <w:r w:rsidRPr="00236FB9">
        <w:rPr>
          <w:rStyle w:val="HideTWBExt"/>
          <w:b w:val="0"/>
        </w:rPr>
        <w:t>&lt;/RepeatBlock-By&gt;</w:t>
      </w:r>
    </w:p>
    <w:p w14:paraId="06FDABE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CB7A8B6" w14:textId="77777777" w:rsidR="00AA55C5" w:rsidRPr="00236FB9" w:rsidRDefault="00AA55C5" w:rsidP="00AA55C5">
      <w:pPr>
        <w:pStyle w:val="NormalBold"/>
      </w:pPr>
      <w:r w:rsidRPr="00236FB9">
        <w:rPr>
          <w:rStyle w:val="HideTWBExt"/>
          <w:b w:val="0"/>
        </w:rPr>
        <w:t>&lt;Article&gt;</w:t>
      </w:r>
      <w:r w:rsidRPr="00236FB9">
        <w:t>Artikkel 7 – lõige 3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6F6068F" w14:textId="77777777" w:rsidTr="007B236F">
        <w:trPr>
          <w:trHeight w:hRule="exact" w:val="240"/>
          <w:jc w:val="center"/>
        </w:trPr>
        <w:tc>
          <w:tcPr>
            <w:tcW w:w="9752" w:type="dxa"/>
            <w:gridSpan w:val="2"/>
            <w:tcBorders>
              <w:top w:val="nil"/>
              <w:left w:val="nil"/>
              <w:bottom w:val="nil"/>
              <w:right w:val="nil"/>
            </w:tcBorders>
          </w:tcPr>
          <w:p w14:paraId="3CD01D04" w14:textId="77777777" w:rsidR="00AA55C5" w:rsidRPr="00236FB9" w:rsidRDefault="00AA55C5" w:rsidP="007B236F"/>
        </w:tc>
      </w:tr>
      <w:tr w:rsidR="00AA55C5" w:rsidRPr="00236FB9" w14:paraId="2FBDACFF" w14:textId="77777777" w:rsidTr="007B236F">
        <w:trPr>
          <w:trHeight w:val="240"/>
          <w:jc w:val="center"/>
        </w:trPr>
        <w:tc>
          <w:tcPr>
            <w:tcW w:w="4876" w:type="dxa"/>
            <w:tcBorders>
              <w:top w:val="nil"/>
              <w:left w:val="nil"/>
              <w:bottom w:val="nil"/>
              <w:right w:val="nil"/>
            </w:tcBorders>
          </w:tcPr>
          <w:p w14:paraId="7766693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EDEADC8" w14:textId="77777777" w:rsidR="00AA55C5" w:rsidRPr="00236FB9" w:rsidRDefault="00AA55C5" w:rsidP="007B236F">
            <w:pPr>
              <w:pStyle w:val="AmColumnHeading"/>
            </w:pPr>
            <w:r w:rsidRPr="00236FB9">
              <w:t>Muudatusettepanek</w:t>
            </w:r>
          </w:p>
        </w:tc>
      </w:tr>
      <w:tr w:rsidR="00AA55C5" w:rsidRPr="00236FB9" w14:paraId="02801124" w14:textId="77777777" w:rsidTr="007B236F">
        <w:trPr>
          <w:jc w:val="center"/>
        </w:trPr>
        <w:tc>
          <w:tcPr>
            <w:tcW w:w="4876" w:type="dxa"/>
            <w:tcBorders>
              <w:top w:val="nil"/>
              <w:left w:val="nil"/>
              <w:bottom w:val="nil"/>
              <w:right w:val="nil"/>
            </w:tcBorders>
          </w:tcPr>
          <w:p w14:paraId="1AA2763A" w14:textId="77777777" w:rsidR="00AA55C5" w:rsidRPr="00236FB9" w:rsidRDefault="00AA55C5" w:rsidP="007B236F">
            <w:pPr>
              <w:pStyle w:val="Normal6a"/>
            </w:pPr>
          </w:p>
        </w:tc>
        <w:tc>
          <w:tcPr>
            <w:tcW w:w="4876" w:type="dxa"/>
            <w:tcBorders>
              <w:top w:val="nil"/>
              <w:left w:val="nil"/>
              <w:bottom w:val="nil"/>
              <w:right w:val="nil"/>
            </w:tcBorders>
          </w:tcPr>
          <w:p w14:paraId="659E3C66" w14:textId="77777777" w:rsidR="00AA55C5" w:rsidRPr="00236FB9" w:rsidRDefault="00AA55C5" w:rsidP="007B236F">
            <w:pPr>
              <w:pStyle w:val="Normal6a"/>
            </w:pPr>
            <w:r w:rsidRPr="00236FB9">
              <w:rPr>
                <w:b/>
                <w:i/>
              </w:rPr>
              <w:t>3a.</w:t>
            </w:r>
            <w:r w:rsidRPr="00236FB9">
              <w:tab/>
            </w:r>
            <w:r w:rsidRPr="00236FB9">
              <w:rPr>
                <w:b/>
                <w:i/>
              </w:rPr>
              <w:t>Vastuvõtva riigi võib kindlaks määrata kas tagasisaatmisotsuses või pärast tagasisaatmisotsuse tegemist artikli 12 lõikes 2 osutatud väljasaatmiskorralduses.</w:t>
            </w:r>
          </w:p>
        </w:tc>
      </w:tr>
    </w:tbl>
    <w:p w14:paraId="061E3DC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13437B6" w14:textId="77777777" w:rsidR="00AA55C5" w:rsidRPr="00236FB9" w:rsidRDefault="00AA55C5" w:rsidP="00AA55C5">
      <w:r w:rsidRPr="00236FB9">
        <w:rPr>
          <w:rStyle w:val="HideTWBExt"/>
        </w:rPr>
        <w:t>&lt;/Amend&gt;</w:t>
      </w:r>
    </w:p>
    <w:p w14:paraId="2E67B397"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706</w:t>
      </w:r>
      <w:r w:rsidRPr="00236FB9">
        <w:rPr>
          <w:rStyle w:val="HideTWBExt"/>
          <w:b w:val="0"/>
        </w:rPr>
        <w:t>&lt;/NumAm&gt;</w:t>
      </w:r>
    </w:p>
    <w:p w14:paraId="5B6185E4" w14:textId="77777777" w:rsidR="00AA55C5" w:rsidRPr="00236FB9" w:rsidRDefault="00AA55C5" w:rsidP="00AA55C5">
      <w:pPr>
        <w:pStyle w:val="NormalBold"/>
      </w:pPr>
      <w:r w:rsidRPr="00236FB9">
        <w:rPr>
          <w:rStyle w:val="HideTWBExt"/>
          <w:b w:val="0"/>
        </w:rPr>
        <w:t>&lt;RepeatBlock-By&gt;&lt;Members&gt;</w:t>
      </w:r>
      <w:r w:rsidRPr="00236FB9">
        <w:t>Cecilia Strada, Marco Tarquinio, Alessandro Zan</w:t>
      </w:r>
      <w:r w:rsidRPr="00236FB9">
        <w:rPr>
          <w:rStyle w:val="HideTWBExt"/>
          <w:b w:val="0"/>
        </w:rPr>
        <w:t>&lt;/Members&gt;</w:t>
      </w:r>
    </w:p>
    <w:p w14:paraId="475A5418" w14:textId="77777777" w:rsidR="00AA55C5" w:rsidRPr="00236FB9" w:rsidRDefault="00AA55C5" w:rsidP="00AA55C5">
      <w:pPr>
        <w:pStyle w:val="NormalBold"/>
      </w:pPr>
      <w:r w:rsidRPr="00236FB9">
        <w:rPr>
          <w:rStyle w:val="HideTWBExt"/>
          <w:b w:val="0"/>
        </w:rPr>
        <w:t>&lt;/RepeatBlock-By&gt;</w:t>
      </w:r>
    </w:p>
    <w:p w14:paraId="6F58F58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2CF5F6F" w14:textId="77777777" w:rsidR="00AA55C5" w:rsidRPr="00236FB9" w:rsidRDefault="00AA55C5" w:rsidP="00AA55C5">
      <w:pPr>
        <w:pStyle w:val="NormalBold"/>
      </w:pPr>
      <w:r w:rsidRPr="00236FB9">
        <w:rPr>
          <w:rStyle w:val="HideTWBExt"/>
          <w:b w:val="0"/>
        </w:rPr>
        <w:t>&lt;Article&gt;</w:t>
      </w:r>
      <w:r w:rsidRPr="00236FB9">
        <w:t>Artikkel 7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13A618E" w14:textId="77777777" w:rsidTr="007B236F">
        <w:trPr>
          <w:trHeight w:hRule="exact" w:val="240"/>
          <w:jc w:val="center"/>
        </w:trPr>
        <w:tc>
          <w:tcPr>
            <w:tcW w:w="9752" w:type="dxa"/>
            <w:gridSpan w:val="2"/>
            <w:tcBorders>
              <w:top w:val="nil"/>
              <w:left w:val="nil"/>
              <w:bottom w:val="nil"/>
              <w:right w:val="nil"/>
            </w:tcBorders>
          </w:tcPr>
          <w:p w14:paraId="288CEBAF" w14:textId="77777777" w:rsidR="00AA55C5" w:rsidRPr="00236FB9" w:rsidRDefault="00AA55C5" w:rsidP="007B236F"/>
        </w:tc>
      </w:tr>
      <w:tr w:rsidR="00AA55C5" w:rsidRPr="00236FB9" w14:paraId="24FFCA0D" w14:textId="77777777" w:rsidTr="007B236F">
        <w:trPr>
          <w:trHeight w:val="240"/>
          <w:jc w:val="center"/>
        </w:trPr>
        <w:tc>
          <w:tcPr>
            <w:tcW w:w="4876" w:type="dxa"/>
            <w:tcBorders>
              <w:top w:val="nil"/>
              <w:left w:val="nil"/>
              <w:bottom w:val="nil"/>
              <w:right w:val="nil"/>
            </w:tcBorders>
          </w:tcPr>
          <w:p w14:paraId="77BD5B4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66392B4" w14:textId="77777777" w:rsidR="00AA55C5" w:rsidRPr="00236FB9" w:rsidRDefault="00AA55C5" w:rsidP="007B236F">
            <w:pPr>
              <w:pStyle w:val="AmColumnHeading"/>
            </w:pPr>
            <w:r w:rsidRPr="00236FB9">
              <w:t>Muudatusettepanek</w:t>
            </w:r>
          </w:p>
        </w:tc>
      </w:tr>
      <w:tr w:rsidR="00AA55C5" w:rsidRPr="00236FB9" w14:paraId="435371D8" w14:textId="77777777" w:rsidTr="007B236F">
        <w:trPr>
          <w:jc w:val="center"/>
        </w:trPr>
        <w:tc>
          <w:tcPr>
            <w:tcW w:w="4876" w:type="dxa"/>
            <w:tcBorders>
              <w:top w:val="nil"/>
              <w:left w:val="nil"/>
              <w:bottom w:val="nil"/>
              <w:right w:val="nil"/>
            </w:tcBorders>
          </w:tcPr>
          <w:p w14:paraId="03F71338" w14:textId="77777777" w:rsidR="00AA55C5" w:rsidRPr="00236FB9" w:rsidRDefault="00AA55C5" w:rsidP="007B236F">
            <w:pPr>
              <w:pStyle w:val="Normal6a"/>
            </w:pPr>
            <w:r w:rsidRPr="00236FB9">
              <w:rPr>
                <w:b/>
                <w:i/>
              </w:rPr>
              <w:t>4.</w:t>
            </w:r>
            <w:r w:rsidRPr="00236FB9">
              <w:tab/>
            </w:r>
            <w:r w:rsidRPr="00236FB9">
              <w:rPr>
                <w:b/>
                <w:i/>
              </w:rPr>
              <w:t>Kui teabe põhjal, mis pädevatele asutustele tagasisaatmisotsuse tegemise ajal kättesaadav on, ei ole vastuvõtvat riiki võimalik kindlaks määrata, võib tagasisaatmisotsuses märkida ajutiselt ühe või mitu vastuvõtvat riiki.</w:t>
            </w:r>
          </w:p>
        </w:tc>
        <w:tc>
          <w:tcPr>
            <w:tcW w:w="4876" w:type="dxa"/>
            <w:tcBorders>
              <w:top w:val="nil"/>
              <w:left w:val="nil"/>
              <w:bottom w:val="nil"/>
              <w:right w:val="nil"/>
            </w:tcBorders>
          </w:tcPr>
          <w:p w14:paraId="38A8EB30" w14:textId="77777777" w:rsidR="00AA55C5" w:rsidRPr="00236FB9" w:rsidRDefault="00AA55C5" w:rsidP="007B236F">
            <w:pPr>
              <w:pStyle w:val="Normal6a"/>
            </w:pPr>
            <w:r w:rsidRPr="00236FB9">
              <w:rPr>
                <w:b/>
                <w:i/>
              </w:rPr>
              <w:t>välja jäetud</w:t>
            </w:r>
          </w:p>
        </w:tc>
      </w:tr>
    </w:tbl>
    <w:p w14:paraId="73434A6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78A3093"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0B766B9F" w14:textId="77777777" w:rsidR="00AA55C5" w:rsidRPr="00236FB9" w:rsidRDefault="00AA55C5" w:rsidP="00AA55C5">
      <w:pPr>
        <w:pStyle w:val="AmJustText"/>
      </w:pPr>
      <w:r w:rsidRPr="00236FB9">
        <w:t>Kui liikmesriik ei suuda vastuvõtvat riiki ega riiki, kuhu isik välja saadetakse, kindlaks määrata, ei tohiks tagasisaatmisotsust teha. Seda seisukohta toetab Euroopa Inimõiguste Kohtu praktika. Kohtuasjas Auad vs. Bulgaaria leidis kohus, et sihtriigi märkimata jätmine väljasaatmiskorralduses võib rikkuda õiguskindluse põhimõtet, eriti kinnipidamise korral. Kohus märkis, et „välismaalaste puhul, keda peetakse kinni väljasaatmise eesmärgil, võib selguse puudumine sihtriigi osas takistada tõhusat kontrolli ametiasutuste hoolsuse üle väljasaatmise käsitlemisel“. Samamoodi leidis Euroopa Inimõiguste Kohus kohtuasjas Asalya vs. Türgi, et konventsiooni artiklit 13 on rikutud, kuna väljasaatmiskorralduses ei olnud sihtriiki märgitud.</w:t>
      </w:r>
    </w:p>
    <w:p w14:paraId="590B5BBF" w14:textId="77777777" w:rsidR="00AA55C5" w:rsidRPr="00236FB9" w:rsidRDefault="00AA55C5" w:rsidP="00AA55C5">
      <w:r w:rsidRPr="00236FB9">
        <w:rPr>
          <w:rStyle w:val="HideTWBExt"/>
        </w:rPr>
        <w:t>&lt;/Amend&gt;</w:t>
      </w:r>
    </w:p>
    <w:p w14:paraId="49775BC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707</w:t>
      </w:r>
      <w:r w:rsidRPr="00236FB9">
        <w:rPr>
          <w:rStyle w:val="HideTWBExt"/>
          <w:b w:val="0"/>
        </w:rPr>
        <w:t>&lt;/NumAm&gt;</w:t>
      </w:r>
    </w:p>
    <w:p w14:paraId="0309BBFD"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277D9DB2" w14:textId="77777777" w:rsidR="00AA55C5" w:rsidRPr="00236FB9" w:rsidRDefault="00AA55C5" w:rsidP="00AA55C5">
      <w:pPr>
        <w:pStyle w:val="NormalBold"/>
      </w:pPr>
      <w:r w:rsidRPr="00236FB9">
        <w:rPr>
          <w:rStyle w:val="HideTWBExt"/>
          <w:b w:val="0"/>
        </w:rPr>
        <w:t>&lt;/RepeatBlock-By&gt;</w:t>
      </w:r>
    </w:p>
    <w:p w14:paraId="191785C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673815A" w14:textId="77777777" w:rsidR="00AA55C5" w:rsidRPr="00236FB9" w:rsidRDefault="00AA55C5" w:rsidP="00AA55C5">
      <w:pPr>
        <w:pStyle w:val="NormalBold"/>
      </w:pPr>
      <w:r w:rsidRPr="00236FB9">
        <w:rPr>
          <w:rStyle w:val="HideTWBExt"/>
          <w:b w:val="0"/>
        </w:rPr>
        <w:t>&lt;Article&gt;</w:t>
      </w:r>
      <w:r w:rsidRPr="00236FB9">
        <w:t>Artikkel 7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0C31332" w14:textId="77777777" w:rsidTr="007B236F">
        <w:trPr>
          <w:trHeight w:hRule="exact" w:val="240"/>
          <w:jc w:val="center"/>
        </w:trPr>
        <w:tc>
          <w:tcPr>
            <w:tcW w:w="9752" w:type="dxa"/>
            <w:gridSpan w:val="2"/>
            <w:tcBorders>
              <w:top w:val="nil"/>
              <w:left w:val="nil"/>
              <w:bottom w:val="nil"/>
              <w:right w:val="nil"/>
            </w:tcBorders>
          </w:tcPr>
          <w:p w14:paraId="083628AC" w14:textId="77777777" w:rsidR="00AA55C5" w:rsidRPr="00236FB9" w:rsidRDefault="00AA55C5" w:rsidP="007B236F"/>
        </w:tc>
      </w:tr>
      <w:tr w:rsidR="00AA55C5" w:rsidRPr="00236FB9" w14:paraId="6FD6841D" w14:textId="77777777" w:rsidTr="007B236F">
        <w:trPr>
          <w:trHeight w:val="240"/>
          <w:jc w:val="center"/>
        </w:trPr>
        <w:tc>
          <w:tcPr>
            <w:tcW w:w="4876" w:type="dxa"/>
            <w:tcBorders>
              <w:top w:val="nil"/>
              <w:left w:val="nil"/>
              <w:bottom w:val="nil"/>
              <w:right w:val="nil"/>
            </w:tcBorders>
          </w:tcPr>
          <w:p w14:paraId="76C42E4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F30D7E0" w14:textId="77777777" w:rsidR="00AA55C5" w:rsidRPr="00236FB9" w:rsidRDefault="00AA55C5" w:rsidP="007B236F">
            <w:pPr>
              <w:pStyle w:val="AmColumnHeading"/>
            </w:pPr>
            <w:r w:rsidRPr="00236FB9">
              <w:t>Muudatusettepanek</w:t>
            </w:r>
          </w:p>
        </w:tc>
      </w:tr>
      <w:tr w:rsidR="00AA55C5" w:rsidRPr="00236FB9" w14:paraId="753ACCBC" w14:textId="77777777" w:rsidTr="007B236F">
        <w:trPr>
          <w:jc w:val="center"/>
        </w:trPr>
        <w:tc>
          <w:tcPr>
            <w:tcW w:w="4876" w:type="dxa"/>
            <w:tcBorders>
              <w:top w:val="nil"/>
              <w:left w:val="nil"/>
              <w:bottom w:val="nil"/>
              <w:right w:val="nil"/>
            </w:tcBorders>
          </w:tcPr>
          <w:p w14:paraId="13974147" w14:textId="77777777" w:rsidR="00AA55C5" w:rsidRPr="00236FB9" w:rsidRDefault="00AA55C5" w:rsidP="007B236F">
            <w:pPr>
              <w:pStyle w:val="Normal6a"/>
            </w:pPr>
            <w:r w:rsidRPr="00236FB9">
              <w:rPr>
                <w:b/>
                <w:i/>
              </w:rPr>
              <w:t>4.</w:t>
            </w:r>
            <w:r w:rsidRPr="00236FB9">
              <w:tab/>
            </w:r>
            <w:r w:rsidRPr="00236FB9">
              <w:rPr>
                <w:b/>
                <w:i/>
              </w:rPr>
              <w:t>Kui teabe põhjal, mis pädevatele asutustele tagasisaatmisotsuse tegemise ajal kättesaadav on, ei ole vastuvõtvat riiki võimalik kindlaks määrata, võib tagasisaatmisotsuses märkida ajutiselt ühe või mitu vastuvõtvat riiki.</w:t>
            </w:r>
          </w:p>
        </w:tc>
        <w:tc>
          <w:tcPr>
            <w:tcW w:w="4876" w:type="dxa"/>
            <w:tcBorders>
              <w:top w:val="nil"/>
              <w:left w:val="nil"/>
              <w:bottom w:val="nil"/>
              <w:right w:val="nil"/>
            </w:tcBorders>
          </w:tcPr>
          <w:p w14:paraId="2CAFF445" w14:textId="77777777" w:rsidR="00AA55C5" w:rsidRPr="00236FB9" w:rsidRDefault="00AA55C5" w:rsidP="007B236F">
            <w:pPr>
              <w:pStyle w:val="Normal6a"/>
            </w:pPr>
            <w:r w:rsidRPr="00236FB9">
              <w:rPr>
                <w:b/>
                <w:i/>
              </w:rPr>
              <w:t>välja jäetud</w:t>
            </w:r>
          </w:p>
        </w:tc>
      </w:tr>
    </w:tbl>
    <w:p w14:paraId="6BCD480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D51E906" w14:textId="77777777" w:rsidR="00AA55C5" w:rsidRPr="00236FB9" w:rsidRDefault="00AA55C5" w:rsidP="00AA55C5">
      <w:r w:rsidRPr="00236FB9">
        <w:rPr>
          <w:rStyle w:val="HideTWBExt"/>
        </w:rPr>
        <w:t>&lt;/Amend&gt;</w:t>
      </w:r>
    </w:p>
    <w:p w14:paraId="54E7076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708</w:t>
      </w:r>
      <w:r w:rsidRPr="00236FB9">
        <w:rPr>
          <w:rStyle w:val="HideTWBExt"/>
          <w:b w:val="0"/>
        </w:rPr>
        <w:t>&lt;/NumAm&gt;</w:t>
      </w:r>
    </w:p>
    <w:p w14:paraId="3E14379D"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28A64E2A" w14:textId="77777777" w:rsidR="00AA55C5" w:rsidRPr="00236FB9" w:rsidRDefault="00AA55C5" w:rsidP="00AA55C5">
      <w:pPr>
        <w:pStyle w:val="NormalBold"/>
      </w:pPr>
      <w:r w:rsidRPr="00236FB9">
        <w:rPr>
          <w:rStyle w:val="HideTWBExt"/>
          <w:b w:val="0"/>
        </w:rPr>
        <w:t>&lt;/RepeatBlock-By&gt;</w:t>
      </w:r>
    </w:p>
    <w:p w14:paraId="0F1169B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A115DC2" w14:textId="77777777" w:rsidR="00AA55C5" w:rsidRPr="00236FB9" w:rsidRDefault="00AA55C5" w:rsidP="00AA55C5">
      <w:pPr>
        <w:pStyle w:val="NormalBold"/>
      </w:pPr>
      <w:r w:rsidRPr="00236FB9">
        <w:rPr>
          <w:rStyle w:val="HideTWBExt"/>
          <w:b w:val="0"/>
        </w:rPr>
        <w:t>&lt;Article&gt;</w:t>
      </w:r>
      <w:r w:rsidRPr="00236FB9">
        <w:t>Artikkel 7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E227C0B" w14:textId="77777777" w:rsidTr="007B236F">
        <w:trPr>
          <w:trHeight w:hRule="exact" w:val="240"/>
          <w:jc w:val="center"/>
        </w:trPr>
        <w:tc>
          <w:tcPr>
            <w:tcW w:w="9752" w:type="dxa"/>
            <w:gridSpan w:val="2"/>
            <w:tcBorders>
              <w:top w:val="nil"/>
              <w:left w:val="nil"/>
              <w:bottom w:val="nil"/>
              <w:right w:val="nil"/>
            </w:tcBorders>
          </w:tcPr>
          <w:p w14:paraId="7746B1DE" w14:textId="77777777" w:rsidR="00AA55C5" w:rsidRPr="00236FB9" w:rsidRDefault="00AA55C5" w:rsidP="007B236F"/>
        </w:tc>
      </w:tr>
      <w:tr w:rsidR="00AA55C5" w:rsidRPr="00236FB9" w14:paraId="2DBE19BA" w14:textId="77777777" w:rsidTr="007B236F">
        <w:trPr>
          <w:trHeight w:val="240"/>
          <w:jc w:val="center"/>
        </w:trPr>
        <w:tc>
          <w:tcPr>
            <w:tcW w:w="4876" w:type="dxa"/>
            <w:tcBorders>
              <w:top w:val="nil"/>
              <w:left w:val="nil"/>
              <w:bottom w:val="nil"/>
              <w:right w:val="nil"/>
            </w:tcBorders>
          </w:tcPr>
          <w:p w14:paraId="3BFDAF8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E42A4EF" w14:textId="77777777" w:rsidR="00AA55C5" w:rsidRPr="00236FB9" w:rsidRDefault="00AA55C5" w:rsidP="007B236F">
            <w:pPr>
              <w:pStyle w:val="AmColumnHeading"/>
            </w:pPr>
            <w:r w:rsidRPr="00236FB9">
              <w:t>Muudatusettepanek</w:t>
            </w:r>
          </w:p>
        </w:tc>
      </w:tr>
      <w:tr w:rsidR="00AA55C5" w:rsidRPr="00236FB9" w14:paraId="2000D0F5" w14:textId="77777777" w:rsidTr="007B236F">
        <w:trPr>
          <w:jc w:val="center"/>
        </w:trPr>
        <w:tc>
          <w:tcPr>
            <w:tcW w:w="4876" w:type="dxa"/>
            <w:tcBorders>
              <w:top w:val="nil"/>
              <w:left w:val="nil"/>
              <w:bottom w:val="nil"/>
              <w:right w:val="nil"/>
            </w:tcBorders>
          </w:tcPr>
          <w:p w14:paraId="70EDB12F" w14:textId="77777777" w:rsidR="00AA55C5" w:rsidRPr="00236FB9" w:rsidRDefault="00AA55C5" w:rsidP="007B236F">
            <w:pPr>
              <w:pStyle w:val="Normal6a"/>
            </w:pPr>
            <w:r w:rsidRPr="00236FB9">
              <w:rPr>
                <w:b/>
                <w:i/>
              </w:rPr>
              <w:t>4.</w:t>
            </w:r>
            <w:r w:rsidRPr="00236FB9">
              <w:tab/>
            </w:r>
            <w:r w:rsidRPr="00236FB9">
              <w:rPr>
                <w:b/>
                <w:i/>
              </w:rPr>
              <w:t>Kui teabe põhjal, mis pädevatele asutustele tagasisaatmisotsuse tegemise ajal kättesaadav on, ei ole vastuvõtvat riiki võimalik kindlaks määrata, võib tagasisaatmisotsuses märkida ajutiselt ühe või mitu vastuvõtvat riiki.</w:t>
            </w:r>
          </w:p>
        </w:tc>
        <w:tc>
          <w:tcPr>
            <w:tcW w:w="4876" w:type="dxa"/>
            <w:tcBorders>
              <w:top w:val="nil"/>
              <w:left w:val="nil"/>
              <w:bottom w:val="nil"/>
              <w:right w:val="nil"/>
            </w:tcBorders>
          </w:tcPr>
          <w:p w14:paraId="69B35640" w14:textId="77777777" w:rsidR="00AA55C5" w:rsidRPr="00236FB9" w:rsidRDefault="00AA55C5" w:rsidP="007B236F">
            <w:pPr>
              <w:pStyle w:val="Normal6a"/>
            </w:pPr>
            <w:r w:rsidRPr="00236FB9">
              <w:rPr>
                <w:b/>
                <w:i/>
              </w:rPr>
              <w:t>välja jäetud</w:t>
            </w:r>
          </w:p>
        </w:tc>
      </w:tr>
    </w:tbl>
    <w:p w14:paraId="5A5D1C9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11DF783" w14:textId="77777777" w:rsidR="00AA55C5" w:rsidRPr="00236FB9" w:rsidRDefault="00AA55C5" w:rsidP="00AA55C5">
      <w:r w:rsidRPr="00236FB9">
        <w:rPr>
          <w:rStyle w:val="HideTWBExt"/>
        </w:rPr>
        <w:t>&lt;/Amend&gt;</w:t>
      </w:r>
    </w:p>
    <w:p w14:paraId="47D5AA9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709</w:t>
      </w:r>
      <w:r w:rsidRPr="00236FB9">
        <w:rPr>
          <w:rStyle w:val="HideTWBExt"/>
          <w:b w:val="0"/>
        </w:rPr>
        <w:t>&lt;/NumAm&gt;</w:t>
      </w:r>
    </w:p>
    <w:p w14:paraId="6AFF5B85"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w:t>
      </w:r>
      <w:r w:rsidRPr="00236FB9">
        <w:rPr>
          <w:rStyle w:val="HideTWBExt"/>
          <w:b w:val="0"/>
        </w:rPr>
        <w:t>&lt;/Members&gt;</w:t>
      </w:r>
    </w:p>
    <w:p w14:paraId="6166DB46" w14:textId="77777777" w:rsidR="00AA55C5" w:rsidRPr="00236FB9" w:rsidRDefault="00AA55C5" w:rsidP="00AA55C5">
      <w:pPr>
        <w:pStyle w:val="NormalBold"/>
      </w:pPr>
      <w:r w:rsidRPr="00236FB9">
        <w:rPr>
          <w:rStyle w:val="HideTWBExt"/>
          <w:b w:val="0"/>
        </w:rPr>
        <w:t>&lt;/RepeatBlock-By&gt;</w:t>
      </w:r>
    </w:p>
    <w:p w14:paraId="41F7043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C6A8302" w14:textId="77777777" w:rsidR="00AA55C5" w:rsidRPr="00236FB9" w:rsidRDefault="00AA55C5" w:rsidP="00AA55C5">
      <w:pPr>
        <w:pStyle w:val="NormalBold"/>
      </w:pPr>
      <w:r w:rsidRPr="00236FB9">
        <w:rPr>
          <w:rStyle w:val="HideTWBExt"/>
          <w:b w:val="0"/>
        </w:rPr>
        <w:t>&lt;Article&gt;</w:t>
      </w:r>
      <w:r w:rsidRPr="00236FB9">
        <w:t>Artikkel 7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201F40E" w14:textId="77777777" w:rsidTr="007B236F">
        <w:trPr>
          <w:trHeight w:hRule="exact" w:val="240"/>
          <w:jc w:val="center"/>
        </w:trPr>
        <w:tc>
          <w:tcPr>
            <w:tcW w:w="9752" w:type="dxa"/>
            <w:gridSpan w:val="2"/>
            <w:tcBorders>
              <w:top w:val="nil"/>
              <w:left w:val="nil"/>
              <w:bottom w:val="nil"/>
              <w:right w:val="nil"/>
            </w:tcBorders>
          </w:tcPr>
          <w:p w14:paraId="5D30BE50" w14:textId="77777777" w:rsidR="00AA55C5" w:rsidRPr="00236FB9" w:rsidRDefault="00AA55C5" w:rsidP="007B236F"/>
        </w:tc>
      </w:tr>
      <w:tr w:rsidR="00AA55C5" w:rsidRPr="00236FB9" w14:paraId="264CD2C5" w14:textId="77777777" w:rsidTr="007B236F">
        <w:trPr>
          <w:trHeight w:val="240"/>
          <w:jc w:val="center"/>
        </w:trPr>
        <w:tc>
          <w:tcPr>
            <w:tcW w:w="4876" w:type="dxa"/>
            <w:tcBorders>
              <w:top w:val="nil"/>
              <w:left w:val="nil"/>
              <w:bottom w:val="nil"/>
              <w:right w:val="nil"/>
            </w:tcBorders>
          </w:tcPr>
          <w:p w14:paraId="0FFC93A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7B85975" w14:textId="77777777" w:rsidR="00AA55C5" w:rsidRPr="00236FB9" w:rsidRDefault="00AA55C5" w:rsidP="007B236F">
            <w:pPr>
              <w:pStyle w:val="AmColumnHeading"/>
            </w:pPr>
            <w:r w:rsidRPr="00236FB9">
              <w:t>Muudatusettepanek</w:t>
            </w:r>
          </w:p>
        </w:tc>
      </w:tr>
      <w:tr w:rsidR="00AA55C5" w:rsidRPr="00236FB9" w14:paraId="798C3A9A" w14:textId="77777777" w:rsidTr="007B236F">
        <w:trPr>
          <w:jc w:val="center"/>
        </w:trPr>
        <w:tc>
          <w:tcPr>
            <w:tcW w:w="4876" w:type="dxa"/>
            <w:tcBorders>
              <w:top w:val="nil"/>
              <w:left w:val="nil"/>
              <w:bottom w:val="nil"/>
              <w:right w:val="nil"/>
            </w:tcBorders>
          </w:tcPr>
          <w:p w14:paraId="6C3E8D4E" w14:textId="77777777" w:rsidR="00AA55C5" w:rsidRPr="00236FB9" w:rsidRDefault="00AA55C5" w:rsidP="007B236F">
            <w:pPr>
              <w:pStyle w:val="Normal6a"/>
            </w:pPr>
            <w:r w:rsidRPr="00236FB9">
              <w:t>4.</w:t>
            </w:r>
            <w:r w:rsidRPr="00236FB9">
              <w:tab/>
              <w:t xml:space="preserve">Kui teabe põhjal, mis pädevatele asutustele tagasisaatmisotsuse tegemise ajal kättesaadav on, ei ole </w:t>
            </w:r>
            <w:r w:rsidRPr="00236FB9">
              <w:rPr>
                <w:b/>
                <w:i/>
              </w:rPr>
              <w:t>vastuvõtvat</w:t>
            </w:r>
            <w:r w:rsidRPr="00236FB9">
              <w:t xml:space="preserve"> riiki võimalik kindlaks määrata, võib tagasisaatmisotsuses </w:t>
            </w:r>
            <w:r w:rsidRPr="00236FB9">
              <w:rPr>
                <w:b/>
                <w:i/>
              </w:rPr>
              <w:t>märkida ajutiselt ühe või mitu vastuvõtvat riiki</w:t>
            </w:r>
            <w:r w:rsidRPr="00236FB9">
              <w:t>.</w:t>
            </w:r>
          </w:p>
        </w:tc>
        <w:tc>
          <w:tcPr>
            <w:tcW w:w="4876" w:type="dxa"/>
            <w:tcBorders>
              <w:top w:val="nil"/>
              <w:left w:val="nil"/>
              <w:bottom w:val="nil"/>
              <w:right w:val="nil"/>
            </w:tcBorders>
          </w:tcPr>
          <w:p w14:paraId="36BFDCF4" w14:textId="77777777" w:rsidR="00AA55C5" w:rsidRPr="00236FB9" w:rsidRDefault="00AA55C5" w:rsidP="007B236F">
            <w:pPr>
              <w:pStyle w:val="Normal6a"/>
            </w:pPr>
            <w:r w:rsidRPr="00236FB9">
              <w:t>4.</w:t>
            </w:r>
            <w:r w:rsidRPr="00236FB9">
              <w:tab/>
              <w:t xml:space="preserve">Kui teabe põhjal, mis pädevatele asutustele tagasisaatmisotsuse tegemise ajal kättesaadav on, ei ole </w:t>
            </w:r>
            <w:r w:rsidRPr="00236FB9">
              <w:rPr>
                <w:b/>
                <w:i/>
              </w:rPr>
              <w:t>ülevõtvat</w:t>
            </w:r>
            <w:r w:rsidRPr="00236FB9">
              <w:t xml:space="preserve"> riiki võimalik kindlaks määrata, võib tagasisaatmisotsuses </w:t>
            </w:r>
            <w:r w:rsidRPr="00236FB9">
              <w:rPr>
                <w:b/>
                <w:i/>
              </w:rPr>
              <w:t>anda ülevõtvale riigile esialgse viite</w:t>
            </w:r>
            <w:r w:rsidRPr="00236FB9">
              <w:t>.</w:t>
            </w:r>
            <w:r w:rsidRPr="00236FB9">
              <w:rPr>
                <w:b/>
                <w:i/>
              </w:rPr>
              <w:t xml:space="preserve"> Pädevad asutused eelistavad tagasisaatmist tagasipöörduja päritoluriiki.</w:t>
            </w:r>
            <w:r w:rsidRPr="00236FB9">
              <w:t xml:space="preserve"> </w:t>
            </w:r>
            <w:r w:rsidRPr="00236FB9">
              <w:rPr>
                <w:b/>
                <w:i/>
              </w:rPr>
              <w:t>Tagasipöördujal on õigus lahkuda riiki, mis ei ole tagasisaatmisotsuses nimetatud riik, tingimusel et see kolmas riik võtab tagasipöörduja vastu.</w:t>
            </w:r>
          </w:p>
        </w:tc>
      </w:tr>
    </w:tbl>
    <w:p w14:paraId="13B12E7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F506346"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19FD3851" w14:textId="77777777" w:rsidR="00AA55C5" w:rsidRPr="00236FB9" w:rsidRDefault="00AA55C5" w:rsidP="00AA55C5">
      <w:pPr>
        <w:pStyle w:val="AmJustText"/>
      </w:pPr>
      <w:r w:rsidRPr="00236FB9">
        <w:t>Liikmesriigi pädevad asutused peavad esmajärjekorras püüdma saata isiku tagasi tema päritoluriiki. Tagasisaatmisotsuse tegemiseks võib märkida ajutise vastuvõtva riigi, kuid see peaks olema üks riik, et tagada õigus tõhusale õiguskaitsevahendile. Miski ei tohiks takistada tagasipöördujat lahkumast EList teise kolmandasse riiki.</w:t>
      </w:r>
    </w:p>
    <w:p w14:paraId="226644A2" w14:textId="77777777" w:rsidR="00AA55C5" w:rsidRPr="00236FB9" w:rsidRDefault="00AA55C5" w:rsidP="00AA55C5">
      <w:r w:rsidRPr="00236FB9">
        <w:rPr>
          <w:rStyle w:val="HideTWBExt"/>
        </w:rPr>
        <w:t>&lt;/Amend&gt;</w:t>
      </w:r>
    </w:p>
    <w:p w14:paraId="73832CF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710</w:t>
      </w:r>
      <w:r w:rsidRPr="00236FB9">
        <w:rPr>
          <w:rStyle w:val="HideTWBExt"/>
          <w:b w:val="0"/>
        </w:rPr>
        <w:t>&lt;/NumAm&gt;</w:t>
      </w:r>
    </w:p>
    <w:p w14:paraId="0A605ACB" w14:textId="77777777" w:rsidR="00AA55C5" w:rsidRPr="00236FB9" w:rsidRDefault="00AA55C5" w:rsidP="00AA55C5">
      <w:pPr>
        <w:pStyle w:val="NormalBold"/>
      </w:pPr>
      <w:r w:rsidRPr="00236FB9">
        <w:rPr>
          <w:rStyle w:val="HideTWBExt"/>
          <w:b w:val="0"/>
        </w:rPr>
        <w:t>&lt;RepeatBlock-By&gt;&lt;Members&gt;</w:t>
      </w:r>
      <w:r w:rsidRPr="00236FB9">
        <w:t>Nadine Morano</w:t>
      </w:r>
      <w:r w:rsidRPr="00236FB9">
        <w:rPr>
          <w:rStyle w:val="HideTWBExt"/>
          <w:b w:val="0"/>
        </w:rPr>
        <w:t>&lt;/Members&gt;</w:t>
      </w:r>
    </w:p>
    <w:p w14:paraId="2D87E29B" w14:textId="77777777" w:rsidR="00AA55C5" w:rsidRPr="00236FB9" w:rsidRDefault="00AA55C5" w:rsidP="00AA55C5">
      <w:pPr>
        <w:pStyle w:val="NormalBold"/>
      </w:pPr>
      <w:r w:rsidRPr="00236FB9">
        <w:rPr>
          <w:rStyle w:val="HideTWBExt"/>
          <w:b w:val="0"/>
        </w:rPr>
        <w:t>&lt;/RepeatBlock-By&gt;</w:t>
      </w:r>
    </w:p>
    <w:p w14:paraId="510D2B6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145DE44" w14:textId="77777777" w:rsidR="00AA55C5" w:rsidRPr="00236FB9" w:rsidRDefault="00AA55C5" w:rsidP="00AA55C5">
      <w:pPr>
        <w:pStyle w:val="NormalBold"/>
      </w:pPr>
      <w:r w:rsidRPr="00236FB9">
        <w:rPr>
          <w:rStyle w:val="HideTWBExt"/>
          <w:b w:val="0"/>
        </w:rPr>
        <w:t>&lt;Article&gt;</w:t>
      </w:r>
      <w:r w:rsidRPr="00236FB9">
        <w:t>Artikkel 7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EC73AD8" w14:textId="77777777" w:rsidTr="007B236F">
        <w:trPr>
          <w:trHeight w:hRule="exact" w:val="240"/>
          <w:jc w:val="center"/>
        </w:trPr>
        <w:tc>
          <w:tcPr>
            <w:tcW w:w="9752" w:type="dxa"/>
            <w:gridSpan w:val="2"/>
            <w:tcBorders>
              <w:top w:val="nil"/>
              <w:left w:val="nil"/>
              <w:bottom w:val="nil"/>
              <w:right w:val="nil"/>
            </w:tcBorders>
          </w:tcPr>
          <w:p w14:paraId="706C88C1" w14:textId="77777777" w:rsidR="00AA55C5" w:rsidRPr="00236FB9" w:rsidRDefault="00AA55C5" w:rsidP="007B236F"/>
        </w:tc>
      </w:tr>
      <w:tr w:rsidR="00AA55C5" w:rsidRPr="00236FB9" w14:paraId="07FBC14C" w14:textId="77777777" w:rsidTr="007B236F">
        <w:trPr>
          <w:trHeight w:val="240"/>
          <w:jc w:val="center"/>
        </w:trPr>
        <w:tc>
          <w:tcPr>
            <w:tcW w:w="4876" w:type="dxa"/>
            <w:tcBorders>
              <w:top w:val="nil"/>
              <w:left w:val="nil"/>
              <w:bottom w:val="nil"/>
              <w:right w:val="nil"/>
            </w:tcBorders>
          </w:tcPr>
          <w:p w14:paraId="0C2930B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33D769A" w14:textId="77777777" w:rsidR="00AA55C5" w:rsidRPr="00236FB9" w:rsidRDefault="00AA55C5" w:rsidP="007B236F">
            <w:pPr>
              <w:pStyle w:val="AmColumnHeading"/>
            </w:pPr>
            <w:r w:rsidRPr="00236FB9">
              <w:t>Muudatusettepanek</w:t>
            </w:r>
          </w:p>
        </w:tc>
      </w:tr>
      <w:tr w:rsidR="00AA55C5" w:rsidRPr="00236FB9" w14:paraId="4A3C6223" w14:textId="77777777" w:rsidTr="007B236F">
        <w:trPr>
          <w:jc w:val="center"/>
        </w:trPr>
        <w:tc>
          <w:tcPr>
            <w:tcW w:w="4876" w:type="dxa"/>
            <w:tcBorders>
              <w:top w:val="nil"/>
              <w:left w:val="nil"/>
              <w:bottom w:val="nil"/>
              <w:right w:val="nil"/>
            </w:tcBorders>
          </w:tcPr>
          <w:p w14:paraId="603341CC" w14:textId="77777777" w:rsidR="00AA55C5" w:rsidRPr="00236FB9" w:rsidRDefault="00AA55C5" w:rsidP="007B236F">
            <w:pPr>
              <w:pStyle w:val="Normal6a"/>
            </w:pPr>
            <w:r w:rsidRPr="00236FB9">
              <w:t>4.</w:t>
            </w:r>
            <w:r w:rsidRPr="00236FB9">
              <w:tab/>
              <w:t xml:space="preserve">Kui teabe põhjal, mis pädevatele asutustele tagasisaatmisotsuse tegemise ajal kättesaadav on, ei ole vastuvõtvat riiki võimalik kindlaks määrata, </w:t>
            </w:r>
            <w:r w:rsidRPr="00236FB9">
              <w:rPr>
                <w:b/>
                <w:i/>
              </w:rPr>
              <w:t>võib</w:t>
            </w:r>
            <w:r w:rsidRPr="00236FB9">
              <w:t xml:space="preserve"> tagasisaatmisotsuses </w:t>
            </w:r>
            <w:r w:rsidRPr="00236FB9">
              <w:rPr>
                <w:b/>
                <w:i/>
              </w:rPr>
              <w:t>märkida ajutiselt ühe või mitu</w:t>
            </w:r>
            <w:r w:rsidRPr="00236FB9">
              <w:t xml:space="preserve"> vastuvõtvat riiki.</w:t>
            </w:r>
          </w:p>
        </w:tc>
        <w:tc>
          <w:tcPr>
            <w:tcW w:w="4876" w:type="dxa"/>
            <w:tcBorders>
              <w:top w:val="nil"/>
              <w:left w:val="nil"/>
              <w:bottom w:val="nil"/>
              <w:right w:val="nil"/>
            </w:tcBorders>
          </w:tcPr>
          <w:p w14:paraId="29700A00" w14:textId="77777777" w:rsidR="00AA55C5" w:rsidRPr="00236FB9" w:rsidRDefault="00AA55C5" w:rsidP="007B236F">
            <w:pPr>
              <w:pStyle w:val="Normal6a"/>
            </w:pPr>
            <w:r w:rsidRPr="00236FB9">
              <w:t>4.</w:t>
            </w:r>
            <w:r w:rsidRPr="00236FB9">
              <w:tab/>
              <w:t xml:space="preserve">Kui teabe põhjal, mis pädevatele asutustele tagasisaatmisotsuse tegemise ajal kättesaadav on, ei ole vastuvõtvat riiki võimalik kindlaks määrata, </w:t>
            </w:r>
            <w:r w:rsidRPr="00236FB9">
              <w:rPr>
                <w:b/>
                <w:i/>
              </w:rPr>
              <w:t>ei pea</w:t>
            </w:r>
            <w:r w:rsidRPr="00236FB9">
              <w:t xml:space="preserve"> tagasisaatmisotsuses </w:t>
            </w:r>
            <w:r w:rsidRPr="00236FB9">
              <w:rPr>
                <w:b/>
                <w:i/>
              </w:rPr>
              <w:t>märkima ühte ega mitut</w:t>
            </w:r>
            <w:r w:rsidRPr="00236FB9">
              <w:t xml:space="preserve"> vastuvõtvat riiki </w:t>
            </w:r>
            <w:r w:rsidRPr="00236FB9">
              <w:rPr>
                <w:b/>
                <w:i/>
              </w:rPr>
              <w:t>ning võib ajutiselt jätta riigi nimetamata, kuni uurimise tulemused selguvad</w:t>
            </w:r>
            <w:r w:rsidRPr="00236FB9">
              <w:t xml:space="preserve">. </w:t>
            </w:r>
            <w:r w:rsidRPr="00236FB9">
              <w:rPr>
                <w:b/>
                <w:i/>
              </w:rPr>
              <w:t>Otsuses võib ära märkida ka transiidiriigid, kus isik on viibinud enne Euroopa Liidu territooriumile sisenemist.</w:t>
            </w:r>
          </w:p>
        </w:tc>
      </w:tr>
    </w:tbl>
    <w:p w14:paraId="098DC52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{FR}</w:t>
      </w:r>
      <w:r w:rsidRPr="00236FB9">
        <w:t>fr</w:t>
      </w:r>
      <w:r w:rsidRPr="00236FB9">
        <w:rPr>
          <w:rStyle w:val="HideTWBExt"/>
        </w:rPr>
        <w:t>&lt;/Original&gt;</w:t>
      </w:r>
    </w:p>
    <w:p w14:paraId="1ED0A330"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45112940" w14:textId="77777777" w:rsidR="00AA55C5" w:rsidRPr="00236FB9" w:rsidRDefault="00AA55C5" w:rsidP="00AA55C5">
      <w:pPr>
        <w:pStyle w:val="AmJustText"/>
      </w:pPr>
      <w:r w:rsidRPr="00236FB9">
        <w:t>See meede võimaldab haldusmenetluste ja vaiete käsitlemist kiirendada.</w:t>
      </w:r>
    </w:p>
    <w:p w14:paraId="3E685AA9" w14:textId="77777777" w:rsidR="00AA55C5" w:rsidRPr="00236FB9" w:rsidRDefault="00AA55C5" w:rsidP="00AA55C5">
      <w:r w:rsidRPr="00236FB9">
        <w:rPr>
          <w:rStyle w:val="HideTWBExt"/>
        </w:rPr>
        <w:t>&lt;/Amend&gt;</w:t>
      </w:r>
    </w:p>
    <w:p w14:paraId="3EAE4AB7"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711</w:t>
      </w:r>
      <w:r w:rsidRPr="00236FB9">
        <w:rPr>
          <w:rStyle w:val="HideTWBExt"/>
          <w:b w:val="0"/>
        </w:rPr>
        <w:t>&lt;/NumAm&gt;</w:t>
      </w:r>
    </w:p>
    <w:p w14:paraId="3F752ACB" w14:textId="77777777" w:rsidR="00AA55C5" w:rsidRPr="00236FB9" w:rsidRDefault="00AA55C5" w:rsidP="00AA55C5">
      <w:pPr>
        <w:pStyle w:val="NormalBold"/>
      </w:pPr>
      <w:r w:rsidRPr="00236FB9">
        <w:rPr>
          <w:rStyle w:val="HideTWBExt"/>
          <w:b w:val="0"/>
        </w:rPr>
        <w:t>&lt;RepeatBlock-By&gt;&lt;Members&gt;</w:t>
      </w:r>
      <w:r w:rsidRPr="00236FB9">
        <w:t>Elissavet Vozemberg-Vrionidi, Fredis Beleris</w:t>
      </w:r>
      <w:r w:rsidRPr="00236FB9">
        <w:rPr>
          <w:rStyle w:val="HideTWBExt"/>
          <w:b w:val="0"/>
        </w:rPr>
        <w:t>&lt;/Members&gt;</w:t>
      </w:r>
    </w:p>
    <w:p w14:paraId="0CF77F32" w14:textId="77777777" w:rsidR="00AA55C5" w:rsidRPr="00236FB9" w:rsidRDefault="00AA55C5" w:rsidP="00AA55C5">
      <w:pPr>
        <w:pStyle w:val="NormalBold"/>
      </w:pPr>
      <w:r w:rsidRPr="00236FB9">
        <w:rPr>
          <w:rStyle w:val="HideTWBExt"/>
          <w:b w:val="0"/>
        </w:rPr>
        <w:t>&lt;/RepeatBlock-By&gt;</w:t>
      </w:r>
    </w:p>
    <w:p w14:paraId="0DD765A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B636BE5" w14:textId="77777777" w:rsidR="00AA55C5" w:rsidRPr="00236FB9" w:rsidRDefault="00AA55C5" w:rsidP="00AA55C5">
      <w:pPr>
        <w:pStyle w:val="NormalBold"/>
      </w:pPr>
      <w:r w:rsidRPr="00236FB9">
        <w:rPr>
          <w:rStyle w:val="HideTWBExt"/>
          <w:b w:val="0"/>
        </w:rPr>
        <w:t>&lt;Article&gt;</w:t>
      </w:r>
      <w:r w:rsidRPr="00236FB9">
        <w:t>Artikkel 7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55920D5" w14:textId="77777777" w:rsidTr="007B236F">
        <w:trPr>
          <w:trHeight w:hRule="exact" w:val="240"/>
          <w:jc w:val="center"/>
        </w:trPr>
        <w:tc>
          <w:tcPr>
            <w:tcW w:w="9752" w:type="dxa"/>
            <w:gridSpan w:val="2"/>
            <w:tcBorders>
              <w:top w:val="nil"/>
              <w:left w:val="nil"/>
              <w:bottom w:val="nil"/>
              <w:right w:val="nil"/>
            </w:tcBorders>
          </w:tcPr>
          <w:p w14:paraId="502EFAD2" w14:textId="77777777" w:rsidR="00AA55C5" w:rsidRPr="00236FB9" w:rsidRDefault="00AA55C5" w:rsidP="007B236F"/>
        </w:tc>
      </w:tr>
      <w:tr w:rsidR="00AA55C5" w:rsidRPr="00236FB9" w14:paraId="4739EF53" w14:textId="77777777" w:rsidTr="007B236F">
        <w:trPr>
          <w:trHeight w:val="240"/>
          <w:jc w:val="center"/>
        </w:trPr>
        <w:tc>
          <w:tcPr>
            <w:tcW w:w="4876" w:type="dxa"/>
            <w:tcBorders>
              <w:top w:val="nil"/>
              <w:left w:val="nil"/>
              <w:bottom w:val="nil"/>
              <w:right w:val="nil"/>
            </w:tcBorders>
          </w:tcPr>
          <w:p w14:paraId="374D5D5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E031499" w14:textId="77777777" w:rsidR="00AA55C5" w:rsidRPr="00236FB9" w:rsidRDefault="00AA55C5" w:rsidP="007B236F">
            <w:pPr>
              <w:pStyle w:val="AmColumnHeading"/>
            </w:pPr>
            <w:r w:rsidRPr="00236FB9">
              <w:t>Muudatusettepanek</w:t>
            </w:r>
          </w:p>
        </w:tc>
      </w:tr>
      <w:tr w:rsidR="00AA55C5" w:rsidRPr="00236FB9" w14:paraId="387658AC" w14:textId="77777777" w:rsidTr="007B236F">
        <w:trPr>
          <w:jc w:val="center"/>
        </w:trPr>
        <w:tc>
          <w:tcPr>
            <w:tcW w:w="4876" w:type="dxa"/>
            <w:tcBorders>
              <w:top w:val="nil"/>
              <w:left w:val="nil"/>
              <w:bottom w:val="nil"/>
              <w:right w:val="nil"/>
            </w:tcBorders>
          </w:tcPr>
          <w:p w14:paraId="149F1068" w14:textId="77777777" w:rsidR="00AA55C5" w:rsidRPr="00236FB9" w:rsidRDefault="00AA55C5" w:rsidP="007B236F">
            <w:pPr>
              <w:pStyle w:val="Normal6a"/>
            </w:pPr>
            <w:r w:rsidRPr="00236FB9">
              <w:t>4.</w:t>
            </w:r>
            <w:r w:rsidRPr="00236FB9">
              <w:tab/>
              <w:t>Kui teabe põhjal, mis pädevatele asutustele tagasisaatmisotsuse tegemise ajal kättesaadav on, ei ole vastuvõtvat riiki võimalik kindlaks määrata, võib tagasisaatmisotsuses märkida ajutiselt ühe või mitu vastuvõtvat riiki.</w:t>
            </w:r>
          </w:p>
        </w:tc>
        <w:tc>
          <w:tcPr>
            <w:tcW w:w="4876" w:type="dxa"/>
            <w:tcBorders>
              <w:top w:val="nil"/>
              <w:left w:val="nil"/>
              <w:bottom w:val="nil"/>
              <w:right w:val="nil"/>
            </w:tcBorders>
          </w:tcPr>
          <w:p w14:paraId="354523AC" w14:textId="77777777" w:rsidR="00AA55C5" w:rsidRPr="00236FB9" w:rsidRDefault="00AA55C5" w:rsidP="007B236F">
            <w:pPr>
              <w:pStyle w:val="Normal6a"/>
            </w:pPr>
            <w:r w:rsidRPr="00236FB9">
              <w:t>4.</w:t>
            </w:r>
            <w:r w:rsidRPr="00236FB9">
              <w:tab/>
              <w:t xml:space="preserve">Kui teabe põhjal, mis pädevatele asutustele tagasisaatmisotsuse tegemise ajal kättesaadav on, ei ole vastuvõtvat riiki võimalik kindlaks määrata, võib tagasisaatmisotsuses märkida ajutiselt ühe või mitu vastuvõtvat riiki. </w:t>
            </w:r>
            <w:r w:rsidRPr="00236FB9">
              <w:rPr>
                <w:b/>
                <w:i/>
              </w:rPr>
              <w:t>Kui kolmanda riigi kodanik otsustab vabatahtlikult teise riiki tagasi pöörduda, ei pea uut tagasisaatmisotsust tegema.</w:t>
            </w:r>
          </w:p>
        </w:tc>
      </w:tr>
    </w:tbl>
    <w:p w14:paraId="2F349A7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017D614" w14:textId="77777777" w:rsidR="00AA55C5" w:rsidRPr="00236FB9" w:rsidRDefault="00AA55C5" w:rsidP="00AA55C5">
      <w:r w:rsidRPr="00236FB9">
        <w:rPr>
          <w:rStyle w:val="HideTWBExt"/>
        </w:rPr>
        <w:t>&lt;/Amend&gt;</w:t>
      </w:r>
    </w:p>
    <w:p w14:paraId="368A67D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712</w:t>
      </w:r>
      <w:r w:rsidRPr="00236FB9">
        <w:rPr>
          <w:rStyle w:val="HideTWBExt"/>
          <w:b w:val="0"/>
        </w:rPr>
        <w:t>&lt;/NumAm&gt;</w:t>
      </w:r>
    </w:p>
    <w:p w14:paraId="76BEC0C0"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0EF58C8D" w14:textId="77777777" w:rsidR="00AA55C5" w:rsidRPr="00236FB9" w:rsidRDefault="00AA55C5" w:rsidP="00AA55C5">
      <w:pPr>
        <w:pStyle w:val="NormalBold"/>
      </w:pPr>
      <w:r w:rsidRPr="00236FB9">
        <w:rPr>
          <w:rStyle w:val="HideTWBExt"/>
          <w:b w:val="0"/>
        </w:rPr>
        <w:t>&lt;/RepeatBlock-By&gt;</w:t>
      </w:r>
    </w:p>
    <w:p w14:paraId="7D1DA80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5C323B3" w14:textId="77777777" w:rsidR="00AA55C5" w:rsidRPr="00236FB9" w:rsidRDefault="00AA55C5" w:rsidP="00AA55C5">
      <w:pPr>
        <w:pStyle w:val="NormalBold"/>
      </w:pPr>
      <w:r w:rsidRPr="00236FB9">
        <w:rPr>
          <w:rStyle w:val="HideTWBExt"/>
          <w:b w:val="0"/>
        </w:rPr>
        <w:t>&lt;Article&gt;</w:t>
      </w:r>
      <w:r w:rsidRPr="00236FB9">
        <w:t>Artikkel 7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2C7EF65" w14:textId="77777777" w:rsidTr="007B236F">
        <w:trPr>
          <w:trHeight w:hRule="exact" w:val="240"/>
          <w:jc w:val="center"/>
        </w:trPr>
        <w:tc>
          <w:tcPr>
            <w:tcW w:w="9752" w:type="dxa"/>
            <w:gridSpan w:val="2"/>
            <w:tcBorders>
              <w:top w:val="nil"/>
              <w:left w:val="nil"/>
              <w:bottom w:val="nil"/>
              <w:right w:val="nil"/>
            </w:tcBorders>
          </w:tcPr>
          <w:p w14:paraId="5A3D7540" w14:textId="77777777" w:rsidR="00AA55C5" w:rsidRPr="00236FB9" w:rsidRDefault="00AA55C5" w:rsidP="007B236F"/>
        </w:tc>
      </w:tr>
      <w:tr w:rsidR="00AA55C5" w:rsidRPr="00236FB9" w14:paraId="3F70BDC1" w14:textId="77777777" w:rsidTr="007B236F">
        <w:trPr>
          <w:trHeight w:val="240"/>
          <w:jc w:val="center"/>
        </w:trPr>
        <w:tc>
          <w:tcPr>
            <w:tcW w:w="4876" w:type="dxa"/>
            <w:tcBorders>
              <w:top w:val="nil"/>
              <w:left w:val="nil"/>
              <w:bottom w:val="nil"/>
              <w:right w:val="nil"/>
            </w:tcBorders>
          </w:tcPr>
          <w:p w14:paraId="4B37B2A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2CEB7DF" w14:textId="77777777" w:rsidR="00AA55C5" w:rsidRPr="00236FB9" w:rsidRDefault="00AA55C5" w:rsidP="007B236F">
            <w:pPr>
              <w:pStyle w:val="AmColumnHeading"/>
            </w:pPr>
            <w:r w:rsidRPr="00236FB9">
              <w:t>Muudatusettepanek</w:t>
            </w:r>
          </w:p>
        </w:tc>
      </w:tr>
      <w:tr w:rsidR="00AA55C5" w:rsidRPr="00236FB9" w14:paraId="2598852F" w14:textId="77777777" w:rsidTr="007B236F">
        <w:trPr>
          <w:jc w:val="center"/>
        </w:trPr>
        <w:tc>
          <w:tcPr>
            <w:tcW w:w="4876" w:type="dxa"/>
            <w:tcBorders>
              <w:top w:val="nil"/>
              <w:left w:val="nil"/>
              <w:bottom w:val="nil"/>
              <w:right w:val="nil"/>
            </w:tcBorders>
          </w:tcPr>
          <w:p w14:paraId="632C637D" w14:textId="77777777" w:rsidR="00AA55C5" w:rsidRPr="00236FB9" w:rsidRDefault="00AA55C5" w:rsidP="007B236F">
            <w:pPr>
              <w:pStyle w:val="Normal6a"/>
            </w:pPr>
            <w:r w:rsidRPr="00236FB9">
              <w:t>4.</w:t>
            </w:r>
            <w:r w:rsidRPr="00236FB9">
              <w:tab/>
            </w:r>
            <w:r w:rsidRPr="00236FB9">
              <w:rPr>
                <w:b/>
                <w:i/>
              </w:rPr>
              <w:t>Kui teabe põhjal, mis pädevatele asutustele tagasisaatmisotsuse tegemise ajal kättesaadav on, ei ole vastuvõtvat riiki võimalik kindlaks määrata, võib</w:t>
            </w:r>
            <w:r w:rsidRPr="00236FB9">
              <w:t xml:space="preserve"> tagasisaatmisotsuses </w:t>
            </w:r>
            <w:r w:rsidRPr="00236FB9">
              <w:rPr>
                <w:b/>
                <w:i/>
              </w:rPr>
              <w:t>märkida ajutiselt ühe või mitu</w:t>
            </w:r>
            <w:r w:rsidRPr="00236FB9">
              <w:t xml:space="preserve"> vastuvõtvat riiki.</w:t>
            </w:r>
          </w:p>
        </w:tc>
        <w:tc>
          <w:tcPr>
            <w:tcW w:w="4876" w:type="dxa"/>
            <w:tcBorders>
              <w:top w:val="nil"/>
              <w:left w:val="nil"/>
              <w:bottom w:val="nil"/>
              <w:right w:val="nil"/>
            </w:tcBorders>
          </w:tcPr>
          <w:p w14:paraId="38F18C1A" w14:textId="77777777" w:rsidR="00AA55C5" w:rsidRPr="00236FB9" w:rsidRDefault="00AA55C5" w:rsidP="007B236F">
            <w:pPr>
              <w:pStyle w:val="Normal6a"/>
            </w:pPr>
            <w:r w:rsidRPr="00236FB9">
              <w:t>4.</w:t>
            </w:r>
            <w:r w:rsidRPr="00236FB9">
              <w:tab/>
            </w:r>
            <w:r w:rsidRPr="00236FB9">
              <w:rPr>
                <w:b/>
                <w:i/>
              </w:rPr>
              <w:t>Tagasisaatmisotsuses võib kindlaks määrata vastuvõtva riigi või vastuvõtvad riigid. Kui kolmanda riigi kodanik otsustab vabatahtlikult tagasi pöörduda muusse vastuvõtvasse riiki kui</w:t>
            </w:r>
            <w:r w:rsidRPr="00236FB9">
              <w:t xml:space="preserve"> tagasisaatmisotsuses </w:t>
            </w:r>
            <w:r w:rsidRPr="00236FB9">
              <w:rPr>
                <w:b/>
                <w:i/>
              </w:rPr>
              <w:t>kindlaks määratud vastuvõttev riik või vastuvõtvad riigid, ei nõuta uue,</w:t>
            </w:r>
            <w:r w:rsidRPr="00236FB9">
              <w:t xml:space="preserve"> vastuvõtvat riiki </w:t>
            </w:r>
            <w:r w:rsidRPr="00236FB9">
              <w:rPr>
                <w:b/>
                <w:i/>
              </w:rPr>
              <w:t>kindlaks määrava otsuse tegemist</w:t>
            </w:r>
            <w:r w:rsidRPr="00236FB9">
              <w:t>.</w:t>
            </w:r>
          </w:p>
        </w:tc>
      </w:tr>
    </w:tbl>
    <w:p w14:paraId="673A175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A9E5872" w14:textId="77777777" w:rsidR="00AA55C5" w:rsidRPr="00236FB9" w:rsidRDefault="00AA55C5" w:rsidP="00AA55C5">
      <w:r w:rsidRPr="00236FB9">
        <w:rPr>
          <w:rStyle w:val="HideTWBExt"/>
        </w:rPr>
        <w:t>&lt;/Amend&gt;</w:t>
      </w:r>
    </w:p>
    <w:p w14:paraId="2FC60F1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713</w:t>
      </w:r>
      <w:r w:rsidRPr="00236FB9">
        <w:rPr>
          <w:rStyle w:val="HideTWBExt"/>
          <w:b w:val="0"/>
        </w:rPr>
        <w:t>&lt;/NumAm&gt;</w:t>
      </w:r>
    </w:p>
    <w:p w14:paraId="5C3E1822"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 Karlo Ressler</w:t>
      </w:r>
      <w:r w:rsidRPr="00236FB9">
        <w:rPr>
          <w:rStyle w:val="HideTWBExt"/>
          <w:b w:val="0"/>
        </w:rPr>
        <w:t>&lt;/Members&gt;</w:t>
      </w:r>
    </w:p>
    <w:p w14:paraId="5530B953" w14:textId="77777777" w:rsidR="00AA55C5" w:rsidRPr="00236FB9" w:rsidRDefault="00AA55C5" w:rsidP="00AA55C5">
      <w:pPr>
        <w:pStyle w:val="NormalBold"/>
      </w:pPr>
      <w:r w:rsidRPr="00236FB9">
        <w:rPr>
          <w:rStyle w:val="HideTWBExt"/>
          <w:b w:val="0"/>
        </w:rPr>
        <w:t>&lt;/RepeatBlock-By&gt;</w:t>
      </w:r>
    </w:p>
    <w:p w14:paraId="4942915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9CEE843" w14:textId="77777777" w:rsidR="00AA55C5" w:rsidRPr="00236FB9" w:rsidRDefault="00AA55C5" w:rsidP="00AA55C5">
      <w:pPr>
        <w:pStyle w:val="NormalBold"/>
      </w:pPr>
      <w:r w:rsidRPr="00236FB9">
        <w:rPr>
          <w:rStyle w:val="HideTWBExt"/>
          <w:b w:val="0"/>
        </w:rPr>
        <w:t>&lt;Article&gt;</w:t>
      </w:r>
      <w:r w:rsidRPr="00236FB9">
        <w:t>Artikkel 7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312E83C" w14:textId="77777777" w:rsidTr="007B236F">
        <w:trPr>
          <w:trHeight w:hRule="exact" w:val="240"/>
          <w:jc w:val="center"/>
        </w:trPr>
        <w:tc>
          <w:tcPr>
            <w:tcW w:w="9752" w:type="dxa"/>
            <w:gridSpan w:val="2"/>
            <w:tcBorders>
              <w:top w:val="nil"/>
              <w:left w:val="nil"/>
              <w:bottom w:val="nil"/>
              <w:right w:val="nil"/>
            </w:tcBorders>
          </w:tcPr>
          <w:p w14:paraId="31B11F84" w14:textId="77777777" w:rsidR="00AA55C5" w:rsidRPr="00236FB9" w:rsidRDefault="00AA55C5" w:rsidP="007B236F"/>
        </w:tc>
      </w:tr>
      <w:tr w:rsidR="00AA55C5" w:rsidRPr="00236FB9" w14:paraId="0751B4E5" w14:textId="77777777" w:rsidTr="007B236F">
        <w:trPr>
          <w:trHeight w:val="240"/>
          <w:jc w:val="center"/>
        </w:trPr>
        <w:tc>
          <w:tcPr>
            <w:tcW w:w="4876" w:type="dxa"/>
            <w:tcBorders>
              <w:top w:val="nil"/>
              <w:left w:val="nil"/>
              <w:bottom w:val="nil"/>
              <w:right w:val="nil"/>
            </w:tcBorders>
          </w:tcPr>
          <w:p w14:paraId="37644B7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DB0163C" w14:textId="77777777" w:rsidR="00AA55C5" w:rsidRPr="00236FB9" w:rsidRDefault="00AA55C5" w:rsidP="007B236F">
            <w:pPr>
              <w:pStyle w:val="AmColumnHeading"/>
            </w:pPr>
            <w:r w:rsidRPr="00236FB9">
              <w:t>Muudatusettepanek</w:t>
            </w:r>
          </w:p>
        </w:tc>
      </w:tr>
      <w:tr w:rsidR="00AA55C5" w:rsidRPr="00236FB9" w14:paraId="01C1D72E" w14:textId="77777777" w:rsidTr="007B236F">
        <w:trPr>
          <w:jc w:val="center"/>
        </w:trPr>
        <w:tc>
          <w:tcPr>
            <w:tcW w:w="4876" w:type="dxa"/>
            <w:tcBorders>
              <w:top w:val="nil"/>
              <w:left w:val="nil"/>
              <w:bottom w:val="nil"/>
              <w:right w:val="nil"/>
            </w:tcBorders>
          </w:tcPr>
          <w:p w14:paraId="64957866" w14:textId="77777777" w:rsidR="00AA55C5" w:rsidRPr="00236FB9" w:rsidRDefault="00AA55C5" w:rsidP="007B236F">
            <w:pPr>
              <w:pStyle w:val="Normal6a"/>
            </w:pPr>
            <w:r w:rsidRPr="00236FB9">
              <w:t>4.</w:t>
            </w:r>
            <w:r w:rsidRPr="00236FB9">
              <w:tab/>
              <w:t>Kui teabe põhjal, mis pädevatele asutustele tagasisaatmisotsuse tegemise ajal kättesaadav on, ei ole vastuvõtvat riiki võimalik kindlaks määrata, võib tagasisaatmisotsuses märkida ajutiselt ühe või mitu vastuvõtvat riiki.</w:t>
            </w:r>
          </w:p>
        </w:tc>
        <w:tc>
          <w:tcPr>
            <w:tcW w:w="4876" w:type="dxa"/>
            <w:tcBorders>
              <w:top w:val="nil"/>
              <w:left w:val="nil"/>
              <w:bottom w:val="nil"/>
              <w:right w:val="nil"/>
            </w:tcBorders>
          </w:tcPr>
          <w:p w14:paraId="5538DEA2" w14:textId="77777777" w:rsidR="00AA55C5" w:rsidRPr="00236FB9" w:rsidRDefault="00AA55C5" w:rsidP="007B236F">
            <w:pPr>
              <w:pStyle w:val="Normal6a"/>
            </w:pPr>
            <w:r w:rsidRPr="00236FB9">
              <w:t>4.</w:t>
            </w:r>
            <w:r w:rsidRPr="00236FB9">
              <w:tab/>
              <w:t xml:space="preserve">Kui teabe põhjal, mis pädevatele asutustele tagasisaatmisotsuse tegemise ajal kättesaadav on, ei ole vastuvõtvat riiki võimalik kindlaks määrata, võib tagasisaatmisotsuses märkida ajutiselt </w:t>
            </w:r>
            <w:r w:rsidRPr="00236FB9">
              <w:rPr>
                <w:b/>
                <w:i/>
              </w:rPr>
              <w:t>mitte ühtegi,</w:t>
            </w:r>
            <w:r w:rsidRPr="00236FB9">
              <w:t xml:space="preserve"> ühe või mitu vastuvõtvat riiki.</w:t>
            </w:r>
          </w:p>
        </w:tc>
      </w:tr>
    </w:tbl>
    <w:p w14:paraId="0468A98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E3C3ACC" w14:textId="77777777" w:rsidR="00AA55C5" w:rsidRPr="00236FB9" w:rsidRDefault="00AA55C5" w:rsidP="00AA55C5">
      <w:r w:rsidRPr="00236FB9">
        <w:rPr>
          <w:rStyle w:val="HideTWBExt"/>
        </w:rPr>
        <w:t>&lt;/Amend&gt;</w:t>
      </w:r>
    </w:p>
    <w:p w14:paraId="203D81D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714</w:t>
      </w:r>
      <w:r w:rsidRPr="00236FB9">
        <w:rPr>
          <w:rStyle w:val="HideTWBExt"/>
          <w:b w:val="0"/>
        </w:rPr>
        <w:t>&lt;/NumAm&gt;</w:t>
      </w:r>
    </w:p>
    <w:p w14:paraId="72ABC2FD"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42645D98" w14:textId="77777777" w:rsidR="00AA55C5" w:rsidRPr="00236FB9" w:rsidRDefault="00AA55C5" w:rsidP="00AA55C5">
      <w:pPr>
        <w:pStyle w:val="NormalBold"/>
      </w:pPr>
      <w:r w:rsidRPr="00236FB9">
        <w:rPr>
          <w:rStyle w:val="HideTWBExt"/>
          <w:b w:val="0"/>
        </w:rPr>
        <w:t>&lt;/RepeatBlock-By&gt;</w:t>
      </w:r>
    </w:p>
    <w:p w14:paraId="1F67697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D459427" w14:textId="77777777" w:rsidR="00AA55C5" w:rsidRPr="00236FB9" w:rsidRDefault="00AA55C5" w:rsidP="00AA55C5">
      <w:pPr>
        <w:pStyle w:val="NormalBold"/>
      </w:pPr>
      <w:r w:rsidRPr="00236FB9">
        <w:rPr>
          <w:rStyle w:val="HideTWBExt"/>
          <w:b w:val="0"/>
        </w:rPr>
        <w:t>&lt;Article&gt;</w:t>
      </w:r>
      <w:r w:rsidRPr="00236FB9">
        <w:t>Artikkel 7 – lõige 4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2088445" w14:textId="77777777" w:rsidTr="007B236F">
        <w:trPr>
          <w:trHeight w:hRule="exact" w:val="240"/>
          <w:jc w:val="center"/>
        </w:trPr>
        <w:tc>
          <w:tcPr>
            <w:tcW w:w="9752" w:type="dxa"/>
            <w:gridSpan w:val="2"/>
            <w:tcBorders>
              <w:top w:val="nil"/>
              <w:left w:val="nil"/>
              <w:bottom w:val="nil"/>
              <w:right w:val="nil"/>
            </w:tcBorders>
          </w:tcPr>
          <w:p w14:paraId="51519686" w14:textId="77777777" w:rsidR="00AA55C5" w:rsidRPr="00236FB9" w:rsidRDefault="00AA55C5" w:rsidP="007B236F"/>
        </w:tc>
      </w:tr>
      <w:tr w:rsidR="00AA55C5" w:rsidRPr="00236FB9" w14:paraId="783D9279" w14:textId="77777777" w:rsidTr="007B236F">
        <w:trPr>
          <w:trHeight w:val="240"/>
          <w:jc w:val="center"/>
        </w:trPr>
        <w:tc>
          <w:tcPr>
            <w:tcW w:w="4876" w:type="dxa"/>
            <w:tcBorders>
              <w:top w:val="nil"/>
              <w:left w:val="nil"/>
              <w:bottom w:val="nil"/>
              <w:right w:val="nil"/>
            </w:tcBorders>
          </w:tcPr>
          <w:p w14:paraId="5BC732F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3FC11A5" w14:textId="77777777" w:rsidR="00AA55C5" w:rsidRPr="00236FB9" w:rsidRDefault="00AA55C5" w:rsidP="007B236F">
            <w:pPr>
              <w:pStyle w:val="AmColumnHeading"/>
            </w:pPr>
            <w:r w:rsidRPr="00236FB9">
              <w:t>Muudatusettepanek</w:t>
            </w:r>
          </w:p>
        </w:tc>
      </w:tr>
      <w:tr w:rsidR="00AA55C5" w:rsidRPr="00236FB9" w14:paraId="3C9CA246" w14:textId="77777777" w:rsidTr="007B236F">
        <w:trPr>
          <w:jc w:val="center"/>
        </w:trPr>
        <w:tc>
          <w:tcPr>
            <w:tcW w:w="4876" w:type="dxa"/>
            <w:tcBorders>
              <w:top w:val="nil"/>
              <w:left w:val="nil"/>
              <w:bottom w:val="nil"/>
              <w:right w:val="nil"/>
            </w:tcBorders>
          </w:tcPr>
          <w:p w14:paraId="6D291A40" w14:textId="77777777" w:rsidR="00AA55C5" w:rsidRPr="00236FB9" w:rsidRDefault="00AA55C5" w:rsidP="007B236F">
            <w:pPr>
              <w:pStyle w:val="Normal6a"/>
            </w:pPr>
          </w:p>
        </w:tc>
        <w:tc>
          <w:tcPr>
            <w:tcW w:w="4876" w:type="dxa"/>
            <w:tcBorders>
              <w:top w:val="nil"/>
              <w:left w:val="nil"/>
              <w:bottom w:val="nil"/>
              <w:right w:val="nil"/>
            </w:tcBorders>
          </w:tcPr>
          <w:p w14:paraId="5CE0F179" w14:textId="77777777" w:rsidR="00AA55C5" w:rsidRPr="00236FB9" w:rsidRDefault="00AA55C5" w:rsidP="007B236F">
            <w:pPr>
              <w:pStyle w:val="Normal6a"/>
            </w:pPr>
            <w:r w:rsidRPr="00236FB9">
              <w:rPr>
                <w:b/>
                <w:i/>
              </w:rPr>
              <w:t>4a.</w:t>
            </w:r>
            <w:r w:rsidRPr="00236FB9">
              <w:tab/>
            </w:r>
            <w:r w:rsidRPr="00236FB9">
              <w:rPr>
                <w:b/>
                <w:i/>
              </w:rPr>
              <w:t>Pädevatel asutustel ei keelata tagasisaatmisotsust teha, kui väljasaatmine on takistatud, sealhulgas tagasi- või väljasaatmise ohu tõttu.</w:t>
            </w:r>
          </w:p>
        </w:tc>
      </w:tr>
      <w:tr w:rsidR="00AA55C5" w:rsidRPr="00236FB9" w14:paraId="0199CC87" w14:textId="77777777" w:rsidTr="007B236F">
        <w:trPr>
          <w:jc w:val="center"/>
        </w:trPr>
        <w:tc>
          <w:tcPr>
            <w:tcW w:w="4876" w:type="dxa"/>
            <w:tcBorders>
              <w:top w:val="nil"/>
              <w:left w:val="nil"/>
              <w:bottom w:val="nil"/>
              <w:right w:val="nil"/>
            </w:tcBorders>
          </w:tcPr>
          <w:p w14:paraId="600A1FCF" w14:textId="77777777" w:rsidR="00AA55C5" w:rsidRPr="00236FB9" w:rsidRDefault="00AA55C5" w:rsidP="007B236F">
            <w:pPr>
              <w:pStyle w:val="Normal6a"/>
            </w:pPr>
          </w:p>
        </w:tc>
        <w:tc>
          <w:tcPr>
            <w:tcW w:w="4876" w:type="dxa"/>
            <w:tcBorders>
              <w:top w:val="nil"/>
              <w:left w:val="nil"/>
              <w:bottom w:val="nil"/>
              <w:right w:val="nil"/>
            </w:tcBorders>
          </w:tcPr>
          <w:p w14:paraId="7F7333DE" w14:textId="77777777" w:rsidR="00AA55C5" w:rsidRPr="00236FB9" w:rsidRDefault="00AA55C5" w:rsidP="007B236F">
            <w:pPr>
              <w:pStyle w:val="Normal6a"/>
            </w:pPr>
            <w:r w:rsidRPr="00236FB9">
              <w:rPr>
                <w:b/>
                <w:i/>
              </w:rPr>
              <w:t>Kui tagasisaatmisotsuses on kindlaks määratud vastuvõttev riik ja kindlaks tehtud tagasi- või väljasaatmise oht, märgitakse tagasisaatmisotsuses, et väljasaatmine sellesse vastuvõtvasse riiki lükatakse edasi vastavalt artikli 14 lõike 1 punktile a.</w:t>
            </w:r>
          </w:p>
        </w:tc>
      </w:tr>
    </w:tbl>
    <w:p w14:paraId="04481AB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D35460E" w14:textId="77777777" w:rsidR="00AA55C5" w:rsidRPr="00236FB9" w:rsidRDefault="00AA55C5" w:rsidP="00AA55C5">
      <w:r w:rsidRPr="00236FB9">
        <w:rPr>
          <w:rStyle w:val="HideTWBExt"/>
        </w:rPr>
        <w:t>&lt;/Amend&gt;</w:t>
      </w:r>
    </w:p>
    <w:p w14:paraId="7329E0B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715</w:t>
      </w:r>
      <w:r w:rsidRPr="00236FB9">
        <w:rPr>
          <w:rStyle w:val="HideTWBExt"/>
          <w:b w:val="0"/>
        </w:rPr>
        <w:t>&lt;/NumAm&gt;</w:t>
      </w:r>
    </w:p>
    <w:p w14:paraId="289E7099"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61526656" w14:textId="77777777" w:rsidR="00AA55C5" w:rsidRPr="00236FB9" w:rsidRDefault="00AA55C5" w:rsidP="00AA55C5">
      <w:pPr>
        <w:pStyle w:val="NormalBold"/>
      </w:pPr>
      <w:r w:rsidRPr="00236FB9">
        <w:rPr>
          <w:rStyle w:val="HideTWBExt"/>
          <w:b w:val="0"/>
        </w:rPr>
        <w:t>&lt;/RepeatBlock-By&gt;</w:t>
      </w:r>
    </w:p>
    <w:p w14:paraId="312CD96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09CBD9A" w14:textId="77777777" w:rsidR="00AA55C5" w:rsidRPr="00236FB9" w:rsidRDefault="00AA55C5" w:rsidP="00AA55C5">
      <w:pPr>
        <w:pStyle w:val="NormalBold"/>
      </w:pPr>
      <w:r w:rsidRPr="00236FB9">
        <w:rPr>
          <w:rStyle w:val="HideTWBExt"/>
          <w:b w:val="0"/>
        </w:rPr>
        <w:t>&lt;Article&gt;</w:t>
      </w:r>
      <w:r w:rsidRPr="00236FB9">
        <w:t>Artikkel 7 – lõige 4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EF471BE" w14:textId="77777777" w:rsidTr="007B236F">
        <w:trPr>
          <w:trHeight w:hRule="exact" w:val="240"/>
          <w:jc w:val="center"/>
        </w:trPr>
        <w:tc>
          <w:tcPr>
            <w:tcW w:w="9752" w:type="dxa"/>
            <w:gridSpan w:val="2"/>
            <w:tcBorders>
              <w:top w:val="nil"/>
              <w:left w:val="nil"/>
              <w:bottom w:val="nil"/>
              <w:right w:val="nil"/>
            </w:tcBorders>
          </w:tcPr>
          <w:p w14:paraId="3822827B" w14:textId="77777777" w:rsidR="00AA55C5" w:rsidRPr="00236FB9" w:rsidRDefault="00AA55C5" w:rsidP="007B236F"/>
        </w:tc>
      </w:tr>
      <w:tr w:rsidR="00AA55C5" w:rsidRPr="00236FB9" w14:paraId="70984ACC" w14:textId="77777777" w:rsidTr="007B236F">
        <w:trPr>
          <w:trHeight w:val="240"/>
          <w:jc w:val="center"/>
        </w:trPr>
        <w:tc>
          <w:tcPr>
            <w:tcW w:w="4876" w:type="dxa"/>
            <w:tcBorders>
              <w:top w:val="nil"/>
              <w:left w:val="nil"/>
              <w:bottom w:val="nil"/>
              <w:right w:val="nil"/>
            </w:tcBorders>
          </w:tcPr>
          <w:p w14:paraId="22BC3D5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A894E94" w14:textId="77777777" w:rsidR="00AA55C5" w:rsidRPr="00236FB9" w:rsidRDefault="00AA55C5" w:rsidP="007B236F">
            <w:pPr>
              <w:pStyle w:val="AmColumnHeading"/>
            </w:pPr>
            <w:r w:rsidRPr="00236FB9">
              <w:t>Muudatusettepanek</w:t>
            </w:r>
          </w:p>
        </w:tc>
      </w:tr>
      <w:tr w:rsidR="00AA55C5" w:rsidRPr="00236FB9" w14:paraId="4139649B" w14:textId="77777777" w:rsidTr="007B236F">
        <w:trPr>
          <w:jc w:val="center"/>
        </w:trPr>
        <w:tc>
          <w:tcPr>
            <w:tcW w:w="4876" w:type="dxa"/>
            <w:tcBorders>
              <w:top w:val="nil"/>
              <w:left w:val="nil"/>
              <w:bottom w:val="nil"/>
              <w:right w:val="nil"/>
            </w:tcBorders>
          </w:tcPr>
          <w:p w14:paraId="1D7A5572" w14:textId="77777777" w:rsidR="00AA55C5" w:rsidRPr="00236FB9" w:rsidRDefault="00AA55C5" w:rsidP="007B236F">
            <w:pPr>
              <w:pStyle w:val="Normal6a"/>
            </w:pPr>
          </w:p>
        </w:tc>
        <w:tc>
          <w:tcPr>
            <w:tcW w:w="4876" w:type="dxa"/>
            <w:tcBorders>
              <w:top w:val="nil"/>
              <w:left w:val="nil"/>
              <w:bottom w:val="nil"/>
              <w:right w:val="nil"/>
            </w:tcBorders>
          </w:tcPr>
          <w:p w14:paraId="792CA817" w14:textId="77777777" w:rsidR="00AA55C5" w:rsidRPr="00236FB9" w:rsidRDefault="00AA55C5" w:rsidP="007B236F">
            <w:pPr>
              <w:pStyle w:val="Normal6a"/>
            </w:pPr>
            <w:r w:rsidRPr="00236FB9">
              <w:rPr>
                <w:b/>
                <w:i/>
              </w:rPr>
              <w:t>4a.</w:t>
            </w:r>
            <w:r w:rsidRPr="00236FB9">
              <w:tab/>
            </w:r>
            <w:r w:rsidRPr="00236FB9">
              <w:rPr>
                <w:b/>
                <w:i/>
              </w:rPr>
              <w:t>Tagasisaatmisotsuses märgitakse vastuvõttev riik. Kolmanda riigi kodanikul on õigus teha teadlik otsus pöörduda tagasi muusse kui tagasisaatmisotsuses nimetatud riiki, kui ta seda soovib ja kui kolmas riik on valmis teda vastu võtma.</w:t>
            </w:r>
          </w:p>
        </w:tc>
      </w:tr>
    </w:tbl>
    <w:p w14:paraId="51D557A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090E7EF" w14:textId="77777777" w:rsidR="00AA55C5" w:rsidRPr="00236FB9" w:rsidRDefault="00AA55C5" w:rsidP="00AA55C5">
      <w:r w:rsidRPr="00236FB9">
        <w:rPr>
          <w:rStyle w:val="HideTWBExt"/>
        </w:rPr>
        <w:t>&lt;/Amend&gt;</w:t>
      </w:r>
    </w:p>
    <w:p w14:paraId="74338C5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716</w:t>
      </w:r>
      <w:r w:rsidRPr="00236FB9">
        <w:rPr>
          <w:rStyle w:val="HideTWBExt"/>
          <w:b w:val="0"/>
        </w:rPr>
        <w:t>&lt;/NumAm&gt;</w:t>
      </w:r>
    </w:p>
    <w:p w14:paraId="789AFA61"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6C845E49"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2D220AE2" w14:textId="77777777" w:rsidR="00AA55C5" w:rsidRPr="00236FB9" w:rsidRDefault="00AA55C5" w:rsidP="00AA55C5">
      <w:pPr>
        <w:pStyle w:val="NormalBold"/>
      </w:pPr>
      <w:r w:rsidRPr="00236FB9">
        <w:rPr>
          <w:rStyle w:val="HideTWBExt"/>
          <w:b w:val="0"/>
        </w:rPr>
        <w:t>&lt;/RepeatBlock-By&gt;</w:t>
      </w:r>
    </w:p>
    <w:p w14:paraId="0E085D6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1F37E45" w14:textId="77777777" w:rsidR="00AA55C5" w:rsidRPr="00236FB9" w:rsidRDefault="00AA55C5" w:rsidP="00AA55C5">
      <w:pPr>
        <w:pStyle w:val="NormalBold"/>
      </w:pPr>
      <w:r w:rsidRPr="00236FB9">
        <w:rPr>
          <w:rStyle w:val="HideTWBExt"/>
          <w:b w:val="0"/>
        </w:rPr>
        <w:t>&lt;Article&gt;</w:t>
      </w:r>
      <w:r w:rsidRPr="00236FB9">
        <w:t>Artikkel 7 – lõige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7F4AEB6" w14:textId="77777777" w:rsidTr="007B236F">
        <w:trPr>
          <w:trHeight w:hRule="exact" w:val="240"/>
          <w:jc w:val="center"/>
        </w:trPr>
        <w:tc>
          <w:tcPr>
            <w:tcW w:w="9752" w:type="dxa"/>
            <w:gridSpan w:val="2"/>
            <w:tcBorders>
              <w:top w:val="nil"/>
              <w:left w:val="nil"/>
              <w:bottom w:val="nil"/>
              <w:right w:val="nil"/>
            </w:tcBorders>
          </w:tcPr>
          <w:p w14:paraId="25401F12" w14:textId="77777777" w:rsidR="00AA55C5" w:rsidRPr="00236FB9" w:rsidRDefault="00AA55C5" w:rsidP="007B236F"/>
        </w:tc>
      </w:tr>
      <w:tr w:rsidR="00AA55C5" w:rsidRPr="00236FB9" w14:paraId="3AF3782A" w14:textId="77777777" w:rsidTr="007B236F">
        <w:trPr>
          <w:trHeight w:val="240"/>
          <w:jc w:val="center"/>
        </w:trPr>
        <w:tc>
          <w:tcPr>
            <w:tcW w:w="4876" w:type="dxa"/>
            <w:tcBorders>
              <w:top w:val="nil"/>
              <w:left w:val="nil"/>
              <w:bottom w:val="nil"/>
              <w:right w:val="nil"/>
            </w:tcBorders>
          </w:tcPr>
          <w:p w14:paraId="70DF464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098A4B5" w14:textId="77777777" w:rsidR="00AA55C5" w:rsidRPr="00236FB9" w:rsidRDefault="00AA55C5" w:rsidP="007B236F">
            <w:pPr>
              <w:pStyle w:val="AmColumnHeading"/>
            </w:pPr>
            <w:r w:rsidRPr="00236FB9">
              <w:t>Muudatusettepanek</w:t>
            </w:r>
          </w:p>
        </w:tc>
      </w:tr>
      <w:tr w:rsidR="00AA55C5" w:rsidRPr="00236FB9" w14:paraId="68942593" w14:textId="77777777" w:rsidTr="007B236F">
        <w:trPr>
          <w:jc w:val="center"/>
        </w:trPr>
        <w:tc>
          <w:tcPr>
            <w:tcW w:w="4876" w:type="dxa"/>
            <w:tcBorders>
              <w:top w:val="nil"/>
              <w:left w:val="nil"/>
              <w:bottom w:val="nil"/>
              <w:right w:val="nil"/>
            </w:tcBorders>
          </w:tcPr>
          <w:p w14:paraId="2955B6E1" w14:textId="77777777" w:rsidR="00AA55C5" w:rsidRPr="00236FB9" w:rsidRDefault="00AA55C5" w:rsidP="007B236F">
            <w:pPr>
              <w:pStyle w:val="Normal6a"/>
            </w:pPr>
            <w:r w:rsidRPr="00236FB9">
              <w:t>5.</w:t>
            </w:r>
            <w:r w:rsidRPr="00236FB9">
              <w:tab/>
              <w:t xml:space="preserve">Kolmanda riigi kodanikule tagatakse taotluse korral kirjalik </w:t>
            </w:r>
            <w:r w:rsidRPr="00236FB9">
              <w:rPr>
                <w:b/>
                <w:i/>
              </w:rPr>
              <w:t>või suuline</w:t>
            </w:r>
            <w:r w:rsidRPr="00236FB9">
              <w:t xml:space="preserve"> tõlge lõikes 2 osutatud tagasisaatmisotsuse põhipunktidest, sealhulgas teave olemasolevatest õiguskaitsevahenditest keeles, millest kolmanda riigi kodanik saab aru või on kõigi eelduste kohaselt võimeline aru saama.</w:t>
            </w:r>
          </w:p>
        </w:tc>
        <w:tc>
          <w:tcPr>
            <w:tcW w:w="4876" w:type="dxa"/>
            <w:tcBorders>
              <w:top w:val="nil"/>
              <w:left w:val="nil"/>
              <w:bottom w:val="nil"/>
              <w:right w:val="nil"/>
            </w:tcBorders>
          </w:tcPr>
          <w:p w14:paraId="5855A47D" w14:textId="77777777" w:rsidR="00AA55C5" w:rsidRPr="00236FB9" w:rsidRDefault="00AA55C5" w:rsidP="007B236F">
            <w:pPr>
              <w:pStyle w:val="Normal6a"/>
            </w:pPr>
            <w:r w:rsidRPr="00236FB9">
              <w:t>5.</w:t>
            </w:r>
            <w:r w:rsidRPr="00236FB9">
              <w:tab/>
              <w:t>Kolmanda riigi kodanikule tagatakse taotluse korral kirjalik tõlge lõikes 2 osutatud tagasisaatmisotsuse põhipunktidest, sealhulgas teave olemasolevatest õiguskaitsevahenditest</w:t>
            </w:r>
            <w:r w:rsidRPr="00236FB9">
              <w:rPr>
                <w:b/>
                <w:i/>
              </w:rPr>
              <w:t>. Liikmesriik võib oma äranägemisel esitada suulise tõlke. Tõlke võib esitada standardvormingus ja see võib olla masintõlgitud, tingimusel et see on</w:t>
            </w:r>
            <w:r w:rsidRPr="00236FB9">
              <w:t xml:space="preserve"> keeles, millest kolmanda riigi kodanik saab aru või on kõigi eelduste kohaselt võimeline aru saama.</w:t>
            </w:r>
          </w:p>
        </w:tc>
      </w:tr>
    </w:tbl>
    <w:p w14:paraId="1672744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FE2EB7B" w14:textId="77777777" w:rsidR="00AA55C5" w:rsidRPr="00236FB9" w:rsidRDefault="00AA55C5" w:rsidP="00AA55C5">
      <w:r w:rsidRPr="00236FB9">
        <w:rPr>
          <w:rStyle w:val="HideTWBExt"/>
        </w:rPr>
        <w:t>&lt;/Amend&gt;</w:t>
      </w:r>
    </w:p>
    <w:p w14:paraId="46316797"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717</w:t>
      </w:r>
      <w:r w:rsidRPr="00236FB9">
        <w:rPr>
          <w:rStyle w:val="HideTWBExt"/>
          <w:b w:val="0"/>
        </w:rPr>
        <w:t>&lt;/NumAm&gt;</w:t>
      </w:r>
    </w:p>
    <w:p w14:paraId="705FEC49"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w:t>
      </w:r>
      <w:r w:rsidRPr="00236FB9">
        <w:rPr>
          <w:rStyle w:val="HideTWBExt"/>
          <w:b w:val="0"/>
        </w:rPr>
        <w:t>&lt;/Members&gt;</w:t>
      </w:r>
    </w:p>
    <w:p w14:paraId="2AF8A3F5" w14:textId="77777777" w:rsidR="00AA55C5" w:rsidRPr="00236FB9" w:rsidRDefault="00AA55C5" w:rsidP="00AA55C5">
      <w:pPr>
        <w:pStyle w:val="NormalBold"/>
      </w:pPr>
      <w:r w:rsidRPr="00236FB9">
        <w:rPr>
          <w:rStyle w:val="HideTWBExt"/>
          <w:b w:val="0"/>
        </w:rPr>
        <w:t>&lt;/RepeatBlock-By&gt;</w:t>
      </w:r>
    </w:p>
    <w:p w14:paraId="1FB6B62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F7719A9" w14:textId="77777777" w:rsidR="00AA55C5" w:rsidRPr="00236FB9" w:rsidRDefault="00AA55C5" w:rsidP="00AA55C5">
      <w:pPr>
        <w:pStyle w:val="NormalBold"/>
      </w:pPr>
      <w:r w:rsidRPr="00236FB9">
        <w:rPr>
          <w:rStyle w:val="HideTWBExt"/>
          <w:b w:val="0"/>
        </w:rPr>
        <w:t>&lt;Article&gt;</w:t>
      </w:r>
      <w:r w:rsidRPr="00236FB9">
        <w:t>Artikkel 7 – lõige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D8DF2F8" w14:textId="77777777" w:rsidTr="007B236F">
        <w:trPr>
          <w:trHeight w:hRule="exact" w:val="240"/>
          <w:jc w:val="center"/>
        </w:trPr>
        <w:tc>
          <w:tcPr>
            <w:tcW w:w="9752" w:type="dxa"/>
            <w:gridSpan w:val="2"/>
            <w:tcBorders>
              <w:top w:val="nil"/>
              <w:left w:val="nil"/>
              <w:bottom w:val="nil"/>
              <w:right w:val="nil"/>
            </w:tcBorders>
          </w:tcPr>
          <w:p w14:paraId="57204F45" w14:textId="77777777" w:rsidR="00AA55C5" w:rsidRPr="00236FB9" w:rsidRDefault="00AA55C5" w:rsidP="007B236F"/>
        </w:tc>
      </w:tr>
      <w:tr w:rsidR="00AA55C5" w:rsidRPr="00236FB9" w14:paraId="4322E7E3" w14:textId="77777777" w:rsidTr="007B236F">
        <w:trPr>
          <w:trHeight w:val="240"/>
          <w:jc w:val="center"/>
        </w:trPr>
        <w:tc>
          <w:tcPr>
            <w:tcW w:w="4876" w:type="dxa"/>
            <w:tcBorders>
              <w:top w:val="nil"/>
              <w:left w:val="nil"/>
              <w:bottom w:val="nil"/>
              <w:right w:val="nil"/>
            </w:tcBorders>
          </w:tcPr>
          <w:p w14:paraId="19AED2F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2DFEA0D" w14:textId="77777777" w:rsidR="00AA55C5" w:rsidRPr="00236FB9" w:rsidRDefault="00AA55C5" w:rsidP="007B236F">
            <w:pPr>
              <w:pStyle w:val="AmColumnHeading"/>
            </w:pPr>
            <w:r w:rsidRPr="00236FB9">
              <w:t>Muudatusettepanek</w:t>
            </w:r>
          </w:p>
        </w:tc>
      </w:tr>
      <w:tr w:rsidR="00AA55C5" w:rsidRPr="00236FB9" w14:paraId="32ADA8F3" w14:textId="77777777" w:rsidTr="007B236F">
        <w:trPr>
          <w:jc w:val="center"/>
        </w:trPr>
        <w:tc>
          <w:tcPr>
            <w:tcW w:w="4876" w:type="dxa"/>
            <w:tcBorders>
              <w:top w:val="nil"/>
              <w:left w:val="nil"/>
              <w:bottom w:val="nil"/>
              <w:right w:val="nil"/>
            </w:tcBorders>
          </w:tcPr>
          <w:p w14:paraId="2D26D046" w14:textId="77777777" w:rsidR="00AA55C5" w:rsidRPr="00236FB9" w:rsidRDefault="00AA55C5" w:rsidP="007B236F">
            <w:pPr>
              <w:pStyle w:val="Normal6a"/>
            </w:pPr>
            <w:r w:rsidRPr="00236FB9">
              <w:t>5.</w:t>
            </w:r>
            <w:r w:rsidRPr="00236FB9">
              <w:tab/>
              <w:t>Kolmanda riigi kodanikule tagatakse taotluse korral kirjalik või suuline tõlge lõikes 2 osutatud tagasisaatmisotsuse põhipunktidest, sealhulgas teave olemasolevatest õiguskaitsevahenditest keeles, millest kolmanda riigi kodanik saab aru või on kõigi eelduste kohaselt võimeline aru saama.</w:t>
            </w:r>
          </w:p>
        </w:tc>
        <w:tc>
          <w:tcPr>
            <w:tcW w:w="4876" w:type="dxa"/>
            <w:tcBorders>
              <w:top w:val="nil"/>
              <w:left w:val="nil"/>
              <w:bottom w:val="nil"/>
              <w:right w:val="nil"/>
            </w:tcBorders>
          </w:tcPr>
          <w:p w14:paraId="4510DAFB" w14:textId="77777777" w:rsidR="00AA55C5" w:rsidRPr="00236FB9" w:rsidRDefault="00AA55C5" w:rsidP="007B236F">
            <w:pPr>
              <w:pStyle w:val="Normal6a"/>
            </w:pPr>
            <w:r w:rsidRPr="00236FB9">
              <w:t>5.</w:t>
            </w:r>
            <w:r w:rsidRPr="00236FB9">
              <w:tab/>
              <w:t xml:space="preserve">Kolmanda riigi kodanikule tagatakse taotluse korral kirjalik või suuline tõlge lõikes 2 osutatud tagasisaatmisotsuse põhipunktidest, sealhulgas teave olemasolevatest õiguskaitsevahenditest keeles, millest kolmanda riigi kodanik saab aru või on kõigi eelduste kohaselt võimeline aru saama. </w:t>
            </w:r>
            <w:r w:rsidRPr="00236FB9">
              <w:rPr>
                <w:b/>
                <w:i/>
              </w:rPr>
              <w:t>Selleks võivad pädevad asutused vajaduse korral tugineda standardsetele tõlkemallidele või masintõlkevahenditele.</w:t>
            </w:r>
          </w:p>
        </w:tc>
      </w:tr>
    </w:tbl>
    <w:p w14:paraId="4B373CF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12B46B2" w14:textId="77777777" w:rsidR="00AA55C5" w:rsidRPr="00236FB9" w:rsidRDefault="00AA55C5" w:rsidP="00AA55C5">
      <w:r w:rsidRPr="00236FB9">
        <w:rPr>
          <w:rStyle w:val="HideTWBExt"/>
        </w:rPr>
        <w:t>&lt;/Amend&gt;</w:t>
      </w:r>
    </w:p>
    <w:p w14:paraId="64900EF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718</w:t>
      </w:r>
      <w:r w:rsidRPr="00236FB9">
        <w:rPr>
          <w:rStyle w:val="HideTWBExt"/>
          <w:b w:val="0"/>
        </w:rPr>
        <w:t>&lt;/NumAm&gt;</w:t>
      </w:r>
    </w:p>
    <w:p w14:paraId="059A76E5"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11CFD0EA" w14:textId="77777777" w:rsidR="00AA55C5" w:rsidRPr="00236FB9" w:rsidRDefault="00AA55C5" w:rsidP="00AA55C5">
      <w:pPr>
        <w:pStyle w:val="NormalBold"/>
      </w:pPr>
      <w:r w:rsidRPr="00236FB9">
        <w:rPr>
          <w:rStyle w:val="HideTWBExt"/>
          <w:b w:val="0"/>
        </w:rPr>
        <w:t>&lt;/RepeatBlock-By&gt;</w:t>
      </w:r>
    </w:p>
    <w:p w14:paraId="6C8E4A7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9CABC0D" w14:textId="77777777" w:rsidR="00AA55C5" w:rsidRPr="00236FB9" w:rsidRDefault="00AA55C5" w:rsidP="00AA55C5">
      <w:pPr>
        <w:pStyle w:val="NormalBold"/>
      </w:pPr>
      <w:r w:rsidRPr="00236FB9">
        <w:rPr>
          <w:rStyle w:val="HideTWBExt"/>
          <w:b w:val="0"/>
        </w:rPr>
        <w:t>&lt;Article&gt;</w:t>
      </w:r>
      <w:r w:rsidRPr="00236FB9">
        <w:t>Artikkel 7 – lõige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F37C6DA" w14:textId="77777777" w:rsidTr="007B236F">
        <w:trPr>
          <w:trHeight w:hRule="exact" w:val="240"/>
          <w:jc w:val="center"/>
        </w:trPr>
        <w:tc>
          <w:tcPr>
            <w:tcW w:w="9752" w:type="dxa"/>
            <w:gridSpan w:val="2"/>
            <w:tcBorders>
              <w:top w:val="nil"/>
              <w:left w:val="nil"/>
              <w:bottom w:val="nil"/>
              <w:right w:val="nil"/>
            </w:tcBorders>
          </w:tcPr>
          <w:p w14:paraId="619D00E2" w14:textId="77777777" w:rsidR="00AA55C5" w:rsidRPr="00236FB9" w:rsidRDefault="00AA55C5" w:rsidP="007B236F"/>
        </w:tc>
      </w:tr>
      <w:tr w:rsidR="00AA55C5" w:rsidRPr="00236FB9" w14:paraId="31ED73A9" w14:textId="77777777" w:rsidTr="007B236F">
        <w:trPr>
          <w:trHeight w:val="240"/>
          <w:jc w:val="center"/>
        </w:trPr>
        <w:tc>
          <w:tcPr>
            <w:tcW w:w="4876" w:type="dxa"/>
            <w:tcBorders>
              <w:top w:val="nil"/>
              <w:left w:val="nil"/>
              <w:bottom w:val="nil"/>
              <w:right w:val="nil"/>
            </w:tcBorders>
          </w:tcPr>
          <w:p w14:paraId="79D4707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5EC3656" w14:textId="77777777" w:rsidR="00AA55C5" w:rsidRPr="00236FB9" w:rsidRDefault="00AA55C5" w:rsidP="007B236F">
            <w:pPr>
              <w:pStyle w:val="AmColumnHeading"/>
            </w:pPr>
            <w:r w:rsidRPr="00236FB9">
              <w:t>Muudatusettepanek</w:t>
            </w:r>
          </w:p>
        </w:tc>
      </w:tr>
      <w:tr w:rsidR="00AA55C5" w:rsidRPr="00236FB9" w14:paraId="070E2D99" w14:textId="77777777" w:rsidTr="007B236F">
        <w:trPr>
          <w:jc w:val="center"/>
        </w:trPr>
        <w:tc>
          <w:tcPr>
            <w:tcW w:w="4876" w:type="dxa"/>
            <w:tcBorders>
              <w:top w:val="nil"/>
              <w:left w:val="nil"/>
              <w:bottom w:val="nil"/>
              <w:right w:val="nil"/>
            </w:tcBorders>
          </w:tcPr>
          <w:p w14:paraId="7D7ADBE1" w14:textId="77777777" w:rsidR="00AA55C5" w:rsidRPr="00236FB9" w:rsidRDefault="00AA55C5" w:rsidP="007B236F">
            <w:pPr>
              <w:pStyle w:val="Normal6a"/>
            </w:pPr>
            <w:r w:rsidRPr="00236FB9">
              <w:t>5.</w:t>
            </w:r>
            <w:r w:rsidRPr="00236FB9">
              <w:tab/>
              <w:t>Kolmanda riigi kodanikule tagatakse taotluse korral kirjalik või suuline tõlge lõikes 2 osutatud tagasisaatmisotsuse põhipunktidest, sealhulgas teave olemasolevatest õiguskaitsevahenditest keeles, millest kolmanda riigi kodanik saab aru või on kõigi eelduste kohaselt võimeline aru saama.</w:t>
            </w:r>
          </w:p>
        </w:tc>
        <w:tc>
          <w:tcPr>
            <w:tcW w:w="4876" w:type="dxa"/>
            <w:tcBorders>
              <w:top w:val="nil"/>
              <w:left w:val="nil"/>
              <w:bottom w:val="nil"/>
              <w:right w:val="nil"/>
            </w:tcBorders>
          </w:tcPr>
          <w:p w14:paraId="6D523D7F" w14:textId="77777777" w:rsidR="00AA55C5" w:rsidRPr="00236FB9" w:rsidRDefault="00AA55C5" w:rsidP="007B236F">
            <w:pPr>
              <w:pStyle w:val="Normal6a"/>
            </w:pPr>
            <w:r w:rsidRPr="00236FB9">
              <w:t>5.</w:t>
            </w:r>
            <w:r w:rsidRPr="00236FB9">
              <w:tab/>
              <w:t xml:space="preserve">Kolmanda riigi kodanikule tagatakse taotluse korral kirjalik või suuline tõlge lõikes 2 osutatud tagasisaatmisotsuse põhipunktidest, sealhulgas teave olemasolevatest õiguskaitsevahenditest keeles, millest kolmanda riigi kodanik saab aru või on kõigi eelduste kohaselt võimeline aru saama. </w:t>
            </w:r>
            <w:r w:rsidRPr="00236FB9">
              <w:rPr>
                <w:b/>
                <w:i/>
              </w:rPr>
              <w:t>Liikmesriigid võivad kasutada üldiseid teabelehti või tõlkeid, sealhulgas masintõlget.</w:t>
            </w:r>
          </w:p>
        </w:tc>
      </w:tr>
    </w:tbl>
    <w:p w14:paraId="45F7EED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391B685" w14:textId="77777777" w:rsidR="00AA55C5" w:rsidRPr="00236FB9" w:rsidRDefault="00AA55C5" w:rsidP="00AA55C5">
      <w:r w:rsidRPr="00236FB9">
        <w:rPr>
          <w:rStyle w:val="HideTWBExt"/>
        </w:rPr>
        <w:t>&lt;/Amend&gt;</w:t>
      </w:r>
    </w:p>
    <w:p w14:paraId="64BEF16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719</w:t>
      </w:r>
      <w:r w:rsidRPr="00236FB9">
        <w:rPr>
          <w:rStyle w:val="HideTWBExt"/>
          <w:b w:val="0"/>
        </w:rPr>
        <w:t>&lt;/NumAm&gt;</w:t>
      </w:r>
    </w:p>
    <w:p w14:paraId="0C3FCCAB"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069B8435" w14:textId="77777777" w:rsidR="00AA55C5" w:rsidRPr="00236FB9" w:rsidRDefault="00AA55C5" w:rsidP="00AA55C5">
      <w:pPr>
        <w:pStyle w:val="NormalBold"/>
      </w:pPr>
      <w:r w:rsidRPr="00236FB9">
        <w:rPr>
          <w:rStyle w:val="HideTWBExt"/>
          <w:b w:val="0"/>
        </w:rPr>
        <w:t>&lt;/RepeatBlock-By&gt;</w:t>
      </w:r>
    </w:p>
    <w:p w14:paraId="172B8EB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D0DE0EF" w14:textId="77777777" w:rsidR="00AA55C5" w:rsidRPr="00236FB9" w:rsidRDefault="00AA55C5" w:rsidP="00AA55C5">
      <w:pPr>
        <w:pStyle w:val="NormalBold"/>
      </w:pPr>
      <w:r w:rsidRPr="00236FB9">
        <w:rPr>
          <w:rStyle w:val="HideTWBExt"/>
          <w:b w:val="0"/>
        </w:rPr>
        <w:t>&lt;Article&gt;</w:t>
      </w:r>
      <w:r w:rsidRPr="00236FB9">
        <w:t>Artikkel 7 – lõige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5885428" w14:textId="77777777" w:rsidTr="007B236F">
        <w:trPr>
          <w:trHeight w:hRule="exact" w:val="240"/>
          <w:jc w:val="center"/>
        </w:trPr>
        <w:tc>
          <w:tcPr>
            <w:tcW w:w="9752" w:type="dxa"/>
            <w:gridSpan w:val="2"/>
            <w:tcBorders>
              <w:top w:val="nil"/>
              <w:left w:val="nil"/>
              <w:bottom w:val="nil"/>
              <w:right w:val="nil"/>
            </w:tcBorders>
          </w:tcPr>
          <w:p w14:paraId="187B195A" w14:textId="77777777" w:rsidR="00AA55C5" w:rsidRPr="00236FB9" w:rsidRDefault="00AA55C5" w:rsidP="007B236F"/>
        </w:tc>
      </w:tr>
      <w:tr w:rsidR="00AA55C5" w:rsidRPr="00236FB9" w14:paraId="4EC39E03" w14:textId="77777777" w:rsidTr="007B236F">
        <w:trPr>
          <w:trHeight w:val="240"/>
          <w:jc w:val="center"/>
        </w:trPr>
        <w:tc>
          <w:tcPr>
            <w:tcW w:w="4876" w:type="dxa"/>
            <w:tcBorders>
              <w:top w:val="nil"/>
              <w:left w:val="nil"/>
              <w:bottom w:val="nil"/>
              <w:right w:val="nil"/>
            </w:tcBorders>
          </w:tcPr>
          <w:p w14:paraId="1A1160C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7BB128E" w14:textId="77777777" w:rsidR="00AA55C5" w:rsidRPr="00236FB9" w:rsidRDefault="00AA55C5" w:rsidP="007B236F">
            <w:pPr>
              <w:pStyle w:val="AmColumnHeading"/>
            </w:pPr>
            <w:r w:rsidRPr="00236FB9">
              <w:t>Muudatusettepanek</w:t>
            </w:r>
          </w:p>
        </w:tc>
      </w:tr>
      <w:tr w:rsidR="00AA55C5" w:rsidRPr="00236FB9" w14:paraId="5667A86F" w14:textId="77777777" w:rsidTr="007B236F">
        <w:trPr>
          <w:jc w:val="center"/>
        </w:trPr>
        <w:tc>
          <w:tcPr>
            <w:tcW w:w="4876" w:type="dxa"/>
            <w:tcBorders>
              <w:top w:val="nil"/>
              <w:left w:val="nil"/>
              <w:bottom w:val="nil"/>
              <w:right w:val="nil"/>
            </w:tcBorders>
          </w:tcPr>
          <w:p w14:paraId="4191BD6B" w14:textId="77777777" w:rsidR="00AA55C5" w:rsidRPr="00236FB9" w:rsidRDefault="00AA55C5" w:rsidP="007B236F">
            <w:pPr>
              <w:pStyle w:val="Normal6a"/>
            </w:pPr>
            <w:r w:rsidRPr="00236FB9">
              <w:t>5.</w:t>
            </w:r>
            <w:r w:rsidRPr="00236FB9">
              <w:tab/>
              <w:t xml:space="preserve">Kolmanda riigi kodanikule tagatakse taotluse korral kirjalik või suuline tõlge </w:t>
            </w:r>
            <w:r w:rsidRPr="00236FB9">
              <w:rPr>
                <w:b/>
                <w:i/>
              </w:rPr>
              <w:t>lõikes 2 osutatud</w:t>
            </w:r>
            <w:r w:rsidRPr="00236FB9">
              <w:t xml:space="preserve"> tagasisaatmisotsuse põhipunktidest, sealhulgas teave olemasolevatest õiguskaitsevahenditest keeles, millest kolmanda riigi kodanik saab aru või on kõigi eelduste kohaselt võimeline aru saama.</w:t>
            </w:r>
          </w:p>
        </w:tc>
        <w:tc>
          <w:tcPr>
            <w:tcW w:w="4876" w:type="dxa"/>
            <w:tcBorders>
              <w:top w:val="nil"/>
              <w:left w:val="nil"/>
              <w:bottom w:val="nil"/>
              <w:right w:val="nil"/>
            </w:tcBorders>
          </w:tcPr>
          <w:p w14:paraId="0F1C9408" w14:textId="77777777" w:rsidR="00AA55C5" w:rsidRPr="00236FB9" w:rsidRDefault="00AA55C5" w:rsidP="007B236F">
            <w:pPr>
              <w:pStyle w:val="Normal6a"/>
            </w:pPr>
            <w:r w:rsidRPr="00236FB9">
              <w:t>5.</w:t>
            </w:r>
            <w:r w:rsidRPr="00236FB9">
              <w:tab/>
              <w:t xml:space="preserve">Kolmanda riigi kodanikule tagatakse taotluse korral kirjalik või suuline tõlge tagasisaatmisotsuse põhipunktidest, sealhulgas teave olemasolevatest õiguskaitsevahenditest keeles, millest kolmanda riigi kodanik saab aru või on kõigi eelduste kohaselt võimeline aru saama. </w:t>
            </w:r>
            <w:r w:rsidRPr="00236FB9">
              <w:rPr>
                <w:b/>
                <w:i/>
              </w:rPr>
              <w:t>Liikmesriigid võivad kasutada üldiseid teabelehti või tõlkeid, sealhulgas masintõlget.</w:t>
            </w:r>
          </w:p>
        </w:tc>
      </w:tr>
    </w:tbl>
    <w:p w14:paraId="61B586A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BFAECAA" w14:textId="77777777" w:rsidR="00AA55C5" w:rsidRPr="00236FB9" w:rsidRDefault="00AA55C5" w:rsidP="00AA55C5">
      <w:r w:rsidRPr="00236FB9">
        <w:rPr>
          <w:rStyle w:val="HideTWBExt"/>
        </w:rPr>
        <w:t>&lt;/Amend&gt;</w:t>
      </w:r>
    </w:p>
    <w:p w14:paraId="2C24DF5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720</w:t>
      </w:r>
      <w:r w:rsidRPr="00236FB9">
        <w:rPr>
          <w:rStyle w:val="HideTWBExt"/>
          <w:b w:val="0"/>
        </w:rPr>
        <w:t>&lt;/NumAm&gt;</w:t>
      </w:r>
    </w:p>
    <w:p w14:paraId="1D981B64" w14:textId="77777777" w:rsidR="00AA55C5" w:rsidRPr="00236FB9" w:rsidRDefault="00AA55C5" w:rsidP="00AA55C5">
      <w:pPr>
        <w:pStyle w:val="NormalBold"/>
      </w:pPr>
      <w:r w:rsidRPr="00236FB9">
        <w:rPr>
          <w:rStyle w:val="HideTWBExt"/>
          <w:b w:val="0"/>
        </w:rPr>
        <w:t>&lt;RepeatBlock-By&gt;&lt;Members&gt;</w:t>
      </w:r>
      <w:r w:rsidRPr="00236FB9">
        <w:t>Cecilia Strada, Marco Tarquinio, Alessandro Zan</w:t>
      </w:r>
      <w:r w:rsidRPr="00236FB9">
        <w:rPr>
          <w:rStyle w:val="HideTWBExt"/>
          <w:b w:val="0"/>
        </w:rPr>
        <w:t>&lt;/Members&gt;</w:t>
      </w:r>
    </w:p>
    <w:p w14:paraId="6F5F938E" w14:textId="77777777" w:rsidR="00AA55C5" w:rsidRPr="00236FB9" w:rsidRDefault="00AA55C5" w:rsidP="00AA55C5">
      <w:pPr>
        <w:pStyle w:val="NormalBold"/>
      </w:pPr>
      <w:r w:rsidRPr="00236FB9">
        <w:rPr>
          <w:rStyle w:val="HideTWBExt"/>
          <w:b w:val="0"/>
        </w:rPr>
        <w:t>&lt;/RepeatBlock-By&gt;</w:t>
      </w:r>
    </w:p>
    <w:p w14:paraId="40ACB2A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C4FC668" w14:textId="77777777" w:rsidR="00AA55C5" w:rsidRPr="00236FB9" w:rsidRDefault="00AA55C5" w:rsidP="00AA55C5">
      <w:pPr>
        <w:pStyle w:val="NormalBold"/>
      </w:pPr>
      <w:r w:rsidRPr="00236FB9">
        <w:rPr>
          <w:rStyle w:val="HideTWBExt"/>
          <w:b w:val="0"/>
        </w:rPr>
        <w:t>&lt;Article&gt;</w:t>
      </w:r>
      <w:r w:rsidRPr="00236FB9">
        <w:t>Artikkel 7 – lõige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45F29FB" w14:textId="77777777" w:rsidTr="007B236F">
        <w:trPr>
          <w:trHeight w:hRule="exact" w:val="240"/>
          <w:jc w:val="center"/>
        </w:trPr>
        <w:tc>
          <w:tcPr>
            <w:tcW w:w="9752" w:type="dxa"/>
            <w:gridSpan w:val="2"/>
            <w:tcBorders>
              <w:top w:val="nil"/>
              <w:left w:val="nil"/>
              <w:bottom w:val="nil"/>
              <w:right w:val="nil"/>
            </w:tcBorders>
          </w:tcPr>
          <w:p w14:paraId="5B7B4DA9" w14:textId="77777777" w:rsidR="00AA55C5" w:rsidRPr="00236FB9" w:rsidRDefault="00AA55C5" w:rsidP="007B236F"/>
        </w:tc>
      </w:tr>
      <w:tr w:rsidR="00AA55C5" w:rsidRPr="00236FB9" w14:paraId="5A4384FC" w14:textId="77777777" w:rsidTr="007B236F">
        <w:trPr>
          <w:trHeight w:val="240"/>
          <w:jc w:val="center"/>
        </w:trPr>
        <w:tc>
          <w:tcPr>
            <w:tcW w:w="4876" w:type="dxa"/>
            <w:tcBorders>
              <w:top w:val="nil"/>
              <w:left w:val="nil"/>
              <w:bottom w:val="nil"/>
              <w:right w:val="nil"/>
            </w:tcBorders>
          </w:tcPr>
          <w:p w14:paraId="71DA570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0488C84" w14:textId="77777777" w:rsidR="00AA55C5" w:rsidRPr="00236FB9" w:rsidRDefault="00AA55C5" w:rsidP="007B236F">
            <w:pPr>
              <w:pStyle w:val="AmColumnHeading"/>
            </w:pPr>
            <w:r w:rsidRPr="00236FB9">
              <w:t>Muudatusettepanek</w:t>
            </w:r>
          </w:p>
        </w:tc>
      </w:tr>
      <w:tr w:rsidR="00AA55C5" w:rsidRPr="00236FB9" w14:paraId="42B45C1B" w14:textId="77777777" w:rsidTr="007B236F">
        <w:trPr>
          <w:jc w:val="center"/>
        </w:trPr>
        <w:tc>
          <w:tcPr>
            <w:tcW w:w="4876" w:type="dxa"/>
            <w:tcBorders>
              <w:top w:val="nil"/>
              <w:left w:val="nil"/>
              <w:bottom w:val="nil"/>
              <w:right w:val="nil"/>
            </w:tcBorders>
          </w:tcPr>
          <w:p w14:paraId="6B519A00" w14:textId="77777777" w:rsidR="00AA55C5" w:rsidRPr="00236FB9" w:rsidRDefault="00AA55C5" w:rsidP="007B236F">
            <w:pPr>
              <w:pStyle w:val="Normal6a"/>
            </w:pPr>
            <w:r w:rsidRPr="00236FB9">
              <w:t>5.</w:t>
            </w:r>
            <w:r w:rsidRPr="00236FB9">
              <w:tab/>
              <w:t xml:space="preserve">Kolmanda riigi kodanikule tagatakse </w:t>
            </w:r>
            <w:r w:rsidRPr="00236FB9">
              <w:rPr>
                <w:b/>
                <w:i/>
              </w:rPr>
              <w:t>taotluse korral</w:t>
            </w:r>
            <w:r w:rsidRPr="00236FB9">
              <w:t xml:space="preserve"> kirjalik või suuline tõlge lõikes 2 osutatud tagasisaatmisotsuse põhipunktidest, sealhulgas teave olemasolevatest õiguskaitsevahenditest keeles, millest kolmanda riigi kodanik saab aru </w:t>
            </w:r>
            <w:r w:rsidRPr="00236FB9">
              <w:rPr>
                <w:b/>
                <w:i/>
              </w:rPr>
              <w:t>või on kõigi eelduste kohaselt võimeline aru saama</w:t>
            </w:r>
            <w:r w:rsidRPr="00236FB9">
              <w:t>.</w:t>
            </w:r>
          </w:p>
        </w:tc>
        <w:tc>
          <w:tcPr>
            <w:tcW w:w="4876" w:type="dxa"/>
            <w:tcBorders>
              <w:top w:val="nil"/>
              <w:left w:val="nil"/>
              <w:bottom w:val="nil"/>
              <w:right w:val="nil"/>
            </w:tcBorders>
          </w:tcPr>
          <w:p w14:paraId="348DE5C4" w14:textId="77777777" w:rsidR="00AA55C5" w:rsidRPr="00236FB9" w:rsidRDefault="00AA55C5" w:rsidP="007B236F">
            <w:pPr>
              <w:pStyle w:val="Normal6a"/>
            </w:pPr>
            <w:r w:rsidRPr="00236FB9">
              <w:t>5.</w:t>
            </w:r>
            <w:r w:rsidRPr="00236FB9">
              <w:tab/>
              <w:t>Kolmanda riigi kodanikule tagatakse kirjalik või suuline tõlge lõikes 2 osutatud tagasisaatmisotsuse põhipunktidest, sealhulgas teave olemasolevatest õiguskaitsevahenditest keeles, millest kolmanda riigi kodanik saab aru.</w:t>
            </w:r>
          </w:p>
        </w:tc>
      </w:tr>
    </w:tbl>
    <w:p w14:paraId="1C3E51B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DD1FEDA" w14:textId="77777777" w:rsidR="00AA55C5" w:rsidRPr="00236FB9" w:rsidRDefault="00AA55C5" w:rsidP="00AA55C5">
      <w:r w:rsidRPr="00236FB9">
        <w:rPr>
          <w:rStyle w:val="HideTWBExt"/>
        </w:rPr>
        <w:t>&lt;/Amend&gt;</w:t>
      </w:r>
    </w:p>
    <w:p w14:paraId="7C28C3C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721</w:t>
      </w:r>
      <w:r w:rsidRPr="00236FB9">
        <w:rPr>
          <w:rStyle w:val="HideTWBExt"/>
          <w:b w:val="0"/>
        </w:rPr>
        <w:t>&lt;/NumAm&gt;</w:t>
      </w:r>
    </w:p>
    <w:p w14:paraId="42EAF5F8"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4AEAF4BF" w14:textId="77777777" w:rsidR="00AA55C5" w:rsidRPr="00236FB9" w:rsidRDefault="00AA55C5" w:rsidP="00AA55C5">
      <w:pPr>
        <w:pStyle w:val="NormalBold"/>
      </w:pPr>
      <w:r w:rsidRPr="00236FB9">
        <w:rPr>
          <w:rStyle w:val="HideTWBExt"/>
          <w:b w:val="0"/>
        </w:rPr>
        <w:t>&lt;/RepeatBlock-By&gt;</w:t>
      </w:r>
    </w:p>
    <w:p w14:paraId="32BC326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8E78724" w14:textId="77777777" w:rsidR="00AA55C5" w:rsidRPr="00236FB9" w:rsidRDefault="00AA55C5" w:rsidP="00AA55C5">
      <w:pPr>
        <w:pStyle w:val="NormalBold"/>
      </w:pPr>
      <w:r w:rsidRPr="00236FB9">
        <w:rPr>
          <w:rStyle w:val="HideTWBExt"/>
          <w:b w:val="0"/>
        </w:rPr>
        <w:t>&lt;Article&gt;</w:t>
      </w:r>
      <w:r w:rsidRPr="00236FB9">
        <w:t>Artikkel 7 – lõige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ED9C71E" w14:textId="77777777" w:rsidTr="007B236F">
        <w:trPr>
          <w:trHeight w:hRule="exact" w:val="240"/>
          <w:jc w:val="center"/>
        </w:trPr>
        <w:tc>
          <w:tcPr>
            <w:tcW w:w="9752" w:type="dxa"/>
            <w:gridSpan w:val="2"/>
            <w:tcBorders>
              <w:top w:val="nil"/>
              <w:left w:val="nil"/>
              <w:bottom w:val="nil"/>
              <w:right w:val="nil"/>
            </w:tcBorders>
          </w:tcPr>
          <w:p w14:paraId="65386078" w14:textId="77777777" w:rsidR="00AA55C5" w:rsidRPr="00236FB9" w:rsidRDefault="00AA55C5" w:rsidP="007B236F"/>
        </w:tc>
      </w:tr>
      <w:tr w:rsidR="00AA55C5" w:rsidRPr="00236FB9" w14:paraId="6F036E9E" w14:textId="77777777" w:rsidTr="007B236F">
        <w:trPr>
          <w:trHeight w:val="240"/>
          <w:jc w:val="center"/>
        </w:trPr>
        <w:tc>
          <w:tcPr>
            <w:tcW w:w="4876" w:type="dxa"/>
            <w:tcBorders>
              <w:top w:val="nil"/>
              <w:left w:val="nil"/>
              <w:bottom w:val="nil"/>
              <w:right w:val="nil"/>
            </w:tcBorders>
          </w:tcPr>
          <w:p w14:paraId="43B8967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B71923A" w14:textId="77777777" w:rsidR="00AA55C5" w:rsidRPr="00236FB9" w:rsidRDefault="00AA55C5" w:rsidP="007B236F">
            <w:pPr>
              <w:pStyle w:val="AmColumnHeading"/>
            </w:pPr>
            <w:r w:rsidRPr="00236FB9">
              <w:t>Muudatusettepanek</w:t>
            </w:r>
          </w:p>
        </w:tc>
      </w:tr>
      <w:tr w:rsidR="00AA55C5" w:rsidRPr="00236FB9" w14:paraId="604EF47B" w14:textId="77777777" w:rsidTr="007B236F">
        <w:trPr>
          <w:jc w:val="center"/>
        </w:trPr>
        <w:tc>
          <w:tcPr>
            <w:tcW w:w="4876" w:type="dxa"/>
            <w:tcBorders>
              <w:top w:val="nil"/>
              <w:left w:val="nil"/>
              <w:bottom w:val="nil"/>
              <w:right w:val="nil"/>
            </w:tcBorders>
          </w:tcPr>
          <w:p w14:paraId="71B7A266" w14:textId="77777777" w:rsidR="00AA55C5" w:rsidRPr="00236FB9" w:rsidRDefault="00AA55C5" w:rsidP="007B236F">
            <w:pPr>
              <w:pStyle w:val="Normal6a"/>
            </w:pPr>
            <w:r w:rsidRPr="00236FB9">
              <w:t>5.</w:t>
            </w:r>
            <w:r w:rsidRPr="00236FB9">
              <w:tab/>
              <w:t xml:space="preserve">Kolmanda riigi kodanikule tagatakse </w:t>
            </w:r>
            <w:r w:rsidRPr="00236FB9">
              <w:rPr>
                <w:b/>
                <w:i/>
              </w:rPr>
              <w:t>taotluse korral</w:t>
            </w:r>
            <w:r w:rsidRPr="00236FB9">
              <w:t xml:space="preserve"> kirjalik või suuline tõlge lõikes 2 osutatud tagasisaatmisotsuse põhipunktidest, sealhulgas teave olemasolevatest õiguskaitsevahenditest keeles, millest kolmanda riigi kodanik saab aru </w:t>
            </w:r>
            <w:r w:rsidRPr="00236FB9">
              <w:rPr>
                <w:b/>
                <w:i/>
              </w:rPr>
              <w:t>või on kõigi eelduste kohaselt võimeline aru saama</w:t>
            </w:r>
            <w:r w:rsidRPr="00236FB9">
              <w:t>.</w:t>
            </w:r>
          </w:p>
        </w:tc>
        <w:tc>
          <w:tcPr>
            <w:tcW w:w="4876" w:type="dxa"/>
            <w:tcBorders>
              <w:top w:val="nil"/>
              <w:left w:val="nil"/>
              <w:bottom w:val="nil"/>
              <w:right w:val="nil"/>
            </w:tcBorders>
          </w:tcPr>
          <w:p w14:paraId="2CDE1EC3" w14:textId="77777777" w:rsidR="00AA55C5" w:rsidRPr="00236FB9" w:rsidRDefault="00AA55C5" w:rsidP="007B236F">
            <w:pPr>
              <w:pStyle w:val="Normal6a"/>
            </w:pPr>
            <w:r w:rsidRPr="00236FB9">
              <w:t>5.</w:t>
            </w:r>
            <w:r w:rsidRPr="00236FB9">
              <w:tab/>
              <w:t>Kolmanda riigi kodanikule tagatakse kirjalik või suuline tõlge lõikes 2 osutatud tagasisaatmisotsuse põhipunktidest, sealhulgas teave olemasolevatest õiguskaitsevahenditest keeles, millest kolmanda riigi kodanik saab aru.</w:t>
            </w:r>
          </w:p>
        </w:tc>
      </w:tr>
    </w:tbl>
    <w:p w14:paraId="5006042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1D9199E" w14:textId="77777777" w:rsidR="00AA55C5" w:rsidRPr="00236FB9" w:rsidRDefault="00AA55C5" w:rsidP="00AA55C5">
      <w:r w:rsidRPr="00236FB9">
        <w:rPr>
          <w:rStyle w:val="HideTWBExt"/>
        </w:rPr>
        <w:t>&lt;/Amend&gt;</w:t>
      </w:r>
    </w:p>
    <w:p w14:paraId="59C037A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722</w:t>
      </w:r>
      <w:r w:rsidRPr="00236FB9">
        <w:rPr>
          <w:rStyle w:val="HideTWBExt"/>
          <w:b w:val="0"/>
        </w:rPr>
        <w:t>&lt;/NumAm&gt;</w:t>
      </w:r>
    </w:p>
    <w:p w14:paraId="3E251C5A"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30BD7220" w14:textId="77777777" w:rsidR="00AA55C5" w:rsidRPr="00236FB9" w:rsidRDefault="00AA55C5" w:rsidP="00AA55C5">
      <w:pPr>
        <w:pStyle w:val="NormalBold"/>
      </w:pPr>
      <w:r w:rsidRPr="00236FB9">
        <w:rPr>
          <w:rStyle w:val="HideTWBExt"/>
          <w:b w:val="0"/>
        </w:rPr>
        <w:t>&lt;/RepeatBlock-By&gt;</w:t>
      </w:r>
    </w:p>
    <w:p w14:paraId="6ED00FC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EF99963" w14:textId="77777777" w:rsidR="00AA55C5" w:rsidRPr="00236FB9" w:rsidRDefault="00AA55C5" w:rsidP="00AA55C5">
      <w:pPr>
        <w:pStyle w:val="NormalBold"/>
      </w:pPr>
      <w:r w:rsidRPr="00236FB9">
        <w:rPr>
          <w:rStyle w:val="HideTWBExt"/>
          <w:b w:val="0"/>
        </w:rPr>
        <w:t>&lt;Article&gt;</w:t>
      </w:r>
      <w:r w:rsidRPr="00236FB9">
        <w:t>Artikkel 7 – lõige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C9E8179" w14:textId="77777777" w:rsidTr="007B236F">
        <w:trPr>
          <w:trHeight w:hRule="exact" w:val="240"/>
          <w:jc w:val="center"/>
        </w:trPr>
        <w:tc>
          <w:tcPr>
            <w:tcW w:w="9752" w:type="dxa"/>
            <w:gridSpan w:val="2"/>
            <w:tcBorders>
              <w:top w:val="nil"/>
              <w:left w:val="nil"/>
              <w:bottom w:val="nil"/>
              <w:right w:val="nil"/>
            </w:tcBorders>
          </w:tcPr>
          <w:p w14:paraId="087E3406" w14:textId="77777777" w:rsidR="00AA55C5" w:rsidRPr="00236FB9" w:rsidRDefault="00AA55C5" w:rsidP="007B236F"/>
        </w:tc>
      </w:tr>
      <w:tr w:rsidR="00AA55C5" w:rsidRPr="00236FB9" w14:paraId="611FCA17" w14:textId="77777777" w:rsidTr="007B236F">
        <w:trPr>
          <w:trHeight w:val="240"/>
          <w:jc w:val="center"/>
        </w:trPr>
        <w:tc>
          <w:tcPr>
            <w:tcW w:w="4876" w:type="dxa"/>
            <w:tcBorders>
              <w:top w:val="nil"/>
              <w:left w:val="nil"/>
              <w:bottom w:val="nil"/>
              <w:right w:val="nil"/>
            </w:tcBorders>
          </w:tcPr>
          <w:p w14:paraId="17DA011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1695648" w14:textId="77777777" w:rsidR="00AA55C5" w:rsidRPr="00236FB9" w:rsidRDefault="00AA55C5" w:rsidP="007B236F">
            <w:pPr>
              <w:pStyle w:val="AmColumnHeading"/>
            </w:pPr>
            <w:r w:rsidRPr="00236FB9">
              <w:t>Muudatusettepanek</w:t>
            </w:r>
          </w:p>
        </w:tc>
      </w:tr>
      <w:tr w:rsidR="00AA55C5" w:rsidRPr="00236FB9" w14:paraId="4170ECE6" w14:textId="77777777" w:rsidTr="007B236F">
        <w:trPr>
          <w:jc w:val="center"/>
        </w:trPr>
        <w:tc>
          <w:tcPr>
            <w:tcW w:w="4876" w:type="dxa"/>
            <w:tcBorders>
              <w:top w:val="nil"/>
              <w:left w:val="nil"/>
              <w:bottom w:val="nil"/>
              <w:right w:val="nil"/>
            </w:tcBorders>
          </w:tcPr>
          <w:p w14:paraId="1B98CE91" w14:textId="77777777" w:rsidR="00AA55C5" w:rsidRPr="00236FB9" w:rsidRDefault="00AA55C5" w:rsidP="007B236F">
            <w:pPr>
              <w:pStyle w:val="Normal6a"/>
            </w:pPr>
            <w:r w:rsidRPr="00236FB9">
              <w:t>5.</w:t>
            </w:r>
            <w:r w:rsidRPr="00236FB9">
              <w:tab/>
            </w:r>
            <w:r w:rsidRPr="00236FB9">
              <w:rPr>
                <w:b/>
                <w:i/>
              </w:rPr>
              <w:t>Kolmanda riigi kodanikule</w:t>
            </w:r>
            <w:r w:rsidRPr="00236FB9">
              <w:t xml:space="preserve"> tagatakse taotluse korral kirjalik </w:t>
            </w:r>
            <w:r w:rsidRPr="00236FB9">
              <w:rPr>
                <w:b/>
                <w:i/>
              </w:rPr>
              <w:t>või</w:t>
            </w:r>
            <w:r w:rsidRPr="00236FB9">
              <w:t xml:space="preserve"> suuline tõlge lõikes 2 osutatud tagasisaatmisotsuse põhipunktidest, sealhulgas teave olemasolevatest õiguskaitsevahenditest keeles, millest </w:t>
            </w:r>
            <w:r w:rsidRPr="00236FB9">
              <w:rPr>
                <w:b/>
                <w:i/>
              </w:rPr>
              <w:t>kolmanda riigi kodanik</w:t>
            </w:r>
            <w:r w:rsidRPr="00236FB9">
              <w:t xml:space="preserve"> saab aru või on </w:t>
            </w:r>
            <w:r w:rsidRPr="00236FB9">
              <w:rPr>
                <w:b/>
                <w:i/>
              </w:rPr>
              <w:t>kõigi eelduste kohaselt võimeline</w:t>
            </w:r>
            <w:r w:rsidRPr="00236FB9">
              <w:t xml:space="preserve"> aru </w:t>
            </w:r>
            <w:r w:rsidRPr="00236FB9">
              <w:rPr>
                <w:b/>
                <w:i/>
              </w:rPr>
              <w:t>saama</w:t>
            </w:r>
            <w:r w:rsidRPr="00236FB9">
              <w:t>.</w:t>
            </w:r>
          </w:p>
        </w:tc>
        <w:tc>
          <w:tcPr>
            <w:tcW w:w="4876" w:type="dxa"/>
            <w:tcBorders>
              <w:top w:val="nil"/>
              <w:left w:val="nil"/>
              <w:bottom w:val="nil"/>
              <w:right w:val="nil"/>
            </w:tcBorders>
          </w:tcPr>
          <w:p w14:paraId="50394DF7" w14:textId="77777777" w:rsidR="00AA55C5" w:rsidRPr="00236FB9" w:rsidRDefault="00AA55C5" w:rsidP="007B236F">
            <w:pPr>
              <w:pStyle w:val="Normal6a"/>
            </w:pPr>
            <w:r w:rsidRPr="00236FB9">
              <w:t>5.</w:t>
            </w:r>
            <w:r w:rsidRPr="00236FB9">
              <w:tab/>
            </w:r>
            <w:r w:rsidRPr="00236FB9">
              <w:rPr>
                <w:b/>
                <w:i/>
              </w:rPr>
              <w:t>Ilma et see piiraks lõike 2 kohaldamist,</w:t>
            </w:r>
            <w:r w:rsidRPr="00236FB9">
              <w:t xml:space="preserve"> tagatakse </w:t>
            </w:r>
            <w:r w:rsidRPr="00236FB9">
              <w:rPr>
                <w:b/>
                <w:i/>
              </w:rPr>
              <w:t>tagasipöördujale</w:t>
            </w:r>
            <w:r w:rsidRPr="00236FB9">
              <w:t xml:space="preserve"> taotluse korral kirjalik </w:t>
            </w:r>
            <w:r w:rsidRPr="00236FB9">
              <w:rPr>
                <w:b/>
                <w:i/>
              </w:rPr>
              <w:t>ja</w:t>
            </w:r>
            <w:r w:rsidRPr="00236FB9">
              <w:t xml:space="preserve"> suuline tõlge lõikes 2 osutatud tagasisaatmisotsuse põhipunktidest, sealhulgas teave olemasolevatest õiguskaitsevahenditest keeles, millest </w:t>
            </w:r>
            <w:r w:rsidRPr="00236FB9">
              <w:rPr>
                <w:b/>
                <w:i/>
              </w:rPr>
              <w:t>tagasipöörduja</w:t>
            </w:r>
            <w:r w:rsidRPr="00236FB9">
              <w:t xml:space="preserve"> saab aru või on </w:t>
            </w:r>
            <w:r w:rsidRPr="00236FB9">
              <w:rPr>
                <w:b/>
                <w:i/>
              </w:rPr>
              <w:t>mõistlik eeldada, et ta saab sellest</w:t>
            </w:r>
            <w:r w:rsidRPr="00236FB9">
              <w:t xml:space="preserve"> aru.</w:t>
            </w:r>
          </w:p>
        </w:tc>
      </w:tr>
    </w:tbl>
    <w:p w14:paraId="243D0A2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4BC12EC"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4E2ED8E0" w14:textId="77777777" w:rsidR="00AA55C5" w:rsidRPr="00236FB9" w:rsidRDefault="00AA55C5" w:rsidP="00AA55C5">
      <w:pPr>
        <w:pStyle w:val="AmJustText"/>
      </w:pPr>
      <w:r w:rsidRPr="00236FB9">
        <w:t>Tagasipöördujal peaks olema õigus kas kirjalikule või suulisele tõlkele või mõlemale. Ta peab tagasisaatmisotsusest aru saama.</w:t>
      </w:r>
    </w:p>
    <w:p w14:paraId="7642EDDA" w14:textId="77777777" w:rsidR="00AA55C5" w:rsidRPr="00236FB9" w:rsidRDefault="00AA55C5" w:rsidP="00AA55C5">
      <w:r w:rsidRPr="00236FB9">
        <w:rPr>
          <w:rStyle w:val="HideTWBExt"/>
        </w:rPr>
        <w:t>&lt;/Amend&gt;</w:t>
      </w:r>
    </w:p>
    <w:p w14:paraId="026800C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723</w:t>
      </w:r>
      <w:r w:rsidRPr="00236FB9">
        <w:rPr>
          <w:rStyle w:val="HideTWBExt"/>
          <w:b w:val="0"/>
        </w:rPr>
        <w:t>&lt;/NumAm&gt;</w:t>
      </w:r>
    </w:p>
    <w:p w14:paraId="6AF2D6B0"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01231C93" w14:textId="77777777" w:rsidR="00AA55C5" w:rsidRPr="00236FB9" w:rsidRDefault="00AA55C5" w:rsidP="00AA55C5">
      <w:pPr>
        <w:pStyle w:val="NormalBold"/>
      </w:pPr>
      <w:r w:rsidRPr="00236FB9">
        <w:rPr>
          <w:rStyle w:val="HideTWBExt"/>
          <w:b w:val="0"/>
        </w:rPr>
        <w:t>&lt;/RepeatBlock-By&gt;</w:t>
      </w:r>
    </w:p>
    <w:p w14:paraId="3B0BD68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032739B" w14:textId="77777777" w:rsidR="00AA55C5" w:rsidRPr="00236FB9" w:rsidRDefault="00AA55C5" w:rsidP="00AA55C5">
      <w:pPr>
        <w:pStyle w:val="NormalBold"/>
      </w:pPr>
      <w:r w:rsidRPr="00236FB9">
        <w:rPr>
          <w:rStyle w:val="HideTWBExt"/>
          <w:b w:val="0"/>
        </w:rPr>
        <w:t>&lt;Article&gt;</w:t>
      </w:r>
      <w:r w:rsidRPr="00236FB9">
        <w:t>Artikkel 7 – lõige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3F70601" w14:textId="77777777" w:rsidTr="007B236F">
        <w:trPr>
          <w:trHeight w:hRule="exact" w:val="240"/>
          <w:jc w:val="center"/>
        </w:trPr>
        <w:tc>
          <w:tcPr>
            <w:tcW w:w="9752" w:type="dxa"/>
            <w:gridSpan w:val="2"/>
            <w:tcBorders>
              <w:top w:val="nil"/>
              <w:left w:val="nil"/>
              <w:bottom w:val="nil"/>
              <w:right w:val="nil"/>
            </w:tcBorders>
          </w:tcPr>
          <w:p w14:paraId="3A89CFD6" w14:textId="77777777" w:rsidR="00AA55C5" w:rsidRPr="00236FB9" w:rsidRDefault="00AA55C5" w:rsidP="007B236F"/>
        </w:tc>
      </w:tr>
      <w:tr w:rsidR="00AA55C5" w:rsidRPr="00236FB9" w14:paraId="00ED7A02" w14:textId="77777777" w:rsidTr="007B236F">
        <w:trPr>
          <w:trHeight w:val="240"/>
          <w:jc w:val="center"/>
        </w:trPr>
        <w:tc>
          <w:tcPr>
            <w:tcW w:w="4876" w:type="dxa"/>
            <w:tcBorders>
              <w:top w:val="nil"/>
              <w:left w:val="nil"/>
              <w:bottom w:val="nil"/>
              <w:right w:val="nil"/>
            </w:tcBorders>
          </w:tcPr>
          <w:p w14:paraId="46AE363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462E4BA" w14:textId="77777777" w:rsidR="00AA55C5" w:rsidRPr="00236FB9" w:rsidRDefault="00AA55C5" w:rsidP="007B236F">
            <w:pPr>
              <w:pStyle w:val="AmColumnHeading"/>
            </w:pPr>
            <w:r w:rsidRPr="00236FB9">
              <w:t>Muudatusettepanek</w:t>
            </w:r>
          </w:p>
        </w:tc>
      </w:tr>
      <w:tr w:rsidR="00AA55C5" w:rsidRPr="00236FB9" w14:paraId="14A0EDA4" w14:textId="77777777" w:rsidTr="007B236F">
        <w:trPr>
          <w:jc w:val="center"/>
        </w:trPr>
        <w:tc>
          <w:tcPr>
            <w:tcW w:w="4876" w:type="dxa"/>
            <w:tcBorders>
              <w:top w:val="nil"/>
              <w:left w:val="nil"/>
              <w:bottom w:val="nil"/>
              <w:right w:val="nil"/>
            </w:tcBorders>
          </w:tcPr>
          <w:p w14:paraId="316E4850" w14:textId="77777777" w:rsidR="00AA55C5" w:rsidRPr="00236FB9" w:rsidRDefault="00AA55C5" w:rsidP="007B236F">
            <w:pPr>
              <w:pStyle w:val="Normal6a"/>
            </w:pPr>
            <w:r w:rsidRPr="00236FB9">
              <w:t>5.</w:t>
            </w:r>
            <w:r w:rsidRPr="00236FB9">
              <w:tab/>
              <w:t xml:space="preserve">Kolmanda riigi kodanikule </w:t>
            </w:r>
            <w:r w:rsidRPr="00236FB9">
              <w:rPr>
                <w:b/>
                <w:i/>
              </w:rPr>
              <w:t>tagatakse taotluse korral kirjalik</w:t>
            </w:r>
            <w:r w:rsidRPr="00236FB9">
              <w:t xml:space="preserve"> või </w:t>
            </w:r>
            <w:r w:rsidRPr="00236FB9">
              <w:rPr>
                <w:b/>
                <w:i/>
              </w:rPr>
              <w:t>suuline tõlge</w:t>
            </w:r>
            <w:r w:rsidRPr="00236FB9">
              <w:t xml:space="preserve"> lõikes 2 osutatud tagasisaatmisotsuse põhipunktidest, sealhulgas teave olemasolevatest õiguskaitsevahenditest keeles, millest kolmanda riigi kodanik saab aru </w:t>
            </w:r>
            <w:r w:rsidRPr="00236FB9">
              <w:rPr>
                <w:b/>
                <w:i/>
              </w:rPr>
              <w:t>või on kõigi eelduste kohaselt võimeline aru saama</w:t>
            </w:r>
            <w:r w:rsidRPr="00236FB9">
              <w:t>.</w:t>
            </w:r>
          </w:p>
        </w:tc>
        <w:tc>
          <w:tcPr>
            <w:tcW w:w="4876" w:type="dxa"/>
            <w:tcBorders>
              <w:top w:val="nil"/>
              <w:left w:val="nil"/>
              <w:bottom w:val="nil"/>
              <w:right w:val="nil"/>
            </w:tcBorders>
          </w:tcPr>
          <w:p w14:paraId="6ED8F7A2" w14:textId="77777777" w:rsidR="00AA55C5" w:rsidRPr="00236FB9" w:rsidRDefault="00AA55C5" w:rsidP="007B236F">
            <w:pPr>
              <w:pStyle w:val="Normal6a"/>
            </w:pPr>
            <w:r w:rsidRPr="00236FB9">
              <w:t>5.</w:t>
            </w:r>
            <w:r w:rsidRPr="00236FB9">
              <w:tab/>
            </w:r>
            <w:r w:rsidRPr="00236FB9">
              <w:rPr>
                <w:b/>
                <w:i/>
              </w:rPr>
              <w:t>Liikmesriigid esitavad</w:t>
            </w:r>
            <w:r w:rsidRPr="00236FB9">
              <w:t xml:space="preserve"> kolmanda riigi kodanikule </w:t>
            </w:r>
            <w:r w:rsidRPr="00236FB9">
              <w:rPr>
                <w:b/>
                <w:i/>
              </w:rPr>
              <w:t>kirjaliku</w:t>
            </w:r>
            <w:r w:rsidRPr="00236FB9">
              <w:t xml:space="preserve"> või </w:t>
            </w:r>
            <w:r w:rsidRPr="00236FB9">
              <w:rPr>
                <w:b/>
                <w:i/>
              </w:rPr>
              <w:t>suulise tõlke</w:t>
            </w:r>
            <w:r w:rsidRPr="00236FB9">
              <w:t xml:space="preserve"> lõikes 2 osutatud tagasisaatmisotsuse põhipunktidest, sealhulgas teave olemasolevatest õiguskaitsevahenditest keeles </w:t>
            </w:r>
            <w:r w:rsidRPr="00236FB9">
              <w:rPr>
                <w:b/>
                <w:i/>
              </w:rPr>
              <w:t>ja vormingus</w:t>
            </w:r>
            <w:r w:rsidRPr="00236FB9">
              <w:t>, millest kolmanda riigi kodanik saab aru.</w:t>
            </w:r>
          </w:p>
        </w:tc>
      </w:tr>
    </w:tbl>
    <w:p w14:paraId="7CC9581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3461877" w14:textId="77777777" w:rsidR="00AA55C5" w:rsidRPr="00236FB9" w:rsidRDefault="00AA55C5" w:rsidP="00AA55C5">
      <w:r w:rsidRPr="00236FB9">
        <w:rPr>
          <w:rStyle w:val="HideTWBExt"/>
        </w:rPr>
        <w:t>&lt;/Amend&gt;</w:t>
      </w:r>
    </w:p>
    <w:p w14:paraId="44F9950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724</w:t>
      </w:r>
      <w:r w:rsidRPr="00236FB9">
        <w:rPr>
          <w:rStyle w:val="HideTWBExt"/>
          <w:b w:val="0"/>
        </w:rPr>
        <w:t>&lt;/NumAm&gt;</w:t>
      </w:r>
    </w:p>
    <w:p w14:paraId="35D65128"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79F446CA" w14:textId="77777777" w:rsidR="00AA55C5" w:rsidRPr="00236FB9" w:rsidRDefault="00AA55C5" w:rsidP="00AA55C5">
      <w:pPr>
        <w:pStyle w:val="NormalBold"/>
      </w:pPr>
      <w:r w:rsidRPr="00236FB9">
        <w:rPr>
          <w:rStyle w:val="HideTWBExt"/>
          <w:b w:val="0"/>
        </w:rPr>
        <w:t>&lt;/RepeatBlock-By&gt;</w:t>
      </w:r>
    </w:p>
    <w:p w14:paraId="2B4CBCB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9F10376" w14:textId="77777777" w:rsidR="00AA55C5" w:rsidRPr="00236FB9" w:rsidRDefault="00AA55C5" w:rsidP="00AA55C5">
      <w:pPr>
        <w:pStyle w:val="NormalBold"/>
      </w:pPr>
      <w:r w:rsidRPr="00236FB9">
        <w:rPr>
          <w:rStyle w:val="HideTWBExt"/>
          <w:b w:val="0"/>
        </w:rPr>
        <w:t>&lt;Article&gt;</w:t>
      </w:r>
      <w:r w:rsidRPr="00236FB9">
        <w:t>Artikkel 7 – lõige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8409029" w14:textId="77777777" w:rsidTr="007B236F">
        <w:trPr>
          <w:trHeight w:hRule="exact" w:val="240"/>
          <w:jc w:val="center"/>
        </w:trPr>
        <w:tc>
          <w:tcPr>
            <w:tcW w:w="9752" w:type="dxa"/>
            <w:gridSpan w:val="2"/>
            <w:tcBorders>
              <w:top w:val="nil"/>
              <w:left w:val="nil"/>
              <w:bottom w:val="nil"/>
              <w:right w:val="nil"/>
            </w:tcBorders>
          </w:tcPr>
          <w:p w14:paraId="6E1EA22D" w14:textId="77777777" w:rsidR="00AA55C5" w:rsidRPr="00236FB9" w:rsidRDefault="00AA55C5" w:rsidP="007B236F"/>
        </w:tc>
      </w:tr>
      <w:tr w:rsidR="00AA55C5" w:rsidRPr="00236FB9" w14:paraId="6BB8B188" w14:textId="77777777" w:rsidTr="007B236F">
        <w:trPr>
          <w:trHeight w:val="240"/>
          <w:jc w:val="center"/>
        </w:trPr>
        <w:tc>
          <w:tcPr>
            <w:tcW w:w="4876" w:type="dxa"/>
            <w:tcBorders>
              <w:top w:val="nil"/>
              <w:left w:val="nil"/>
              <w:bottom w:val="nil"/>
              <w:right w:val="nil"/>
            </w:tcBorders>
          </w:tcPr>
          <w:p w14:paraId="4FE7397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493F8B2" w14:textId="77777777" w:rsidR="00AA55C5" w:rsidRPr="00236FB9" w:rsidRDefault="00AA55C5" w:rsidP="007B236F">
            <w:pPr>
              <w:pStyle w:val="AmColumnHeading"/>
            </w:pPr>
            <w:r w:rsidRPr="00236FB9">
              <w:t>Muudatusettepanek</w:t>
            </w:r>
          </w:p>
        </w:tc>
      </w:tr>
      <w:tr w:rsidR="00AA55C5" w:rsidRPr="00236FB9" w14:paraId="10F0F963" w14:textId="77777777" w:rsidTr="007B236F">
        <w:trPr>
          <w:jc w:val="center"/>
        </w:trPr>
        <w:tc>
          <w:tcPr>
            <w:tcW w:w="4876" w:type="dxa"/>
            <w:tcBorders>
              <w:top w:val="nil"/>
              <w:left w:val="nil"/>
              <w:bottom w:val="nil"/>
              <w:right w:val="nil"/>
            </w:tcBorders>
          </w:tcPr>
          <w:p w14:paraId="277FABC3" w14:textId="77777777" w:rsidR="00AA55C5" w:rsidRPr="00236FB9" w:rsidRDefault="00AA55C5" w:rsidP="007B236F">
            <w:pPr>
              <w:pStyle w:val="Normal6a"/>
            </w:pPr>
            <w:r w:rsidRPr="00236FB9">
              <w:rPr>
                <w:b/>
                <w:i/>
              </w:rPr>
              <w:t>6.</w:t>
            </w:r>
            <w:r w:rsidRPr="00236FB9">
              <w:tab/>
            </w:r>
            <w:r w:rsidRPr="00236FB9">
              <w:rPr>
                <w:b/>
                <w:i/>
              </w:rPr>
              <w:t>Lõike 2 kohane tagasisaatmisotsus vormistatakse samas aktis või samal ajal ja koos otsusega, millega lõpetatakse kolmanda riigi kodaniku seaduslik riigis viibimine, ilma et see mõjutaks IV peatükis sätestatud menetluslikke tagatisi ning muid asjakohaseid liidu ja rahvusvahelise õiguse sätteid.</w:t>
            </w:r>
          </w:p>
        </w:tc>
        <w:tc>
          <w:tcPr>
            <w:tcW w:w="4876" w:type="dxa"/>
            <w:tcBorders>
              <w:top w:val="nil"/>
              <w:left w:val="nil"/>
              <w:bottom w:val="nil"/>
              <w:right w:val="nil"/>
            </w:tcBorders>
          </w:tcPr>
          <w:p w14:paraId="67ED2D55" w14:textId="77777777" w:rsidR="00AA55C5" w:rsidRPr="00236FB9" w:rsidRDefault="00AA55C5" w:rsidP="007B236F">
            <w:pPr>
              <w:pStyle w:val="Normal6a"/>
            </w:pPr>
            <w:r w:rsidRPr="00236FB9">
              <w:rPr>
                <w:b/>
                <w:i/>
              </w:rPr>
              <w:t>välja jäetud</w:t>
            </w:r>
          </w:p>
        </w:tc>
      </w:tr>
    </w:tbl>
    <w:p w14:paraId="079C06D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7BEF83E"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4446145A" w14:textId="77777777" w:rsidR="00AA55C5" w:rsidRPr="00236FB9" w:rsidRDefault="00AA55C5" w:rsidP="00AA55C5">
      <w:pPr>
        <w:pStyle w:val="AmJustText"/>
      </w:pPr>
      <w:r w:rsidRPr="00236FB9">
        <w:t>Vastavalt artiklile 1 koostoimes artikli 4 lõikes 2 esitatud määratlusega tehakse tagasisaatmisotsus kolmandate riikide kodanike suhtes, kes ei vasta või enam ei vasta määruse (EL) 2016/399 artiklis 6 sätestatud sisenemise tingimustele. See on tagasisaatmisotsuse eeltingimus. Tagasisaatmisotsust ei saa teha enne, kui see tingimus on täidetud.</w:t>
      </w:r>
    </w:p>
    <w:p w14:paraId="4F879284" w14:textId="77777777" w:rsidR="00AA55C5" w:rsidRPr="00236FB9" w:rsidRDefault="00AA55C5" w:rsidP="00AA55C5">
      <w:r w:rsidRPr="00236FB9">
        <w:rPr>
          <w:rStyle w:val="HideTWBExt"/>
        </w:rPr>
        <w:t>&lt;/Amend&gt;</w:t>
      </w:r>
    </w:p>
    <w:p w14:paraId="59BE8A5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725</w:t>
      </w:r>
      <w:r w:rsidRPr="00236FB9">
        <w:rPr>
          <w:rStyle w:val="HideTWBExt"/>
          <w:b w:val="0"/>
        </w:rPr>
        <w:t>&lt;/NumAm&gt;</w:t>
      </w:r>
    </w:p>
    <w:p w14:paraId="7DCEB05A"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7D507117" w14:textId="77777777" w:rsidR="00AA55C5" w:rsidRPr="00236FB9" w:rsidRDefault="00AA55C5" w:rsidP="00AA55C5">
      <w:pPr>
        <w:pStyle w:val="NormalBold"/>
      </w:pPr>
      <w:r w:rsidRPr="00236FB9">
        <w:rPr>
          <w:rStyle w:val="HideTWBExt"/>
          <w:b w:val="0"/>
        </w:rPr>
        <w:t>&lt;/RepeatBlock-By&gt;</w:t>
      </w:r>
    </w:p>
    <w:p w14:paraId="120F7E1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763E548" w14:textId="77777777" w:rsidR="00AA55C5" w:rsidRPr="00236FB9" w:rsidRDefault="00AA55C5" w:rsidP="00AA55C5">
      <w:pPr>
        <w:pStyle w:val="NormalBold"/>
      </w:pPr>
      <w:r w:rsidRPr="00236FB9">
        <w:rPr>
          <w:rStyle w:val="HideTWBExt"/>
          <w:b w:val="0"/>
        </w:rPr>
        <w:t>&lt;Article&gt;</w:t>
      </w:r>
      <w:r w:rsidRPr="00236FB9">
        <w:t>Artikkel 7 – lõige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F4F9761" w14:textId="77777777" w:rsidTr="007B236F">
        <w:trPr>
          <w:trHeight w:hRule="exact" w:val="240"/>
          <w:jc w:val="center"/>
        </w:trPr>
        <w:tc>
          <w:tcPr>
            <w:tcW w:w="9752" w:type="dxa"/>
            <w:gridSpan w:val="2"/>
            <w:tcBorders>
              <w:top w:val="nil"/>
              <w:left w:val="nil"/>
              <w:bottom w:val="nil"/>
              <w:right w:val="nil"/>
            </w:tcBorders>
          </w:tcPr>
          <w:p w14:paraId="4E5FE135" w14:textId="77777777" w:rsidR="00AA55C5" w:rsidRPr="00236FB9" w:rsidRDefault="00AA55C5" w:rsidP="007B236F"/>
        </w:tc>
      </w:tr>
      <w:tr w:rsidR="00AA55C5" w:rsidRPr="00236FB9" w14:paraId="71A58D6E" w14:textId="77777777" w:rsidTr="007B236F">
        <w:trPr>
          <w:trHeight w:val="240"/>
          <w:jc w:val="center"/>
        </w:trPr>
        <w:tc>
          <w:tcPr>
            <w:tcW w:w="4876" w:type="dxa"/>
            <w:tcBorders>
              <w:top w:val="nil"/>
              <w:left w:val="nil"/>
              <w:bottom w:val="nil"/>
              <w:right w:val="nil"/>
            </w:tcBorders>
          </w:tcPr>
          <w:p w14:paraId="3B6F380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4C4816A" w14:textId="77777777" w:rsidR="00AA55C5" w:rsidRPr="00236FB9" w:rsidRDefault="00AA55C5" w:rsidP="007B236F">
            <w:pPr>
              <w:pStyle w:val="AmColumnHeading"/>
            </w:pPr>
            <w:r w:rsidRPr="00236FB9">
              <w:t>Muudatusettepanek</w:t>
            </w:r>
          </w:p>
        </w:tc>
      </w:tr>
      <w:tr w:rsidR="00AA55C5" w:rsidRPr="00236FB9" w14:paraId="722ED20B" w14:textId="77777777" w:rsidTr="007B236F">
        <w:trPr>
          <w:jc w:val="center"/>
        </w:trPr>
        <w:tc>
          <w:tcPr>
            <w:tcW w:w="4876" w:type="dxa"/>
            <w:tcBorders>
              <w:top w:val="nil"/>
              <w:left w:val="nil"/>
              <w:bottom w:val="nil"/>
              <w:right w:val="nil"/>
            </w:tcBorders>
          </w:tcPr>
          <w:p w14:paraId="772FB190" w14:textId="77777777" w:rsidR="00AA55C5" w:rsidRPr="00236FB9" w:rsidRDefault="00AA55C5" w:rsidP="007B236F">
            <w:pPr>
              <w:pStyle w:val="Normal6a"/>
            </w:pPr>
            <w:r w:rsidRPr="00236FB9">
              <w:t>6.</w:t>
            </w:r>
            <w:r w:rsidRPr="00236FB9">
              <w:tab/>
              <w:t xml:space="preserve">Lõike 2 kohane tagasisaatmisotsus </w:t>
            </w:r>
            <w:r w:rsidRPr="00236FB9">
              <w:rPr>
                <w:b/>
                <w:i/>
              </w:rPr>
              <w:t>vormistatakse</w:t>
            </w:r>
            <w:r w:rsidRPr="00236FB9">
              <w:t xml:space="preserve"> samas aktis või samal ajal ja koos otsusega, millega lõpetatakse kolmanda riigi kodaniku seaduslik riigis viibimine, ilma et see mõjutaks IV peatükis sätestatud menetluslikke tagatisi ning muid asjakohaseid liidu ja rahvusvahelise õiguse sätteid.</w:t>
            </w:r>
          </w:p>
        </w:tc>
        <w:tc>
          <w:tcPr>
            <w:tcW w:w="4876" w:type="dxa"/>
            <w:tcBorders>
              <w:top w:val="nil"/>
              <w:left w:val="nil"/>
              <w:bottom w:val="nil"/>
              <w:right w:val="nil"/>
            </w:tcBorders>
          </w:tcPr>
          <w:p w14:paraId="7BBBE435" w14:textId="77777777" w:rsidR="00AA55C5" w:rsidRPr="00236FB9" w:rsidRDefault="00AA55C5" w:rsidP="007B236F">
            <w:pPr>
              <w:pStyle w:val="Normal6a"/>
            </w:pPr>
            <w:r w:rsidRPr="00236FB9">
              <w:t>6.</w:t>
            </w:r>
            <w:r w:rsidRPr="00236FB9">
              <w:tab/>
              <w:t xml:space="preserve">Lõike 2 kohane tagasisaatmisotsus </w:t>
            </w:r>
            <w:r w:rsidRPr="00236FB9">
              <w:rPr>
                <w:b/>
                <w:i/>
              </w:rPr>
              <w:t>võidakse vormistada</w:t>
            </w:r>
            <w:r w:rsidRPr="00236FB9">
              <w:t xml:space="preserve"> samas aktis või samal ajal ja koos </w:t>
            </w:r>
            <w:r w:rsidRPr="00236FB9">
              <w:rPr>
                <w:b/>
                <w:i/>
              </w:rPr>
              <w:t>lõpliku</w:t>
            </w:r>
            <w:r w:rsidRPr="00236FB9">
              <w:t xml:space="preserve"> otsusega, millega lõpetatakse kolmanda riigi kodaniku seaduslik riigis viibimine, ilma et see mõjutaks IV peatükis sätestatud menetluslikke tagatisi ning muid asjakohaseid liidu ja rahvusvahelise õiguse sätteid</w:t>
            </w:r>
            <w:r w:rsidRPr="00236FB9">
              <w:rPr>
                <w:b/>
                <w:i/>
              </w:rPr>
              <w:t>, sealhulgas õigus perekonna taasühinemisele, õigus era- ja perekonnaelu austamisele, varjupaigaõigus, tagasi- ja väljasaatmise lubamatuse põhimõte ning õigus tõhusale õiguskaitsevahendile</w:t>
            </w:r>
            <w:r w:rsidRPr="00236FB9">
              <w:t>.</w:t>
            </w:r>
          </w:p>
        </w:tc>
      </w:tr>
    </w:tbl>
    <w:p w14:paraId="093CD58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DD85450" w14:textId="77777777" w:rsidR="00AA55C5" w:rsidRPr="00236FB9" w:rsidRDefault="00AA55C5" w:rsidP="00AA55C5">
      <w:r w:rsidRPr="00236FB9">
        <w:rPr>
          <w:rStyle w:val="HideTWBExt"/>
        </w:rPr>
        <w:t>&lt;/Amend&gt;</w:t>
      </w:r>
    </w:p>
    <w:p w14:paraId="6B80C1E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726</w:t>
      </w:r>
      <w:r w:rsidRPr="00236FB9">
        <w:rPr>
          <w:rStyle w:val="HideTWBExt"/>
          <w:b w:val="0"/>
        </w:rPr>
        <w:t>&lt;/NumAm&gt;</w:t>
      </w:r>
    </w:p>
    <w:p w14:paraId="459C34CE"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14A293FC" w14:textId="77777777" w:rsidR="00AA55C5" w:rsidRPr="00236FB9" w:rsidRDefault="00AA55C5" w:rsidP="00AA55C5">
      <w:pPr>
        <w:pStyle w:val="NormalBold"/>
      </w:pPr>
      <w:r w:rsidRPr="00236FB9">
        <w:rPr>
          <w:rStyle w:val="HideTWBExt"/>
          <w:b w:val="0"/>
        </w:rPr>
        <w:t>&lt;/RepeatBlock-By&gt;</w:t>
      </w:r>
    </w:p>
    <w:p w14:paraId="3C13F98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5584E63" w14:textId="77777777" w:rsidR="00AA55C5" w:rsidRPr="00236FB9" w:rsidRDefault="00AA55C5" w:rsidP="00AA55C5">
      <w:pPr>
        <w:pStyle w:val="NormalBold"/>
      </w:pPr>
      <w:r w:rsidRPr="00236FB9">
        <w:rPr>
          <w:rStyle w:val="HideTWBExt"/>
          <w:b w:val="0"/>
        </w:rPr>
        <w:t>&lt;Article&gt;</w:t>
      </w:r>
      <w:r w:rsidRPr="00236FB9">
        <w:t>Artikkel 7 – lõige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95E3C23" w14:textId="77777777" w:rsidTr="007B236F">
        <w:trPr>
          <w:trHeight w:hRule="exact" w:val="240"/>
          <w:jc w:val="center"/>
        </w:trPr>
        <w:tc>
          <w:tcPr>
            <w:tcW w:w="9752" w:type="dxa"/>
            <w:gridSpan w:val="2"/>
            <w:tcBorders>
              <w:top w:val="nil"/>
              <w:left w:val="nil"/>
              <w:bottom w:val="nil"/>
              <w:right w:val="nil"/>
            </w:tcBorders>
          </w:tcPr>
          <w:p w14:paraId="07C41B76" w14:textId="77777777" w:rsidR="00AA55C5" w:rsidRPr="00236FB9" w:rsidRDefault="00AA55C5" w:rsidP="007B236F"/>
        </w:tc>
      </w:tr>
      <w:tr w:rsidR="00AA55C5" w:rsidRPr="00236FB9" w14:paraId="42060F98" w14:textId="77777777" w:rsidTr="007B236F">
        <w:trPr>
          <w:trHeight w:val="240"/>
          <w:jc w:val="center"/>
        </w:trPr>
        <w:tc>
          <w:tcPr>
            <w:tcW w:w="4876" w:type="dxa"/>
            <w:tcBorders>
              <w:top w:val="nil"/>
              <w:left w:val="nil"/>
              <w:bottom w:val="nil"/>
              <w:right w:val="nil"/>
            </w:tcBorders>
          </w:tcPr>
          <w:p w14:paraId="7F35BC0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B7AD339" w14:textId="77777777" w:rsidR="00AA55C5" w:rsidRPr="00236FB9" w:rsidRDefault="00AA55C5" w:rsidP="007B236F">
            <w:pPr>
              <w:pStyle w:val="AmColumnHeading"/>
            </w:pPr>
            <w:r w:rsidRPr="00236FB9">
              <w:t>Muudatusettepanek</w:t>
            </w:r>
          </w:p>
        </w:tc>
      </w:tr>
      <w:tr w:rsidR="00AA55C5" w:rsidRPr="00236FB9" w14:paraId="1FCDC05C" w14:textId="77777777" w:rsidTr="007B236F">
        <w:trPr>
          <w:jc w:val="center"/>
        </w:trPr>
        <w:tc>
          <w:tcPr>
            <w:tcW w:w="4876" w:type="dxa"/>
            <w:tcBorders>
              <w:top w:val="nil"/>
              <w:left w:val="nil"/>
              <w:bottom w:val="nil"/>
              <w:right w:val="nil"/>
            </w:tcBorders>
          </w:tcPr>
          <w:p w14:paraId="7D91048B" w14:textId="77777777" w:rsidR="00AA55C5" w:rsidRPr="00236FB9" w:rsidRDefault="00AA55C5" w:rsidP="007B236F">
            <w:pPr>
              <w:pStyle w:val="Normal6a"/>
            </w:pPr>
            <w:r w:rsidRPr="00236FB9">
              <w:t>6.</w:t>
            </w:r>
            <w:r w:rsidRPr="00236FB9">
              <w:tab/>
              <w:t xml:space="preserve">Lõike 2 kohane tagasisaatmisotsus </w:t>
            </w:r>
            <w:r w:rsidRPr="00236FB9">
              <w:rPr>
                <w:b/>
                <w:i/>
              </w:rPr>
              <w:t>vormistatakse</w:t>
            </w:r>
            <w:r w:rsidRPr="00236FB9">
              <w:t xml:space="preserve"> samas aktis või samal ajal </w:t>
            </w:r>
            <w:r w:rsidRPr="00236FB9">
              <w:rPr>
                <w:b/>
                <w:i/>
              </w:rPr>
              <w:t>ja koos</w:t>
            </w:r>
            <w:r w:rsidRPr="00236FB9">
              <w:t xml:space="preserve"> otsusega, millega lõpetatakse kolmanda riigi kodaniku seaduslik riigis viibimine, ilma et see mõjutaks IV peatükis sätestatud menetluslikke tagatisi ning muid asjakohaseid liidu ja rahvusvahelise õiguse sätteid.</w:t>
            </w:r>
          </w:p>
        </w:tc>
        <w:tc>
          <w:tcPr>
            <w:tcW w:w="4876" w:type="dxa"/>
            <w:tcBorders>
              <w:top w:val="nil"/>
              <w:left w:val="nil"/>
              <w:bottom w:val="nil"/>
              <w:right w:val="nil"/>
            </w:tcBorders>
          </w:tcPr>
          <w:p w14:paraId="3F684FE4" w14:textId="77777777" w:rsidR="00AA55C5" w:rsidRPr="00236FB9" w:rsidRDefault="00AA55C5" w:rsidP="007B236F">
            <w:pPr>
              <w:pStyle w:val="Normal6a"/>
            </w:pPr>
            <w:r w:rsidRPr="00236FB9">
              <w:t>6.</w:t>
            </w:r>
            <w:r w:rsidRPr="00236FB9">
              <w:tab/>
              <w:t xml:space="preserve">Lõike 2 kohane tagasisaatmisotsus </w:t>
            </w:r>
            <w:r w:rsidRPr="00236FB9">
              <w:rPr>
                <w:b/>
                <w:i/>
              </w:rPr>
              <w:t>võidakse vormistada</w:t>
            </w:r>
            <w:r w:rsidRPr="00236FB9">
              <w:t xml:space="preserve"> samas aktis või samal ajal otsusega </w:t>
            </w:r>
            <w:r w:rsidRPr="00236FB9">
              <w:rPr>
                <w:b/>
                <w:i/>
              </w:rPr>
              <w:t>või viivitamata pärast otsust</w:t>
            </w:r>
            <w:r w:rsidRPr="00236FB9">
              <w:t>, millega lõpetatakse kolmanda riigi kodaniku seaduslik riigis viibimine, ilma et see mõjutaks IV peatükis sätestatud menetluslikke tagatisi ning muid asjakohaseid liidu ja rahvusvahelise õiguse sätteid</w:t>
            </w:r>
            <w:r w:rsidRPr="00236FB9">
              <w:rPr>
                <w:b/>
                <w:i/>
              </w:rPr>
              <w:t>, sealhulgas õigus perekonnaelule, varjupaigaõigus, tagasi- ja väljasaatmise lubamatuse põhimõte ning õigus tõhusale õiguskaitsevahendile</w:t>
            </w:r>
            <w:r w:rsidRPr="00236FB9">
              <w:t>.</w:t>
            </w:r>
          </w:p>
        </w:tc>
      </w:tr>
    </w:tbl>
    <w:p w14:paraId="33595DC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66FFC75" w14:textId="77777777" w:rsidR="00AA55C5" w:rsidRPr="00236FB9" w:rsidRDefault="00AA55C5" w:rsidP="00AA55C5">
      <w:r w:rsidRPr="00236FB9">
        <w:rPr>
          <w:rStyle w:val="HideTWBExt"/>
        </w:rPr>
        <w:t>&lt;/Amend&gt;</w:t>
      </w:r>
    </w:p>
    <w:p w14:paraId="3179487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727</w:t>
      </w:r>
      <w:r w:rsidRPr="00236FB9">
        <w:rPr>
          <w:rStyle w:val="HideTWBExt"/>
          <w:b w:val="0"/>
        </w:rPr>
        <w:t>&lt;/NumAm&gt;</w:t>
      </w:r>
    </w:p>
    <w:p w14:paraId="14DEE9C2"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46BA851A"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7C91172D" w14:textId="77777777" w:rsidR="00AA55C5" w:rsidRPr="00236FB9" w:rsidRDefault="00AA55C5" w:rsidP="00AA55C5">
      <w:pPr>
        <w:pStyle w:val="NormalBold"/>
      </w:pPr>
      <w:r w:rsidRPr="00236FB9">
        <w:rPr>
          <w:rStyle w:val="HideTWBExt"/>
          <w:b w:val="0"/>
        </w:rPr>
        <w:t>&lt;/RepeatBlock-By&gt;</w:t>
      </w:r>
    </w:p>
    <w:p w14:paraId="6533064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1854947" w14:textId="77777777" w:rsidR="00AA55C5" w:rsidRPr="00236FB9" w:rsidRDefault="00AA55C5" w:rsidP="00AA55C5">
      <w:pPr>
        <w:pStyle w:val="NormalBold"/>
      </w:pPr>
      <w:r w:rsidRPr="00236FB9">
        <w:rPr>
          <w:rStyle w:val="HideTWBExt"/>
          <w:b w:val="0"/>
        </w:rPr>
        <w:t>&lt;Article&gt;</w:t>
      </w:r>
      <w:r w:rsidRPr="00236FB9">
        <w:t>Artikkel 7 – lõige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44A332C" w14:textId="77777777" w:rsidTr="007B236F">
        <w:trPr>
          <w:trHeight w:hRule="exact" w:val="240"/>
          <w:jc w:val="center"/>
        </w:trPr>
        <w:tc>
          <w:tcPr>
            <w:tcW w:w="9752" w:type="dxa"/>
            <w:gridSpan w:val="2"/>
            <w:tcBorders>
              <w:top w:val="nil"/>
              <w:left w:val="nil"/>
              <w:bottom w:val="nil"/>
              <w:right w:val="nil"/>
            </w:tcBorders>
          </w:tcPr>
          <w:p w14:paraId="2159276D" w14:textId="77777777" w:rsidR="00AA55C5" w:rsidRPr="00236FB9" w:rsidRDefault="00AA55C5" w:rsidP="007B236F"/>
        </w:tc>
      </w:tr>
      <w:tr w:rsidR="00AA55C5" w:rsidRPr="00236FB9" w14:paraId="3C6A1548" w14:textId="77777777" w:rsidTr="007B236F">
        <w:trPr>
          <w:trHeight w:val="240"/>
          <w:jc w:val="center"/>
        </w:trPr>
        <w:tc>
          <w:tcPr>
            <w:tcW w:w="4876" w:type="dxa"/>
            <w:tcBorders>
              <w:top w:val="nil"/>
              <w:left w:val="nil"/>
              <w:bottom w:val="nil"/>
              <w:right w:val="nil"/>
            </w:tcBorders>
          </w:tcPr>
          <w:p w14:paraId="5D9A102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A698040" w14:textId="77777777" w:rsidR="00AA55C5" w:rsidRPr="00236FB9" w:rsidRDefault="00AA55C5" w:rsidP="007B236F">
            <w:pPr>
              <w:pStyle w:val="AmColumnHeading"/>
            </w:pPr>
            <w:r w:rsidRPr="00236FB9">
              <w:t>Muudatusettepanek</w:t>
            </w:r>
          </w:p>
        </w:tc>
      </w:tr>
      <w:tr w:rsidR="00AA55C5" w:rsidRPr="00236FB9" w14:paraId="28160EC5" w14:textId="77777777" w:rsidTr="007B236F">
        <w:trPr>
          <w:jc w:val="center"/>
        </w:trPr>
        <w:tc>
          <w:tcPr>
            <w:tcW w:w="4876" w:type="dxa"/>
            <w:tcBorders>
              <w:top w:val="nil"/>
              <w:left w:val="nil"/>
              <w:bottom w:val="nil"/>
              <w:right w:val="nil"/>
            </w:tcBorders>
          </w:tcPr>
          <w:p w14:paraId="4CBF32B6" w14:textId="77777777" w:rsidR="00AA55C5" w:rsidRPr="00236FB9" w:rsidRDefault="00AA55C5" w:rsidP="007B236F">
            <w:pPr>
              <w:pStyle w:val="Normal6a"/>
            </w:pPr>
            <w:r w:rsidRPr="00236FB9">
              <w:t>6.</w:t>
            </w:r>
            <w:r w:rsidRPr="00236FB9">
              <w:tab/>
            </w:r>
            <w:r w:rsidRPr="00236FB9">
              <w:rPr>
                <w:b/>
                <w:i/>
              </w:rPr>
              <w:t>Lõike 2 kohane</w:t>
            </w:r>
            <w:r w:rsidRPr="00236FB9">
              <w:t xml:space="preserve"> tagasisaatmisotsus vormistatakse samas aktis või samal ajal ja koos otsusega, millega lõpetatakse kolmanda riigi kodaniku seaduslik riigis viibimine</w:t>
            </w:r>
            <w:r w:rsidRPr="00236FB9">
              <w:rPr>
                <w:b/>
                <w:i/>
              </w:rPr>
              <w:t>, ilma et see mõjutaks IV peatükis sätestatud menetluslikke tagatisi ning muid asjakohaseid liidu ja rahvusvahelise õiguse sätteid</w:t>
            </w:r>
            <w:r w:rsidRPr="00236FB9">
              <w:t>.</w:t>
            </w:r>
          </w:p>
        </w:tc>
        <w:tc>
          <w:tcPr>
            <w:tcW w:w="4876" w:type="dxa"/>
            <w:tcBorders>
              <w:top w:val="nil"/>
              <w:left w:val="nil"/>
              <w:bottom w:val="nil"/>
              <w:right w:val="nil"/>
            </w:tcBorders>
          </w:tcPr>
          <w:p w14:paraId="5E095BDD" w14:textId="77777777" w:rsidR="00AA55C5" w:rsidRPr="00236FB9" w:rsidRDefault="00AA55C5" w:rsidP="007B236F">
            <w:pPr>
              <w:pStyle w:val="Normal6a"/>
            </w:pPr>
            <w:r w:rsidRPr="00236FB9">
              <w:t>6.</w:t>
            </w:r>
            <w:r w:rsidRPr="00236FB9">
              <w:tab/>
              <w:t>Tagasisaatmisotsus vormistatakse samas aktis või samal ajal ja koos otsusega, millega lõpetatakse kolmanda riigi kodaniku seaduslik riigis viibimine.</w:t>
            </w:r>
          </w:p>
        </w:tc>
      </w:tr>
    </w:tbl>
    <w:p w14:paraId="71415B1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350F5D8" w14:textId="77777777" w:rsidR="00AA55C5" w:rsidRPr="00236FB9" w:rsidRDefault="00AA55C5" w:rsidP="00AA55C5">
      <w:r w:rsidRPr="00236FB9">
        <w:rPr>
          <w:rStyle w:val="HideTWBExt"/>
        </w:rPr>
        <w:t>&lt;/Amend&gt;</w:t>
      </w:r>
    </w:p>
    <w:p w14:paraId="50DEC8B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728</w:t>
      </w:r>
      <w:r w:rsidRPr="00236FB9">
        <w:rPr>
          <w:rStyle w:val="HideTWBExt"/>
          <w:b w:val="0"/>
        </w:rPr>
        <w:t>&lt;/NumAm&gt;</w:t>
      </w:r>
    </w:p>
    <w:p w14:paraId="0DC62956"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062C8576" w14:textId="77777777" w:rsidR="00AA55C5" w:rsidRPr="00236FB9" w:rsidRDefault="00AA55C5" w:rsidP="00AA55C5">
      <w:pPr>
        <w:pStyle w:val="NormalBold"/>
      </w:pPr>
      <w:r w:rsidRPr="00236FB9">
        <w:rPr>
          <w:rStyle w:val="HideTWBExt"/>
          <w:b w:val="0"/>
        </w:rPr>
        <w:t>&lt;/RepeatBlock-By&gt;</w:t>
      </w:r>
    </w:p>
    <w:p w14:paraId="7508C2B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C224E20" w14:textId="77777777" w:rsidR="00AA55C5" w:rsidRPr="00236FB9" w:rsidRDefault="00AA55C5" w:rsidP="00AA55C5">
      <w:pPr>
        <w:pStyle w:val="NormalBold"/>
      </w:pPr>
      <w:r w:rsidRPr="00236FB9">
        <w:rPr>
          <w:rStyle w:val="HideTWBExt"/>
          <w:b w:val="0"/>
        </w:rPr>
        <w:t>&lt;Article&gt;</w:t>
      </w:r>
      <w:r w:rsidRPr="00236FB9">
        <w:t>Artikkel 7 – lõige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11C95D6" w14:textId="77777777" w:rsidTr="007B236F">
        <w:trPr>
          <w:trHeight w:hRule="exact" w:val="240"/>
          <w:jc w:val="center"/>
        </w:trPr>
        <w:tc>
          <w:tcPr>
            <w:tcW w:w="9752" w:type="dxa"/>
            <w:gridSpan w:val="2"/>
            <w:tcBorders>
              <w:top w:val="nil"/>
              <w:left w:val="nil"/>
              <w:bottom w:val="nil"/>
              <w:right w:val="nil"/>
            </w:tcBorders>
          </w:tcPr>
          <w:p w14:paraId="7B1C20A0" w14:textId="77777777" w:rsidR="00AA55C5" w:rsidRPr="00236FB9" w:rsidRDefault="00AA55C5" w:rsidP="007B236F"/>
        </w:tc>
      </w:tr>
      <w:tr w:rsidR="00AA55C5" w:rsidRPr="00236FB9" w14:paraId="7FED886D" w14:textId="77777777" w:rsidTr="007B236F">
        <w:trPr>
          <w:trHeight w:val="240"/>
          <w:jc w:val="center"/>
        </w:trPr>
        <w:tc>
          <w:tcPr>
            <w:tcW w:w="4876" w:type="dxa"/>
            <w:tcBorders>
              <w:top w:val="nil"/>
              <w:left w:val="nil"/>
              <w:bottom w:val="nil"/>
              <w:right w:val="nil"/>
            </w:tcBorders>
          </w:tcPr>
          <w:p w14:paraId="40ACE20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367CB42" w14:textId="77777777" w:rsidR="00AA55C5" w:rsidRPr="00236FB9" w:rsidRDefault="00AA55C5" w:rsidP="007B236F">
            <w:pPr>
              <w:pStyle w:val="AmColumnHeading"/>
            </w:pPr>
            <w:r w:rsidRPr="00236FB9">
              <w:t>Muudatusettepanek</w:t>
            </w:r>
          </w:p>
        </w:tc>
      </w:tr>
      <w:tr w:rsidR="00AA55C5" w:rsidRPr="00236FB9" w14:paraId="0ACE62FC" w14:textId="77777777" w:rsidTr="007B236F">
        <w:trPr>
          <w:jc w:val="center"/>
        </w:trPr>
        <w:tc>
          <w:tcPr>
            <w:tcW w:w="4876" w:type="dxa"/>
            <w:tcBorders>
              <w:top w:val="nil"/>
              <w:left w:val="nil"/>
              <w:bottom w:val="nil"/>
              <w:right w:val="nil"/>
            </w:tcBorders>
          </w:tcPr>
          <w:p w14:paraId="5697BB8D" w14:textId="77777777" w:rsidR="00AA55C5" w:rsidRPr="00236FB9" w:rsidRDefault="00AA55C5" w:rsidP="007B236F">
            <w:pPr>
              <w:pStyle w:val="Normal6a"/>
            </w:pPr>
            <w:r w:rsidRPr="00236FB9">
              <w:t>6.</w:t>
            </w:r>
            <w:r w:rsidRPr="00236FB9">
              <w:tab/>
            </w:r>
            <w:r w:rsidRPr="00236FB9">
              <w:rPr>
                <w:b/>
                <w:i/>
              </w:rPr>
              <w:t>Lõike 2 kohane</w:t>
            </w:r>
            <w:r w:rsidRPr="00236FB9">
              <w:t xml:space="preserve"> tagasisaatmisotsus vormistatakse samas aktis või samal ajal ja koos otsusega, millega lõpetatakse kolmanda riigi kodaniku seaduslik riigis viibimine</w:t>
            </w:r>
            <w:r w:rsidRPr="00236FB9">
              <w:rPr>
                <w:b/>
                <w:i/>
              </w:rPr>
              <w:t>, ilma et see mõjutaks IV peatükis sätestatud menetluslikke tagatisi ning muid asjakohaseid liidu ja rahvusvahelise õiguse sätteid</w:t>
            </w:r>
            <w:r w:rsidRPr="00236FB9">
              <w:t>.</w:t>
            </w:r>
          </w:p>
        </w:tc>
        <w:tc>
          <w:tcPr>
            <w:tcW w:w="4876" w:type="dxa"/>
            <w:tcBorders>
              <w:top w:val="nil"/>
              <w:left w:val="nil"/>
              <w:bottom w:val="nil"/>
              <w:right w:val="nil"/>
            </w:tcBorders>
          </w:tcPr>
          <w:p w14:paraId="1602F71A" w14:textId="77777777" w:rsidR="00AA55C5" w:rsidRPr="00236FB9" w:rsidRDefault="00AA55C5" w:rsidP="007B236F">
            <w:pPr>
              <w:pStyle w:val="Normal6a"/>
            </w:pPr>
            <w:r w:rsidRPr="00236FB9">
              <w:t>6.</w:t>
            </w:r>
            <w:r w:rsidRPr="00236FB9">
              <w:tab/>
              <w:t>Tagasisaatmisotsus vormistatakse samas aktis või samal ajal ja koos otsusega, millega lõpetatakse kolmanda riigi kodaniku seaduslik riigis viibimine.</w:t>
            </w:r>
          </w:p>
        </w:tc>
      </w:tr>
    </w:tbl>
    <w:p w14:paraId="2AB81C6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426D131" w14:textId="77777777" w:rsidR="00AA55C5" w:rsidRPr="00236FB9" w:rsidRDefault="00AA55C5" w:rsidP="00AA55C5">
      <w:r w:rsidRPr="00236FB9">
        <w:rPr>
          <w:rStyle w:val="HideTWBExt"/>
        </w:rPr>
        <w:t>&lt;/Amend&gt;</w:t>
      </w:r>
    </w:p>
    <w:p w14:paraId="68184B6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729</w:t>
      </w:r>
      <w:r w:rsidRPr="00236FB9">
        <w:rPr>
          <w:rStyle w:val="HideTWBExt"/>
          <w:b w:val="0"/>
        </w:rPr>
        <w:t>&lt;/NumAm&gt;</w:t>
      </w:r>
    </w:p>
    <w:p w14:paraId="07112AD3"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38A49EEB" w14:textId="77777777" w:rsidR="00AA55C5" w:rsidRPr="00236FB9" w:rsidRDefault="00AA55C5" w:rsidP="00AA55C5">
      <w:pPr>
        <w:pStyle w:val="NormalBold"/>
      </w:pPr>
      <w:r w:rsidRPr="00236FB9">
        <w:rPr>
          <w:rStyle w:val="HideTWBExt"/>
          <w:b w:val="0"/>
        </w:rPr>
        <w:t>&lt;/RepeatBlock-By&gt;</w:t>
      </w:r>
    </w:p>
    <w:p w14:paraId="1E71750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1A3C80B" w14:textId="77777777" w:rsidR="00AA55C5" w:rsidRPr="00236FB9" w:rsidRDefault="00AA55C5" w:rsidP="00AA55C5">
      <w:pPr>
        <w:pStyle w:val="NormalBold"/>
      </w:pPr>
      <w:r w:rsidRPr="00236FB9">
        <w:rPr>
          <w:rStyle w:val="HideTWBExt"/>
          <w:b w:val="0"/>
        </w:rPr>
        <w:t>&lt;Article&gt;</w:t>
      </w:r>
      <w:r w:rsidRPr="00236FB9">
        <w:t>Artikkel 7 – lõige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D63A9C6" w14:textId="77777777" w:rsidTr="007B236F">
        <w:trPr>
          <w:trHeight w:hRule="exact" w:val="240"/>
          <w:jc w:val="center"/>
        </w:trPr>
        <w:tc>
          <w:tcPr>
            <w:tcW w:w="9752" w:type="dxa"/>
            <w:gridSpan w:val="2"/>
            <w:tcBorders>
              <w:top w:val="nil"/>
              <w:left w:val="nil"/>
              <w:bottom w:val="nil"/>
              <w:right w:val="nil"/>
            </w:tcBorders>
          </w:tcPr>
          <w:p w14:paraId="033E0572" w14:textId="77777777" w:rsidR="00AA55C5" w:rsidRPr="00236FB9" w:rsidRDefault="00AA55C5" w:rsidP="007B236F"/>
        </w:tc>
      </w:tr>
      <w:tr w:rsidR="00AA55C5" w:rsidRPr="00236FB9" w14:paraId="77421DD6" w14:textId="77777777" w:rsidTr="007B236F">
        <w:trPr>
          <w:trHeight w:val="240"/>
          <w:jc w:val="center"/>
        </w:trPr>
        <w:tc>
          <w:tcPr>
            <w:tcW w:w="4876" w:type="dxa"/>
            <w:tcBorders>
              <w:top w:val="nil"/>
              <w:left w:val="nil"/>
              <w:bottom w:val="nil"/>
              <w:right w:val="nil"/>
            </w:tcBorders>
          </w:tcPr>
          <w:p w14:paraId="7375019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ACA8AF7" w14:textId="77777777" w:rsidR="00AA55C5" w:rsidRPr="00236FB9" w:rsidRDefault="00AA55C5" w:rsidP="007B236F">
            <w:pPr>
              <w:pStyle w:val="AmColumnHeading"/>
            </w:pPr>
            <w:r w:rsidRPr="00236FB9">
              <w:t>Muudatusettepanek</w:t>
            </w:r>
          </w:p>
        </w:tc>
      </w:tr>
      <w:tr w:rsidR="00AA55C5" w:rsidRPr="00236FB9" w14:paraId="5A2F2521" w14:textId="77777777" w:rsidTr="007B236F">
        <w:trPr>
          <w:jc w:val="center"/>
        </w:trPr>
        <w:tc>
          <w:tcPr>
            <w:tcW w:w="4876" w:type="dxa"/>
            <w:tcBorders>
              <w:top w:val="nil"/>
              <w:left w:val="nil"/>
              <w:bottom w:val="nil"/>
              <w:right w:val="nil"/>
            </w:tcBorders>
          </w:tcPr>
          <w:p w14:paraId="3E7FA18A" w14:textId="77777777" w:rsidR="00AA55C5" w:rsidRPr="00236FB9" w:rsidRDefault="00AA55C5" w:rsidP="007B236F">
            <w:pPr>
              <w:pStyle w:val="Normal6a"/>
            </w:pPr>
            <w:r w:rsidRPr="00236FB9">
              <w:t>6.</w:t>
            </w:r>
            <w:r w:rsidRPr="00236FB9">
              <w:tab/>
            </w:r>
            <w:r w:rsidRPr="00236FB9">
              <w:rPr>
                <w:b/>
                <w:i/>
              </w:rPr>
              <w:t>Lõike 2 kohane</w:t>
            </w:r>
            <w:r w:rsidRPr="00236FB9">
              <w:t xml:space="preserve"> tagasisaatmisotsus vormistatakse samas aktis või samal ajal ja koos otsusega, millega lõpetatakse kolmanda riigi kodaniku seaduslik riigis viibimine, </w:t>
            </w:r>
            <w:r w:rsidRPr="00236FB9">
              <w:rPr>
                <w:b/>
                <w:i/>
              </w:rPr>
              <w:t>ilma et see mõjutaks IV peatükis sätestatud menetluslikke tagatisi ning muid asjakohaseid liidu ja rahvusvahelise õiguse sätteid</w:t>
            </w:r>
            <w:r w:rsidRPr="00236FB9">
              <w:t>.</w:t>
            </w:r>
          </w:p>
        </w:tc>
        <w:tc>
          <w:tcPr>
            <w:tcW w:w="4876" w:type="dxa"/>
            <w:tcBorders>
              <w:top w:val="nil"/>
              <w:left w:val="nil"/>
              <w:bottom w:val="nil"/>
              <w:right w:val="nil"/>
            </w:tcBorders>
          </w:tcPr>
          <w:p w14:paraId="4164FC48" w14:textId="77777777" w:rsidR="00AA55C5" w:rsidRPr="00236FB9" w:rsidRDefault="00AA55C5" w:rsidP="007B236F">
            <w:pPr>
              <w:pStyle w:val="Normal6a"/>
            </w:pPr>
            <w:r w:rsidRPr="00236FB9">
              <w:t>6.</w:t>
            </w:r>
            <w:r w:rsidRPr="00236FB9">
              <w:tab/>
              <w:t xml:space="preserve">Tagasisaatmisotsus vormistatakse samas aktis või </w:t>
            </w:r>
            <w:r w:rsidRPr="00236FB9">
              <w:rPr>
                <w:b/>
                <w:i/>
              </w:rPr>
              <w:t>eraldi aktis</w:t>
            </w:r>
            <w:r w:rsidRPr="00236FB9">
              <w:t xml:space="preserve"> samal ajal ja koos otsusega, millega lõpetatakse kolmanda riigi kodaniku seaduslik riigis viibimine, </w:t>
            </w:r>
            <w:r w:rsidRPr="00236FB9">
              <w:rPr>
                <w:b/>
                <w:i/>
              </w:rPr>
              <w:t>või põhjendamatu viivituseta pärast seda</w:t>
            </w:r>
            <w:r w:rsidRPr="00236FB9">
              <w:t>.</w:t>
            </w:r>
          </w:p>
        </w:tc>
      </w:tr>
    </w:tbl>
    <w:p w14:paraId="5DB04E0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FAF84F1" w14:textId="77777777" w:rsidR="00AA55C5" w:rsidRPr="00236FB9" w:rsidRDefault="00AA55C5" w:rsidP="00AA55C5">
      <w:r w:rsidRPr="00236FB9">
        <w:rPr>
          <w:rStyle w:val="HideTWBExt"/>
        </w:rPr>
        <w:t>&lt;/Amend&gt;</w:t>
      </w:r>
    </w:p>
    <w:p w14:paraId="06733D2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730</w:t>
      </w:r>
      <w:r w:rsidRPr="00236FB9">
        <w:rPr>
          <w:rStyle w:val="HideTWBExt"/>
          <w:b w:val="0"/>
        </w:rPr>
        <w:t>&lt;/NumAm&gt;</w:t>
      </w:r>
    </w:p>
    <w:p w14:paraId="0DFEAB03"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 Karlo Ressler</w:t>
      </w:r>
      <w:r w:rsidRPr="00236FB9">
        <w:rPr>
          <w:rStyle w:val="HideTWBExt"/>
          <w:b w:val="0"/>
        </w:rPr>
        <w:t>&lt;/Members&gt;</w:t>
      </w:r>
    </w:p>
    <w:p w14:paraId="7DF34663" w14:textId="77777777" w:rsidR="00AA55C5" w:rsidRPr="00236FB9" w:rsidRDefault="00AA55C5" w:rsidP="00AA55C5">
      <w:pPr>
        <w:pStyle w:val="NormalBold"/>
      </w:pPr>
      <w:r w:rsidRPr="00236FB9">
        <w:rPr>
          <w:rStyle w:val="HideTWBExt"/>
          <w:b w:val="0"/>
        </w:rPr>
        <w:t>&lt;/RepeatBlock-By&gt;</w:t>
      </w:r>
    </w:p>
    <w:p w14:paraId="78E03BE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D67C598" w14:textId="77777777" w:rsidR="00AA55C5" w:rsidRPr="00236FB9" w:rsidRDefault="00AA55C5" w:rsidP="00AA55C5">
      <w:pPr>
        <w:pStyle w:val="NormalBold"/>
      </w:pPr>
      <w:r w:rsidRPr="00236FB9">
        <w:rPr>
          <w:rStyle w:val="HideTWBExt"/>
          <w:b w:val="0"/>
        </w:rPr>
        <w:t>&lt;Article&gt;</w:t>
      </w:r>
      <w:r w:rsidRPr="00236FB9">
        <w:t>Artikkel 7 – lõige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EBFFBE6" w14:textId="77777777" w:rsidTr="007B236F">
        <w:trPr>
          <w:trHeight w:hRule="exact" w:val="240"/>
          <w:jc w:val="center"/>
        </w:trPr>
        <w:tc>
          <w:tcPr>
            <w:tcW w:w="9752" w:type="dxa"/>
            <w:gridSpan w:val="2"/>
            <w:tcBorders>
              <w:top w:val="nil"/>
              <w:left w:val="nil"/>
              <w:bottom w:val="nil"/>
              <w:right w:val="nil"/>
            </w:tcBorders>
          </w:tcPr>
          <w:p w14:paraId="2114319C" w14:textId="77777777" w:rsidR="00AA55C5" w:rsidRPr="00236FB9" w:rsidRDefault="00AA55C5" w:rsidP="007B236F"/>
        </w:tc>
      </w:tr>
      <w:tr w:rsidR="00AA55C5" w:rsidRPr="00236FB9" w14:paraId="4B9029BB" w14:textId="77777777" w:rsidTr="007B236F">
        <w:trPr>
          <w:trHeight w:val="240"/>
          <w:jc w:val="center"/>
        </w:trPr>
        <w:tc>
          <w:tcPr>
            <w:tcW w:w="4876" w:type="dxa"/>
            <w:tcBorders>
              <w:top w:val="nil"/>
              <w:left w:val="nil"/>
              <w:bottom w:val="nil"/>
              <w:right w:val="nil"/>
            </w:tcBorders>
          </w:tcPr>
          <w:p w14:paraId="462F724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5410CAE" w14:textId="77777777" w:rsidR="00AA55C5" w:rsidRPr="00236FB9" w:rsidRDefault="00AA55C5" w:rsidP="007B236F">
            <w:pPr>
              <w:pStyle w:val="AmColumnHeading"/>
            </w:pPr>
            <w:r w:rsidRPr="00236FB9">
              <w:t>Muudatusettepanek</w:t>
            </w:r>
          </w:p>
        </w:tc>
      </w:tr>
      <w:tr w:rsidR="00AA55C5" w:rsidRPr="00236FB9" w14:paraId="782CDC2B" w14:textId="77777777" w:rsidTr="007B236F">
        <w:trPr>
          <w:jc w:val="center"/>
        </w:trPr>
        <w:tc>
          <w:tcPr>
            <w:tcW w:w="4876" w:type="dxa"/>
            <w:tcBorders>
              <w:top w:val="nil"/>
              <w:left w:val="nil"/>
              <w:bottom w:val="nil"/>
              <w:right w:val="nil"/>
            </w:tcBorders>
          </w:tcPr>
          <w:p w14:paraId="749DBF73" w14:textId="77777777" w:rsidR="00AA55C5" w:rsidRPr="00236FB9" w:rsidRDefault="00AA55C5" w:rsidP="007B236F">
            <w:pPr>
              <w:pStyle w:val="Normal6a"/>
            </w:pPr>
            <w:r w:rsidRPr="00236FB9">
              <w:t>6.</w:t>
            </w:r>
            <w:r w:rsidRPr="00236FB9">
              <w:tab/>
              <w:t>Lõike 2 kohane tagasisaatmisotsus vormistatakse samas aktis või samal ajal ja koos otsusega, millega lõpetatakse kolmanda riigi kodaniku seaduslik riigis viibimine, ilma et see mõjutaks IV peatükis sätestatud menetluslikke tagatisi ning muid asjakohaseid liidu ja rahvusvahelise õiguse sätteid.</w:t>
            </w:r>
          </w:p>
        </w:tc>
        <w:tc>
          <w:tcPr>
            <w:tcW w:w="4876" w:type="dxa"/>
            <w:tcBorders>
              <w:top w:val="nil"/>
              <w:left w:val="nil"/>
              <w:bottom w:val="nil"/>
              <w:right w:val="nil"/>
            </w:tcBorders>
          </w:tcPr>
          <w:p w14:paraId="62C69AC8" w14:textId="77777777" w:rsidR="00AA55C5" w:rsidRPr="00236FB9" w:rsidRDefault="00AA55C5" w:rsidP="007B236F">
            <w:pPr>
              <w:pStyle w:val="Normal6a"/>
            </w:pPr>
            <w:r w:rsidRPr="00236FB9">
              <w:t>6.</w:t>
            </w:r>
            <w:r w:rsidRPr="00236FB9">
              <w:tab/>
              <w:t xml:space="preserve">Lõike 2 kohane tagasisaatmisotsus vormistatakse samas aktis või </w:t>
            </w:r>
            <w:r w:rsidRPr="00236FB9">
              <w:rPr>
                <w:b/>
                <w:i/>
              </w:rPr>
              <w:t>eraldi aktis</w:t>
            </w:r>
            <w:r w:rsidRPr="00236FB9">
              <w:t xml:space="preserve"> samal ajal ja koos otsusega, millega lõpetatakse kolmanda riigi kodaniku seaduslik riigis viibimine, ilma et see mõjutaks IV peatükis sätestatud menetluslikke tagatisi ning muid asjakohaseid liidu ja rahvusvahelise õiguse sätteid.</w:t>
            </w:r>
          </w:p>
        </w:tc>
      </w:tr>
    </w:tbl>
    <w:p w14:paraId="6C0764F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2B84D2F" w14:textId="77777777" w:rsidR="00AA55C5" w:rsidRPr="00236FB9" w:rsidRDefault="00AA55C5" w:rsidP="00AA55C5">
      <w:r w:rsidRPr="00236FB9">
        <w:rPr>
          <w:rStyle w:val="HideTWBExt"/>
        </w:rPr>
        <w:t>&lt;/Amend&gt;</w:t>
      </w:r>
    </w:p>
    <w:p w14:paraId="041775E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731</w:t>
      </w:r>
      <w:r w:rsidRPr="00236FB9">
        <w:rPr>
          <w:rStyle w:val="HideTWBExt"/>
          <w:b w:val="0"/>
        </w:rPr>
        <w:t>&lt;/NumAm&gt;</w:t>
      </w:r>
    </w:p>
    <w:p w14:paraId="1313F7E4"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0019A3CC" w14:textId="77777777" w:rsidR="00AA55C5" w:rsidRPr="00236FB9" w:rsidRDefault="00AA55C5" w:rsidP="00AA55C5">
      <w:pPr>
        <w:pStyle w:val="NormalBold"/>
      </w:pPr>
      <w:r w:rsidRPr="00236FB9">
        <w:rPr>
          <w:rStyle w:val="HideTWBExt"/>
          <w:b w:val="0"/>
        </w:rPr>
        <w:t>&lt;/RepeatBlock-By&gt;</w:t>
      </w:r>
    </w:p>
    <w:p w14:paraId="72AD84E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5D069D0" w14:textId="77777777" w:rsidR="00AA55C5" w:rsidRPr="00236FB9" w:rsidRDefault="00AA55C5" w:rsidP="00AA55C5">
      <w:pPr>
        <w:pStyle w:val="NormalBold"/>
      </w:pPr>
      <w:r w:rsidRPr="00236FB9">
        <w:rPr>
          <w:rStyle w:val="HideTWBExt"/>
          <w:b w:val="0"/>
        </w:rPr>
        <w:t>&lt;Article&gt;</w:t>
      </w:r>
      <w:r w:rsidRPr="00236FB9">
        <w:t>Artikkel 7 – lõige 7</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4ACA95F" w14:textId="77777777" w:rsidTr="007B236F">
        <w:trPr>
          <w:trHeight w:hRule="exact" w:val="240"/>
          <w:jc w:val="center"/>
        </w:trPr>
        <w:tc>
          <w:tcPr>
            <w:tcW w:w="9752" w:type="dxa"/>
            <w:gridSpan w:val="2"/>
            <w:tcBorders>
              <w:top w:val="nil"/>
              <w:left w:val="nil"/>
              <w:bottom w:val="nil"/>
              <w:right w:val="nil"/>
            </w:tcBorders>
          </w:tcPr>
          <w:p w14:paraId="27781439" w14:textId="77777777" w:rsidR="00AA55C5" w:rsidRPr="00236FB9" w:rsidRDefault="00AA55C5" w:rsidP="007B236F"/>
        </w:tc>
      </w:tr>
      <w:tr w:rsidR="00AA55C5" w:rsidRPr="00236FB9" w14:paraId="30E55891" w14:textId="77777777" w:rsidTr="007B236F">
        <w:trPr>
          <w:trHeight w:val="240"/>
          <w:jc w:val="center"/>
        </w:trPr>
        <w:tc>
          <w:tcPr>
            <w:tcW w:w="4876" w:type="dxa"/>
            <w:tcBorders>
              <w:top w:val="nil"/>
              <w:left w:val="nil"/>
              <w:bottom w:val="nil"/>
              <w:right w:val="nil"/>
            </w:tcBorders>
          </w:tcPr>
          <w:p w14:paraId="2EEA731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34ECB97" w14:textId="77777777" w:rsidR="00AA55C5" w:rsidRPr="00236FB9" w:rsidRDefault="00AA55C5" w:rsidP="007B236F">
            <w:pPr>
              <w:pStyle w:val="AmColumnHeading"/>
            </w:pPr>
            <w:r w:rsidRPr="00236FB9">
              <w:t>Muudatusettepanek</w:t>
            </w:r>
          </w:p>
        </w:tc>
      </w:tr>
      <w:tr w:rsidR="00AA55C5" w:rsidRPr="00236FB9" w14:paraId="0287E983" w14:textId="77777777" w:rsidTr="007B236F">
        <w:trPr>
          <w:jc w:val="center"/>
        </w:trPr>
        <w:tc>
          <w:tcPr>
            <w:tcW w:w="4876" w:type="dxa"/>
            <w:tcBorders>
              <w:top w:val="nil"/>
              <w:left w:val="nil"/>
              <w:bottom w:val="nil"/>
              <w:right w:val="nil"/>
            </w:tcBorders>
          </w:tcPr>
          <w:p w14:paraId="69837E20" w14:textId="77777777" w:rsidR="00AA55C5" w:rsidRPr="00236FB9" w:rsidRDefault="00AA55C5" w:rsidP="007B236F">
            <w:pPr>
              <w:pStyle w:val="Normal6a"/>
            </w:pPr>
            <w:r w:rsidRPr="00236FB9">
              <w:rPr>
                <w:b/>
                <w:i/>
              </w:rPr>
              <w:t>7.</w:t>
            </w:r>
            <w:r w:rsidRPr="00236FB9">
              <w:tab/>
            </w:r>
            <w:r w:rsidRPr="00236FB9">
              <w:rPr>
                <w:b/>
                <w:i/>
              </w:rPr>
              <w:t>Tagasisaatmisotsuse tegemise korral sisestatakse selle põhipunktid lõike 8 kohaselt koostatud vormi (Euroopa tagasisaatmiskorraldus) ning need tehakse kättesaadavaks Schengeni infosüsteemi kaudu kooskõlas määrusega (EL) 2018/1860 või artikli 38 kohase teabevahetuse kaudu.</w:t>
            </w:r>
          </w:p>
        </w:tc>
        <w:tc>
          <w:tcPr>
            <w:tcW w:w="4876" w:type="dxa"/>
            <w:tcBorders>
              <w:top w:val="nil"/>
              <w:left w:val="nil"/>
              <w:bottom w:val="nil"/>
              <w:right w:val="nil"/>
            </w:tcBorders>
          </w:tcPr>
          <w:p w14:paraId="748A8E74" w14:textId="77777777" w:rsidR="00AA55C5" w:rsidRPr="00236FB9" w:rsidRDefault="00AA55C5" w:rsidP="007B236F">
            <w:pPr>
              <w:pStyle w:val="Normal6a"/>
            </w:pPr>
            <w:r w:rsidRPr="00236FB9">
              <w:rPr>
                <w:b/>
                <w:i/>
              </w:rPr>
              <w:t>välja jäetud</w:t>
            </w:r>
          </w:p>
        </w:tc>
      </w:tr>
    </w:tbl>
    <w:p w14:paraId="3315F35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C247B7D" w14:textId="77777777" w:rsidR="00AA55C5" w:rsidRPr="00236FB9" w:rsidRDefault="00AA55C5" w:rsidP="00AA55C5">
      <w:r w:rsidRPr="00236FB9">
        <w:rPr>
          <w:rStyle w:val="HideTWBExt"/>
        </w:rPr>
        <w:t>&lt;/Amend&gt;</w:t>
      </w:r>
    </w:p>
    <w:p w14:paraId="73021A6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732</w:t>
      </w:r>
      <w:r w:rsidRPr="00236FB9">
        <w:rPr>
          <w:rStyle w:val="HideTWBExt"/>
          <w:b w:val="0"/>
        </w:rPr>
        <w:t>&lt;/NumAm&gt;</w:t>
      </w:r>
    </w:p>
    <w:p w14:paraId="32BB3DAE"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5439FD79" w14:textId="77777777" w:rsidR="00AA55C5" w:rsidRPr="00236FB9" w:rsidRDefault="00AA55C5" w:rsidP="00AA55C5">
      <w:pPr>
        <w:pStyle w:val="NormalBold"/>
      </w:pPr>
      <w:r w:rsidRPr="00236FB9">
        <w:rPr>
          <w:rStyle w:val="HideTWBExt"/>
          <w:b w:val="0"/>
        </w:rPr>
        <w:t>&lt;/RepeatBlock-By&gt;</w:t>
      </w:r>
    </w:p>
    <w:p w14:paraId="4FBDECD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432C9F2" w14:textId="77777777" w:rsidR="00AA55C5" w:rsidRPr="00236FB9" w:rsidRDefault="00AA55C5" w:rsidP="00AA55C5">
      <w:pPr>
        <w:pStyle w:val="NormalBold"/>
      </w:pPr>
      <w:r w:rsidRPr="00236FB9">
        <w:rPr>
          <w:rStyle w:val="HideTWBExt"/>
          <w:b w:val="0"/>
        </w:rPr>
        <w:t>&lt;Article&gt;</w:t>
      </w:r>
      <w:r w:rsidRPr="00236FB9">
        <w:t>Artikkel 7 – lõige 7</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4AB9948" w14:textId="77777777" w:rsidTr="007B236F">
        <w:trPr>
          <w:trHeight w:hRule="exact" w:val="240"/>
          <w:jc w:val="center"/>
        </w:trPr>
        <w:tc>
          <w:tcPr>
            <w:tcW w:w="9752" w:type="dxa"/>
            <w:gridSpan w:val="2"/>
            <w:tcBorders>
              <w:top w:val="nil"/>
              <w:left w:val="nil"/>
              <w:bottom w:val="nil"/>
              <w:right w:val="nil"/>
            </w:tcBorders>
          </w:tcPr>
          <w:p w14:paraId="6B7A0F58" w14:textId="77777777" w:rsidR="00AA55C5" w:rsidRPr="00236FB9" w:rsidRDefault="00AA55C5" w:rsidP="007B236F"/>
        </w:tc>
      </w:tr>
      <w:tr w:rsidR="00AA55C5" w:rsidRPr="00236FB9" w14:paraId="0D32DA97" w14:textId="77777777" w:rsidTr="007B236F">
        <w:trPr>
          <w:trHeight w:val="240"/>
          <w:jc w:val="center"/>
        </w:trPr>
        <w:tc>
          <w:tcPr>
            <w:tcW w:w="4876" w:type="dxa"/>
            <w:tcBorders>
              <w:top w:val="nil"/>
              <w:left w:val="nil"/>
              <w:bottom w:val="nil"/>
              <w:right w:val="nil"/>
            </w:tcBorders>
          </w:tcPr>
          <w:p w14:paraId="062431C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5976CBA" w14:textId="77777777" w:rsidR="00AA55C5" w:rsidRPr="00236FB9" w:rsidRDefault="00AA55C5" w:rsidP="007B236F">
            <w:pPr>
              <w:pStyle w:val="AmColumnHeading"/>
            </w:pPr>
            <w:r w:rsidRPr="00236FB9">
              <w:t>Muudatusettepanek</w:t>
            </w:r>
          </w:p>
        </w:tc>
      </w:tr>
      <w:tr w:rsidR="00AA55C5" w:rsidRPr="00236FB9" w14:paraId="7CB8E622" w14:textId="77777777" w:rsidTr="007B236F">
        <w:trPr>
          <w:jc w:val="center"/>
        </w:trPr>
        <w:tc>
          <w:tcPr>
            <w:tcW w:w="4876" w:type="dxa"/>
            <w:tcBorders>
              <w:top w:val="nil"/>
              <w:left w:val="nil"/>
              <w:bottom w:val="nil"/>
              <w:right w:val="nil"/>
            </w:tcBorders>
          </w:tcPr>
          <w:p w14:paraId="72F87D1D" w14:textId="77777777" w:rsidR="00AA55C5" w:rsidRPr="00236FB9" w:rsidRDefault="00AA55C5" w:rsidP="007B236F">
            <w:pPr>
              <w:pStyle w:val="Normal6a"/>
            </w:pPr>
            <w:r w:rsidRPr="00236FB9">
              <w:rPr>
                <w:b/>
                <w:i/>
              </w:rPr>
              <w:t>7.</w:t>
            </w:r>
            <w:r w:rsidRPr="00236FB9">
              <w:tab/>
            </w:r>
            <w:r w:rsidRPr="00236FB9">
              <w:rPr>
                <w:b/>
                <w:i/>
              </w:rPr>
              <w:t>Tagasisaatmisotsuse tegemise korral sisestatakse selle põhipunktid lõike 8 kohaselt koostatud vormi (Euroopa tagasisaatmiskorraldus) ning need tehakse kättesaadavaks Schengeni infosüsteemi kaudu kooskõlas määrusega (EL) 2018/1860 või artikli 38 kohase teabevahetuse kaudu.</w:t>
            </w:r>
          </w:p>
        </w:tc>
        <w:tc>
          <w:tcPr>
            <w:tcW w:w="4876" w:type="dxa"/>
            <w:tcBorders>
              <w:top w:val="nil"/>
              <w:left w:val="nil"/>
              <w:bottom w:val="nil"/>
              <w:right w:val="nil"/>
            </w:tcBorders>
          </w:tcPr>
          <w:p w14:paraId="41E4AC75" w14:textId="77777777" w:rsidR="00AA55C5" w:rsidRPr="00236FB9" w:rsidRDefault="00AA55C5" w:rsidP="007B236F">
            <w:pPr>
              <w:pStyle w:val="Normal6a"/>
            </w:pPr>
            <w:r w:rsidRPr="00236FB9">
              <w:rPr>
                <w:b/>
                <w:i/>
              </w:rPr>
              <w:t>välja jäetud</w:t>
            </w:r>
          </w:p>
        </w:tc>
      </w:tr>
    </w:tbl>
    <w:p w14:paraId="5C619A3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7651CC0" w14:textId="77777777" w:rsidR="00AA55C5" w:rsidRPr="00236FB9" w:rsidRDefault="00AA55C5" w:rsidP="00AA55C5">
      <w:r w:rsidRPr="00236FB9">
        <w:rPr>
          <w:rStyle w:val="HideTWBExt"/>
        </w:rPr>
        <w:t>&lt;/Amend&gt;</w:t>
      </w:r>
    </w:p>
    <w:p w14:paraId="46A6C55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733</w:t>
      </w:r>
      <w:r w:rsidRPr="00236FB9">
        <w:rPr>
          <w:rStyle w:val="HideTWBExt"/>
          <w:b w:val="0"/>
        </w:rPr>
        <w:t>&lt;/NumAm&gt;</w:t>
      </w:r>
    </w:p>
    <w:p w14:paraId="06EE7680"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0544CDB1" w14:textId="77777777" w:rsidR="00AA55C5" w:rsidRPr="00236FB9" w:rsidRDefault="00AA55C5" w:rsidP="00AA55C5">
      <w:pPr>
        <w:pStyle w:val="NormalBold"/>
      </w:pPr>
      <w:r w:rsidRPr="00236FB9">
        <w:rPr>
          <w:rStyle w:val="HideTWBExt"/>
          <w:b w:val="0"/>
        </w:rPr>
        <w:t>&lt;/RepeatBlock-By&gt;</w:t>
      </w:r>
    </w:p>
    <w:p w14:paraId="3B93B3D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C668C28" w14:textId="77777777" w:rsidR="00AA55C5" w:rsidRPr="00236FB9" w:rsidRDefault="00AA55C5" w:rsidP="00AA55C5">
      <w:pPr>
        <w:pStyle w:val="NormalBold"/>
      </w:pPr>
      <w:r w:rsidRPr="00236FB9">
        <w:rPr>
          <w:rStyle w:val="HideTWBExt"/>
          <w:b w:val="0"/>
        </w:rPr>
        <w:t>&lt;Article&gt;</w:t>
      </w:r>
      <w:r w:rsidRPr="00236FB9">
        <w:t>Artikkel 7 – lõige 7</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FEC9453" w14:textId="77777777" w:rsidTr="007B236F">
        <w:trPr>
          <w:trHeight w:hRule="exact" w:val="240"/>
          <w:jc w:val="center"/>
        </w:trPr>
        <w:tc>
          <w:tcPr>
            <w:tcW w:w="9752" w:type="dxa"/>
            <w:gridSpan w:val="2"/>
            <w:tcBorders>
              <w:top w:val="nil"/>
              <w:left w:val="nil"/>
              <w:bottom w:val="nil"/>
              <w:right w:val="nil"/>
            </w:tcBorders>
          </w:tcPr>
          <w:p w14:paraId="751BA096" w14:textId="77777777" w:rsidR="00AA55C5" w:rsidRPr="00236FB9" w:rsidRDefault="00AA55C5" w:rsidP="007B236F"/>
        </w:tc>
      </w:tr>
      <w:tr w:rsidR="00AA55C5" w:rsidRPr="00236FB9" w14:paraId="0B9383C7" w14:textId="77777777" w:rsidTr="007B236F">
        <w:trPr>
          <w:trHeight w:val="240"/>
          <w:jc w:val="center"/>
        </w:trPr>
        <w:tc>
          <w:tcPr>
            <w:tcW w:w="4876" w:type="dxa"/>
            <w:tcBorders>
              <w:top w:val="nil"/>
              <w:left w:val="nil"/>
              <w:bottom w:val="nil"/>
              <w:right w:val="nil"/>
            </w:tcBorders>
          </w:tcPr>
          <w:p w14:paraId="72031B7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C4203AA" w14:textId="77777777" w:rsidR="00AA55C5" w:rsidRPr="00236FB9" w:rsidRDefault="00AA55C5" w:rsidP="007B236F">
            <w:pPr>
              <w:pStyle w:val="AmColumnHeading"/>
            </w:pPr>
            <w:r w:rsidRPr="00236FB9">
              <w:t>Muudatusettepanek</w:t>
            </w:r>
          </w:p>
        </w:tc>
      </w:tr>
      <w:tr w:rsidR="00AA55C5" w:rsidRPr="00236FB9" w14:paraId="05E0869D" w14:textId="77777777" w:rsidTr="007B236F">
        <w:trPr>
          <w:jc w:val="center"/>
        </w:trPr>
        <w:tc>
          <w:tcPr>
            <w:tcW w:w="4876" w:type="dxa"/>
            <w:tcBorders>
              <w:top w:val="nil"/>
              <w:left w:val="nil"/>
              <w:bottom w:val="nil"/>
              <w:right w:val="nil"/>
            </w:tcBorders>
          </w:tcPr>
          <w:p w14:paraId="353315E0" w14:textId="77777777" w:rsidR="00AA55C5" w:rsidRPr="00236FB9" w:rsidRDefault="00AA55C5" w:rsidP="007B236F">
            <w:pPr>
              <w:pStyle w:val="Normal6a"/>
            </w:pPr>
            <w:r w:rsidRPr="00236FB9">
              <w:t>7.</w:t>
            </w:r>
            <w:r w:rsidRPr="00236FB9">
              <w:tab/>
              <w:t xml:space="preserve">Tagasisaatmisotsuse tegemise korral </w:t>
            </w:r>
            <w:r w:rsidRPr="00236FB9">
              <w:rPr>
                <w:b/>
                <w:i/>
              </w:rPr>
              <w:t>sisestatakse selle põhipunktid</w:t>
            </w:r>
            <w:r w:rsidRPr="00236FB9">
              <w:t xml:space="preserve"> lõike 8 kohaselt koostatud vormi (Euroopa tagasisaatmiskorraldus) ning </w:t>
            </w:r>
            <w:r w:rsidRPr="00236FB9">
              <w:rPr>
                <w:b/>
                <w:i/>
              </w:rPr>
              <w:t>need</w:t>
            </w:r>
            <w:r w:rsidRPr="00236FB9">
              <w:t xml:space="preserve"> tehakse kättesaadavaks Schengeni infosüsteemi kaudu kooskõlas määrusega (EL) 2018/1860 või artikli 38 kohase teabevahetuse kaudu.</w:t>
            </w:r>
          </w:p>
        </w:tc>
        <w:tc>
          <w:tcPr>
            <w:tcW w:w="4876" w:type="dxa"/>
            <w:tcBorders>
              <w:top w:val="nil"/>
              <w:left w:val="nil"/>
              <w:bottom w:val="nil"/>
              <w:right w:val="nil"/>
            </w:tcBorders>
          </w:tcPr>
          <w:p w14:paraId="03DB0F24" w14:textId="77777777" w:rsidR="00AA55C5" w:rsidRPr="00236FB9" w:rsidRDefault="00AA55C5" w:rsidP="007B236F">
            <w:pPr>
              <w:pStyle w:val="Normal6a"/>
            </w:pPr>
            <w:r w:rsidRPr="00236FB9">
              <w:t>7.</w:t>
            </w:r>
            <w:r w:rsidRPr="00236FB9">
              <w:tab/>
              <w:t xml:space="preserve">Tagasisaatmisotsuse tegemise korral </w:t>
            </w:r>
            <w:r w:rsidRPr="00236FB9">
              <w:rPr>
                <w:b/>
                <w:i/>
              </w:rPr>
              <w:t>võivad liikmesriigid kasutada</w:t>
            </w:r>
            <w:r w:rsidRPr="00236FB9">
              <w:t xml:space="preserve"> lõike 8 kohaselt koostatud vormi (Euroopa tagasisaatmiskorraldus)</w:t>
            </w:r>
            <w:r w:rsidRPr="00236FB9">
              <w:rPr>
                <w:b/>
                <w:i/>
              </w:rPr>
              <w:t>. See vorm hõlmab tagasisaatmisotsuse põhipunkte</w:t>
            </w:r>
            <w:r w:rsidRPr="00236FB9">
              <w:t xml:space="preserve"> ning </w:t>
            </w:r>
            <w:r w:rsidRPr="00236FB9">
              <w:rPr>
                <w:b/>
                <w:i/>
              </w:rPr>
              <w:t>see</w:t>
            </w:r>
            <w:r w:rsidRPr="00236FB9">
              <w:t xml:space="preserve"> tehakse kättesaadavaks Schengeni infosüsteemi kaudu kooskõlas määrusega (EL) 2018/1860 või artikli 38 kohase teabevahetuse kaudu.</w:t>
            </w:r>
          </w:p>
        </w:tc>
      </w:tr>
    </w:tbl>
    <w:p w14:paraId="1198E0C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0F4A895" w14:textId="77777777" w:rsidR="00AA55C5" w:rsidRPr="00236FB9" w:rsidRDefault="00AA55C5" w:rsidP="00AA55C5">
      <w:r w:rsidRPr="00236FB9">
        <w:rPr>
          <w:rStyle w:val="HideTWBExt"/>
        </w:rPr>
        <w:t>&lt;/Amend&gt;</w:t>
      </w:r>
    </w:p>
    <w:p w14:paraId="4B0CA82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734</w:t>
      </w:r>
      <w:r w:rsidRPr="00236FB9">
        <w:rPr>
          <w:rStyle w:val="HideTWBExt"/>
          <w:b w:val="0"/>
        </w:rPr>
        <w:t>&lt;/NumAm&gt;</w:t>
      </w:r>
    </w:p>
    <w:p w14:paraId="3F9B900C"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4DF1F8D2" w14:textId="77777777" w:rsidR="00AA55C5" w:rsidRPr="00236FB9" w:rsidRDefault="00AA55C5" w:rsidP="00AA55C5">
      <w:pPr>
        <w:pStyle w:val="NormalBold"/>
      </w:pPr>
      <w:r w:rsidRPr="00236FB9">
        <w:rPr>
          <w:rStyle w:val="HideTWBExt"/>
          <w:b w:val="0"/>
        </w:rPr>
        <w:t>&lt;/RepeatBlock-By&gt;</w:t>
      </w:r>
    </w:p>
    <w:p w14:paraId="56E36FA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E3FFC16" w14:textId="77777777" w:rsidR="00AA55C5" w:rsidRPr="00236FB9" w:rsidRDefault="00AA55C5" w:rsidP="00AA55C5">
      <w:pPr>
        <w:pStyle w:val="NormalBold"/>
      </w:pPr>
      <w:r w:rsidRPr="00236FB9">
        <w:rPr>
          <w:rStyle w:val="HideTWBExt"/>
          <w:b w:val="0"/>
        </w:rPr>
        <w:t>&lt;Article&gt;</w:t>
      </w:r>
      <w:r w:rsidRPr="00236FB9">
        <w:t>Artikkel 7 – lõige 7</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CCA4553" w14:textId="77777777" w:rsidTr="007B236F">
        <w:trPr>
          <w:trHeight w:hRule="exact" w:val="240"/>
          <w:jc w:val="center"/>
        </w:trPr>
        <w:tc>
          <w:tcPr>
            <w:tcW w:w="9752" w:type="dxa"/>
            <w:gridSpan w:val="2"/>
            <w:tcBorders>
              <w:top w:val="nil"/>
              <w:left w:val="nil"/>
              <w:bottom w:val="nil"/>
              <w:right w:val="nil"/>
            </w:tcBorders>
          </w:tcPr>
          <w:p w14:paraId="27B6D9B2" w14:textId="77777777" w:rsidR="00AA55C5" w:rsidRPr="00236FB9" w:rsidRDefault="00AA55C5" w:rsidP="007B236F"/>
        </w:tc>
      </w:tr>
      <w:tr w:rsidR="00AA55C5" w:rsidRPr="00236FB9" w14:paraId="74B41119" w14:textId="77777777" w:rsidTr="007B236F">
        <w:trPr>
          <w:trHeight w:val="240"/>
          <w:jc w:val="center"/>
        </w:trPr>
        <w:tc>
          <w:tcPr>
            <w:tcW w:w="4876" w:type="dxa"/>
            <w:tcBorders>
              <w:top w:val="nil"/>
              <w:left w:val="nil"/>
              <w:bottom w:val="nil"/>
              <w:right w:val="nil"/>
            </w:tcBorders>
          </w:tcPr>
          <w:p w14:paraId="66D25BD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F193286" w14:textId="77777777" w:rsidR="00AA55C5" w:rsidRPr="00236FB9" w:rsidRDefault="00AA55C5" w:rsidP="007B236F">
            <w:pPr>
              <w:pStyle w:val="AmColumnHeading"/>
            </w:pPr>
            <w:r w:rsidRPr="00236FB9">
              <w:t>Muudatusettepanek</w:t>
            </w:r>
          </w:p>
        </w:tc>
      </w:tr>
      <w:tr w:rsidR="00AA55C5" w:rsidRPr="00236FB9" w14:paraId="7BF879FE" w14:textId="77777777" w:rsidTr="007B236F">
        <w:trPr>
          <w:jc w:val="center"/>
        </w:trPr>
        <w:tc>
          <w:tcPr>
            <w:tcW w:w="4876" w:type="dxa"/>
            <w:tcBorders>
              <w:top w:val="nil"/>
              <w:left w:val="nil"/>
              <w:bottom w:val="nil"/>
              <w:right w:val="nil"/>
            </w:tcBorders>
          </w:tcPr>
          <w:p w14:paraId="3B00E4CB" w14:textId="77777777" w:rsidR="00AA55C5" w:rsidRPr="00236FB9" w:rsidRDefault="00AA55C5" w:rsidP="007B236F">
            <w:pPr>
              <w:pStyle w:val="Normal6a"/>
            </w:pPr>
            <w:r w:rsidRPr="00236FB9">
              <w:t>7.</w:t>
            </w:r>
            <w:r w:rsidRPr="00236FB9">
              <w:tab/>
              <w:t xml:space="preserve">Tagasisaatmisotsuse tegemise korral </w:t>
            </w:r>
            <w:r w:rsidRPr="00236FB9">
              <w:rPr>
                <w:b/>
                <w:i/>
              </w:rPr>
              <w:t>sisestatakse selle põhipunktid</w:t>
            </w:r>
            <w:r w:rsidRPr="00236FB9">
              <w:t xml:space="preserve"> lõike 8 kohaselt koostatud vormi (Euroopa tagasisaatmiskorraldus) ning </w:t>
            </w:r>
            <w:r w:rsidRPr="00236FB9">
              <w:rPr>
                <w:b/>
                <w:i/>
              </w:rPr>
              <w:t>need</w:t>
            </w:r>
            <w:r w:rsidRPr="00236FB9">
              <w:t xml:space="preserve"> tehakse kättesaadavaks Schengeni infosüsteemi kaudu kooskõlas määrusega (EL) 2018/1860 </w:t>
            </w:r>
            <w:r w:rsidRPr="00236FB9">
              <w:rPr>
                <w:b/>
                <w:i/>
              </w:rPr>
              <w:t>või artikli 38 kohase teabevahetuse kaudu</w:t>
            </w:r>
            <w:r w:rsidRPr="00236FB9">
              <w:t>.</w:t>
            </w:r>
          </w:p>
        </w:tc>
        <w:tc>
          <w:tcPr>
            <w:tcW w:w="4876" w:type="dxa"/>
            <w:tcBorders>
              <w:top w:val="nil"/>
              <w:left w:val="nil"/>
              <w:bottom w:val="nil"/>
              <w:right w:val="nil"/>
            </w:tcBorders>
          </w:tcPr>
          <w:p w14:paraId="2C560B33" w14:textId="77777777" w:rsidR="00AA55C5" w:rsidRPr="00236FB9" w:rsidRDefault="00AA55C5" w:rsidP="007B236F">
            <w:pPr>
              <w:pStyle w:val="Normal6a"/>
            </w:pPr>
            <w:r w:rsidRPr="00236FB9">
              <w:t>7.</w:t>
            </w:r>
            <w:r w:rsidRPr="00236FB9">
              <w:tab/>
              <w:t xml:space="preserve">Tagasisaatmisotsuse tegemise korral </w:t>
            </w:r>
            <w:r w:rsidRPr="00236FB9">
              <w:rPr>
                <w:b/>
                <w:i/>
              </w:rPr>
              <w:t>võivad liikmesriigid kasutada</w:t>
            </w:r>
            <w:r w:rsidRPr="00236FB9">
              <w:t xml:space="preserve"> lõike 8 kohaselt koostatud vormi (Euroopa tagasisaatmiskorraldus)</w:t>
            </w:r>
            <w:r w:rsidRPr="00236FB9">
              <w:rPr>
                <w:b/>
                <w:bCs/>
                <w:i/>
                <w:iCs/>
              </w:rPr>
              <w:t>.</w:t>
            </w:r>
            <w:r w:rsidRPr="00236FB9">
              <w:rPr>
                <w:b/>
                <w:i/>
              </w:rPr>
              <w:t xml:space="preserve"> See vorm hõlmab tagasisaatmisotsuse põhipunkte</w:t>
            </w:r>
            <w:r w:rsidRPr="00236FB9">
              <w:t xml:space="preserve"> ning </w:t>
            </w:r>
            <w:r w:rsidRPr="00236FB9">
              <w:rPr>
                <w:b/>
                <w:i/>
              </w:rPr>
              <w:t>see</w:t>
            </w:r>
            <w:r w:rsidRPr="00236FB9">
              <w:t xml:space="preserve"> tehakse kättesaadavaks Schengeni infosüsteemi kaudu kooskõlas määrusega (EL) 2018/1860.</w:t>
            </w:r>
          </w:p>
        </w:tc>
      </w:tr>
    </w:tbl>
    <w:p w14:paraId="066CF6A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D3EC4AD" w14:textId="77777777" w:rsidR="00AA55C5" w:rsidRPr="00236FB9" w:rsidRDefault="00AA55C5" w:rsidP="00AA55C5">
      <w:r w:rsidRPr="00236FB9">
        <w:rPr>
          <w:rStyle w:val="HideTWBExt"/>
        </w:rPr>
        <w:t>&lt;/Amend&gt;</w:t>
      </w:r>
    </w:p>
    <w:p w14:paraId="7E4AC7B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735</w:t>
      </w:r>
      <w:r w:rsidRPr="00236FB9">
        <w:rPr>
          <w:rStyle w:val="HideTWBExt"/>
          <w:b w:val="0"/>
        </w:rPr>
        <w:t>&lt;/NumAm&gt;</w:t>
      </w:r>
    </w:p>
    <w:p w14:paraId="15DDDAEF"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7B24AFB4" w14:textId="77777777" w:rsidR="00AA55C5" w:rsidRPr="00236FB9" w:rsidRDefault="00AA55C5" w:rsidP="00AA55C5">
      <w:pPr>
        <w:pStyle w:val="NormalBold"/>
      </w:pPr>
      <w:r w:rsidRPr="00236FB9">
        <w:rPr>
          <w:rStyle w:val="HideTWBExt"/>
          <w:b w:val="0"/>
        </w:rPr>
        <w:t>&lt;/RepeatBlock-By&gt;</w:t>
      </w:r>
    </w:p>
    <w:p w14:paraId="4975850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C7D221A" w14:textId="77777777" w:rsidR="00AA55C5" w:rsidRPr="00236FB9" w:rsidRDefault="00AA55C5" w:rsidP="00AA55C5">
      <w:pPr>
        <w:pStyle w:val="NormalBold"/>
      </w:pPr>
      <w:r w:rsidRPr="00236FB9">
        <w:rPr>
          <w:rStyle w:val="HideTWBExt"/>
          <w:b w:val="0"/>
        </w:rPr>
        <w:t>&lt;Article&gt;</w:t>
      </w:r>
      <w:r w:rsidRPr="00236FB9">
        <w:t>Artikkel 7 – lõige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C08E9DF" w14:textId="77777777" w:rsidTr="007B236F">
        <w:trPr>
          <w:trHeight w:hRule="exact" w:val="240"/>
          <w:jc w:val="center"/>
        </w:trPr>
        <w:tc>
          <w:tcPr>
            <w:tcW w:w="9752" w:type="dxa"/>
            <w:gridSpan w:val="2"/>
            <w:tcBorders>
              <w:top w:val="nil"/>
              <w:left w:val="nil"/>
              <w:bottom w:val="nil"/>
              <w:right w:val="nil"/>
            </w:tcBorders>
          </w:tcPr>
          <w:p w14:paraId="27922101" w14:textId="77777777" w:rsidR="00AA55C5" w:rsidRPr="00236FB9" w:rsidRDefault="00AA55C5" w:rsidP="007B236F"/>
        </w:tc>
      </w:tr>
      <w:tr w:rsidR="00AA55C5" w:rsidRPr="00236FB9" w14:paraId="071DF961" w14:textId="77777777" w:rsidTr="007B236F">
        <w:trPr>
          <w:trHeight w:val="240"/>
          <w:jc w:val="center"/>
        </w:trPr>
        <w:tc>
          <w:tcPr>
            <w:tcW w:w="4876" w:type="dxa"/>
            <w:tcBorders>
              <w:top w:val="nil"/>
              <w:left w:val="nil"/>
              <w:bottom w:val="nil"/>
              <w:right w:val="nil"/>
            </w:tcBorders>
          </w:tcPr>
          <w:p w14:paraId="6D00E6E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6A806E9" w14:textId="77777777" w:rsidR="00AA55C5" w:rsidRPr="00236FB9" w:rsidRDefault="00AA55C5" w:rsidP="007B236F">
            <w:pPr>
              <w:pStyle w:val="AmColumnHeading"/>
            </w:pPr>
            <w:r w:rsidRPr="00236FB9">
              <w:t>Muudatusettepanek</w:t>
            </w:r>
          </w:p>
        </w:tc>
      </w:tr>
      <w:tr w:rsidR="00AA55C5" w:rsidRPr="00236FB9" w14:paraId="3AD4AAAD" w14:textId="77777777" w:rsidTr="007B236F">
        <w:trPr>
          <w:jc w:val="center"/>
        </w:trPr>
        <w:tc>
          <w:tcPr>
            <w:tcW w:w="4876" w:type="dxa"/>
            <w:tcBorders>
              <w:top w:val="nil"/>
              <w:left w:val="nil"/>
              <w:bottom w:val="nil"/>
              <w:right w:val="nil"/>
            </w:tcBorders>
          </w:tcPr>
          <w:p w14:paraId="23F4C4D3" w14:textId="77777777" w:rsidR="00AA55C5" w:rsidRPr="00236FB9" w:rsidRDefault="00AA55C5" w:rsidP="007B236F">
            <w:pPr>
              <w:pStyle w:val="Normal6a"/>
            </w:pPr>
            <w:r w:rsidRPr="00236FB9">
              <w:rPr>
                <w:b/>
                <w:i/>
              </w:rPr>
              <w:t>8.</w:t>
            </w:r>
            <w:r w:rsidRPr="00236FB9">
              <w:tab/>
            </w:r>
            <w:r w:rsidRPr="00236FB9">
              <w:rPr>
                <w:b/>
                <w:i/>
              </w:rPr>
              <w:t>Komisjon võtab vastu rakendusakti, millega kehtestatakse lõikes 7 osutatud Euroopa tagasisaatmiskorralduse vorm. Rakendusakt võetakse vastu kooskõlas artikli 49 lõikes 2 osutatud kontrollimenetlusega.</w:t>
            </w:r>
          </w:p>
        </w:tc>
        <w:tc>
          <w:tcPr>
            <w:tcW w:w="4876" w:type="dxa"/>
            <w:tcBorders>
              <w:top w:val="nil"/>
              <w:left w:val="nil"/>
              <w:bottom w:val="nil"/>
              <w:right w:val="nil"/>
            </w:tcBorders>
          </w:tcPr>
          <w:p w14:paraId="002F8A2E" w14:textId="77777777" w:rsidR="00AA55C5" w:rsidRPr="00236FB9" w:rsidRDefault="00AA55C5" w:rsidP="007B236F">
            <w:pPr>
              <w:pStyle w:val="Normal6a"/>
            </w:pPr>
            <w:r w:rsidRPr="00236FB9">
              <w:rPr>
                <w:b/>
                <w:i/>
              </w:rPr>
              <w:t>välja jäetud</w:t>
            </w:r>
          </w:p>
        </w:tc>
      </w:tr>
    </w:tbl>
    <w:p w14:paraId="0BA48FE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3309B95" w14:textId="77777777" w:rsidR="00AA55C5" w:rsidRPr="00236FB9" w:rsidRDefault="00AA55C5" w:rsidP="00AA55C5">
      <w:r w:rsidRPr="00236FB9">
        <w:rPr>
          <w:rStyle w:val="HideTWBExt"/>
        </w:rPr>
        <w:t>&lt;/Amend&gt;</w:t>
      </w:r>
    </w:p>
    <w:p w14:paraId="54FE4FC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736</w:t>
      </w:r>
      <w:r w:rsidRPr="00236FB9">
        <w:rPr>
          <w:rStyle w:val="HideTWBExt"/>
          <w:b w:val="0"/>
        </w:rPr>
        <w:t>&lt;/NumAm&gt;</w:t>
      </w:r>
    </w:p>
    <w:p w14:paraId="3B48A465"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6CD79B9E" w14:textId="77777777" w:rsidR="00AA55C5" w:rsidRPr="00236FB9" w:rsidRDefault="00AA55C5" w:rsidP="00AA55C5">
      <w:pPr>
        <w:pStyle w:val="NormalBold"/>
      </w:pPr>
      <w:r w:rsidRPr="00236FB9">
        <w:rPr>
          <w:rStyle w:val="HideTWBExt"/>
          <w:b w:val="0"/>
        </w:rPr>
        <w:t>&lt;/RepeatBlock-By&gt;</w:t>
      </w:r>
    </w:p>
    <w:p w14:paraId="2679EFF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EF6A7A0" w14:textId="77777777" w:rsidR="00AA55C5" w:rsidRPr="00236FB9" w:rsidRDefault="00AA55C5" w:rsidP="00AA55C5">
      <w:pPr>
        <w:pStyle w:val="NormalBold"/>
      </w:pPr>
      <w:r w:rsidRPr="00236FB9">
        <w:rPr>
          <w:rStyle w:val="HideTWBExt"/>
          <w:b w:val="0"/>
        </w:rPr>
        <w:t>&lt;Article&gt;</w:t>
      </w:r>
      <w:r w:rsidRPr="00236FB9">
        <w:t>Artikkel 7 – lõige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E015C1E" w14:textId="77777777" w:rsidTr="007B236F">
        <w:trPr>
          <w:trHeight w:hRule="exact" w:val="240"/>
          <w:jc w:val="center"/>
        </w:trPr>
        <w:tc>
          <w:tcPr>
            <w:tcW w:w="9752" w:type="dxa"/>
            <w:gridSpan w:val="2"/>
            <w:tcBorders>
              <w:top w:val="nil"/>
              <w:left w:val="nil"/>
              <w:bottom w:val="nil"/>
              <w:right w:val="nil"/>
            </w:tcBorders>
          </w:tcPr>
          <w:p w14:paraId="47896C02" w14:textId="77777777" w:rsidR="00AA55C5" w:rsidRPr="00236FB9" w:rsidRDefault="00AA55C5" w:rsidP="007B236F"/>
        </w:tc>
      </w:tr>
      <w:tr w:rsidR="00AA55C5" w:rsidRPr="00236FB9" w14:paraId="4F157EFE" w14:textId="77777777" w:rsidTr="007B236F">
        <w:trPr>
          <w:trHeight w:val="240"/>
          <w:jc w:val="center"/>
        </w:trPr>
        <w:tc>
          <w:tcPr>
            <w:tcW w:w="4876" w:type="dxa"/>
            <w:tcBorders>
              <w:top w:val="nil"/>
              <w:left w:val="nil"/>
              <w:bottom w:val="nil"/>
              <w:right w:val="nil"/>
            </w:tcBorders>
          </w:tcPr>
          <w:p w14:paraId="1537F17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E376B20" w14:textId="77777777" w:rsidR="00AA55C5" w:rsidRPr="00236FB9" w:rsidRDefault="00AA55C5" w:rsidP="007B236F">
            <w:pPr>
              <w:pStyle w:val="AmColumnHeading"/>
            </w:pPr>
            <w:r w:rsidRPr="00236FB9">
              <w:t>Muudatusettepanek</w:t>
            </w:r>
          </w:p>
        </w:tc>
      </w:tr>
      <w:tr w:rsidR="00AA55C5" w:rsidRPr="00236FB9" w14:paraId="0267EB20" w14:textId="77777777" w:rsidTr="007B236F">
        <w:trPr>
          <w:jc w:val="center"/>
        </w:trPr>
        <w:tc>
          <w:tcPr>
            <w:tcW w:w="4876" w:type="dxa"/>
            <w:tcBorders>
              <w:top w:val="nil"/>
              <w:left w:val="nil"/>
              <w:bottom w:val="nil"/>
              <w:right w:val="nil"/>
            </w:tcBorders>
          </w:tcPr>
          <w:p w14:paraId="06B5C459" w14:textId="77777777" w:rsidR="00AA55C5" w:rsidRPr="00236FB9" w:rsidRDefault="00AA55C5" w:rsidP="007B236F">
            <w:pPr>
              <w:pStyle w:val="Normal6a"/>
            </w:pPr>
            <w:r w:rsidRPr="00236FB9">
              <w:rPr>
                <w:b/>
                <w:i/>
              </w:rPr>
              <w:t>8.</w:t>
            </w:r>
            <w:r w:rsidRPr="00236FB9">
              <w:tab/>
            </w:r>
            <w:r w:rsidRPr="00236FB9">
              <w:rPr>
                <w:b/>
                <w:i/>
              </w:rPr>
              <w:t>Komisjon võtab vastu rakendusakti, millega kehtestatakse lõikes 7 osutatud Euroopa tagasisaatmiskorralduse vorm. Rakendusakt võetakse vastu kooskõlas artikli 49 lõikes 2 osutatud kontrollimenetlusega.</w:t>
            </w:r>
          </w:p>
        </w:tc>
        <w:tc>
          <w:tcPr>
            <w:tcW w:w="4876" w:type="dxa"/>
            <w:tcBorders>
              <w:top w:val="nil"/>
              <w:left w:val="nil"/>
              <w:bottom w:val="nil"/>
              <w:right w:val="nil"/>
            </w:tcBorders>
          </w:tcPr>
          <w:p w14:paraId="063A374B" w14:textId="77777777" w:rsidR="00AA55C5" w:rsidRPr="00236FB9" w:rsidRDefault="00AA55C5" w:rsidP="007B236F">
            <w:pPr>
              <w:pStyle w:val="Normal6a"/>
            </w:pPr>
            <w:r w:rsidRPr="00236FB9">
              <w:rPr>
                <w:b/>
                <w:i/>
              </w:rPr>
              <w:t>välja jäetud</w:t>
            </w:r>
          </w:p>
        </w:tc>
      </w:tr>
    </w:tbl>
    <w:p w14:paraId="67B3EAE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C47E700" w14:textId="77777777" w:rsidR="00AA55C5" w:rsidRPr="00236FB9" w:rsidRDefault="00AA55C5" w:rsidP="00AA55C5">
      <w:r w:rsidRPr="00236FB9">
        <w:rPr>
          <w:rStyle w:val="HideTWBExt"/>
        </w:rPr>
        <w:t>&lt;/Amend&gt;</w:t>
      </w:r>
    </w:p>
    <w:p w14:paraId="49BAB87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737</w:t>
      </w:r>
      <w:r w:rsidRPr="00236FB9">
        <w:rPr>
          <w:rStyle w:val="HideTWBExt"/>
          <w:b w:val="0"/>
        </w:rPr>
        <w:t>&lt;/NumAm&gt;</w:t>
      </w:r>
    </w:p>
    <w:p w14:paraId="1B435C37"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02355930" w14:textId="77777777" w:rsidR="00AA55C5" w:rsidRPr="00236FB9" w:rsidRDefault="00AA55C5" w:rsidP="00AA55C5">
      <w:pPr>
        <w:pStyle w:val="NormalBold"/>
      </w:pPr>
      <w:r w:rsidRPr="00236FB9">
        <w:rPr>
          <w:rStyle w:val="HideTWBExt"/>
          <w:b w:val="0"/>
        </w:rPr>
        <w:t>&lt;/RepeatBlock-By&gt;</w:t>
      </w:r>
    </w:p>
    <w:p w14:paraId="53AB4A8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D57BAF8" w14:textId="77777777" w:rsidR="00AA55C5" w:rsidRPr="00236FB9" w:rsidRDefault="00AA55C5" w:rsidP="00AA55C5">
      <w:pPr>
        <w:pStyle w:val="NormalBold"/>
      </w:pPr>
      <w:r w:rsidRPr="00236FB9">
        <w:rPr>
          <w:rStyle w:val="HideTWBExt"/>
          <w:b w:val="0"/>
        </w:rPr>
        <w:t>&lt;Article&gt;</w:t>
      </w:r>
      <w:r w:rsidRPr="00236FB9">
        <w:t>Artikkel 7 – lõige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14232A1" w14:textId="77777777" w:rsidTr="007B236F">
        <w:trPr>
          <w:trHeight w:hRule="exact" w:val="240"/>
          <w:jc w:val="center"/>
        </w:trPr>
        <w:tc>
          <w:tcPr>
            <w:tcW w:w="9752" w:type="dxa"/>
            <w:gridSpan w:val="2"/>
            <w:tcBorders>
              <w:top w:val="nil"/>
              <w:left w:val="nil"/>
              <w:bottom w:val="nil"/>
              <w:right w:val="nil"/>
            </w:tcBorders>
          </w:tcPr>
          <w:p w14:paraId="59ACB254" w14:textId="77777777" w:rsidR="00AA55C5" w:rsidRPr="00236FB9" w:rsidRDefault="00AA55C5" w:rsidP="007B236F"/>
        </w:tc>
      </w:tr>
      <w:tr w:rsidR="00AA55C5" w:rsidRPr="00236FB9" w14:paraId="3AA55926" w14:textId="77777777" w:rsidTr="007B236F">
        <w:trPr>
          <w:trHeight w:val="240"/>
          <w:jc w:val="center"/>
        </w:trPr>
        <w:tc>
          <w:tcPr>
            <w:tcW w:w="4876" w:type="dxa"/>
            <w:tcBorders>
              <w:top w:val="nil"/>
              <w:left w:val="nil"/>
              <w:bottom w:val="nil"/>
              <w:right w:val="nil"/>
            </w:tcBorders>
          </w:tcPr>
          <w:p w14:paraId="739D3CD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23371E5" w14:textId="77777777" w:rsidR="00AA55C5" w:rsidRPr="00236FB9" w:rsidRDefault="00AA55C5" w:rsidP="007B236F">
            <w:pPr>
              <w:pStyle w:val="AmColumnHeading"/>
            </w:pPr>
            <w:r w:rsidRPr="00236FB9">
              <w:t>Muudatusettepanek</w:t>
            </w:r>
          </w:p>
        </w:tc>
      </w:tr>
      <w:tr w:rsidR="00AA55C5" w:rsidRPr="00236FB9" w14:paraId="3DCE7745" w14:textId="77777777" w:rsidTr="007B236F">
        <w:trPr>
          <w:jc w:val="center"/>
        </w:trPr>
        <w:tc>
          <w:tcPr>
            <w:tcW w:w="4876" w:type="dxa"/>
            <w:tcBorders>
              <w:top w:val="nil"/>
              <w:left w:val="nil"/>
              <w:bottom w:val="nil"/>
              <w:right w:val="nil"/>
            </w:tcBorders>
          </w:tcPr>
          <w:p w14:paraId="7459E37D" w14:textId="77777777" w:rsidR="00AA55C5" w:rsidRPr="00236FB9" w:rsidRDefault="00AA55C5" w:rsidP="007B236F">
            <w:pPr>
              <w:pStyle w:val="Normal6a"/>
            </w:pPr>
            <w:r w:rsidRPr="00236FB9">
              <w:t>8.</w:t>
            </w:r>
            <w:r w:rsidRPr="00236FB9">
              <w:tab/>
              <w:t xml:space="preserve">Komisjon võtab vastu </w:t>
            </w:r>
            <w:r w:rsidRPr="00236FB9">
              <w:rPr>
                <w:b/>
                <w:i/>
              </w:rPr>
              <w:t>rakendusakti</w:t>
            </w:r>
            <w:r w:rsidRPr="00236FB9">
              <w:t xml:space="preserve">, millega kehtestatakse lõikes 7 osutatud Euroopa tagasisaatmiskorralduse vorm. </w:t>
            </w:r>
            <w:r w:rsidRPr="00236FB9">
              <w:rPr>
                <w:b/>
                <w:i/>
              </w:rPr>
              <w:t>Rakendusakt</w:t>
            </w:r>
            <w:r w:rsidRPr="00236FB9">
              <w:t xml:space="preserve"> võetakse vastu kooskõlas </w:t>
            </w:r>
            <w:r w:rsidRPr="00236FB9">
              <w:rPr>
                <w:b/>
                <w:i/>
              </w:rPr>
              <w:t>artikli 49 lõikes 2 osutatud kontrollimenetlusega</w:t>
            </w:r>
            <w:r w:rsidRPr="00236FB9">
              <w:t>.</w:t>
            </w:r>
          </w:p>
        </w:tc>
        <w:tc>
          <w:tcPr>
            <w:tcW w:w="4876" w:type="dxa"/>
            <w:tcBorders>
              <w:top w:val="nil"/>
              <w:left w:val="nil"/>
              <w:bottom w:val="nil"/>
              <w:right w:val="nil"/>
            </w:tcBorders>
          </w:tcPr>
          <w:p w14:paraId="377926B3" w14:textId="77777777" w:rsidR="00AA55C5" w:rsidRPr="00236FB9" w:rsidRDefault="00AA55C5" w:rsidP="007B236F">
            <w:pPr>
              <w:pStyle w:val="Normal6a"/>
            </w:pPr>
            <w:r w:rsidRPr="00236FB9">
              <w:t>8.</w:t>
            </w:r>
            <w:r w:rsidRPr="00236FB9">
              <w:tab/>
              <w:t xml:space="preserve">Komisjon võtab vastu </w:t>
            </w:r>
            <w:r w:rsidRPr="00236FB9">
              <w:rPr>
                <w:b/>
                <w:i/>
              </w:rPr>
              <w:t>delegeeritud õigusakti</w:t>
            </w:r>
            <w:r w:rsidRPr="00236FB9">
              <w:t xml:space="preserve">, millega kehtestatakse lõikes 7 osutatud Euroopa tagasisaatmiskorralduse vorm. </w:t>
            </w:r>
            <w:r w:rsidRPr="00236FB9">
              <w:rPr>
                <w:b/>
                <w:i/>
              </w:rPr>
              <w:t>Delegeeritud õigusakt</w:t>
            </w:r>
            <w:r w:rsidRPr="00236FB9">
              <w:t xml:space="preserve"> võetakse vastu kooskõlas </w:t>
            </w:r>
            <w:r w:rsidRPr="00236FB9">
              <w:rPr>
                <w:b/>
                <w:i/>
              </w:rPr>
              <w:t>artiklis 48a kehtestatud menetlusega</w:t>
            </w:r>
            <w:r w:rsidRPr="00236FB9">
              <w:t>.</w:t>
            </w:r>
          </w:p>
        </w:tc>
      </w:tr>
    </w:tbl>
    <w:p w14:paraId="34C26E8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217106E"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69DE0833" w14:textId="77777777" w:rsidR="00AA55C5" w:rsidRPr="00236FB9" w:rsidRDefault="00AA55C5" w:rsidP="00AA55C5">
      <w:pPr>
        <w:pStyle w:val="AmJustText"/>
      </w:pPr>
      <w:r w:rsidRPr="00236FB9">
        <w:t>Euroopa tagasisaatmiskorraldust ei saa kehtestada rakendusaktiga. Korralduse üksikasjalikkuse taseme ja teabe esitamise viisi kindlaksmääramiseks on vaja kaasseadusandjate heakskiitu.</w:t>
      </w:r>
    </w:p>
    <w:p w14:paraId="05ED8E3B" w14:textId="77777777" w:rsidR="00AA55C5" w:rsidRPr="00236FB9" w:rsidRDefault="00AA55C5" w:rsidP="00AA55C5">
      <w:r w:rsidRPr="00236FB9">
        <w:rPr>
          <w:rStyle w:val="HideTWBExt"/>
        </w:rPr>
        <w:t>&lt;/Amend&gt;</w:t>
      </w:r>
    </w:p>
    <w:p w14:paraId="12FEC61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738</w:t>
      </w:r>
      <w:r w:rsidRPr="00236FB9">
        <w:rPr>
          <w:rStyle w:val="HideTWBExt"/>
          <w:b w:val="0"/>
        </w:rPr>
        <w:t>&lt;/NumAm&gt;</w:t>
      </w:r>
    </w:p>
    <w:p w14:paraId="5302E3C2" w14:textId="77777777" w:rsidR="00AA55C5" w:rsidRPr="00236FB9" w:rsidRDefault="00AA55C5" w:rsidP="00AA55C5">
      <w:pPr>
        <w:pStyle w:val="NormalBold"/>
      </w:pPr>
      <w:r w:rsidRPr="00236FB9">
        <w:rPr>
          <w:rStyle w:val="HideTWBExt"/>
          <w:b w:val="0"/>
        </w:rPr>
        <w:t>&lt;RepeatBlock-By&gt;&lt;Members&gt;</w:t>
      </w:r>
      <w:r w:rsidRPr="00236FB9">
        <w:t>Charlie Weimers, Alessandro Ciriani, Mariusz Kamiński, Nicolas Bay, Jadwiga Wiśniewska, Maciej Wąsik, Sebastian Tynkkynen, Geadis Geadi, Assita Kanko</w:t>
      </w:r>
      <w:r w:rsidRPr="00236FB9">
        <w:rPr>
          <w:rStyle w:val="HideTWBExt"/>
          <w:b w:val="0"/>
        </w:rPr>
        <w:t>&lt;/Members&gt;</w:t>
      </w:r>
    </w:p>
    <w:p w14:paraId="30E85D2C" w14:textId="77777777" w:rsidR="00AA55C5" w:rsidRPr="00236FB9" w:rsidRDefault="00AA55C5" w:rsidP="00AA55C5">
      <w:pPr>
        <w:pStyle w:val="NormalBold"/>
      </w:pPr>
      <w:r w:rsidRPr="00236FB9">
        <w:rPr>
          <w:rStyle w:val="HideTWBExt"/>
          <w:b w:val="0"/>
        </w:rPr>
        <w:t>&lt;/RepeatBlock-By&gt;</w:t>
      </w:r>
    </w:p>
    <w:p w14:paraId="5D4B36B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97E6970" w14:textId="77777777" w:rsidR="00AA55C5" w:rsidRPr="00236FB9" w:rsidRDefault="00AA55C5" w:rsidP="00AA55C5">
      <w:pPr>
        <w:pStyle w:val="NormalBold"/>
      </w:pPr>
      <w:r w:rsidRPr="00236FB9">
        <w:rPr>
          <w:rStyle w:val="HideTWBExt"/>
          <w:b w:val="0"/>
        </w:rPr>
        <w:t>&lt;Article&gt;</w:t>
      </w:r>
      <w:r w:rsidRPr="00236FB9">
        <w:t>Artikkel 7 – lõige 9</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91DFE92" w14:textId="77777777" w:rsidTr="007B236F">
        <w:trPr>
          <w:trHeight w:hRule="exact" w:val="240"/>
          <w:jc w:val="center"/>
        </w:trPr>
        <w:tc>
          <w:tcPr>
            <w:tcW w:w="9752" w:type="dxa"/>
            <w:gridSpan w:val="2"/>
            <w:tcBorders>
              <w:top w:val="nil"/>
              <w:left w:val="nil"/>
              <w:bottom w:val="nil"/>
              <w:right w:val="nil"/>
            </w:tcBorders>
          </w:tcPr>
          <w:p w14:paraId="719FC38D" w14:textId="77777777" w:rsidR="00AA55C5" w:rsidRPr="00236FB9" w:rsidRDefault="00AA55C5" w:rsidP="007B236F"/>
        </w:tc>
      </w:tr>
      <w:tr w:rsidR="00AA55C5" w:rsidRPr="00236FB9" w14:paraId="18675840" w14:textId="77777777" w:rsidTr="007B236F">
        <w:trPr>
          <w:trHeight w:val="240"/>
          <w:jc w:val="center"/>
        </w:trPr>
        <w:tc>
          <w:tcPr>
            <w:tcW w:w="4876" w:type="dxa"/>
            <w:tcBorders>
              <w:top w:val="nil"/>
              <w:left w:val="nil"/>
              <w:bottom w:val="nil"/>
              <w:right w:val="nil"/>
            </w:tcBorders>
          </w:tcPr>
          <w:p w14:paraId="2EBBF4B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BA8DE5C" w14:textId="77777777" w:rsidR="00AA55C5" w:rsidRPr="00236FB9" w:rsidRDefault="00AA55C5" w:rsidP="007B236F">
            <w:pPr>
              <w:pStyle w:val="AmColumnHeading"/>
            </w:pPr>
            <w:r w:rsidRPr="00236FB9">
              <w:t>Muudatusettepanek</w:t>
            </w:r>
          </w:p>
        </w:tc>
      </w:tr>
      <w:tr w:rsidR="00AA55C5" w:rsidRPr="00236FB9" w14:paraId="098C145B" w14:textId="77777777" w:rsidTr="007B236F">
        <w:trPr>
          <w:jc w:val="center"/>
        </w:trPr>
        <w:tc>
          <w:tcPr>
            <w:tcW w:w="4876" w:type="dxa"/>
            <w:tcBorders>
              <w:top w:val="nil"/>
              <w:left w:val="nil"/>
              <w:bottom w:val="nil"/>
              <w:right w:val="nil"/>
            </w:tcBorders>
          </w:tcPr>
          <w:p w14:paraId="4FB14739" w14:textId="77777777" w:rsidR="00AA55C5" w:rsidRPr="00236FB9" w:rsidRDefault="00AA55C5" w:rsidP="007B236F">
            <w:pPr>
              <w:pStyle w:val="Normal6a"/>
            </w:pPr>
            <w:r w:rsidRPr="00236FB9">
              <w:rPr>
                <w:b/>
                <w:i/>
              </w:rPr>
              <w:t>9.</w:t>
            </w:r>
            <w:r w:rsidRPr="00236FB9">
              <w:tab/>
            </w:r>
            <w:r w:rsidRPr="00236FB9">
              <w:rPr>
                <w:b/>
                <w:i/>
              </w:rPr>
              <w:t>Käesolev artikkel ei mõjuta liikmesriikide otsuseid anda nende territooriumil ebaseaduslikult viibivale kolmanda riigi kodanikule kaastundlikel, humanitaar- või muudel põhjustel mis tahes hetkel sõltumatu elamisluba, pikaajaline viisa või muu riigis viibimise õigust andev luba. Sellistel juhtudel tühistatakse või peatatakse tehtud tagasisaatmisotsus elamisloa, pikaajalise viisa või muu riigis viibimise õigust andva loa kehtivusajaks.</w:t>
            </w:r>
          </w:p>
        </w:tc>
        <w:tc>
          <w:tcPr>
            <w:tcW w:w="4876" w:type="dxa"/>
            <w:tcBorders>
              <w:top w:val="nil"/>
              <w:left w:val="nil"/>
              <w:bottom w:val="nil"/>
              <w:right w:val="nil"/>
            </w:tcBorders>
          </w:tcPr>
          <w:p w14:paraId="5F06237B" w14:textId="77777777" w:rsidR="00AA55C5" w:rsidRPr="00236FB9" w:rsidRDefault="00AA55C5" w:rsidP="007B236F">
            <w:pPr>
              <w:pStyle w:val="Normal6a"/>
            </w:pPr>
            <w:r w:rsidRPr="00236FB9">
              <w:rPr>
                <w:b/>
                <w:i/>
              </w:rPr>
              <w:t>välja jäetud</w:t>
            </w:r>
          </w:p>
        </w:tc>
      </w:tr>
    </w:tbl>
    <w:p w14:paraId="5DF5A56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3D718B1" w14:textId="77777777" w:rsidR="00AA55C5" w:rsidRPr="00236FB9" w:rsidRDefault="00AA55C5" w:rsidP="00AA55C5">
      <w:r w:rsidRPr="00236FB9">
        <w:rPr>
          <w:rStyle w:val="HideTWBExt"/>
        </w:rPr>
        <w:t>&lt;/Amend&gt;</w:t>
      </w:r>
    </w:p>
    <w:p w14:paraId="51E2D86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739</w:t>
      </w:r>
      <w:r w:rsidRPr="00236FB9">
        <w:rPr>
          <w:rStyle w:val="HideTWBExt"/>
          <w:b w:val="0"/>
        </w:rPr>
        <w:t>&lt;/NumAm&gt;</w:t>
      </w:r>
    </w:p>
    <w:p w14:paraId="06957311"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2E6BFFC2"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003F923E" w14:textId="77777777" w:rsidR="00AA55C5" w:rsidRPr="00236FB9" w:rsidRDefault="00AA55C5" w:rsidP="00AA55C5">
      <w:pPr>
        <w:pStyle w:val="NormalBold"/>
      </w:pPr>
      <w:r w:rsidRPr="00236FB9">
        <w:rPr>
          <w:rStyle w:val="HideTWBExt"/>
          <w:b w:val="0"/>
        </w:rPr>
        <w:t>&lt;/RepeatBlock-By&gt;</w:t>
      </w:r>
    </w:p>
    <w:p w14:paraId="21DA030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3B40235" w14:textId="77777777" w:rsidR="00AA55C5" w:rsidRPr="00236FB9" w:rsidRDefault="00AA55C5" w:rsidP="00AA55C5">
      <w:pPr>
        <w:pStyle w:val="NormalBold"/>
      </w:pPr>
      <w:r w:rsidRPr="00236FB9">
        <w:rPr>
          <w:rStyle w:val="HideTWBExt"/>
          <w:b w:val="0"/>
        </w:rPr>
        <w:t>&lt;Article&gt;</w:t>
      </w:r>
      <w:r w:rsidRPr="00236FB9">
        <w:t>Artikkel 7 – lõige 9</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62A9D64" w14:textId="77777777" w:rsidTr="007B236F">
        <w:trPr>
          <w:trHeight w:hRule="exact" w:val="240"/>
          <w:jc w:val="center"/>
        </w:trPr>
        <w:tc>
          <w:tcPr>
            <w:tcW w:w="9752" w:type="dxa"/>
            <w:gridSpan w:val="2"/>
            <w:tcBorders>
              <w:top w:val="nil"/>
              <w:left w:val="nil"/>
              <w:bottom w:val="nil"/>
              <w:right w:val="nil"/>
            </w:tcBorders>
          </w:tcPr>
          <w:p w14:paraId="6BC59679" w14:textId="77777777" w:rsidR="00AA55C5" w:rsidRPr="00236FB9" w:rsidRDefault="00AA55C5" w:rsidP="007B236F"/>
        </w:tc>
      </w:tr>
      <w:tr w:rsidR="00AA55C5" w:rsidRPr="00236FB9" w14:paraId="6272A0D4" w14:textId="77777777" w:rsidTr="007B236F">
        <w:trPr>
          <w:trHeight w:val="240"/>
          <w:jc w:val="center"/>
        </w:trPr>
        <w:tc>
          <w:tcPr>
            <w:tcW w:w="4876" w:type="dxa"/>
            <w:tcBorders>
              <w:top w:val="nil"/>
              <w:left w:val="nil"/>
              <w:bottom w:val="nil"/>
              <w:right w:val="nil"/>
            </w:tcBorders>
          </w:tcPr>
          <w:p w14:paraId="7BE4BB7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0FA03DB" w14:textId="77777777" w:rsidR="00AA55C5" w:rsidRPr="00236FB9" w:rsidRDefault="00AA55C5" w:rsidP="007B236F">
            <w:pPr>
              <w:pStyle w:val="AmColumnHeading"/>
            </w:pPr>
            <w:r w:rsidRPr="00236FB9">
              <w:t>Muudatusettepanek</w:t>
            </w:r>
          </w:p>
        </w:tc>
      </w:tr>
      <w:tr w:rsidR="00AA55C5" w:rsidRPr="00236FB9" w14:paraId="26D05CC1" w14:textId="77777777" w:rsidTr="007B236F">
        <w:trPr>
          <w:jc w:val="center"/>
        </w:trPr>
        <w:tc>
          <w:tcPr>
            <w:tcW w:w="4876" w:type="dxa"/>
            <w:tcBorders>
              <w:top w:val="nil"/>
              <w:left w:val="nil"/>
              <w:bottom w:val="nil"/>
              <w:right w:val="nil"/>
            </w:tcBorders>
          </w:tcPr>
          <w:p w14:paraId="6290CEAA" w14:textId="77777777" w:rsidR="00AA55C5" w:rsidRPr="00236FB9" w:rsidRDefault="00AA55C5" w:rsidP="007B236F">
            <w:pPr>
              <w:pStyle w:val="Normal6a"/>
            </w:pPr>
            <w:r w:rsidRPr="00236FB9">
              <w:rPr>
                <w:b/>
                <w:i/>
              </w:rPr>
              <w:t>9.</w:t>
            </w:r>
            <w:r w:rsidRPr="00236FB9">
              <w:tab/>
            </w:r>
            <w:r w:rsidRPr="00236FB9">
              <w:rPr>
                <w:b/>
                <w:i/>
              </w:rPr>
              <w:t>Käesolev artikkel ei mõjuta liikmesriikide otsuseid anda nende territooriumil ebaseaduslikult viibivale kolmanda riigi kodanikule kaastundlikel, humanitaar- või muudel põhjustel mis tahes hetkel sõltumatu elamisluba, pikaajaline viisa või muu riigis viibimise õigust andev luba. Sellistel juhtudel tühistatakse või peatatakse tehtud tagasisaatmisotsus elamisloa, pikaajalise viisa või muu riigis viibimise õigust andva loa kehtivusajaks.</w:t>
            </w:r>
          </w:p>
        </w:tc>
        <w:tc>
          <w:tcPr>
            <w:tcW w:w="4876" w:type="dxa"/>
            <w:tcBorders>
              <w:top w:val="nil"/>
              <w:left w:val="nil"/>
              <w:bottom w:val="nil"/>
              <w:right w:val="nil"/>
            </w:tcBorders>
          </w:tcPr>
          <w:p w14:paraId="68552DF1" w14:textId="77777777" w:rsidR="00AA55C5" w:rsidRPr="00236FB9" w:rsidRDefault="00AA55C5" w:rsidP="007B236F">
            <w:pPr>
              <w:pStyle w:val="Normal6a"/>
            </w:pPr>
            <w:r w:rsidRPr="00236FB9">
              <w:rPr>
                <w:b/>
                <w:i/>
              </w:rPr>
              <w:t>välja jäetud</w:t>
            </w:r>
          </w:p>
        </w:tc>
      </w:tr>
    </w:tbl>
    <w:p w14:paraId="228328A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CBBBF5A"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69A89F02" w14:textId="77777777" w:rsidR="00AA55C5" w:rsidRPr="00236FB9" w:rsidRDefault="00AA55C5" w:rsidP="00AA55C5">
      <w:pPr>
        <w:pStyle w:val="AmJustText"/>
      </w:pPr>
      <w:r w:rsidRPr="00236FB9">
        <w:t>See liikmesriikide õigus kehtib igal juhul, siinkohal ei ole asjakohane seda üle korrata. Selle lõike väljajätmine ei mõjuta liikmesriikide õigust väljastada igal ajal sõltumatu elamisluba, viisa või muu luba, kuna see õigus jääb ELi konstitutsiooniõiguse keskmesse ja on riigi suveräänsuse põhiline eesõigus.</w:t>
      </w:r>
    </w:p>
    <w:p w14:paraId="04E8FC3A" w14:textId="77777777" w:rsidR="00AA55C5" w:rsidRPr="00236FB9" w:rsidRDefault="00AA55C5" w:rsidP="00AA55C5">
      <w:r w:rsidRPr="00236FB9">
        <w:rPr>
          <w:rStyle w:val="HideTWBExt"/>
        </w:rPr>
        <w:t>&lt;/Amend&gt;</w:t>
      </w:r>
    </w:p>
    <w:p w14:paraId="6CB210F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740</w:t>
      </w:r>
      <w:r w:rsidRPr="00236FB9">
        <w:rPr>
          <w:rStyle w:val="HideTWBExt"/>
          <w:b w:val="0"/>
        </w:rPr>
        <w:t>&lt;/NumAm&gt;</w:t>
      </w:r>
    </w:p>
    <w:p w14:paraId="06427914"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3F2BAC8A" w14:textId="77777777" w:rsidR="00AA55C5" w:rsidRPr="00236FB9" w:rsidRDefault="00AA55C5" w:rsidP="00AA55C5">
      <w:pPr>
        <w:pStyle w:val="NormalBold"/>
      </w:pPr>
      <w:r w:rsidRPr="00236FB9">
        <w:rPr>
          <w:rStyle w:val="HideTWBExt"/>
          <w:b w:val="0"/>
        </w:rPr>
        <w:t>&lt;/RepeatBlock-By&gt;</w:t>
      </w:r>
    </w:p>
    <w:p w14:paraId="0986ED6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84F000F" w14:textId="77777777" w:rsidR="00AA55C5" w:rsidRPr="00236FB9" w:rsidRDefault="00AA55C5" w:rsidP="00AA55C5">
      <w:pPr>
        <w:pStyle w:val="NormalBold"/>
      </w:pPr>
      <w:r w:rsidRPr="00236FB9">
        <w:rPr>
          <w:rStyle w:val="HideTWBExt"/>
          <w:b w:val="0"/>
        </w:rPr>
        <w:t>&lt;Article&gt;</w:t>
      </w:r>
      <w:r w:rsidRPr="00236FB9">
        <w:t>Artikkel 7 – lõige 9</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26B8A6F" w14:textId="77777777" w:rsidTr="007B236F">
        <w:trPr>
          <w:trHeight w:hRule="exact" w:val="240"/>
          <w:jc w:val="center"/>
        </w:trPr>
        <w:tc>
          <w:tcPr>
            <w:tcW w:w="9752" w:type="dxa"/>
            <w:gridSpan w:val="2"/>
            <w:tcBorders>
              <w:top w:val="nil"/>
              <w:left w:val="nil"/>
              <w:bottom w:val="nil"/>
              <w:right w:val="nil"/>
            </w:tcBorders>
          </w:tcPr>
          <w:p w14:paraId="29C1FF4A" w14:textId="77777777" w:rsidR="00AA55C5" w:rsidRPr="00236FB9" w:rsidRDefault="00AA55C5" w:rsidP="007B236F"/>
        </w:tc>
      </w:tr>
      <w:tr w:rsidR="00AA55C5" w:rsidRPr="00236FB9" w14:paraId="1233CD13" w14:textId="77777777" w:rsidTr="007B236F">
        <w:trPr>
          <w:trHeight w:val="240"/>
          <w:jc w:val="center"/>
        </w:trPr>
        <w:tc>
          <w:tcPr>
            <w:tcW w:w="4876" w:type="dxa"/>
            <w:tcBorders>
              <w:top w:val="nil"/>
              <w:left w:val="nil"/>
              <w:bottom w:val="nil"/>
              <w:right w:val="nil"/>
            </w:tcBorders>
          </w:tcPr>
          <w:p w14:paraId="42AA81E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246D3B0" w14:textId="77777777" w:rsidR="00AA55C5" w:rsidRPr="00236FB9" w:rsidRDefault="00AA55C5" w:rsidP="007B236F">
            <w:pPr>
              <w:pStyle w:val="AmColumnHeading"/>
            </w:pPr>
            <w:r w:rsidRPr="00236FB9">
              <w:t>Muudatusettepanek</w:t>
            </w:r>
          </w:p>
        </w:tc>
      </w:tr>
      <w:tr w:rsidR="00AA55C5" w:rsidRPr="00236FB9" w14:paraId="6D6AB228" w14:textId="77777777" w:rsidTr="007B236F">
        <w:trPr>
          <w:jc w:val="center"/>
        </w:trPr>
        <w:tc>
          <w:tcPr>
            <w:tcW w:w="4876" w:type="dxa"/>
            <w:tcBorders>
              <w:top w:val="nil"/>
              <w:left w:val="nil"/>
              <w:bottom w:val="nil"/>
              <w:right w:val="nil"/>
            </w:tcBorders>
          </w:tcPr>
          <w:p w14:paraId="684F05FA" w14:textId="77777777" w:rsidR="00AA55C5" w:rsidRPr="00236FB9" w:rsidRDefault="00AA55C5" w:rsidP="007B236F">
            <w:pPr>
              <w:pStyle w:val="Normal6a"/>
            </w:pPr>
            <w:r w:rsidRPr="00236FB9">
              <w:rPr>
                <w:b/>
                <w:i/>
              </w:rPr>
              <w:t>9.</w:t>
            </w:r>
            <w:r w:rsidRPr="00236FB9">
              <w:tab/>
            </w:r>
            <w:r w:rsidRPr="00236FB9">
              <w:rPr>
                <w:b/>
                <w:i/>
              </w:rPr>
              <w:t>Käesolev artikkel ei mõjuta liikmesriikide otsuseid anda nende territooriumil ebaseaduslikult viibivale kolmanda riigi kodanikule kaastundlikel, humanitaar- või muudel põhjustel mis tahes hetkel sõltumatu elamisluba, pikaajaline viisa või muu riigis viibimise õigust andev luba. Sellistel juhtudel tühistatakse või peatatakse tehtud tagasisaatmisotsus elamisloa, pikaajalise viisa või muu riigis viibimise õigust andva loa kehtivusajaks.</w:t>
            </w:r>
          </w:p>
        </w:tc>
        <w:tc>
          <w:tcPr>
            <w:tcW w:w="4876" w:type="dxa"/>
            <w:tcBorders>
              <w:top w:val="nil"/>
              <w:left w:val="nil"/>
              <w:bottom w:val="nil"/>
              <w:right w:val="nil"/>
            </w:tcBorders>
          </w:tcPr>
          <w:p w14:paraId="3AA52AE0" w14:textId="77777777" w:rsidR="00AA55C5" w:rsidRPr="00236FB9" w:rsidRDefault="00AA55C5" w:rsidP="007B236F">
            <w:pPr>
              <w:pStyle w:val="Normal6a"/>
            </w:pPr>
            <w:r w:rsidRPr="00236FB9">
              <w:rPr>
                <w:b/>
                <w:i/>
              </w:rPr>
              <w:t>välja jäetud</w:t>
            </w:r>
          </w:p>
        </w:tc>
      </w:tr>
    </w:tbl>
    <w:p w14:paraId="3141A01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DA874D7"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02974310" w14:textId="77777777" w:rsidR="00AA55C5" w:rsidRPr="00236FB9" w:rsidRDefault="00AA55C5" w:rsidP="00AA55C5">
      <w:pPr>
        <w:pStyle w:val="AmJustText"/>
      </w:pPr>
      <w:r w:rsidRPr="00236FB9">
        <w:t>See on juba liikmesriikide õigus, seda ei pea käesolevas määruses eraldi esile tooma.</w:t>
      </w:r>
    </w:p>
    <w:p w14:paraId="7FF45FF3" w14:textId="77777777" w:rsidR="00AA55C5" w:rsidRPr="00236FB9" w:rsidRDefault="00AA55C5" w:rsidP="00AA55C5">
      <w:r w:rsidRPr="00236FB9">
        <w:rPr>
          <w:rStyle w:val="HideTWBExt"/>
        </w:rPr>
        <w:t>&lt;/Amend&gt;</w:t>
      </w:r>
    </w:p>
    <w:p w14:paraId="66712B0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741</w:t>
      </w:r>
      <w:r w:rsidRPr="00236FB9">
        <w:rPr>
          <w:rStyle w:val="HideTWBExt"/>
          <w:b w:val="0"/>
        </w:rPr>
        <w:t>&lt;/NumAm&gt;</w:t>
      </w:r>
    </w:p>
    <w:p w14:paraId="1E8BB263" w14:textId="77777777" w:rsidR="00AA55C5" w:rsidRPr="00236FB9" w:rsidRDefault="00AA55C5" w:rsidP="00AA55C5">
      <w:pPr>
        <w:pStyle w:val="NormalBold"/>
      </w:pPr>
      <w:r w:rsidRPr="00236FB9">
        <w:rPr>
          <w:rStyle w:val="HideTWBExt"/>
          <w:b w:val="0"/>
        </w:rPr>
        <w:t>&lt;RepeatBlock-By&gt;&lt;Members&gt;</w:t>
      </w:r>
      <w:r w:rsidRPr="00236FB9">
        <w:t>Cecilia Strada, Marco Tarquinio, Alessandro Zan</w:t>
      </w:r>
      <w:r w:rsidRPr="00236FB9">
        <w:rPr>
          <w:rStyle w:val="HideTWBExt"/>
          <w:b w:val="0"/>
        </w:rPr>
        <w:t>&lt;/Members&gt;</w:t>
      </w:r>
    </w:p>
    <w:p w14:paraId="70473E74" w14:textId="77777777" w:rsidR="00AA55C5" w:rsidRPr="00236FB9" w:rsidRDefault="00AA55C5" w:rsidP="00AA55C5">
      <w:pPr>
        <w:pStyle w:val="NormalBold"/>
      </w:pPr>
      <w:r w:rsidRPr="00236FB9">
        <w:rPr>
          <w:rStyle w:val="HideTWBExt"/>
          <w:b w:val="0"/>
        </w:rPr>
        <w:t>&lt;/RepeatBlock-By&gt;</w:t>
      </w:r>
    </w:p>
    <w:p w14:paraId="7833D4B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7742B99" w14:textId="77777777" w:rsidR="00AA55C5" w:rsidRPr="00236FB9" w:rsidRDefault="00AA55C5" w:rsidP="00AA55C5">
      <w:pPr>
        <w:pStyle w:val="NormalBold"/>
      </w:pPr>
      <w:r w:rsidRPr="00236FB9">
        <w:rPr>
          <w:rStyle w:val="HideTWBExt"/>
          <w:b w:val="0"/>
        </w:rPr>
        <w:t>&lt;Article&gt;</w:t>
      </w:r>
      <w:r w:rsidRPr="00236FB9">
        <w:t>Artikkel 7 – lõige 9</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B6CBA07" w14:textId="77777777" w:rsidTr="007B236F">
        <w:trPr>
          <w:trHeight w:hRule="exact" w:val="240"/>
          <w:jc w:val="center"/>
        </w:trPr>
        <w:tc>
          <w:tcPr>
            <w:tcW w:w="9752" w:type="dxa"/>
            <w:gridSpan w:val="2"/>
            <w:tcBorders>
              <w:top w:val="nil"/>
              <w:left w:val="nil"/>
              <w:bottom w:val="nil"/>
              <w:right w:val="nil"/>
            </w:tcBorders>
          </w:tcPr>
          <w:p w14:paraId="3EB9728F" w14:textId="77777777" w:rsidR="00AA55C5" w:rsidRPr="00236FB9" w:rsidRDefault="00AA55C5" w:rsidP="007B236F"/>
        </w:tc>
      </w:tr>
      <w:tr w:rsidR="00AA55C5" w:rsidRPr="00236FB9" w14:paraId="467AFADA" w14:textId="77777777" w:rsidTr="007B236F">
        <w:trPr>
          <w:trHeight w:val="240"/>
          <w:jc w:val="center"/>
        </w:trPr>
        <w:tc>
          <w:tcPr>
            <w:tcW w:w="4876" w:type="dxa"/>
            <w:tcBorders>
              <w:top w:val="nil"/>
              <w:left w:val="nil"/>
              <w:bottom w:val="nil"/>
              <w:right w:val="nil"/>
            </w:tcBorders>
          </w:tcPr>
          <w:p w14:paraId="452995D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765C672" w14:textId="77777777" w:rsidR="00AA55C5" w:rsidRPr="00236FB9" w:rsidRDefault="00AA55C5" w:rsidP="007B236F">
            <w:pPr>
              <w:pStyle w:val="AmColumnHeading"/>
            </w:pPr>
            <w:r w:rsidRPr="00236FB9">
              <w:t>Muudatusettepanek</w:t>
            </w:r>
          </w:p>
        </w:tc>
      </w:tr>
      <w:tr w:rsidR="00AA55C5" w:rsidRPr="00236FB9" w14:paraId="32C115F7" w14:textId="77777777" w:rsidTr="007B236F">
        <w:trPr>
          <w:jc w:val="center"/>
        </w:trPr>
        <w:tc>
          <w:tcPr>
            <w:tcW w:w="4876" w:type="dxa"/>
            <w:tcBorders>
              <w:top w:val="nil"/>
              <w:left w:val="nil"/>
              <w:bottom w:val="nil"/>
              <w:right w:val="nil"/>
            </w:tcBorders>
          </w:tcPr>
          <w:p w14:paraId="76F64533" w14:textId="77777777" w:rsidR="00AA55C5" w:rsidRPr="00236FB9" w:rsidRDefault="00AA55C5" w:rsidP="007B236F">
            <w:pPr>
              <w:pStyle w:val="Normal6a"/>
            </w:pPr>
            <w:r w:rsidRPr="00236FB9">
              <w:t>9.</w:t>
            </w:r>
            <w:r w:rsidRPr="00236FB9">
              <w:tab/>
              <w:t xml:space="preserve">Käesolev artikkel ei mõjuta liikmesriikide otsuseid anda nende territooriumil </w:t>
            </w:r>
            <w:r w:rsidRPr="00236FB9">
              <w:rPr>
                <w:b/>
                <w:i/>
              </w:rPr>
              <w:t>ebaseaduslikult</w:t>
            </w:r>
            <w:r w:rsidRPr="00236FB9">
              <w:t xml:space="preserve"> viibivale kolmanda riigi kodanikule kaastundlikel, humanitaar- või muudel põhjustel mis tahes hetkel sõltumatu elamisluba, pikaajaline viisa või muu riigis viibimise õigust andev luba. Sellistel juhtudel tühistatakse või peatatakse tehtud tagasisaatmisotsus elamisloa, pikaajalise viisa või muu riigis viibimise õigust andva loa kehtivusajaks.</w:t>
            </w:r>
          </w:p>
        </w:tc>
        <w:tc>
          <w:tcPr>
            <w:tcW w:w="4876" w:type="dxa"/>
            <w:tcBorders>
              <w:top w:val="nil"/>
              <w:left w:val="nil"/>
              <w:bottom w:val="nil"/>
              <w:right w:val="nil"/>
            </w:tcBorders>
          </w:tcPr>
          <w:p w14:paraId="60C9A4B8" w14:textId="77777777" w:rsidR="00AA55C5" w:rsidRPr="00236FB9" w:rsidRDefault="00AA55C5" w:rsidP="007B236F">
            <w:pPr>
              <w:pStyle w:val="Normal6a"/>
            </w:pPr>
            <w:r w:rsidRPr="00236FB9">
              <w:t>9.</w:t>
            </w:r>
            <w:r w:rsidRPr="00236FB9">
              <w:tab/>
              <w:t xml:space="preserve">Käesolev artikkel ei mõjuta liikmesriikide otsuseid anda nende territooriumil </w:t>
            </w:r>
            <w:r w:rsidRPr="00236FB9">
              <w:rPr>
                <w:b/>
                <w:i/>
              </w:rPr>
              <w:t>õigusvastaselt</w:t>
            </w:r>
            <w:r w:rsidRPr="00236FB9">
              <w:t xml:space="preserve"> viibivale kolmanda riigi kodanikule kaastundlikel, humanitaar- või muudel põhjustel mis tahes hetkel sõltumatu elamisluba, pikaajaline viisa või muu riigis viibimise õigust andev luba. Sellistel juhtudel tühistatakse või peatatakse tehtud tagasisaatmisotsus </w:t>
            </w:r>
            <w:r w:rsidRPr="00236FB9">
              <w:rPr>
                <w:b/>
                <w:i/>
              </w:rPr>
              <w:t>järgmiste juhtumite korral:</w:t>
            </w:r>
          </w:p>
        </w:tc>
      </w:tr>
      <w:tr w:rsidR="00AA55C5" w:rsidRPr="00236FB9" w14:paraId="0960F09C" w14:textId="77777777" w:rsidTr="007B236F">
        <w:trPr>
          <w:jc w:val="center"/>
        </w:trPr>
        <w:tc>
          <w:tcPr>
            <w:tcW w:w="4876" w:type="dxa"/>
            <w:tcBorders>
              <w:top w:val="nil"/>
              <w:left w:val="nil"/>
              <w:bottom w:val="nil"/>
              <w:right w:val="nil"/>
            </w:tcBorders>
          </w:tcPr>
          <w:p w14:paraId="34746685" w14:textId="77777777" w:rsidR="00AA55C5" w:rsidRPr="00236FB9" w:rsidRDefault="00AA55C5" w:rsidP="007B236F">
            <w:pPr>
              <w:pStyle w:val="Normal6a"/>
            </w:pPr>
          </w:p>
        </w:tc>
        <w:tc>
          <w:tcPr>
            <w:tcW w:w="4876" w:type="dxa"/>
            <w:tcBorders>
              <w:top w:val="nil"/>
              <w:left w:val="nil"/>
              <w:bottom w:val="nil"/>
              <w:right w:val="nil"/>
            </w:tcBorders>
          </w:tcPr>
          <w:p w14:paraId="708DC239" w14:textId="77777777" w:rsidR="00AA55C5" w:rsidRPr="00236FB9" w:rsidRDefault="00AA55C5" w:rsidP="007B236F">
            <w:pPr>
              <w:pStyle w:val="Normal6a"/>
            </w:pPr>
            <w:r w:rsidRPr="00236FB9">
              <w:rPr>
                <w:b/>
                <w:i/>
              </w:rPr>
              <w:t>a)</w:t>
            </w:r>
            <w:r w:rsidRPr="00236FB9">
              <w:t xml:space="preserve"> elamisloa, pikaajalise viisa või muu riigis viibimise õigust andva loa kehtivusajaks </w:t>
            </w:r>
            <w:r w:rsidRPr="00236FB9">
              <w:rPr>
                <w:b/>
                <w:i/>
              </w:rPr>
              <w:t>või</w:t>
            </w:r>
          </w:p>
        </w:tc>
      </w:tr>
      <w:tr w:rsidR="00AA55C5" w:rsidRPr="00236FB9" w14:paraId="4B2A7533" w14:textId="77777777" w:rsidTr="007B236F">
        <w:trPr>
          <w:jc w:val="center"/>
        </w:trPr>
        <w:tc>
          <w:tcPr>
            <w:tcW w:w="4876" w:type="dxa"/>
            <w:tcBorders>
              <w:top w:val="nil"/>
              <w:left w:val="nil"/>
              <w:bottom w:val="nil"/>
              <w:right w:val="nil"/>
            </w:tcBorders>
          </w:tcPr>
          <w:p w14:paraId="66FB335D" w14:textId="77777777" w:rsidR="00AA55C5" w:rsidRPr="00236FB9" w:rsidRDefault="00AA55C5" w:rsidP="007B236F">
            <w:pPr>
              <w:pStyle w:val="Normal6a"/>
            </w:pPr>
          </w:p>
        </w:tc>
        <w:tc>
          <w:tcPr>
            <w:tcW w:w="4876" w:type="dxa"/>
            <w:tcBorders>
              <w:top w:val="nil"/>
              <w:left w:val="nil"/>
              <w:bottom w:val="nil"/>
              <w:right w:val="nil"/>
            </w:tcBorders>
          </w:tcPr>
          <w:p w14:paraId="4DEE5472" w14:textId="77777777" w:rsidR="00AA55C5" w:rsidRPr="00236FB9" w:rsidRDefault="00AA55C5" w:rsidP="007B236F">
            <w:pPr>
              <w:pStyle w:val="Normal6a"/>
            </w:pPr>
            <w:r w:rsidRPr="00236FB9">
              <w:rPr>
                <w:b/>
                <w:i/>
              </w:rPr>
              <w:t>b) kui asjaomase kolmanda riigi kodaniku elamisloa, pikaajalise viisa või muu riigis viibimise õigust andva loa uuendamise menetlus, sealhulgas kaebemenetlus, on pooleli;</w:t>
            </w:r>
          </w:p>
        </w:tc>
      </w:tr>
      <w:tr w:rsidR="00AA55C5" w:rsidRPr="00236FB9" w14:paraId="585F6924" w14:textId="77777777" w:rsidTr="007B236F">
        <w:trPr>
          <w:jc w:val="center"/>
        </w:trPr>
        <w:tc>
          <w:tcPr>
            <w:tcW w:w="4876" w:type="dxa"/>
            <w:tcBorders>
              <w:top w:val="nil"/>
              <w:left w:val="nil"/>
              <w:bottom w:val="nil"/>
              <w:right w:val="nil"/>
            </w:tcBorders>
          </w:tcPr>
          <w:p w14:paraId="36DF12EC" w14:textId="77777777" w:rsidR="00AA55C5" w:rsidRPr="00236FB9" w:rsidRDefault="00AA55C5" w:rsidP="007B236F">
            <w:pPr>
              <w:pStyle w:val="Normal6a"/>
            </w:pPr>
          </w:p>
        </w:tc>
        <w:tc>
          <w:tcPr>
            <w:tcW w:w="4876" w:type="dxa"/>
            <w:tcBorders>
              <w:top w:val="nil"/>
              <w:left w:val="nil"/>
              <w:bottom w:val="nil"/>
              <w:right w:val="nil"/>
            </w:tcBorders>
          </w:tcPr>
          <w:p w14:paraId="26E5C911" w14:textId="77777777" w:rsidR="00AA55C5" w:rsidRPr="00236FB9" w:rsidRDefault="00AA55C5" w:rsidP="007B236F">
            <w:pPr>
              <w:pStyle w:val="Normal6a"/>
            </w:pPr>
            <w:r w:rsidRPr="00236FB9">
              <w:rPr>
                <w:b/>
                <w:i/>
              </w:rPr>
              <w:t>c) kui asjaomane kolmanda riigi kodanik on ohver vastavalt [direktiivile 2012/29/EL]</w:t>
            </w:r>
            <w:r w:rsidRPr="00236FB9">
              <w:t>.</w:t>
            </w:r>
          </w:p>
        </w:tc>
      </w:tr>
    </w:tbl>
    <w:p w14:paraId="5F516D5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1DD2FBF" w14:textId="77777777" w:rsidR="00AA55C5" w:rsidRPr="00236FB9" w:rsidRDefault="00AA55C5" w:rsidP="00AA55C5">
      <w:r w:rsidRPr="00236FB9">
        <w:rPr>
          <w:rStyle w:val="HideTWBExt"/>
        </w:rPr>
        <w:t>&lt;/Amend&gt;</w:t>
      </w:r>
    </w:p>
    <w:p w14:paraId="391ABFA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742</w:t>
      </w:r>
      <w:r w:rsidRPr="00236FB9">
        <w:rPr>
          <w:rStyle w:val="HideTWBExt"/>
          <w:b w:val="0"/>
        </w:rPr>
        <w:t>&lt;/NumAm&gt;</w:t>
      </w:r>
    </w:p>
    <w:p w14:paraId="5238548B"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56104CA2" w14:textId="77777777" w:rsidR="00AA55C5" w:rsidRPr="00236FB9" w:rsidRDefault="00AA55C5" w:rsidP="00AA55C5">
      <w:pPr>
        <w:pStyle w:val="NormalBold"/>
      </w:pPr>
      <w:r w:rsidRPr="00236FB9">
        <w:rPr>
          <w:rStyle w:val="HideTWBExt"/>
          <w:b w:val="0"/>
        </w:rPr>
        <w:t>&lt;/RepeatBlock-By&gt;</w:t>
      </w:r>
    </w:p>
    <w:p w14:paraId="4A58D18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C6AC005" w14:textId="77777777" w:rsidR="00AA55C5" w:rsidRPr="00236FB9" w:rsidRDefault="00AA55C5" w:rsidP="00AA55C5">
      <w:pPr>
        <w:pStyle w:val="NormalBold"/>
      </w:pPr>
      <w:r w:rsidRPr="00236FB9">
        <w:rPr>
          <w:rStyle w:val="HideTWBExt"/>
          <w:b w:val="0"/>
        </w:rPr>
        <w:t>&lt;Article&gt;</w:t>
      </w:r>
      <w:r w:rsidRPr="00236FB9">
        <w:t>Artikkel 7 – lõige 9</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4154B6E" w14:textId="77777777" w:rsidTr="007B236F">
        <w:trPr>
          <w:trHeight w:hRule="exact" w:val="240"/>
          <w:jc w:val="center"/>
        </w:trPr>
        <w:tc>
          <w:tcPr>
            <w:tcW w:w="9752" w:type="dxa"/>
            <w:gridSpan w:val="2"/>
            <w:tcBorders>
              <w:top w:val="nil"/>
              <w:left w:val="nil"/>
              <w:bottom w:val="nil"/>
              <w:right w:val="nil"/>
            </w:tcBorders>
          </w:tcPr>
          <w:p w14:paraId="36555E74" w14:textId="77777777" w:rsidR="00AA55C5" w:rsidRPr="00236FB9" w:rsidRDefault="00AA55C5" w:rsidP="007B236F"/>
        </w:tc>
      </w:tr>
      <w:tr w:rsidR="00AA55C5" w:rsidRPr="00236FB9" w14:paraId="444AF078" w14:textId="77777777" w:rsidTr="007B236F">
        <w:trPr>
          <w:trHeight w:val="240"/>
          <w:jc w:val="center"/>
        </w:trPr>
        <w:tc>
          <w:tcPr>
            <w:tcW w:w="4876" w:type="dxa"/>
            <w:tcBorders>
              <w:top w:val="nil"/>
              <w:left w:val="nil"/>
              <w:bottom w:val="nil"/>
              <w:right w:val="nil"/>
            </w:tcBorders>
          </w:tcPr>
          <w:p w14:paraId="3FFB72C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C6F48DC" w14:textId="77777777" w:rsidR="00AA55C5" w:rsidRPr="00236FB9" w:rsidRDefault="00AA55C5" w:rsidP="007B236F">
            <w:pPr>
              <w:pStyle w:val="AmColumnHeading"/>
            </w:pPr>
            <w:r w:rsidRPr="00236FB9">
              <w:t>Muudatusettepanek</w:t>
            </w:r>
          </w:p>
        </w:tc>
      </w:tr>
      <w:tr w:rsidR="00AA55C5" w:rsidRPr="00236FB9" w14:paraId="25869B45" w14:textId="77777777" w:rsidTr="007B236F">
        <w:trPr>
          <w:jc w:val="center"/>
        </w:trPr>
        <w:tc>
          <w:tcPr>
            <w:tcW w:w="4876" w:type="dxa"/>
            <w:tcBorders>
              <w:top w:val="nil"/>
              <w:left w:val="nil"/>
              <w:bottom w:val="nil"/>
              <w:right w:val="nil"/>
            </w:tcBorders>
          </w:tcPr>
          <w:p w14:paraId="09F80F8D" w14:textId="77777777" w:rsidR="00AA55C5" w:rsidRPr="00236FB9" w:rsidRDefault="00AA55C5" w:rsidP="007B236F">
            <w:pPr>
              <w:pStyle w:val="Normal6a"/>
            </w:pPr>
            <w:r w:rsidRPr="00236FB9">
              <w:t>9.</w:t>
            </w:r>
            <w:r w:rsidRPr="00236FB9">
              <w:tab/>
            </w:r>
            <w:r w:rsidRPr="00236FB9">
              <w:rPr>
                <w:b/>
                <w:i/>
              </w:rPr>
              <w:t>Käesolev artikkel ei mõjuta liikmesriikide otsuseid</w:t>
            </w:r>
            <w:r w:rsidRPr="00236FB9">
              <w:t xml:space="preserve"> anda nende territooriumil </w:t>
            </w:r>
            <w:r w:rsidRPr="00236FB9">
              <w:rPr>
                <w:b/>
                <w:i/>
              </w:rPr>
              <w:t>ebaseaduslikult</w:t>
            </w:r>
            <w:r w:rsidRPr="00236FB9">
              <w:t xml:space="preserve"> viibivale kolmanda riigi kodanikule kaastundlikel, humanitaar- või muudel põhjustel </w:t>
            </w:r>
            <w:r w:rsidRPr="00236FB9">
              <w:rPr>
                <w:b/>
                <w:i/>
              </w:rPr>
              <w:t>mis tahes hetkel</w:t>
            </w:r>
            <w:r w:rsidRPr="00236FB9">
              <w:t xml:space="preserve"> sõltumatu elamisluba, pikaajaline viisa või muu riigis viibimise õigust andev luba. </w:t>
            </w:r>
            <w:r w:rsidRPr="00236FB9">
              <w:rPr>
                <w:b/>
                <w:i/>
              </w:rPr>
              <w:t>Sellistel juhtudel tühistatakse või peatatakse</w:t>
            </w:r>
            <w:r w:rsidRPr="00236FB9">
              <w:t xml:space="preserve"> tehtud tagasisaatmisotsus </w:t>
            </w:r>
            <w:r w:rsidRPr="00236FB9">
              <w:rPr>
                <w:b/>
                <w:i/>
              </w:rPr>
              <w:t>elamisloa, pikaajalise viisa või muu riigis viibimise õigust andva loa kehtivusajaks</w:t>
            </w:r>
            <w:r w:rsidRPr="00236FB9">
              <w:t>.</w:t>
            </w:r>
          </w:p>
        </w:tc>
        <w:tc>
          <w:tcPr>
            <w:tcW w:w="4876" w:type="dxa"/>
            <w:tcBorders>
              <w:top w:val="nil"/>
              <w:left w:val="nil"/>
              <w:bottom w:val="nil"/>
              <w:right w:val="nil"/>
            </w:tcBorders>
          </w:tcPr>
          <w:p w14:paraId="0C79538A" w14:textId="77777777" w:rsidR="00AA55C5" w:rsidRPr="00236FB9" w:rsidRDefault="00AA55C5" w:rsidP="007B236F">
            <w:pPr>
              <w:pStyle w:val="Normal6a"/>
            </w:pPr>
            <w:r w:rsidRPr="00236FB9">
              <w:t>9.</w:t>
            </w:r>
            <w:r w:rsidRPr="00236FB9">
              <w:tab/>
            </w:r>
            <w:r w:rsidRPr="00236FB9">
              <w:rPr>
                <w:b/>
                <w:i/>
              </w:rPr>
              <w:t>Enne tagasisaatmisotsuse tegemist kaaluvad liikmesriigid võimalust</w:t>
            </w:r>
            <w:r w:rsidRPr="00236FB9">
              <w:t xml:space="preserve"> anda nende territooriumil </w:t>
            </w:r>
            <w:r w:rsidRPr="00236FB9">
              <w:rPr>
                <w:b/>
                <w:i/>
              </w:rPr>
              <w:t>õigusvastaselt</w:t>
            </w:r>
            <w:r w:rsidRPr="00236FB9">
              <w:t xml:space="preserve"> viibivale kolmanda riigi kodanikule kaastundlikel, humanitaar- või muudel põhjustel sõltumatu elamisluba, pikaajaline viisa või muu riigis viibimise õigust andev luba. </w:t>
            </w:r>
            <w:r w:rsidRPr="00236FB9">
              <w:rPr>
                <w:b/>
                <w:i/>
              </w:rPr>
              <w:t>Kui sellised põhjused ilmnevad alles pärast tagasisaatmisotsuse tegemist, siis</w:t>
            </w:r>
            <w:r w:rsidRPr="00236FB9">
              <w:t xml:space="preserve"> tehtud tagasisaatmisotsus </w:t>
            </w:r>
            <w:r w:rsidRPr="00236FB9">
              <w:rPr>
                <w:b/>
                <w:i/>
              </w:rPr>
              <w:t>tühistatakse</w:t>
            </w:r>
            <w:r w:rsidRPr="00236FB9">
              <w:t>.</w:t>
            </w:r>
          </w:p>
        </w:tc>
      </w:tr>
    </w:tbl>
    <w:p w14:paraId="37FF5A2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A31FA22" w14:textId="77777777" w:rsidR="00AA55C5" w:rsidRPr="00236FB9" w:rsidRDefault="00AA55C5" w:rsidP="00AA55C5">
      <w:r w:rsidRPr="00236FB9">
        <w:rPr>
          <w:rStyle w:val="HideTWBExt"/>
        </w:rPr>
        <w:t>&lt;/Amend&gt;</w:t>
      </w:r>
    </w:p>
    <w:p w14:paraId="5D37896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743</w:t>
      </w:r>
      <w:r w:rsidRPr="00236FB9">
        <w:rPr>
          <w:rStyle w:val="HideTWBExt"/>
          <w:b w:val="0"/>
        </w:rPr>
        <w:t>&lt;/NumAm&gt;</w:t>
      </w:r>
    </w:p>
    <w:p w14:paraId="369F4BD9"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182DA158" w14:textId="77777777" w:rsidR="00AA55C5" w:rsidRPr="00236FB9" w:rsidRDefault="00AA55C5" w:rsidP="00AA55C5">
      <w:pPr>
        <w:pStyle w:val="NormalBold"/>
      </w:pPr>
      <w:r w:rsidRPr="00236FB9">
        <w:rPr>
          <w:rStyle w:val="HideTWBExt"/>
          <w:b w:val="0"/>
        </w:rPr>
        <w:t>&lt;/RepeatBlock-By&gt;</w:t>
      </w:r>
    </w:p>
    <w:p w14:paraId="29937AD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9DB9991" w14:textId="77777777" w:rsidR="00AA55C5" w:rsidRPr="00236FB9" w:rsidRDefault="00AA55C5" w:rsidP="00AA55C5">
      <w:pPr>
        <w:pStyle w:val="NormalBold"/>
      </w:pPr>
      <w:r w:rsidRPr="00236FB9">
        <w:rPr>
          <w:rStyle w:val="HideTWBExt"/>
          <w:b w:val="0"/>
        </w:rPr>
        <w:t>&lt;Article&gt;</w:t>
      </w:r>
      <w:r w:rsidRPr="00236FB9">
        <w:t>Artikkel 7 – lõige 9</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84B7534" w14:textId="77777777" w:rsidTr="007B236F">
        <w:trPr>
          <w:trHeight w:hRule="exact" w:val="240"/>
          <w:jc w:val="center"/>
        </w:trPr>
        <w:tc>
          <w:tcPr>
            <w:tcW w:w="9752" w:type="dxa"/>
            <w:gridSpan w:val="2"/>
            <w:tcBorders>
              <w:top w:val="nil"/>
              <w:left w:val="nil"/>
              <w:bottom w:val="nil"/>
              <w:right w:val="nil"/>
            </w:tcBorders>
          </w:tcPr>
          <w:p w14:paraId="189F09E6" w14:textId="77777777" w:rsidR="00AA55C5" w:rsidRPr="00236FB9" w:rsidRDefault="00AA55C5" w:rsidP="007B236F"/>
        </w:tc>
      </w:tr>
      <w:tr w:rsidR="00AA55C5" w:rsidRPr="00236FB9" w14:paraId="295649E6" w14:textId="77777777" w:rsidTr="007B236F">
        <w:trPr>
          <w:trHeight w:val="240"/>
          <w:jc w:val="center"/>
        </w:trPr>
        <w:tc>
          <w:tcPr>
            <w:tcW w:w="4876" w:type="dxa"/>
            <w:tcBorders>
              <w:top w:val="nil"/>
              <w:left w:val="nil"/>
              <w:bottom w:val="nil"/>
              <w:right w:val="nil"/>
            </w:tcBorders>
          </w:tcPr>
          <w:p w14:paraId="71DC0BA7"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1B7F59D" w14:textId="77777777" w:rsidR="00AA55C5" w:rsidRPr="00236FB9" w:rsidRDefault="00AA55C5" w:rsidP="007B236F">
            <w:pPr>
              <w:pStyle w:val="AmColumnHeading"/>
            </w:pPr>
            <w:r w:rsidRPr="00236FB9">
              <w:t>Muudatusettepanek</w:t>
            </w:r>
          </w:p>
        </w:tc>
      </w:tr>
      <w:tr w:rsidR="00AA55C5" w:rsidRPr="00236FB9" w14:paraId="2D8FE42B" w14:textId="77777777" w:rsidTr="007B236F">
        <w:trPr>
          <w:jc w:val="center"/>
        </w:trPr>
        <w:tc>
          <w:tcPr>
            <w:tcW w:w="4876" w:type="dxa"/>
            <w:tcBorders>
              <w:top w:val="nil"/>
              <w:left w:val="nil"/>
              <w:bottom w:val="nil"/>
              <w:right w:val="nil"/>
            </w:tcBorders>
          </w:tcPr>
          <w:p w14:paraId="6E5DC96E" w14:textId="77777777" w:rsidR="00AA55C5" w:rsidRPr="00236FB9" w:rsidRDefault="00AA55C5" w:rsidP="007B236F">
            <w:pPr>
              <w:pStyle w:val="Normal6a"/>
            </w:pPr>
            <w:r w:rsidRPr="00236FB9">
              <w:t>9.</w:t>
            </w:r>
            <w:r w:rsidRPr="00236FB9">
              <w:tab/>
            </w:r>
            <w:r w:rsidRPr="00236FB9">
              <w:rPr>
                <w:b/>
                <w:i/>
              </w:rPr>
              <w:t>Käesolev artikkel ei mõjuta liikmesriikide otsuseid</w:t>
            </w:r>
            <w:r w:rsidRPr="00236FB9">
              <w:t xml:space="preserve"> anda nende territooriumil </w:t>
            </w:r>
            <w:r w:rsidRPr="00236FB9">
              <w:rPr>
                <w:b/>
                <w:i/>
              </w:rPr>
              <w:t>ebaseaduslikult</w:t>
            </w:r>
            <w:r w:rsidRPr="00236FB9">
              <w:t xml:space="preserve"> viibivale kolmanda riigi kodanikule kaastundlikel, humanitaar- või muudel põhjustel mis tahes hetkel sõltumatu elamisluba, pikaajaline viisa või muu riigis viibimise õigust andev luba. Sellistel juhtudel </w:t>
            </w:r>
            <w:r w:rsidRPr="00236FB9">
              <w:rPr>
                <w:b/>
                <w:i/>
              </w:rPr>
              <w:t>tühistatakse või peatatakse</w:t>
            </w:r>
            <w:r w:rsidRPr="00236FB9">
              <w:t xml:space="preserve"> tehtud tagasisaatmisotsus </w:t>
            </w:r>
            <w:r w:rsidRPr="00236FB9">
              <w:rPr>
                <w:b/>
                <w:i/>
              </w:rPr>
              <w:t>elamisloa, pikaajalise viisa või muu riigis viibimise õigust andva loa kehtivusajaks</w:t>
            </w:r>
            <w:r w:rsidRPr="00236FB9">
              <w:t>.</w:t>
            </w:r>
          </w:p>
        </w:tc>
        <w:tc>
          <w:tcPr>
            <w:tcW w:w="4876" w:type="dxa"/>
            <w:tcBorders>
              <w:top w:val="nil"/>
              <w:left w:val="nil"/>
              <w:bottom w:val="nil"/>
              <w:right w:val="nil"/>
            </w:tcBorders>
          </w:tcPr>
          <w:p w14:paraId="1F0568BD" w14:textId="77777777" w:rsidR="00AA55C5" w:rsidRPr="00236FB9" w:rsidRDefault="00AA55C5" w:rsidP="007B236F">
            <w:pPr>
              <w:pStyle w:val="Normal6a"/>
            </w:pPr>
            <w:r w:rsidRPr="00236FB9">
              <w:t>9.</w:t>
            </w:r>
            <w:r w:rsidRPr="00236FB9">
              <w:tab/>
            </w:r>
            <w:r w:rsidRPr="00236FB9">
              <w:rPr>
                <w:b/>
                <w:i/>
              </w:rPr>
              <w:t>Enne tagasisaatmisotsuse tegemist kaaluvad liikmesriigid võimalust</w:t>
            </w:r>
            <w:r w:rsidRPr="00236FB9">
              <w:t xml:space="preserve"> anda nende territooriumil </w:t>
            </w:r>
            <w:r w:rsidRPr="00236FB9">
              <w:rPr>
                <w:b/>
                <w:i/>
              </w:rPr>
              <w:t>õigusvastaselt</w:t>
            </w:r>
            <w:r w:rsidRPr="00236FB9">
              <w:t xml:space="preserve"> viibivale kolmanda riigi kodanikule kaastundlikel, humanitaar- või muudel põhjustel mis tahes hetkel sõltumatu elamisluba, pikaajaline viisa või muu riigis viibimise õigust andev luba. Sellistel juhtudel </w:t>
            </w:r>
            <w:r w:rsidRPr="00236FB9">
              <w:rPr>
                <w:b/>
                <w:i/>
              </w:rPr>
              <w:t>tagasisaatmisotsust ei tehta ja kui tagasisaatmisotsus on juba ilma nimetatud kaalutlusteta tehtud, siis</w:t>
            </w:r>
            <w:r w:rsidRPr="00236FB9">
              <w:t xml:space="preserve"> tehtud tagasisaatmisotsus </w:t>
            </w:r>
            <w:r w:rsidRPr="00236FB9">
              <w:rPr>
                <w:b/>
                <w:i/>
              </w:rPr>
              <w:t>tühistatakse</w:t>
            </w:r>
            <w:r w:rsidRPr="00236FB9">
              <w:t>.</w:t>
            </w:r>
          </w:p>
        </w:tc>
      </w:tr>
    </w:tbl>
    <w:p w14:paraId="0431005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6E7D935" w14:textId="77777777" w:rsidR="00AA55C5" w:rsidRPr="00236FB9" w:rsidRDefault="00AA55C5" w:rsidP="00AA55C5">
      <w:r w:rsidRPr="00236FB9">
        <w:rPr>
          <w:rStyle w:val="HideTWBExt"/>
        </w:rPr>
        <w:t>&lt;/Amend&gt;</w:t>
      </w:r>
    </w:p>
    <w:p w14:paraId="5B0E302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744</w:t>
      </w:r>
      <w:r w:rsidRPr="00236FB9">
        <w:rPr>
          <w:rStyle w:val="HideTWBExt"/>
          <w:b w:val="0"/>
        </w:rPr>
        <w:t>&lt;/NumAm&gt;</w:t>
      </w:r>
    </w:p>
    <w:p w14:paraId="4A59840F"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672C0904" w14:textId="77777777" w:rsidR="00AA55C5" w:rsidRPr="00236FB9" w:rsidRDefault="00AA55C5" w:rsidP="00AA55C5">
      <w:pPr>
        <w:pStyle w:val="NormalBold"/>
      </w:pPr>
      <w:r w:rsidRPr="00236FB9">
        <w:rPr>
          <w:rStyle w:val="HideTWBExt"/>
          <w:b w:val="0"/>
        </w:rPr>
        <w:t>&lt;/RepeatBlock-By&gt;</w:t>
      </w:r>
    </w:p>
    <w:p w14:paraId="1F62C8E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BC30A36" w14:textId="77777777" w:rsidR="00AA55C5" w:rsidRPr="00236FB9" w:rsidRDefault="00AA55C5" w:rsidP="00AA55C5">
      <w:pPr>
        <w:pStyle w:val="NormalBold"/>
      </w:pPr>
      <w:r w:rsidRPr="00236FB9">
        <w:rPr>
          <w:rStyle w:val="HideTWBExt"/>
          <w:b w:val="0"/>
        </w:rPr>
        <w:t>&lt;Article&gt;</w:t>
      </w:r>
      <w:r w:rsidRPr="00236FB9">
        <w:t>Artikkel 7 – lõige 9</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913FA14" w14:textId="77777777" w:rsidTr="007B236F">
        <w:trPr>
          <w:trHeight w:hRule="exact" w:val="240"/>
          <w:jc w:val="center"/>
        </w:trPr>
        <w:tc>
          <w:tcPr>
            <w:tcW w:w="9752" w:type="dxa"/>
            <w:gridSpan w:val="2"/>
            <w:tcBorders>
              <w:top w:val="nil"/>
              <w:left w:val="nil"/>
              <w:bottom w:val="nil"/>
              <w:right w:val="nil"/>
            </w:tcBorders>
          </w:tcPr>
          <w:p w14:paraId="746B727C" w14:textId="77777777" w:rsidR="00AA55C5" w:rsidRPr="00236FB9" w:rsidRDefault="00AA55C5" w:rsidP="007B236F"/>
        </w:tc>
      </w:tr>
      <w:tr w:rsidR="00AA55C5" w:rsidRPr="00236FB9" w14:paraId="0DB66DCB" w14:textId="77777777" w:rsidTr="007B236F">
        <w:trPr>
          <w:trHeight w:val="240"/>
          <w:jc w:val="center"/>
        </w:trPr>
        <w:tc>
          <w:tcPr>
            <w:tcW w:w="4876" w:type="dxa"/>
            <w:tcBorders>
              <w:top w:val="nil"/>
              <w:left w:val="nil"/>
              <w:bottom w:val="nil"/>
              <w:right w:val="nil"/>
            </w:tcBorders>
          </w:tcPr>
          <w:p w14:paraId="6E6DB4F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1C56B6A" w14:textId="77777777" w:rsidR="00AA55C5" w:rsidRPr="00236FB9" w:rsidRDefault="00AA55C5" w:rsidP="007B236F">
            <w:pPr>
              <w:pStyle w:val="AmColumnHeading"/>
            </w:pPr>
            <w:r w:rsidRPr="00236FB9">
              <w:t>Muudatusettepanek</w:t>
            </w:r>
          </w:p>
        </w:tc>
      </w:tr>
      <w:tr w:rsidR="00AA55C5" w:rsidRPr="00236FB9" w14:paraId="28AAC95B" w14:textId="77777777" w:rsidTr="007B236F">
        <w:trPr>
          <w:jc w:val="center"/>
        </w:trPr>
        <w:tc>
          <w:tcPr>
            <w:tcW w:w="4876" w:type="dxa"/>
            <w:tcBorders>
              <w:top w:val="nil"/>
              <w:left w:val="nil"/>
              <w:bottom w:val="nil"/>
              <w:right w:val="nil"/>
            </w:tcBorders>
          </w:tcPr>
          <w:p w14:paraId="2A9EC5A3" w14:textId="77777777" w:rsidR="00AA55C5" w:rsidRPr="00236FB9" w:rsidRDefault="00AA55C5" w:rsidP="007B236F">
            <w:pPr>
              <w:pStyle w:val="Normal6a"/>
            </w:pPr>
            <w:r w:rsidRPr="00236FB9">
              <w:t>9.</w:t>
            </w:r>
            <w:r w:rsidRPr="00236FB9">
              <w:tab/>
            </w:r>
            <w:r w:rsidRPr="00236FB9">
              <w:rPr>
                <w:b/>
                <w:i/>
              </w:rPr>
              <w:t>Käesolev artikkel ei mõjuta liikmesriikide otsuseid</w:t>
            </w:r>
            <w:r w:rsidRPr="00236FB9">
              <w:t xml:space="preserve"> </w:t>
            </w:r>
            <w:r w:rsidRPr="00236FB9">
              <w:rPr>
                <w:b/>
                <w:i/>
              </w:rPr>
              <w:t>anda</w:t>
            </w:r>
            <w:r w:rsidRPr="00236FB9">
              <w:t xml:space="preserve"> nende territooriumil </w:t>
            </w:r>
            <w:r w:rsidRPr="00236FB9">
              <w:rPr>
                <w:b/>
                <w:i/>
              </w:rPr>
              <w:t>ebaseaduslikult viibivale</w:t>
            </w:r>
            <w:r w:rsidRPr="00236FB9">
              <w:t xml:space="preserve"> kolmanda riigi kodanikule kaastundlikel, humanitaar- või muudel põhjustel </w:t>
            </w:r>
            <w:r w:rsidRPr="00236FB9">
              <w:rPr>
                <w:b/>
                <w:bCs/>
                <w:i/>
                <w:iCs/>
              </w:rPr>
              <w:t>mis tahes hetkel</w:t>
            </w:r>
            <w:r w:rsidRPr="00236FB9">
              <w:t xml:space="preserve"> sõltumatu </w:t>
            </w:r>
            <w:r w:rsidRPr="00236FB9">
              <w:rPr>
                <w:b/>
                <w:i/>
              </w:rPr>
              <w:t>elamisluba</w:t>
            </w:r>
            <w:r w:rsidRPr="00236FB9">
              <w:t xml:space="preserve">, </w:t>
            </w:r>
            <w:r w:rsidRPr="00236FB9">
              <w:rPr>
                <w:b/>
                <w:i/>
              </w:rPr>
              <w:t>pikaajaline</w:t>
            </w:r>
            <w:r w:rsidRPr="00236FB9">
              <w:t xml:space="preserve"> viisa või muu riigis </w:t>
            </w:r>
            <w:r w:rsidRPr="00236FB9">
              <w:rPr>
                <w:b/>
                <w:i/>
              </w:rPr>
              <w:t>viibimise õigust andev luba</w:t>
            </w:r>
            <w:r w:rsidRPr="00236FB9">
              <w:t>. Sellistel juhtudel tühistatakse või peatatakse tehtud tagasisaatmisotsus elamisloa, pikaajalise viisa või muu riigis viibimise õigust andva loa kehtivusajaks.</w:t>
            </w:r>
          </w:p>
        </w:tc>
        <w:tc>
          <w:tcPr>
            <w:tcW w:w="4876" w:type="dxa"/>
            <w:tcBorders>
              <w:top w:val="nil"/>
              <w:left w:val="nil"/>
              <w:bottom w:val="nil"/>
              <w:right w:val="nil"/>
            </w:tcBorders>
          </w:tcPr>
          <w:p w14:paraId="2810D43C" w14:textId="77777777" w:rsidR="00AA55C5" w:rsidRPr="00236FB9" w:rsidRDefault="00AA55C5" w:rsidP="007B236F">
            <w:pPr>
              <w:pStyle w:val="Normal6a"/>
            </w:pPr>
            <w:r w:rsidRPr="00236FB9">
              <w:t>9.</w:t>
            </w:r>
            <w:r w:rsidRPr="00236FB9">
              <w:tab/>
            </w:r>
            <w:r w:rsidRPr="00236FB9">
              <w:rPr>
                <w:b/>
                <w:i/>
              </w:rPr>
              <w:t>Liikmesriigid võivad igal ajal otsustada väljastada</w:t>
            </w:r>
            <w:r w:rsidRPr="00236FB9">
              <w:t xml:space="preserve"> nende territooriumil </w:t>
            </w:r>
            <w:r w:rsidRPr="00236FB9">
              <w:rPr>
                <w:b/>
                <w:i/>
              </w:rPr>
              <w:t>õigusvastaselt asuvale</w:t>
            </w:r>
            <w:r w:rsidRPr="00236FB9">
              <w:t xml:space="preserve"> kolmanda riigi kodanikule kaastundlikel, humanitaar- või muudel põhjustel sõltumatu </w:t>
            </w:r>
            <w:r w:rsidRPr="00236FB9">
              <w:rPr>
                <w:b/>
                <w:i/>
              </w:rPr>
              <w:t>elamisloa</w:t>
            </w:r>
            <w:r w:rsidRPr="00236FB9">
              <w:t xml:space="preserve">, </w:t>
            </w:r>
            <w:r w:rsidRPr="00236FB9">
              <w:rPr>
                <w:b/>
                <w:i/>
              </w:rPr>
              <w:t>pikaajalise</w:t>
            </w:r>
            <w:r w:rsidRPr="00236FB9">
              <w:t xml:space="preserve"> viisa või muu </w:t>
            </w:r>
            <w:r w:rsidRPr="00236FB9">
              <w:rPr>
                <w:b/>
                <w:i/>
              </w:rPr>
              <w:t>loa</w:t>
            </w:r>
            <w:r w:rsidRPr="00236FB9">
              <w:t xml:space="preserve"> riigis </w:t>
            </w:r>
            <w:r w:rsidRPr="00236FB9">
              <w:rPr>
                <w:b/>
                <w:i/>
              </w:rPr>
              <w:t>viibida</w:t>
            </w:r>
            <w:r w:rsidRPr="00236FB9">
              <w:t>. Sellistel juhtudel tühistatakse või peatatakse tehtud tagasisaatmisotsus elamisloa, pikaajalise viisa või muu riigis viibimise õigust andva loa kehtivusajaks.</w:t>
            </w:r>
          </w:p>
        </w:tc>
      </w:tr>
    </w:tbl>
    <w:p w14:paraId="3AFB6D7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AA26988"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23B76C50" w14:textId="77777777" w:rsidR="00AA55C5" w:rsidRPr="00236FB9" w:rsidRDefault="00AA55C5" w:rsidP="00AA55C5">
      <w:pPr>
        <w:pStyle w:val="AmJustText"/>
      </w:pPr>
      <w:r w:rsidRPr="00236FB9">
        <w:t>Vt tagasisaatmisdirektiivi artikli 6 lõige 4. Selle sõnastuse muutmine ei ole põhjendatud.</w:t>
      </w:r>
    </w:p>
    <w:p w14:paraId="4EC2EDBD" w14:textId="77777777" w:rsidR="00AA55C5" w:rsidRPr="00236FB9" w:rsidRDefault="00AA55C5" w:rsidP="00AA55C5">
      <w:r w:rsidRPr="00236FB9">
        <w:rPr>
          <w:rStyle w:val="HideTWBExt"/>
        </w:rPr>
        <w:t>&lt;/Amend&gt;</w:t>
      </w:r>
    </w:p>
    <w:p w14:paraId="6F0A346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745</w:t>
      </w:r>
      <w:r w:rsidRPr="00236FB9">
        <w:rPr>
          <w:rStyle w:val="HideTWBExt"/>
          <w:b w:val="0"/>
        </w:rPr>
        <w:t>&lt;/NumAm&gt;</w:t>
      </w:r>
    </w:p>
    <w:p w14:paraId="7589C07D" w14:textId="77777777" w:rsidR="00AA55C5" w:rsidRPr="00236FB9" w:rsidRDefault="00AA55C5" w:rsidP="00AA55C5">
      <w:pPr>
        <w:pStyle w:val="NormalBold"/>
      </w:pPr>
      <w:r w:rsidRPr="00236FB9">
        <w:rPr>
          <w:rStyle w:val="HideTWBExt"/>
          <w:b w:val="0"/>
        </w:rPr>
        <w:t>&lt;RepeatBlock-By&gt;&lt;Members&gt;</w:t>
      </w:r>
      <w:r w:rsidRPr="00236FB9">
        <w:t>Karlo Ressler</w:t>
      </w:r>
      <w:r w:rsidRPr="00236FB9">
        <w:rPr>
          <w:rStyle w:val="HideTWBExt"/>
          <w:b w:val="0"/>
        </w:rPr>
        <w:t>&lt;/Members&gt;</w:t>
      </w:r>
    </w:p>
    <w:p w14:paraId="40AA7086" w14:textId="77777777" w:rsidR="00AA55C5" w:rsidRPr="00236FB9" w:rsidRDefault="00AA55C5" w:rsidP="00AA55C5">
      <w:pPr>
        <w:pStyle w:val="NormalBold"/>
      </w:pPr>
      <w:r w:rsidRPr="00236FB9">
        <w:rPr>
          <w:rStyle w:val="HideTWBExt"/>
          <w:b w:val="0"/>
        </w:rPr>
        <w:t>&lt;/RepeatBlock-By&gt;</w:t>
      </w:r>
    </w:p>
    <w:p w14:paraId="65AB9AE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3632C33" w14:textId="77777777" w:rsidR="00AA55C5" w:rsidRPr="00236FB9" w:rsidRDefault="00AA55C5" w:rsidP="00AA55C5">
      <w:pPr>
        <w:pStyle w:val="NormalBold"/>
      </w:pPr>
      <w:r w:rsidRPr="00236FB9">
        <w:rPr>
          <w:rStyle w:val="HideTWBExt"/>
          <w:b w:val="0"/>
        </w:rPr>
        <w:t>&lt;Article&gt;</w:t>
      </w:r>
      <w:r w:rsidRPr="00236FB9">
        <w:t>Artikkel 7 – lõige 9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BAF3277" w14:textId="77777777" w:rsidTr="007B236F">
        <w:trPr>
          <w:trHeight w:hRule="exact" w:val="240"/>
          <w:jc w:val="center"/>
        </w:trPr>
        <w:tc>
          <w:tcPr>
            <w:tcW w:w="9752" w:type="dxa"/>
            <w:gridSpan w:val="2"/>
            <w:tcBorders>
              <w:top w:val="nil"/>
              <w:left w:val="nil"/>
              <w:bottom w:val="nil"/>
              <w:right w:val="nil"/>
            </w:tcBorders>
          </w:tcPr>
          <w:p w14:paraId="0EA3598D" w14:textId="77777777" w:rsidR="00AA55C5" w:rsidRPr="00236FB9" w:rsidRDefault="00AA55C5" w:rsidP="007B236F"/>
        </w:tc>
      </w:tr>
      <w:tr w:rsidR="00AA55C5" w:rsidRPr="00236FB9" w14:paraId="4D968BF8" w14:textId="77777777" w:rsidTr="007B236F">
        <w:trPr>
          <w:trHeight w:val="240"/>
          <w:jc w:val="center"/>
        </w:trPr>
        <w:tc>
          <w:tcPr>
            <w:tcW w:w="4876" w:type="dxa"/>
            <w:tcBorders>
              <w:top w:val="nil"/>
              <w:left w:val="nil"/>
              <w:bottom w:val="nil"/>
              <w:right w:val="nil"/>
            </w:tcBorders>
          </w:tcPr>
          <w:p w14:paraId="7B2FDA9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5E0D69F" w14:textId="77777777" w:rsidR="00AA55C5" w:rsidRPr="00236FB9" w:rsidRDefault="00AA55C5" w:rsidP="007B236F">
            <w:pPr>
              <w:pStyle w:val="AmColumnHeading"/>
            </w:pPr>
            <w:r w:rsidRPr="00236FB9">
              <w:t>Muudatusettepanek</w:t>
            </w:r>
          </w:p>
        </w:tc>
      </w:tr>
      <w:tr w:rsidR="00AA55C5" w:rsidRPr="00236FB9" w14:paraId="45296718" w14:textId="77777777" w:rsidTr="007B236F">
        <w:trPr>
          <w:jc w:val="center"/>
        </w:trPr>
        <w:tc>
          <w:tcPr>
            <w:tcW w:w="4876" w:type="dxa"/>
            <w:tcBorders>
              <w:top w:val="nil"/>
              <w:left w:val="nil"/>
              <w:bottom w:val="nil"/>
              <w:right w:val="nil"/>
            </w:tcBorders>
          </w:tcPr>
          <w:p w14:paraId="23848CD3" w14:textId="77777777" w:rsidR="00AA55C5" w:rsidRPr="00236FB9" w:rsidRDefault="00AA55C5" w:rsidP="007B236F">
            <w:pPr>
              <w:pStyle w:val="Normal6a"/>
            </w:pPr>
          </w:p>
        </w:tc>
        <w:tc>
          <w:tcPr>
            <w:tcW w:w="4876" w:type="dxa"/>
            <w:tcBorders>
              <w:top w:val="nil"/>
              <w:left w:val="nil"/>
              <w:bottom w:val="nil"/>
              <w:right w:val="nil"/>
            </w:tcBorders>
          </w:tcPr>
          <w:p w14:paraId="2F1B4B6D" w14:textId="77777777" w:rsidR="00AA55C5" w:rsidRPr="00236FB9" w:rsidRDefault="00AA55C5" w:rsidP="007B236F">
            <w:pPr>
              <w:pStyle w:val="Normal6a"/>
            </w:pPr>
            <w:r w:rsidRPr="00236FB9">
              <w:rPr>
                <w:b/>
                <w:i/>
              </w:rPr>
              <w:t>9a.</w:t>
            </w:r>
            <w:r w:rsidRPr="00236FB9">
              <w:tab/>
            </w:r>
            <w:r w:rsidRPr="00236FB9">
              <w:rPr>
                <w:b/>
                <w:i/>
              </w:rPr>
              <w:t>Sõltumatu elamisloa, pikaajalise viisa või muu elamisõigust võimaldava loa andmisel teeb liikmesriik oma otsuse põhielemendid teistele liikmesriikidele kättesaadavaks Schengeni infosüsteemi kaudu vastavalt määrusele (EL) 2018/1860 ja vajaduse korral määrusele (EL) 2018/1861 või artikli 38 kohase teabevahetuse kaudu.</w:t>
            </w:r>
          </w:p>
        </w:tc>
      </w:tr>
    </w:tbl>
    <w:p w14:paraId="6064DD0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{HR}</w:t>
      </w:r>
      <w:r w:rsidRPr="00236FB9">
        <w:t>hr</w:t>
      </w:r>
      <w:r w:rsidRPr="00236FB9">
        <w:rPr>
          <w:rStyle w:val="HideTWBExt"/>
        </w:rPr>
        <w:t>&lt;/Original&gt;</w:t>
      </w:r>
    </w:p>
    <w:p w14:paraId="18806987" w14:textId="77777777" w:rsidR="00AA55C5" w:rsidRPr="00236FB9" w:rsidRDefault="00AA55C5" w:rsidP="00AA55C5">
      <w:r w:rsidRPr="00236FB9">
        <w:rPr>
          <w:rStyle w:val="HideTWBExt"/>
        </w:rPr>
        <w:t>&lt;/Amend&gt;</w:t>
      </w:r>
    </w:p>
    <w:p w14:paraId="5333DEB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746</w:t>
      </w:r>
      <w:r w:rsidRPr="00236FB9">
        <w:rPr>
          <w:rStyle w:val="HideTWBExt"/>
          <w:b w:val="0"/>
        </w:rPr>
        <w:t>&lt;/NumAm&gt;</w:t>
      </w:r>
    </w:p>
    <w:p w14:paraId="07F2E433"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0C293F57"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256F92AC" w14:textId="77777777" w:rsidR="00AA55C5" w:rsidRPr="00236FB9" w:rsidRDefault="00AA55C5" w:rsidP="00AA55C5">
      <w:pPr>
        <w:pStyle w:val="NormalBold"/>
      </w:pPr>
      <w:r w:rsidRPr="00236FB9">
        <w:rPr>
          <w:rStyle w:val="HideTWBExt"/>
          <w:b w:val="0"/>
        </w:rPr>
        <w:t>&lt;/RepeatBlock-By&gt;</w:t>
      </w:r>
    </w:p>
    <w:p w14:paraId="445A8E7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117B3EF" w14:textId="77777777" w:rsidR="00AA55C5" w:rsidRPr="00236FB9" w:rsidRDefault="00AA55C5" w:rsidP="00AA55C5">
      <w:pPr>
        <w:pStyle w:val="NormalBold"/>
      </w:pPr>
      <w:r w:rsidRPr="00236FB9">
        <w:rPr>
          <w:rStyle w:val="HideTWBExt"/>
          <w:b w:val="0"/>
        </w:rPr>
        <w:t>&lt;Article&gt;</w:t>
      </w:r>
      <w:r w:rsidRPr="00236FB9">
        <w:t>Artikkel 7 – lõige 9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C87DBCA" w14:textId="77777777" w:rsidTr="007B236F">
        <w:trPr>
          <w:trHeight w:hRule="exact" w:val="240"/>
          <w:jc w:val="center"/>
        </w:trPr>
        <w:tc>
          <w:tcPr>
            <w:tcW w:w="9752" w:type="dxa"/>
            <w:gridSpan w:val="2"/>
            <w:tcBorders>
              <w:top w:val="nil"/>
              <w:left w:val="nil"/>
              <w:bottom w:val="nil"/>
              <w:right w:val="nil"/>
            </w:tcBorders>
          </w:tcPr>
          <w:p w14:paraId="655EAFB7" w14:textId="77777777" w:rsidR="00AA55C5" w:rsidRPr="00236FB9" w:rsidRDefault="00AA55C5" w:rsidP="007B236F"/>
        </w:tc>
      </w:tr>
      <w:tr w:rsidR="00AA55C5" w:rsidRPr="00236FB9" w14:paraId="4A0BC0C4" w14:textId="77777777" w:rsidTr="007B236F">
        <w:trPr>
          <w:trHeight w:val="240"/>
          <w:jc w:val="center"/>
        </w:trPr>
        <w:tc>
          <w:tcPr>
            <w:tcW w:w="4876" w:type="dxa"/>
            <w:tcBorders>
              <w:top w:val="nil"/>
              <w:left w:val="nil"/>
              <w:bottom w:val="nil"/>
              <w:right w:val="nil"/>
            </w:tcBorders>
          </w:tcPr>
          <w:p w14:paraId="0307CC3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D315EB9" w14:textId="77777777" w:rsidR="00AA55C5" w:rsidRPr="00236FB9" w:rsidRDefault="00AA55C5" w:rsidP="007B236F">
            <w:pPr>
              <w:pStyle w:val="AmColumnHeading"/>
            </w:pPr>
            <w:r w:rsidRPr="00236FB9">
              <w:t>Muudatusettepanek</w:t>
            </w:r>
          </w:p>
        </w:tc>
      </w:tr>
      <w:tr w:rsidR="00AA55C5" w:rsidRPr="00236FB9" w14:paraId="18027A28" w14:textId="77777777" w:rsidTr="007B236F">
        <w:trPr>
          <w:jc w:val="center"/>
        </w:trPr>
        <w:tc>
          <w:tcPr>
            <w:tcW w:w="4876" w:type="dxa"/>
            <w:tcBorders>
              <w:top w:val="nil"/>
              <w:left w:val="nil"/>
              <w:bottom w:val="nil"/>
              <w:right w:val="nil"/>
            </w:tcBorders>
          </w:tcPr>
          <w:p w14:paraId="3FEEFCB7" w14:textId="77777777" w:rsidR="00AA55C5" w:rsidRPr="00236FB9" w:rsidRDefault="00AA55C5" w:rsidP="007B236F">
            <w:pPr>
              <w:pStyle w:val="Normal6a"/>
            </w:pPr>
          </w:p>
        </w:tc>
        <w:tc>
          <w:tcPr>
            <w:tcW w:w="4876" w:type="dxa"/>
            <w:tcBorders>
              <w:top w:val="nil"/>
              <w:left w:val="nil"/>
              <w:bottom w:val="nil"/>
              <w:right w:val="nil"/>
            </w:tcBorders>
          </w:tcPr>
          <w:p w14:paraId="4E61C655" w14:textId="77777777" w:rsidR="00AA55C5" w:rsidRPr="00236FB9" w:rsidRDefault="00AA55C5" w:rsidP="007B236F">
            <w:pPr>
              <w:pStyle w:val="Normal6a"/>
            </w:pPr>
            <w:r w:rsidRPr="00236FB9">
              <w:rPr>
                <w:b/>
                <w:i/>
              </w:rPr>
              <w:t>9a.</w:t>
            </w:r>
            <w:r w:rsidRPr="00236FB9">
              <w:tab/>
            </w:r>
            <w:r w:rsidRPr="00236FB9">
              <w:rPr>
                <w:b/>
                <w:i/>
              </w:rPr>
              <w:t>Kui tagasisaatmisotsus tehakse kolmanda riigi kodaniku suhtes, kes on määruse (EL) 2024/1348 II lisas loetletud riigi või riigisisese õiguse kohaselt turvaliseks päritoluriigiks tunnistatud riigi kodanik, siis vabatahtliku lahkumise tähtaega üldiselt ei määrata. Sellisel juhul saadetakse kolmanda riigi kodanik artikli 12 kohaselt riigist välja.</w:t>
            </w:r>
          </w:p>
        </w:tc>
      </w:tr>
    </w:tbl>
    <w:p w14:paraId="32150AC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C4A46C2" w14:textId="77777777" w:rsidR="00AA55C5" w:rsidRPr="00236FB9" w:rsidRDefault="00AA55C5" w:rsidP="00AA55C5">
      <w:r w:rsidRPr="00236FB9">
        <w:rPr>
          <w:rStyle w:val="HideTWBExt"/>
        </w:rPr>
        <w:t>&lt;/Amend&gt;</w:t>
      </w:r>
    </w:p>
    <w:p w14:paraId="6D72EEA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747</w:t>
      </w:r>
      <w:r w:rsidRPr="00236FB9">
        <w:rPr>
          <w:rStyle w:val="HideTWBExt"/>
          <w:b w:val="0"/>
        </w:rPr>
        <w:t>&lt;/NumAm&gt;</w:t>
      </w:r>
    </w:p>
    <w:p w14:paraId="6D3AA807"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7E4CFE43" w14:textId="77777777" w:rsidR="00AA55C5" w:rsidRPr="00236FB9" w:rsidRDefault="00AA55C5" w:rsidP="00AA55C5">
      <w:pPr>
        <w:pStyle w:val="NormalBold"/>
      </w:pPr>
      <w:r w:rsidRPr="00236FB9">
        <w:rPr>
          <w:rStyle w:val="HideTWBExt"/>
          <w:b w:val="0"/>
        </w:rPr>
        <w:t>&lt;/RepeatBlock-By&gt;</w:t>
      </w:r>
    </w:p>
    <w:p w14:paraId="6AC35BE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3AAA295" w14:textId="77777777" w:rsidR="00AA55C5" w:rsidRPr="00236FB9" w:rsidRDefault="00AA55C5" w:rsidP="00AA55C5">
      <w:pPr>
        <w:pStyle w:val="NormalBold"/>
      </w:pPr>
      <w:r w:rsidRPr="00236FB9">
        <w:rPr>
          <w:rStyle w:val="HideTWBExt"/>
          <w:b w:val="0"/>
        </w:rPr>
        <w:t>&lt;Article&gt;</w:t>
      </w:r>
      <w:r w:rsidRPr="00236FB9">
        <w:t>Artikkel 7 – lõige 9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D116F07" w14:textId="77777777" w:rsidTr="007B236F">
        <w:trPr>
          <w:trHeight w:hRule="exact" w:val="240"/>
          <w:jc w:val="center"/>
        </w:trPr>
        <w:tc>
          <w:tcPr>
            <w:tcW w:w="9752" w:type="dxa"/>
            <w:gridSpan w:val="2"/>
            <w:tcBorders>
              <w:top w:val="nil"/>
              <w:left w:val="nil"/>
              <w:bottom w:val="nil"/>
              <w:right w:val="nil"/>
            </w:tcBorders>
          </w:tcPr>
          <w:p w14:paraId="242C2844" w14:textId="77777777" w:rsidR="00AA55C5" w:rsidRPr="00236FB9" w:rsidRDefault="00AA55C5" w:rsidP="007B236F"/>
        </w:tc>
      </w:tr>
      <w:tr w:rsidR="00AA55C5" w:rsidRPr="00236FB9" w14:paraId="43463034" w14:textId="77777777" w:rsidTr="007B236F">
        <w:trPr>
          <w:trHeight w:val="240"/>
          <w:jc w:val="center"/>
        </w:trPr>
        <w:tc>
          <w:tcPr>
            <w:tcW w:w="4876" w:type="dxa"/>
            <w:tcBorders>
              <w:top w:val="nil"/>
              <w:left w:val="nil"/>
              <w:bottom w:val="nil"/>
              <w:right w:val="nil"/>
            </w:tcBorders>
          </w:tcPr>
          <w:p w14:paraId="30DD2D7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0262AD6" w14:textId="77777777" w:rsidR="00AA55C5" w:rsidRPr="00236FB9" w:rsidRDefault="00AA55C5" w:rsidP="007B236F">
            <w:pPr>
              <w:pStyle w:val="AmColumnHeading"/>
            </w:pPr>
            <w:r w:rsidRPr="00236FB9">
              <w:t>Muudatusettepanek</w:t>
            </w:r>
          </w:p>
        </w:tc>
      </w:tr>
      <w:tr w:rsidR="00AA55C5" w:rsidRPr="00236FB9" w14:paraId="7B667E9B" w14:textId="77777777" w:rsidTr="007B236F">
        <w:trPr>
          <w:jc w:val="center"/>
        </w:trPr>
        <w:tc>
          <w:tcPr>
            <w:tcW w:w="4876" w:type="dxa"/>
            <w:tcBorders>
              <w:top w:val="nil"/>
              <w:left w:val="nil"/>
              <w:bottom w:val="nil"/>
              <w:right w:val="nil"/>
            </w:tcBorders>
          </w:tcPr>
          <w:p w14:paraId="76B41A45" w14:textId="77777777" w:rsidR="00AA55C5" w:rsidRPr="00236FB9" w:rsidRDefault="00AA55C5" w:rsidP="007B236F">
            <w:pPr>
              <w:pStyle w:val="Normal6a"/>
            </w:pPr>
          </w:p>
        </w:tc>
        <w:tc>
          <w:tcPr>
            <w:tcW w:w="4876" w:type="dxa"/>
            <w:tcBorders>
              <w:top w:val="nil"/>
              <w:left w:val="nil"/>
              <w:bottom w:val="nil"/>
              <w:right w:val="nil"/>
            </w:tcBorders>
          </w:tcPr>
          <w:p w14:paraId="7660D208" w14:textId="77777777" w:rsidR="00AA55C5" w:rsidRPr="00236FB9" w:rsidRDefault="00AA55C5" w:rsidP="007B236F">
            <w:pPr>
              <w:pStyle w:val="Normal6a"/>
            </w:pPr>
            <w:r w:rsidRPr="00236FB9">
              <w:rPr>
                <w:b/>
                <w:i/>
              </w:rPr>
              <w:t>9a.</w:t>
            </w:r>
            <w:r w:rsidRPr="00236FB9">
              <w:tab/>
            </w:r>
            <w:r w:rsidRPr="00236FB9">
              <w:rPr>
                <w:b/>
                <w:i/>
              </w:rPr>
              <w:t>Tagasisaatmisotsust ei tehta juhul, kui kolmanda riigi kodanikul on teise liikmesriigi välja antud kehtiv elamisluba, pikaajaline viisa või muu riigis viibimise õigust andev luba või kui tema suhtes on pooleli elamisloa, pikaajalise viisa või muu teises liikmesriigis viibimise õigust andva loa uuendamise menetlus.</w:t>
            </w:r>
          </w:p>
        </w:tc>
      </w:tr>
    </w:tbl>
    <w:p w14:paraId="2613EA5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511999D" w14:textId="77777777" w:rsidR="00AA55C5" w:rsidRPr="00236FB9" w:rsidRDefault="00AA55C5" w:rsidP="00AA55C5">
      <w:r w:rsidRPr="00236FB9">
        <w:rPr>
          <w:rStyle w:val="HideTWBExt"/>
        </w:rPr>
        <w:t>&lt;/Amend&gt;</w:t>
      </w:r>
    </w:p>
    <w:p w14:paraId="11EBE11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748</w:t>
      </w:r>
      <w:r w:rsidRPr="00236FB9">
        <w:rPr>
          <w:rStyle w:val="HideTWBExt"/>
          <w:b w:val="0"/>
        </w:rPr>
        <w:t>&lt;/NumAm&gt;</w:t>
      </w:r>
    </w:p>
    <w:p w14:paraId="2125D132"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42D72F59" w14:textId="77777777" w:rsidR="00AA55C5" w:rsidRPr="00236FB9" w:rsidRDefault="00AA55C5" w:rsidP="00AA55C5">
      <w:pPr>
        <w:pStyle w:val="NormalBold"/>
      </w:pPr>
      <w:r w:rsidRPr="00236FB9">
        <w:rPr>
          <w:rStyle w:val="HideTWBExt"/>
          <w:b w:val="0"/>
        </w:rPr>
        <w:t>&lt;/RepeatBlock-By&gt;</w:t>
      </w:r>
    </w:p>
    <w:p w14:paraId="54404E6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20CED42" w14:textId="77777777" w:rsidR="00AA55C5" w:rsidRPr="00236FB9" w:rsidRDefault="00AA55C5" w:rsidP="00AA55C5">
      <w:pPr>
        <w:pStyle w:val="NormalBold"/>
      </w:pPr>
      <w:r w:rsidRPr="00236FB9">
        <w:rPr>
          <w:rStyle w:val="HideTWBExt"/>
          <w:b w:val="0"/>
        </w:rPr>
        <w:t>&lt;Article&gt;</w:t>
      </w:r>
      <w:r w:rsidRPr="00236FB9">
        <w:t>Artikkel 7 – lõige 10</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BE3E9E1" w14:textId="77777777" w:rsidTr="007B236F">
        <w:trPr>
          <w:trHeight w:hRule="exact" w:val="240"/>
          <w:jc w:val="center"/>
        </w:trPr>
        <w:tc>
          <w:tcPr>
            <w:tcW w:w="9752" w:type="dxa"/>
            <w:gridSpan w:val="2"/>
            <w:tcBorders>
              <w:top w:val="nil"/>
              <w:left w:val="nil"/>
              <w:bottom w:val="nil"/>
              <w:right w:val="nil"/>
            </w:tcBorders>
          </w:tcPr>
          <w:p w14:paraId="04F6D206" w14:textId="77777777" w:rsidR="00AA55C5" w:rsidRPr="00236FB9" w:rsidRDefault="00AA55C5" w:rsidP="007B236F"/>
        </w:tc>
      </w:tr>
      <w:tr w:rsidR="00AA55C5" w:rsidRPr="00236FB9" w14:paraId="30B1EEB6" w14:textId="77777777" w:rsidTr="007B236F">
        <w:trPr>
          <w:trHeight w:val="240"/>
          <w:jc w:val="center"/>
        </w:trPr>
        <w:tc>
          <w:tcPr>
            <w:tcW w:w="4876" w:type="dxa"/>
            <w:tcBorders>
              <w:top w:val="nil"/>
              <w:left w:val="nil"/>
              <w:bottom w:val="nil"/>
              <w:right w:val="nil"/>
            </w:tcBorders>
          </w:tcPr>
          <w:p w14:paraId="41900AF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E01A8B4" w14:textId="77777777" w:rsidR="00AA55C5" w:rsidRPr="00236FB9" w:rsidRDefault="00AA55C5" w:rsidP="007B236F">
            <w:pPr>
              <w:pStyle w:val="AmColumnHeading"/>
            </w:pPr>
            <w:r w:rsidRPr="00236FB9">
              <w:t>Muudatusettepanek</w:t>
            </w:r>
          </w:p>
        </w:tc>
      </w:tr>
      <w:tr w:rsidR="00AA55C5" w:rsidRPr="00236FB9" w14:paraId="0C0F107A" w14:textId="77777777" w:rsidTr="007B236F">
        <w:trPr>
          <w:jc w:val="center"/>
        </w:trPr>
        <w:tc>
          <w:tcPr>
            <w:tcW w:w="4876" w:type="dxa"/>
            <w:tcBorders>
              <w:top w:val="nil"/>
              <w:left w:val="nil"/>
              <w:bottom w:val="nil"/>
              <w:right w:val="nil"/>
            </w:tcBorders>
          </w:tcPr>
          <w:p w14:paraId="351F967B" w14:textId="77777777" w:rsidR="00AA55C5" w:rsidRPr="00236FB9" w:rsidRDefault="00AA55C5" w:rsidP="007B236F">
            <w:pPr>
              <w:pStyle w:val="Normal6a"/>
            </w:pPr>
            <w:r w:rsidRPr="00236FB9">
              <w:rPr>
                <w:b/>
                <w:i/>
              </w:rPr>
              <w:t>10.</w:t>
            </w:r>
            <w:r w:rsidRPr="00236FB9">
              <w:tab/>
            </w:r>
            <w:r w:rsidRPr="00236FB9">
              <w:rPr>
                <w:b/>
                <w:i/>
              </w:rPr>
              <w:t>Liikmesriik, kes teeb käesoleva artikli kohaselt tagasisaatmisotsuse, võtab käesoleva määruse kohaselt kõik vajalikud meetmed, et tagada tulemuslik tagasisaatmine.</w:t>
            </w:r>
          </w:p>
        </w:tc>
        <w:tc>
          <w:tcPr>
            <w:tcW w:w="4876" w:type="dxa"/>
            <w:tcBorders>
              <w:top w:val="nil"/>
              <w:left w:val="nil"/>
              <w:bottom w:val="nil"/>
              <w:right w:val="nil"/>
            </w:tcBorders>
          </w:tcPr>
          <w:p w14:paraId="17DCC8C6" w14:textId="77777777" w:rsidR="00AA55C5" w:rsidRPr="00236FB9" w:rsidRDefault="00AA55C5" w:rsidP="007B236F">
            <w:pPr>
              <w:pStyle w:val="Normal6a"/>
            </w:pPr>
            <w:r w:rsidRPr="00236FB9">
              <w:rPr>
                <w:b/>
                <w:i/>
              </w:rPr>
              <w:t>välja jäetud</w:t>
            </w:r>
          </w:p>
        </w:tc>
      </w:tr>
    </w:tbl>
    <w:p w14:paraId="38F7C2C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3F9324E" w14:textId="77777777" w:rsidR="00AA55C5" w:rsidRPr="00236FB9" w:rsidRDefault="00AA55C5" w:rsidP="00AA55C5">
      <w:r w:rsidRPr="00236FB9">
        <w:rPr>
          <w:rStyle w:val="HideTWBExt"/>
        </w:rPr>
        <w:t>&lt;/Amend&gt;</w:t>
      </w:r>
    </w:p>
    <w:p w14:paraId="232DFC4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749</w:t>
      </w:r>
      <w:r w:rsidRPr="00236FB9">
        <w:rPr>
          <w:rStyle w:val="HideTWBExt"/>
          <w:b w:val="0"/>
        </w:rPr>
        <w:t>&lt;/NumAm&gt;</w:t>
      </w:r>
    </w:p>
    <w:p w14:paraId="363441FB"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0DD3FC46" w14:textId="77777777" w:rsidR="00AA55C5" w:rsidRPr="00236FB9" w:rsidRDefault="00AA55C5" w:rsidP="00AA55C5">
      <w:pPr>
        <w:pStyle w:val="NormalBold"/>
      </w:pPr>
      <w:r w:rsidRPr="00236FB9">
        <w:rPr>
          <w:rStyle w:val="HideTWBExt"/>
          <w:b w:val="0"/>
        </w:rPr>
        <w:t>&lt;/RepeatBlock-By&gt;</w:t>
      </w:r>
    </w:p>
    <w:p w14:paraId="1881C4D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569943F" w14:textId="77777777" w:rsidR="00AA55C5" w:rsidRPr="00236FB9" w:rsidRDefault="00AA55C5" w:rsidP="00AA55C5">
      <w:pPr>
        <w:pStyle w:val="NormalBold"/>
      </w:pPr>
      <w:r w:rsidRPr="00236FB9">
        <w:rPr>
          <w:rStyle w:val="HideTWBExt"/>
          <w:b w:val="0"/>
        </w:rPr>
        <w:t>&lt;Article&gt;</w:t>
      </w:r>
      <w:r w:rsidRPr="00236FB9">
        <w:t>Artikkel 7 – lõige 10</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D1C61A1" w14:textId="77777777" w:rsidTr="007B236F">
        <w:trPr>
          <w:trHeight w:hRule="exact" w:val="240"/>
          <w:jc w:val="center"/>
        </w:trPr>
        <w:tc>
          <w:tcPr>
            <w:tcW w:w="9752" w:type="dxa"/>
            <w:gridSpan w:val="2"/>
            <w:tcBorders>
              <w:top w:val="nil"/>
              <w:left w:val="nil"/>
              <w:bottom w:val="nil"/>
              <w:right w:val="nil"/>
            </w:tcBorders>
          </w:tcPr>
          <w:p w14:paraId="7E68FF70" w14:textId="77777777" w:rsidR="00AA55C5" w:rsidRPr="00236FB9" w:rsidRDefault="00AA55C5" w:rsidP="007B236F"/>
        </w:tc>
      </w:tr>
      <w:tr w:rsidR="00AA55C5" w:rsidRPr="00236FB9" w14:paraId="51A75F0E" w14:textId="77777777" w:rsidTr="007B236F">
        <w:trPr>
          <w:trHeight w:val="240"/>
          <w:jc w:val="center"/>
        </w:trPr>
        <w:tc>
          <w:tcPr>
            <w:tcW w:w="4876" w:type="dxa"/>
            <w:tcBorders>
              <w:top w:val="nil"/>
              <w:left w:val="nil"/>
              <w:bottom w:val="nil"/>
              <w:right w:val="nil"/>
            </w:tcBorders>
          </w:tcPr>
          <w:p w14:paraId="64DA0D5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C3FAB9D" w14:textId="77777777" w:rsidR="00AA55C5" w:rsidRPr="00236FB9" w:rsidRDefault="00AA55C5" w:rsidP="007B236F">
            <w:pPr>
              <w:pStyle w:val="AmColumnHeading"/>
            </w:pPr>
            <w:r w:rsidRPr="00236FB9">
              <w:t>Muudatusettepanek</w:t>
            </w:r>
          </w:p>
        </w:tc>
      </w:tr>
      <w:tr w:rsidR="00AA55C5" w:rsidRPr="00236FB9" w14:paraId="0B68822B" w14:textId="77777777" w:rsidTr="007B236F">
        <w:trPr>
          <w:jc w:val="center"/>
        </w:trPr>
        <w:tc>
          <w:tcPr>
            <w:tcW w:w="4876" w:type="dxa"/>
            <w:tcBorders>
              <w:top w:val="nil"/>
              <w:left w:val="nil"/>
              <w:bottom w:val="nil"/>
              <w:right w:val="nil"/>
            </w:tcBorders>
          </w:tcPr>
          <w:p w14:paraId="1CF67EB2" w14:textId="77777777" w:rsidR="00AA55C5" w:rsidRPr="00236FB9" w:rsidRDefault="00AA55C5" w:rsidP="007B236F">
            <w:pPr>
              <w:pStyle w:val="Normal6a"/>
            </w:pPr>
            <w:r w:rsidRPr="00236FB9">
              <w:rPr>
                <w:b/>
                <w:i/>
              </w:rPr>
              <w:t>10.</w:t>
            </w:r>
            <w:r w:rsidRPr="00236FB9">
              <w:tab/>
            </w:r>
            <w:r w:rsidRPr="00236FB9">
              <w:rPr>
                <w:b/>
                <w:i/>
              </w:rPr>
              <w:t>Liikmesriik, kes teeb käesoleva artikli kohaselt tagasisaatmisotsuse, võtab käesoleva määruse kohaselt kõik vajalikud meetmed, et tagada tulemuslik tagasisaatmine.</w:t>
            </w:r>
          </w:p>
        </w:tc>
        <w:tc>
          <w:tcPr>
            <w:tcW w:w="4876" w:type="dxa"/>
            <w:tcBorders>
              <w:top w:val="nil"/>
              <w:left w:val="nil"/>
              <w:bottom w:val="nil"/>
              <w:right w:val="nil"/>
            </w:tcBorders>
          </w:tcPr>
          <w:p w14:paraId="376727A4" w14:textId="77777777" w:rsidR="00AA55C5" w:rsidRPr="00236FB9" w:rsidRDefault="00AA55C5" w:rsidP="007B236F">
            <w:pPr>
              <w:pStyle w:val="Normal6a"/>
            </w:pPr>
            <w:r w:rsidRPr="00236FB9">
              <w:rPr>
                <w:b/>
                <w:i/>
              </w:rPr>
              <w:t>välja jäetud</w:t>
            </w:r>
          </w:p>
        </w:tc>
      </w:tr>
    </w:tbl>
    <w:p w14:paraId="435658F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29F5E5B" w14:textId="77777777" w:rsidR="00AA55C5" w:rsidRPr="00236FB9" w:rsidRDefault="00AA55C5" w:rsidP="00AA55C5">
      <w:r w:rsidRPr="00236FB9">
        <w:rPr>
          <w:rStyle w:val="HideTWBExt"/>
        </w:rPr>
        <w:t>&lt;/Amend&gt;</w:t>
      </w:r>
    </w:p>
    <w:p w14:paraId="2C934B7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750</w:t>
      </w:r>
      <w:r w:rsidRPr="00236FB9">
        <w:rPr>
          <w:rStyle w:val="HideTWBExt"/>
          <w:b w:val="0"/>
        </w:rPr>
        <w:t>&lt;/NumAm&gt;</w:t>
      </w:r>
    </w:p>
    <w:p w14:paraId="29C366A1"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48450A20" w14:textId="77777777" w:rsidR="00AA55C5" w:rsidRPr="00236FB9" w:rsidRDefault="00AA55C5" w:rsidP="00AA55C5">
      <w:pPr>
        <w:pStyle w:val="NormalBold"/>
      </w:pPr>
      <w:r w:rsidRPr="00236FB9">
        <w:rPr>
          <w:rStyle w:val="HideTWBExt"/>
          <w:b w:val="0"/>
        </w:rPr>
        <w:t>&lt;/RepeatBlock-By&gt;</w:t>
      </w:r>
    </w:p>
    <w:p w14:paraId="1BA24D1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C740834" w14:textId="77777777" w:rsidR="00AA55C5" w:rsidRPr="00236FB9" w:rsidRDefault="00AA55C5" w:rsidP="00AA55C5">
      <w:pPr>
        <w:pStyle w:val="NormalBold"/>
      </w:pPr>
      <w:r w:rsidRPr="00236FB9">
        <w:rPr>
          <w:rStyle w:val="HideTWBExt"/>
          <w:b w:val="0"/>
        </w:rPr>
        <w:t>&lt;Article&gt;</w:t>
      </w:r>
      <w:r w:rsidRPr="00236FB9">
        <w:t>Artikkel 7 – lõige 10</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A9E1822" w14:textId="77777777" w:rsidTr="007B236F">
        <w:trPr>
          <w:trHeight w:hRule="exact" w:val="240"/>
          <w:jc w:val="center"/>
        </w:trPr>
        <w:tc>
          <w:tcPr>
            <w:tcW w:w="9752" w:type="dxa"/>
            <w:gridSpan w:val="2"/>
            <w:tcBorders>
              <w:top w:val="nil"/>
              <w:left w:val="nil"/>
              <w:bottom w:val="nil"/>
              <w:right w:val="nil"/>
            </w:tcBorders>
          </w:tcPr>
          <w:p w14:paraId="4A6B8A1B" w14:textId="77777777" w:rsidR="00AA55C5" w:rsidRPr="00236FB9" w:rsidRDefault="00AA55C5" w:rsidP="007B236F"/>
        </w:tc>
      </w:tr>
      <w:tr w:rsidR="00AA55C5" w:rsidRPr="00236FB9" w14:paraId="3CA3FE74" w14:textId="77777777" w:rsidTr="007B236F">
        <w:trPr>
          <w:trHeight w:val="240"/>
          <w:jc w:val="center"/>
        </w:trPr>
        <w:tc>
          <w:tcPr>
            <w:tcW w:w="4876" w:type="dxa"/>
            <w:tcBorders>
              <w:top w:val="nil"/>
              <w:left w:val="nil"/>
              <w:bottom w:val="nil"/>
              <w:right w:val="nil"/>
            </w:tcBorders>
          </w:tcPr>
          <w:p w14:paraId="3E10A08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EEB1C28" w14:textId="77777777" w:rsidR="00AA55C5" w:rsidRPr="00236FB9" w:rsidRDefault="00AA55C5" w:rsidP="007B236F">
            <w:pPr>
              <w:pStyle w:val="AmColumnHeading"/>
            </w:pPr>
            <w:r w:rsidRPr="00236FB9">
              <w:t>Muudatusettepanek</w:t>
            </w:r>
          </w:p>
        </w:tc>
      </w:tr>
      <w:tr w:rsidR="00AA55C5" w:rsidRPr="00236FB9" w14:paraId="328BC997" w14:textId="77777777" w:rsidTr="007B236F">
        <w:trPr>
          <w:jc w:val="center"/>
        </w:trPr>
        <w:tc>
          <w:tcPr>
            <w:tcW w:w="4876" w:type="dxa"/>
            <w:tcBorders>
              <w:top w:val="nil"/>
              <w:left w:val="nil"/>
              <w:bottom w:val="nil"/>
              <w:right w:val="nil"/>
            </w:tcBorders>
          </w:tcPr>
          <w:p w14:paraId="7A656C66" w14:textId="77777777" w:rsidR="00AA55C5" w:rsidRPr="00236FB9" w:rsidRDefault="00AA55C5" w:rsidP="007B236F">
            <w:pPr>
              <w:pStyle w:val="Normal6a"/>
            </w:pPr>
            <w:r w:rsidRPr="00236FB9">
              <w:rPr>
                <w:b/>
                <w:i/>
              </w:rPr>
              <w:t>10.</w:t>
            </w:r>
            <w:r w:rsidRPr="00236FB9">
              <w:tab/>
            </w:r>
            <w:r w:rsidRPr="00236FB9">
              <w:rPr>
                <w:b/>
                <w:i/>
              </w:rPr>
              <w:t>Liikmesriik, kes teeb käesoleva artikli kohaselt tagasisaatmisotsuse, võtab käesoleva määruse kohaselt kõik vajalikud meetmed, et tagada tulemuslik tagasisaatmine.</w:t>
            </w:r>
          </w:p>
        </w:tc>
        <w:tc>
          <w:tcPr>
            <w:tcW w:w="4876" w:type="dxa"/>
            <w:tcBorders>
              <w:top w:val="nil"/>
              <w:left w:val="nil"/>
              <w:bottom w:val="nil"/>
              <w:right w:val="nil"/>
            </w:tcBorders>
          </w:tcPr>
          <w:p w14:paraId="1FFC711B" w14:textId="77777777" w:rsidR="00AA55C5" w:rsidRPr="00236FB9" w:rsidRDefault="00AA55C5" w:rsidP="007B236F">
            <w:pPr>
              <w:pStyle w:val="Normal6a"/>
            </w:pPr>
            <w:r w:rsidRPr="00236FB9">
              <w:rPr>
                <w:b/>
                <w:i/>
              </w:rPr>
              <w:t>välja jäetud</w:t>
            </w:r>
          </w:p>
        </w:tc>
      </w:tr>
    </w:tbl>
    <w:p w14:paraId="37C162D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0F9F321" w14:textId="77777777" w:rsidR="00AA55C5" w:rsidRPr="00236FB9" w:rsidRDefault="00AA55C5" w:rsidP="00AA55C5">
      <w:r w:rsidRPr="00236FB9">
        <w:rPr>
          <w:rStyle w:val="HideTWBExt"/>
        </w:rPr>
        <w:t>&lt;/Amend&gt;</w:t>
      </w:r>
    </w:p>
    <w:p w14:paraId="494B4D2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751</w:t>
      </w:r>
      <w:r w:rsidRPr="00236FB9">
        <w:rPr>
          <w:rStyle w:val="HideTWBExt"/>
          <w:b w:val="0"/>
        </w:rPr>
        <w:t>&lt;/NumAm&gt;</w:t>
      </w:r>
    </w:p>
    <w:p w14:paraId="68DC3CAA"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641041FD" w14:textId="77777777" w:rsidR="00AA55C5" w:rsidRPr="00236FB9" w:rsidRDefault="00AA55C5" w:rsidP="00AA55C5">
      <w:pPr>
        <w:pStyle w:val="NormalBold"/>
      </w:pPr>
      <w:r w:rsidRPr="00236FB9">
        <w:rPr>
          <w:rStyle w:val="HideTWBExt"/>
          <w:b w:val="0"/>
        </w:rPr>
        <w:t>&lt;/RepeatBlock-By&gt;</w:t>
      </w:r>
    </w:p>
    <w:p w14:paraId="5EC066E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6382CD2" w14:textId="77777777" w:rsidR="00AA55C5" w:rsidRPr="00236FB9" w:rsidRDefault="00AA55C5" w:rsidP="00AA55C5">
      <w:pPr>
        <w:pStyle w:val="NormalBold"/>
      </w:pPr>
      <w:r w:rsidRPr="00236FB9">
        <w:rPr>
          <w:rStyle w:val="HideTWBExt"/>
          <w:b w:val="0"/>
        </w:rPr>
        <w:t>&lt;Article&gt;</w:t>
      </w:r>
      <w:r w:rsidRPr="00236FB9">
        <w:t>Artikkel 7 – lõige 10</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836CFFA" w14:textId="77777777" w:rsidTr="007B236F">
        <w:trPr>
          <w:trHeight w:hRule="exact" w:val="240"/>
          <w:jc w:val="center"/>
        </w:trPr>
        <w:tc>
          <w:tcPr>
            <w:tcW w:w="9752" w:type="dxa"/>
            <w:gridSpan w:val="2"/>
            <w:tcBorders>
              <w:top w:val="nil"/>
              <w:left w:val="nil"/>
              <w:bottom w:val="nil"/>
              <w:right w:val="nil"/>
            </w:tcBorders>
          </w:tcPr>
          <w:p w14:paraId="041C2EAA" w14:textId="77777777" w:rsidR="00AA55C5" w:rsidRPr="00236FB9" w:rsidRDefault="00AA55C5" w:rsidP="007B236F"/>
        </w:tc>
      </w:tr>
      <w:tr w:rsidR="00AA55C5" w:rsidRPr="00236FB9" w14:paraId="6B9E07A9" w14:textId="77777777" w:rsidTr="007B236F">
        <w:trPr>
          <w:trHeight w:val="240"/>
          <w:jc w:val="center"/>
        </w:trPr>
        <w:tc>
          <w:tcPr>
            <w:tcW w:w="4876" w:type="dxa"/>
            <w:tcBorders>
              <w:top w:val="nil"/>
              <w:left w:val="nil"/>
              <w:bottom w:val="nil"/>
              <w:right w:val="nil"/>
            </w:tcBorders>
          </w:tcPr>
          <w:p w14:paraId="79D587B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FC3F516" w14:textId="77777777" w:rsidR="00AA55C5" w:rsidRPr="00236FB9" w:rsidRDefault="00AA55C5" w:rsidP="007B236F">
            <w:pPr>
              <w:pStyle w:val="AmColumnHeading"/>
            </w:pPr>
            <w:r w:rsidRPr="00236FB9">
              <w:t>Muudatusettepanek</w:t>
            </w:r>
          </w:p>
        </w:tc>
      </w:tr>
      <w:tr w:rsidR="00AA55C5" w:rsidRPr="00236FB9" w14:paraId="202CD127" w14:textId="77777777" w:rsidTr="007B236F">
        <w:trPr>
          <w:jc w:val="center"/>
        </w:trPr>
        <w:tc>
          <w:tcPr>
            <w:tcW w:w="4876" w:type="dxa"/>
            <w:tcBorders>
              <w:top w:val="nil"/>
              <w:left w:val="nil"/>
              <w:bottom w:val="nil"/>
              <w:right w:val="nil"/>
            </w:tcBorders>
          </w:tcPr>
          <w:p w14:paraId="2898C0DA" w14:textId="77777777" w:rsidR="00AA55C5" w:rsidRPr="00236FB9" w:rsidRDefault="00AA55C5" w:rsidP="007B236F">
            <w:pPr>
              <w:pStyle w:val="Normal6a"/>
            </w:pPr>
            <w:r w:rsidRPr="00236FB9">
              <w:t>10.</w:t>
            </w:r>
            <w:r w:rsidRPr="00236FB9">
              <w:tab/>
              <w:t xml:space="preserve">Liikmesriik, kes teeb käesoleva artikli kohaselt tagasisaatmisotsuse, võtab käesoleva määruse kohaselt </w:t>
            </w:r>
            <w:r w:rsidRPr="00236FB9">
              <w:rPr>
                <w:b/>
                <w:i/>
              </w:rPr>
              <w:t>kõik vajalikud meetmed</w:t>
            </w:r>
            <w:r w:rsidRPr="00236FB9">
              <w:t>, et tagada tulemuslik tagasisaatmine.</w:t>
            </w:r>
          </w:p>
        </w:tc>
        <w:tc>
          <w:tcPr>
            <w:tcW w:w="4876" w:type="dxa"/>
            <w:tcBorders>
              <w:top w:val="nil"/>
              <w:left w:val="nil"/>
              <w:bottom w:val="nil"/>
              <w:right w:val="nil"/>
            </w:tcBorders>
          </w:tcPr>
          <w:p w14:paraId="072B38C0" w14:textId="77777777" w:rsidR="00AA55C5" w:rsidRPr="00236FB9" w:rsidRDefault="00AA55C5" w:rsidP="007B236F">
            <w:pPr>
              <w:pStyle w:val="Normal6a"/>
            </w:pPr>
            <w:r w:rsidRPr="00236FB9">
              <w:t>10.</w:t>
            </w:r>
            <w:r w:rsidRPr="00236FB9">
              <w:tab/>
              <w:t xml:space="preserve">Liikmesriik, kes teeb käesoleva artikli kohaselt tagasisaatmisotsuse, võtab käesoleva määruse kohaselt </w:t>
            </w:r>
            <w:r w:rsidRPr="00236FB9">
              <w:rPr>
                <w:b/>
                <w:bCs/>
                <w:i/>
                <w:iCs/>
              </w:rPr>
              <w:t>vajalikke meetmeid</w:t>
            </w:r>
            <w:r w:rsidRPr="00236FB9">
              <w:t xml:space="preserve">, et tagada </w:t>
            </w:r>
            <w:r w:rsidRPr="00236FB9">
              <w:rPr>
                <w:b/>
                <w:i/>
              </w:rPr>
              <w:t>asjaomase kolmanda riigi kodaniku</w:t>
            </w:r>
            <w:r w:rsidRPr="00236FB9">
              <w:t xml:space="preserve"> tulemuslik</w:t>
            </w:r>
            <w:r w:rsidRPr="00236FB9">
              <w:rPr>
                <w:b/>
                <w:i/>
              </w:rPr>
              <w:t>, kestlik ja väärikas</w:t>
            </w:r>
            <w:r w:rsidRPr="00236FB9">
              <w:t xml:space="preserve"> tagasisaatmine. </w:t>
            </w:r>
            <w:r w:rsidRPr="00236FB9">
              <w:rPr>
                <w:b/>
                <w:i/>
              </w:rPr>
              <w:t>Kui aga tagasipöörduja tagasisaatmine ei ole praktiliselt teostatav või on õiguslikult võimatu, vaatab tagasisaatmisotsuse teinud liikmesriik selle otsuse läbi ja võib otsustada anda asjaomasele tagasipöördujale lõike 8 kohaselt ajutise sõltumatu elamisloa või muu loa.</w:t>
            </w:r>
          </w:p>
        </w:tc>
      </w:tr>
    </w:tbl>
    <w:p w14:paraId="72608FD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D7C3B85"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22045188" w14:textId="77777777" w:rsidR="00AA55C5" w:rsidRPr="00236FB9" w:rsidRDefault="00AA55C5" w:rsidP="00AA55C5">
      <w:pPr>
        <w:pStyle w:val="AmJustText"/>
      </w:pPr>
      <w:r w:rsidRPr="00236FB9">
        <w:t>Kui puudub väljavaade kolmanda riigi kodanik tagasi saata, peavad liikmesriigid uuesti hindama tagasisaatmismenetluse põhjendatust.</w:t>
      </w:r>
    </w:p>
    <w:p w14:paraId="1AB89DC2" w14:textId="77777777" w:rsidR="00AA55C5" w:rsidRPr="00236FB9" w:rsidRDefault="00AA55C5" w:rsidP="00AA55C5">
      <w:r w:rsidRPr="00236FB9">
        <w:rPr>
          <w:rStyle w:val="HideTWBExt"/>
        </w:rPr>
        <w:t>&lt;/Amend&gt;</w:t>
      </w:r>
    </w:p>
    <w:p w14:paraId="4DAD058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752</w:t>
      </w:r>
      <w:r w:rsidRPr="00236FB9">
        <w:rPr>
          <w:rStyle w:val="HideTWBExt"/>
          <w:b w:val="0"/>
        </w:rPr>
        <w:t>&lt;/NumAm&gt;</w:t>
      </w:r>
    </w:p>
    <w:p w14:paraId="01BA098D" w14:textId="77777777" w:rsidR="00AA55C5" w:rsidRPr="00236FB9" w:rsidRDefault="00AA55C5" w:rsidP="00AA55C5">
      <w:pPr>
        <w:pStyle w:val="NormalBold"/>
      </w:pPr>
      <w:r w:rsidRPr="00236FB9">
        <w:rPr>
          <w:rStyle w:val="HideTWBExt"/>
          <w:b w:val="0"/>
        </w:rPr>
        <w:t>&lt;RepeatBlock-By&gt;&lt;Members&gt;</w:t>
      </w:r>
      <w:r w:rsidRPr="00236FB9">
        <w:t>Elissavet Vozemberg-Vrionidi, Fredis Beleris</w:t>
      </w:r>
      <w:r w:rsidRPr="00236FB9">
        <w:rPr>
          <w:rStyle w:val="HideTWBExt"/>
          <w:b w:val="0"/>
        </w:rPr>
        <w:t>&lt;/Members&gt;</w:t>
      </w:r>
    </w:p>
    <w:p w14:paraId="590D2337" w14:textId="77777777" w:rsidR="00AA55C5" w:rsidRPr="00236FB9" w:rsidRDefault="00AA55C5" w:rsidP="00AA55C5">
      <w:pPr>
        <w:pStyle w:val="NormalBold"/>
      </w:pPr>
      <w:r w:rsidRPr="00236FB9">
        <w:rPr>
          <w:rStyle w:val="HideTWBExt"/>
          <w:b w:val="0"/>
        </w:rPr>
        <w:t>&lt;/RepeatBlock-By&gt;</w:t>
      </w:r>
    </w:p>
    <w:p w14:paraId="680CC94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D928089" w14:textId="77777777" w:rsidR="00AA55C5" w:rsidRPr="00236FB9" w:rsidRDefault="00AA55C5" w:rsidP="00AA55C5">
      <w:pPr>
        <w:pStyle w:val="NormalBold"/>
      </w:pPr>
      <w:r w:rsidRPr="00236FB9">
        <w:rPr>
          <w:rStyle w:val="HideTWBExt"/>
          <w:b w:val="0"/>
        </w:rPr>
        <w:t>&lt;Article&gt;</w:t>
      </w:r>
      <w:r w:rsidRPr="00236FB9">
        <w:t>Artikkel 7 – lõige 10</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9792321" w14:textId="77777777" w:rsidTr="007B236F">
        <w:trPr>
          <w:trHeight w:hRule="exact" w:val="240"/>
          <w:jc w:val="center"/>
        </w:trPr>
        <w:tc>
          <w:tcPr>
            <w:tcW w:w="9752" w:type="dxa"/>
            <w:gridSpan w:val="2"/>
            <w:tcBorders>
              <w:top w:val="nil"/>
              <w:left w:val="nil"/>
              <w:bottom w:val="nil"/>
              <w:right w:val="nil"/>
            </w:tcBorders>
          </w:tcPr>
          <w:p w14:paraId="0859D626" w14:textId="77777777" w:rsidR="00AA55C5" w:rsidRPr="00236FB9" w:rsidRDefault="00AA55C5" w:rsidP="007B236F"/>
        </w:tc>
      </w:tr>
      <w:tr w:rsidR="00AA55C5" w:rsidRPr="00236FB9" w14:paraId="46DA8B9A" w14:textId="77777777" w:rsidTr="007B236F">
        <w:trPr>
          <w:trHeight w:val="240"/>
          <w:jc w:val="center"/>
        </w:trPr>
        <w:tc>
          <w:tcPr>
            <w:tcW w:w="4876" w:type="dxa"/>
            <w:tcBorders>
              <w:top w:val="nil"/>
              <w:left w:val="nil"/>
              <w:bottom w:val="nil"/>
              <w:right w:val="nil"/>
            </w:tcBorders>
          </w:tcPr>
          <w:p w14:paraId="3745931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32894A1" w14:textId="77777777" w:rsidR="00AA55C5" w:rsidRPr="00236FB9" w:rsidRDefault="00AA55C5" w:rsidP="007B236F">
            <w:pPr>
              <w:pStyle w:val="AmColumnHeading"/>
            </w:pPr>
            <w:r w:rsidRPr="00236FB9">
              <w:t>Muudatusettepanek</w:t>
            </w:r>
          </w:p>
        </w:tc>
      </w:tr>
      <w:tr w:rsidR="00AA55C5" w:rsidRPr="00236FB9" w14:paraId="3702F244" w14:textId="77777777" w:rsidTr="007B236F">
        <w:trPr>
          <w:jc w:val="center"/>
        </w:trPr>
        <w:tc>
          <w:tcPr>
            <w:tcW w:w="4876" w:type="dxa"/>
            <w:tcBorders>
              <w:top w:val="nil"/>
              <w:left w:val="nil"/>
              <w:bottom w:val="nil"/>
              <w:right w:val="nil"/>
            </w:tcBorders>
          </w:tcPr>
          <w:p w14:paraId="492A65BE" w14:textId="77777777" w:rsidR="00AA55C5" w:rsidRPr="00236FB9" w:rsidRDefault="00AA55C5" w:rsidP="007B236F">
            <w:pPr>
              <w:pStyle w:val="Normal6a"/>
            </w:pPr>
            <w:r w:rsidRPr="00236FB9">
              <w:t>10.</w:t>
            </w:r>
            <w:r w:rsidRPr="00236FB9">
              <w:tab/>
              <w:t xml:space="preserve">Liikmesriik, kes teeb </w:t>
            </w:r>
            <w:r w:rsidRPr="00236FB9">
              <w:rPr>
                <w:b/>
                <w:i/>
              </w:rPr>
              <w:t>käesoleva artikli kohaselt</w:t>
            </w:r>
            <w:r w:rsidRPr="00236FB9">
              <w:t xml:space="preserve"> tagasisaatmisotsuse, võtab käesoleva määruse kohaselt kõik vajalikud meetmed, et tagada tulemuslik tagasisaatmine.</w:t>
            </w:r>
          </w:p>
        </w:tc>
        <w:tc>
          <w:tcPr>
            <w:tcW w:w="4876" w:type="dxa"/>
            <w:tcBorders>
              <w:top w:val="nil"/>
              <w:left w:val="nil"/>
              <w:bottom w:val="nil"/>
              <w:right w:val="nil"/>
            </w:tcBorders>
          </w:tcPr>
          <w:p w14:paraId="7A8E0FD9" w14:textId="77777777" w:rsidR="00AA55C5" w:rsidRPr="00236FB9" w:rsidRDefault="00AA55C5" w:rsidP="007B236F">
            <w:pPr>
              <w:pStyle w:val="Normal6a"/>
            </w:pPr>
            <w:r w:rsidRPr="00236FB9">
              <w:t>10.</w:t>
            </w:r>
            <w:r w:rsidRPr="00236FB9">
              <w:tab/>
              <w:t xml:space="preserve">Liikmesriik, </w:t>
            </w:r>
            <w:r w:rsidRPr="00236FB9">
              <w:rPr>
                <w:b/>
                <w:i/>
              </w:rPr>
              <w:t>kelle territooriumil ebaseaduslikult riigis viibiv kolmanda riigi kodanik avastatakse ning</w:t>
            </w:r>
            <w:r w:rsidRPr="00236FB9">
              <w:t xml:space="preserve"> kes teeb tagasisaatmisotsuse </w:t>
            </w:r>
            <w:r w:rsidRPr="00236FB9">
              <w:rPr>
                <w:b/>
                <w:i/>
              </w:rPr>
              <w:t>ja/või täidab seda</w:t>
            </w:r>
            <w:r w:rsidRPr="00236FB9">
              <w:t>, võtab käesoleva määruse kohaselt kõik vajalikud meetmed, et tagada tulemuslik tagasisaatmine.</w:t>
            </w:r>
          </w:p>
        </w:tc>
      </w:tr>
    </w:tbl>
    <w:p w14:paraId="0714ED0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8D6D71A" w14:textId="77777777" w:rsidR="00AA55C5" w:rsidRPr="00236FB9" w:rsidRDefault="00AA55C5" w:rsidP="00AA55C5">
      <w:r w:rsidRPr="00236FB9">
        <w:rPr>
          <w:rStyle w:val="HideTWBExt"/>
        </w:rPr>
        <w:t>&lt;/Amend&gt;</w:t>
      </w:r>
    </w:p>
    <w:p w14:paraId="387D937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753</w:t>
      </w:r>
      <w:r w:rsidRPr="00236FB9">
        <w:rPr>
          <w:rStyle w:val="HideTWBExt"/>
          <w:b w:val="0"/>
        </w:rPr>
        <w:t>&lt;/NumAm&gt;</w:t>
      </w:r>
    </w:p>
    <w:p w14:paraId="448ED8DA"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37220BDF" w14:textId="77777777" w:rsidR="00AA55C5" w:rsidRPr="00236FB9" w:rsidRDefault="00AA55C5" w:rsidP="00AA55C5">
      <w:pPr>
        <w:pStyle w:val="NormalBold"/>
      </w:pPr>
      <w:r w:rsidRPr="00236FB9">
        <w:rPr>
          <w:rStyle w:val="HideTWBExt"/>
          <w:b w:val="0"/>
        </w:rPr>
        <w:t>&lt;/RepeatBlock-By&gt;</w:t>
      </w:r>
    </w:p>
    <w:p w14:paraId="302E3A5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880C44A" w14:textId="77777777" w:rsidR="00AA55C5" w:rsidRPr="00236FB9" w:rsidRDefault="00AA55C5" w:rsidP="00AA55C5">
      <w:pPr>
        <w:pStyle w:val="NormalBold"/>
      </w:pPr>
      <w:r w:rsidRPr="00236FB9">
        <w:rPr>
          <w:rStyle w:val="HideTWBExt"/>
          <w:b w:val="0"/>
        </w:rPr>
        <w:t>&lt;Article&gt;</w:t>
      </w:r>
      <w:r w:rsidRPr="00236FB9">
        <w:t>Artikkel 7 – lõige 10</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DE91541" w14:textId="77777777" w:rsidTr="007B236F">
        <w:trPr>
          <w:trHeight w:hRule="exact" w:val="240"/>
          <w:jc w:val="center"/>
        </w:trPr>
        <w:tc>
          <w:tcPr>
            <w:tcW w:w="9752" w:type="dxa"/>
            <w:gridSpan w:val="2"/>
            <w:tcBorders>
              <w:top w:val="nil"/>
              <w:left w:val="nil"/>
              <w:bottom w:val="nil"/>
              <w:right w:val="nil"/>
            </w:tcBorders>
          </w:tcPr>
          <w:p w14:paraId="7EF73CEC" w14:textId="77777777" w:rsidR="00AA55C5" w:rsidRPr="00236FB9" w:rsidRDefault="00AA55C5" w:rsidP="007B236F"/>
        </w:tc>
      </w:tr>
      <w:tr w:rsidR="00AA55C5" w:rsidRPr="00236FB9" w14:paraId="55515F16" w14:textId="77777777" w:rsidTr="007B236F">
        <w:trPr>
          <w:trHeight w:val="240"/>
          <w:jc w:val="center"/>
        </w:trPr>
        <w:tc>
          <w:tcPr>
            <w:tcW w:w="4876" w:type="dxa"/>
            <w:tcBorders>
              <w:top w:val="nil"/>
              <w:left w:val="nil"/>
              <w:bottom w:val="nil"/>
              <w:right w:val="nil"/>
            </w:tcBorders>
          </w:tcPr>
          <w:p w14:paraId="21E151A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C05606F" w14:textId="77777777" w:rsidR="00AA55C5" w:rsidRPr="00236FB9" w:rsidRDefault="00AA55C5" w:rsidP="007B236F">
            <w:pPr>
              <w:pStyle w:val="AmColumnHeading"/>
            </w:pPr>
            <w:r w:rsidRPr="00236FB9">
              <w:t>Muudatusettepanek</w:t>
            </w:r>
          </w:p>
        </w:tc>
      </w:tr>
      <w:tr w:rsidR="00AA55C5" w:rsidRPr="00236FB9" w14:paraId="00031055" w14:textId="77777777" w:rsidTr="007B236F">
        <w:trPr>
          <w:jc w:val="center"/>
        </w:trPr>
        <w:tc>
          <w:tcPr>
            <w:tcW w:w="4876" w:type="dxa"/>
            <w:tcBorders>
              <w:top w:val="nil"/>
              <w:left w:val="nil"/>
              <w:bottom w:val="nil"/>
              <w:right w:val="nil"/>
            </w:tcBorders>
          </w:tcPr>
          <w:p w14:paraId="2DB9A3E3" w14:textId="77777777" w:rsidR="00AA55C5" w:rsidRPr="00236FB9" w:rsidRDefault="00AA55C5" w:rsidP="007B236F">
            <w:pPr>
              <w:pStyle w:val="Normal6a"/>
            </w:pPr>
            <w:r w:rsidRPr="00236FB9">
              <w:t>10.</w:t>
            </w:r>
            <w:r w:rsidRPr="00236FB9">
              <w:tab/>
              <w:t>Liikmesriik, kes teeb käesoleva artikli kohaselt tagasisaatmisotsuse, võtab käesoleva määruse kohaselt kõik vajalikud meetmed, et tagada tulemuslik tagasisaatmine.</w:t>
            </w:r>
          </w:p>
        </w:tc>
        <w:tc>
          <w:tcPr>
            <w:tcW w:w="4876" w:type="dxa"/>
            <w:tcBorders>
              <w:top w:val="nil"/>
              <w:left w:val="nil"/>
              <w:bottom w:val="nil"/>
              <w:right w:val="nil"/>
            </w:tcBorders>
          </w:tcPr>
          <w:p w14:paraId="45D10D96" w14:textId="77777777" w:rsidR="00AA55C5" w:rsidRPr="00236FB9" w:rsidRDefault="00AA55C5" w:rsidP="007B236F">
            <w:pPr>
              <w:pStyle w:val="Normal6a"/>
            </w:pPr>
            <w:r w:rsidRPr="00236FB9">
              <w:t>10.</w:t>
            </w:r>
            <w:r w:rsidRPr="00236FB9">
              <w:tab/>
              <w:t xml:space="preserve">Liikmesriik, kes teeb käesoleva artikli kohaselt tagasisaatmisotsuse, võtab käesoleva määruse kohaselt kõik vajalikud meetmed, et tagada </w:t>
            </w:r>
            <w:r w:rsidRPr="00236FB9">
              <w:rPr>
                <w:b/>
                <w:i/>
              </w:rPr>
              <w:t>põhjendamatu viivituseta ebaseaduslikult riigis viibiva kolmanda riigi kodaniku</w:t>
            </w:r>
            <w:r w:rsidRPr="00236FB9">
              <w:t xml:space="preserve"> tulemuslik tagasisaatmine.</w:t>
            </w:r>
          </w:p>
        </w:tc>
      </w:tr>
    </w:tbl>
    <w:p w14:paraId="1096426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F7D513D" w14:textId="77777777" w:rsidR="00AA55C5" w:rsidRPr="00236FB9" w:rsidRDefault="00AA55C5" w:rsidP="00AA55C5">
      <w:r w:rsidRPr="00236FB9">
        <w:rPr>
          <w:rStyle w:val="HideTWBExt"/>
        </w:rPr>
        <w:t>&lt;/Amend&gt;</w:t>
      </w:r>
    </w:p>
    <w:p w14:paraId="76C6E6D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754</w:t>
      </w:r>
      <w:r w:rsidRPr="00236FB9">
        <w:rPr>
          <w:rStyle w:val="HideTWBExt"/>
          <w:b w:val="0"/>
        </w:rPr>
        <w:t>&lt;/NumAm&gt;</w:t>
      </w:r>
    </w:p>
    <w:p w14:paraId="47920FC8"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4974517C" w14:textId="77777777" w:rsidR="00AA55C5" w:rsidRPr="00236FB9" w:rsidRDefault="00AA55C5" w:rsidP="00AA55C5">
      <w:pPr>
        <w:pStyle w:val="NormalBold"/>
      </w:pPr>
      <w:r w:rsidRPr="00236FB9">
        <w:rPr>
          <w:rStyle w:val="HideTWBExt"/>
          <w:b w:val="0"/>
        </w:rPr>
        <w:t>&lt;/RepeatBlock-By&gt;</w:t>
      </w:r>
    </w:p>
    <w:p w14:paraId="0E66D61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A310F19" w14:textId="77777777" w:rsidR="00AA55C5" w:rsidRPr="00236FB9" w:rsidRDefault="00AA55C5" w:rsidP="00AA55C5">
      <w:pPr>
        <w:pStyle w:val="NormalBold"/>
      </w:pPr>
      <w:r w:rsidRPr="00236FB9">
        <w:rPr>
          <w:rStyle w:val="HideTWBExt"/>
          <w:b w:val="0"/>
        </w:rPr>
        <w:t>&lt;Article&gt;</w:t>
      </w:r>
      <w:r w:rsidRPr="00236FB9">
        <w:t>Artikkel 7 – lõige 10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C1DBF6B" w14:textId="77777777" w:rsidTr="007B236F">
        <w:trPr>
          <w:trHeight w:hRule="exact" w:val="240"/>
          <w:jc w:val="center"/>
        </w:trPr>
        <w:tc>
          <w:tcPr>
            <w:tcW w:w="9752" w:type="dxa"/>
            <w:gridSpan w:val="2"/>
            <w:tcBorders>
              <w:top w:val="nil"/>
              <w:left w:val="nil"/>
              <w:bottom w:val="nil"/>
              <w:right w:val="nil"/>
            </w:tcBorders>
          </w:tcPr>
          <w:p w14:paraId="671CEF85" w14:textId="77777777" w:rsidR="00AA55C5" w:rsidRPr="00236FB9" w:rsidRDefault="00AA55C5" w:rsidP="007B236F"/>
        </w:tc>
      </w:tr>
      <w:tr w:rsidR="00AA55C5" w:rsidRPr="00236FB9" w14:paraId="42382598" w14:textId="77777777" w:rsidTr="007B236F">
        <w:trPr>
          <w:trHeight w:val="240"/>
          <w:jc w:val="center"/>
        </w:trPr>
        <w:tc>
          <w:tcPr>
            <w:tcW w:w="4876" w:type="dxa"/>
            <w:tcBorders>
              <w:top w:val="nil"/>
              <w:left w:val="nil"/>
              <w:bottom w:val="nil"/>
              <w:right w:val="nil"/>
            </w:tcBorders>
          </w:tcPr>
          <w:p w14:paraId="7C45609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C981A5D" w14:textId="77777777" w:rsidR="00AA55C5" w:rsidRPr="00236FB9" w:rsidRDefault="00AA55C5" w:rsidP="007B236F">
            <w:pPr>
              <w:pStyle w:val="AmColumnHeading"/>
            </w:pPr>
            <w:r w:rsidRPr="00236FB9">
              <w:t>Muudatusettepanek</w:t>
            </w:r>
          </w:p>
        </w:tc>
      </w:tr>
      <w:tr w:rsidR="00AA55C5" w:rsidRPr="00236FB9" w14:paraId="6B174A2F" w14:textId="77777777" w:rsidTr="007B236F">
        <w:trPr>
          <w:jc w:val="center"/>
        </w:trPr>
        <w:tc>
          <w:tcPr>
            <w:tcW w:w="4876" w:type="dxa"/>
            <w:tcBorders>
              <w:top w:val="nil"/>
              <w:left w:val="nil"/>
              <w:bottom w:val="nil"/>
              <w:right w:val="nil"/>
            </w:tcBorders>
          </w:tcPr>
          <w:p w14:paraId="7F0720D1" w14:textId="77777777" w:rsidR="00AA55C5" w:rsidRPr="00236FB9" w:rsidRDefault="00AA55C5" w:rsidP="007B236F">
            <w:pPr>
              <w:pStyle w:val="Normal6a"/>
            </w:pPr>
          </w:p>
        </w:tc>
        <w:tc>
          <w:tcPr>
            <w:tcW w:w="4876" w:type="dxa"/>
            <w:tcBorders>
              <w:top w:val="nil"/>
              <w:left w:val="nil"/>
              <w:bottom w:val="nil"/>
              <w:right w:val="nil"/>
            </w:tcBorders>
          </w:tcPr>
          <w:p w14:paraId="4F82E1A5" w14:textId="77777777" w:rsidR="00AA55C5" w:rsidRPr="00236FB9" w:rsidRDefault="00AA55C5" w:rsidP="007B236F">
            <w:pPr>
              <w:pStyle w:val="Normal6a"/>
            </w:pPr>
            <w:r w:rsidRPr="00236FB9">
              <w:rPr>
                <w:b/>
                <w:i/>
              </w:rPr>
              <w:t>10a.</w:t>
            </w:r>
            <w:r w:rsidRPr="00236FB9">
              <w:tab/>
            </w:r>
            <w:r w:rsidRPr="00236FB9">
              <w:rPr>
                <w:b/>
                <w:i/>
              </w:rPr>
              <w:t>Tagasisaatmisotsust ei tehta juhul, kui kolmanda riigi kodanikul on teise liikmesriigi välja antud kehtiv elamisluba, pikaajaline viisa või muu riigis viibimise õigust andev luba või kui tema suhtes on pooleli elamisloa, pikaajalise viisa või muu teises liikmesriigis viibimise õigust andva loa uuendamise menetlus.</w:t>
            </w:r>
          </w:p>
        </w:tc>
      </w:tr>
    </w:tbl>
    <w:p w14:paraId="7785E5B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6CA3BAD" w14:textId="77777777" w:rsidR="00AA55C5" w:rsidRPr="00236FB9" w:rsidRDefault="00AA55C5" w:rsidP="00AA55C5">
      <w:r w:rsidRPr="00236FB9">
        <w:rPr>
          <w:rStyle w:val="HideTWBExt"/>
        </w:rPr>
        <w:t>&lt;/Amend&gt;</w:t>
      </w:r>
    </w:p>
    <w:p w14:paraId="1FEE234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755</w:t>
      </w:r>
      <w:r w:rsidRPr="00236FB9">
        <w:rPr>
          <w:rStyle w:val="HideTWBExt"/>
          <w:b w:val="0"/>
        </w:rPr>
        <w:t>&lt;/NumAm&gt;</w:t>
      </w:r>
    </w:p>
    <w:p w14:paraId="0DCCCE8A" w14:textId="77777777" w:rsidR="00AA55C5" w:rsidRPr="00236FB9" w:rsidRDefault="00AA55C5" w:rsidP="00AA55C5">
      <w:pPr>
        <w:pStyle w:val="NormalBold"/>
      </w:pPr>
      <w:r w:rsidRPr="00236FB9">
        <w:rPr>
          <w:rStyle w:val="HideTWBExt"/>
          <w:b w:val="0"/>
        </w:rPr>
        <w:t>&lt;RepeatBlock-By&gt;&lt;Members&gt;</w:t>
      </w:r>
      <w:r w:rsidRPr="00236FB9">
        <w:t>Cecilia Strada, Marco Tarquinio, Alessandro Zan</w:t>
      </w:r>
      <w:r w:rsidRPr="00236FB9">
        <w:rPr>
          <w:rStyle w:val="HideTWBExt"/>
          <w:b w:val="0"/>
        </w:rPr>
        <w:t>&lt;/Members&gt;</w:t>
      </w:r>
    </w:p>
    <w:p w14:paraId="051C32E4" w14:textId="77777777" w:rsidR="00AA55C5" w:rsidRPr="00236FB9" w:rsidRDefault="00AA55C5" w:rsidP="00AA55C5">
      <w:pPr>
        <w:pStyle w:val="NormalBold"/>
      </w:pPr>
      <w:r w:rsidRPr="00236FB9">
        <w:rPr>
          <w:rStyle w:val="HideTWBExt"/>
          <w:b w:val="0"/>
        </w:rPr>
        <w:t>&lt;/RepeatBlock-By&gt;</w:t>
      </w:r>
    </w:p>
    <w:p w14:paraId="25D9157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41A5340" w14:textId="77777777" w:rsidR="00AA55C5" w:rsidRPr="00236FB9" w:rsidRDefault="00AA55C5" w:rsidP="00AA55C5">
      <w:pPr>
        <w:pStyle w:val="NormalBold"/>
      </w:pPr>
      <w:r w:rsidRPr="00236FB9">
        <w:rPr>
          <w:rStyle w:val="HideTWBExt"/>
          <w:b w:val="0"/>
        </w:rPr>
        <w:t>&lt;Article&gt;</w:t>
      </w:r>
      <w:r w:rsidRPr="00236FB9">
        <w:t>Artikkel 7 – lõige 10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6A878CF" w14:textId="77777777" w:rsidTr="007B236F">
        <w:trPr>
          <w:trHeight w:hRule="exact" w:val="240"/>
          <w:jc w:val="center"/>
        </w:trPr>
        <w:tc>
          <w:tcPr>
            <w:tcW w:w="9752" w:type="dxa"/>
            <w:gridSpan w:val="2"/>
            <w:tcBorders>
              <w:top w:val="nil"/>
              <w:left w:val="nil"/>
              <w:bottom w:val="nil"/>
              <w:right w:val="nil"/>
            </w:tcBorders>
          </w:tcPr>
          <w:p w14:paraId="50F874DF" w14:textId="77777777" w:rsidR="00AA55C5" w:rsidRPr="00236FB9" w:rsidRDefault="00AA55C5" w:rsidP="007B236F"/>
        </w:tc>
      </w:tr>
      <w:tr w:rsidR="00AA55C5" w:rsidRPr="00236FB9" w14:paraId="4B8E530C" w14:textId="77777777" w:rsidTr="007B236F">
        <w:trPr>
          <w:trHeight w:val="240"/>
          <w:jc w:val="center"/>
        </w:trPr>
        <w:tc>
          <w:tcPr>
            <w:tcW w:w="4876" w:type="dxa"/>
            <w:tcBorders>
              <w:top w:val="nil"/>
              <w:left w:val="nil"/>
              <w:bottom w:val="nil"/>
              <w:right w:val="nil"/>
            </w:tcBorders>
          </w:tcPr>
          <w:p w14:paraId="682F895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2B3ECC1" w14:textId="77777777" w:rsidR="00AA55C5" w:rsidRPr="00236FB9" w:rsidRDefault="00AA55C5" w:rsidP="007B236F">
            <w:pPr>
              <w:pStyle w:val="AmColumnHeading"/>
            </w:pPr>
            <w:r w:rsidRPr="00236FB9">
              <w:t>Muudatusettepanek</w:t>
            </w:r>
          </w:p>
        </w:tc>
      </w:tr>
      <w:tr w:rsidR="00AA55C5" w:rsidRPr="00236FB9" w14:paraId="246EBEBC" w14:textId="77777777" w:rsidTr="007B236F">
        <w:trPr>
          <w:jc w:val="center"/>
        </w:trPr>
        <w:tc>
          <w:tcPr>
            <w:tcW w:w="4876" w:type="dxa"/>
            <w:tcBorders>
              <w:top w:val="nil"/>
              <w:left w:val="nil"/>
              <w:bottom w:val="nil"/>
              <w:right w:val="nil"/>
            </w:tcBorders>
          </w:tcPr>
          <w:p w14:paraId="2E14D046" w14:textId="77777777" w:rsidR="00AA55C5" w:rsidRPr="00236FB9" w:rsidRDefault="00AA55C5" w:rsidP="007B236F">
            <w:pPr>
              <w:pStyle w:val="Normal6a"/>
            </w:pPr>
          </w:p>
        </w:tc>
        <w:tc>
          <w:tcPr>
            <w:tcW w:w="4876" w:type="dxa"/>
            <w:tcBorders>
              <w:top w:val="nil"/>
              <w:left w:val="nil"/>
              <w:bottom w:val="nil"/>
              <w:right w:val="nil"/>
            </w:tcBorders>
          </w:tcPr>
          <w:p w14:paraId="6F86E0E6" w14:textId="77777777" w:rsidR="00AA55C5" w:rsidRPr="00236FB9" w:rsidRDefault="00AA55C5" w:rsidP="007B236F">
            <w:pPr>
              <w:pStyle w:val="Normal6a"/>
            </w:pPr>
            <w:r w:rsidRPr="00236FB9">
              <w:rPr>
                <w:b/>
                <w:i/>
              </w:rPr>
              <w:t>10a.</w:t>
            </w:r>
            <w:r w:rsidRPr="00236FB9">
              <w:tab/>
            </w:r>
            <w:r w:rsidRPr="00236FB9">
              <w:rPr>
                <w:b/>
                <w:i/>
              </w:rPr>
              <w:t>Kui tagasisaatmisotsust ei ole võimalik teha, peaksid pädevad asutused kaaluma riigisisese õigusega ette nähtud võimalusi ja vajaduse korral andma isikule ajutise seisundi, mis võimaldab tal liikmesriigi territooriumil korrapäraselt viibida.</w:t>
            </w:r>
          </w:p>
        </w:tc>
      </w:tr>
    </w:tbl>
    <w:p w14:paraId="4797EA6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A08E696" w14:textId="77777777" w:rsidR="00AA55C5" w:rsidRPr="00236FB9" w:rsidRDefault="00AA55C5" w:rsidP="00AA55C5">
      <w:r w:rsidRPr="00236FB9">
        <w:rPr>
          <w:rStyle w:val="HideTWBExt"/>
        </w:rPr>
        <w:t>&lt;/Amend&gt;</w:t>
      </w:r>
    </w:p>
    <w:p w14:paraId="2E9260F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756</w:t>
      </w:r>
      <w:r w:rsidRPr="00236FB9">
        <w:rPr>
          <w:rStyle w:val="HideTWBExt"/>
          <w:b w:val="0"/>
        </w:rPr>
        <w:t>&lt;/NumAm&gt;</w:t>
      </w:r>
    </w:p>
    <w:p w14:paraId="409E8DEA"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1DB72DF7"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176B1C0C" w14:textId="77777777" w:rsidR="00AA55C5" w:rsidRPr="00236FB9" w:rsidRDefault="00AA55C5" w:rsidP="00AA55C5">
      <w:pPr>
        <w:pStyle w:val="NormalBold"/>
      </w:pPr>
      <w:r w:rsidRPr="00236FB9">
        <w:rPr>
          <w:rStyle w:val="HideTWBExt"/>
          <w:b w:val="0"/>
        </w:rPr>
        <w:t>&lt;/RepeatBlock-By&gt;</w:t>
      </w:r>
    </w:p>
    <w:p w14:paraId="031FBE7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3DBC236" w14:textId="77777777" w:rsidR="00AA55C5" w:rsidRPr="00236FB9" w:rsidRDefault="00AA55C5" w:rsidP="00AA55C5">
      <w:pPr>
        <w:pStyle w:val="NormalBold"/>
      </w:pPr>
      <w:r w:rsidRPr="00236FB9">
        <w:rPr>
          <w:rStyle w:val="HideTWBExt"/>
          <w:b w:val="0"/>
        </w:rPr>
        <w:t>&lt;Article&gt;</w:t>
      </w:r>
      <w:r w:rsidRPr="00236FB9">
        <w:t>Artikkel 7 – lõige 10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2A6E05A" w14:textId="77777777" w:rsidTr="007B236F">
        <w:trPr>
          <w:trHeight w:hRule="exact" w:val="240"/>
          <w:jc w:val="center"/>
        </w:trPr>
        <w:tc>
          <w:tcPr>
            <w:tcW w:w="9752" w:type="dxa"/>
            <w:gridSpan w:val="2"/>
            <w:tcBorders>
              <w:top w:val="nil"/>
              <w:left w:val="nil"/>
              <w:bottom w:val="nil"/>
              <w:right w:val="nil"/>
            </w:tcBorders>
          </w:tcPr>
          <w:p w14:paraId="50B674AD" w14:textId="77777777" w:rsidR="00AA55C5" w:rsidRPr="00236FB9" w:rsidRDefault="00AA55C5" w:rsidP="007B236F"/>
        </w:tc>
      </w:tr>
      <w:tr w:rsidR="00AA55C5" w:rsidRPr="00236FB9" w14:paraId="32B62C0F" w14:textId="77777777" w:rsidTr="007B236F">
        <w:trPr>
          <w:trHeight w:val="240"/>
          <w:jc w:val="center"/>
        </w:trPr>
        <w:tc>
          <w:tcPr>
            <w:tcW w:w="4876" w:type="dxa"/>
            <w:tcBorders>
              <w:top w:val="nil"/>
              <w:left w:val="nil"/>
              <w:bottom w:val="nil"/>
              <w:right w:val="nil"/>
            </w:tcBorders>
          </w:tcPr>
          <w:p w14:paraId="56F98575"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D81AC27" w14:textId="77777777" w:rsidR="00AA55C5" w:rsidRPr="00236FB9" w:rsidRDefault="00AA55C5" w:rsidP="007B236F">
            <w:pPr>
              <w:pStyle w:val="AmColumnHeading"/>
            </w:pPr>
            <w:r w:rsidRPr="00236FB9">
              <w:t>Muudatusettepanek</w:t>
            </w:r>
          </w:p>
        </w:tc>
      </w:tr>
      <w:tr w:rsidR="00AA55C5" w:rsidRPr="00236FB9" w14:paraId="55938C5E" w14:textId="77777777" w:rsidTr="007B236F">
        <w:trPr>
          <w:jc w:val="center"/>
        </w:trPr>
        <w:tc>
          <w:tcPr>
            <w:tcW w:w="4876" w:type="dxa"/>
            <w:tcBorders>
              <w:top w:val="nil"/>
              <w:left w:val="nil"/>
              <w:bottom w:val="nil"/>
              <w:right w:val="nil"/>
            </w:tcBorders>
          </w:tcPr>
          <w:p w14:paraId="11C517C4" w14:textId="77777777" w:rsidR="00AA55C5" w:rsidRPr="00236FB9" w:rsidRDefault="00AA55C5" w:rsidP="007B236F">
            <w:pPr>
              <w:pStyle w:val="Normal6a"/>
            </w:pPr>
          </w:p>
        </w:tc>
        <w:tc>
          <w:tcPr>
            <w:tcW w:w="4876" w:type="dxa"/>
            <w:tcBorders>
              <w:top w:val="nil"/>
              <w:left w:val="nil"/>
              <w:bottom w:val="nil"/>
              <w:right w:val="nil"/>
            </w:tcBorders>
          </w:tcPr>
          <w:p w14:paraId="512D6549" w14:textId="77777777" w:rsidR="00AA55C5" w:rsidRPr="00236FB9" w:rsidRDefault="00AA55C5" w:rsidP="007B236F">
            <w:pPr>
              <w:pStyle w:val="Normal6a"/>
            </w:pPr>
            <w:r w:rsidRPr="00236FB9">
              <w:rPr>
                <w:b/>
                <w:i/>
              </w:rPr>
              <w:t>10a.</w:t>
            </w:r>
            <w:r w:rsidRPr="00236FB9">
              <w:tab/>
            </w:r>
            <w:r w:rsidRPr="00236FB9">
              <w:rPr>
                <w:b/>
                <w:i/>
              </w:rPr>
              <w:t>Tulemusliku tagasisaatmise tagamiseks ja põgenemise vältimiseks võivad lõikes 10 osutatud meetmed hõlmata ühe või mitme artiklis 31 sätestatud meetme kohaldamist.</w:t>
            </w:r>
          </w:p>
        </w:tc>
      </w:tr>
    </w:tbl>
    <w:p w14:paraId="187CCCB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6C7394B" w14:textId="77777777" w:rsidR="00AA55C5" w:rsidRPr="00236FB9" w:rsidRDefault="00AA55C5" w:rsidP="00AA55C5">
      <w:r w:rsidRPr="00236FB9">
        <w:rPr>
          <w:rStyle w:val="HideTWBExt"/>
        </w:rPr>
        <w:t>&lt;/Amend&gt;</w:t>
      </w:r>
    </w:p>
    <w:p w14:paraId="4BF5DBE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757</w:t>
      </w:r>
      <w:r w:rsidRPr="00236FB9">
        <w:rPr>
          <w:rStyle w:val="HideTWBExt"/>
          <w:b w:val="0"/>
        </w:rPr>
        <w:t>&lt;/NumAm&gt;</w:t>
      </w:r>
    </w:p>
    <w:p w14:paraId="32019983"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026B0EB6" w14:textId="77777777" w:rsidR="00AA55C5" w:rsidRPr="00236FB9" w:rsidRDefault="00AA55C5" w:rsidP="00AA55C5">
      <w:pPr>
        <w:pStyle w:val="NormalBold"/>
      </w:pPr>
      <w:r w:rsidRPr="00236FB9">
        <w:rPr>
          <w:rStyle w:val="HideTWBExt"/>
          <w:b w:val="0"/>
        </w:rPr>
        <w:t>&lt;/RepeatBlock-By&gt;</w:t>
      </w:r>
    </w:p>
    <w:p w14:paraId="6020009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6C425C2" w14:textId="77777777" w:rsidR="00AA55C5" w:rsidRPr="00236FB9" w:rsidRDefault="00AA55C5" w:rsidP="00AA55C5">
      <w:pPr>
        <w:pStyle w:val="NormalBold"/>
      </w:pPr>
      <w:r w:rsidRPr="00236FB9">
        <w:rPr>
          <w:rStyle w:val="HideTWBExt"/>
          <w:b w:val="0"/>
        </w:rPr>
        <w:t>&lt;Article&gt;</w:t>
      </w:r>
      <w:r w:rsidRPr="00236FB9">
        <w:t>Artikkel 7 – lõige 10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D181950" w14:textId="77777777" w:rsidTr="007B236F">
        <w:trPr>
          <w:trHeight w:hRule="exact" w:val="240"/>
          <w:jc w:val="center"/>
        </w:trPr>
        <w:tc>
          <w:tcPr>
            <w:tcW w:w="9752" w:type="dxa"/>
            <w:gridSpan w:val="2"/>
            <w:tcBorders>
              <w:top w:val="nil"/>
              <w:left w:val="nil"/>
              <w:bottom w:val="nil"/>
              <w:right w:val="nil"/>
            </w:tcBorders>
          </w:tcPr>
          <w:p w14:paraId="6DE96016" w14:textId="77777777" w:rsidR="00AA55C5" w:rsidRPr="00236FB9" w:rsidRDefault="00AA55C5" w:rsidP="007B236F"/>
        </w:tc>
      </w:tr>
      <w:tr w:rsidR="00AA55C5" w:rsidRPr="00236FB9" w14:paraId="0E8A9F60" w14:textId="77777777" w:rsidTr="007B236F">
        <w:trPr>
          <w:trHeight w:val="240"/>
          <w:jc w:val="center"/>
        </w:trPr>
        <w:tc>
          <w:tcPr>
            <w:tcW w:w="4876" w:type="dxa"/>
            <w:tcBorders>
              <w:top w:val="nil"/>
              <w:left w:val="nil"/>
              <w:bottom w:val="nil"/>
              <w:right w:val="nil"/>
            </w:tcBorders>
          </w:tcPr>
          <w:p w14:paraId="108FEC8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C70CD8D" w14:textId="77777777" w:rsidR="00AA55C5" w:rsidRPr="00236FB9" w:rsidRDefault="00AA55C5" w:rsidP="007B236F">
            <w:pPr>
              <w:pStyle w:val="AmColumnHeading"/>
            </w:pPr>
            <w:r w:rsidRPr="00236FB9">
              <w:t>Muudatusettepanek</w:t>
            </w:r>
          </w:p>
        </w:tc>
      </w:tr>
      <w:tr w:rsidR="00AA55C5" w:rsidRPr="00236FB9" w14:paraId="13517F01" w14:textId="77777777" w:rsidTr="007B236F">
        <w:trPr>
          <w:jc w:val="center"/>
        </w:trPr>
        <w:tc>
          <w:tcPr>
            <w:tcW w:w="4876" w:type="dxa"/>
            <w:tcBorders>
              <w:top w:val="nil"/>
              <w:left w:val="nil"/>
              <w:bottom w:val="nil"/>
              <w:right w:val="nil"/>
            </w:tcBorders>
          </w:tcPr>
          <w:p w14:paraId="7710D0CE" w14:textId="77777777" w:rsidR="00AA55C5" w:rsidRPr="00236FB9" w:rsidRDefault="00AA55C5" w:rsidP="007B236F">
            <w:pPr>
              <w:pStyle w:val="Normal6a"/>
            </w:pPr>
          </w:p>
        </w:tc>
        <w:tc>
          <w:tcPr>
            <w:tcW w:w="4876" w:type="dxa"/>
            <w:tcBorders>
              <w:top w:val="nil"/>
              <w:left w:val="nil"/>
              <w:bottom w:val="nil"/>
              <w:right w:val="nil"/>
            </w:tcBorders>
          </w:tcPr>
          <w:p w14:paraId="5B27721C" w14:textId="77777777" w:rsidR="00AA55C5" w:rsidRPr="00236FB9" w:rsidRDefault="00AA55C5" w:rsidP="007B236F">
            <w:pPr>
              <w:pStyle w:val="Normal6a"/>
            </w:pPr>
            <w:r w:rsidRPr="00236FB9">
              <w:rPr>
                <w:b/>
                <w:i/>
              </w:rPr>
              <w:t>10b.</w:t>
            </w:r>
            <w:r w:rsidRPr="00236FB9">
              <w:tab/>
            </w:r>
            <w:r w:rsidRPr="00236FB9">
              <w:rPr>
                <w:b/>
                <w:i/>
              </w:rPr>
              <w:t>Lõikes 10a osutatud juhtudel nõuab liikmesriik, et kolmanda riigi kodanik lahkuks viivitamata asjaomase teise liikmesriigi territooriumile. Kui kolmanda riigi kodanik nõudeid ei täida või kui kolmanda riigi kodaniku viivitamatu lahkumine on vajalik sisejulgeoleku huvides, võivad liikmesriigid teha tagasisaatmisotsuse kooskõlas käesoleva artikliga.</w:t>
            </w:r>
          </w:p>
        </w:tc>
      </w:tr>
    </w:tbl>
    <w:p w14:paraId="3882133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1290F1B" w14:textId="77777777" w:rsidR="00AA55C5" w:rsidRPr="00236FB9" w:rsidRDefault="00AA55C5" w:rsidP="00AA55C5">
      <w:r w:rsidRPr="00236FB9">
        <w:rPr>
          <w:rStyle w:val="HideTWBExt"/>
        </w:rPr>
        <w:t>&lt;/Amend&gt;</w:t>
      </w:r>
    </w:p>
    <w:p w14:paraId="19C3118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758</w:t>
      </w:r>
      <w:r w:rsidRPr="00236FB9">
        <w:rPr>
          <w:rStyle w:val="HideTWBExt"/>
          <w:b w:val="0"/>
        </w:rPr>
        <w:t>&lt;/NumAm&gt;</w:t>
      </w:r>
    </w:p>
    <w:p w14:paraId="6B844A59"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4D251E29" w14:textId="77777777" w:rsidR="00AA55C5" w:rsidRPr="00236FB9" w:rsidRDefault="00AA55C5" w:rsidP="00AA55C5">
      <w:pPr>
        <w:pStyle w:val="NormalBold"/>
      </w:pPr>
      <w:r w:rsidRPr="00236FB9">
        <w:rPr>
          <w:rStyle w:val="HideTWBExt"/>
          <w:b w:val="0"/>
        </w:rPr>
        <w:t>&lt;/RepeatBlock-By&gt;</w:t>
      </w:r>
    </w:p>
    <w:p w14:paraId="2402DF0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D335BCD" w14:textId="77777777" w:rsidR="00AA55C5" w:rsidRPr="00236FB9" w:rsidRDefault="00AA55C5" w:rsidP="00AA55C5">
      <w:pPr>
        <w:pStyle w:val="NormalBold"/>
      </w:pPr>
      <w:r w:rsidRPr="00236FB9">
        <w:rPr>
          <w:rStyle w:val="HideTWBExt"/>
          <w:b w:val="0"/>
        </w:rPr>
        <w:t>&lt;Article&gt;</w:t>
      </w:r>
      <w:r w:rsidRPr="00236FB9">
        <w:t>Artikkel 7 – lõige 10 c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93AC3DD" w14:textId="77777777" w:rsidTr="007B236F">
        <w:trPr>
          <w:trHeight w:hRule="exact" w:val="240"/>
          <w:jc w:val="center"/>
        </w:trPr>
        <w:tc>
          <w:tcPr>
            <w:tcW w:w="9752" w:type="dxa"/>
            <w:gridSpan w:val="2"/>
            <w:tcBorders>
              <w:top w:val="nil"/>
              <w:left w:val="nil"/>
              <w:bottom w:val="nil"/>
              <w:right w:val="nil"/>
            </w:tcBorders>
          </w:tcPr>
          <w:p w14:paraId="565580CB" w14:textId="77777777" w:rsidR="00AA55C5" w:rsidRPr="00236FB9" w:rsidRDefault="00AA55C5" w:rsidP="007B236F"/>
        </w:tc>
      </w:tr>
      <w:tr w:rsidR="00AA55C5" w:rsidRPr="00236FB9" w14:paraId="257712DE" w14:textId="77777777" w:rsidTr="007B236F">
        <w:trPr>
          <w:trHeight w:val="240"/>
          <w:jc w:val="center"/>
        </w:trPr>
        <w:tc>
          <w:tcPr>
            <w:tcW w:w="4876" w:type="dxa"/>
            <w:tcBorders>
              <w:top w:val="nil"/>
              <w:left w:val="nil"/>
              <w:bottom w:val="nil"/>
              <w:right w:val="nil"/>
            </w:tcBorders>
          </w:tcPr>
          <w:p w14:paraId="4E78C02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96FEA2A" w14:textId="77777777" w:rsidR="00AA55C5" w:rsidRPr="00236FB9" w:rsidRDefault="00AA55C5" w:rsidP="007B236F">
            <w:pPr>
              <w:pStyle w:val="AmColumnHeading"/>
            </w:pPr>
            <w:r w:rsidRPr="00236FB9">
              <w:t>Muudatusettepanek</w:t>
            </w:r>
          </w:p>
        </w:tc>
      </w:tr>
      <w:tr w:rsidR="00AA55C5" w:rsidRPr="00236FB9" w14:paraId="132AF058" w14:textId="77777777" w:rsidTr="007B236F">
        <w:trPr>
          <w:jc w:val="center"/>
        </w:trPr>
        <w:tc>
          <w:tcPr>
            <w:tcW w:w="4876" w:type="dxa"/>
            <w:tcBorders>
              <w:top w:val="nil"/>
              <w:left w:val="nil"/>
              <w:bottom w:val="nil"/>
              <w:right w:val="nil"/>
            </w:tcBorders>
          </w:tcPr>
          <w:p w14:paraId="641B9EAC" w14:textId="77777777" w:rsidR="00AA55C5" w:rsidRPr="00236FB9" w:rsidRDefault="00AA55C5" w:rsidP="007B236F">
            <w:pPr>
              <w:pStyle w:val="Normal6a"/>
            </w:pPr>
          </w:p>
        </w:tc>
        <w:tc>
          <w:tcPr>
            <w:tcW w:w="4876" w:type="dxa"/>
            <w:tcBorders>
              <w:top w:val="nil"/>
              <w:left w:val="nil"/>
              <w:bottom w:val="nil"/>
              <w:right w:val="nil"/>
            </w:tcBorders>
          </w:tcPr>
          <w:p w14:paraId="12A30607" w14:textId="77777777" w:rsidR="00AA55C5" w:rsidRPr="00236FB9" w:rsidRDefault="00AA55C5" w:rsidP="007B236F">
            <w:pPr>
              <w:pStyle w:val="Normal6a"/>
            </w:pPr>
            <w:r w:rsidRPr="00236FB9">
              <w:rPr>
                <w:b/>
                <w:i/>
              </w:rPr>
              <w:t>10c.</w:t>
            </w:r>
            <w:r w:rsidRPr="00236FB9">
              <w:tab/>
            </w:r>
            <w:r w:rsidRPr="00236FB9">
              <w:rPr>
                <w:b/>
                <w:i/>
              </w:rPr>
              <w:t>Tagasisaatmisotsust ei tehta juhul, kui teine liikmesriik on kolmanda riigi kodaniku kohta teinud täidetava tagasisaatmisotsuse. </w:t>
            </w:r>
          </w:p>
        </w:tc>
      </w:tr>
    </w:tbl>
    <w:p w14:paraId="7153237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D84F26A" w14:textId="77777777" w:rsidR="00AA55C5" w:rsidRPr="00236FB9" w:rsidRDefault="00AA55C5" w:rsidP="00AA55C5">
      <w:r w:rsidRPr="00236FB9">
        <w:rPr>
          <w:rStyle w:val="HideTWBExt"/>
        </w:rPr>
        <w:t>&lt;/Amend&gt;</w:t>
      </w:r>
    </w:p>
    <w:p w14:paraId="41370BD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759</w:t>
      </w:r>
      <w:r w:rsidRPr="00236FB9">
        <w:rPr>
          <w:rStyle w:val="HideTWBExt"/>
          <w:b w:val="0"/>
        </w:rPr>
        <w:t>&lt;/NumAm&gt;</w:t>
      </w:r>
    </w:p>
    <w:p w14:paraId="77CE45C4"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3F576A69" w14:textId="77777777" w:rsidR="00AA55C5" w:rsidRPr="00236FB9" w:rsidRDefault="00AA55C5" w:rsidP="00AA55C5">
      <w:pPr>
        <w:pStyle w:val="NormalBold"/>
      </w:pPr>
      <w:r w:rsidRPr="00236FB9">
        <w:rPr>
          <w:rStyle w:val="HideTWBExt"/>
          <w:b w:val="0"/>
        </w:rPr>
        <w:t>&lt;/RepeatBlock-By&gt;</w:t>
      </w:r>
    </w:p>
    <w:p w14:paraId="179A21E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F125F27" w14:textId="77777777" w:rsidR="00AA55C5" w:rsidRPr="00236FB9" w:rsidRDefault="00AA55C5" w:rsidP="00AA55C5">
      <w:pPr>
        <w:pStyle w:val="NormalBold"/>
      </w:pPr>
      <w:r w:rsidRPr="00236FB9">
        <w:rPr>
          <w:rStyle w:val="HideTWBExt"/>
          <w:b w:val="0"/>
        </w:rPr>
        <w:t>&lt;Article&gt;</w:t>
      </w:r>
      <w:r w:rsidRPr="00236FB9">
        <w:t>Artikkel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6F9EE49" w14:textId="77777777" w:rsidTr="007B236F">
        <w:trPr>
          <w:trHeight w:hRule="exact" w:val="240"/>
          <w:jc w:val="center"/>
        </w:trPr>
        <w:tc>
          <w:tcPr>
            <w:tcW w:w="9752" w:type="dxa"/>
            <w:gridSpan w:val="2"/>
            <w:tcBorders>
              <w:top w:val="nil"/>
              <w:left w:val="nil"/>
              <w:bottom w:val="nil"/>
              <w:right w:val="nil"/>
            </w:tcBorders>
          </w:tcPr>
          <w:p w14:paraId="4ED9074D" w14:textId="77777777" w:rsidR="00AA55C5" w:rsidRPr="00236FB9" w:rsidRDefault="00AA55C5" w:rsidP="007B236F"/>
        </w:tc>
      </w:tr>
      <w:tr w:rsidR="00AA55C5" w:rsidRPr="00236FB9" w14:paraId="69FE1430" w14:textId="77777777" w:rsidTr="007B236F">
        <w:trPr>
          <w:trHeight w:val="240"/>
          <w:jc w:val="center"/>
        </w:trPr>
        <w:tc>
          <w:tcPr>
            <w:tcW w:w="4876" w:type="dxa"/>
            <w:tcBorders>
              <w:top w:val="nil"/>
              <w:left w:val="nil"/>
              <w:bottom w:val="nil"/>
              <w:right w:val="nil"/>
            </w:tcBorders>
          </w:tcPr>
          <w:p w14:paraId="6D37542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EA3B906" w14:textId="77777777" w:rsidR="00AA55C5" w:rsidRPr="00236FB9" w:rsidRDefault="00AA55C5" w:rsidP="007B236F">
            <w:pPr>
              <w:pStyle w:val="AmColumnHeading"/>
            </w:pPr>
            <w:r w:rsidRPr="00236FB9">
              <w:t>Muudatusettepanek</w:t>
            </w:r>
          </w:p>
        </w:tc>
      </w:tr>
      <w:tr w:rsidR="00AA55C5" w:rsidRPr="00236FB9" w14:paraId="48F6AAF0" w14:textId="77777777" w:rsidTr="007B236F">
        <w:trPr>
          <w:jc w:val="center"/>
        </w:trPr>
        <w:tc>
          <w:tcPr>
            <w:tcW w:w="4876" w:type="dxa"/>
            <w:tcBorders>
              <w:top w:val="nil"/>
              <w:left w:val="nil"/>
              <w:bottom w:val="nil"/>
              <w:right w:val="nil"/>
            </w:tcBorders>
          </w:tcPr>
          <w:p w14:paraId="53595CC3" w14:textId="77777777" w:rsidR="00AA55C5" w:rsidRPr="00236FB9" w:rsidRDefault="00AA55C5" w:rsidP="007B236F">
            <w:pPr>
              <w:pStyle w:val="Normal6a"/>
              <w:jc w:val="center"/>
            </w:pPr>
            <w:r w:rsidRPr="00236FB9">
              <w:rPr>
                <w:b/>
                <w:i/>
              </w:rPr>
              <w:t>Artikkel 8</w:t>
            </w:r>
            <w:r w:rsidRPr="00236FB9">
              <w:tab/>
            </w:r>
          </w:p>
        </w:tc>
        <w:tc>
          <w:tcPr>
            <w:tcW w:w="4876" w:type="dxa"/>
            <w:tcBorders>
              <w:top w:val="nil"/>
              <w:left w:val="nil"/>
              <w:bottom w:val="nil"/>
              <w:right w:val="nil"/>
            </w:tcBorders>
          </w:tcPr>
          <w:p w14:paraId="26489130" w14:textId="77777777" w:rsidR="00AA55C5" w:rsidRPr="00236FB9" w:rsidRDefault="00AA55C5" w:rsidP="007B236F">
            <w:pPr>
              <w:pStyle w:val="Normal6a"/>
            </w:pPr>
            <w:r w:rsidRPr="00236FB9">
              <w:rPr>
                <w:b/>
                <w:i/>
              </w:rPr>
              <w:t>välja jäetud</w:t>
            </w:r>
          </w:p>
        </w:tc>
      </w:tr>
      <w:tr w:rsidR="00AA55C5" w:rsidRPr="00236FB9" w14:paraId="6E6B88E4" w14:textId="77777777" w:rsidTr="007B236F">
        <w:trPr>
          <w:jc w:val="center"/>
        </w:trPr>
        <w:tc>
          <w:tcPr>
            <w:tcW w:w="4876" w:type="dxa"/>
            <w:tcBorders>
              <w:top w:val="nil"/>
              <w:left w:val="nil"/>
              <w:bottom w:val="nil"/>
              <w:right w:val="nil"/>
            </w:tcBorders>
          </w:tcPr>
          <w:p w14:paraId="3A08A47C" w14:textId="77777777" w:rsidR="00AA55C5" w:rsidRPr="00236FB9" w:rsidRDefault="00AA55C5" w:rsidP="007B236F">
            <w:pPr>
              <w:pStyle w:val="Normal6a"/>
              <w:jc w:val="center"/>
            </w:pPr>
            <w:r w:rsidRPr="00236FB9">
              <w:rPr>
                <w:b/>
                <w:i/>
              </w:rPr>
              <w:t>Erandid tagasisaatmisotsuse tegemise kohustusest</w:t>
            </w:r>
          </w:p>
        </w:tc>
        <w:tc>
          <w:tcPr>
            <w:tcW w:w="4876" w:type="dxa"/>
            <w:tcBorders>
              <w:top w:val="nil"/>
              <w:left w:val="nil"/>
              <w:bottom w:val="nil"/>
              <w:right w:val="nil"/>
            </w:tcBorders>
          </w:tcPr>
          <w:p w14:paraId="789B0714" w14:textId="77777777" w:rsidR="00AA55C5" w:rsidRPr="00236FB9" w:rsidRDefault="00AA55C5" w:rsidP="007B236F">
            <w:pPr>
              <w:pStyle w:val="Normal6a"/>
            </w:pPr>
          </w:p>
        </w:tc>
      </w:tr>
      <w:tr w:rsidR="00AA55C5" w:rsidRPr="00236FB9" w14:paraId="5AA9CF56" w14:textId="77777777" w:rsidTr="007B236F">
        <w:trPr>
          <w:jc w:val="center"/>
        </w:trPr>
        <w:tc>
          <w:tcPr>
            <w:tcW w:w="4876" w:type="dxa"/>
            <w:tcBorders>
              <w:top w:val="nil"/>
              <w:left w:val="nil"/>
              <w:bottom w:val="nil"/>
              <w:right w:val="nil"/>
            </w:tcBorders>
          </w:tcPr>
          <w:p w14:paraId="2E6F9222" w14:textId="77777777" w:rsidR="00AA55C5" w:rsidRPr="00236FB9" w:rsidRDefault="00AA55C5" w:rsidP="007B236F">
            <w:pPr>
              <w:pStyle w:val="Normal6a"/>
            </w:pPr>
            <w:r w:rsidRPr="00236FB9">
              <w:rPr>
                <w:b/>
                <w:i/>
              </w:rPr>
              <w:t>1. Liikmesriikide pädevad asutused võivad otsustada jätta tagasisaatmisotsuse tegemata juhul, kui kolmanda riigi kodanik:</w:t>
            </w:r>
          </w:p>
        </w:tc>
        <w:tc>
          <w:tcPr>
            <w:tcW w:w="4876" w:type="dxa"/>
            <w:tcBorders>
              <w:top w:val="nil"/>
              <w:left w:val="nil"/>
              <w:bottom w:val="nil"/>
              <w:right w:val="nil"/>
            </w:tcBorders>
          </w:tcPr>
          <w:p w14:paraId="0945ED35" w14:textId="77777777" w:rsidR="00AA55C5" w:rsidRPr="00236FB9" w:rsidRDefault="00AA55C5" w:rsidP="007B236F">
            <w:pPr>
              <w:pStyle w:val="Normal6a"/>
            </w:pPr>
          </w:p>
        </w:tc>
      </w:tr>
      <w:tr w:rsidR="00AA55C5" w:rsidRPr="00236FB9" w14:paraId="63E6A7E7" w14:textId="77777777" w:rsidTr="007B236F">
        <w:trPr>
          <w:jc w:val="center"/>
        </w:trPr>
        <w:tc>
          <w:tcPr>
            <w:tcW w:w="4876" w:type="dxa"/>
            <w:tcBorders>
              <w:top w:val="nil"/>
              <w:left w:val="nil"/>
              <w:bottom w:val="nil"/>
              <w:right w:val="nil"/>
            </w:tcBorders>
          </w:tcPr>
          <w:p w14:paraId="3F840237" w14:textId="77777777" w:rsidR="00AA55C5" w:rsidRPr="00236FB9" w:rsidRDefault="00AA55C5" w:rsidP="007B236F">
            <w:pPr>
              <w:pStyle w:val="Normal6a"/>
            </w:pPr>
            <w:r w:rsidRPr="00236FB9">
              <w:rPr>
                <w:b/>
                <w:i/>
              </w:rPr>
              <w:t>a. antakse üle teisele liikmesriigile määruse (EL) 2016/399 artiklis 23a sätestatud korras;</w:t>
            </w:r>
          </w:p>
        </w:tc>
        <w:tc>
          <w:tcPr>
            <w:tcW w:w="4876" w:type="dxa"/>
            <w:tcBorders>
              <w:top w:val="nil"/>
              <w:left w:val="nil"/>
              <w:bottom w:val="nil"/>
              <w:right w:val="nil"/>
            </w:tcBorders>
          </w:tcPr>
          <w:p w14:paraId="4655C801" w14:textId="77777777" w:rsidR="00AA55C5" w:rsidRPr="00236FB9" w:rsidRDefault="00AA55C5" w:rsidP="007B236F">
            <w:pPr>
              <w:pStyle w:val="Normal6a"/>
            </w:pPr>
          </w:p>
        </w:tc>
      </w:tr>
      <w:tr w:rsidR="00AA55C5" w:rsidRPr="00236FB9" w14:paraId="02C1E3CF" w14:textId="77777777" w:rsidTr="007B236F">
        <w:trPr>
          <w:jc w:val="center"/>
        </w:trPr>
        <w:tc>
          <w:tcPr>
            <w:tcW w:w="4876" w:type="dxa"/>
            <w:tcBorders>
              <w:top w:val="nil"/>
              <w:left w:val="nil"/>
              <w:bottom w:val="nil"/>
              <w:right w:val="nil"/>
            </w:tcBorders>
          </w:tcPr>
          <w:p w14:paraId="22C42515" w14:textId="77777777" w:rsidR="00AA55C5" w:rsidRPr="00236FB9" w:rsidRDefault="00AA55C5" w:rsidP="007B236F">
            <w:pPr>
              <w:pStyle w:val="Normal6a"/>
            </w:pPr>
            <w:r w:rsidRPr="00236FB9">
              <w:rPr>
                <w:b/>
                <w:i/>
              </w:rPr>
              <w:t>b. antakse üle teisele liikmesriigile vastavalt kahepoolsetele lepingutele ja kokkulepetele või tuginedes liikmesriikidevahelisele koostööle kooskõlas artikliga 44;</w:t>
            </w:r>
          </w:p>
        </w:tc>
        <w:tc>
          <w:tcPr>
            <w:tcW w:w="4876" w:type="dxa"/>
            <w:tcBorders>
              <w:top w:val="nil"/>
              <w:left w:val="nil"/>
              <w:bottom w:val="nil"/>
              <w:right w:val="nil"/>
            </w:tcBorders>
          </w:tcPr>
          <w:p w14:paraId="59CF5A23" w14:textId="77777777" w:rsidR="00AA55C5" w:rsidRPr="00236FB9" w:rsidRDefault="00AA55C5" w:rsidP="007B236F">
            <w:pPr>
              <w:pStyle w:val="Normal6a"/>
            </w:pPr>
          </w:p>
        </w:tc>
      </w:tr>
      <w:tr w:rsidR="00AA55C5" w:rsidRPr="00236FB9" w14:paraId="3CB4CBB6" w14:textId="77777777" w:rsidTr="007B236F">
        <w:trPr>
          <w:jc w:val="center"/>
        </w:trPr>
        <w:tc>
          <w:tcPr>
            <w:tcW w:w="4876" w:type="dxa"/>
            <w:tcBorders>
              <w:top w:val="nil"/>
              <w:left w:val="nil"/>
              <w:bottom w:val="nil"/>
              <w:right w:val="nil"/>
            </w:tcBorders>
          </w:tcPr>
          <w:p w14:paraId="634D2FAC" w14:textId="77777777" w:rsidR="00AA55C5" w:rsidRPr="00236FB9" w:rsidRDefault="00AA55C5" w:rsidP="007B236F">
            <w:pPr>
              <w:pStyle w:val="Normal6a"/>
            </w:pPr>
            <w:r w:rsidRPr="00236FB9">
              <w:rPr>
                <w:b/>
                <w:i/>
              </w:rPr>
              <w:t>c. on isik, kelle ebaseaduslik riigis viibimine avastatakse liidust väljumisel määruse (EL) 2016/399 artikli 8 kohase välispiiril tehtava kontrolli või riigisisese õiguse kohase samaväärse kontrolli käigus, kui see on põhjendatud üksikjuhtumi konkreetsete asjaoludega, järgides proportsionaalsuse põhimõtet ja kaitseõigust ning vältides nii palju kui võimalik asjaomase kolmanda riigi kodaniku lahkumise edasilükkamist.</w:t>
            </w:r>
          </w:p>
        </w:tc>
        <w:tc>
          <w:tcPr>
            <w:tcW w:w="4876" w:type="dxa"/>
            <w:tcBorders>
              <w:top w:val="nil"/>
              <w:left w:val="nil"/>
              <w:bottom w:val="nil"/>
              <w:right w:val="nil"/>
            </w:tcBorders>
          </w:tcPr>
          <w:p w14:paraId="232AD186" w14:textId="77777777" w:rsidR="00AA55C5" w:rsidRPr="00236FB9" w:rsidRDefault="00AA55C5" w:rsidP="007B236F">
            <w:pPr>
              <w:pStyle w:val="Normal6a"/>
            </w:pPr>
          </w:p>
        </w:tc>
      </w:tr>
      <w:tr w:rsidR="00AA55C5" w:rsidRPr="00236FB9" w14:paraId="43EE5290" w14:textId="77777777" w:rsidTr="007B236F">
        <w:trPr>
          <w:jc w:val="center"/>
        </w:trPr>
        <w:tc>
          <w:tcPr>
            <w:tcW w:w="4876" w:type="dxa"/>
            <w:tcBorders>
              <w:top w:val="nil"/>
              <w:left w:val="nil"/>
              <w:bottom w:val="nil"/>
              <w:right w:val="nil"/>
            </w:tcBorders>
          </w:tcPr>
          <w:p w14:paraId="7EF7CA46" w14:textId="77777777" w:rsidR="00AA55C5" w:rsidRPr="00236FB9" w:rsidRDefault="00AA55C5" w:rsidP="007B236F">
            <w:pPr>
              <w:pStyle w:val="Normal6a"/>
            </w:pPr>
            <w:r w:rsidRPr="00236FB9">
              <w:rPr>
                <w:b/>
                <w:i/>
              </w:rPr>
              <w:t>2. Tagasisaatmisotsust ei tehta juhul, kui kolmanda riigi kodanikul on teise liikmesriigi välja antud kehtiv elamisluba, pikaajaline viisa või muu riigis viibimise õigust andev luba või kui tema suhtes on pooleli elamisloa, pikaajalise viisa või muu teises liikmesriigis viibimise õigust andva loa uuendamise menetlus.</w:t>
            </w:r>
          </w:p>
        </w:tc>
        <w:tc>
          <w:tcPr>
            <w:tcW w:w="4876" w:type="dxa"/>
            <w:tcBorders>
              <w:top w:val="nil"/>
              <w:left w:val="nil"/>
              <w:bottom w:val="nil"/>
              <w:right w:val="nil"/>
            </w:tcBorders>
          </w:tcPr>
          <w:p w14:paraId="0317D260" w14:textId="77777777" w:rsidR="00AA55C5" w:rsidRPr="00236FB9" w:rsidRDefault="00AA55C5" w:rsidP="007B236F">
            <w:pPr>
              <w:pStyle w:val="Normal6a"/>
            </w:pPr>
          </w:p>
        </w:tc>
      </w:tr>
      <w:tr w:rsidR="00AA55C5" w:rsidRPr="00236FB9" w14:paraId="2BE24059" w14:textId="77777777" w:rsidTr="007B236F">
        <w:trPr>
          <w:jc w:val="center"/>
        </w:trPr>
        <w:tc>
          <w:tcPr>
            <w:tcW w:w="4876" w:type="dxa"/>
            <w:tcBorders>
              <w:top w:val="nil"/>
              <w:left w:val="nil"/>
              <w:bottom w:val="nil"/>
              <w:right w:val="nil"/>
            </w:tcBorders>
          </w:tcPr>
          <w:p w14:paraId="28E2462B" w14:textId="77777777" w:rsidR="00AA55C5" w:rsidRPr="00236FB9" w:rsidRDefault="00AA55C5" w:rsidP="007B236F">
            <w:pPr>
              <w:pStyle w:val="Normal6a"/>
            </w:pPr>
            <w:r w:rsidRPr="00236FB9">
              <w:rPr>
                <w:b/>
                <w:i/>
              </w:rPr>
              <w:t>3. Lõikes 2 osutatud juhtudel nõuab liikmesriik, et kolmanda riigi kodanik lahkuks viivitamata asjaomase teise liikmesriigi territooriumile. Kui kolmanda riigi kodanik nõudeid ei täida või kui kolmanda riigi kodaniku viivitamatu lahkumine on vajalik avaliku korra, avaliku julgeoleku või riigi julgeoleku huvides, võivad liikmesriigid taotleda koostööd teiste liikmesriikidega vastavalt artiklile 44 või teha tagasisaatmisotsuse kooskõlas artikliga 7.</w:t>
            </w:r>
          </w:p>
        </w:tc>
        <w:tc>
          <w:tcPr>
            <w:tcW w:w="4876" w:type="dxa"/>
            <w:tcBorders>
              <w:top w:val="nil"/>
              <w:left w:val="nil"/>
              <w:bottom w:val="nil"/>
              <w:right w:val="nil"/>
            </w:tcBorders>
          </w:tcPr>
          <w:p w14:paraId="0BAAA0AA" w14:textId="77777777" w:rsidR="00AA55C5" w:rsidRPr="00236FB9" w:rsidRDefault="00AA55C5" w:rsidP="007B236F">
            <w:pPr>
              <w:pStyle w:val="Normal6a"/>
            </w:pPr>
          </w:p>
        </w:tc>
      </w:tr>
      <w:tr w:rsidR="00AA55C5" w:rsidRPr="00236FB9" w14:paraId="3F1DBAE6" w14:textId="77777777" w:rsidTr="007B236F">
        <w:trPr>
          <w:jc w:val="center"/>
        </w:trPr>
        <w:tc>
          <w:tcPr>
            <w:tcW w:w="4876" w:type="dxa"/>
            <w:tcBorders>
              <w:top w:val="nil"/>
              <w:left w:val="nil"/>
              <w:bottom w:val="nil"/>
              <w:right w:val="nil"/>
            </w:tcBorders>
          </w:tcPr>
          <w:p w14:paraId="21CB5EB7" w14:textId="77777777" w:rsidR="00AA55C5" w:rsidRPr="00236FB9" w:rsidRDefault="00AA55C5" w:rsidP="007B236F">
            <w:pPr>
              <w:pStyle w:val="Normal6a"/>
            </w:pPr>
            <w:r w:rsidRPr="00236FB9">
              <w:rPr>
                <w:b/>
                <w:i/>
              </w:rPr>
              <w:t>4. Tagasisaatmisotsust ei tehta juhul, kui teine liikmesriik on kolmanda riigi kodaniku kohta teinud täidetava tagasisaatmisotsuse. Sel juhul kohaldatakse artiklis 9 kirjeldatud menetlust.</w:t>
            </w:r>
          </w:p>
        </w:tc>
        <w:tc>
          <w:tcPr>
            <w:tcW w:w="4876" w:type="dxa"/>
            <w:tcBorders>
              <w:top w:val="nil"/>
              <w:left w:val="nil"/>
              <w:bottom w:val="nil"/>
              <w:right w:val="nil"/>
            </w:tcBorders>
          </w:tcPr>
          <w:p w14:paraId="11FD57CB" w14:textId="77777777" w:rsidR="00AA55C5" w:rsidRPr="00236FB9" w:rsidRDefault="00AA55C5" w:rsidP="007B236F">
            <w:pPr>
              <w:pStyle w:val="Normal6a"/>
            </w:pPr>
          </w:p>
        </w:tc>
      </w:tr>
    </w:tbl>
    <w:p w14:paraId="7297CD3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4A891A5" w14:textId="77777777" w:rsidR="00AA55C5" w:rsidRPr="00236FB9" w:rsidRDefault="00AA55C5" w:rsidP="00AA55C5">
      <w:r w:rsidRPr="00236FB9">
        <w:rPr>
          <w:rStyle w:val="HideTWBExt"/>
        </w:rPr>
        <w:t>&lt;/Amend&gt;</w:t>
      </w:r>
    </w:p>
    <w:p w14:paraId="4944B14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760</w:t>
      </w:r>
      <w:r w:rsidRPr="00236FB9">
        <w:rPr>
          <w:rStyle w:val="HideTWBExt"/>
          <w:b w:val="0"/>
        </w:rPr>
        <w:t>&lt;/NumAm&gt;</w:t>
      </w:r>
    </w:p>
    <w:p w14:paraId="6B517AAF"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2FDC7B85" w14:textId="77777777" w:rsidR="00AA55C5" w:rsidRPr="00236FB9" w:rsidRDefault="00AA55C5" w:rsidP="00AA55C5">
      <w:pPr>
        <w:pStyle w:val="NormalBold"/>
      </w:pPr>
      <w:r w:rsidRPr="00236FB9">
        <w:rPr>
          <w:rStyle w:val="HideTWBExt"/>
          <w:b w:val="0"/>
        </w:rPr>
        <w:t>&lt;/RepeatBlock-By&gt;</w:t>
      </w:r>
    </w:p>
    <w:p w14:paraId="387B5F2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FFF3496" w14:textId="77777777" w:rsidR="00AA55C5" w:rsidRPr="00236FB9" w:rsidRDefault="00AA55C5" w:rsidP="00AA55C5">
      <w:pPr>
        <w:pStyle w:val="NormalBold"/>
      </w:pPr>
      <w:r w:rsidRPr="00236FB9">
        <w:rPr>
          <w:rStyle w:val="HideTWBExt"/>
          <w:b w:val="0"/>
        </w:rPr>
        <w:t>&lt;Article&gt;</w:t>
      </w:r>
      <w:r w:rsidRPr="00236FB9">
        <w:t>Artikkel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C418E92" w14:textId="77777777" w:rsidTr="007B236F">
        <w:trPr>
          <w:trHeight w:hRule="exact" w:val="240"/>
          <w:jc w:val="center"/>
        </w:trPr>
        <w:tc>
          <w:tcPr>
            <w:tcW w:w="9752" w:type="dxa"/>
            <w:gridSpan w:val="2"/>
            <w:tcBorders>
              <w:top w:val="nil"/>
              <w:left w:val="nil"/>
              <w:bottom w:val="nil"/>
              <w:right w:val="nil"/>
            </w:tcBorders>
          </w:tcPr>
          <w:p w14:paraId="2C914645" w14:textId="77777777" w:rsidR="00AA55C5" w:rsidRPr="00236FB9" w:rsidRDefault="00AA55C5" w:rsidP="007B236F"/>
        </w:tc>
      </w:tr>
      <w:tr w:rsidR="00AA55C5" w:rsidRPr="00236FB9" w14:paraId="71D649ED" w14:textId="77777777" w:rsidTr="007B236F">
        <w:trPr>
          <w:trHeight w:val="240"/>
          <w:jc w:val="center"/>
        </w:trPr>
        <w:tc>
          <w:tcPr>
            <w:tcW w:w="4876" w:type="dxa"/>
            <w:tcBorders>
              <w:top w:val="nil"/>
              <w:left w:val="nil"/>
              <w:bottom w:val="nil"/>
              <w:right w:val="nil"/>
            </w:tcBorders>
          </w:tcPr>
          <w:p w14:paraId="5A075825"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6CD6CDD" w14:textId="77777777" w:rsidR="00AA55C5" w:rsidRPr="00236FB9" w:rsidRDefault="00AA55C5" w:rsidP="007B236F">
            <w:pPr>
              <w:pStyle w:val="AmColumnHeading"/>
            </w:pPr>
            <w:r w:rsidRPr="00236FB9">
              <w:t>Muudatusettepanek</w:t>
            </w:r>
          </w:p>
        </w:tc>
      </w:tr>
      <w:tr w:rsidR="00AA55C5" w:rsidRPr="00236FB9" w14:paraId="1E374B1A" w14:textId="77777777" w:rsidTr="007B236F">
        <w:trPr>
          <w:jc w:val="center"/>
        </w:trPr>
        <w:tc>
          <w:tcPr>
            <w:tcW w:w="4876" w:type="dxa"/>
            <w:tcBorders>
              <w:top w:val="nil"/>
              <w:left w:val="nil"/>
              <w:bottom w:val="nil"/>
              <w:right w:val="nil"/>
            </w:tcBorders>
          </w:tcPr>
          <w:p w14:paraId="44DEFBAA" w14:textId="77777777" w:rsidR="00AA55C5" w:rsidRPr="00236FB9" w:rsidRDefault="00AA55C5" w:rsidP="007B236F">
            <w:pPr>
              <w:pStyle w:val="Normal6a"/>
              <w:jc w:val="center"/>
            </w:pPr>
            <w:r w:rsidRPr="00236FB9">
              <w:rPr>
                <w:b/>
                <w:i/>
              </w:rPr>
              <w:t>Artikkel 8</w:t>
            </w:r>
            <w:r w:rsidRPr="00236FB9">
              <w:tab/>
            </w:r>
          </w:p>
        </w:tc>
        <w:tc>
          <w:tcPr>
            <w:tcW w:w="4876" w:type="dxa"/>
            <w:tcBorders>
              <w:top w:val="nil"/>
              <w:left w:val="nil"/>
              <w:bottom w:val="nil"/>
              <w:right w:val="nil"/>
            </w:tcBorders>
          </w:tcPr>
          <w:p w14:paraId="39697842" w14:textId="77777777" w:rsidR="00AA55C5" w:rsidRPr="00236FB9" w:rsidRDefault="00AA55C5" w:rsidP="007B236F">
            <w:pPr>
              <w:pStyle w:val="Normal6a"/>
            </w:pPr>
            <w:r w:rsidRPr="00236FB9">
              <w:rPr>
                <w:b/>
                <w:i/>
              </w:rPr>
              <w:t>välja jäetud</w:t>
            </w:r>
          </w:p>
        </w:tc>
      </w:tr>
      <w:tr w:rsidR="00AA55C5" w:rsidRPr="00236FB9" w14:paraId="57EF63AF" w14:textId="77777777" w:rsidTr="007B236F">
        <w:trPr>
          <w:jc w:val="center"/>
        </w:trPr>
        <w:tc>
          <w:tcPr>
            <w:tcW w:w="4876" w:type="dxa"/>
            <w:tcBorders>
              <w:top w:val="nil"/>
              <w:left w:val="nil"/>
              <w:bottom w:val="nil"/>
              <w:right w:val="nil"/>
            </w:tcBorders>
          </w:tcPr>
          <w:p w14:paraId="4A48F717" w14:textId="77777777" w:rsidR="00AA55C5" w:rsidRPr="00236FB9" w:rsidRDefault="00AA55C5" w:rsidP="007B236F">
            <w:pPr>
              <w:pStyle w:val="Normal6a"/>
              <w:jc w:val="center"/>
            </w:pPr>
            <w:r w:rsidRPr="00236FB9">
              <w:rPr>
                <w:b/>
                <w:i/>
              </w:rPr>
              <w:t>Erandid tagasisaatmisotsuse tegemise kohustusest</w:t>
            </w:r>
          </w:p>
        </w:tc>
        <w:tc>
          <w:tcPr>
            <w:tcW w:w="4876" w:type="dxa"/>
            <w:tcBorders>
              <w:top w:val="nil"/>
              <w:left w:val="nil"/>
              <w:bottom w:val="nil"/>
              <w:right w:val="nil"/>
            </w:tcBorders>
          </w:tcPr>
          <w:p w14:paraId="6C3C149B" w14:textId="77777777" w:rsidR="00AA55C5" w:rsidRPr="00236FB9" w:rsidRDefault="00AA55C5" w:rsidP="007B236F">
            <w:pPr>
              <w:pStyle w:val="Normal6a"/>
            </w:pPr>
          </w:p>
        </w:tc>
      </w:tr>
      <w:tr w:rsidR="00AA55C5" w:rsidRPr="00236FB9" w14:paraId="64384D75" w14:textId="77777777" w:rsidTr="007B236F">
        <w:trPr>
          <w:jc w:val="center"/>
        </w:trPr>
        <w:tc>
          <w:tcPr>
            <w:tcW w:w="4876" w:type="dxa"/>
            <w:tcBorders>
              <w:top w:val="nil"/>
              <w:left w:val="nil"/>
              <w:bottom w:val="nil"/>
              <w:right w:val="nil"/>
            </w:tcBorders>
          </w:tcPr>
          <w:p w14:paraId="15D027A3" w14:textId="77777777" w:rsidR="00AA55C5" w:rsidRPr="00236FB9" w:rsidRDefault="00AA55C5" w:rsidP="007B236F">
            <w:pPr>
              <w:pStyle w:val="Normal6a"/>
            </w:pPr>
            <w:r w:rsidRPr="00236FB9">
              <w:rPr>
                <w:b/>
                <w:i/>
              </w:rPr>
              <w:t>1. Liikmesriikide pädevad asutused võivad otsustada jätta tagasisaatmisotsuse tegemata juhul, kui kolmanda riigi kodanik:</w:t>
            </w:r>
          </w:p>
        </w:tc>
        <w:tc>
          <w:tcPr>
            <w:tcW w:w="4876" w:type="dxa"/>
            <w:tcBorders>
              <w:top w:val="nil"/>
              <w:left w:val="nil"/>
              <w:bottom w:val="nil"/>
              <w:right w:val="nil"/>
            </w:tcBorders>
          </w:tcPr>
          <w:p w14:paraId="6D8D63BD" w14:textId="77777777" w:rsidR="00AA55C5" w:rsidRPr="00236FB9" w:rsidRDefault="00AA55C5" w:rsidP="007B236F">
            <w:pPr>
              <w:pStyle w:val="Normal6a"/>
            </w:pPr>
          </w:p>
        </w:tc>
      </w:tr>
      <w:tr w:rsidR="00AA55C5" w:rsidRPr="00236FB9" w14:paraId="0EB7C88B" w14:textId="77777777" w:rsidTr="007B236F">
        <w:trPr>
          <w:jc w:val="center"/>
        </w:trPr>
        <w:tc>
          <w:tcPr>
            <w:tcW w:w="4876" w:type="dxa"/>
            <w:tcBorders>
              <w:top w:val="nil"/>
              <w:left w:val="nil"/>
              <w:bottom w:val="nil"/>
              <w:right w:val="nil"/>
            </w:tcBorders>
          </w:tcPr>
          <w:p w14:paraId="5F006ED3" w14:textId="77777777" w:rsidR="00AA55C5" w:rsidRPr="00236FB9" w:rsidRDefault="00AA55C5" w:rsidP="007B236F">
            <w:pPr>
              <w:pStyle w:val="Normal6a"/>
            </w:pPr>
            <w:r w:rsidRPr="00236FB9">
              <w:rPr>
                <w:b/>
                <w:i/>
              </w:rPr>
              <w:t>a. antakse üle teisele liikmesriigile määruse (EL) 2016/399 artiklis 23a sätestatud korras;</w:t>
            </w:r>
          </w:p>
        </w:tc>
        <w:tc>
          <w:tcPr>
            <w:tcW w:w="4876" w:type="dxa"/>
            <w:tcBorders>
              <w:top w:val="nil"/>
              <w:left w:val="nil"/>
              <w:bottom w:val="nil"/>
              <w:right w:val="nil"/>
            </w:tcBorders>
          </w:tcPr>
          <w:p w14:paraId="2EA86F04" w14:textId="77777777" w:rsidR="00AA55C5" w:rsidRPr="00236FB9" w:rsidRDefault="00AA55C5" w:rsidP="007B236F">
            <w:pPr>
              <w:pStyle w:val="Normal6a"/>
            </w:pPr>
          </w:p>
        </w:tc>
      </w:tr>
      <w:tr w:rsidR="00AA55C5" w:rsidRPr="00236FB9" w14:paraId="09711927" w14:textId="77777777" w:rsidTr="007B236F">
        <w:trPr>
          <w:jc w:val="center"/>
        </w:trPr>
        <w:tc>
          <w:tcPr>
            <w:tcW w:w="4876" w:type="dxa"/>
            <w:tcBorders>
              <w:top w:val="nil"/>
              <w:left w:val="nil"/>
              <w:bottom w:val="nil"/>
              <w:right w:val="nil"/>
            </w:tcBorders>
          </w:tcPr>
          <w:p w14:paraId="3B95390A" w14:textId="77777777" w:rsidR="00AA55C5" w:rsidRPr="00236FB9" w:rsidRDefault="00AA55C5" w:rsidP="007B236F">
            <w:pPr>
              <w:pStyle w:val="Normal6a"/>
            </w:pPr>
            <w:r w:rsidRPr="00236FB9">
              <w:rPr>
                <w:b/>
                <w:i/>
              </w:rPr>
              <w:t>b. antakse üle teisele liikmesriigile vastavalt kahepoolsetele lepingutele ja kokkulepetele või tuginedes liikmesriikidevahelisele koostööle kooskõlas artikliga 44;</w:t>
            </w:r>
          </w:p>
        </w:tc>
        <w:tc>
          <w:tcPr>
            <w:tcW w:w="4876" w:type="dxa"/>
            <w:tcBorders>
              <w:top w:val="nil"/>
              <w:left w:val="nil"/>
              <w:bottom w:val="nil"/>
              <w:right w:val="nil"/>
            </w:tcBorders>
          </w:tcPr>
          <w:p w14:paraId="66BA057A" w14:textId="77777777" w:rsidR="00AA55C5" w:rsidRPr="00236FB9" w:rsidRDefault="00AA55C5" w:rsidP="007B236F">
            <w:pPr>
              <w:pStyle w:val="Normal6a"/>
            </w:pPr>
          </w:p>
        </w:tc>
      </w:tr>
      <w:tr w:rsidR="00AA55C5" w:rsidRPr="00236FB9" w14:paraId="2247DA35" w14:textId="77777777" w:rsidTr="007B236F">
        <w:trPr>
          <w:jc w:val="center"/>
        </w:trPr>
        <w:tc>
          <w:tcPr>
            <w:tcW w:w="4876" w:type="dxa"/>
            <w:tcBorders>
              <w:top w:val="nil"/>
              <w:left w:val="nil"/>
              <w:bottom w:val="nil"/>
              <w:right w:val="nil"/>
            </w:tcBorders>
          </w:tcPr>
          <w:p w14:paraId="52DE9BFF" w14:textId="77777777" w:rsidR="00AA55C5" w:rsidRPr="00236FB9" w:rsidRDefault="00AA55C5" w:rsidP="007B236F">
            <w:pPr>
              <w:pStyle w:val="Normal6a"/>
            </w:pPr>
            <w:r w:rsidRPr="00236FB9">
              <w:rPr>
                <w:b/>
                <w:i/>
              </w:rPr>
              <w:t>c. on isik, kelle ebaseaduslik riigis viibimine avastatakse liidust väljumisel määruse (EL) 2016/399 artikli 8 kohase välispiiril tehtava kontrolli või riigisisese õiguse kohase samaväärse kontrolli käigus, kui see on põhjendatud üksikjuhtumi konkreetsete asjaoludega, järgides proportsionaalsuse põhimõtet ja kaitseõigust ning vältides nii palju kui võimalik asjaomase kolmanda riigi kodaniku lahkumise edasilükkamist.</w:t>
            </w:r>
          </w:p>
        </w:tc>
        <w:tc>
          <w:tcPr>
            <w:tcW w:w="4876" w:type="dxa"/>
            <w:tcBorders>
              <w:top w:val="nil"/>
              <w:left w:val="nil"/>
              <w:bottom w:val="nil"/>
              <w:right w:val="nil"/>
            </w:tcBorders>
          </w:tcPr>
          <w:p w14:paraId="411373A2" w14:textId="77777777" w:rsidR="00AA55C5" w:rsidRPr="00236FB9" w:rsidRDefault="00AA55C5" w:rsidP="007B236F">
            <w:pPr>
              <w:pStyle w:val="Normal6a"/>
            </w:pPr>
          </w:p>
        </w:tc>
      </w:tr>
      <w:tr w:rsidR="00AA55C5" w:rsidRPr="00236FB9" w14:paraId="1FD1A590" w14:textId="77777777" w:rsidTr="007B236F">
        <w:trPr>
          <w:jc w:val="center"/>
        </w:trPr>
        <w:tc>
          <w:tcPr>
            <w:tcW w:w="4876" w:type="dxa"/>
            <w:tcBorders>
              <w:top w:val="nil"/>
              <w:left w:val="nil"/>
              <w:bottom w:val="nil"/>
              <w:right w:val="nil"/>
            </w:tcBorders>
          </w:tcPr>
          <w:p w14:paraId="398ADA41" w14:textId="77777777" w:rsidR="00AA55C5" w:rsidRPr="00236FB9" w:rsidRDefault="00AA55C5" w:rsidP="007B236F">
            <w:pPr>
              <w:pStyle w:val="Normal6a"/>
            </w:pPr>
            <w:r w:rsidRPr="00236FB9">
              <w:rPr>
                <w:b/>
                <w:i/>
              </w:rPr>
              <w:t>2. Tagasisaatmisotsust ei tehta juhul, kui kolmanda riigi kodanikul on teise liikmesriigi välja antud kehtiv elamisluba, pikaajaline viisa või muu riigis viibimise õigust andev luba või kui tema suhtes on pooleli elamisloa, pikaajalise viisa või muu teises liikmesriigis viibimise õigust andva loa uuendamise menetlus.</w:t>
            </w:r>
          </w:p>
        </w:tc>
        <w:tc>
          <w:tcPr>
            <w:tcW w:w="4876" w:type="dxa"/>
            <w:tcBorders>
              <w:top w:val="nil"/>
              <w:left w:val="nil"/>
              <w:bottom w:val="nil"/>
              <w:right w:val="nil"/>
            </w:tcBorders>
          </w:tcPr>
          <w:p w14:paraId="1EE3AF88" w14:textId="77777777" w:rsidR="00AA55C5" w:rsidRPr="00236FB9" w:rsidRDefault="00AA55C5" w:rsidP="007B236F">
            <w:pPr>
              <w:pStyle w:val="Normal6a"/>
            </w:pPr>
          </w:p>
        </w:tc>
      </w:tr>
      <w:tr w:rsidR="00AA55C5" w:rsidRPr="00236FB9" w14:paraId="51765CBA" w14:textId="77777777" w:rsidTr="007B236F">
        <w:trPr>
          <w:jc w:val="center"/>
        </w:trPr>
        <w:tc>
          <w:tcPr>
            <w:tcW w:w="4876" w:type="dxa"/>
            <w:tcBorders>
              <w:top w:val="nil"/>
              <w:left w:val="nil"/>
              <w:bottom w:val="nil"/>
              <w:right w:val="nil"/>
            </w:tcBorders>
          </w:tcPr>
          <w:p w14:paraId="48C93EC8" w14:textId="77777777" w:rsidR="00AA55C5" w:rsidRPr="00236FB9" w:rsidRDefault="00AA55C5" w:rsidP="007B236F">
            <w:pPr>
              <w:pStyle w:val="Normal6a"/>
            </w:pPr>
            <w:r w:rsidRPr="00236FB9">
              <w:rPr>
                <w:b/>
                <w:i/>
              </w:rPr>
              <w:t>3. Lõikes 2 osutatud juhtudel nõuab liikmesriik, et kolmanda riigi kodanik lahkuks viivitamata asjaomase teise liikmesriigi territooriumile. Kui kolmanda riigi kodanik nõudeid ei täida või kui kolmanda riigi kodaniku viivitamatu lahkumine on vajalik avaliku korra, avaliku julgeoleku või riigi julgeoleku huvides, võivad liikmesriigid taotleda koostööd teiste liikmesriikidega vastavalt artiklile 44 või teha tagasisaatmisotsuse kooskõlas artikliga 7.</w:t>
            </w:r>
          </w:p>
        </w:tc>
        <w:tc>
          <w:tcPr>
            <w:tcW w:w="4876" w:type="dxa"/>
            <w:tcBorders>
              <w:top w:val="nil"/>
              <w:left w:val="nil"/>
              <w:bottom w:val="nil"/>
              <w:right w:val="nil"/>
            </w:tcBorders>
          </w:tcPr>
          <w:p w14:paraId="6B7A64B5" w14:textId="77777777" w:rsidR="00AA55C5" w:rsidRPr="00236FB9" w:rsidRDefault="00AA55C5" w:rsidP="007B236F">
            <w:pPr>
              <w:pStyle w:val="Normal6a"/>
            </w:pPr>
          </w:p>
        </w:tc>
      </w:tr>
      <w:tr w:rsidR="00AA55C5" w:rsidRPr="00236FB9" w14:paraId="76E1326A" w14:textId="77777777" w:rsidTr="007B236F">
        <w:trPr>
          <w:jc w:val="center"/>
        </w:trPr>
        <w:tc>
          <w:tcPr>
            <w:tcW w:w="4876" w:type="dxa"/>
            <w:tcBorders>
              <w:top w:val="nil"/>
              <w:left w:val="nil"/>
              <w:bottom w:val="nil"/>
              <w:right w:val="nil"/>
            </w:tcBorders>
          </w:tcPr>
          <w:p w14:paraId="44D037D7" w14:textId="77777777" w:rsidR="00AA55C5" w:rsidRPr="00236FB9" w:rsidRDefault="00AA55C5" w:rsidP="007B236F">
            <w:pPr>
              <w:pStyle w:val="Normal6a"/>
            </w:pPr>
            <w:r w:rsidRPr="00236FB9">
              <w:rPr>
                <w:b/>
                <w:i/>
              </w:rPr>
              <w:t>4. Tagasisaatmisotsust ei tehta juhul, kui teine liikmesriik on kolmanda riigi kodaniku kohta teinud täidetava tagasisaatmisotsuse. Sel juhul kohaldatakse artiklis 9 kirjeldatud menetlust.</w:t>
            </w:r>
          </w:p>
        </w:tc>
        <w:tc>
          <w:tcPr>
            <w:tcW w:w="4876" w:type="dxa"/>
            <w:tcBorders>
              <w:top w:val="nil"/>
              <w:left w:val="nil"/>
              <w:bottom w:val="nil"/>
              <w:right w:val="nil"/>
            </w:tcBorders>
          </w:tcPr>
          <w:p w14:paraId="02FB1F02" w14:textId="77777777" w:rsidR="00AA55C5" w:rsidRPr="00236FB9" w:rsidRDefault="00AA55C5" w:rsidP="007B236F">
            <w:pPr>
              <w:pStyle w:val="Normal6a"/>
            </w:pPr>
          </w:p>
        </w:tc>
      </w:tr>
    </w:tbl>
    <w:p w14:paraId="3858108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57F2446" w14:textId="77777777" w:rsidR="00AA55C5" w:rsidRPr="00236FB9" w:rsidRDefault="00AA55C5" w:rsidP="00AA55C5">
      <w:r w:rsidRPr="00236FB9">
        <w:rPr>
          <w:rStyle w:val="HideTWBExt"/>
        </w:rPr>
        <w:t>&lt;/Amend&gt;</w:t>
      </w:r>
    </w:p>
    <w:p w14:paraId="2FD049D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761</w:t>
      </w:r>
      <w:r w:rsidRPr="00236FB9">
        <w:rPr>
          <w:rStyle w:val="HideTWBExt"/>
          <w:b w:val="0"/>
        </w:rPr>
        <w:t>&lt;/NumAm&gt;</w:t>
      </w:r>
    </w:p>
    <w:p w14:paraId="64AC9E08" w14:textId="77777777" w:rsidR="00AA55C5" w:rsidRPr="00236FB9" w:rsidRDefault="00AA55C5" w:rsidP="00AA55C5">
      <w:pPr>
        <w:pStyle w:val="NormalBold"/>
      </w:pPr>
      <w:r w:rsidRPr="00236FB9">
        <w:rPr>
          <w:rStyle w:val="HideTWBExt"/>
          <w:b w:val="0"/>
        </w:rPr>
        <w:t>&lt;RepeatBlock-By&gt;&lt;Members&gt;</w:t>
      </w:r>
      <w:r w:rsidRPr="00236FB9">
        <w:t>Elissavet Vozemberg-Vrionidi, Fredis Beleris</w:t>
      </w:r>
      <w:r w:rsidRPr="00236FB9">
        <w:rPr>
          <w:rStyle w:val="HideTWBExt"/>
          <w:b w:val="0"/>
        </w:rPr>
        <w:t>&lt;/Members&gt;</w:t>
      </w:r>
    </w:p>
    <w:p w14:paraId="4D378135" w14:textId="77777777" w:rsidR="00AA55C5" w:rsidRPr="00236FB9" w:rsidRDefault="00AA55C5" w:rsidP="00AA55C5">
      <w:pPr>
        <w:pStyle w:val="NormalBold"/>
      </w:pPr>
      <w:r w:rsidRPr="00236FB9">
        <w:rPr>
          <w:rStyle w:val="HideTWBExt"/>
          <w:b w:val="0"/>
        </w:rPr>
        <w:t>&lt;/RepeatBlock-By&gt;</w:t>
      </w:r>
    </w:p>
    <w:p w14:paraId="6564A21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0AB7CBC" w14:textId="77777777" w:rsidR="00AA55C5" w:rsidRPr="00236FB9" w:rsidRDefault="00AA55C5" w:rsidP="00AA55C5">
      <w:pPr>
        <w:pStyle w:val="NormalBold"/>
      </w:pPr>
      <w:r w:rsidRPr="00236FB9">
        <w:rPr>
          <w:rStyle w:val="HideTWBExt"/>
          <w:b w:val="0"/>
        </w:rPr>
        <w:t>&lt;Article&gt;</w:t>
      </w:r>
      <w:r w:rsidRPr="00236FB9">
        <w:t>Artikkel 8 – lõige 1 – punkt b</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86633DA" w14:textId="77777777" w:rsidTr="007B236F">
        <w:trPr>
          <w:trHeight w:hRule="exact" w:val="240"/>
          <w:jc w:val="center"/>
        </w:trPr>
        <w:tc>
          <w:tcPr>
            <w:tcW w:w="9752" w:type="dxa"/>
            <w:gridSpan w:val="2"/>
            <w:tcBorders>
              <w:top w:val="nil"/>
              <w:left w:val="nil"/>
              <w:bottom w:val="nil"/>
              <w:right w:val="nil"/>
            </w:tcBorders>
          </w:tcPr>
          <w:p w14:paraId="2DDD2877" w14:textId="77777777" w:rsidR="00AA55C5" w:rsidRPr="00236FB9" w:rsidRDefault="00AA55C5" w:rsidP="007B236F"/>
        </w:tc>
      </w:tr>
      <w:tr w:rsidR="00AA55C5" w:rsidRPr="00236FB9" w14:paraId="5936E63B" w14:textId="77777777" w:rsidTr="007B236F">
        <w:trPr>
          <w:trHeight w:val="240"/>
          <w:jc w:val="center"/>
        </w:trPr>
        <w:tc>
          <w:tcPr>
            <w:tcW w:w="4876" w:type="dxa"/>
            <w:tcBorders>
              <w:top w:val="nil"/>
              <w:left w:val="nil"/>
              <w:bottom w:val="nil"/>
              <w:right w:val="nil"/>
            </w:tcBorders>
          </w:tcPr>
          <w:p w14:paraId="23DFE4C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F584AB5" w14:textId="77777777" w:rsidR="00AA55C5" w:rsidRPr="00236FB9" w:rsidRDefault="00AA55C5" w:rsidP="007B236F">
            <w:pPr>
              <w:pStyle w:val="AmColumnHeading"/>
            </w:pPr>
            <w:r w:rsidRPr="00236FB9">
              <w:t>Muudatusettepanek</w:t>
            </w:r>
          </w:p>
        </w:tc>
      </w:tr>
      <w:tr w:rsidR="00AA55C5" w:rsidRPr="00236FB9" w14:paraId="626AC25C" w14:textId="77777777" w:rsidTr="007B236F">
        <w:trPr>
          <w:jc w:val="center"/>
        </w:trPr>
        <w:tc>
          <w:tcPr>
            <w:tcW w:w="4876" w:type="dxa"/>
            <w:tcBorders>
              <w:top w:val="nil"/>
              <w:left w:val="nil"/>
              <w:bottom w:val="nil"/>
              <w:right w:val="nil"/>
            </w:tcBorders>
          </w:tcPr>
          <w:p w14:paraId="2A2B5587" w14:textId="77777777" w:rsidR="00AA55C5" w:rsidRPr="00236FB9" w:rsidRDefault="00AA55C5" w:rsidP="007B236F">
            <w:pPr>
              <w:pStyle w:val="Normal6a"/>
            </w:pPr>
            <w:r w:rsidRPr="00236FB9">
              <w:t>b.</w:t>
            </w:r>
            <w:r w:rsidRPr="00236FB9">
              <w:tab/>
              <w:t xml:space="preserve">antakse üle teisele liikmesriigile vastavalt kahepoolsetele lepingutele ja kokkulepetele </w:t>
            </w:r>
            <w:r w:rsidRPr="00236FB9">
              <w:rPr>
                <w:b/>
                <w:i/>
              </w:rPr>
              <w:t>või tuginedes liikmesriikidevahelisele koostööle kooskõlas artikliga 44</w:t>
            </w:r>
            <w:r w:rsidRPr="00236FB9">
              <w:t>;</w:t>
            </w:r>
          </w:p>
        </w:tc>
        <w:tc>
          <w:tcPr>
            <w:tcW w:w="4876" w:type="dxa"/>
            <w:tcBorders>
              <w:top w:val="nil"/>
              <w:left w:val="nil"/>
              <w:bottom w:val="nil"/>
              <w:right w:val="nil"/>
            </w:tcBorders>
          </w:tcPr>
          <w:p w14:paraId="5B7CEBB1" w14:textId="77777777" w:rsidR="00AA55C5" w:rsidRPr="00236FB9" w:rsidRDefault="00AA55C5" w:rsidP="007B236F">
            <w:pPr>
              <w:pStyle w:val="Normal6a"/>
            </w:pPr>
            <w:r w:rsidRPr="00236FB9">
              <w:t>b.</w:t>
            </w:r>
            <w:r w:rsidRPr="00236FB9">
              <w:tab/>
              <w:t xml:space="preserve">antakse üle teisele liikmesriigile vastavalt </w:t>
            </w:r>
            <w:r w:rsidRPr="00236FB9">
              <w:rPr>
                <w:b/>
                <w:i/>
              </w:rPr>
              <w:t>varem sõlmitud</w:t>
            </w:r>
            <w:r w:rsidRPr="00236FB9">
              <w:t xml:space="preserve"> kahepoolsetele lepingutele ja kokkulepetele;</w:t>
            </w:r>
          </w:p>
        </w:tc>
      </w:tr>
    </w:tbl>
    <w:p w14:paraId="34AF343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071FD70" w14:textId="77777777" w:rsidR="00AA55C5" w:rsidRPr="00236FB9" w:rsidRDefault="00AA55C5" w:rsidP="00AA55C5">
      <w:r w:rsidRPr="00236FB9">
        <w:rPr>
          <w:rStyle w:val="HideTWBExt"/>
        </w:rPr>
        <w:t>&lt;/Amend&gt;</w:t>
      </w:r>
    </w:p>
    <w:p w14:paraId="45BA19C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762</w:t>
      </w:r>
      <w:r w:rsidRPr="00236FB9">
        <w:rPr>
          <w:rStyle w:val="HideTWBExt"/>
          <w:b w:val="0"/>
        </w:rPr>
        <w:t>&lt;/NumAm&gt;</w:t>
      </w:r>
    </w:p>
    <w:p w14:paraId="0F7B01D8"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 Karlo Ressler</w:t>
      </w:r>
      <w:r w:rsidRPr="00236FB9">
        <w:rPr>
          <w:rStyle w:val="HideTWBExt"/>
          <w:b w:val="0"/>
        </w:rPr>
        <w:t>&lt;/Members&gt;</w:t>
      </w:r>
    </w:p>
    <w:p w14:paraId="7D027130" w14:textId="77777777" w:rsidR="00AA55C5" w:rsidRPr="00236FB9" w:rsidRDefault="00AA55C5" w:rsidP="00AA55C5">
      <w:pPr>
        <w:pStyle w:val="NormalBold"/>
      </w:pPr>
      <w:r w:rsidRPr="00236FB9">
        <w:rPr>
          <w:rStyle w:val="HideTWBExt"/>
          <w:b w:val="0"/>
        </w:rPr>
        <w:t>&lt;/RepeatBlock-By&gt;</w:t>
      </w:r>
    </w:p>
    <w:p w14:paraId="61BD47B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574BB9A" w14:textId="77777777" w:rsidR="00AA55C5" w:rsidRPr="00236FB9" w:rsidRDefault="00AA55C5" w:rsidP="00AA55C5">
      <w:pPr>
        <w:pStyle w:val="NormalBold"/>
      </w:pPr>
      <w:r w:rsidRPr="00236FB9">
        <w:rPr>
          <w:rStyle w:val="HideTWBExt"/>
          <w:b w:val="0"/>
        </w:rPr>
        <w:t>&lt;Article&gt;</w:t>
      </w:r>
      <w:r w:rsidRPr="00236FB9">
        <w:t>Artikkel 8 – lõige 1 – punkt c</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80D7D56" w14:textId="77777777" w:rsidTr="007B236F">
        <w:trPr>
          <w:trHeight w:hRule="exact" w:val="240"/>
          <w:jc w:val="center"/>
        </w:trPr>
        <w:tc>
          <w:tcPr>
            <w:tcW w:w="9752" w:type="dxa"/>
            <w:gridSpan w:val="2"/>
            <w:tcBorders>
              <w:top w:val="nil"/>
              <w:left w:val="nil"/>
              <w:bottom w:val="nil"/>
              <w:right w:val="nil"/>
            </w:tcBorders>
          </w:tcPr>
          <w:p w14:paraId="5A4DDC69" w14:textId="77777777" w:rsidR="00AA55C5" w:rsidRPr="00236FB9" w:rsidRDefault="00AA55C5" w:rsidP="007B236F"/>
        </w:tc>
      </w:tr>
      <w:tr w:rsidR="00AA55C5" w:rsidRPr="00236FB9" w14:paraId="623638F3" w14:textId="77777777" w:rsidTr="007B236F">
        <w:trPr>
          <w:trHeight w:val="240"/>
          <w:jc w:val="center"/>
        </w:trPr>
        <w:tc>
          <w:tcPr>
            <w:tcW w:w="4876" w:type="dxa"/>
            <w:tcBorders>
              <w:top w:val="nil"/>
              <w:left w:val="nil"/>
              <w:bottom w:val="nil"/>
              <w:right w:val="nil"/>
            </w:tcBorders>
          </w:tcPr>
          <w:p w14:paraId="388E3A3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35D0283" w14:textId="77777777" w:rsidR="00AA55C5" w:rsidRPr="00236FB9" w:rsidRDefault="00AA55C5" w:rsidP="007B236F">
            <w:pPr>
              <w:pStyle w:val="AmColumnHeading"/>
            </w:pPr>
            <w:r w:rsidRPr="00236FB9">
              <w:t>Muudatusettepanek</w:t>
            </w:r>
          </w:p>
        </w:tc>
      </w:tr>
      <w:tr w:rsidR="00AA55C5" w:rsidRPr="00236FB9" w14:paraId="67A6F047" w14:textId="77777777" w:rsidTr="007B236F">
        <w:trPr>
          <w:jc w:val="center"/>
        </w:trPr>
        <w:tc>
          <w:tcPr>
            <w:tcW w:w="4876" w:type="dxa"/>
            <w:tcBorders>
              <w:top w:val="nil"/>
              <w:left w:val="nil"/>
              <w:bottom w:val="nil"/>
              <w:right w:val="nil"/>
            </w:tcBorders>
          </w:tcPr>
          <w:p w14:paraId="5533A88E" w14:textId="77777777" w:rsidR="00AA55C5" w:rsidRPr="00236FB9" w:rsidRDefault="00AA55C5" w:rsidP="007B236F">
            <w:pPr>
              <w:pStyle w:val="Normal6a"/>
            </w:pPr>
            <w:r w:rsidRPr="00236FB9">
              <w:t>c.</w:t>
            </w:r>
            <w:r w:rsidRPr="00236FB9">
              <w:tab/>
              <w:t xml:space="preserve">on isik, kelle ebaseaduslik riigis viibimine avastatakse liidust väljumisel määruse (EL) 2016/399 artikli 8 kohase välispiiril tehtava kontrolli või riigisisese õiguse kohase samaväärse kontrolli käigus, </w:t>
            </w:r>
            <w:r w:rsidRPr="00236FB9">
              <w:rPr>
                <w:b/>
                <w:i/>
              </w:rPr>
              <w:t>kui see on põhjendatud üksikjuhtumi konkreetsete asjaoludega, järgides proportsionaalsuse põhimõtet ja kaitseõigust ning</w:t>
            </w:r>
            <w:r w:rsidRPr="00236FB9">
              <w:t xml:space="preserve"> vältides nii palju kui võimalik asjaomase kolmanda riigi kodaniku lahkumise edasilükkamist.</w:t>
            </w:r>
          </w:p>
        </w:tc>
        <w:tc>
          <w:tcPr>
            <w:tcW w:w="4876" w:type="dxa"/>
            <w:tcBorders>
              <w:top w:val="nil"/>
              <w:left w:val="nil"/>
              <w:bottom w:val="nil"/>
              <w:right w:val="nil"/>
            </w:tcBorders>
          </w:tcPr>
          <w:p w14:paraId="39D6271A" w14:textId="77777777" w:rsidR="00AA55C5" w:rsidRPr="00236FB9" w:rsidRDefault="00AA55C5" w:rsidP="007B236F">
            <w:pPr>
              <w:pStyle w:val="Normal6a"/>
            </w:pPr>
            <w:r w:rsidRPr="00236FB9">
              <w:t>c.</w:t>
            </w:r>
            <w:r w:rsidRPr="00236FB9">
              <w:tab/>
              <w:t>on isik, kelle ebaseaduslik riigis viibimine avastatakse liidust väljumisel määruse (EL) 2016/399 artikli 8 kohase välispiiril tehtava kontrolli või riigisisese õiguse kohase samaväärse kontrolli käigus, vältides nii palju kui võimalik asjaomase kolmanda riigi kodaniku lahkumise edasilükkamist.</w:t>
            </w:r>
          </w:p>
        </w:tc>
      </w:tr>
    </w:tbl>
    <w:p w14:paraId="0A5CB9D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2527C72" w14:textId="77777777" w:rsidR="00AA55C5" w:rsidRPr="00236FB9" w:rsidRDefault="00AA55C5" w:rsidP="00AA55C5">
      <w:r w:rsidRPr="00236FB9">
        <w:rPr>
          <w:rStyle w:val="HideTWBExt"/>
        </w:rPr>
        <w:t>&lt;/Amend&gt;</w:t>
      </w:r>
    </w:p>
    <w:p w14:paraId="09A28F5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763</w:t>
      </w:r>
      <w:r w:rsidRPr="00236FB9">
        <w:rPr>
          <w:rStyle w:val="HideTWBExt"/>
          <w:b w:val="0"/>
        </w:rPr>
        <w:t>&lt;/NumAm&gt;</w:t>
      </w:r>
    </w:p>
    <w:p w14:paraId="3C629955"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2DA134B6" w14:textId="77777777" w:rsidR="00AA55C5" w:rsidRPr="00236FB9" w:rsidRDefault="00AA55C5" w:rsidP="00AA55C5">
      <w:pPr>
        <w:pStyle w:val="NormalBold"/>
      </w:pPr>
      <w:r w:rsidRPr="00236FB9">
        <w:rPr>
          <w:rStyle w:val="HideTWBExt"/>
          <w:b w:val="0"/>
        </w:rPr>
        <w:t>&lt;/RepeatBlock-By&gt;</w:t>
      </w:r>
    </w:p>
    <w:p w14:paraId="1C6FF40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DF05B3A" w14:textId="77777777" w:rsidR="00AA55C5" w:rsidRPr="00236FB9" w:rsidRDefault="00AA55C5" w:rsidP="00AA55C5">
      <w:pPr>
        <w:pStyle w:val="NormalBold"/>
      </w:pPr>
      <w:r w:rsidRPr="00236FB9">
        <w:rPr>
          <w:rStyle w:val="HideTWBExt"/>
          <w:b w:val="0"/>
        </w:rPr>
        <w:t>&lt;Article&gt;</w:t>
      </w:r>
      <w:r w:rsidRPr="00236FB9">
        <w:t>Artikkel 8 – lõige 1 – punkt c</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7E4FC32" w14:textId="77777777" w:rsidTr="007B236F">
        <w:trPr>
          <w:trHeight w:hRule="exact" w:val="240"/>
          <w:jc w:val="center"/>
        </w:trPr>
        <w:tc>
          <w:tcPr>
            <w:tcW w:w="9752" w:type="dxa"/>
            <w:gridSpan w:val="2"/>
            <w:tcBorders>
              <w:top w:val="nil"/>
              <w:left w:val="nil"/>
              <w:bottom w:val="nil"/>
              <w:right w:val="nil"/>
            </w:tcBorders>
          </w:tcPr>
          <w:p w14:paraId="58E86E86" w14:textId="77777777" w:rsidR="00AA55C5" w:rsidRPr="00236FB9" w:rsidRDefault="00AA55C5" w:rsidP="007B236F"/>
        </w:tc>
      </w:tr>
      <w:tr w:rsidR="00AA55C5" w:rsidRPr="00236FB9" w14:paraId="57FF9A45" w14:textId="77777777" w:rsidTr="007B236F">
        <w:trPr>
          <w:trHeight w:val="240"/>
          <w:jc w:val="center"/>
        </w:trPr>
        <w:tc>
          <w:tcPr>
            <w:tcW w:w="4876" w:type="dxa"/>
            <w:tcBorders>
              <w:top w:val="nil"/>
              <w:left w:val="nil"/>
              <w:bottom w:val="nil"/>
              <w:right w:val="nil"/>
            </w:tcBorders>
          </w:tcPr>
          <w:p w14:paraId="56ABEB1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C67DFC0" w14:textId="77777777" w:rsidR="00AA55C5" w:rsidRPr="00236FB9" w:rsidRDefault="00AA55C5" w:rsidP="007B236F">
            <w:pPr>
              <w:pStyle w:val="AmColumnHeading"/>
            </w:pPr>
            <w:r w:rsidRPr="00236FB9">
              <w:t>Muudatusettepanek</w:t>
            </w:r>
          </w:p>
        </w:tc>
      </w:tr>
      <w:tr w:rsidR="00AA55C5" w:rsidRPr="00236FB9" w14:paraId="6D8F9A0A" w14:textId="77777777" w:rsidTr="007B236F">
        <w:trPr>
          <w:jc w:val="center"/>
        </w:trPr>
        <w:tc>
          <w:tcPr>
            <w:tcW w:w="4876" w:type="dxa"/>
            <w:tcBorders>
              <w:top w:val="nil"/>
              <w:left w:val="nil"/>
              <w:bottom w:val="nil"/>
              <w:right w:val="nil"/>
            </w:tcBorders>
          </w:tcPr>
          <w:p w14:paraId="03CE3AE3" w14:textId="77777777" w:rsidR="00AA55C5" w:rsidRPr="00236FB9" w:rsidRDefault="00AA55C5" w:rsidP="007B236F">
            <w:pPr>
              <w:pStyle w:val="Normal6a"/>
            </w:pPr>
            <w:r w:rsidRPr="00236FB9">
              <w:t>c.</w:t>
            </w:r>
            <w:r w:rsidRPr="00236FB9">
              <w:tab/>
              <w:t xml:space="preserve">on isik, kelle ebaseaduslik riigis viibimine avastatakse liidust väljumisel määruse (EL) 2016/399 artikli 8 kohase välispiiril tehtava kontrolli või riigisisese õiguse kohase samaväärse kontrolli käigus, </w:t>
            </w:r>
            <w:r w:rsidRPr="00236FB9">
              <w:rPr>
                <w:b/>
                <w:i/>
              </w:rPr>
              <w:t>kui see on põhjendatud üksikjuhtumi konkreetsete asjaoludega, järgides proportsionaalsuse põhimõtet ja kaitseõigust ning</w:t>
            </w:r>
            <w:r w:rsidRPr="00236FB9">
              <w:t xml:space="preserve"> vältides nii palju kui võimalik asjaomase kolmanda riigi kodaniku lahkumise edasilükkamist.</w:t>
            </w:r>
          </w:p>
        </w:tc>
        <w:tc>
          <w:tcPr>
            <w:tcW w:w="4876" w:type="dxa"/>
            <w:tcBorders>
              <w:top w:val="nil"/>
              <w:left w:val="nil"/>
              <w:bottom w:val="nil"/>
              <w:right w:val="nil"/>
            </w:tcBorders>
          </w:tcPr>
          <w:p w14:paraId="19B5C692" w14:textId="77777777" w:rsidR="00AA55C5" w:rsidRPr="00236FB9" w:rsidRDefault="00AA55C5" w:rsidP="007B236F">
            <w:pPr>
              <w:pStyle w:val="Normal6a"/>
            </w:pPr>
            <w:r w:rsidRPr="00236FB9">
              <w:t>c.</w:t>
            </w:r>
            <w:r w:rsidRPr="00236FB9">
              <w:tab/>
              <w:t>on isik, kelle ebaseaduslik riigis viibimine avastatakse liidust väljumisel määruse (EL) 2016/399 artikli 8 kohase välispiiril tehtava kontrolli või riigisisese õiguse kohase samaväärse kontrolli käigus, vältides nii palju kui võimalik asjaomase kolmanda riigi kodaniku lahkumise edasilükkamist.</w:t>
            </w:r>
          </w:p>
        </w:tc>
      </w:tr>
    </w:tbl>
    <w:p w14:paraId="39156B0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5B75C30" w14:textId="77777777" w:rsidR="00AA55C5" w:rsidRPr="00236FB9" w:rsidRDefault="00AA55C5" w:rsidP="00AA55C5">
      <w:r w:rsidRPr="00236FB9">
        <w:rPr>
          <w:rStyle w:val="HideTWBExt"/>
        </w:rPr>
        <w:t>&lt;/Amend&gt;</w:t>
      </w:r>
    </w:p>
    <w:p w14:paraId="175E7F9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764</w:t>
      </w:r>
      <w:r w:rsidRPr="00236FB9">
        <w:rPr>
          <w:rStyle w:val="HideTWBExt"/>
          <w:b w:val="0"/>
        </w:rPr>
        <w:t>&lt;/NumAm&gt;</w:t>
      </w:r>
    </w:p>
    <w:p w14:paraId="1F513758"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09C4F800" w14:textId="77777777" w:rsidR="00AA55C5" w:rsidRPr="00236FB9" w:rsidRDefault="00AA55C5" w:rsidP="00AA55C5">
      <w:pPr>
        <w:pStyle w:val="NormalBold"/>
      </w:pPr>
      <w:r w:rsidRPr="00236FB9">
        <w:rPr>
          <w:rStyle w:val="HideTWBExt"/>
          <w:b w:val="0"/>
        </w:rPr>
        <w:t>&lt;/RepeatBlock-By&gt;</w:t>
      </w:r>
    </w:p>
    <w:p w14:paraId="646AC0F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E7A6B18" w14:textId="77777777" w:rsidR="00AA55C5" w:rsidRPr="00236FB9" w:rsidRDefault="00AA55C5" w:rsidP="00AA55C5">
      <w:pPr>
        <w:pStyle w:val="NormalBold"/>
      </w:pPr>
      <w:r w:rsidRPr="00236FB9">
        <w:rPr>
          <w:rStyle w:val="HideTWBExt"/>
          <w:b w:val="0"/>
        </w:rPr>
        <w:t>&lt;Article&gt;</w:t>
      </w:r>
      <w:r w:rsidRPr="00236FB9">
        <w:t>Artikkel 8 – lõige 1 – punkt c</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B0CA8AB" w14:textId="77777777" w:rsidTr="007B236F">
        <w:trPr>
          <w:trHeight w:hRule="exact" w:val="240"/>
          <w:jc w:val="center"/>
        </w:trPr>
        <w:tc>
          <w:tcPr>
            <w:tcW w:w="9752" w:type="dxa"/>
            <w:gridSpan w:val="2"/>
            <w:tcBorders>
              <w:top w:val="nil"/>
              <w:left w:val="nil"/>
              <w:bottom w:val="nil"/>
              <w:right w:val="nil"/>
            </w:tcBorders>
          </w:tcPr>
          <w:p w14:paraId="696B78F8" w14:textId="77777777" w:rsidR="00AA55C5" w:rsidRPr="00236FB9" w:rsidRDefault="00AA55C5" w:rsidP="007B236F"/>
        </w:tc>
      </w:tr>
      <w:tr w:rsidR="00AA55C5" w:rsidRPr="00236FB9" w14:paraId="61E941BD" w14:textId="77777777" w:rsidTr="007B236F">
        <w:trPr>
          <w:trHeight w:val="240"/>
          <w:jc w:val="center"/>
        </w:trPr>
        <w:tc>
          <w:tcPr>
            <w:tcW w:w="4876" w:type="dxa"/>
            <w:tcBorders>
              <w:top w:val="nil"/>
              <w:left w:val="nil"/>
              <w:bottom w:val="nil"/>
              <w:right w:val="nil"/>
            </w:tcBorders>
          </w:tcPr>
          <w:p w14:paraId="0FAF9B8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EEDBFF0" w14:textId="77777777" w:rsidR="00AA55C5" w:rsidRPr="00236FB9" w:rsidRDefault="00AA55C5" w:rsidP="007B236F">
            <w:pPr>
              <w:pStyle w:val="AmColumnHeading"/>
            </w:pPr>
            <w:r w:rsidRPr="00236FB9">
              <w:t>Muudatusettepanek</w:t>
            </w:r>
          </w:p>
        </w:tc>
      </w:tr>
      <w:tr w:rsidR="00AA55C5" w:rsidRPr="00236FB9" w14:paraId="01B30CD9" w14:textId="77777777" w:rsidTr="007B236F">
        <w:trPr>
          <w:jc w:val="center"/>
        </w:trPr>
        <w:tc>
          <w:tcPr>
            <w:tcW w:w="4876" w:type="dxa"/>
            <w:tcBorders>
              <w:top w:val="nil"/>
              <w:left w:val="nil"/>
              <w:bottom w:val="nil"/>
              <w:right w:val="nil"/>
            </w:tcBorders>
          </w:tcPr>
          <w:p w14:paraId="4C8BCA8C" w14:textId="77777777" w:rsidR="00AA55C5" w:rsidRPr="00236FB9" w:rsidRDefault="00AA55C5" w:rsidP="007B236F">
            <w:pPr>
              <w:pStyle w:val="Normal6a"/>
            </w:pPr>
            <w:r w:rsidRPr="00236FB9">
              <w:t>c.</w:t>
            </w:r>
            <w:r w:rsidRPr="00236FB9">
              <w:tab/>
              <w:t xml:space="preserve">on isik, kelle </w:t>
            </w:r>
            <w:r w:rsidRPr="00236FB9">
              <w:rPr>
                <w:b/>
                <w:i/>
              </w:rPr>
              <w:t>ebaseaduslik</w:t>
            </w:r>
            <w:r w:rsidRPr="00236FB9">
              <w:t xml:space="preserve"> riigis </w:t>
            </w:r>
            <w:r w:rsidRPr="00236FB9">
              <w:rPr>
                <w:b/>
                <w:i/>
              </w:rPr>
              <w:t>viibimine</w:t>
            </w:r>
            <w:r w:rsidRPr="00236FB9">
              <w:t xml:space="preserve"> avastatakse liidust väljumisel määruse (EL) 2016/399 artikli 8 kohase välispiiril tehtava kontrolli või riigisisese õiguse kohase samaväärse kontrolli käigus, kui see on põhjendatud üksikjuhtumi konkreetsete asjaoludega, järgides proportsionaalsuse põhimõtet ja kaitseõigust ning </w:t>
            </w:r>
            <w:r w:rsidRPr="00236FB9">
              <w:rPr>
                <w:b/>
                <w:i/>
              </w:rPr>
              <w:t>vältides nii palju kui võimalik</w:t>
            </w:r>
            <w:r w:rsidRPr="00236FB9">
              <w:t xml:space="preserve"> asjaomase kolmanda riigi kodaniku lahkumise edasilükkamist.</w:t>
            </w:r>
          </w:p>
        </w:tc>
        <w:tc>
          <w:tcPr>
            <w:tcW w:w="4876" w:type="dxa"/>
            <w:tcBorders>
              <w:top w:val="nil"/>
              <w:left w:val="nil"/>
              <w:bottom w:val="nil"/>
              <w:right w:val="nil"/>
            </w:tcBorders>
          </w:tcPr>
          <w:p w14:paraId="29E6435D" w14:textId="4FAF2781" w:rsidR="00AA55C5" w:rsidRPr="00236FB9" w:rsidRDefault="00AA55C5" w:rsidP="007B236F">
            <w:pPr>
              <w:pStyle w:val="Normal6a"/>
            </w:pPr>
            <w:r w:rsidRPr="00236FB9">
              <w:t>c.</w:t>
            </w:r>
            <w:r w:rsidRPr="00236FB9">
              <w:tab/>
              <w:t xml:space="preserve">on isik, kelle </w:t>
            </w:r>
            <w:r w:rsidRPr="00236FB9">
              <w:rPr>
                <w:b/>
                <w:i/>
              </w:rPr>
              <w:t>õigusvastane</w:t>
            </w:r>
            <w:r w:rsidRPr="00236FB9">
              <w:t xml:space="preserve"> riigis </w:t>
            </w:r>
            <w:r w:rsidRPr="00236FB9">
              <w:rPr>
                <w:b/>
                <w:i/>
              </w:rPr>
              <w:t>asumine</w:t>
            </w:r>
            <w:r w:rsidRPr="00236FB9">
              <w:t xml:space="preserve"> avastatakse liidust väljumisel määruse (EL) 2016/399 artikli 8 kohase välispiiril tehtava kontrolli või riigisisese õiguse kohase samaväärse kontrolli käigus, kui see on põhjendatud üksikjuhtumi konkreetsete asjaoludega, järgides proportsionaalsuse põhimõtet ja kaitseõigust ning </w:t>
            </w:r>
            <w:r w:rsidRPr="00236FB9">
              <w:rPr>
                <w:b/>
                <w:i/>
              </w:rPr>
              <w:t>võttes eelkõige arvesse vajadust vältida</w:t>
            </w:r>
            <w:r w:rsidRPr="00236FB9">
              <w:t xml:space="preserve"> asjaomase kolmanda riigi kodaniku lahkumise edasilükkamist.</w:t>
            </w:r>
          </w:p>
        </w:tc>
      </w:tr>
    </w:tbl>
    <w:p w14:paraId="4D008DF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952175E"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4D574033" w14:textId="77777777" w:rsidR="00AA55C5" w:rsidRPr="00236FB9" w:rsidRDefault="00AA55C5" w:rsidP="00AA55C5">
      <w:pPr>
        <w:pStyle w:val="AmJustText"/>
      </w:pPr>
      <w:r w:rsidRPr="00236FB9">
        <w:t>Kolmandate riikide kodanikke, kes lahkuvad EList vabatahtlikult, ei tohiks takistada seda tegemast, et täita tagasisaatmisotsus, mis lükkaks edasi nende lahkumise EList.</w:t>
      </w:r>
    </w:p>
    <w:p w14:paraId="2746B035" w14:textId="77777777" w:rsidR="00AA55C5" w:rsidRPr="00236FB9" w:rsidRDefault="00AA55C5" w:rsidP="00AA55C5">
      <w:r w:rsidRPr="00236FB9">
        <w:rPr>
          <w:rStyle w:val="HideTWBExt"/>
        </w:rPr>
        <w:t>&lt;/Amend&gt;</w:t>
      </w:r>
    </w:p>
    <w:p w14:paraId="179C15B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765</w:t>
      </w:r>
      <w:r w:rsidRPr="00236FB9">
        <w:rPr>
          <w:rStyle w:val="HideTWBExt"/>
          <w:b w:val="0"/>
        </w:rPr>
        <w:t>&lt;/NumAm&gt;</w:t>
      </w:r>
    </w:p>
    <w:p w14:paraId="59F9FE65" w14:textId="77777777" w:rsidR="00AA55C5" w:rsidRPr="00236FB9" w:rsidRDefault="00AA55C5" w:rsidP="00AA55C5">
      <w:pPr>
        <w:pStyle w:val="NormalBold"/>
      </w:pPr>
      <w:r w:rsidRPr="00236FB9">
        <w:rPr>
          <w:rStyle w:val="HideTWBExt"/>
          <w:b w:val="0"/>
        </w:rPr>
        <w:t>&lt;RepeatBlock-By&gt;&lt;Members&gt;</w:t>
      </w:r>
      <w:r w:rsidRPr="00236FB9">
        <w:t>Cecilia Strada, Marco Tarquinio, Alessandro Zan</w:t>
      </w:r>
      <w:r w:rsidRPr="00236FB9">
        <w:rPr>
          <w:rStyle w:val="HideTWBExt"/>
          <w:b w:val="0"/>
        </w:rPr>
        <w:t>&lt;/Members&gt;</w:t>
      </w:r>
    </w:p>
    <w:p w14:paraId="66A15EA0" w14:textId="77777777" w:rsidR="00AA55C5" w:rsidRPr="00236FB9" w:rsidRDefault="00AA55C5" w:rsidP="00AA55C5">
      <w:pPr>
        <w:pStyle w:val="NormalBold"/>
      </w:pPr>
      <w:r w:rsidRPr="00236FB9">
        <w:rPr>
          <w:rStyle w:val="HideTWBExt"/>
          <w:b w:val="0"/>
        </w:rPr>
        <w:t>&lt;/RepeatBlock-By&gt;</w:t>
      </w:r>
    </w:p>
    <w:p w14:paraId="57B81C9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D2D4EA7" w14:textId="77777777" w:rsidR="00AA55C5" w:rsidRPr="00236FB9" w:rsidRDefault="00AA55C5" w:rsidP="00AA55C5">
      <w:pPr>
        <w:pStyle w:val="NormalBold"/>
      </w:pPr>
      <w:r w:rsidRPr="00236FB9">
        <w:rPr>
          <w:rStyle w:val="HideTWBExt"/>
          <w:b w:val="0"/>
        </w:rPr>
        <w:t>&lt;Article&gt;</w:t>
      </w:r>
      <w:r w:rsidRPr="00236FB9">
        <w:t>Artikkel 8 – lõige 1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65BD31A" w14:textId="77777777" w:rsidTr="007B236F">
        <w:trPr>
          <w:trHeight w:hRule="exact" w:val="240"/>
          <w:jc w:val="center"/>
        </w:trPr>
        <w:tc>
          <w:tcPr>
            <w:tcW w:w="9752" w:type="dxa"/>
            <w:gridSpan w:val="2"/>
            <w:tcBorders>
              <w:top w:val="nil"/>
              <w:left w:val="nil"/>
              <w:bottom w:val="nil"/>
              <w:right w:val="nil"/>
            </w:tcBorders>
          </w:tcPr>
          <w:p w14:paraId="5E2F444B" w14:textId="77777777" w:rsidR="00AA55C5" w:rsidRPr="00236FB9" w:rsidRDefault="00AA55C5" w:rsidP="007B236F"/>
        </w:tc>
      </w:tr>
      <w:tr w:rsidR="00AA55C5" w:rsidRPr="00236FB9" w14:paraId="08A8E8BB" w14:textId="77777777" w:rsidTr="007B236F">
        <w:trPr>
          <w:trHeight w:val="240"/>
          <w:jc w:val="center"/>
        </w:trPr>
        <w:tc>
          <w:tcPr>
            <w:tcW w:w="4876" w:type="dxa"/>
            <w:tcBorders>
              <w:top w:val="nil"/>
              <w:left w:val="nil"/>
              <w:bottom w:val="nil"/>
              <w:right w:val="nil"/>
            </w:tcBorders>
          </w:tcPr>
          <w:p w14:paraId="1BBE6ED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3AE8172" w14:textId="77777777" w:rsidR="00AA55C5" w:rsidRPr="00236FB9" w:rsidRDefault="00AA55C5" w:rsidP="007B236F">
            <w:pPr>
              <w:pStyle w:val="AmColumnHeading"/>
            </w:pPr>
            <w:r w:rsidRPr="00236FB9">
              <w:t>Muudatusettepanek</w:t>
            </w:r>
          </w:p>
        </w:tc>
      </w:tr>
      <w:tr w:rsidR="00AA55C5" w:rsidRPr="00236FB9" w14:paraId="1A2C77D0" w14:textId="77777777" w:rsidTr="007B236F">
        <w:trPr>
          <w:jc w:val="center"/>
        </w:trPr>
        <w:tc>
          <w:tcPr>
            <w:tcW w:w="4876" w:type="dxa"/>
            <w:tcBorders>
              <w:top w:val="nil"/>
              <w:left w:val="nil"/>
              <w:bottom w:val="nil"/>
              <w:right w:val="nil"/>
            </w:tcBorders>
          </w:tcPr>
          <w:p w14:paraId="52F4FA37" w14:textId="77777777" w:rsidR="00AA55C5" w:rsidRPr="00236FB9" w:rsidRDefault="00AA55C5" w:rsidP="007B236F">
            <w:pPr>
              <w:pStyle w:val="Normal6a"/>
            </w:pPr>
          </w:p>
        </w:tc>
        <w:tc>
          <w:tcPr>
            <w:tcW w:w="4876" w:type="dxa"/>
            <w:tcBorders>
              <w:top w:val="nil"/>
              <w:left w:val="nil"/>
              <w:bottom w:val="nil"/>
              <w:right w:val="nil"/>
            </w:tcBorders>
          </w:tcPr>
          <w:p w14:paraId="1B2FF73C" w14:textId="77777777" w:rsidR="00AA55C5" w:rsidRPr="00236FB9" w:rsidRDefault="00AA55C5" w:rsidP="007B236F">
            <w:pPr>
              <w:pStyle w:val="Normal6a"/>
            </w:pPr>
            <w:r w:rsidRPr="00236FB9">
              <w:rPr>
                <w:b/>
                <w:i/>
              </w:rPr>
              <w:t>1a.</w:t>
            </w:r>
            <w:r w:rsidRPr="00236FB9">
              <w:tab/>
            </w:r>
            <w:r w:rsidRPr="00236FB9">
              <w:rPr>
                <w:b/>
                <w:i/>
              </w:rPr>
              <w:t>Tagasisaatmisotsust ei tehta juhul, kui pädevad asutused on hinnanud, et asjaomase kolmanda riigi kodaniku suhtes kohaldatakse ühte või mitut artiklis 4a ja artikli 7 lõikes 9 sätestatud tegurit.</w:t>
            </w:r>
          </w:p>
        </w:tc>
      </w:tr>
    </w:tbl>
    <w:p w14:paraId="36FD373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B3AF100" w14:textId="77777777" w:rsidR="00AA55C5" w:rsidRPr="00236FB9" w:rsidRDefault="00AA55C5" w:rsidP="00AA55C5">
      <w:r w:rsidRPr="00236FB9">
        <w:rPr>
          <w:rStyle w:val="HideTWBExt"/>
        </w:rPr>
        <w:t>&lt;/Amend&gt;</w:t>
      </w:r>
    </w:p>
    <w:p w14:paraId="35B1D0D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766</w:t>
      </w:r>
      <w:r w:rsidRPr="00236FB9">
        <w:rPr>
          <w:rStyle w:val="HideTWBExt"/>
          <w:b w:val="0"/>
        </w:rPr>
        <w:t>&lt;/NumAm&gt;</w:t>
      </w:r>
    </w:p>
    <w:p w14:paraId="01A60082"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586E2F60"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161C5FE7" w14:textId="77777777" w:rsidR="00AA55C5" w:rsidRPr="00236FB9" w:rsidRDefault="00AA55C5" w:rsidP="00AA55C5">
      <w:pPr>
        <w:pStyle w:val="NormalBold"/>
      </w:pPr>
      <w:r w:rsidRPr="00236FB9">
        <w:rPr>
          <w:rStyle w:val="HideTWBExt"/>
          <w:b w:val="0"/>
        </w:rPr>
        <w:t>&lt;/RepeatBlock-By&gt;</w:t>
      </w:r>
    </w:p>
    <w:p w14:paraId="5997E0A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2936328" w14:textId="77777777" w:rsidR="00AA55C5" w:rsidRPr="00236FB9" w:rsidRDefault="00AA55C5" w:rsidP="00AA55C5">
      <w:pPr>
        <w:pStyle w:val="NormalBold"/>
      </w:pPr>
      <w:r w:rsidRPr="00236FB9">
        <w:rPr>
          <w:rStyle w:val="HideTWBExt"/>
          <w:b w:val="0"/>
        </w:rPr>
        <w:t>&lt;Article&gt;</w:t>
      </w:r>
      <w:r w:rsidRPr="00236FB9">
        <w:t>Artikkel 8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C35AAD4" w14:textId="77777777" w:rsidTr="007B236F">
        <w:trPr>
          <w:trHeight w:hRule="exact" w:val="240"/>
          <w:jc w:val="center"/>
        </w:trPr>
        <w:tc>
          <w:tcPr>
            <w:tcW w:w="9752" w:type="dxa"/>
            <w:gridSpan w:val="2"/>
            <w:tcBorders>
              <w:top w:val="nil"/>
              <w:left w:val="nil"/>
              <w:bottom w:val="nil"/>
              <w:right w:val="nil"/>
            </w:tcBorders>
          </w:tcPr>
          <w:p w14:paraId="5B4FB73E" w14:textId="77777777" w:rsidR="00AA55C5" w:rsidRPr="00236FB9" w:rsidRDefault="00AA55C5" w:rsidP="007B236F"/>
        </w:tc>
      </w:tr>
      <w:tr w:rsidR="00AA55C5" w:rsidRPr="00236FB9" w14:paraId="75FCEF70" w14:textId="77777777" w:rsidTr="007B236F">
        <w:trPr>
          <w:trHeight w:val="240"/>
          <w:jc w:val="center"/>
        </w:trPr>
        <w:tc>
          <w:tcPr>
            <w:tcW w:w="4876" w:type="dxa"/>
            <w:tcBorders>
              <w:top w:val="nil"/>
              <w:left w:val="nil"/>
              <w:bottom w:val="nil"/>
              <w:right w:val="nil"/>
            </w:tcBorders>
          </w:tcPr>
          <w:p w14:paraId="51E750A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20E9F2A" w14:textId="77777777" w:rsidR="00AA55C5" w:rsidRPr="00236FB9" w:rsidRDefault="00AA55C5" w:rsidP="007B236F">
            <w:pPr>
              <w:pStyle w:val="AmColumnHeading"/>
            </w:pPr>
            <w:r w:rsidRPr="00236FB9">
              <w:t>Muudatusettepanek</w:t>
            </w:r>
          </w:p>
        </w:tc>
      </w:tr>
      <w:tr w:rsidR="00AA55C5" w:rsidRPr="00236FB9" w14:paraId="7542FFF5" w14:textId="77777777" w:rsidTr="007B236F">
        <w:trPr>
          <w:jc w:val="center"/>
        </w:trPr>
        <w:tc>
          <w:tcPr>
            <w:tcW w:w="4876" w:type="dxa"/>
            <w:tcBorders>
              <w:top w:val="nil"/>
              <w:left w:val="nil"/>
              <w:bottom w:val="nil"/>
              <w:right w:val="nil"/>
            </w:tcBorders>
          </w:tcPr>
          <w:p w14:paraId="037A8C15" w14:textId="77777777" w:rsidR="00AA55C5" w:rsidRPr="00236FB9" w:rsidRDefault="00AA55C5" w:rsidP="007B236F">
            <w:pPr>
              <w:pStyle w:val="Normal6a"/>
            </w:pPr>
            <w:r w:rsidRPr="00236FB9">
              <w:rPr>
                <w:b/>
                <w:i/>
              </w:rPr>
              <w:t>2.</w:t>
            </w:r>
            <w:r w:rsidRPr="00236FB9">
              <w:tab/>
            </w:r>
            <w:r w:rsidRPr="00236FB9">
              <w:rPr>
                <w:b/>
                <w:i/>
              </w:rPr>
              <w:t>Tagasisaatmisotsust ei tehta juhul, kui kolmanda riigi kodanikul on teise liikmesriigi välja antud kehtiv elamisluba, pikaajaline viisa või muu riigis viibimise õigust andev luba või kui tema suhtes on pooleli elamisloa, pikaajalise viisa või muu teises liikmesriigis viibimise õigust andva loa uuendamise menetlus.</w:t>
            </w:r>
          </w:p>
        </w:tc>
        <w:tc>
          <w:tcPr>
            <w:tcW w:w="4876" w:type="dxa"/>
            <w:tcBorders>
              <w:top w:val="nil"/>
              <w:left w:val="nil"/>
              <w:bottom w:val="nil"/>
              <w:right w:val="nil"/>
            </w:tcBorders>
          </w:tcPr>
          <w:p w14:paraId="0F5CC6CB" w14:textId="77777777" w:rsidR="00AA55C5" w:rsidRPr="00236FB9" w:rsidRDefault="00AA55C5" w:rsidP="007B236F">
            <w:pPr>
              <w:pStyle w:val="Normal6a"/>
            </w:pPr>
            <w:r w:rsidRPr="00236FB9">
              <w:rPr>
                <w:b/>
                <w:i/>
              </w:rPr>
              <w:t>välja jäetud</w:t>
            </w:r>
          </w:p>
        </w:tc>
      </w:tr>
    </w:tbl>
    <w:p w14:paraId="26624C4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414CD0F"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4D0B71B2" w14:textId="77777777" w:rsidR="00AA55C5" w:rsidRPr="00236FB9" w:rsidRDefault="00AA55C5" w:rsidP="00AA55C5">
      <w:pPr>
        <w:pStyle w:val="AmJustText"/>
      </w:pPr>
      <w:r w:rsidRPr="00236FB9">
        <w:t>Asjaolu, et loa saamise menetlus on käimas, ei anna hetkel alust liikmesriigis viibimiseks. Kehtiva loaga isikud käesoleva määruse kohaldamisalasse ei kuulu. Selle lõike väljajätmine ei mõjuta liikmesriikide õigust väljastada igal ajal sõltumatu elamisluba, viisa või muu luba, kuna see õigus jääb ELi konstitutsiooniõiguse keskmesse ja on riigi suveräänsuse põhiline eesõigus.</w:t>
      </w:r>
    </w:p>
    <w:p w14:paraId="4B158AD0" w14:textId="77777777" w:rsidR="00AA55C5" w:rsidRPr="00236FB9" w:rsidRDefault="00AA55C5" w:rsidP="00AA55C5">
      <w:r w:rsidRPr="00236FB9">
        <w:rPr>
          <w:rStyle w:val="HideTWBExt"/>
        </w:rPr>
        <w:t>&lt;/Amend&gt;</w:t>
      </w:r>
    </w:p>
    <w:p w14:paraId="7B778E0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767</w:t>
      </w:r>
      <w:r w:rsidRPr="00236FB9">
        <w:rPr>
          <w:rStyle w:val="HideTWBExt"/>
          <w:b w:val="0"/>
        </w:rPr>
        <w:t>&lt;/NumAm&gt;</w:t>
      </w:r>
    </w:p>
    <w:p w14:paraId="349139E0"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42662635" w14:textId="77777777" w:rsidR="00AA55C5" w:rsidRPr="00236FB9" w:rsidRDefault="00AA55C5" w:rsidP="00AA55C5">
      <w:pPr>
        <w:pStyle w:val="NormalBold"/>
      </w:pPr>
      <w:r w:rsidRPr="00236FB9">
        <w:rPr>
          <w:rStyle w:val="HideTWBExt"/>
          <w:b w:val="0"/>
        </w:rPr>
        <w:t>&lt;/RepeatBlock-By&gt;</w:t>
      </w:r>
    </w:p>
    <w:p w14:paraId="63D4A54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FD68A4F" w14:textId="77777777" w:rsidR="00AA55C5" w:rsidRPr="00236FB9" w:rsidRDefault="00AA55C5" w:rsidP="00AA55C5">
      <w:pPr>
        <w:pStyle w:val="NormalBold"/>
      </w:pPr>
      <w:r w:rsidRPr="00236FB9">
        <w:rPr>
          <w:rStyle w:val="HideTWBExt"/>
          <w:b w:val="0"/>
        </w:rPr>
        <w:t>&lt;Article&gt;</w:t>
      </w:r>
      <w:r w:rsidRPr="00236FB9">
        <w:t>Artikkel 8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94E0A1F" w14:textId="77777777" w:rsidTr="007B236F">
        <w:trPr>
          <w:trHeight w:hRule="exact" w:val="240"/>
          <w:jc w:val="center"/>
        </w:trPr>
        <w:tc>
          <w:tcPr>
            <w:tcW w:w="9752" w:type="dxa"/>
            <w:gridSpan w:val="2"/>
            <w:tcBorders>
              <w:top w:val="nil"/>
              <w:left w:val="nil"/>
              <w:bottom w:val="nil"/>
              <w:right w:val="nil"/>
            </w:tcBorders>
          </w:tcPr>
          <w:p w14:paraId="1484E4E6" w14:textId="77777777" w:rsidR="00AA55C5" w:rsidRPr="00236FB9" w:rsidRDefault="00AA55C5" w:rsidP="007B236F"/>
        </w:tc>
      </w:tr>
      <w:tr w:rsidR="00AA55C5" w:rsidRPr="00236FB9" w14:paraId="2FA7D4C4" w14:textId="77777777" w:rsidTr="007B236F">
        <w:trPr>
          <w:trHeight w:val="240"/>
          <w:jc w:val="center"/>
        </w:trPr>
        <w:tc>
          <w:tcPr>
            <w:tcW w:w="4876" w:type="dxa"/>
            <w:tcBorders>
              <w:top w:val="nil"/>
              <w:left w:val="nil"/>
              <w:bottom w:val="nil"/>
              <w:right w:val="nil"/>
            </w:tcBorders>
          </w:tcPr>
          <w:p w14:paraId="51E7147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907E9FA" w14:textId="77777777" w:rsidR="00AA55C5" w:rsidRPr="00236FB9" w:rsidRDefault="00AA55C5" w:rsidP="007B236F">
            <w:pPr>
              <w:pStyle w:val="AmColumnHeading"/>
            </w:pPr>
            <w:r w:rsidRPr="00236FB9">
              <w:t>Muudatusettepanek</w:t>
            </w:r>
          </w:p>
        </w:tc>
      </w:tr>
      <w:tr w:rsidR="00AA55C5" w:rsidRPr="00236FB9" w14:paraId="3ACE86E3" w14:textId="77777777" w:rsidTr="007B236F">
        <w:trPr>
          <w:jc w:val="center"/>
        </w:trPr>
        <w:tc>
          <w:tcPr>
            <w:tcW w:w="4876" w:type="dxa"/>
            <w:tcBorders>
              <w:top w:val="nil"/>
              <w:left w:val="nil"/>
              <w:bottom w:val="nil"/>
              <w:right w:val="nil"/>
            </w:tcBorders>
          </w:tcPr>
          <w:p w14:paraId="549A3ED7" w14:textId="77777777" w:rsidR="00AA55C5" w:rsidRPr="00236FB9" w:rsidRDefault="00AA55C5" w:rsidP="007B236F">
            <w:pPr>
              <w:pStyle w:val="Normal6a"/>
            </w:pPr>
            <w:r w:rsidRPr="00236FB9">
              <w:t>2.</w:t>
            </w:r>
            <w:r w:rsidRPr="00236FB9">
              <w:tab/>
              <w:t xml:space="preserve">Tagasisaatmisotsust ei tehta juhul, kui kolmanda riigi kodanikul on teise liikmesriigi välja antud kehtiv elamisluba, pikaajaline viisa või muu riigis viibimise õigust andev luba </w:t>
            </w:r>
            <w:r w:rsidRPr="00236FB9">
              <w:rPr>
                <w:b/>
                <w:i/>
              </w:rPr>
              <w:t>või kui tema suhtes on pooleli elamisloa, pikaajalise viisa või muu teises liikmesriigis viibimise õigust andva loa uuendamise menetlus</w:t>
            </w:r>
            <w:r w:rsidRPr="00236FB9">
              <w:t>.</w:t>
            </w:r>
          </w:p>
        </w:tc>
        <w:tc>
          <w:tcPr>
            <w:tcW w:w="4876" w:type="dxa"/>
            <w:tcBorders>
              <w:top w:val="nil"/>
              <w:left w:val="nil"/>
              <w:bottom w:val="nil"/>
              <w:right w:val="nil"/>
            </w:tcBorders>
          </w:tcPr>
          <w:p w14:paraId="3C699D91" w14:textId="77777777" w:rsidR="00AA55C5" w:rsidRPr="00236FB9" w:rsidRDefault="00AA55C5" w:rsidP="007B236F">
            <w:pPr>
              <w:pStyle w:val="Normal6a"/>
            </w:pPr>
            <w:r w:rsidRPr="00236FB9">
              <w:t>2.</w:t>
            </w:r>
            <w:r w:rsidRPr="00236FB9">
              <w:tab/>
              <w:t>Tagasisaatmisotsust ei tehta juhul, kui kolmanda riigi kodanikul on teise liikmesriigi välja antud kehtiv elamisluba, pikaajaline viisa või muu riigis viibimise õigust andev luba.</w:t>
            </w:r>
          </w:p>
        </w:tc>
      </w:tr>
    </w:tbl>
    <w:p w14:paraId="201989A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EC3C28A"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070AD1F2" w14:textId="77777777" w:rsidR="00AA55C5" w:rsidRPr="00236FB9" w:rsidRDefault="00AA55C5" w:rsidP="00AA55C5">
      <w:pPr>
        <w:pStyle w:val="AmJustText"/>
      </w:pPr>
      <w:r w:rsidRPr="00236FB9">
        <w:t>Kui kolmanda riigi kodanik taotleb seaduslikku elamisluba, ei tohiks teda automaatselt välja jätta nende hulgast, kelle suhtes tehakse tagasisaatmisotsus.</w:t>
      </w:r>
    </w:p>
    <w:p w14:paraId="4524F207" w14:textId="77777777" w:rsidR="00AA55C5" w:rsidRPr="00236FB9" w:rsidRDefault="00AA55C5" w:rsidP="00AA55C5">
      <w:r w:rsidRPr="00236FB9">
        <w:rPr>
          <w:rStyle w:val="HideTWBExt"/>
        </w:rPr>
        <w:t>&lt;/Amend&gt;</w:t>
      </w:r>
    </w:p>
    <w:p w14:paraId="0B4098C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768</w:t>
      </w:r>
      <w:r w:rsidRPr="00236FB9">
        <w:rPr>
          <w:rStyle w:val="HideTWBExt"/>
          <w:b w:val="0"/>
        </w:rPr>
        <w:t>&lt;/NumAm&gt;</w:t>
      </w:r>
    </w:p>
    <w:p w14:paraId="4830D69D" w14:textId="77777777" w:rsidR="00AA55C5" w:rsidRPr="00236FB9" w:rsidRDefault="00AA55C5" w:rsidP="00AA55C5">
      <w:pPr>
        <w:pStyle w:val="NormalBold"/>
      </w:pPr>
      <w:r w:rsidRPr="00236FB9">
        <w:rPr>
          <w:rStyle w:val="HideTWBExt"/>
          <w:b w:val="0"/>
        </w:rPr>
        <w:t>&lt;RepeatBlock-By&gt;&lt;Members&gt;</w:t>
      </w:r>
      <w:r w:rsidRPr="00236FB9">
        <w:t>Charlie Weimers, Alessandro Ciriani, Mariusz Kamiński, Nicolas Bay, Jadwiga Wiśniewska, Maciej Wąsik, Sebastian Tynkkynen, Geadis Geadi, Assita Kanko</w:t>
      </w:r>
      <w:r w:rsidRPr="00236FB9">
        <w:rPr>
          <w:rStyle w:val="HideTWBExt"/>
          <w:b w:val="0"/>
        </w:rPr>
        <w:t>&lt;/Members&gt;</w:t>
      </w:r>
    </w:p>
    <w:p w14:paraId="14A62F36" w14:textId="77777777" w:rsidR="00AA55C5" w:rsidRPr="00236FB9" w:rsidRDefault="00AA55C5" w:rsidP="00AA55C5">
      <w:pPr>
        <w:pStyle w:val="NormalBold"/>
      </w:pPr>
      <w:r w:rsidRPr="00236FB9">
        <w:rPr>
          <w:rStyle w:val="HideTWBExt"/>
          <w:b w:val="0"/>
        </w:rPr>
        <w:t>&lt;/RepeatBlock-By&gt;</w:t>
      </w:r>
    </w:p>
    <w:p w14:paraId="466DECD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22456EB" w14:textId="77777777" w:rsidR="00AA55C5" w:rsidRPr="00236FB9" w:rsidRDefault="00AA55C5" w:rsidP="00AA55C5">
      <w:pPr>
        <w:pStyle w:val="NormalBold"/>
      </w:pPr>
      <w:r w:rsidRPr="00236FB9">
        <w:rPr>
          <w:rStyle w:val="HideTWBExt"/>
          <w:b w:val="0"/>
        </w:rPr>
        <w:t>&lt;Article&gt;</w:t>
      </w:r>
      <w:r w:rsidRPr="00236FB9">
        <w:t>Artikkel 8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3570A04" w14:textId="77777777" w:rsidTr="007B236F">
        <w:trPr>
          <w:trHeight w:hRule="exact" w:val="240"/>
          <w:jc w:val="center"/>
        </w:trPr>
        <w:tc>
          <w:tcPr>
            <w:tcW w:w="9752" w:type="dxa"/>
            <w:gridSpan w:val="2"/>
            <w:tcBorders>
              <w:top w:val="nil"/>
              <w:left w:val="nil"/>
              <w:bottom w:val="nil"/>
              <w:right w:val="nil"/>
            </w:tcBorders>
          </w:tcPr>
          <w:p w14:paraId="4727222E" w14:textId="77777777" w:rsidR="00AA55C5" w:rsidRPr="00236FB9" w:rsidRDefault="00AA55C5" w:rsidP="007B236F"/>
        </w:tc>
      </w:tr>
      <w:tr w:rsidR="00AA55C5" w:rsidRPr="00236FB9" w14:paraId="48E2139A" w14:textId="77777777" w:rsidTr="007B236F">
        <w:trPr>
          <w:trHeight w:val="240"/>
          <w:jc w:val="center"/>
        </w:trPr>
        <w:tc>
          <w:tcPr>
            <w:tcW w:w="4876" w:type="dxa"/>
            <w:tcBorders>
              <w:top w:val="nil"/>
              <w:left w:val="nil"/>
              <w:bottom w:val="nil"/>
              <w:right w:val="nil"/>
            </w:tcBorders>
          </w:tcPr>
          <w:p w14:paraId="7D281AF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6A02618" w14:textId="77777777" w:rsidR="00AA55C5" w:rsidRPr="00236FB9" w:rsidRDefault="00AA55C5" w:rsidP="007B236F">
            <w:pPr>
              <w:pStyle w:val="AmColumnHeading"/>
            </w:pPr>
            <w:r w:rsidRPr="00236FB9">
              <w:t>Muudatusettepanek</w:t>
            </w:r>
          </w:p>
        </w:tc>
      </w:tr>
      <w:tr w:rsidR="00AA55C5" w:rsidRPr="00236FB9" w14:paraId="34093CBC" w14:textId="77777777" w:rsidTr="007B236F">
        <w:trPr>
          <w:jc w:val="center"/>
        </w:trPr>
        <w:tc>
          <w:tcPr>
            <w:tcW w:w="4876" w:type="dxa"/>
            <w:tcBorders>
              <w:top w:val="nil"/>
              <w:left w:val="nil"/>
              <w:bottom w:val="nil"/>
              <w:right w:val="nil"/>
            </w:tcBorders>
          </w:tcPr>
          <w:p w14:paraId="2416CD38" w14:textId="77777777" w:rsidR="00AA55C5" w:rsidRPr="00236FB9" w:rsidRDefault="00AA55C5" w:rsidP="007B236F">
            <w:pPr>
              <w:pStyle w:val="Normal6a"/>
            </w:pPr>
            <w:r w:rsidRPr="00236FB9">
              <w:t>2.</w:t>
            </w:r>
            <w:r w:rsidRPr="00236FB9">
              <w:tab/>
              <w:t xml:space="preserve">Tagasisaatmisotsust ei tehta juhul, kui kolmanda riigi kodanikul on teise liikmesriigi välja antud kehtiv elamisluba, pikaajaline viisa või muu riigis viibimise õigust andev luba </w:t>
            </w:r>
            <w:r w:rsidRPr="00236FB9">
              <w:rPr>
                <w:b/>
                <w:i/>
              </w:rPr>
              <w:t>või kui tema suhtes on pooleli elamisloa, pikaajalise viisa või muu teises liikmesriigis viibimise õigust andva loa uuendamise menetlus</w:t>
            </w:r>
            <w:r w:rsidRPr="00236FB9">
              <w:t>.</w:t>
            </w:r>
          </w:p>
        </w:tc>
        <w:tc>
          <w:tcPr>
            <w:tcW w:w="4876" w:type="dxa"/>
            <w:tcBorders>
              <w:top w:val="nil"/>
              <w:left w:val="nil"/>
              <w:bottom w:val="nil"/>
              <w:right w:val="nil"/>
            </w:tcBorders>
          </w:tcPr>
          <w:p w14:paraId="19CBA1C2" w14:textId="77777777" w:rsidR="00AA55C5" w:rsidRPr="00236FB9" w:rsidRDefault="00AA55C5" w:rsidP="007B236F">
            <w:pPr>
              <w:pStyle w:val="Normal6a"/>
            </w:pPr>
            <w:r w:rsidRPr="00236FB9">
              <w:t>2.</w:t>
            </w:r>
            <w:r w:rsidRPr="00236FB9">
              <w:tab/>
              <w:t>Tagasisaatmisotsust ei tehta juhul, kui kolmanda riigi kodanikul on teise liikmesriigi välja antud kehtiv elamisluba, pikaajaline viisa või muu riigis viibimise õigust andev luba.</w:t>
            </w:r>
          </w:p>
        </w:tc>
      </w:tr>
    </w:tbl>
    <w:p w14:paraId="616BC70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EBFED86" w14:textId="77777777" w:rsidR="00AA55C5" w:rsidRPr="00236FB9" w:rsidRDefault="00AA55C5" w:rsidP="00AA55C5">
      <w:r w:rsidRPr="00236FB9">
        <w:rPr>
          <w:rStyle w:val="HideTWBExt"/>
        </w:rPr>
        <w:t>&lt;/Amend&gt;</w:t>
      </w:r>
    </w:p>
    <w:p w14:paraId="21AAEAE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769</w:t>
      </w:r>
      <w:r w:rsidRPr="00236FB9">
        <w:rPr>
          <w:rStyle w:val="HideTWBExt"/>
          <w:b w:val="0"/>
        </w:rPr>
        <w:t>&lt;/NumAm&gt;</w:t>
      </w:r>
    </w:p>
    <w:p w14:paraId="35022730"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Rasa Juknevičienė, Karlo Ressler</w:t>
      </w:r>
      <w:r w:rsidRPr="00236FB9">
        <w:rPr>
          <w:rStyle w:val="HideTWBExt"/>
          <w:b w:val="0"/>
        </w:rPr>
        <w:t>&lt;/Members&gt;</w:t>
      </w:r>
    </w:p>
    <w:p w14:paraId="2EA627AB" w14:textId="77777777" w:rsidR="00AA55C5" w:rsidRPr="00236FB9" w:rsidRDefault="00AA55C5" w:rsidP="00AA55C5">
      <w:pPr>
        <w:pStyle w:val="NormalBold"/>
      </w:pPr>
      <w:r w:rsidRPr="00236FB9">
        <w:rPr>
          <w:rStyle w:val="HideTWBExt"/>
          <w:b w:val="0"/>
        </w:rPr>
        <w:t>&lt;/RepeatBlock-By&gt;</w:t>
      </w:r>
    </w:p>
    <w:p w14:paraId="374C8CA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EBDECF2" w14:textId="77777777" w:rsidR="00AA55C5" w:rsidRPr="00236FB9" w:rsidRDefault="00AA55C5" w:rsidP="00AA55C5">
      <w:pPr>
        <w:pStyle w:val="NormalBold"/>
      </w:pPr>
      <w:r w:rsidRPr="00236FB9">
        <w:rPr>
          <w:rStyle w:val="HideTWBExt"/>
          <w:b w:val="0"/>
        </w:rPr>
        <w:t>&lt;Article&gt;</w:t>
      </w:r>
      <w:r w:rsidRPr="00236FB9">
        <w:t>Artikkel 8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DB922B6" w14:textId="77777777" w:rsidTr="007B236F">
        <w:trPr>
          <w:trHeight w:hRule="exact" w:val="240"/>
          <w:jc w:val="center"/>
        </w:trPr>
        <w:tc>
          <w:tcPr>
            <w:tcW w:w="9752" w:type="dxa"/>
            <w:gridSpan w:val="2"/>
            <w:tcBorders>
              <w:top w:val="nil"/>
              <w:left w:val="nil"/>
              <w:bottom w:val="nil"/>
              <w:right w:val="nil"/>
            </w:tcBorders>
          </w:tcPr>
          <w:p w14:paraId="2737AB73" w14:textId="77777777" w:rsidR="00AA55C5" w:rsidRPr="00236FB9" w:rsidRDefault="00AA55C5" w:rsidP="007B236F"/>
        </w:tc>
      </w:tr>
      <w:tr w:rsidR="00AA55C5" w:rsidRPr="00236FB9" w14:paraId="4DE1D239" w14:textId="77777777" w:rsidTr="007B236F">
        <w:trPr>
          <w:trHeight w:val="240"/>
          <w:jc w:val="center"/>
        </w:trPr>
        <w:tc>
          <w:tcPr>
            <w:tcW w:w="4876" w:type="dxa"/>
            <w:tcBorders>
              <w:top w:val="nil"/>
              <w:left w:val="nil"/>
              <w:bottom w:val="nil"/>
              <w:right w:val="nil"/>
            </w:tcBorders>
          </w:tcPr>
          <w:p w14:paraId="627561F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C3CA70F" w14:textId="77777777" w:rsidR="00AA55C5" w:rsidRPr="00236FB9" w:rsidRDefault="00AA55C5" w:rsidP="007B236F">
            <w:pPr>
              <w:pStyle w:val="AmColumnHeading"/>
            </w:pPr>
            <w:r w:rsidRPr="00236FB9">
              <w:t>Muudatusettepanek</w:t>
            </w:r>
          </w:p>
        </w:tc>
      </w:tr>
      <w:tr w:rsidR="00AA55C5" w:rsidRPr="00236FB9" w14:paraId="636026D5" w14:textId="77777777" w:rsidTr="007B236F">
        <w:trPr>
          <w:jc w:val="center"/>
        </w:trPr>
        <w:tc>
          <w:tcPr>
            <w:tcW w:w="4876" w:type="dxa"/>
            <w:tcBorders>
              <w:top w:val="nil"/>
              <w:left w:val="nil"/>
              <w:bottom w:val="nil"/>
              <w:right w:val="nil"/>
            </w:tcBorders>
          </w:tcPr>
          <w:p w14:paraId="6B4AC47F" w14:textId="77777777" w:rsidR="00AA55C5" w:rsidRPr="00236FB9" w:rsidRDefault="00AA55C5" w:rsidP="007B236F">
            <w:pPr>
              <w:pStyle w:val="Normal6a"/>
            </w:pPr>
            <w:r w:rsidRPr="00236FB9">
              <w:t>2.</w:t>
            </w:r>
            <w:r w:rsidRPr="00236FB9">
              <w:tab/>
              <w:t xml:space="preserve">Tagasisaatmisotsust ei tehta juhul, kui kolmanda riigi kodanikul on teise liikmesriigi välja antud kehtiv elamisluba, pikaajaline viisa või muu riigis viibimise õigust andev luba </w:t>
            </w:r>
            <w:r w:rsidRPr="00236FB9">
              <w:rPr>
                <w:b/>
                <w:i/>
              </w:rPr>
              <w:t>või kui tema suhtes on pooleli elamisloa, pikaajalise viisa või muu teises liikmesriigis viibimise õigust andva loa uuendamise menetlus</w:t>
            </w:r>
            <w:r w:rsidRPr="00236FB9">
              <w:t>.</w:t>
            </w:r>
          </w:p>
        </w:tc>
        <w:tc>
          <w:tcPr>
            <w:tcW w:w="4876" w:type="dxa"/>
            <w:tcBorders>
              <w:top w:val="nil"/>
              <w:left w:val="nil"/>
              <w:bottom w:val="nil"/>
              <w:right w:val="nil"/>
            </w:tcBorders>
          </w:tcPr>
          <w:p w14:paraId="2E613CA4" w14:textId="77777777" w:rsidR="00AA55C5" w:rsidRPr="00236FB9" w:rsidRDefault="00AA55C5" w:rsidP="007B236F">
            <w:pPr>
              <w:pStyle w:val="Normal6a"/>
            </w:pPr>
            <w:r w:rsidRPr="00236FB9">
              <w:t>2.</w:t>
            </w:r>
            <w:r w:rsidRPr="00236FB9">
              <w:tab/>
              <w:t>Tagasisaatmisotsust ei tehta juhul, kui kolmanda riigi kodanikul on teise liikmesriigi välja antud kehtiv elamisluba, pikaajaline viisa või muu riigis viibimise õigust andev luba.</w:t>
            </w:r>
          </w:p>
        </w:tc>
      </w:tr>
    </w:tbl>
    <w:p w14:paraId="7ABEAF9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0640C01" w14:textId="77777777" w:rsidR="00AA55C5" w:rsidRPr="00236FB9" w:rsidRDefault="00AA55C5" w:rsidP="00AA55C5">
      <w:r w:rsidRPr="00236FB9">
        <w:rPr>
          <w:rStyle w:val="HideTWBExt"/>
        </w:rPr>
        <w:t>&lt;/Amend&gt;</w:t>
      </w:r>
    </w:p>
    <w:p w14:paraId="25D4196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770</w:t>
      </w:r>
      <w:r w:rsidRPr="00236FB9">
        <w:rPr>
          <w:rStyle w:val="HideTWBExt"/>
          <w:b w:val="0"/>
        </w:rPr>
        <w:t>&lt;/NumAm&gt;</w:t>
      </w:r>
    </w:p>
    <w:p w14:paraId="54DEAD6D" w14:textId="77777777" w:rsidR="00AA55C5" w:rsidRPr="00236FB9" w:rsidRDefault="00AA55C5" w:rsidP="00AA55C5">
      <w:pPr>
        <w:pStyle w:val="NormalBold"/>
      </w:pPr>
      <w:r w:rsidRPr="00236FB9">
        <w:rPr>
          <w:rStyle w:val="HideTWBExt"/>
          <w:b w:val="0"/>
        </w:rPr>
        <w:t>&lt;RepeatBlock-By&gt;&lt;Members&gt;</w:t>
      </w:r>
      <w:r w:rsidRPr="00236FB9">
        <w:t>Ana Miguel Pedro</w:t>
      </w:r>
      <w:r w:rsidRPr="00236FB9">
        <w:rPr>
          <w:rStyle w:val="HideTWBExt"/>
          <w:b w:val="0"/>
        </w:rPr>
        <w:t>&lt;/Members&gt;</w:t>
      </w:r>
    </w:p>
    <w:p w14:paraId="7DB00CDB" w14:textId="77777777" w:rsidR="00AA55C5" w:rsidRPr="00236FB9" w:rsidRDefault="00AA55C5" w:rsidP="00AA55C5">
      <w:pPr>
        <w:pStyle w:val="NormalBold"/>
      </w:pPr>
      <w:r w:rsidRPr="00236FB9">
        <w:rPr>
          <w:rStyle w:val="HideTWBExt"/>
          <w:b w:val="0"/>
        </w:rPr>
        <w:t>&lt;/RepeatBlock-By&gt;</w:t>
      </w:r>
    </w:p>
    <w:p w14:paraId="65EA1AB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110446F" w14:textId="77777777" w:rsidR="00AA55C5" w:rsidRPr="00236FB9" w:rsidRDefault="00AA55C5" w:rsidP="00AA55C5">
      <w:pPr>
        <w:pStyle w:val="NormalBold"/>
      </w:pPr>
      <w:r w:rsidRPr="00236FB9">
        <w:rPr>
          <w:rStyle w:val="HideTWBExt"/>
          <w:b w:val="0"/>
        </w:rPr>
        <w:t>&lt;Article&gt;</w:t>
      </w:r>
      <w:r w:rsidRPr="00236FB9">
        <w:t>Artikkel 8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BC84ECC" w14:textId="77777777" w:rsidTr="007B236F">
        <w:trPr>
          <w:trHeight w:hRule="exact" w:val="240"/>
          <w:jc w:val="center"/>
        </w:trPr>
        <w:tc>
          <w:tcPr>
            <w:tcW w:w="9752" w:type="dxa"/>
            <w:gridSpan w:val="2"/>
            <w:tcBorders>
              <w:top w:val="nil"/>
              <w:left w:val="nil"/>
              <w:bottom w:val="nil"/>
              <w:right w:val="nil"/>
            </w:tcBorders>
          </w:tcPr>
          <w:p w14:paraId="481E419F" w14:textId="77777777" w:rsidR="00AA55C5" w:rsidRPr="00236FB9" w:rsidRDefault="00AA55C5" w:rsidP="007B236F"/>
        </w:tc>
      </w:tr>
      <w:tr w:rsidR="00AA55C5" w:rsidRPr="00236FB9" w14:paraId="38FE8BF7" w14:textId="77777777" w:rsidTr="007B236F">
        <w:trPr>
          <w:trHeight w:val="240"/>
          <w:jc w:val="center"/>
        </w:trPr>
        <w:tc>
          <w:tcPr>
            <w:tcW w:w="4876" w:type="dxa"/>
            <w:tcBorders>
              <w:top w:val="nil"/>
              <w:left w:val="nil"/>
              <w:bottom w:val="nil"/>
              <w:right w:val="nil"/>
            </w:tcBorders>
          </w:tcPr>
          <w:p w14:paraId="5E83C06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F77FBA9" w14:textId="77777777" w:rsidR="00AA55C5" w:rsidRPr="00236FB9" w:rsidRDefault="00AA55C5" w:rsidP="007B236F">
            <w:pPr>
              <w:pStyle w:val="AmColumnHeading"/>
            </w:pPr>
            <w:r w:rsidRPr="00236FB9">
              <w:t>Muudatusettepanek</w:t>
            </w:r>
          </w:p>
        </w:tc>
      </w:tr>
      <w:tr w:rsidR="00AA55C5" w:rsidRPr="00236FB9" w14:paraId="358B79EF" w14:textId="77777777" w:rsidTr="007B236F">
        <w:trPr>
          <w:jc w:val="center"/>
        </w:trPr>
        <w:tc>
          <w:tcPr>
            <w:tcW w:w="4876" w:type="dxa"/>
            <w:tcBorders>
              <w:top w:val="nil"/>
              <w:left w:val="nil"/>
              <w:bottom w:val="nil"/>
              <w:right w:val="nil"/>
            </w:tcBorders>
          </w:tcPr>
          <w:p w14:paraId="184C4917" w14:textId="77777777" w:rsidR="00AA55C5" w:rsidRPr="00236FB9" w:rsidRDefault="00AA55C5" w:rsidP="007B236F">
            <w:pPr>
              <w:pStyle w:val="Normal6a"/>
            </w:pPr>
            <w:r w:rsidRPr="00236FB9">
              <w:t>2.</w:t>
            </w:r>
            <w:r w:rsidRPr="00236FB9">
              <w:tab/>
              <w:t xml:space="preserve">Tagasisaatmisotsust ei tehta juhul, kui kolmanda riigi kodanikul on teise liikmesriigi välja antud kehtiv elamisluba, pikaajaline viisa või muu riigis viibimise õigust andev luba </w:t>
            </w:r>
            <w:r w:rsidRPr="00236FB9">
              <w:rPr>
                <w:b/>
                <w:i/>
              </w:rPr>
              <w:t>või kui tema suhtes on pooleli elamisloa, pikaajalise viisa või muu teises liikmesriigis viibimise õigust andva loa uuendamise menetlus</w:t>
            </w:r>
            <w:r w:rsidRPr="00236FB9">
              <w:t>.</w:t>
            </w:r>
          </w:p>
        </w:tc>
        <w:tc>
          <w:tcPr>
            <w:tcW w:w="4876" w:type="dxa"/>
            <w:tcBorders>
              <w:top w:val="nil"/>
              <w:left w:val="nil"/>
              <w:bottom w:val="nil"/>
              <w:right w:val="nil"/>
            </w:tcBorders>
          </w:tcPr>
          <w:p w14:paraId="419CC056" w14:textId="77777777" w:rsidR="00AA55C5" w:rsidRPr="00236FB9" w:rsidRDefault="00AA55C5" w:rsidP="007B236F">
            <w:pPr>
              <w:pStyle w:val="Normal6a"/>
            </w:pPr>
            <w:r w:rsidRPr="00236FB9">
              <w:t>2.</w:t>
            </w:r>
            <w:r w:rsidRPr="00236FB9">
              <w:tab/>
              <w:t>Tagasisaatmisotsust ei tehta juhul, kui kolmanda riigi kodanikul on teise liikmesriigi välja antud kehtiv elamisluba, pikaajaline viisa või muu riigis viibimise õigust andev luba.</w:t>
            </w:r>
            <w:r w:rsidRPr="00236FB9">
              <w:rPr>
                <w:b/>
                <w:i/>
              </w:rPr>
              <w:t> </w:t>
            </w:r>
          </w:p>
        </w:tc>
      </w:tr>
    </w:tbl>
    <w:p w14:paraId="42D1A5B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FCFE3F3" w14:textId="77777777" w:rsidR="00AA55C5" w:rsidRPr="00236FB9" w:rsidRDefault="00AA55C5" w:rsidP="00AA55C5">
      <w:r w:rsidRPr="00236FB9">
        <w:rPr>
          <w:rStyle w:val="HideTWBExt"/>
        </w:rPr>
        <w:t>&lt;/Amend&gt;</w:t>
      </w:r>
    </w:p>
    <w:p w14:paraId="708EEF5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771</w:t>
      </w:r>
      <w:r w:rsidRPr="00236FB9">
        <w:rPr>
          <w:rStyle w:val="HideTWBExt"/>
          <w:b w:val="0"/>
        </w:rPr>
        <w:t>&lt;/NumAm&gt;</w:t>
      </w:r>
    </w:p>
    <w:p w14:paraId="36807D33"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7A4FE7F6" w14:textId="77777777" w:rsidR="00AA55C5" w:rsidRPr="00236FB9" w:rsidRDefault="00AA55C5" w:rsidP="00AA55C5">
      <w:pPr>
        <w:pStyle w:val="NormalBold"/>
      </w:pPr>
      <w:r w:rsidRPr="00236FB9">
        <w:rPr>
          <w:rStyle w:val="HideTWBExt"/>
          <w:b w:val="0"/>
        </w:rPr>
        <w:t>&lt;/RepeatBlock-By&gt;</w:t>
      </w:r>
    </w:p>
    <w:p w14:paraId="6682D1C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3B6EAF4" w14:textId="77777777" w:rsidR="00AA55C5" w:rsidRPr="00236FB9" w:rsidRDefault="00AA55C5" w:rsidP="00AA55C5">
      <w:pPr>
        <w:pStyle w:val="NormalBold"/>
      </w:pPr>
      <w:r w:rsidRPr="00236FB9">
        <w:rPr>
          <w:rStyle w:val="HideTWBExt"/>
          <w:b w:val="0"/>
        </w:rPr>
        <w:t>&lt;Article&gt;</w:t>
      </w:r>
      <w:r w:rsidRPr="00236FB9">
        <w:t>Artikkel 8 – lõige 2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DFA932D" w14:textId="77777777" w:rsidTr="007B236F">
        <w:trPr>
          <w:trHeight w:hRule="exact" w:val="240"/>
          <w:jc w:val="center"/>
        </w:trPr>
        <w:tc>
          <w:tcPr>
            <w:tcW w:w="9752" w:type="dxa"/>
            <w:gridSpan w:val="2"/>
            <w:tcBorders>
              <w:top w:val="nil"/>
              <w:left w:val="nil"/>
              <w:bottom w:val="nil"/>
              <w:right w:val="nil"/>
            </w:tcBorders>
          </w:tcPr>
          <w:p w14:paraId="5B6071CC" w14:textId="77777777" w:rsidR="00AA55C5" w:rsidRPr="00236FB9" w:rsidRDefault="00AA55C5" w:rsidP="007B236F"/>
        </w:tc>
      </w:tr>
      <w:tr w:rsidR="00AA55C5" w:rsidRPr="00236FB9" w14:paraId="312E1751" w14:textId="77777777" w:rsidTr="007B236F">
        <w:trPr>
          <w:trHeight w:val="240"/>
          <w:jc w:val="center"/>
        </w:trPr>
        <w:tc>
          <w:tcPr>
            <w:tcW w:w="4876" w:type="dxa"/>
            <w:tcBorders>
              <w:top w:val="nil"/>
              <w:left w:val="nil"/>
              <w:bottom w:val="nil"/>
              <w:right w:val="nil"/>
            </w:tcBorders>
          </w:tcPr>
          <w:p w14:paraId="30ECE6B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B5AB067" w14:textId="77777777" w:rsidR="00AA55C5" w:rsidRPr="00236FB9" w:rsidRDefault="00AA55C5" w:rsidP="007B236F">
            <w:pPr>
              <w:pStyle w:val="AmColumnHeading"/>
            </w:pPr>
            <w:r w:rsidRPr="00236FB9">
              <w:t>Muudatusettepanek</w:t>
            </w:r>
          </w:p>
        </w:tc>
      </w:tr>
      <w:tr w:rsidR="00AA55C5" w:rsidRPr="00236FB9" w14:paraId="5C2BFE09" w14:textId="77777777" w:rsidTr="007B236F">
        <w:trPr>
          <w:jc w:val="center"/>
        </w:trPr>
        <w:tc>
          <w:tcPr>
            <w:tcW w:w="4876" w:type="dxa"/>
            <w:tcBorders>
              <w:top w:val="nil"/>
              <w:left w:val="nil"/>
              <w:bottom w:val="nil"/>
              <w:right w:val="nil"/>
            </w:tcBorders>
          </w:tcPr>
          <w:p w14:paraId="5041453B" w14:textId="77777777" w:rsidR="00AA55C5" w:rsidRPr="00236FB9" w:rsidRDefault="00AA55C5" w:rsidP="007B236F">
            <w:pPr>
              <w:pStyle w:val="Normal6a"/>
            </w:pPr>
          </w:p>
        </w:tc>
        <w:tc>
          <w:tcPr>
            <w:tcW w:w="4876" w:type="dxa"/>
            <w:tcBorders>
              <w:top w:val="nil"/>
              <w:left w:val="nil"/>
              <w:bottom w:val="nil"/>
              <w:right w:val="nil"/>
            </w:tcBorders>
          </w:tcPr>
          <w:p w14:paraId="7309DB39" w14:textId="77777777" w:rsidR="00AA55C5" w:rsidRPr="00236FB9" w:rsidRDefault="00AA55C5" w:rsidP="007B236F">
            <w:pPr>
              <w:pStyle w:val="Normal6a"/>
            </w:pPr>
            <w:r w:rsidRPr="00236FB9">
              <w:rPr>
                <w:b/>
                <w:i/>
              </w:rPr>
              <w:t>2a.</w:t>
            </w:r>
            <w:r w:rsidRPr="00236FB9">
              <w:tab/>
            </w:r>
            <w:r w:rsidRPr="00236FB9">
              <w:rPr>
                <w:b/>
                <w:i/>
              </w:rPr>
              <w:t>Tagasisaatmisotsust ei tehta juhul, kui kolmanda riigi kodaniku suhtes võidakse kohaldada üleviimist määruse (EL) 2024/1351 artikli 36 lõike 1 alusel.</w:t>
            </w:r>
          </w:p>
        </w:tc>
      </w:tr>
    </w:tbl>
    <w:p w14:paraId="1EBD818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71DEA5B"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01B4A39E" w14:textId="77777777" w:rsidR="00AA55C5" w:rsidRPr="00236FB9" w:rsidRDefault="00AA55C5" w:rsidP="00AA55C5">
      <w:pPr>
        <w:pStyle w:val="AmJustText"/>
      </w:pPr>
      <w:r w:rsidRPr="00236FB9">
        <w:t>Kolmandate riikide kodanike suhtes, kes tuleks varjupaiga- ja rändehalduse määruse eeskirjade kohaselt üle viia, ei tohiks tagasisaatmisotsust teha.</w:t>
      </w:r>
    </w:p>
    <w:p w14:paraId="09F58FDC" w14:textId="77777777" w:rsidR="00AA55C5" w:rsidRPr="00236FB9" w:rsidRDefault="00AA55C5" w:rsidP="00AA55C5">
      <w:r w:rsidRPr="00236FB9">
        <w:rPr>
          <w:rStyle w:val="HideTWBExt"/>
        </w:rPr>
        <w:t>&lt;/Amend&gt;</w:t>
      </w:r>
    </w:p>
    <w:p w14:paraId="75422B8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772</w:t>
      </w:r>
      <w:r w:rsidRPr="00236FB9">
        <w:rPr>
          <w:rStyle w:val="HideTWBExt"/>
          <w:b w:val="0"/>
        </w:rPr>
        <w:t>&lt;/NumAm&gt;</w:t>
      </w:r>
    </w:p>
    <w:p w14:paraId="068DAC6C"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041C69CE"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5113AAA6" w14:textId="77777777" w:rsidR="00AA55C5" w:rsidRPr="00236FB9" w:rsidRDefault="00AA55C5" w:rsidP="00AA55C5">
      <w:pPr>
        <w:pStyle w:val="NormalBold"/>
      </w:pPr>
      <w:r w:rsidRPr="00236FB9">
        <w:rPr>
          <w:rStyle w:val="HideTWBExt"/>
          <w:b w:val="0"/>
        </w:rPr>
        <w:t>&lt;/RepeatBlock-By&gt;</w:t>
      </w:r>
    </w:p>
    <w:p w14:paraId="7A867F96"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4D9A32B" w14:textId="77777777" w:rsidR="00AA55C5" w:rsidRPr="00236FB9" w:rsidRDefault="00AA55C5" w:rsidP="00AA55C5">
      <w:pPr>
        <w:pStyle w:val="NormalBold"/>
      </w:pPr>
      <w:r w:rsidRPr="00236FB9">
        <w:rPr>
          <w:rStyle w:val="HideTWBExt"/>
          <w:b w:val="0"/>
        </w:rPr>
        <w:t>&lt;Article&gt;</w:t>
      </w:r>
      <w:r w:rsidRPr="00236FB9">
        <w:t>Artikkel 8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1FFF9A6" w14:textId="77777777" w:rsidTr="007B236F">
        <w:trPr>
          <w:trHeight w:hRule="exact" w:val="240"/>
          <w:jc w:val="center"/>
        </w:trPr>
        <w:tc>
          <w:tcPr>
            <w:tcW w:w="9752" w:type="dxa"/>
            <w:gridSpan w:val="2"/>
            <w:tcBorders>
              <w:top w:val="nil"/>
              <w:left w:val="nil"/>
              <w:bottom w:val="nil"/>
              <w:right w:val="nil"/>
            </w:tcBorders>
          </w:tcPr>
          <w:p w14:paraId="7C555DE4" w14:textId="77777777" w:rsidR="00AA55C5" w:rsidRPr="00236FB9" w:rsidRDefault="00AA55C5" w:rsidP="007B236F"/>
        </w:tc>
      </w:tr>
      <w:tr w:rsidR="00AA55C5" w:rsidRPr="00236FB9" w14:paraId="5D56729D" w14:textId="77777777" w:rsidTr="007B236F">
        <w:trPr>
          <w:trHeight w:val="240"/>
          <w:jc w:val="center"/>
        </w:trPr>
        <w:tc>
          <w:tcPr>
            <w:tcW w:w="4876" w:type="dxa"/>
            <w:tcBorders>
              <w:top w:val="nil"/>
              <w:left w:val="nil"/>
              <w:bottom w:val="nil"/>
              <w:right w:val="nil"/>
            </w:tcBorders>
          </w:tcPr>
          <w:p w14:paraId="04193F0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793D4C5" w14:textId="77777777" w:rsidR="00AA55C5" w:rsidRPr="00236FB9" w:rsidRDefault="00AA55C5" w:rsidP="007B236F">
            <w:pPr>
              <w:pStyle w:val="AmColumnHeading"/>
            </w:pPr>
            <w:r w:rsidRPr="00236FB9">
              <w:t>Muudatusettepanek</w:t>
            </w:r>
          </w:p>
        </w:tc>
      </w:tr>
      <w:tr w:rsidR="00AA55C5" w:rsidRPr="00236FB9" w14:paraId="12C205CC" w14:textId="77777777" w:rsidTr="007B236F">
        <w:trPr>
          <w:jc w:val="center"/>
        </w:trPr>
        <w:tc>
          <w:tcPr>
            <w:tcW w:w="4876" w:type="dxa"/>
            <w:tcBorders>
              <w:top w:val="nil"/>
              <w:left w:val="nil"/>
              <w:bottom w:val="nil"/>
              <w:right w:val="nil"/>
            </w:tcBorders>
          </w:tcPr>
          <w:p w14:paraId="5877E433" w14:textId="77777777" w:rsidR="00AA55C5" w:rsidRPr="00236FB9" w:rsidRDefault="00AA55C5" w:rsidP="007B236F">
            <w:pPr>
              <w:pStyle w:val="Normal6a"/>
            </w:pPr>
            <w:r w:rsidRPr="00236FB9">
              <w:rPr>
                <w:b/>
                <w:i/>
              </w:rPr>
              <w:t>3.</w:t>
            </w:r>
            <w:r w:rsidRPr="00236FB9">
              <w:tab/>
            </w:r>
            <w:r w:rsidRPr="00236FB9">
              <w:rPr>
                <w:b/>
                <w:i/>
              </w:rPr>
              <w:t>Lõikes 2 osutatud juhtudel nõuab liikmesriik, et kolmanda riigi kodanik lahkuks viivitamata asjaomase teise liikmesriigi territooriumile. Kui kolmanda riigi kodanik nõudeid ei täida või kui kolmanda riigi kodaniku viivitamatu lahkumine on vajalik avaliku korra, avaliku julgeoleku või riigi julgeoleku huvides, võivad liikmesriigid taotleda koostööd teiste liikmesriikidega vastavalt artiklile 44 või teha tagasisaatmisotsuse kooskõlas artikliga 7.</w:t>
            </w:r>
          </w:p>
        </w:tc>
        <w:tc>
          <w:tcPr>
            <w:tcW w:w="4876" w:type="dxa"/>
            <w:tcBorders>
              <w:top w:val="nil"/>
              <w:left w:val="nil"/>
              <w:bottom w:val="nil"/>
              <w:right w:val="nil"/>
            </w:tcBorders>
          </w:tcPr>
          <w:p w14:paraId="0A7A5957" w14:textId="77777777" w:rsidR="00AA55C5" w:rsidRPr="00236FB9" w:rsidRDefault="00AA55C5" w:rsidP="007B236F">
            <w:pPr>
              <w:pStyle w:val="Normal6a"/>
            </w:pPr>
            <w:r w:rsidRPr="00236FB9">
              <w:rPr>
                <w:b/>
                <w:i/>
              </w:rPr>
              <w:t>välja jäetud</w:t>
            </w:r>
          </w:p>
        </w:tc>
      </w:tr>
    </w:tbl>
    <w:p w14:paraId="3865168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91D6A4C" w14:textId="77777777" w:rsidR="00AA55C5" w:rsidRPr="00236FB9" w:rsidRDefault="00AA55C5" w:rsidP="00AA55C5">
      <w:r w:rsidRPr="00236FB9">
        <w:rPr>
          <w:rStyle w:val="HideTWBExt"/>
        </w:rPr>
        <w:t>&lt;/Amend&gt;</w:t>
      </w:r>
    </w:p>
    <w:p w14:paraId="671DDA9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773</w:t>
      </w:r>
      <w:r w:rsidRPr="00236FB9">
        <w:rPr>
          <w:rStyle w:val="HideTWBExt"/>
          <w:b w:val="0"/>
        </w:rPr>
        <w:t>&lt;/NumAm&gt;</w:t>
      </w:r>
    </w:p>
    <w:p w14:paraId="7F57ABCB"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61667BE3" w14:textId="77777777" w:rsidR="00AA55C5" w:rsidRPr="00236FB9" w:rsidRDefault="00AA55C5" w:rsidP="00AA55C5">
      <w:pPr>
        <w:pStyle w:val="NormalBold"/>
      </w:pPr>
      <w:r w:rsidRPr="00236FB9">
        <w:rPr>
          <w:rStyle w:val="HideTWBExt"/>
          <w:b w:val="0"/>
        </w:rPr>
        <w:t>&lt;/RepeatBlock-By&gt;</w:t>
      </w:r>
    </w:p>
    <w:p w14:paraId="33AB981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8F6A862" w14:textId="77777777" w:rsidR="00AA55C5" w:rsidRPr="00236FB9" w:rsidRDefault="00AA55C5" w:rsidP="00AA55C5">
      <w:pPr>
        <w:pStyle w:val="NormalBold"/>
      </w:pPr>
      <w:r w:rsidRPr="00236FB9">
        <w:rPr>
          <w:rStyle w:val="HideTWBExt"/>
          <w:b w:val="0"/>
        </w:rPr>
        <w:t>&lt;Article&gt;</w:t>
      </w:r>
      <w:r w:rsidRPr="00236FB9">
        <w:t>Artikkel 8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9230B52" w14:textId="77777777" w:rsidTr="007B236F">
        <w:trPr>
          <w:trHeight w:hRule="exact" w:val="240"/>
          <w:jc w:val="center"/>
        </w:trPr>
        <w:tc>
          <w:tcPr>
            <w:tcW w:w="9752" w:type="dxa"/>
            <w:gridSpan w:val="2"/>
            <w:tcBorders>
              <w:top w:val="nil"/>
              <w:left w:val="nil"/>
              <w:bottom w:val="nil"/>
              <w:right w:val="nil"/>
            </w:tcBorders>
          </w:tcPr>
          <w:p w14:paraId="09A6A560" w14:textId="77777777" w:rsidR="00AA55C5" w:rsidRPr="00236FB9" w:rsidRDefault="00AA55C5" w:rsidP="007B236F"/>
        </w:tc>
      </w:tr>
      <w:tr w:rsidR="00AA55C5" w:rsidRPr="00236FB9" w14:paraId="67954B1A" w14:textId="77777777" w:rsidTr="007B236F">
        <w:trPr>
          <w:trHeight w:val="240"/>
          <w:jc w:val="center"/>
        </w:trPr>
        <w:tc>
          <w:tcPr>
            <w:tcW w:w="4876" w:type="dxa"/>
            <w:tcBorders>
              <w:top w:val="nil"/>
              <w:left w:val="nil"/>
              <w:bottom w:val="nil"/>
              <w:right w:val="nil"/>
            </w:tcBorders>
          </w:tcPr>
          <w:p w14:paraId="30763284"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17CB0BE" w14:textId="77777777" w:rsidR="00AA55C5" w:rsidRPr="00236FB9" w:rsidRDefault="00AA55C5" w:rsidP="007B236F">
            <w:pPr>
              <w:pStyle w:val="AmColumnHeading"/>
            </w:pPr>
            <w:r w:rsidRPr="00236FB9">
              <w:t>Muudatusettepanek</w:t>
            </w:r>
          </w:p>
        </w:tc>
      </w:tr>
      <w:tr w:rsidR="00AA55C5" w:rsidRPr="00236FB9" w14:paraId="5B45A838" w14:textId="77777777" w:rsidTr="007B236F">
        <w:trPr>
          <w:jc w:val="center"/>
        </w:trPr>
        <w:tc>
          <w:tcPr>
            <w:tcW w:w="4876" w:type="dxa"/>
            <w:tcBorders>
              <w:top w:val="nil"/>
              <w:left w:val="nil"/>
              <w:bottom w:val="nil"/>
              <w:right w:val="nil"/>
            </w:tcBorders>
          </w:tcPr>
          <w:p w14:paraId="656F1BBB" w14:textId="77777777" w:rsidR="00AA55C5" w:rsidRPr="00236FB9" w:rsidRDefault="00AA55C5" w:rsidP="007B236F">
            <w:pPr>
              <w:pStyle w:val="Normal6a"/>
            </w:pPr>
            <w:r w:rsidRPr="00236FB9">
              <w:t>3.</w:t>
            </w:r>
            <w:r w:rsidRPr="00236FB9">
              <w:tab/>
            </w:r>
            <w:r w:rsidRPr="00236FB9">
              <w:rPr>
                <w:b/>
                <w:i/>
              </w:rPr>
              <w:t>Lõikes 2 osutatud juhtudel</w:t>
            </w:r>
            <w:r w:rsidRPr="00236FB9">
              <w:t xml:space="preserve"> nõuab liikmesriik, et kolmanda riigi kodanik lahkuks viivitamata asjaomase teise liikmesriigi territooriumile. Kui kolmanda riigi kodanik nõudeid ei täida või kui kolmanda riigi kodaniku viivitamatu lahkumine on vajalik avaliku korra, avaliku julgeoleku või riigi julgeoleku huvides, </w:t>
            </w:r>
            <w:r w:rsidRPr="00236FB9">
              <w:rPr>
                <w:b/>
                <w:i/>
              </w:rPr>
              <w:t>võivad</w:t>
            </w:r>
            <w:r w:rsidRPr="00236FB9">
              <w:t xml:space="preserve"> liikmesriigid </w:t>
            </w:r>
            <w:r w:rsidRPr="00236FB9">
              <w:rPr>
                <w:b/>
                <w:i/>
              </w:rPr>
              <w:t>taotleda koostööd teiste liikmesriikidega vastavalt artiklile 44 või teha</w:t>
            </w:r>
            <w:r w:rsidRPr="00236FB9">
              <w:t xml:space="preserve"> tagasisaatmisotsuse kooskõlas artikliga 7.</w:t>
            </w:r>
          </w:p>
        </w:tc>
        <w:tc>
          <w:tcPr>
            <w:tcW w:w="4876" w:type="dxa"/>
            <w:tcBorders>
              <w:top w:val="nil"/>
              <w:left w:val="nil"/>
              <w:bottom w:val="nil"/>
              <w:right w:val="nil"/>
            </w:tcBorders>
          </w:tcPr>
          <w:p w14:paraId="7287B55D" w14:textId="77777777" w:rsidR="00AA55C5" w:rsidRPr="00236FB9" w:rsidRDefault="00AA55C5" w:rsidP="007B236F">
            <w:pPr>
              <w:pStyle w:val="Normal6a"/>
            </w:pPr>
            <w:r w:rsidRPr="00236FB9">
              <w:t>3.</w:t>
            </w:r>
            <w:r w:rsidRPr="00236FB9">
              <w:tab/>
            </w:r>
            <w:r w:rsidRPr="00236FB9">
              <w:rPr>
                <w:b/>
                <w:i/>
              </w:rPr>
              <w:t>Kui kolmanda riigi kodaniku suhtes on pooleli elamisloa, pikaajalise viisa või muu teises liikmesriigis viibimise õigust andva loa pikendamise menetlus,</w:t>
            </w:r>
            <w:r w:rsidRPr="00236FB9">
              <w:t xml:space="preserve"> nõuab liikmesriik, et kolmanda riigi kodanik lahkuks viivitamata asjaomase teise liikmesriigi territooriumile. Kui kolmanda riigi kodanik nõudeid ei täida või kui kolmanda riigi kodaniku viivitamatu lahkumine on vajalik avaliku korra, avaliku julgeoleku või riigi julgeoleku huvides, </w:t>
            </w:r>
            <w:r w:rsidRPr="00236FB9">
              <w:rPr>
                <w:b/>
                <w:i/>
              </w:rPr>
              <w:t>peavad</w:t>
            </w:r>
            <w:r w:rsidRPr="00236FB9">
              <w:t xml:space="preserve"> liikmesriigid </w:t>
            </w:r>
            <w:r w:rsidRPr="00236FB9">
              <w:rPr>
                <w:b/>
                <w:i/>
              </w:rPr>
              <w:t>kolmanda riigi kodaniku kinni kooskõlas artikliga 29 ja kas saadavad kolmanda riigi kodaniku tagasi selle teise liikmesriigi territooriumile või teevad</w:t>
            </w:r>
            <w:r w:rsidRPr="00236FB9">
              <w:t xml:space="preserve"> tagasisaatmisotsuse kooskõlas artikliga 7.</w:t>
            </w:r>
          </w:p>
        </w:tc>
      </w:tr>
    </w:tbl>
    <w:p w14:paraId="1A535AD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AD1A70E" w14:textId="77777777" w:rsidR="00AA55C5" w:rsidRPr="00236FB9" w:rsidRDefault="00AA55C5" w:rsidP="00AA55C5">
      <w:r w:rsidRPr="00236FB9">
        <w:rPr>
          <w:rStyle w:val="HideTWBExt"/>
        </w:rPr>
        <w:t>&lt;/Amend&gt;</w:t>
      </w:r>
    </w:p>
    <w:p w14:paraId="7A9F5972"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774</w:t>
      </w:r>
      <w:r w:rsidRPr="00236FB9">
        <w:rPr>
          <w:rStyle w:val="HideTWBExt"/>
          <w:b w:val="0"/>
        </w:rPr>
        <w:t>&lt;/NumAm&gt;</w:t>
      </w:r>
    </w:p>
    <w:p w14:paraId="4E375377"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3B89C92F" w14:textId="77777777" w:rsidR="00AA55C5" w:rsidRPr="00236FB9" w:rsidRDefault="00AA55C5" w:rsidP="00AA55C5">
      <w:pPr>
        <w:pStyle w:val="NormalBold"/>
      </w:pPr>
      <w:r w:rsidRPr="00236FB9">
        <w:rPr>
          <w:rStyle w:val="HideTWBExt"/>
          <w:b w:val="0"/>
        </w:rPr>
        <w:t>&lt;/RepeatBlock-By&gt;</w:t>
      </w:r>
    </w:p>
    <w:p w14:paraId="2FF7D87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237C5D0" w14:textId="77777777" w:rsidR="00AA55C5" w:rsidRPr="00236FB9" w:rsidRDefault="00AA55C5" w:rsidP="00AA55C5">
      <w:pPr>
        <w:pStyle w:val="NormalBold"/>
      </w:pPr>
      <w:r w:rsidRPr="00236FB9">
        <w:rPr>
          <w:rStyle w:val="HideTWBExt"/>
          <w:b w:val="0"/>
        </w:rPr>
        <w:t>&lt;Article&gt;</w:t>
      </w:r>
      <w:r w:rsidRPr="00236FB9">
        <w:t>Artikkel 8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82C9DED" w14:textId="77777777" w:rsidTr="007B236F">
        <w:trPr>
          <w:trHeight w:hRule="exact" w:val="240"/>
          <w:jc w:val="center"/>
        </w:trPr>
        <w:tc>
          <w:tcPr>
            <w:tcW w:w="9752" w:type="dxa"/>
            <w:gridSpan w:val="2"/>
            <w:tcBorders>
              <w:top w:val="nil"/>
              <w:left w:val="nil"/>
              <w:bottom w:val="nil"/>
              <w:right w:val="nil"/>
            </w:tcBorders>
          </w:tcPr>
          <w:p w14:paraId="40AC9713" w14:textId="77777777" w:rsidR="00AA55C5" w:rsidRPr="00236FB9" w:rsidRDefault="00AA55C5" w:rsidP="007B236F"/>
        </w:tc>
      </w:tr>
      <w:tr w:rsidR="00AA55C5" w:rsidRPr="00236FB9" w14:paraId="41C61C1C" w14:textId="77777777" w:rsidTr="007B236F">
        <w:trPr>
          <w:trHeight w:val="240"/>
          <w:jc w:val="center"/>
        </w:trPr>
        <w:tc>
          <w:tcPr>
            <w:tcW w:w="4876" w:type="dxa"/>
            <w:tcBorders>
              <w:top w:val="nil"/>
              <w:left w:val="nil"/>
              <w:bottom w:val="nil"/>
              <w:right w:val="nil"/>
            </w:tcBorders>
          </w:tcPr>
          <w:p w14:paraId="22B367C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7A07570" w14:textId="77777777" w:rsidR="00AA55C5" w:rsidRPr="00236FB9" w:rsidRDefault="00AA55C5" w:rsidP="007B236F">
            <w:pPr>
              <w:pStyle w:val="AmColumnHeading"/>
            </w:pPr>
            <w:r w:rsidRPr="00236FB9">
              <w:t>Muudatusettepanek</w:t>
            </w:r>
          </w:p>
        </w:tc>
      </w:tr>
      <w:tr w:rsidR="00AA55C5" w:rsidRPr="00236FB9" w14:paraId="408F612A" w14:textId="77777777" w:rsidTr="007B236F">
        <w:trPr>
          <w:jc w:val="center"/>
        </w:trPr>
        <w:tc>
          <w:tcPr>
            <w:tcW w:w="4876" w:type="dxa"/>
            <w:tcBorders>
              <w:top w:val="nil"/>
              <w:left w:val="nil"/>
              <w:bottom w:val="nil"/>
              <w:right w:val="nil"/>
            </w:tcBorders>
          </w:tcPr>
          <w:p w14:paraId="68313084" w14:textId="77777777" w:rsidR="00AA55C5" w:rsidRPr="00236FB9" w:rsidRDefault="00AA55C5" w:rsidP="007B236F">
            <w:pPr>
              <w:pStyle w:val="Normal6a"/>
            </w:pPr>
            <w:r w:rsidRPr="00236FB9">
              <w:t>3.</w:t>
            </w:r>
            <w:r w:rsidRPr="00236FB9">
              <w:tab/>
              <w:t xml:space="preserve">Lõikes 2 osutatud juhtudel nõuab liikmesriik, et kolmanda riigi kodanik lahkuks </w:t>
            </w:r>
            <w:r w:rsidRPr="00236FB9">
              <w:rPr>
                <w:b/>
                <w:i/>
              </w:rPr>
              <w:t>viivitamata</w:t>
            </w:r>
            <w:r w:rsidRPr="00236FB9">
              <w:t xml:space="preserve"> asjaomase teise liikmesriigi territooriumile. Kui kolmanda riigi kodanik </w:t>
            </w:r>
            <w:r w:rsidRPr="00236FB9">
              <w:rPr>
                <w:b/>
                <w:i/>
              </w:rPr>
              <w:t>nõudeid</w:t>
            </w:r>
            <w:r w:rsidRPr="00236FB9">
              <w:t xml:space="preserve"> ei täida </w:t>
            </w:r>
            <w:r w:rsidRPr="00236FB9">
              <w:rPr>
                <w:b/>
                <w:bCs/>
                <w:i/>
                <w:iCs/>
              </w:rPr>
              <w:t>või</w:t>
            </w:r>
            <w:r w:rsidRPr="00236FB9">
              <w:t xml:space="preserve"> kui kolmanda riigi kodaniku viivitamatu lahkumine on vajalik avaliku korra, </w:t>
            </w:r>
            <w:r w:rsidRPr="00236FB9">
              <w:rPr>
                <w:b/>
                <w:i/>
              </w:rPr>
              <w:t>avaliku julgeoleku</w:t>
            </w:r>
            <w:r w:rsidRPr="00236FB9">
              <w:t xml:space="preserve"> või </w:t>
            </w:r>
            <w:r w:rsidRPr="00236FB9">
              <w:rPr>
                <w:b/>
                <w:i/>
              </w:rPr>
              <w:t>riigi julgeoleku</w:t>
            </w:r>
            <w:r w:rsidRPr="00236FB9">
              <w:t xml:space="preserve"> huvides, võivad liikmesriigid taotleda koostööd teiste liikmesriikidega vastavalt artiklile 44 </w:t>
            </w:r>
            <w:r w:rsidRPr="00236FB9">
              <w:rPr>
                <w:b/>
                <w:i/>
              </w:rPr>
              <w:t>või teha tagasisaatmisotsuse kooskõlas artikliga 7</w:t>
            </w:r>
            <w:r w:rsidRPr="00236FB9">
              <w:t>.</w:t>
            </w:r>
          </w:p>
        </w:tc>
        <w:tc>
          <w:tcPr>
            <w:tcW w:w="4876" w:type="dxa"/>
            <w:tcBorders>
              <w:top w:val="nil"/>
              <w:left w:val="nil"/>
              <w:bottom w:val="nil"/>
              <w:right w:val="nil"/>
            </w:tcBorders>
          </w:tcPr>
          <w:p w14:paraId="421F29B2" w14:textId="77777777" w:rsidR="00AA55C5" w:rsidRPr="00236FB9" w:rsidRDefault="00AA55C5" w:rsidP="007B236F">
            <w:pPr>
              <w:pStyle w:val="Normal6a"/>
            </w:pPr>
            <w:r w:rsidRPr="00236FB9">
              <w:t>3.</w:t>
            </w:r>
            <w:r w:rsidRPr="00236FB9">
              <w:tab/>
              <w:t xml:space="preserve">Lõikes 2 osutatud juhtudel nõuab liikmesriik, et kolmanda riigi kodanik lahkuks </w:t>
            </w:r>
            <w:r w:rsidRPr="00236FB9">
              <w:rPr>
                <w:b/>
                <w:i/>
              </w:rPr>
              <w:t>võimalikult kiiresti</w:t>
            </w:r>
            <w:r w:rsidRPr="00236FB9">
              <w:t xml:space="preserve"> asjaomase teise liikmesriigi territooriumile. Kui kolmanda riigi kodanik </w:t>
            </w:r>
            <w:r w:rsidRPr="00236FB9">
              <w:rPr>
                <w:b/>
                <w:i/>
              </w:rPr>
              <w:t>seda nõuet</w:t>
            </w:r>
            <w:r w:rsidRPr="00236FB9">
              <w:t xml:space="preserve"> ei täida</w:t>
            </w:r>
            <w:r w:rsidRPr="00236FB9">
              <w:rPr>
                <w:b/>
                <w:i/>
              </w:rPr>
              <w:t>, võib see liikmesriik teha tagasisaatmisotsuse kooskõlas artikliga 7.</w:t>
            </w:r>
            <w:r w:rsidRPr="00236FB9">
              <w:t xml:space="preserve"> Kui kolmanda riigi kodaniku viivitamatu lahkumine on vajalik avaliku korra, </w:t>
            </w:r>
            <w:r w:rsidRPr="00236FB9">
              <w:rPr>
                <w:b/>
                <w:i/>
              </w:rPr>
              <w:t>sisejulgeoleku</w:t>
            </w:r>
            <w:r w:rsidRPr="00236FB9">
              <w:t xml:space="preserve"> või </w:t>
            </w:r>
            <w:r w:rsidRPr="00236FB9">
              <w:rPr>
                <w:b/>
                <w:i/>
              </w:rPr>
              <w:t>rahvusvaheliste suhete</w:t>
            </w:r>
            <w:r w:rsidRPr="00236FB9">
              <w:t xml:space="preserve"> huvides, võivad liikmesriigid taotleda koostööd teiste liikmesriikidega vastavalt artiklile 44.</w:t>
            </w:r>
          </w:p>
        </w:tc>
      </w:tr>
    </w:tbl>
    <w:p w14:paraId="578F576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1181D40"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0526E124" w14:textId="77777777" w:rsidR="00AA55C5" w:rsidRPr="00236FB9" w:rsidRDefault="00AA55C5" w:rsidP="00AA55C5">
      <w:pPr>
        <w:pStyle w:val="AmJustText"/>
      </w:pPr>
      <w:r w:rsidRPr="00236FB9">
        <w:t>Konkreetse juhtumi asjaolud võivad muuta kolmanda riigi kodaniku jaoks liikmesriigi territooriumilt kohe lahkumise väga keeruliseks või võimatuks (mis viitab sellele, et kolmanda riigi kodanikul ei ole aega oma asju korraldada). Eristada tuleb 1) olukorda, kus kolmanda riigi kodanik otsustab mitte täita taotlust pöörduda tagasi liikmesriiki, kus tal on luba riigis viibida, ja 2) olukorda, kus liikmesriik, kus kolmanda riigi kodanik ebaseaduslikult viibib, soovib tagada tema viivitamatu lahkumise (olenemata tema kavatsusest taotlus rahuldada).</w:t>
      </w:r>
    </w:p>
    <w:p w14:paraId="3F97E118" w14:textId="77777777" w:rsidR="00AA55C5" w:rsidRPr="00236FB9" w:rsidRDefault="00AA55C5" w:rsidP="00AA55C5">
      <w:r w:rsidRPr="00236FB9">
        <w:rPr>
          <w:rStyle w:val="HideTWBExt"/>
        </w:rPr>
        <w:t>&lt;/Amend&gt;</w:t>
      </w:r>
    </w:p>
    <w:p w14:paraId="64E1DFF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775</w:t>
      </w:r>
      <w:r w:rsidRPr="00236FB9">
        <w:rPr>
          <w:rStyle w:val="HideTWBExt"/>
          <w:b w:val="0"/>
        </w:rPr>
        <w:t>&lt;/NumAm&gt;</w:t>
      </w:r>
    </w:p>
    <w:p w14:paraId="4859C931"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37883B10" w14:textId="77777777" w:rsidR="00AA55C5" w:rsidRPr="00236FB9" w:rsidRDefault="00AA55C5" w:rsidP="00AA55C5">
      <w:pPr>
        <w:pStyle w:val="NormalBold"/>
      </w:pPr>
      <w:r w:rsidRPr="00236FB9">
        <w:rPr>
          <w:rStyle w:val="HideTWBExt"/>
          <w:b w:val="0"/>
        </w:rPr>
        <w:t>&lt;/RepeatBlock-By&gt;</w:t>
      </w:r>
    </w:p>
    <w:p w14:paraId="004E9BA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2B4EF30" w14:textId="77777777" w:rsidR="00AA55C5" w:rsidRPr="00236FB9" w:rsidRDefault="00AA55C5" w:rsidP="00AA55C5">
      <w:pPr>
        <w:pStyle w:val="NormalBold"/>
      </w:pPr>
      <w:r w:rsidRPr="00236FB9">
        <w:rPr>
          <w:rStyle w:val="HideTWBExt"/>
          <w:b w:val="0"/>
        </w:rPr>
        <w:t>&lt;Article&gt;</w:t>
      </w:r>
      <w:r w:rsidRPr="00236FB9">
        <w:t>Artikkel 8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21697BF" w14:textId="77777777" w:rsidTr="007B236F">
        <w:trPr>
          <w:trHeight w:hRule="exact" w:val="240"/>
          <w:jc w:val="center"/>
        </w:trPr>
        <w:tc>
          <w:tcPr>
            <w:tcW w:w="9752" w:type="dxa"/>
            <w:gridSpan w:val="2"/>
            <w:tcBorders>
              <w:top w:val="nil"/>
              <w:left w:val="nil"/>
              <w:bottom w:val="nil"/>
              <w:right w:val="nil"/>
            </w:tcBorders>
          </w:tcPr>
          <w:p w14:paraId="5248E8C4" w14:textId="77777777" w:rsidR="00AA55C5" w:rsidRPr="00236FB9" w:rsidRDefault="00AA55C5" w:rsidP="007B236F"/>
        </w:tc>
      </w:tr>
      <w:tr w:rsidR="00AA55C5" w:rsidRPr="00236FB9" w14:paraId="4CD24641" w14:textId="77777777" w:rsidTr="007B236F">
        <w:trPr>
          <w:trHeight w:val="240"/>
          <w:jc w:val="center"/>
        </w:trPr>
        <w:tc>
          <w:tcPr>
            <w:tcW w:w="4876" w:type="dxa"/>
            <w:tcBorders>
              <w:top w:val="nil"/>
              <w:left w:val="nil"/>
              <w:bottom w:val="nil"/>
              <w:right w:val="nil"/>
            </w:tcBorders>
          </w:tcPr>
          <w:p w14:paraId="47C84D7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A515261" w14:textId="77777777" w:rsidR="00AA55C5" w:rsidRPr="00236FB9" w:rsidRDefault="00AA55C5" w:rsidP="007B236F">
            <w:pPr>
              <w:pStyle w:val="AmColumnHeading"/>
            </w:pPr>
            <w:r w:rsidRPr="00236FB9">
              <w:t>Muudatusettepanek</w:t>
            </w:r>
          </w:p>
        </w:tc>
      </w:tr>
      <w:tr w:rsidR="00AA55C5" w:rsidRPr="00236FB9" w14:paraId="7525011E" w14:textId="77777777" w:rsidTr="007B236F">
        <w:trPr>
          <w:jc w:val="center"/>
        </w:trPr>
        <w:tc>
          <w:tcPr>
            <w:tcW w:w="4876" w:type="dxa"/>
            <w:tcBorders>
              <w:top w:val="nil"/>
              <w:left w:val="nil"/>
              <w:bottom w:val="nil"/>
              <w:right w:val="nil"/>
            </w:tcBorders>
          </w:tcPr>
          <w:p w14:paraId="39DDFE7C" w14:textId="77777777" w:rsidR="00AA55C5" w:rsidRPr="00236FB9" w:rsidRDefault="00AA55C5" w:rsidP="007B236F">
            <w:pPr>
              <w:pStyle w:val="Normal6a"/>
            </w:pPr>
            <w:r w:rsidRPr="00236FB9">
              <w:rPr>
                <w:b/>
                <w:i/>
              </w:rPr>
              <w:t>4.</w:t>
            </w:r>
            <w:r w:rsidRPr="00236FB9">
              <w:tab/>
            </w:r>
            <w:r w:rsidRPr="00236FB9">
              <w:rPr>
                <w:b/>
                <w:i/>
              </w:rPr>
              <w:t>Tagasisaatmisotsust ei tehta juhul, kui teine liikmesriik on kolmanda riigi kodaniku kohta teinud täidetava tagasisaatmisotsuse. Sel juhul kohaldatakse artiklis 9 kirjeldatud menetlust.</w:t>
            </w:r>
          </w:p>
        </w:tc>
        <w:tc>
          <w:tcPr>
            <w:tcW w:w="4876" w:type="dxa"/>
            <w:tcBorders>
              <w:top w:val="nil"/>
              <w:left w:val="nil"/>
              <w:bottom w:val="nil"/>
              <w:right w:val="nil"/>
            </w:tcBorders>
          </w:tcPr>
          <w:p w14:paraId="1478B0D8" w14:textId="77777777" w:rsidR="00AA55C5" w:rsidRPr="00236FB9" w:rsidRDefault="00AA55C5" w:rsidP="007B236F">
            <w:pPr>
              <w:pStyle w:val="Normal6a"/>
            </w:pPr>
            <w:r w:rsidRPr="00236FB9">
              <w:rPr>
                <w:b/>
                <w:i/>
              </w:rPr>
              <w:t>välja jäetud</w:t>
            </w:r>
          </w:p>
        </w:tc>
      </w:tr>
    </w:tbl>
    <w:p w14:paraId="27A8D40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2DA312A" w14:textId="77777777" w:rsidR="00AA55C5" w:rsidRPr="00236FB9" w:rsidRDefault="00AA55C5" w:rsidP="00AA55C5">
      <w:r w:rsidRPr="00236FB9">
        <w:rPr>
          <w:rStyle w:val="HideTWBExt"/>
        </w:rPr>
        <w:t>&lt;/Amend&gt;</w:t>
      </w:r>
    </w:p>
    <w:p w14:paraId="0AC5D2E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776</w:t>
      </w:r>
      <w:r w:rsidRPr="00236FB9">
        <w:rPr>
          <w:rStyle w:val="HideTWBExt"/>
          <w:b w:val="0"/>
        </w:rPr>
        <w:t>&lt;/NumAm&gt;</w:t>
      </w:r>
    </w:p>
    <w:p w14:paraId="6237C938"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112F4E20"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5ED4E0DD" w14:textId="77777777" w:rsidR="00AA55C5" w:rsidRPr="00236FB9" w:rsidRDefault="00AA55C5" w:rsidP="00AA55C5">
      <w:pPr>
        <w:pStyle w:val="NormalBold"/>
      </w:pPr>
      <w:r w:rsidRPr="00236FB9">
        <w:rPr>
          <w:rStyle w:val="HideTWBExt"/>
          <w:b w:val="0"/>
        </w:rPr>
        <w:t>&lt;/RepeatBlock-By&gt;</w:t>
      </w:r>
    </w:p>
    <w:p w14:paraId="27C363D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DD90120" w14:textId="77777777" w:rsidR="00AA55C5" w:rsidRPr="00236FB9" w:rsidRDefault="00AA55C5" w:rsidP="00AA55C5">
      <w:pPr>
        <w:pStyle w:val="NormalBold"/>
      </w:pPr>
      <w:r w:rsidRPr="00236FB9">
        <w:rPr>
          <w:rStyle w:val="HideTWBExt"/>
          <w:b w:val="0"/>
        </w:rPr>
        <w:t>&lt;Article&gt;</w:t>
      </w:r>
      <w:r w:rsidRPr="00236FB9">
        <w:t>Artikkel 8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EB7D3DB" w14:textId="77777777" w:rsidTr="007B236F">
        <w:trPr>
          <w:trHeight w:hRule="exact" w:val="240"/>
          <w:jc w:val="center"/>
        </w:trPr>
        <w:tc>
          <w:tcPr>
            <w:tcW w:w="9752" w:type="dxa"/>
            <w:gridSpan w:val="2"/>
            <w:tcBorders>
              <w:top w:val="nil"/>
              <w:left w:val="nil"/>
              <w:bottom w:val="nil"/>
              <w:right w:val="nil"/>
            </w:tcBorders>
          </w:tcPr>
          <w:p w14:paraId="590CE4F1" w14:textId="77777777" w:rsidR="00AA55C5" w:rsidRPr="00236FB9" w:rsidRDefault="00AA55C5" w:rsidP="007B236F"/>
        </w:tc>
      </w:tr>
      <w:tr w:rsidR="00AA55C5" w:rsidRPr="00236FB9" w14:paraId="0EC5BB78" w14:textId="77777777" w:rsidTr="007B236F">
        <w:trPr>
          <w:trHeight w:val="240"/>
          <w:jc w:val="center"/>
        </w:trPr>
        <w:tc>
          <w:tcPr>
            <w:tcW w:w="4876" w:type="dxa"/>
            <w:tcBorders>
              <w:top w:val="nil"/>
              <w:left w:val="nil"/>
              <w:bottom w:val="nil"/>
              <w:right w:val="nil"/>
            </w:tcBorders>
          </w:tcPr>
          <w:p w14:paraId="4D475E6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5FCD009" w14:textId="77777777" w:rsidR="00AA55C5" w:rsidRPr="00236FB9" w:rsidRDefault="00AA55C5" w:rsidP="007B236F">
            <w:pPr>
              <w:pStyle w:val="AmColumnHeading"/>
            </w:pPr>
            <w:r w:rsidRPr="00236FB9">
              <w:t>Muudatusettepanek</w:t>
            </w:r>
          </w:p>
        </w:tc>
      </w:tr>
      <w:tr w:rsidR="00AA55C5" w:rsidRPr="00236FB9" w14:paraId="7023F676" w14:textId="77777777" w:rsidTr="007B236F">
        <w:trPr>
          <w:jc w:val="center"/>
        </w:trPr>
        <w:tc>
          <w:tcPr>
            <w:tcW w:w="4876" w:type="dxa"/>
            <w:tcBorders>
              <w:top w:val="nil"/>
              <w:left w:val="nil"/>
              <w:bottom w:val="nil"/>
              <w:right w:val="nil"/>
            </w:tcBorders>
          </w:tcPr>
          <w:p w14:paraId="52B5A809" w14:textId="77777777" w:rsidR="00AA55C5" w:rsidRPr="00236FB9" w:rsidRDefault="00AA55C5" w:rsidP="007B236F">
            <w:pPr>
              <w:pStyle w:val="Normal6a"/>
            </w:pPr>
            <w:r w:rsidRPr="00236FB9">
              <w:rPr>
                <w:b/>
                <w:i/>
              </w:rPr>
              <w:t>4.</w:t>
            </w:r>
            <w:r w:rsidRPr="00236FB9">
              <w:tab/>
            </w:r>
            <w:r w:rsidRPr="00236FB9">
              <w:rPr>
                <w:b/>
                <w:i/>
              </w:rPr>
              <w:t>Tagasisaatmisotsust ei tehta juhul, kui teine liikmesriik on kolmanda riigi kodaniku kohta teinud täidetava tagasisaatmisotsuse. Sel juhul kohaldatakse artiklis 9 kirjeldatud menetlust.</w:t>
            </w:r>
          </w:p>
        </w:tc>
        <w:tc>
          <w:tcPr>
            <w:tcW w:w="4876" w:type="dxa"/>
            <w:tcBorders>
              <w:top w:val="nil"/>
              <w:left w:val="nil"/>
              <w:bottom w:val="nil"/>
              <w:right w:val="nil"/>
            </w:tcBorders>
          </w:tcPr>
          <w:p w14:paraId="1DFC3903" w14:textId="77777777" w:rsidR="00AA55C5" w:rsidRPr="00236FB9" w:rsidRDefault="00AA55C5" w:rsidP="007B236F">
            <w:pPr>
              <w:pStyle w:val="Normal6a"/>
            </w:pPr>
            <w:r w:rsidRPr="00236FB9">
              <w:rPr>
                <w:b/>
                <w:i/>
              </w:rPr>
              <w:t>välja jäetud</w:t>
            </w:r>
          </w:p>
        </w:tc>
      </w:tr>
    </w:tbl>
    <w:p w14:paraId="2EB30CE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6037D8C" w14:textId="77777777" w:rsidR="00AA55C5" w:rsidRPr="00236FB9" w:rsidRDefault="00AA55C5" w:rsidP="00AA55C5">
      <w:r w:rsidRPr="00236FB9">
        <w:rPr>
          <w:rStyle w:val="HideTWBExt"/>
        </w:rPr>
        <w:t>&lt;/Amend&gt;</w:t>
      </w:r>
    </w:p>
    <w:p w14:paraId="5DB42B3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777</w:t>
      </w:r>
      <w:r w:rsidRPr="00236FB9">
        <w:rPr>
          <w:rStyle w:val="HideTWBExt"/>
          <w:b w:val="0"/>
        </w:rPr>
        <w:t>&lt;/NumAm&gt;</w:t>
      </w:r>
    </w:p>
    <w:p w14:paraId="63EA6825"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32AA2FC1" w14:textId="77777777" w:rsidR="00AA55C5" w:rsidRPr="00236FB9" w:rsidRDefault="00AA55C5" w:rsidP="00AA55C5">
      <w:pPr>
        <w:pStyle w:val="NormalBold"/>
      </w:pPr>
      <w:r w:rsidRPr="00236FB9">
        <w:rPr>
          <w:rStyle w:val="HideTWBExt"/>
          <w:b w:val="0"/>
        </w:rPr>
        <w:t>&lt;/RepeatBlock-By&gt;</w:t>
      </w:r>
    </w:p>
    <w:p w14:paraId="45F6D08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8ABE8CC" w14:textId="77777777" w:rsidR="00AA55C5" w:rsidRPr="00236FB9" w:rsidRDefault="00AA55C5" w:rsidP="00AA55C5">
      <w:pPr>
        <w:pStyle w:val="NormalBold"/>
      </w:pPr>
      <w:r w:rsidRPr="00236FB9">
        <w:rPr>
          <w:rStyle w:val="HideTWBExt"/>
          <w:b w:val="0"/>
        </w:rPr>
        <w:t>&lt;Article&gt;</w:t>
      </w:r>
      <w:r w:rsidRPr="00236FB9">
        <w:t>Artikkel 8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D3701A8" w14:textId="77777777" w:rsidTr="007B236F">
        <w:trPr>
          <w:trHeight w:hRule="exact" w:val="240"/>
          <w:jc w:val="center"/>
        </w:trPr>
        <w:tc>
          <w:tcPr>
            <w:tcW w:w="9752" w:type="dxa"/>
            <w:gridSpan w:val="2"/>
            <w:tcBorders>
              <w:top w:val="nil"/>
              <w:left w:val="nil"/>
              <w:bottom w:val="nil"/>
              <w:right w:val="nil"/>
            </w:tcBorders>
          </w:tcPr>
          <w:p w14:paraId="660EB4B2" w14:textId="77777777" w:rsidR="00AA55C5" w:rsidRPr="00236FB9" w:rsidRDefault="00AA55C5" w:rsidP="007B236F"/>
        </w:tc>
      </w:tr>
      <w:tr w:rsidR="00AA55C5" w:rsidRPr="00236FB9" w14:paraId="5EE466C6" w14:textId="77777777" w:rsidTr="007B236F">
        <w:trPr>
          <w:trHeight w:val="240"/>
          <w:jc w:val="center"/>
        </w:trPr>
        <w:tc>
          <w:tcPr>
            <w:tcW w:w="4876" w:type="dxa"/>
            <w:tcBorders>
              <w:top w:val="nil"/>
              <w:left w:val="nil"/>
              <w:bottom w:val="nil"/>
              <w:right w:val="nil"/>
            </w:tcBorders>
          </w:tcPr>
          <w:p w14:paraId="2247609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750B960" w14:textId="77777777" w:rsidR="00AA55C5" w:rsidRPr="00236FB9" w:rsidRDefault="00AA55C5" w:rsidP="007B236F">
            <w:pPr>
              <w:pStyle w:val="AmColumnHeading"/>
            </w:pPr>
            <w:r w:rsidRPr="00236FB9">
              <w:t>Muudatusettepanek</w:t>
            </w:r>
          </w:p>
        </w:tc>
      </w:tr>
      <w:tr w:rsidR="00AA55C5" w:rsidRPr="00236FB9" w14:paraId="15C9AEA6" w14:textId="77777777" w:rsidTr="007B236F">
        <w:trPr>
          <w:jc w:val="center"/>
        </w:trPr>
        <w:tc>
          <w:tcPr>
            <w:tcW w:w="4876" w:type="dxa"/>
            <w:tcBorders>
              <w:top w:val="nil"/>
              <w:left w:val="nil"/>
              <w:bottom w:val="nil"/>
              <w:right w:val="nil"/>
            </w:tcBorders>
          </w:tcPr>
          <w:p w14:paraId="7B479E08" w14:textId="77777777" w:rsidR="00AA55C5" w:rsidRPr="00236FB9" w:rsidRDefault="00AA55C5" w:rsidP="007B236F">
            <w:pPr>
              <w:pStyle w:val="Normal6a"/>
            </w:pPr>
            <w:r w:rsidRPr="00236FB9">
              <w:t>4.</w:t>
            </w:r>
            <w:r w:rsidRPr="00236FB9">
              <w:tab/>
              <w:t xml:space="preserve">Tagasisaatmisotsust ei tehta juhul, kui </w:t>
            </w:r>
            <w:r w:rsidRPr="00236FB9">
              <w:rPr>
                <w:b/>
                <w:i/>
              </w:rPr>
              <w:t>teine liikmesriik on kolmanda riigi kodaniku kohta teinud täidetava tagasisaatmisotsuse. Sel juhul</w:t>
            </w:r>
            <w:r w:rsidRPr="00236FB9">
              <w:t xml:space="preserve"> kohaldatakse artiklis 9 kirjeldatud menetlust.</w:t>
            </w:r>
          </w:p>
        </w:tc>
        <w:tc>
          <w:tcPr>
            <w:tcW w:w="4876" w:type="dxa"/>
            <w:tcBorders>
              <w:top w:val="nil"/>
              <w:left w:val="nil"/>
              <w:bottom w:val="nil"/>
              <w:right w:val="nil"/>
            </w:tcBorders>
          </w:tcPr>
          <w:p w14:paraId="05868C86" w14:textId="77777777" w:rsidR="00AA55C5" w:rsidRPr="00236FB9" w:rsidRDefault="00AA55C5" w:rsidP="007B236F">
            <w:pPr>
              <w:pStyle w:val="Normal6a"/>
            </w:pPr>
            <w:r w:rsidRPr="00236FB9">
              <w:t>4.</w:t>
            </w:r>
            <w:r w:rsidRPr="00236FB9">
              <w:tab/>
              <w:t>Tagasisaatmisotsust ei tehta juhul, kui kohaldatakse artiklis 9 kirjeldatud menetlust.</w:t>
            </w:r>
          </w:p>
        </w:tc>
      </w:tr>
    </w:tbl>
    <w:p w14:paraId="753DD21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FB1E0F9" w14:textId="77777777" w:rsidR="00AA55C5" w:rsidRPr="00236FB9" w:rsidRDefault="00AA55C5" w:rsidP="00AA55C5">
      <w:r w:rsidRPr="00236FB9">
        <w:rPr>
          <w:rStyle w:val="HideTWBExt"/>
        </w:rPr>
        <w:t>&lt;/Amend&gt;</w:t>
      </w:r>
    </w:p>
    <w:p w14:paraId="7201163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778</w:t>
      </w:r>
      <w:r w:rsidRPr="00236FB9">
        <w:rPr>
          <w:rStyle w:val="HideTWBExt"/>
          <w:b w:val="0"/>
        </w:rPr>
        <w:t>&lt;/NumAm&gt;</w:t>
      </w:r>
    </w:p>
    <w:p w14:paraId="2EBE7B33"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5C891BFB" w14:textId="77777777" w:rsidR="00AA55C5" w:rsidRPr="00236FB9" w:rsidRDefault="00AA55C5" w:rsidP="00AA55C5">
      <w:pPr>
        <w:pStyle w:val="NormalBold"/>
      </w:pPr>
      <w:r w:rsidRPr="00236FB9">
        <w:rPr>
          <w:rStyle w:val="HideTWBExt"/>
          <w:b w:val="0"/>
        </w:rPr>
        <w:t>&lt;/RepeatBlock-By&gt;</w:t>
      </w:r>
    </w:p>
    <w:p w14:paraId="13035ED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3599B0C" w14:textId="77777777" w:rsidR="00AA55C5" w:rsidRPr="00236FB9" w:rsidRDefault="00AA55C5" w:rsidP="00AA55C5">
      <w:pPr>
        <w:pStyle w:val="NormalBold"/>
      </w:pPr>
      <w:r w:rsidRPr="00236FB9">
        <w:rPr>
          <w:rStyle w:val="HideTWBExt"/>
          <w:b w:val="0"/>
        </w:rPr>
        <w:t>&lt;Article&gt;</w:t>
      </w:r>
      <w:r w:rsidRPr="00236FB9">
        <w:t>Artikkel 8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68FFCD6" w14:textId="77777777" w:rsidTr="007B236F">
        <w:trPr>
          <w:trHeight w:hRule="exact" w:val="240"/>
          <w:jc w:val="center"/>
        </w:trPr>
        <w:tc>
          <w:tcPr>
            <w:tcW w:w="9752" w:type="dxa"/>
            <w:gridSpan w:val="2"/>
            <w:tcBorders>
              <w:top w:val="nil"/>
              <w:left w:val="nil"/>
              <w:bottom w:val="nil"/>
              <w:right w:val="nil"/>
            </w:tcBorders>
          </w:tcPr>
          <w:p w14:paraId="1F9DDF66" w14:textId="77777777" w:rsidR="00AA55C5" w:rsidRPr="00236FB9" w:rsidRDefault="00AA55C5" w:rsidP="007B236F"/>
        </w:tc>
      </w:tr>
      <w:tr w:rsidR="00AA55C5" w:rsidRPr="00236FB9" w14:paraId="7CFC31F4" w14:textId="77777777" w:rsidTr="007B236F">
        <w:trPr>
          <w:trHeight w:val="240"/>
          <w:jc w:val="center"/>
        </w:trPr>
        <w:tc>
          <w:tcPr>
            <w:tcW w:w="4876" w:type="dxa"/>
            <w:tcBorders>
              <w:top w:val="nil"/>
              <w:left w:val="nil"/>
              <w:bottom w:val="nil"/>
              <w:right w:val="nil"/>
            </w:tcBorders>
          </w:tcPr>
          <w:p w14:paraId="5CE35AB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91CB298" w14:textId="77777777" w:rsidR="00AA55C5" w:rsidRPr="00236FB9" w:rsidRDefault="00AA55C5" w:rsidP="007B236F">
            <w:pPr>
              <w:pStyle w:val="AmColumnHeading"/>
            </w:pPr>
            <w:r w:rsidRPr="00236FB9">
              <w:t>Muudatusettepanek</w:t>
            </w:r>
          </w:p>
        </w:tc>
      </w:tr>
      <w:tr w:rsidR="00AA55C5" w:rsidRPr="00236FB9" w14:paraId="224156EA" w14:textId="77777777" w:rsidTr="007B236F">
        <w:trPr>
          <w:jc w:val="center"/>
        </w:trPr>
        <w:tc>
          <w:tcPr>
            <w:tcW w:w="4876" w:type="dxa"/>
            <w:tcBorders>
              <w:top w:val="nil"/>
              <w:left w:val="nil"/>
              <w:bottom w:val="nil"/>
              <w:right w:val="nil"/>
            </w:tcBorders>
          </w:tcPr>
          <w:p w14:paraId="72155B71" w14:textId="77777777" w:rsidR="00AA55C5" w:rsidRPr="00236FB9" w:rsidRDefault="00AA55C5" w:rsidP="007B236F">
            <w:pPr>
              <w:pStyle w:val="Normal6a"/>
            </w:pPr>
            <w:r w:rsidRPr="00236FB9">
              <w:t>4.</w:t>
            </w:r>
            <w:r w:rsidRPr="00236FB9">
              <w:tab/>
              <w:t xml:space="preserve">Tagasisaatmisotsust </w:t>
            </w:r>
            <w:r w:rsidRPr="00236FB9">
              <w:rPr>
                <w:b/>
                <w:i/>
              </w:rPr>
              <w:t>ei tehta juhul</w:t>
            </w:r>
            <w:r w:rsidRPr="00236FB9">
              <w:t xml:space="preserve">, kui teine liikmesriik on </w:t>
            </w:r>
            <w:r w:rsidRPr="00236FB9">
              <w:rPr>
                <w:b/>
                <w:i/>
              </w:rPr>
              <w:t>kolmanda riigi kodaniku</w:t>
            </w:r>
            <w:r w:rsidRPr="00236FB9">
              <w:t xml:space="preserve"> kohta teinud täidetava tagasisaatmisotsuse. Sel juhul kohaldatakse artiklis 9 kirjeldatud menetlust.</w:t>
            </w:r>
          </w:p>
        </w:tc>
        <w:tc>
          <w:tcPr>
            <w:tcW w:w="4876" w:type="dxa"/>
            <w:tcBorders>
              <w:top w:val="nil"/>
              <w:left w:val="nil"/>
              <w:bottom w:val="nil"/>
              <w:right w:val="nil"/>
            </w:tcBorders>
          </w:tcPr>
          <w:p w14:paraId="3861FD5B" w14:textId="77777777" w:rsidR="00AA55C5" w:rsidRPr="00236FB9" w:rsidRDefault="00AA55C5" w:rsidP="007B236F">
            <w:pPr>
              <w:pStyle w:val="Normal6a"/>
            </w:pPr>
            <w:r w:rsidRPr="00236FB9">
              <w:t>4.</w:t>
            </w:r>
            <w:r w:rsidRPr="00236FB9">
              <w:tab/>
            </w:r>
            <w:r w:rsidRPr="00236FB9">
              <w:rPr>
                <w:b/>
                <w:i/>
              </w:rPr>
              <w:t>Liikmesriigid võivad otsustada</w:t>
            </w:r>
            <w:r w:rsidRPr="00236FB9">
              <w:t xml:space="preserve"> tagasisaatmisotsust </w:t>
            </w:r>
            <w:r w:rsidRPr="00236FB9">
              <w:rPr>
                <w:b/>
                <w:i/>
              </w:rPr>
              <w:t>mitte teha</w:t>
            </w:r>
            <w:r w:rsidRPr="00236FB9">
              <w:t xml:space="preserve">, kui teine liikmesriik on </w:t>
            </w:r>
            <w:r w:rsidRPr="00236FB9">
              <w:rPr>
                <w:b/>
                <w:i/>
              </w:rPr>
              <w:t>tagasipöörduja</w:t>
            </w:r>
            <w:r w:rsidRPr="00236FB9">
              <w:t xml:space="preserve"> kohta teinud täidetava tagasisaatmisotsuse. Sel juhul kohaldatakse artiklis 9 kirjeldatud menetlust.</w:t>
            </w:r>
          </w:p>
        </w:tc>
      </w:tr>
    </w:tbl>
    <w:p w14:paraId="3FB0141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0FFA253"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4A03408A" w14:textId="77777777" w:rsidR="00AA55C5" w:rsidRPr="00236FB9" w:rsidRDefault="00AA55C5" w:rsidP="00AA55C5">
      <w:pPr>
        <w:pStyle w:val="AmJustText"/>
      </w:pPr>
      <w:r w:rsidRPr="00236FB9">
        <w:t>Vastastikuse tunnustamise kohustus ei kehti.</w:t>
      </w:r>
    </w:p>
    <w:p w14:paraId="79CFC7AB" w14:textId="77777777" w:rsidR="00AA55C5" w:rsidRPr="00236FB9" w:rsidRDefault="00AA55C5" w:rsidP="00AA55C5">
      <w:r w:rsidRPr="00236FB9">
        <w:rPr>
          <w:rStyle w:val="HideTWBExt"/>
        </w:rPr>
        <w:t>&lt;/Amend&gt;</w:t>
      </w:r>
    </w:p>
    <w:p w14:paraId="03F20DC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779</w:t>
      </w:r>
      <w:r w:rsidRPr="00236FB9">
        <w:rPr>
          <w:rStyle w:val="HideTWBExt"/>
          <w:b w:val="0"/>
        </w:rPr>
        <w:t>&lt;/NumAm&gt;</w:t>
      </w:r>
    </w:p>
    <w:p w14:paraId="780809D2" w14:textId="77777777" w:rsidR="00AA55C5" w:rsidRPr="00236FB9" w:rsidRDefault="00AA55C5" w:rsidP="00AA55C5">
      <w:pPr>
        <w:pStyle w:val="NormalBold"/>
      </w:pPr>
      <w:r w:rsidRPr="00236FB9">
        <w:rPr>
          <w:rStyle w:val="HideTWBExt"/>
          <w:b w:val="0"/>
        </w:rPr>
        <w:t>&lt;RepeatBlock-By&gt;&lt;Members&gt;</w:t>
      </w:r>
      <w:r w:rsidRPr="00236FB9">
        <w:t>Estrella Galán</w:t>
      </w:r>
      <w:r w:rsidRPr="00236FB9">
        <w:rPr>
          <w:rStyle w:val="HideTWBExt"/>
          <w:b w:val="0"/>
        </w:rPr>
        <w:t>&lt;/Members&gt;</w:t>
      </w:r>
    </w:p>
    <w:p w14:paraId="676DBEC3" w14:textId="77777777" w:rsidR="00AA55C5" w:rsidRPr="00236FB9" w:rsidRDefault="00AA55C5" w:rsidP="00AA55C5">
      <w:pPr>
        <w:pStyle w:val="NormalBold"/>
      </w:pPr>
      <w:r w:rsidRPr="00236FB9">
        <w:rPr>
          <w:rStyle w:val="HideTWBExt"/>
          <w:b w:val="0"/>
        </w:rPr>
        <w:t>&lt;/RepeatBlock-By&gt;</w:t>
      </w:r>
    </w:p>
    <w:p w14:paraId="783C3A3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99362F2" w14:textId="77777777" w:rsidR="00AA55C5" w:rsidRPr="00236FB9" w:rsidRDefault="00AA55C5" w:rsidP="00AA55C5">
      <w:pPr>
        <w:pStyle w:val="NormalBold"/>
      </w:pPr>
      <w:r w:rsidRPr="00236FB9">
        <w:rPr>
          <w:rStyle w:val="HideTWBExt"/>
          <w:b w:val="0"/>
        </w:rPr>
        <w:t>&lt;Article&gt;</w:t>
      </w:r>
      <w:r w:rsidRPr="00236FB9">
        <w:t>Artikkel 9</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79DC194" w14:textId="77777777" w:rsidTr="007B236F">
        <w:trPr>
          <w:trHeight w:hRule="exact" w:val="240"/>
          <w:jc w:val="center"/>
        </w:trPr>
        <w:tc>
          <w:tcPr>
            <w:tcW w:w="9752" w:type="dxa"/>
            <w:gridSpan w:val="2"/>
            <w:tcBorders>
              <w:top w:val="nil"/>
              <w:left w:val="nil"/>
              <w:bottom w:val="nil"/>
              <w:right w:val="nil"/>
            </w:tcBorders>
          </w:tcPr>
          <w:p w14:paraId="6647B2A8" w14:textId="77777777" w:rsidR="00AA55C5" w:rsidRPr="00236FB9" w:rsidRDefault="00AA55C5" w:rsidP="007B236F"/>
        </w:tc>
      </w:tr>
      <w:tr w:rsidR="00AA55C5" w:rsidRPr="00236FB9" w14:paraId="29B6C52D" w14:textId="77777777" w:rsidTr="007B236F">
        <w:trPr>
          <w:trHeight w:val="240"/>
          <w:jc w:val="center"/>
        </w:trPr>
        <w:tc>
          <w:tcPr>
            <w:tcW w:w="4876" w:type="dxa"/>
            <w:tcBorders>
              <w:top w:val="nil"/>
              <w:left w:val="nil"/>
              <w:bottom w:val="nil"/>
              <w:right w:val="nil"/>
            </w:tcBorders>
          </w:tcPr>
          <w:p w14:paraId="2A182FD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CF04C94" w14:textId="77777777" w:rsidR="00AA55C5" w:rsidRPr="00236FB9" w:rsidRDefault="00AA55C5" w:rsidP="007B236F">
            <w:pPr>
              <w:pStyle w:val="AmColumnHeading"/>
            </w:pPr>
            <w:r w:rsidRPr="00236FB9">
              <w:t>Muudatusettepanek</w:t>
            </w:r>
          </w:p>
        </w:tc>
      </w:tr>
      <w:tr w:rsidR="00AA55C5" w:rsidRPr="00236FB9" w14:paraId="27234A5C" w14:textId="77777777" w:rsidTr="007B236F">
        <w:trPr>
          <w:jc w:val="center"/>
        </w:trPr>
        <w:tc>
          <w:tcPr>
            <w:tcW w:w="4876" w:type="dxa"/>
            <w:tcBorders>
              <w:top w:val="nil"/>
              <w:left w:val="nil"/>
              <w:bottom w:val="nil"/>
              <w:right w:val="nil"/>
            </w:tcBorders>
          </w:tcPr>
          <w:p w14:paraId="63B7091E" w14:textId="77777777" w:rsidR="00AA55C5" w:rsidRPr="00071365" w:rsidRDefault="00AA55C5" w:rsidP="007B236F">
            <w:pPr>
              <w:pStyle w:val="Normal6a"/>
              <w:rPr>
                <w:b/>
                <w:bCs/>
                <w:i/>
                <w:iCs/>
              </w:rPr>
            </w:pPr>
            <w:r w:rsidRPr="00071365">
              <w:rPr>
                <w:b/>
                <w:bCs/>
                <w:i/>
                <w:iCs/>
              </w:rPr>
              <w:t>[...]</w:t>
            </w:r>
          </w:p>
        </w:tc>
        <w:tc>
          <w:tcPr>
            <w:tcW w:w="4876" w:type="dxa"/>
            <w:tcBorders>
              <w:top w:val="nil"/>
              <w:left w:val="nil"/>
              <w:bottom w:val="nil"/>
              <w:right w:val="nil"/>
            </w:tcBorders>
          </w:tcPr>
          <w:p w14:paraId="7FE59F75" w14:textId="77777777" w:rsidR="00AA55C5" w:rsidRPr="00071365" w:rsidRDefault="00AA55C5" w:rsidP="007B236F">
            <w:pPr>
              <w:pStyle w:val="Normal6a"/>
              <w:rPr>
                <w:b/>
                <w:bCs/>
                <w:i/>
                <w:iCs/>
              </w:rPr>
            </w:pPr>
            <w:r w:rsidRPr="00071365">
              <w:rPr>
                <w:b/>
                <w:bCs/>
                <w:i/>
                <w:iCs/>
              </w:rPr>
              <w:t>välja jäetud</w:t>
            </w:r>
          </w:p>
        </w:tc>
      </w:tr>
    </w:tbl>
    <w:p w14:paraId="0FE872D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38A0CD3" w14:textId="77777777" w:rsidR="00AA55C5" w:rsidRPr="00236FB9" w:rsidRDefault="00AA55C5" w:rsidP="00AA55C5">
      <w:r w:rsidRPr="00236FB9">
        <w:rPr>
          <w:rStyle w:val="HideTWBExt"/>
        </w:rPr>
        <w:t>&lt;/Amend&gt;</w:t>
      </w:r>
    </w:p>
    <w:p w14:paraId="4AAEAAE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780</w:t>
      </w:r>
      <w:r w:rsidRPr="00236FB9">
        <w:rPr>
          <w:rStyle w:val="HideTWBExt"/>
          <w:b w:val="0"/>
        </w:rPr>
        <w:t>&lt;/NumAm&gt;</w:t>
      </w:r>
    </w:p>
    <w:p w14:paraId="29E07369" w14:textId="77777777" w:rsidR="00AA55C5" w:rsidRPr="00236FB9" w:rsidRDefault="00AA55C5" w:rsidP="00AA55C5">
      <w:pPr>
        <w:pStyle w:val="NormalBold"/>
      </w:pPr>
      <w:r w:rsidRPr="00236FB9">
        <w:rPr>
          <w:rStyle w:val="HideTWBExt"/>
          <w:b w:val="0"/>
        </w:rPr>
        <w:t>&lt;RepeatBlock-By&gt;&lt;Members&gt;</w:t>
      </w:r>
      <w:r w:rsidRPr="00236FB9">
        <w:t>Mélissa Camara</w:t>
      </w:r>
      <w:r w:rsidRPr="00236FB9">
        <w:rPr>
          <w:rStyle w:val="HideTWBExt"/>
          <w:b w:val="0"/>
        </w:rPr>
        <w:t>&lt;/Members&gt;</w:t>
      </w:r>
    </w:p>
    <w:p w14:paraId="22B83BCB" w14:textId="77777777" w:rsidR="00AA55C5" w:rsidRPr="00236FB9" w:rsidRDefault="00AA55C5" w:rsidP="00AA55C5">
      <w:pPr>
        <w:pStyle w:val="NormalBold"/>
      </w:pPr>
      <w:r w:rsidRPr="00236FB9">
        <w:rPr>
          <w:rStyle w:val="HideTWBExt"/>
          <w:b w:val="0"/>
        </w:rPr>
        <w:t>&lt;/RepeatBlock-By&gt;</w:t>
      </w:r>
    </w:p>
    <w:p w14:paraId="10DA9A8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D665D2C" w14:textId="77777777" w:rsidR="00AA55C5" w:rsidRPr="00236FB9" w:rsidRDefault="00AA55C5" w:rsidP="00AA55C5">
      <w:pPr>
        <w:pStyle w:val="NormalBold"/>
      </w:pPr>
      <w:r w:rsidRPr="00236FB9">
        <w:rPr>
          <w:rStyle w:val="HideTWBExt"/>
          <w:b w:val="0"/>
        </w:rPr>
        <w:t>&lt;Article&gt;</w:t>
      </w:r>
      <w:r w:rsidRPr="00236FB9">
        <w:t>Artikkel 9</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B6CEBF7" w14:textId="77777777" w:rsidTr="007B236F">
        <w:trPr>
          <w:trHeight w:hRule="exact" w:val="240"/>
          <w:jc w:val="center"/>
        </w:trPr>
        <w:tc>
          <w:tcPr>
            <w:tcW w:w="9752" w:type="dxa"/>
            <w:gridSpan w:val="2"/>
            <w:tcBorders>
              <w:top w:val="nil"/>
              <w:left w:val="nil"/>
              <w:bottom w:val="nil"/>
              <w:right w:val="nil"/>
            </w:tcBorders>
          </w:tcPr>
          <w:p w14:paraId="4B1122B2" w14:textId="77777777" w:rsidR="00AA55C5" w:rsidRPr="00236FB9" w:rsidRDefault="00AA55C5" w:rsidP="007B236F"/>
        </w:tc>
      </w:tr>
      <w:tr w:rsidR="00AA55C5" w:rsidRPr="00236FB9" w14:paraId="0DA43504" w14:textId="77777777" w:rsidTr="007B236F">
        <w:trPr>
          <w:trHeight w:val="240"/>
          <w:jc w:val="center"/>
        </w:trPr>
        <w:tc>
          <w:tcPr>
            <w:tcW w:w="4876" w:type="dxa"/>
            <w:tcBorders>
              <w:top w:val="nil"/>
              <w:left w:val="nil"/>
              <w:bottom w:val="nil"/>
              <w:right w:val="nil"/>
            </w:tcBorders>
          </w:tcPr>
          <w:p w14:paraId="4CA552B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D645880" w14:textId="77777777" w:rsidR="00AA55C5" w:rsidRPr="00236FB9" w:rsidRDefault="00AA55C5" w:rsidP="007B236F">
            <w:pPr>
              <w:pStyle w:val="AmColumnHeading"/>
            </w:pPr>
            <w:r w:rsidRPr="00236FB9">
              <w:t>Muudatusettepanek</w:t>
            </w:r>
          </w:p>
        </w:tc>
      </w:tr>
      <w:tr w:rsidR="00AA55C5" w:rsidRPr="00236FB9" w14:paraId="017747C8" w14:textId="77777777" w:rsidTr="007B236F">
        <w:trPr>
          <w:jc w:val="center"/>
        </w:trPr>
        <w:tc>
          <w:tcPr>
            <w:tcW w:w="4876" w:type="dxa"/>
            <w:tcBorders>
              <w:top w:val="nil"/>
              <w:left w:val="nil"/>
              <w:bottom w:val="nil"/>
              <w:right w:val="nil"/>
            </w:tcBorders>
          </w:tcPr>
          <w:p w14:paraId="6F92A082" w14:textId="77777777" w:rsidR="00AA55C5" w:rsidRPr="00236FB9" w:rsidRDefault="00AA55C5" w:rsidP="007B236F">
            <w:pPr>
              <w:pStyle w:val="Normal6a"/>
            </w:pPr>
            <w:r w:rsidRPr="00236FB9">
              <w:rPr>
                <w:b/>
                <w:i/>
              </w:rPr>
              <w:t>[...]</w:t>
            </w:r>
          </w:p>
        </w:tc>
        <w:tc>
          <w:tcPr>
            <w:tcW w:w="4876" w:type="dxa"/>
            <w:tcBorders>
              <w:top w:val="nil"/>
              <w:left w:val="nil"/>
              <w:bottom w:val="nil"/>
              <w:right w:val="nil"/>
            </w:tcBorders>
          </w:tcPr>
          <w:p w14:paraId="6724950F" w14:textId="77777777" w:rsidR="00AA55C5" w:rsidRPr="00236FB9" w:rsidRDefault="00AA55C5" w:rsidP="007B236F">
            <w:pPr>
              <w:pStyle w:val="Normal6a"/>
            </w:pPr>
            <w:r w:rsidRPr="00236FB9">
              <w:rPr>
                <w:b/>
                <w:i/>
              </w:rPr>
              <w:t>välja jäetud</w:t>
            </w:r>
          </w:p>
        </w:tc>
      </w:tr>
    </w:tbl>
    <w:p w14:paraId="5809634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B32674B" w14:textId="77777777" w:rsidR="00AA55C5" w:rsidRPr="00236FB9" w:rsidRDefault="00AA55C5" w:rsidP="00AA55C5">
      <w:r w:rsidRPr="00236FB9">
        <w:rPr>
          <w:rStyle w:val="HideTWBExt"/>
        </w:rPr>
        <w:t>&lt;/Amend&gt;</w:t>
      </w:r>
    </w:p>
    <w:p w14:paraId="5F1DE6E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781</w:t>
      </w:r>
      <w:r w:rsidRPr="00236FB9">
        <w:rPr>
          <w:rStyle w:val="HideTWBExt"/>
          <w:b w:val="0"/>
        </w:rPr>
        <w:t>&lt;/NumAm&gt;</w:t>
      </w:r>
    </w:p>
    <w:p w14:paraId="19306990"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714E88E2" w14:textId="77777777" w:rsidR="00AA55C5" w:rsidRPr="00236FB9" w:rsidRDefault="00AA55C5" w:rsidP="00AA55C5">
      <w:pPr>
        <w:pStyle w:val="NormalBold"/>
      </w:pPr>
      <w:r w:rsidRPr="00236FB9">
        <w:rPr>
          <w:rStyle w:val="HideTWBExt"/>
          <w:b w:val="0"/>
        </w:rPr>
        <w:t>&lt;/RepeatBlock-By&gt;</w:t>
      </w:r>
    </w:p>
    <w:p w14:paraId="6CE6428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894368C" w14:textId="77777777" w:rsidR="00AA55C5" w:rsidRPr="00236FB9" w:rsidRDefault="00AA55C5" w:rsidP="00AA55C5">
      <w:pPr>
        <w:pStyle w:val="NormalBold"/>
      </w:pPr>
      <w:r w:rsidRPr="00236FB9">
        <w:rPr>
          <w:rStyle w:val="HideTWBExt"/>
          <w:b w:val="0"/>
        </w:rPr>
        <w:t>&lt;Article&gt;</w:t>
      </w:r>
      <w:r w:rsidRPr="00236FB9">
        <w:t>Artikkel 9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1452ABF" w14:textId="77777777" w:rsidTr="007B236F">
        <w:trPr>
          <w:trHeight w:hRule="exact" w:val="240"/>
          <w:jc w:val="center"/>
        </w:trPr>
        <w:tc>
          <w:tcPr>
            <w:tcW w:w="9752" w:type="dxa"/>
            <w:gridSpan w:val="2"/>
            <w:tcBorders>
              <w:top w:val="nil"/>
              <w:left w:val="nil"/>
              <w:bottom w:val="nil"/>
              <w:right w:val="nil"/>
            </w:tcBorders>
          </w:tcPr>
          <w:p w14:paraId="48FD8787" w14:textId="77777777" w:rsidR="00AA55C5" w:rsidRPr="00236FB9" w:rsidRDefault="00AA55C5" w:rsidP="007B236F"/>
        </w:tc>
      </w:tr>
      <w:tr w:rsidR="00AA55C5" w:rsidRPr="00236FB9" w14:paraId="5AEED86A" w14:textId="77777777" w:rsidTr="007B236F">
        <w:trPr>
          <w:trHeight w:val="240"/>
          <w:jc w:val="center"/>
        </w:trPr>
        <w:tc>
          <w:tcPr>
            <w:tcW w:w="4876" w:type="dxa"/>
            <w:tcBorders>
              <w:top w:val="nil"/>
              <w:left w:val="nil"/>
              <w:bottom w:val="nil"/>
              <w:right w:val="nil"/>
            </w:tcBorders>
          </w:tcPr>
          <w:p w14:paraId="1585C00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7246977" w14:textId="77777777" w:rsidR="00AA55C5" w:rsidRPr="00236FB9" w:rsidRDefault="00AA55C5" w:rsidP="007B236F">
            <w:pPr>
              <w:pStyle w:val="AmColumnHeading"/>
            </w:pPr>
            <w:r w:rsidRPr="00236FB9">
              <w:t>Muudatusettepanek</w:t>
            </w:r>
          </w:p>
        </w:tc>
      </w:tr>
      <w:tr w:rsidR="00AA55C5" w:rsidRPr="00236FB9" w14:paraId="14A59BB7" w14:textId="77777777" w:rsidTr="007B236F">
        <w:trPr>
          <w:jc w:val="center"/>
        </w:trPr>
        <w:tc>
          <w:tcPr>
            <w:tcW w:w="4876" w:type="dxa"/>
            <w:tcBorders>
              <w:top w:val="nil"/>
              <w:left w:val="nil"/>
              <w:bottom w:val="nil"/>
              <w:right w:val="nil"/>
            </w:tcBorders>
          </w:tcPr>
          <w:p w14:paraId="17F140B6" w14:textId="77777777" w:rsidR="00AA55C5" w:rsidRPr="00236FB9" w:rsidRDefault="00AA55C5" w:rsidP="007B236F">
            <w:pPr>
              <w:pStyle w:val="Normal6a"/>
            </w:pPr>
            <w:r w:rsidRPr="00236FB9">
              <w:t>1.</w:t>
            </w:r>
            <w:r w:rsidRPr="00236FB9">
              <w:tab/>
              <w:t xml:space="preserve">Liikmesriik, kus kolmanda riigi kodanik ebaseaduslikult viibib (edaspidi „tagasisaatmisotsust täitev liikmesriik“), võib </w:t>
            </w:r>
            <w:r w:rsidRPr="00236FB9">
              <w:rPr>
                <w:b/>
                <w:i/>
              </w:rPr>
              <w:t>artikli 7 lõikes 7 osutatud Euroopa tagasisaatmiskorralduse alusel</w:t>
            </w:r>
            <w:r w:rsidRPr="00236FB9">
              <w:t xml:space="preserve"> tunnustada </w:t>
            </w:r>
            <w:r w:rsidRPr="00236FB9">
              <w:rPr>
                <w:b/>
                <w:i/>
              </w:rPr>
              <w:t>täidetavat</w:t>
            </w:r>
            <w:r w:rsidRPr="00236FB9">
              <w:t xml:space="preserve"> tagasisaatmisotsust, mille teine liikmesriik (edaspidi „tagasisaatmisotsuse teinud liikmesriik“) on asjaomase kolmanda riigi kodaniku kohta artikli 7 lõike 1 </w:t>
            </w:r>
            <w:r w:rsidRPr="00236FB9">
              <w:rPr>
                <w:b/>
                <w:i/>
              </w:rPr>
              <w:t>kohaselt teinud, ning annab selle alusel</w:t>
            </w:r>
            <w:r w:rsidRPr="00236FB9">
              <w:t xml:space="preserve"> artikli 12 kohaselt </w:t>
            </w:r>
            <w:r w:rsidRPr="00236FB9">
              <w:rPr>
                <w:b/>
                <w:i/>
              </w:rPr>
              <w:t>korralduse väljasaatmiseks</w:t>
            </w:r>
            <w:r w:rsidRPr="00236FB9">
              <w:t>.</w:t>
            </w:r>
          </w:p>
        </w:tc>
        <w:tc>
          <w:tcPr>
            <w:tcW w:w="4876" w:type="dxa"/>
            <w:tcBorders>
              <w:top w:val="nil"/>
              <w:left w:val="nil"/>
              <w:bottom w:val="nil"/>
              <w:right w:val="nil"/>
            </w:tcBorders>
          </w:tcPr>
          <w:p w14:paraId="1D4C56AB" w14:textId="77777777" w:rsidR="00AA55C5" w:rsidRPr="00236FB9" w:rsidRDefault="00AA55C5" w:rsidP="007B236F">
            <w:pPr>
              <w:pStyle w:val="Normal6a"/>
            </w:pPr>
            <w:r w:rsidRPr="00236FB9">
              <w:t>1.</w:t>
            </w:r>
            <w:r w:rsidRPr="00236FB9">
              <w:tab/>
              <w:t xml:space="preserve">Liikmesriik, kus kolmanda riigi kodanik ebaseaduslikult viibib (edaspidi „tagasisaatmisotsust täitev liikmesriik“), võib tunnustada </w:t>
            </w:r>
            <w:r w:rsidRPr="00236FB9">
              <w:rPr>
                <w:b/>
                <w:i/>
              </w:rPr>
              <w:t>ja täita</w:t>
            </w:r>
            <w:r w:rsidRPr="00236FB9">
              <w:t xml:space="preserve"> tagasisaatmisotsust </w:t>
            </w:r>
            <w:r w:rsidRPr="00236FB9">
              <w:rPr>
                <w:b/>
                <w:i/>
              </w:rPr>
              <w:t>ja asjakohasel juhul väljasaatmisotsust</w:t>
            </w:r>
            <w:r w:rsidRPr="00236FB9">
              <w:t xml:space="preserve">, mille teine liikmesriik (edaspidi „tagasisaatmisotsuse teinud liikmesriik“) on asjaomase kolmanda riigi kodaniku kohta artikli 7 lõike 1 </w:t>
            </w:r>
            <w:r w:rsidRPr="00236FB9">
              <w:rPr>
                <w:b/>
                <w:i/>
              </w:rPr>
              <w:t>ja</w:t>
            </w:r>
            <w:r w:rsidRPr="00236FB9">
              <w:t xml:space="preserve"> artikli 12 </w:t>
            </w:r>
            <w:r w:rsidRPr="00236FB9">
              <w:rPr>
                <w:b/>
                <w:i/>
              </w:rPr>
              <w:t>lõike 2</w:t>
            </w:r>
            <w:r w:rsidRPr="00236FB9">
              <w:t xml:space="preserve"> kohaselt </w:t>
            </w:r>
            <w:r w:rsidRPr="00236FB9">
              <w:rPr>
                <w:b/>
                <w:i/>
              </w:rPr>
              <w:t>teinud. Täitmine põhineb teabel, mis on olemas artikli 7 lõikes 7 osutatud Euroopa tagasisaatmiskorralduses või Schengeni infosüsteemis või otsuse teinud liikmesriigi tagasisaatmisotsuses ja asjakohasel juhul väljasaatmisotsuses, ning see toimub kooskõlas liikmesriigi õigusnormide ja menetlustega vastavalt artiklile 12</w:t>
            </w:r>
            <w:r w:rsidRPr="00236FB9">
              <w:t>.</w:t>
            </w:r>
          </w:p>
        </w:tc>
      </w:tr>
    </w:tbl>
    <w:p w14:paraId="30537AC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D9AAA3F" w14:textId="77777777" w:rsidR="00AA55C5" w:rsidRPr="00236FB9" w:rsidRDefault="00AA55C5" w:rsidP="00AA55C5">
      <w:r w:rsidRPr="00236FB9">
        <w:rPr>
          <w:rStyle w:val="HideTWBExt"/>
        </w:rPr>
        <w:t>&lt;/Amend&gt;</w:t>
      </w:r>
    </w:p>
    <w:p w14:paraId="3554A07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782</w:t>
      </w:r>
      <w:r w:rsidRPr="00236FB9">
        <w:rPr>
          <w:rStyle w:val="HideTWBExt"/>
          <w:b w:val="0"/>
        </w:rPr>
        <w:t>&lt;/NumAm&gt;</w:t>
      </w:r>
    </w:p>
    <w:p w14:paraId="0A9C70BD"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2E9DBA09"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73F6A7A9" w14:textId="77777777" w:rsidR="00AA55C5" w:rsidRPr="00236FB9" w:rsidRDefault="00AA55C5" w:rsidP="00AA55C5">
      <w:pPr>
        <w:pStyle w:val="NormalBold"/>
      </w:pPr>
      <w:r w:rsidRPr="00236FB9">
        <w:rPr>
          <w:rStyle w:val="HideTWBExt"/>
          <w:b w:val="0"/>
        </w:rPr>
        <w:t>&lt;/RepeatBlock-By&gt;</w:t>
      </w:r>
    </w:p>
    <w:p w14:paraId="588AE7A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3E66CE7" w14:textId="77777777" w:rsidR="00AA55C5" w:rsidRPr="00236FB9" w:rsidRDefault="00AA55C5" w:rsidP="00AA55C5">
      <w:pPr>
        <w:pStyle w:val="NormalBold"/>
      </w:pPr>
      <w:r w:rsidRPr="00236FB9">
        <w:rPr>
          <w:rStyle w:val="HideTWBExt"/>
          <w:b w:val="0"/>
        </w:rPr>
        <w:t>&lt;Article&gt;</w:t>
      </w:r>
      <w:r w:rsidRPr="00236FB9">
        <w:t>Artikkel 9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8F5486F" w14:textId="77777777" w:rsidTr="007B236F">
        <w:trPr>
          <w:trHeight w:hRule="exact" w:val="240"/>
          <w:jc w:val="center"/>
        </w:trPr>
        <w:tc>
          <w:tcPr>
            <w:tcW w:w="9752" w:type="dxa"/>
            <w:gridSpan w:val="2"/>
            <w:tcBorders>
              <w:top w:val="nil"/>
              <w:left w:val="nil"/>
              <w:bottom w:val="nil"/>
              <w:right w:val="nil"/>
            </w:tcBorders>
          </w:tcPr>
          <w:p w14:paraId="19ECB555" w14:textId="77777777" w:rsidR="00AA55C5" w:rsidRPr="00236FB9" w:rsidRDefault="00AA55C5" w:rsidP="007B236F"/>
        </w:tc>
      </w:tr>
      <w:tr w:rsidR="00AA55C5" w:rsidRPr="00236FB9" w14:paraId="1B57C8D5" w14:textId="77777777" w:rsidTr="007B236F">
        <w:trPr>
          <w:trHeight w:val="240"/>
          <w:jc w:val="center"/>
        </w:trPr>
        <w:tc>
          <w:tcPr>
            <w:tcW w:w="4876" w:type="dxa"/>
            <w:tcBorders>
              <w:top w:val="nil"/>
              <w:left w:val="nil"/>
              <w:bottom w:val="nil"/>
              <w:right w:val="nil"/>
            </w:tcBorders>
          </w:tcPr>
          <w:p w14:paraId="64E899E5"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A64E2A6" w14:textId="77777777" w:rsidR="00AA55C5" w:rsidRPr="00236FB9" w:rsidRDefault="00AA55C5" w:rsidP="007B236F">
            <w:pPr>
              <w:pStyle w:val="AmColumnHeading"/>
            </w:pPr>
            <w:r w:rsidRPr="00236FB9">
              <w:t>Muudatusettepanek</w:t>
            </w:r>
          </w:p>
        </w:tc>
      </w:tr>
      <w:tr w:rsidR="00AA55C5" w:rsidRPr="00236FB9" w14:paraId="211CF9B5" w14:textId="77777777" w:rsidTr="007B236F">
        <w:trPr>
          <w:jc w:val="center"/>
        </w:trPr>
        <w:tc>
          <w:tcPr>
            <w:tcW w:w="4876" w:type="dxa"/>
            <w:tcBorders>
              <w:top w:val="nil"/>
              <w:left w:val="nil"/>
              <w:bottom w:val="nil"/>
              <w:right w:val="nil"/>
            </w:tcBorders>
          </w:tcPr>
          <w:p w14:paraId="11C054A5" w14:textId="77777777" w:rsidR="00AA55C5" w:rsidRPr="00236FB9" w:rsidRDefault="00AA55C5" w:rsidP="007B236F">
            <w:pPr>
              <w:pStyle w:val="Normal6a"/>
            </w:pPr>
            <w:r w:rsidRPr="00236FB9">
              <w:t>1.</w:t>
            </w:r>
            <w:r w:rsidRPr="00236FB9">
              <w:tab/>
              <w:t xml:space="preserve">Liikmesriik, kus kolmanda riigi kodanik ebaseaduslikult viibib (edaspidi „tagasisaatmisotsust täitev liikmesriik“), võib </w:t>
            </w:r>
            <w:r w:rsidRPr="00236FB9">
              <w:rPr>
                <w:b/>
                <w:i/>
              </w:rPr>
              <w:t>artikli 7 lõikes 7 osutatud Euroopa tagasisaatmiskorralduse alusel</w:t>
            </w:r>
            <w:r w:rsidRPr="00236FB9">
              <w:t xml:space="preserve"> tunnustada täidetavat tagasisaatmisotsust, mille teine liikmesriik (edaspidi „tagasisaatmisotsuse teinud liikmesriik“) on asjaomase kolmanda riigi kodaniku kohta artikli 7 lõike 1 kohaselt teinud</w:t>
            </w:r>
            <w:r w:rsidRPr="00236FB9">
              <w:rPr>
                <w:b/>
                <w:i/>
              </w:rPr>
              <w:t>,</w:t>
            </w:r>
            <w:r w:rsidRPr="00236FB9">
              <w:t xml:space="preserve"> ning annab selle alusel artikli 12 kohaselt korralduse väljasaatmiseks.</w:t>
            </w:r>
          </w:p>
        </w:tc>
        <w:tc>
          <w:tcPr>
            <w:tcW w:w="4876" w:type="dxa"/>
            <w:tcBorders>
              <w:top w:val="nil"/>
              <w:left w:val="nil"/>
              <w:bottom w:val="nil"/>
              <w:right w:val="nil"/>
            </w:tcBorders>
          </w:tcPr>
          <w:p w14:paraId="1A7BF970" w14:textId="77777777" w:rsidR="00AA55C5" w:rsidRPr="00236FB9" w:rsidRDefault="00AA55C5" w:rsidP="007B236F">
            <w:pPr>
              <w:pStyle w:val="Normal6a"/>
            </w:pPr>
            <w:r w:rsidRPr="00236FB9">
              <w:t>1.</w:t>
            </w:r>
            <w:r w:rsidRPr="00236FB9">
              <w:tab/>
              <w:t xml:space="preserve">Liikmesriik, kus kolmanda riigi kodanik ebaseaduslikult viibib (edaspidi „tagasisaatmisotsust täitev liikmesriik“), võib tunnustada täidetavat tagasisaatmisotsust </w:t>
            </w:r>
            <w:r w:rsidRPr="00236FB9">
              <w:rPr>
                <w:b/>
                <w:i/>
              </w:rPr>
              <w:t>ja asjakohasel juhul väljasaatmiskorraldust</w:t>
            </w:r>
            <w:r w:rsidRPr="00236FB9">
              <w:t>, mille teine liikmesriik (edaspidi „tagasisaatmisotsuse teinud liikmesriik“) on asjaomase kolmanda riigi kodaniku kohta artikli 7 lõike 1 ja artikli 12 lõike 2 kohaselt teinud</w:t>
            </w:r>
            <w:r w:rsidRPr="00236FB9">
              <w:rPr>
                <w:b/>
                <w:i/>
              </w:rPr>
              <w:t>. Tunnustamine põhineb artikli 7 lõikes 7 osutatud Euroopa tagasisaatmiskorraldusel või otsuse teinud liikmesriigi tagasisaatmisotsusel ja vajaduse korral väljasaatmiskorraldusel</w:t>
            </w:r>
            <w:r w:rsidRPr="00236FB9">
              <w:t xml:space="preserve"> ning annab selle alusel artikli 12 kohaselt korralduse väljasaatmiseks.</w:t>
            </w:r>
          </w:p>
        </w:tc>
      </w:tr>
    </w:tbl>
    <w:p w14:paraId="6FA45B2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F4B1064" w14:textId="77777777" w:rsidR="00AA55C5" w:rsidRPr="00236FB9" w:rsidRDefault="00AA55C5" w:rsidP="00AA55C5">
      <w:r w:rsidRPr="00236FB9">
        <w:rPr>
          <w:rStyle w:val="HideTWBExt"/>
        </w:rPr>
        <w:t>&lt;/Amend&gt;</w:t>
      </w:r>
    </w:p>
    <w:p w14:paraId="231DAD4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783</w:t>
      </w:r>
      <w:r w:rsidRPr="00236FB9">
        <w:rPr>
          <w:rStyle w:val="HideTWBExt"/>
          <w:b w:val="0"/>
        </w:rPr>
        <w:t>&lt;/NumAm&gt;</w:t>
      </w:r>
    </w:p>
    <w:p w14:paraId="448C6AFC"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59F10D41" w14:textId="77777777" w:rsidR="00AA55C5" w:rsidRPr="00236FB9" w:rsidRDefault="00AA55C5" w:rsidP="00AA55C5">
      <w:pPr>
        <w:pStyle w:val="NormalBold"/>
      </w:pPr>
      <w:r w:rsidRPr="00236FB9">
        <w:rPr>
          <w:rStyle w:val="HideTWBExt"/>
          <w:b w:val="0"/>
        </w:rPr>
        <w:t>&lt;/RepeatBlock-By&gt;</w:t>
      </w:r>
    </w:p>
    <w:p w14:paraId="0F9649F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39F2F11" w14:textId="77777777" w:rsidR="00AA55C5" w:rsidRPr="00236FB9" w:rsidRDefault="00AA55C5" w:rsidP="00AA55C5">
      <w:pPr>
        <w:pStyle w:val="NormalBold"/>
      </w:pPr>
      <w:r w:rsidRPr="00236FB9">
        <w:rPr>
          <w:rStyle w:val="HideTWBExt"/>
          <w:b w:val="0"/>
        </w:rPr>
        <w:t>&lt;Article&gt;</w:t>
      </w:r>
      <w:r w:rsidRPr="00236FB9">
        <w:t>Artikkel 9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3A42C3A" w14:textId="77777777" w:rsidTr="007B236F">
        <w:trPr>
          <w:trHeight w:hRule="exact" w:val="240"/>
          <w:jc w:val="center"/>
        </w:trPr>
        <w:tc>
          <w:tcPr>
            <w:tcW w:w="9752" w:type="dxa"/>
            <w:gridSpan w:val="2"/>
            <w:tcBorders>
              <w:top w:val="nil"/>
              <w:left w:val="nil"/>
              <w:bottom w:val="nil"/>
              <w:right w:val="nil"/>
            </w:tcBorders>
          </w:tcPr>
          <w:p w14:paraId="5CDD5F76" w14:textId="77777777" w:rsidR="00AA55C5" w:rsidRPr="00236FB9" w:rsidRDefault="00AA55C5" w:rsidP="007B236F"/>
        </w:tc>
      </w:tr>
      <w:tr w:rsidR="00AA55C5" w:rsidRPr="00236FB9" w14:paraId="3B15D623" w14:textId="77777777" w:rsidTr="007B236F">
        <w:trPr>
          <w:trHeight w:val="240"/>
          <w:jc w:val="center"/>
        </w:trPr>
        <w:tc>
          <w:tcPr>
            <w:tcW w:w="4876" w:type="dxa"/>
            <w:tcBorders>
              <w:top w:val="nil"/>
              <w:left w:val="nil"/>
              <w:bottom w:val="nil"/>
              <w:right w:val="nil"/>
            </w:tcBorders>
          </w:tcPr>
          <w:p w14:paraId="3C41784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6B0E389" w14:textId="77777777" w:rsidR="00AA55C5" w:rsidRPr="00236FB9" w:rsidRDefault="00AA55C5" w:rsidP="007B236F">
            <w:pPr>
              <w:pStyle w:val="AmColumnHeading"/>
            </w:pPr>
            <w:r w:rsidRPr="00236FB9">
              <w:t>Muudatusettepanek</w:t>
            </w:r>
          </w:p>
        </w:tc>
      </w:tr>
      <w:tr w:rsidR="00AA55C5" w:rsidRPr="00236FB9" w14:paraId="7A91FFF4" w14:textId="77777777" w:rsidTr="007B236F">
        <w:trPr>
          <w:jc w:val="center"/>
        </w:trPr>
        <w:tc>
          <w:tcPr>
            <w:tcW w:w="4876" w:type="dxa"/>
            <w:tcBorders>
              <w:top w:val="nil"/>
              <w:left w:val="nil"/>
              <w:bottom w:val="nil"/>
              <w:right w:val="nil"/>
            </w:tcBorders>
          </w:tcPr>
          <w:p w14:paraId="4FC4CE9C" w14:textId="77777777" w:rsidR="00AA55C5" w:rsidRPr="00236FB9" w:rsidRDefault="00AA55C5" w:rsidP="007B236F">
            <w:pPr>
              <w:pStyle w:val="Normal6a"/>
            </w:pPr>
            <w:r w:rsidRPr="00236FB9">
              <w:t>1.</w:t>
            </w:r>
            <w:r w:rsidRPr="00236FB9">
              <w:tab/>
              <w:t xml:space="preserve">Liikmesriik, kus kolmanda riigi kodanik ebaseaduslikult viibib (edaspidi „tagasisaatmisotsust täitev liikmesriik“), </w:t>
            </w:r>
            <w:r w:rsidRPr="00236FB9">
              <w:rPr>
                <w:b/>
                <w:i/>
              </w:rPr>
              <w:t>võib</w:t>
            </w:r>
            <w:r w:rsidRPr="00236FB9">
              <w:t xml:space="preserve"> artikli 7 lõikes 7 osutatud Euroopa tagasisaatmiskorralduse alusel </w:t>
            </w:r>
            <w:r w:rsidRPr="00236FB9">
              <w:rPr>
                <w:b/>
                <w:i/>
              </w:rPr>
              <w:t>tunnustada täidetavat</w:t>
            </w:r>
            <w:r w:rsidRPr="00236FB9">
              <w:t xml:space="preserve"> tagasisaatmisotsust, mille teine liikmesriik (edaspidi „tagasisaatmisotsuse teinud liikmesriik“) on asjaomase kolmanda riigi kodaniku kohta artikli 7 lõike 1 kohaselt teinud, ning annab selle alusel artikli 12 kohaselt korralduse väljasaatmiseks.</w:t>
            </w:r>
          </w:p>
        </w:tc>
        <w:tc>
          <w:tcPr>
            <w:tcW w:w="4876" w:type="dxa"/>
            <w:tcBorders>
              <w:top w:val="nil"/>
              <w:left w:val="nil"/>
              <w:bottom w:val="nil"/>
              <w:right w:val="nil"/>
            </w:tcBorders>
          </w:tcPr>
          <w:p w14:paraId="4C3724F7" w14:textId="77777777" w:rsidR="00AA55C5" w:rsidRPr="00236FB9" w:rsidRDefault="00AA55C5" w:rsidP="007B236F">
            <w:pPr>
              <w:pStyle w:val="Normal6a"/>
            </w:pPr>
            <w:r w:rsidRPr="00236FB9">
              <w:t>1.</w:t>
            </w:r>
            <w:r w:rsidRPr="00236FB9">
              <w:tab/>
              <w:t xml:space="preserve">Liikmesriik, kus kolmanda riigi kodanik ebaseaduslikult viibib (edaspidi „tagasisaatmisotsust täitev liikmesriik“), </w:t>
            </w:r>
            <w:r w:rsidRPr="00236FB9">
              <w:rPr>
                <w:b/>
                <w:i/>
              </w:rPr>
              <w:t>tunnustab</w:t>
            </w:r>
            <w:r w:rsidRPr="00236FB9">
              <w:t xml:space="preserve"> artikli 7 lõikes 7 osutatud Euroopa tagasisaatmiskorralduse </w:t>
            </w:r>
            <w:r w:rsidRPr="00236FB9">
              <w:rPr>
                <w:b/>
                <w:i/>
              </w:rPr>
              <w:t>või otsuse teinud liikmesriigi tagasisaatmisotsuse või väljasaatmiskorralduse</w:t>
            </w:r>
            <w:r w:rsidRPr="00236FB9">
              <w:t xml:space="preserve"> alusel tagasisaatmisotsust </w:t>
            </w:r>
            <w:r w:rsidRPr="00236FB9">
              <w:rPr>
                <w:b/>
                <w:i/>
              </w:rPr>
              <w:t>või väljasaatmiskorraldust</w:t>
            </w:r>
            <w:r w:rsidRPr="00236FB9">
              <w:t>, mille teine liikmesriik (edaspidi „tagasisaatmisotsuse teinud liikmesriik“) on asjaomase kolmanda riigi kodaniku kohta artikli 7 lõike 1 kohaselt teinud, ning annab selle alusel artikli 12 kohaselt korralduse väljasaatmiseks.</w:t>
            </w:r>
          </w:p>
        </w:tc>
      </w:tr>
    </w:tbl>
    <w:p w14:paraId="4E1526E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C816DAB" w14:textId="77777777" w:rsidR="00AA55C5" w:rsidRPr="00236FB9" w:rsidRDefault="00AA55C5" w:rsidP="00AA55C5">
      <w:r w:rsidRPr="00236FB9">
        <w:rPr>
          <w:rStyle w:val="HideTWBExt"/>
        </w:rPr>
        <w:t>&lt;/Amend&gt;</w:t>
      </w:r>
    </w:p>
    <w:p w14:paraId="779D096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784</w:t>
      </w:r>
      <w:r w:rsidRPr="00236FB9">
        <w:rPr>
          <w:rStyle w:val="HideTWBExt"/>
          <w:b w:val="0"/>
        </w:rPr>
        <w:t>&lt;/NumAm&gt;</w:t>
      </w:r>
    </w:p>
    <w:p w14:paraId="5E7E948D"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 Karlo Ressler</w:t>
      </w:r>
      <w:r w:rsidRPr="00236FB9">
        <w:rPr>
          <w:rStyle w:val="HideTWBExt"/>
          <w:b w:val="0"/>
        </w:rPr>
        <w:t>&lt;/Members&gt;</w:t>
      </w:r>
    </w:p>
    <w:p w14:paraId="3915C0DC" w14:textId="77777777" w:rsidR="00AA55C5" w:rsidRPr="00236FB9" w:rsidRDefault="00AA55C5" w:rsidP="00AA55C5">
      <w:pPr>
        <w:pStyle w:val="NormalBold"/>
      </w:pPr>
      <w:r w:rsidRPr="00236FB9">
        <w:rPr>
          <w:rStyle w:val="HideTWBExt"/>
          <w:b w:val="0"/>
        </w:rPr>
        <w:t>&lt;/RepeatBlock-By&gt;</w:t>
      </w:r>
    </w:p>
    <w:p w14:paraId="1294976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9804DCF" w14:textId="77777777" w:rsidR="00AA55C5" w:rsidRPr="00236FB9" w:rsidRDefault="00AA55C5" w:rsidP="00AA55C5">
      <w:pPr>
        <w:pStyle w:val="NormalBold"/>
      </w:pPr>
      <w:r w:rsidRPr="00236FB9">
        <w:rPr>
          <w:rStyle w:val="HideTWBExt"/>
          <w:b w:val="0"/>
        </w:rPr>
        <w:t>&lt;Article&gt;</w:t>
      </w:r>
      <w:r w:rsidRPr="00236FB9">
        <w:t>Artikkel 9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408EB9F" w14:textId="77777777" w:rsidTr="007B236F">
        <w:trPr>
          <w:trHeight w:hRule="exact" w:val="240"/>
          <w:jc w:val="center"/>
        </w:trPr>
        <w:tc>
          <w:tcPr>
            <w:tcW w:w="9752" w:type="dxa"/>
            <w:gridSpan w:val="2"/>
            <w:tcBorders>
              <w:top w:val="nil"/>
              <w:left w:val="nil"/>
              <w:bottom w:val="nil"/>
              <w:right w:val="nil"/>
            </w:tcBorders>
          </w:tcPr>
          <w:p w14:paraId="7A35FBC7" w14:textId="77777777" w:rsidR="00AA55C5" w:rsidRPr="00236FB9" w:rsidRDefault="00AA55C5" w:rsidP="007B236F"/>
        </w:tc>
      </w:tr>
      <w:tr w:rsidR="00AA55C5" w:rsidRPr="00236FB9" w14:paraId="4E6D69C3" w14:textId="77777777" w:rsidTr="007B236F">
        <w:trPr>
          <w:trHeight w:val="240"/>
          <w:jc w:val="center"/>
        </w:trPr>
        <w:tc>
          <w:tcPr>
            <w:tcW w:w="4876" w:type="dxa"/>
            <w:tcBorders>
              <w:top w:val="nil"/>
              <w:left w:val="nil"/>
              <w:bottom w:val="nil"/>
              <w:right w:val="nil"/>
            </w:tcBorders>
          </w:tcPr>
          <w:p w14:paraId="6543DCA5"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7749462" w14:textId="77777777" w:rsidR="00AA55C5" w:rsidRPr="00236FB9" w:rsidRDefault="00AA55C5" w:rsidP="007B236F">
            <w:pPr>
              <w:pStyle w:val="AmColumnHeading"/>
            </w:pPr>
            <w:r w:rsidRPr="00236FB9">
              <w:t>Muudatusettepanek</w:t>
            </w:r>
          </w:p>
        </w:tc>
      </w:tr>
      <w:tr w:rsidR="00AA55C5" w:rsidRPr="00236FB9" w14:paraId="2FE7DD58" w14:textId="77777777" w:rsidTr="007B236F">
        <w:trPr>
          <w:jc w:val="center"/>
        </w:trPr>
        <w:tc>
          <w:tcPr>
            <w:tcW w:w="4876" w:type="dxa"/>
            <w:tcBorders>
              <w:top w:val="nil"/>
              <w:left w:val="nil"/>
              <w:bottom w:val="nil"/>
              <w:right w:val="nil"/>
            </w:tcBorders>
          </w:tcPr>
          <w:p w14:paraId="567F48E9" w14:textId="77777777" w:rsidR="00AA55C5" w:rsidRPr="00236FB9" w:rsidRDefault="00AA55C5" w:rsidP="007B236F">
            <w:pPr>
              <w:pStyle w:val="Normal6a"/>
            </w:pPr>
            <w:r w:rsidRPr="00236FB9">
              <w:t>1.</w:t>
            </w:r>
            <w:r w:rsidRPr="00236FB9">
              <w:tab/>
              <w:t>Liikmesriik, kus kolmanda riigi kodanik ebaseaduslikult viibib (edaspidi „tagasisaatmisotsust täitev liikmesriik“), võib artikli 7 lõikes 7 osutatud Euroopa tagasisaatmiskorralduse alusel tunnustada täidetavat tagasisaatmisotsust, mille teine liikmesriik (edaspidi „tagasisaatmisotsuse teinud liikmesriik“) on asjaomase kolmanda riigi kodaniku kohta artikli 7 lõike 1 kohaselt teinud, ning annab selle alusel artikli 12 kohaselt korralduse väljasaatmiseks.</w:t>
            </w:r>
          </w:p>
        </w:tc>
        <w:tc>
          <w:tcPr>
            <w:tcW w:w="4876" w:type="dxa"/>
            <w:tcBorders>
              <w:top w:val="nil"/>
              <w:left w:val="nil"/>
              <w:bottom w:val="nil"/>
              <w:right w:val="nil"/>
            </w:tcBorders>
          </w:tcPr>
          <w:p w14:paraId="6C1D0223" w14:textId="77777777" w:rsidR="00AA55C5" w:rsidRPr="00236FB9" w:rsidRDefault="00AA55C5" w:rsidP="007B236F">
            <w:pPr>
              <w:pStyle w:val="Normal6a"/>
            </w:pPr>
            <w:r w:rsidRPr="00236FB9">
              <w:t>1.</w:t>
            </w:r>
            <w:r w:rsidRPr="00236FB9">
              <w:tab/>
              <w:t xml:space="preserve">Liikmesriik, kus kolmanda riigi kodanik ebaseaduslikult viibib (edaspidi „tagasisaatmisotsust täitev liikmesriik“), võib artikli 7 lõikes 7 osutatud Euroopa tagasisaatmiskorralduse alusel tunnustada täidetavat tagasisaatmisotsust </w:t>
            </w:r>
            <w:r w:rsidRPr="00236FB9">
              <w:rPr>
                <w:b/>
                <w:i/>
              </w:rPr>
              <w:t>ja vajaduse korral väljasaatmiskorraldust</w:t>
            </w:r>
            <w:r w:rsidRPr="00236FB9">
              <w:t xml:space="preserve">, mille teine liikmesriik (edaspidi „tagasisaatmisotsuse teinud liikmesriik“) on asjaomase kolmanda riigi kodaniku kohta artikli 7 lõike 1 </w:t>
            </w:r>
            <w:r w:rsidRPr="00236FB9">
              <w:rPr>
                <w:b/>
                <w:i/>
              </w:rPr>
              <w:t>ja artikli 12 lõike 2</w:t>
            </w:r>
            <w:r w:rsidRPr="00236FB9">
              <w:t xml:space="preserve"> kohaselt teinud, ning annab selle alusel artikli 12 kohaselt korralduse väljasaatmiseks.</w:t>
            </w:r>
          </w:p>
        </w:tc>
      </w:tr>
    </w:tbl>
    <w:p w14:paraId="6D2350B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EDC247D" w14:textId="77777777" w:rsidR="00AA55C5" w:rsidRPr="00236FB9" w:rsidRDefault="00AA55C5" w:rsidP="00AA55C5">
      <w:r w:rsidRPr="00236FB9">
        <w:rPr>
          <w:rStyle w:val="HideTWBExt"/>
        </w:rPr>
        <w:t>&lt;/Amend&gt;</w:t>
      </w:r>
    </w:p>
    <w:p w14:paraId="7C4C1B0C"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785</w:t>
      </w:r>
      <w:r w:rsidRPr="00236FB9">
        <w:rPr>
          <w:rStyle w:val="HideTWBExt"/>
          <w:b w:val="0"/>
        </w:rPr>
        <w:t>&lt;/NumAm&gt;</w:t>
      </w:r>
    </w:p>
    <w:p w14:paraId="0EB68C0E"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0C27AFC2" w14:textId="77777777" w:rsidR="00AA55C5" w:rsidRPr="00236FB9" w:rsidRDefault="00AA55C5" w:rsidP="00AA55C5">
      <w:pPr>
        <w:pStyle w:val="NormalBold"/>
      </w:pPr>
      <w:r w:rsidRPr="00236FB9">
        <w:rPr>
          <w:rStyle w:val="HideTWBExt"/>
          <w:b w:val="0"/>
        </w:rPr>
        <w:t>&lt;/RepeatBlock-By&gt;</w:t>
      </w:r>
    </w:p>
    <w:p w14:paraId="698E619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641EB71" w14:textId="77777777" w:rsidR="00AA55C5" w:rsidRPr="00236FB9" w:rsidRDefault="00AA55C5" w:rsidP="00AA55C5">
      <w:pPr>
        <w:pStyle w:val="NormalBold"/>
      </w:pPr>
      <w:r w:rsidRPr="00236FB9">
        <w:rPr>
          <w:rStyle w:val="HideTWBExt"/>
          <w:b w:val="0"/>
        </w:rPr>
        <w:t>&lt;Article&gt;</w:t>
      </w:r>
      <w:r w:rsidRPr="00236FB9">
        <w:t>Artikkel 9 – lõige 1</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7D79FAF" w14:textId="77777777" w:rsidTr="007B236F">
        <w:trPr>
          <w:trHeight w:hRule="exact" w:val="240"/>
          <w:jc w:val="center"/>
        </w:trPr>
        <w:tc>
          <w:tcPr>
            <w:tcW w:w="9752" w:type="dxa"/>
            <w:gridSpan w:val="2"/>
            <w:tcBorders>
              <w:top w:val="nil"/>
              <w:left w:val="nil"/>
              <w:bottom w:val="nil"/>
              <w:right w:val="nil"/>
            </w:tcBorders>
          </w:tcPr>
          <w:p w14:paraId="79F219E0" w14:textId="77777777" w:rsidR="00AA55C5" w:rsidRPr="00236FB9" w:rsidRDefault="00AA55C5" w:rsidP="007B236F"/>
        </w:tc>
      </w:tr>
      <w:tr w:rsidR="00AA55C5" w:rsidRPr="00236FB9" w14:paraId="025CB3BB" w14:textId="77777777" w:rsidTr="007B236F">
        <w:trPr>
          <w:trHeight w:val="240"/>
          <w:jc w:val="center"/>
        </w:trPr>
        <w:tc>
          <w:tcPr>
            <w:tcW w:w="4876" w:type="dxa"/>
            <w:tcBorders>
              <w:top w:val="nil"/>
              <w:left w:val="nil"/>
              <w:bottom w:val="nil"/>
              <w:right w:val="nil"/>
            </w:tcBorders>
          </w:tcPr>
          <w:p w14:paraId="0615D96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F426D03" w14:textId="77777777" w:rsidR="00AA55C5" w:rsidRPr="00236FB9" w:rsidRDefault="00AA55C5" w:rsidP="007B236F">
            <w:pPr>
              <w:pStyle w:val="AmColumnHeading"/>
            </w:pPr>
            <w:r w:rsidRPr="00236FB9">
              <w:t>Muudatusettepanek</w:t>
            </w:r>
          </w:p>
        </w:tc>
      </w:tr>
      <w:tr w:rsidR="00AA55C5" w:rsidRPr="00236FB9" w14:paraId="7F0FD865" w14:textId="77777777" w:rsidTr="007B236F">
        <w:trPr>
          <w:jc w:val="center"/>
        </w:trPr>
        <w:tc>
          <w:tcPr>
            <w:tcW w:w="4876" w:type="dxa"/>
            <w:tcBorders>
              <w:top w:val="nil"/>
              <w:left w:val="nil"/>
              <w:bottom w:val="nil"/>
              <w:right w:val="nil"/>
            </w:tcBorders>
          </w:tcPr>
          <w:p w14:paraId="3967C3C8" w14:textId="77777777" w:rsidR="00AA55C5" w:rsidRPr="00236FB9" w:rsidRDefault="00AA55C5" w:rsidP="007B236F">
            <w:pPr>
              <w:pStyle w:val="Normal6a"/>
            </w:pPr>
            <w:r w:rsidRPr="00236FB9">
              <w:t>1.</w:t>
            </w:r>
            <w:r w:rsidRPr="00236FB9">
              <w:tab/>
              <w:t xml:space="preserve">Liikmesriik, kus </w:t>
            </w:r>
            <w:r w:rsidRPr="00236FB9">
              <w:rPr>
                <w:b/>
                <w:i/>
              </w:rPr>
              <w:t>kolmanda riigi kodanik ebaseaduslikult viibib</w:t>
            </w:r>
            <w:r w:rsidRPr="00236FB9">
              <w:t xml:space="preserve"> (edaspidi „tagasisaatmisotsust täitev liikmesriik“), võib artikli 7 lõikes 7 osutatud Euroopa tagasisaatmiskorralduse alusel tunnustada täidetavat tagasisaatmisotsust, mille teine liikmesriik (edaspidi „tagasisaatmisotsuse teinud liikmesriik“) on asjaomase </w:t>
            </w:r>
            <w:r w:rsidRPr="00236FB9">
              <w:rPr>
                <w:b/>
                <w:i/>
              </w:rPr>
              <w:t>kolmanda riigi kodaniku</w:t>
            </w:r>
            <w:r w:rsidRPr="00236FB9">
              <w:t xml:space="preserve"> kohta artikli 7 lõike 1 kohaselt teinud, ning </w:t>
            </w:r>
            <w:r w:rsidRPr="00236FB9">
              <w:rPr>
                <w:b/>
                <w:i/>
              </w:rPr>
              <w:t>annab</w:t>
            </w:r>
            <w:r w:rsidRPr="00236FB9">
              <w:t xml:space="preserve"> selle alusel </w:t>
            </w:r>
            <w:r w:rsidRPr="00236FB9">
              <w:rPr>
                <w:b/>
                <w:i/>
              </w:rPr>
              <w:t>artikli 12 kohaselt korralduse väljasaatmiseks</w:t>
            </w:r>
            <w:r w:rsidRPr="00236FB9">
              <w:t>.</w:t>
            </w:r>
          </w:p>
        </w:tc>
        <w:tc>
          <w:tcPr>
            <w:tcW w:w="4876" w:type="dxa"/>
            <w:tcBorders>
              <w:top w:val="nil"/>
              <w:left w:val="nil"/>
              <w:bottom w:val="nil"/>
              <w:right w:val="nil"/>
            </w:tcBorders>
          </w:tcPr>
          <w:p w14:paraId="5CCEA7FF" w14:textId="77777777" w:rsidR="00AA55C5" w:rsidRPr="00236FB9" w:rsidRDefault="00AA55C5" w:rsidP="007B236F">
            <w:pPr>
              <w:pStyle w:val="Normal6a"/>
            </w:pPr>
            <w:r w:rsidRPr="00236FB9">
              <w:t>1.</w:t>
            </w:r>
            <w:r w:rsidRPr="00236FB9">
              <w:tab/>
              <w:t xml:space="preserve">Liikmesriik, kus </w:t>
            </w:r>
            <w:r w:rsidRPr="00236FB9">
              <w:rPr>
                <w:b/>
                <w:i/>
              </w:rPr>
              <w:t>tagasipöörduja asub</w:t>
            </w:r>
            <w:r w:rsidRPr="00236FB9">
              <w:t xml:space="preserve"> (edaspidi „tagasisaatmisotsust täitev liikmesriik“), võib artikli 7 lõikes 7 osutatud Euroopa tagasisaatmiskorralduse alusel tunnustada täidetavat tagasisaatmisotsust, mille teine liikmesriik (edaspidi „tagasisaatmisotsuse teinud liikmesriik“) on asjaomase </w:t>
            </w:r>
            <w:r w:rsidRPr="00236FB9">
              <w:rPr>
                <w:b/>
                <w:i/>
              </w:rPr>
              <w:t xml:space="preserve">tagasipöörduja </w:t>
            </w:r>
            <w:r w:rsidRPr="00236FB9">
              <w:t xml:space="preserve">kohta artikli 7 lõike 1 kohaselt teinud, ning </w:t>
            </w:r>
            <w:r w:rsidRPr="00236FB9">
              <w:rPr>
                <w:b/>
                <w:i/>
              </w:rPr>
              <w:t>võib</w:t>
            </w:r>
            <w:r w:rsidRPr="00236FB9">
              <w:t xml:space="preserve"> selle alusel </w:t>
            </w:r>
            <w:r w:rsidRPr="00236FB9">
              <w:rPr>
                <w:b/>
                <w:i/>
              </w:rPr>
              <w:t>jätkata tagasisaatmisotsuse täitmist vastavalt 4. jaole</w:t>
            </w:r>
            <w:r w:rsidRPr="00236FB9">
              <w:t>.</w:t>
            </w:r>
          </w:p>
        </w:tc>
      </w:tr>
    </w:tbl>
    <w:p w14:paraId="1DED971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EC97B76"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52922340" w14:textId="77777777" w:rsidR="00AA55C5" w:rsidRPr="00236FB9" w:rsidRDefault="00AA55C5" w:rsidP="00AA55C5">
      <w:pPr>
        <w:pStyle w:val="AmJustText"/>
      </w:pPr>
      <w:r w:rsidRPr="00236FB9">
        <w:t>Kui soovitakse tagada kestlikud tagasisaatmised, siis on oluline käsitada nõusoleku alusel tagasipöördumisi tagasisaatmise eelistatud vormina. See peaks hõlmama ka isikuid, kes leitakse liikmesriigist, mis ei ole see, kus tagasisaatmisotsus tehti.</w:t>
      </w:r>
    </w:p>
    <w:p w14:paraId="4B5F2FBB" w14:textId="77777777" w:rsidR="00AA55C5" w:rsidRPr="00236FB9" w:rsidRDefault="00AA55C5" w:rsidP="00AA55C5">
      <w:r w:rsidRPr="00236FB9">
        <w:rPr>
          <w:rStyle w:val="HideTWBExt"/>
        </w:rPr>
        <w:t>&lt;/Amend&gt;</w:t>
      </w:r>
    </w:p>
    <w:p w14:paraId="4485147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786</w:t>
      </w:r>
      <w:r w:rsidRPr="00236FB9">
        <w:rPr>
          <w:rStyle w:val="HideTWBExt"/>
          <w:b w:val="0"/>
        </w:rPr>
        <w:t>&lt;/NumAm&gt;</w:t>
      </w:r>
    </w:p>
    <w:p w14:paraId="406F1217"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0015D5AD" w14:textId="77777777" w:rsidR="00AA55C5" w:rsidRPr="00236FB9" w:rsidRDefault="00AA55C5" w:rsidP="00AA55C5">
      <w:pPr>
        <w:pStyle w:val="NormalBold"/>
      </w:pPr>
      <w:r w:rsidRPr="00236FB9">
        <w:rPr>
          <w:rStyle w:val="HideTWBExt"/>
          <w:b w:val="0"/>
        </w:rPr>
        <w:t>&lt;/RepeatBlock-By&gt;</w:t>
      </w:r>
    </w:p>
    <w:p w14:paraId="60B2EEB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B7DBEE6" w14:textId="77777777" w:rsidR="00AA55C5" w:rsidRPr="00236FB9" w:rsidRDefault="00AA55C5" w:rsidP="00AA55C5">
      <w:pPr>
        <w:pStyle w:val="NormalBold"/>
      </w:pPr>
      <w:r w:rsidRPr="00236FB9">
        <w:rPr>
          <w:rStyle w:val="HideTWBExt"/>
          <w:b w:val="0"/>
        </w:rPr>
        <w:t>&lt;Article&gt;</w:t>
      </w:r>
      <w:r w:rsidRPr="00236FB9">
        <w:t>Artikkel 9 – lõige 1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E3B9065" w14:textId="77777777" w:rsidTr="007B236F">
        <w:trPr>
          <w:trHeight w:hRule="exact" w:val="240"/>
          <w:jc w:val="center"/>
        </w:trPr>
        <w:tc>
          <w:tcPr>
            <w:tcW w:w="9752" w:type="dxa"/>
            <w:gridSpan w:val="2"/>
            <w:tcBorders>
              <w:top w:val="nil"/>
              <w:left w:val="nil"/>
              <w:bottom w:val="nil"/>
              <w:right w:val="nil"/>
            </w:tcBorders>
          </w:tcPr>
          <w:p w14:paraId="321156CC" w14:textId="77777777" w:rsidR="00AA55C5" w:rsidRPr="00236FB9" w:rsidRDefault="00AA55C5" w:rsidP="007B236F"/>
        </w:tc>
      </w:tr>
      <w:tr w:rsidR="00AA55C5" w:rsidRPr="00236FB9" w14:paraId="5CBF9034" w14:textId="77777777" w:rsidTr="007B236F">
        <w:trPr>
          <w:trHeight w:val="240"/>
          <w:jc w:val="center"/>
        </w:trPr>
        <w:tc>
          <w:tcPr>
            <w:tcW w:w="4876" w:type="dxa"/>
            <w:tcBorders>
              <w:top w:val="nil"/>
              <w:left w:val="nil"/>
              <w:bottom w:val="nil"/>
              <w:right w:val="nil"/>
            </w:tcBorders>
          </w:tcPr>
          <w:p w14:paraId="2E1F6D0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6A756F4" w14:textId="77777777" w:rsidR="00AA55C5" w:rsidRPr="00236FB9" w:rsidRDefault="00AA55C5" w:rsidP="007B236F">
            <w:pPr>
              <w:pStyle w:val="AmColumnHeading"/>
            </w:pPr>
            <w:r w:rsidRPr="00236FB9">
              <w:t>Muudatusettepanek</w:t>
            </w:r>
          </w:p>
        </w:tc>
      </w:tr>
      <w:tr w:rsidR="00AA55C5" w:rsidRPr="00236FB9" w14:paraId="56571C4E" w14:textId="77777777" w:rsidTr="007B236F">
        <w:trPr>
          <w:jc w:val="center"/>
        </w:trPr>
        <w:tc>
          <w:tcPr>
            <w:tcW w:w="4876" w:type="dxa"/>
            <w:tcBorders>
              <w:top w:val="nil"/>
              <w:left w:val="nil"/>
              <w:bottom w:val="nil"/>
              <w:right w:val="nil"/>
            </w:tcBorders>
          </w:tcPr>
          <w:p w14:paraId="3C0BF242" w14:textId="77777777" w:rsidR="00AA55C5" w:rsidRPr="00236FB9" w:rsidRDefault="00AA55C5" w:rsidP="007B236F">
            <w:pPr>
              <w:pStyle w:val="Normal6a"/>
            </w:pPr>
          </w:p>
        </w:tc>
        <w:tc>
          <w:tcPr>
            <w:tcW w:w="4876" w:type="dxa"/>
            <w:tcBorders>
              <w:top w:val="nil"/>
              <w:left w:val="nil"/>
              <w:bottom w:val="nil"/>
              <w:right w:val="nil"/>
            </w:tcBorders>
          </w:tcPr>
          <w:p w14:paraId="31599FE0" w14:textId="77777777" w:rsidR="00AA55C5" w:rsidRPr="00236FB9" w:rsidRDefault="00AA55C5" w:rsidP="007B236F">
            <w:pPr>
              <w:pStyle w:val="Normal6a"/>
            </w:pPr>
            <w:r w:rsidRPr="00236FB9">
              <w:rPr>
                <w:b/>
                <w:i/>
              </w:rPr>
              <w:t>1a.</w:t>
            </w:r>
            <w:r w:rsidRPr="00236FB9">
              <w:tab/>
            </w:r>
            <w:r w:rsidRPr="00236FB9">
              <w:rPr>
                <w:b/>
                <w:i/>
              </w:rPr>
              <w:t>Kui tagasisaatmisotsust täitev liikmesriik otsustab vastavalt esimesele lõigule tunnustada täidetavat tagasisaatmisotsust, teeb ta tagasisaatmisotsuse teinud liikmesriigiga koostööd tagamaks, et tagasipöörduja saab kasutada oma õigust tõhusale õiguskaitsevahendile otsuse teinud liikmesriigis kooskõlas artikliga 26. Sellistel juhtudel kohaldatakse artiklit 25 mõlemas liikmesriigis.</w:t>
            </w:r>
          </w:p>
        </w:tc>
      </w:tr>
    </w:tbl>
    <w:p w14:paraId="66E5C48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7B29531"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39123A37" w14:textId="77777777" w:rsidR="00AA55C5" w:rsidRPr="00236FB9" w:rsidRDefault="00AA55C5" w:rsidP="00AA55C5">
      <w:pPr>
        <w:pStyle w:val="AmJustText"/>
      </w:pPr>
      <w:r w:rsidRPr="00236FB9">
        <w:t>Kui liikmesriik soovib täita teise liikmesriigi tehtud tagasisaatmisotsust, on vaja teha koostööd, et tagada mõlemas liikmesriigis õigus tõhusale õiguskaitsevahendile.</w:t>
      </w:r>
    </w:p>
    <w:p w14:paraId="0B50196A" w14:textId="77777777" w:rsidR="00AA55C5" w:rsidRPr="00236FB9" w:rsidRDefault="00AA55C5" w:rsidP="00AA55C5">
      <w:r w:rsidRPr="00236FB9">
        <w:rPr>
          <w:rStyle w:val="HideTWBExt"/>
        </w:rPr>
        <w:t>&lt;/Amend&gt;</w:t>
      </w:r>
    </w:p>
    <w:p w14:paraId="1EDB226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787</w:t>
      </w:r>
      <w:r w:rsidRPr="00236FB9">
        <w:rPr>
          <w:rStyle w:val="HideTWBExt"/>
          <w:b w:val="0"/>
        </w:rPr>
        <w:t>&lt;/NumAm&gt;</w:t>
      </w:r>
    </w:p>
    <w:p w14:paraId="57C3D4A2" w14:textId="77777777" w:rsidR="00AA55C5" w:rsidRPr="00236FB9" w:rsidRDefault="00AA55C5" w:rsidP="00AA55C5">
      <w:pPr>
        <w:pStyle w:val="NormalBold"/>
      </w:pPr>
      <w:r w:rsidRPr="00236FB9">
        <w:rPr>
          <w:rStyle w:val="HideTWBExt"/>
          <w:b w:val="0"/>
        </w:rPr>
        <w:t>&lt;RepeatBlock-By&gt;&lt;Members&gt;</w:t>
      </w:r>
      <w:r w:rsidRPr="00236FB9">
        <w:t>Ana Miguel Pedro</w:t>
      </w:r>
      <w:r w:rsidRPr="00236FB9">
        <w:rPr>
          <w:rStyle w:val="HideTWBExt"/>
          <w:b w:val="0"/>
        </w:rPr>
        <w:t>&lt;/Members&gt;</w:t>
      </w:r>
    </w:p>
    <w:p w14:paraId="0EC1376D" w14:textId="77777777" w:rsidR="00AA55C5" w:rsidRPr="00236FB9" w:rsidRDefault="00AA55C5" w:rsidP="00AA55C5">
      <w:pPr>
        <w:pStyle w:val="NormalBold"/>
      </w:pPr>
      <w:r w:rsidRPr="00236FB9">
        <w:rPr>
          <w:rStyle w:val="HideTWBExt"/>
          <w:b w:val="0"/>
        </w:rPr>
        <w:t>&lt;/RepeatBlock-By&gt;</w:t>
      </w:r>
    </w:p>
    <w:p w14:paraId="25780BA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9637184" w14:textId="77777777" w:rsidR="00AA55C5" w:rsidRPr="00236FB9" w:rsidRDefault="00AA55C5" w:rsidP="00AA55C5">
      <w:pPr>
        <w:pStyle w:val="NormalBold"/>
      </w:pPr>
      <w:r w:rsidRPr="00236FB9">
        <w:rPr>
          <w:rStyle w:val="HideTWBExt"/>
          <w:b w:val="0"/>
        </w:rPr>
        <w:t>&lt;Article&gt;</w:t>
      </w:r>
      <w:r w:rsidRPr="00236FB9">
        <w:t>Artikkel 9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178CC73" w14:textId="77777777" w:rsidTr="007B236F">
        <w:trPr>
          <w:trHeight w:hRule="exact" w:val="240"/>
          <w:jc w:val="center"/>
        </w:trPr>
        <w:tc>
          <w:tcPr>
            <w:tcW w:w="9752" w:type="dxa"/>
            <w:gridSpan w:val="2"/>
            <w:tcBorders>
              <w:top w:val="nil"/>
              <w:left w:val="nil"/>
              <w:bottom w:val="nil"/>
              <w:right w:val="nil"/>
            </w:tcBorders>
          </w:tcPr>
          <w:p w14:paraId="47068DC0" w14:textId="77777777" w:rsidR="00AA55C5" w:rsidRPr="00236FB9" w:rsidRDefault="00AA55C5" w:rsidP="007B236F"/>
        </w:tc>
      </w:tr>
      <w:tr w:rsidR="00AA55C5" w:rsidRPr="00236FB9" w14:paraId="28E9ADC7" w14:textId="77777777" w:rsidTr="007B236F">
        <w:trPr>
          <w:trHeight w:val="240"/>
          <w:jc w:val="center"/>
        </w:trPr>
        <w:tc>
          <w:tcPr>
            <w:tcW w:w="4876" w:type="dxa"/>
            <w:tcBorders>
              <w:top w:val="nil"/>
              <w:left w:val="nil"/>
              <w:bottom w:val="nil"/>
              <w:right w:val="nil"/>
            </w:tcBorders>
          </w:tcPr>
          <w:p w14:paraId="72483F7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8B81425" w14:textId="77777777" w:rsidR="00AA55C5" w:rsidRPr="00236FB9" w:rsidRDefault="00AA55C5" w:rsidP="007B236F">
            <w:pPr>
              <w:pStyle w:val="AmColumnHeading"/>
            </w:pPr>
            <w:r w:rsidRPr="00236FB9">
              <w:t>Muudatusettepanek</w:t>
            </w:r>
          </w:p>
        </w:tc>
      </w:tr>
      <w:tr w:rsidR="00AA55C5" w:rsidRPr="00236FB9" w14:paraId="5B38962C" w14:textId="77777777" w:rsidTr="007B236F">
        <w:trPr>
          <w:jc w:val="center"/>
        </w:trPr>
        <w:tc>
          <w:tcPr>
            <w:tcW w:w="4876" w:type="dxa"/>
            <w:tcBorders>
              <w:top w:val="nil"/>
              <w:left w:val="nil"/>
              <w:bottom w:val="nil"/>
              <w:right w:val="nil"/>
            </w:tcBorders>
          </w:tcPr>
          <w:p w14:paraId="27BC7912" w14:textId="77777777" w:rsidR="00AA55C5" w:rsidRPr="00236FB9" w:rsidRDefault="00AA55C5" w:rsidP="007B236F">
            <w:pPr>
              <w:pStyle w:val="Normal6a"/>
            </w:pPr>
            <w:r w:rsidRPr="00236FB9">
              <w:t>2.</w:t>
            </w:r>
            <w:r w:rsidRPr="00236FB9">
              <w:tab/>
            </w:r>
            <w:r w:rsidRPr="00236FB9">
              <w:rPr>
                <w:b/>
                <w:i/>
              </w:rPr>
              <w:t>Komisjon</w:t>
            </w:r>
            <w:r w:rsidRPr="00236FB9">
              <w:t xml:space="preserve"> võtab </w:t>
            </w:r>
            <w:r w:rsidRPr="00236FB9">
              <w:rPr>
                <w:b/>
                <w:i/>
              </w:rPr>
              <w:t>1. juuliks 2027</w:t>
            </w:r>
            <w:r w:rsidRPr="00236FB9">
              <w:t xml:space="preserve"> lõike 3 kohaldamiseks vastu rakendusotsuse</w:t>
            </w:r>
            <w:r w:rsidRPr="00236FB9">
              <w:rPr>
                <w:b/>
                <w:i/>
              </w:rPr>
              <w:t>, tuginedes</w:t>
            </w:r>
            <w:r w:rsidRPr="00236FB9">
              <w:t xml:space="preserve"> hinnangule </w:t>
            </w:r>
            <w:r w:rsidRPr="00236FB9">
              <w:rPr>
                <w:b/>
                <w:i/>
              </w:rPr>
              <w:t>selle kohta</w:t>
            </w:r>
            <w:r w:rsidRPr="00236FB9">
              <w:t xml:space="preserve">, kas </w:t>
            </w:r>
            <w:r w:rsidRPr="00236FB9">
              <w:rPr>
                <w:b/>
                <w:i/>
              </w:rPr>
              <w:t>liikmesriigid on võtnud</w:t>
            </w:r>
            <w:r w:rsidRPr="00236FB9">
              <w:t xml:space="preserve"> kasutusele </w:t>
            </w:r>
            <w:r w:rsidRPr="00236FB9">
              <w:rPr>
                <w:b/>
                <w:i/>
              </w:rPr>
              <w:t>tulemusliku õigusliku</w:t>
            </w:r>
            <w:r w:rsidRPr="00236FB9">
              <w:t xml:space="preserve"> ja </w:t>
            </w:r>
            <w:r w:rsidRPr="00236FB9">
              <w:rPr>
                <w:b/>
                <w:i/>
              </w:rPr>
              <w:t>tehnilise korra</w:t>
            </w:r>
            <w:r w:rsidRPr="00236FB9">
              <w:t>, et teha Euroopa tagasisaatmiskorraldus artikli 7 lõike 7 kohaselt Schengeni infosüsteemi kaudu kättesaadavaks. Komisjon teavitab Euroopa Parlamenti ja nõukogu oma hindamise tulemustest. Rakendusotsus võetakse vastu kooskõlas artikli 49 lõikes 2 osutatud menetlusega.</w:t>
            </w:r>
          </w:p>
        </w:tc>
        <w:tc>
          <w:tcPr>
            <w:tcW w:w="4876" w:type="dxa"/>
            <w:tcBorders>
              <w:top w:val="nil"/>
              <w:left w:val="nil"/>
              <w:bottom w:val="nil"/>
              <w:right w:val="nil"/>
            </w:tcBorders>
          </w:tcPr>
          <w:p w14:paraId="047D6FD9" w14:textId="77777777" w:rsidR="00AA55C5" w:rsidRPr="00236FB9" w:rsidRDefault="00AA55C5" w:rsidP="007B236F">
            <w:pPr>
              <w:pStyle w:val="Normal6a"/>
            </w:pPr>
            <w:r w:rsidRPr="00236FB9">
              <w:t>2.</w:t>
            </w:r>
            <w:r w:rsidRPr="00236FB9">
              <w:tab/>
            </w:r>
            <w:r w:rsidRPr="00236FB9">
              <w:rPr>
                <w:b/>
                <w:i/>
              </w:rPr>
              <w:t>Nõukogu</w:t>
            </w:r>
            <w:r w:rsidRPr="00236FB9">
              <w:t xml:space="preserve"> võtab </w:t>
            </w:r>
            <w:r w:rsidRPr="00236FB9">
              <w:rPr>
                <w:b/>
                <w:i/>
              </w:rPr>
              <w:t>[kolm aastat pärast rände ja varjupaigaleppe kohaldamist]</w:t>
            </w:r>
            <w:r w:rsidRPr="00236FB9">
              <w:t xml:space="preserve"> lõike 3 kohaldamiseks vastu rakendusotsuse</w:t>
            </w:r>
            <w:r w:rsidRPr="00236FB9">
              <w:rPr>
                <w:b/>
                <w:i/>
              </w:rPr>
              <w:t>. See rakendusotsus tugineb komisjoni</w:t>
            </w:r>
            <w:r w:rsidRPr="00236FB9">
              <w:t xml:space="preserve"> hinnangule</w:t>
            </w:r>
            <w:r w:rsidRPr="00236FB9">
              <w:rPr>
                <w:b/>
                <w:i/>
              </w:rPr>
              <w:t>. Hinnatakse muu hulgas seda</w:t>
            </w:r>
            <w:r w:rsidRPr="00236FB9">
              <w:t xml:space="preserve">, kas </w:t>
            </w:r>
            <w:r w:rsidRPr="00236FB9">
              <w:rPr>
                <w:b/>
                <w:i/>
              </w:rPr>
              <w:t>tagasisaatmisotsuste ja väljasaatmisotsuste täitmine on tõhus, kas Schengeni infosüsteemis kättesaadavat asjakohast teavet ajakohastatakse kooskõlas määrusega 2018/1860 ning kas liikmesriikide</w:t>
            </w:r>
            <w:r w:rsidRPr="00236FB9">
              <w:t xml:space="preserve"> kasutusele </w:t>
            </w:r>
            <w:r w:rsidRPr="00236FB9">
              <w:rPr>
                <w:b/>
                <w:i/>
              </w:rPr>
              <w:t>võetud õiguslik</w:t>
            </w:r>
            <w:r w:rsidRPr="00236FB9">
              <w:t xml:space="preserve"> ja </w:t>
            </w:r>
            <w:r w:rsidRPr="00236FB9">
              <w:rPr>
                <w:b/>
                <w:i/>
              </w:rPr>
              <w:t>tehniline kord</w:t>
            </w:r>
            <w:r w:rsidRPr="00236FB9">
              <w:t>, et teha Euroopa tagasisaatmiskorraldus artikli 7 lõike 7 kohaselt Schengeni infosüsteemi kaudu kättesaadavaks</w:t>
            </w:r>
            <w:r w:rsidRPr="00236FB9">
              <w:rPr>
                <w:b/>
                <w:i/>
              </w:rPr>
              <w:t>, on olemas</w:t>
            </w:r>
            <w:r w:rsidRPr="00236FB9">
              <w:t>. Komisjon teavitab Euroopa Parlamenti ja nõukogu oma hindamise tulemustest. Rakendusotsus võetakse vastu kooskõlas artikli 49 lõikes 2 osutatud menetlusega.</w:t>
            </w:r>
          </w:p>
        </w:tc>
      </w:tr>
    </w:tbl>
    <w:p w14:paraId="24E5F49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4E63B0D" w14:textId="77777777" w:rsidR="00AA55C5" w:rsidRPr="00236FB9" w:rsidRDefault="00AA55C5" w:rsidP="00AA55C5">
      <w:r w:rsidRPr="00236FB9">
        <w:rPr>
          <w:rStyle w:val="HideTWBExt"/>
        </w:rPr>
        <w:t>&lt;/Amend&gt;</w:t>
      </w:r>
    </w:p>
    <w:p w14:paraId="55A0520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788</w:t>
      </w:r>
      <w:r w:rsidRPr="00236FB9">
        <w:rPr>
          <w:rStyle w:val="HideTWBExt"/>
          <w:b w:val="0"/>
        </w:rPr>
        <w:t>&lt;/NumAm&gt;</w:t>
      </w:r>
    </w:p>
    <w:p w14:paraId="027749BC"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35546273" w14:textId="77777777" w:rsidR="00AA55C5" w:rsidRPr="00236FB9" w:rsidRDefault="00AA55C5" w:rsidP="00AA55C5">
      <w:pPr>
        <w:pStyle w:val="NormalBold"/>
      </w:pPr>
      <w:r w:rsidRPr="00236FB9">
        <w:rPr>
          <w:rStyle w:val="HideTWBExt"/>
          <w:b w:val="0"/>
        </w:rPr>
        <w:t>&lt;/RepeatBlock-By&gt;</w:t>
      </w:r>
    </w:p>
    <w:p w14:paraId="0151B59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6B11EBA" w14:textId="77777777" w:rsidR="00AA55C5" w:rsidRPr="00236FB9" w:rsidRDefault="00AA55C5" w:rsidP="00AA55C5">
      <w:pPr>
        <w:pStyle w:val="NormalBold"/>
      </w:pPr>
      <w:r w:rsidRPr="00236FB9">
        <w:rPr>
          <w:rStyle w:val="HideTWBExt"/>
          <w:b w:val="0"/>
        </w:rPr>
        <w:t>&lt;Article&gt;</w:t>
      </w:r>
      <w:r w:rsidRPr="00236FB9">
        <w:t>Artikkel 9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B7D31CF" w14:textId="77777777" w:rsidTr="007B236F">
        <w:trPr>
          <w:trHeight w:hRule="exact" w:val="240"/>
          <w:jc w:val="center"/>
        </w:trPr>
        <w:tc>
          <w:tcPr>
            <w:tcW w:w="9752" w:type="dxa"/>
            <w:gridSpan w:val="2"/>
            <w:tcBorders>
              <w:top w:val="nil"/>
              <w:left w:val="nil"/>
              <w:bottom w:val="nil"/>
              <w:right w:val="nil"/>
            </w:tcBorders>
          </w:tcPr>
          <w:p w14:paraId="43F4A57B" w14:textId="77777777" w:rsidR="00AA55C5" w:rsidRPr="00236FB9" w:rsidRDefault="00AA55C5" w:rsidP="007B236F"/>
        </w:tc>
      </w:tr>
      <w:tr w:rsidR="00AA55C5" w:rsidRPr="00236FB9" w14:paraId="124DC656" w14:textId="77777777" w:rsidTr="007B236F">
        <w:trPr>
          <w:trHeight w:val="240"/>
          <w:jc w:val="center"/>
        </w:trPr>
        <w:tc>
          <w:tcPr>
            <w:tcW w:w="4876" w:type="dxa"/>
            <w:tcBorders>
              <w:top w:val="nil"/>
              <w:left w:val="nil"/>
              <w:bottom w:val="nil"/>
              <w:right w:val="nil"/>
            </w:tcBorders>
          </w:tcPr>
          <w:p w14:paraId="2CEC88A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9440A5A" w14:textId="77777777" w:rsidR="00AA55C5" w:rsidRPr="00236FB9" w:rsidRDefault="00AA55C5" w:rsidP="007B236F">
            <w:pPr>
              <w:pStyle w:val="AmColumnHeading"/>
            </w:pPr>
            <w:r w:rsidRPr="00236FB9">
              <w:t>Muudatusettepanek</w:t>
            </w:r>
          </w:p>
        </w:tc>
      </w:tr>
      <w:tr w:rsidR="00AA55C5" w:rsidRPr="00236FB9" w14:paraId="3F0F366C" w14:textId="77777777" w:rsidTr="007B236F">
        <w:trPr>
          <w:jc w:val="center"/>
        </w:trPr>
        <w:tc>
          <w:tcPr>
            <w:tcW w:w="4876" w:type="dxa"/>
            <w:tcBorders>
              <w:top w:val="nil"/>
              <w:left w:val="nil"/>
              <w:bottom w:val="nil"/>
              <w:right w:val="nil"/>
            </w:tcBorders>
          </w:tcPr>
          <w:p w14:paraId="4CBE8817" w14:textId="77777777" w:rsidR="00AA55C5" w:rsidRPr="00236FB9" w:rsidRDefault="00AA55C5" w:rsidP="007B236F">
            <w:pPr>
              <w:pStyle w:val="Normal6a"/>
            </w:pPr>
            <w:r w:rsidRPr="00236FB9">
              <w:t>2.</w:t>
            </w:r>
            <w:r w:rsidRPr="00236FB9">
              <w:tab/>
            </w:r>
            <w:r w:rsidRPr="00236FB9">
              <w:rPr>
                <w:b/>
                <w:i/>
              </w:rPr>
              <w:t>Komisjon</w:t>
            </w:r>
            <w:r w:rsidRPr="00236FB9">
              <w:t xml:space="preserve"> </w:t>
            </w:r>
            <w:r w:rsidRPr="00236FB9">
              <w:rPr>
                <w:b/>
                <w:i/>
              </w:rPr>
              <w:t>võtab</w:t>
            </w:r>
            <w:r w:rsidRPr="00236FB9">
              <w:t xml:space="preserve"> </w:t>
            </w:r>
            <w:r w:rsidRPr="00236FB9">
              <w:rPr>
                <w:b/>
                <w:i/>
              </w:rPr>
              <w:t>1. juuliks 2027</w:t>
            </w:r>
            <w:r w:rsidRPr="00236FB9">
              <w:t xml:space="preserve"> lõike 3 kohaldamiseks vastu rakendusotsuse</w:t>
            </w:r>
            <w:r w:rsidRPr="00236FB9">
              <w:rPr>
                <w:b/>
                <w:i/>
              </w:rPr>
              <w:t>, tuginedes</w:t>
            </w:r>
            <w:r w:rsidRPr="00236FB9">
              <w:t xml:space="preserve"> hinnangule </w:t>
            </w:r>
            <w:r w:rsidRPr="00236FB9">
              <w:rPr>
                <w:b/>
                <w:i/>
              </w:rPr>
              <w:t>selle kohta</w:t>
            </w:r>
            <w:r w:rsidRPr="00236FB9">
              <w:t xml:space="preserve">, kas </w:t>
            </w:r>
            <w:r w:rsidRPr="00236FB9">
              <w:rPr>
                <w:b/>
                <w:i/>
              </w:rPr>
              <w:t>liikmesriigid on võtnud</w:t>
            </w:r>
            <w:r w:rsidRPr="00236FB9">
              <w:t xml:space="preserve"> kasutusele </w:t>
            </w:r>
            <w:r w:rsidRPr="00236FB9">
              <w:rPr>
                <w:b/>
                <w:i/>
              </w:rPr>
              <w:t>tulemusliku õigusliku</w:t>
            </w:r>
            <w:r w:rsidRPr="00236FB9">
              <w:t xml:space="preserve"> ja </w:t>
            </w:r>
            <w:r w:rsidRPr="00236FB9">
              <w:rPr>
                <w:b/>
                <w:i/>
              </w:rPr>
              <w:t>tehnilise korra</w:t>
            </w:r>
            <w:r w:rsidRPr="00236FB9">
              <w:t>, et teha Euroopa tagasisaatmiskorraldus artikli 7 lõike 7 kohaselt Schengeni infosüsteemi kaudu kättesaadavaks. Komisjon teavitab Euroopa Parlamenti ja nõukogu oma hindamise tulemustest. Rakendusotsus võetakse vastu kooskõlas artikli 49 lõikes 2 osutatud menetlusega.</w:t>
            </w:r>
          </w:p>
        </w:tc>
        <w:tc>
          <w:tcPr>
            <w:tcW w:w="4876" w:type="dxa"/>
            <w:tcBorders>
              <w:top w:val="nil"/>
              <w:left w:val="nil"/>
              <w:bottom w:val="nil"/>
              <w:right w:val="nil"/>
            </w:tcBorders>
          </w:tcPr>
          <w:p w14:paraId="4477B2B2" w14:textId="77777777" w:rsidR="00AA55C5" w:rsidRPr="00236FB9" w:rsidRDefault="00AA55C5" w:rsidP="007B236F">
            <w:pPr>
              <w:pStyle w:val="Normal6a"/>
            </w:pPr>
            <w:r w:rsidRPr="00236FB9">
              <w:t>2.</w:t>
            </w:r>
            <w:r w:rsidRPr="00236FB9">
              <w:tab/>
            </w:r>
            <w:r w:rsidRPr="00236FB9">
              <w:rPr>
                <w:b/>
                <w:i/>
              </w:rPr>
              <w:t>Nõukogu</w:t>
            </w:r>
            <w:r w:rsidRPr="00236FB9">
              <w:t xml:space="preserve"> </w:t>
            </w:r>
            <w:r w:rsidRPr="00236FB9">
              <w:rPr>
                <w:b/>
                <w:i/>
              </w:rPr>
              <w:t>võib</w:t>
            </w:r>
            <w:r w:rsidRPr="00236FB9">
              <w:t xml:space="preserve"> </w:t>
            </w:r>
            <w:r w:rsidRPr="00236FB9">
              <w:rPr>
                <w:b/>
                <w:i/>
              </w:rPr>
              <w:t>[kuus aastat pärast rände ja varjupaigaleppe kohaldamist]</w:t>
            </w:r>
            <w:r w:rsidRPr="00236FB9">
              <w:t xml:space="preserve"> lõike 3 kohaldamiseks </w:t>
            </w:r>
            <w:r w:rsidRPr="00236FB9">
              <w:rPr>
                <w:b/>
                <w:i/>
              </w:rPr>
              <w:t>võtta</w:t>
            </w:r>
            <w:r w:rsidRPr="00236FB9">
              <w:t xml:space="preserve"> vastu rakendusotsuse</w:t>
            </w:r>
            <w:r w:rsidRPr="00236FB9">
              <w:rPr>
                <w:b/>
                <w:i/>
              </w:rPr>
              <w:t>. See rakendusotsus tugineb komisjoni</w:t>
            </w:r>
            <w:r w:rsidRPr="00236FB9">
              <w:t xml:space="preserve"> hinnangule</w:t>
            </w:r>
            <w:r w:rsidRPr="00236FB9">
              <w:rPr>
                <w:b/>
                <w:i/>
              </w:rPr>
              <w:t>. Hinnatakse muu hulgas seda</w:t>
            </w:r>
            <w:r w:rsidRPr="00236FB9">
              <w:t xml:space="preserve">, kas </w:t>
            </w:r>
            <w:r w:rsidRPr="00236FB9">
              <w:rPr>
                <w:b/>
                <w:i/>
              </w:rPr>
              <w:t>tagasisaatmisotsuste ja väljasaatmisotsuste täitmine on tõhus, kas Schengeni infosüsteemis kättesaadavat asjakohast teavet ajakohastatakse kooskõlas määrusega 2018/1860 ning kas liikmesriikide</w:t>
            </w:r>
            <w:r w:rsidRPr="00236FB9">
              <w:t xml:space="preserve"> kasutusele </w:t>
            </w:r>
            <w:r w:rsidRPr="00236FB9">
              <w:rPr>
                <w:b/>
                <w:i/>
              </w:rPr>
              <w:t>võetud õiguslik</w:t>
            </w:r>
            <w:r w:rsidRPr="00236FB9">
              <w:t xml:space="preserve"> ja </w:t>
            </w:r>
            <w:r w:rsidRPr="00236FB9">
              <w:rPr>
                <w:b/>
                <w:i/>
              </w:rPr>
              <w:t>tehniline kord</w:t>
            </w:r>
            <w:r w:rsidRPr="00236FB9">
              <w:t>, et teha Euroopa tagasisaatmiskorraldus artikli 7 lõike 7 kohaselt Schengeni infosüsteemi kaudu kättesaadavaks</w:t>
            </w:r>
            <w:r w:rsidRPr="00236FB9">
              <w:rPr>
                <w:b/>
                <w:i/>
              </w:rPr>
              <w:t>, on olemas</w:t>
            </w:r>
            <w:r w:rsidRPr="00236FB9">
              <w:t>. Komisjon teavitab Euroopa Parlamenti ja nõukogu oma hindamise tulemustest. Rakendusotsus võetakse vastu kooskõlas artikli 49 lõikes 2 osutatud menetlusega.</w:t>
            </w:r>
          </w:p>
        </w:tc>
      </w:tr>
    </w:tbl>
    <w:p w14:paraId="45A7AC5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C8A8C85" w14:textId="77777777" w:rsidR="00AA55C5" w:rsidRPr="00236FB9" w:rsidRDefault="00AA55C5" w:rsidP="00AA55C5">
      <w:r w:rsidRPr="00236FB9">
        <w:rPr>
          <w:rStyle w:val="HideTWBExt"/>
        </w:rPr>
        <w:t>&lt;/Amend&gt;</w:t>
      </w:r>
    </w:p>
    <w:p w14:paraId="218D9C6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789</w:t>
      </w:r>
      <w:r w:rsidRPr="00236FB9">
        <w:rPr>
          <w:rStyle w:val="HideTWBExt"/>
          <w:b w:val="0"/>
        </w:rPr>
        <w:t>&lt;/NumAm&gt;</w:t>
      </w:r>
    </w:p>
    <w:p w14:paraId="50B4F201"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48B4F61E"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6152A9FF" w14:textId="77777777" w:rsidR="00AA55C5" w:rsidRPr="00236FB9" w:rsidRDefault="00AA55C5" w:rsidP="00AA55C5">
      <w:pPr>
        <w:pStyle w:val="NormalBold"/>
      </w:pPr>
      <w:r w:rsidRPr="00236FB9">
        <w:rPr>
          <w:rStyle w:val="HideTWBExt"/>
          <w:b w:val="0"/>
        </w:rPr>
        <w:t>&lt;/RepeatBlock-By&gt;</w:t>
      </w:r>
    </w:p>
    <w:p w14:paraId="3B50985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DF03EDC" w14:textId="77777777" w:rsidR="00AA55C5" w:rsidRPr="00236FB9" w:rsidRDefault="00AA55C5" w:rsidP="00AA55C5">
      <w:pPr>
        <w:pStyle w:val="NormalBold"/>
      </w:pPr>
      <w:r w:rsidRPr="00236FB9">
        <w:rPr>
          <w:rStyle w:val="HideTWBExt"/>
          <w:b w:val="0"/>
        </w:rPr>
        <w:t>&lt;Article&gt;</w:t>
      </w:r>
      <w:r w:rsidRPr="00236FB9">
        <w:t>Artikkel 9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3B28544" w14:textId="77777777" w:rsidTr="007B236F">
        <w:trPr>
          <w:trHeight w:hRule="exact" w:val="240"/>
          <w:jc w:val="center"/>
        </w:trPr>
        <w:tc>
          <w:tcPr>
            <w:tcW w:w="9752" w:type="dxa"/>
            <w:gridSpan w:val="2"/>
            <w:tcBorders>
              <w:top w:val="nil"/>
              <w:left w:val="nil"/>
              <w:bottom w:val="nil"/>
              <w:right w:val="nil"/>
            </w:tcBorders>
          </w:tcPr>
          <w:p w14:paraId="24A832D3" w14:textId="77777777" w:rsidR="00AA55C5" w:rsidRPr="00236FB9" w:rsidRDefault="00AA55C5" w:rsidP="007B236F"/>
        </w:tc>
      </w:tr>
      <w:tr w:rsidR="00AA55C5" w:rsidRPr="00236FB9" w14:paraId="2734A8FC" w14:textId="77777777" w:rsidTr="007B236F">
        <w:trPr>
          <w:trHeight w:val="240"/>
          <w:jc w:val="center"/>
        </w:trPr>
        <w:tc>
          <w:tcPr>
            <w:tcW w:w="4876" w:type="dxa"/>
            <w:tcBorders>
              <w:top w:val="nil"/>
              <w:left w:val="nil"/>
              <w:bottom w:val="nil"/>
              <w:right w:val="nil"/>
            </w:tcBorders>
          </w:tcPr>
          <w:p w14:paraId="52AF7FE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1C9D672" w14:textId="77777777" w:rsidR="00AA55C5" w:rsidRPr="00236FB9" w:rsidRDefault="00AA55C5" w:rsidP="007B236F">
            <w:pPr>
              <w:pStyle w:val="AmColumnHeading"/>
            </w:pPr>
            <w:r w:rsidRPr="00236FB9">
              <w:t>Muudatusettepanek</w:t>
            </w:r>
          </w:p>
        </w:tc>
      </w:tr>
      <w:tr w:rsidR="00AA55C5" w:rsidRPr="00236FB9" w14:paraId="5E248A4F" w14:textId="77777777" w:rsidTr="007B236F">
        <w:trPr>
          <w:jc w:val="center"/>
        </w:trPr>
        <w:tc>
          <w:tcPr>
            <w:tcW w:w="4876" w:type="dxa"/>
            <w:tcBorders>
              <w:top w:val="nil"/>
              <w:left w:val="nil"/>
              <w:bottom w:val="nil"/>
              <w:right w:val="nil"/>
            </w:tcBorders>
          </w:tcPr>
          <w:p w14:paraId="2A438FA9" w14:textId="77777777" w:rsidR="00AA55C5" w:rsidRPr="00236FB9" w:rsidRDefault="00AA55C5" w:rsidP="007B236F">
            <w:pPr>
              <w:pStyle w:val="Normal6a"/>
            </w:pPr>
            <w:r w:rsidRPr="00236FB9">
              <w:t>2.</w:t>
            </w:r>
            <w:r w:rsidRPr="00236FB9">
              <w:tab/>
              <w:t>Komisjon võtab 1. juuliks 2027 lõike 3 kohaldamiseks vastu rakendusotsuse, tuginedes hinnangule selle kohta, kas liikmesriigid on võtnud kasutusele tulemusliku õigusliku ja tehnilise korra, et teha Euroopa tagasisaatmiskorraldus artikli 7 lõike 7 kohaselt Schengeni infosüsteemi kaudu kättesaadavaks. Komisjon teavitab Euroopa Parlamenti ja nõukogu oma hindamise tulemustest. Rakendusotsus võetakse vastu kooskõlas artikli 49 lõikes 2 osutatud menetlusega.</w:t>
            </w:r>
          </w:p>
        </w:tc>
        <w:tc>
          <w:tcPr>
            <w:tcW w:w="4876" w:type="dxa"/>
            <w:tcBorders>
              <w:top w:val="nil"/>
              <w:left w:val="nil"/>
              <w:bottom w:val="nil"/>
              <w:right w:val="nil"/>
            </w:tcBorders>
          </w:tcPr>
          <w:p w14:paraId="7CEAFE23" w14:textId="77777777" w:rsidR="00AA55C5" w:rsidRPr="00236FB9" w:rsidRDefault="00AA55C5" w:rsidP="007B236F">
            <w:pPr>
              <w:pStyle w:val="Normal6a"/>
            </w:pPr>
            <w:r w:rsidRPr="00236FB9">
              <w:t>2.</w:t>
            </w:r>
            <w:r w:rsidRPr="00236FB9">
              <w:tab/>
              <w:t xml:space="preserve">Komisjon võtab 1. juuliks 2027 lõike 3 kohaldamiseks vastu rakendusotsuse, tuginedes hinnangule selle kohta, kas liikmesriigid on võtnud kasutusele tulemusliku õigusliku ja tehnilise korra, et teha Euroopa tagasisaatmiskorraldus artikli 7 lõike 7 kohaselt Schengeni infosüsteemi kaudu kättesaadavaks </w:t>
            </w:r>
            <w:r w:rsidRPr="00236FB9">
              <w:rPr>
                <w:b/>
                <w:i/>
              </w:rPr>
              <w:t>ning tagada lõikes 1 osutatud tagasisaatmisotsuste ja väljasaatmiskorralduste täitmine</w:t>
            </w:r>
            <w:r w:rsidRPr="00236FB9">
              <w:t>. Komisjon teavitab Euroopa Parlamenti ja nõukogu oma hindamise tulemustest. Rakendusotsus võetakse vastu kooskõlas artikli 49 lõikes 2 osutatud menetlusega.</w:t>
            </w:r>
          </w:p>
        </w:tc>
      </w:tr>
    </w:tbl>
    <w:p w14:paraId="3ADAF3C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CC81061" w14:textId="77777777" w:rsidR="00AA55C5" w:rsidRPr="00236FB9" w:rsidRDefault="00AA55C5" w:rsidP="00AA55C5">
      <w:r w:rsidRPr="00236FB9">
        <w:rPr>
          <w:rStyle w:val="HideTWBExt"/>
        </w:rPr>
        <w:t>&lt;/Amend&gt;</w:t>
      </w:r>
    </w:p>
    <w:p w14:paraId="1E1CED8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790</w:t>
      </w:r>
      <w:r w:rsidRPr="00236FB9">
        <w:rPr>
          <w:rStyle w:val="HideTWBExt"/>
          <w:b w:val="0"/>
        </w:rPr>
        <w:t>&lt;/NumAm&gt;</w:t>
      </w:r>
    </w:p>
    <w:p w14:paraId="56D0E8A6"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277A0046" w14:textId="77777777" w:rsidR="00AA55C5" w:rsidRPr="00236FB9" w:rsidRDefault="00AA55C5" w:rsidP="00AA55C5">
      <w:pPr>
        <w:pStyle w:val="NormalBold"/>
      </w:pPr>
      <w:r w:rsidRPr="00236FB9">
        <w:rPr>
          <w:rStyle w:val="HideTWBExt"/>
          <w:b w:val="0"/>
        </w:rPr>
        <w:t>&lt;/RepeatBlock-By&gt;</w:t>
      </w:r>
    </w:p>
    <w:p w14:paraId="0E693A5A"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5F035A8" w14:textId="77777777" w:rsidR="00AA55C5" w:rsidRPr="00236FB9" w:rsidRDefault="00AA55C5" w:rsidP="00AA55C5">
      <w:pPr>
        <w:pStyle w:val="NormalBold"/>
      </w:pPr>
      <w:r w:rsidRPr="00236FB9">
        <w:rPr>
          <w:rStyle w:val="HideTWBExt"/>
          <w:b w:val="0"/>
        </w:rPr>
        <w:t>&lt;Article&gt;</w:t>
      </w:r>
      <w:r w:rsidRPr="00236FB9">
        <w:t>Artikkel 9 – lõige 2</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B37E9C2" w14:textId="77777777" w:rsidTr="007B236F">
        <w:trPr>
          <w:trHeight w:hRule="exact" w:val="240"/>
          <w:jc w:val="center"/>
        </w:trPr>
        <w:tc>
          <w:tcPr>
            <w:tcW w:w="9752" w:type="dxa"/>
            <w:gridSpan w:val="2"/>
            <w:tcBorders>
              <w:top w:val="nil"/>
              <w:left w:val="nil"/>
              <w:bottom w:val="nil"/>
              <w:right w:val="nil"/>
            </w:tcBorders>
          </w:tcPr>
          <w:p w14:paraId="1B475942" w14:textId="77777777" w:rsidR="00AA55C5" w:rsidRPr="00236FB9" w:rsidRDefault="00AA55C5" w:rsidP="007B236F"/>
        </w:tc>
      </w:tr>
      <w:tr w:rsidR="00AA55C5" w:rsidRPr="00236FB9" w14:paraId="6BE03290" w14:textId="77777777" w:rsidTr="007B236F">
        <w:trPr>
          <w:trHeight w:val="240"/>
          <w:jc w:val="center"/>
        </w:trPr>
        <w:tc>
          <w:tcPr>
            <w:tcW w:w="4876" w:type="dxa"/>
            <w:tcBorders>
              <w:top w:val="nil"/>
              <w:left w:val="nil"/>
              <w:bottom w:val="nil"/>
              <w:right w:val="nil"/>
            </w:tcBorders>
          </w:tcPr>
          <w:p w14:paraId="4B0F747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AF3F3E4" w14:textId="77777777" w:rsidR="00AA55C5" w:rsidRPr="00236FB9" w:rsidRDefault="00AA55C5" w:rsidP="007B236F">
            <w:pPr>
              <w:pStyle w:val="AmColumnHeading"/>
            </w:pPr>
            <w:r w:rsidRPr="00236FB9">
              <w:t>Muudatusettepanek</w:t>
            </w:r>
          </w:p>
        </w:tc>
      </w:tr>
      <w:tr w:rsidR="00AA55C5" w:rsidRPr="00236FB9" w14:paraId="3DC339E2" w14:textId="77777777" w:rsidTr="007B236F">
        <w:trPr>
          <w:jc w:val="center"/>
        </w:trPr>
        <w:tc>
          <w:tcPr>
            <w:tcW w:w="4876" w:type="dxa"/>
            <w:tcBorders>
              <w:top w:val="nil"/>
              <w:left w:val="nil"/>
              <w:bottom w:val="nil"/>
              <w:right w:val="nil"/>
            </w:tcBorders>
          </w:tcPr>
          <w:p w14:paraId="1300BC1F" w14:textId="77777777" w:rsidR="00AA55C5" w:rsidRPr="00236FB9" w:rsidRDefault="00AA55C5" w:rsidP="007B236F">
            <w:pPr>
              <w:pStyle w:val="Normal6a"/>
            </w:pPr>
            <w:r w:rsidRPr="00236FB9">
              <w:t>2.</w:t>
            </w:r>
            <w:r w:rsidRPr="00236FB9">
              <w:tab/>
              <w:t xml:space="preserve">Komisjon </w:t>
            </w:r>
            <w:r w:rsidRPr="00236FB9">
              <w:rPr>
                <w:b/>
                <w:i/>
              </w:rPr>
              <w:t>võtab</w:t>
            </w:r>
            <w:r w:rsidRPr="00236FB9">
              <w:t xml:space="preserve"> 1. juuliks </w:t>
            </w:r>
            <w:r w:rsidRPr="00236FB9">
              <w:rPr>
                <w:b/>
                <w:i/>
              </w:rPr>
              <w:t>2027 lõike 3 kohaldamiseks vastu rakendusotsuse, tuginedes hinnangule</w:t>
            </w:r>
            <w:r w:rsidRPr="00236FB9">
              <w:t xml:space="preserve"> selle kohta, kas liikmesriigid on võtnud kasutusele tulemusliku õigusliku ja tehnilise korra, et teha Euroopa tagasisaatmiskorraldus artikli 7 lõike 7 kohaselt Schengeni infosüsteemi kaudu kättesaadavaks. Komisjon </w:t>
            </w:r>
            <w:r w:rsidRPr="00236FB9">
              <w:rPr>
                <w:b/>
                <w:i/>
              </w:rPr>
              <w:t>teavitab Euroopa Parlamenti ja nõukogu oma hindamise tulemustest</w:t>
            </w:r>
            <w:r w:rsidRPr="00236FB9">
              <w:t xml:space="preserve">. </w:t>
            </w:r>
            <w:r w:rsidRPr="00236FB9">
              <w:rPr>
                <w:b/>
                <w:i/>
              </w:rPr>
              <w:t>Rakendusotsus võetakse vastu kooskõlas artikli 49 lõikes 2 osutatud menetlusega.</w:t>
            </w:r>
          </w:p>
        </w:tc>
        <w:tc>
          <w:tcPr>
            <w:tcW w:w="4876" w:type="dxa"/>
            <w:tcBorders>
              <w:top w:val="nil"/>
              <w:left w:val="nil"/>
              <w:bottom w:val="nil"/>
              <w:right w:val="nil"/>
            </w:tcBorders>
          </w:tcPr>
          <w:p w14:paraId="1E3DA3D7" w14:textId="77777777" w:rsidR="00AA55C5" w:rsidRPr="00236FB9" w:rsidRDefault="00AA55C5" w:rsidP="007B236F">
            <w:pPr>
              <w:pStyle w:val="Normal6a"/>
            </w:pPr>
            <w:r w:rsidRPr="00236FB9">
              <w:t>2.</w:t>
            </w:r>
            <w:r w:rsidRPr="00236FB9">
              <w:tab/>
              <w:t xml:space="preserve">Komisjon </w:t>
            </w:r>
            <w:r w:rsidRPr="00236FB9">
              <w:rPr>
                <w:b/>
                <w:bCs/>
                <w:i/>
                <w:iCs/>
              </w:rPr>
              <w:t>koostab</w:t>
            </w:r>
            <w:r w:rsidRPr="00236FB9">
              <w:t xml:space="preserve"> 1. juuliks </w:t>
            </w:r>
            <w:r w:rsidRPr="00236FB9">
              <w:rPr>
                <w:b/>
                <w:i/>
              </w:rPr>
              <w:t>2028 hinnangu</w:t>
            </w:r>
            <w:r w:rsidRPr="00236FB9">
              <w:t xml:space="preserve"> selle kohta, kas liikmesriigid on võtnud kasutusele tulemusliku õigusliku ja tehnilise korra, et teha Euroopa tagasisaatmiskorraldus artikli 7 lõike 7 kohaselt Schengeni infosüsteemi kaudu kättesaadavaks </w:t>
            </w:r>
            <w:r w:rsidRPr="00236FB9">
              <w:rPr>
                <w:b/>
                <w:i/>
              </w:rPr>
              <w:t>ja analüüsida vastastikuse tunnustamise mõju tagasipöörduja õigusele tõhusale õiguskaitsevahendile</w:t>
            </w:r>
            <w:r w:rsidRPr="00236FB9">
              <w:t xml:space="preserve">. </w:t>
            </w:r>
            <w:r w:rsidRPr="00236FB9">
              <w:rPr>
                <w:b/>
                <w:i/>
              </w:rPr>
              <w:t>Kõnealusele hinnangule toetudes võib</w:t>
            </w:r>
            <w:r w:rsidRPr="00236FB9">
              <w:t xml:space="preserve"> komisjon </w:t>
            </w:r>
            <w:r w:rsidRPr="00236FB9">
              <w:rPr>
                <w:b/>
                <w:i/>
              </w:rPr>
              <w:t>esitada asjakohase seadusandliku ettepaneku</w:t>
            </w:r>
            <w:r w:rsidRPr="00236FB9">
              <w:t>.</w:t>
            </w:r>
          </w:p>
        </w:tc>
      </w:tr>
    </w:tbl>
    <w:p w14:paraId="0590779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24858DD"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7C85BF91" w14:textId="77777777" w:rsidR="00AA55C5" w:rsidRPr="00236FB9" w:rsidRDefault="00AA55C5" w:rsidP="00AA55C5">
      <w:pPr>
        <w:pStyle w:val="AmJustText"/>
      </w:pPr>
      <w:r w:rsidRPr="00236FB9">
        <w:t>Otsus muuta tagasisaatmisotsuste vastastikune tunnustamine kohustuslikuks on kaasseadusandja, mitte komisjoni enda valik. Kuna on selge, et õiguslikku ega tehnilist korda ei ole praegu olemas või ei ole seda kasutusele võetud, et sellist õigusloomega seotud otsust oleks võimalik teha, peab komisjon esmalt hindama sellise vastastikuse tunnustamise õiguslikku ja tehnilist teostatavust praktikas, sealhulgas seoses õigusega tõhusale õiguskaitsevahendile, ning seejärel otsustama, kas esitada seadusandlik ettepanek.</w:t>
      </w:r>
    </w:p>
    <w:p w14:paraId="3213211A" w14:textId="77777777" w:rsidR="00AA55C5" w:rsidRPr="00236FB9" w:rsidRDefault="00AA55C5" w:rsidP="00AA55C5">
      <w:r w:rsidRPr="00236FB9">
        <w:rPr>
          <w:rStyle w:val="HideTWBExt"/>
        </w:rPr>
        <w:t>&lt;/Amend&gt;</w:t>
      </w:r>
    </w:p>
    <w:p w14:paraId="3429246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791</w:t>
      </w:r>
      <w:r w:rsidRPr="00236FB9">
        <w:rPr>
          <w:rStyle w:val="HideTWBExt"/>
          <w:b w:val="0"/>
        </w:rPr>
        <w:t>&lt;/NumAm&gt;</w:t>
      </w:r>
    </w:p>
    <w:p w14:paraId="29653E95" w14:textId="77777777" w:rsidR="00AA55C5" w:rsidRPr="00236FB9" w:rsidRDefault="00AA55C5" w:rsidP="00AA55C5">
      <w:pPr>
        <w:pStyle w:val="NormalBold"/>
      </w:pPr>
      <w:r w:rsidRPr="00236FB9">
        <w:rPr>
          <w:rStyle w:val="HideTWBExt"/>
          <w:b w:val="0"/>
        </w:rPr>
        <w:t>&lt;RepeatBlock-By&gt;&lt;Members&gt;</w:t>
      </w:r>
      <w:r w:rsidRPr="00236FB9">
        <w:t>Ana Miguel Pedro</w:t>
      </w:r>
      <w:r w:rsidRPr="00236FB9">
        <w:rPr>
          <w:rStyle w:val="HideTWBExt"/>
          <w:b w:val="0"/>
        </w:rPr>
        <w:t>&lt;/Members&gt;</w:t>
      </w:r>
    </w:p>
    <w:p w14:paraId="2C1EAD73" w14:textId="77777777" w:rsidR="00AA55C5" w:rsidRPr="00236FB9" w:rsidRDefault="00AA55C5" w:rsidP="00AA55C5">
      <w:pPr>
        <w:pStyle w:val="NormalBold"/>
      </w:pPr>
      <w:r w:rsidRPr="00236FB9">
        <w:rPr>
          <w:rStyle w:val="HideTWBExt"/>
          <w:b w:val="0"/>
        </w:rPr>
        <w:t>&lt;/RepeatBlock-By&gt;</w:t>
      </w:r>
    </w:p>
    <w:p w14:paraId="2FF0EE0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8E7F61B" w14:textId="77777777" w:rsidR="00AA55C5" w:rsidRPr="00236FB9" w:rsidRDefault="00AA55C5" w:rsidP="00AA55C5">
      <w:pPr>
        <w:pStyle w:val="NormalBold"/>
      </w:pPr>
      <w:r w:rsidRPr="00236FB9">
        <w:rPr>
          <w:rStyle w:val="HideTWBExt"/>
          <w:b w:val="0"/>
        </w:rPr>
        <w:t>&lt;Article&gt;</w:t>
      </w:r>
      <w:r w:rsidRPr="00236FB9">
        <w:t>Artikkel 9 – lõige 2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A24D310" w14:textId="77777777" w:rsidTr="007B236F">
        <w:trPr>
          <w:trHeight w:hRule="exact" w:val="240"/>
          <w:jc w:val="center"/>
        </w:trPr>
        <w:tc>
          <w:tcPr>
            <w:tcW w:w="9752" w:type="dxa"/>
            <w:gridSpan w:val="2"/>
            <w:tcBorders>
              <w:top w:val="nil"/>
              <w:left w:val="nil"/>
              <w:bottom w:val="nil"/>
              <w:right w:val="nil"/>
            </w:tcBorders>
          </w:tcPr>
          <w:p w14:paraId="05D93DCF" w14:textId="77777777" w:rsidR="00AA55C5" w:rsidRPr="00236FB9" w:rsidRDefault="00AA55C5" w:rsidP="007B236F"/>
        </w:tc>
      </w:tr>
      <w:tr w:rsidR="00AA55C5" w:rsidRPr="00236FB9" w14:paraId="23AD9463" w14:textId="77777777" w:rsidTr="007B236F">
        <w:trPr>
          <w:trHeight w:val="240"/>
          <w:jc w:val="center"/>
        </w:trPr>
        <w:tc>
          <w:tcPr>
            <w:tcW w:w="4876" w:type="dxa"/>
            <w:tcBorders>
              <w:top w:val="nil"/>
              <w:left w:val="nil"/>
              <w:bottom w:val="nil"/>
              <w:right w:val="nil"/>
            </w:tcBorders>
          </w:tcPr>
          <w:p w14:paraId="71C1F4B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8D6CE1A" w14:textId="77777777" w:rsidR="00AA55C5" w:rsidRPr="00236FB9" w:rsidRDefault="00AA55C5" w:rsidP="007B236F">
            <w:pPr>
              <w:pStyle w:val="AmColumnHeading"/>
            </w:pPr>
            <w:r w:rsidRPr="00236FB9">
              <w:t>Muudatusettepanek</w:t>
            </w:r>
          </w:p>
        </w:tc>
      </w:tr>
      <w:tr w:rsidR="00AA55C5" w:rsidRPr="00236FB9" w14:paraId="74C96B97" w14:textId="77777777" w:rsidTr="007B236F">
        <w:trPr>
          <w:jc w:val="center"/>
        </w:trPr>
        <w:tc>
          <w:tcPr>
            <w:tcW w:w="4876" w:type="dxa"/>
            <w:tcBorders>
              <w:top w:val="nil"/>
              <w:left w:val="nil"/>
              <w:bottom w:val="nil"/>
              <w:right w:val="nil"/>
            </w:tcBorders>
          </w:tcPr>
          <w:p w14:paraId="552264BE" w14:textId="77777777" w:rsidR="00AA55C5" w:rsidRPr="00236FB9" w:rsidRDefault="00AA55C5" w:rsidP="007B236F">
            <w:pPr>
              <w:pStyle w:val="Normal6a"/>
            </w:pPr>
          </w:p>
        </w:tc>
        <w:tc>
          <w:tcPr>
            <w:tcW w:w="4876" w:type="dxa"/>
            <w:tcBorders>
              <w:top w:val="nil"/>
              <w:left w:val="nil"/>
              <w:bottom w:val="nil"/>
              <w:right w:val="nil"/>
            </w:tcBorders>
          </w:tcPr>
          <w:p w14:paraId="237FB181" w14:textId="77777777" w:rsidR="00AA55C5" w:rsidRPr="00236FB9" w:rsidRDefault="00AA55C5" w:rsidP="007B236F">
            <w:pPr>
              <w:pStyle w:val="Normal6a"/>
            </w:pPr>
            <w:r w:rsidRPr="00236FB9">
              <w:rPr>
                <w:b/>
                <w:i/>
              </w:rPr>
              <w:t>2a.</w:t>
            </w:r>
            <w:r w:rsidRPr="00236FB9">
              <w:tab/>
            </w:r>
            <w:r w:rsidRPr="00236FB9">
              <w:rPr>
                <w:b/>
                <w:i/>
              </w:rPr>
              <w:t>Liikmesriigid esitavad komisjoni taotlusel käesoleva artikli lõike 2 kohaseks hindamise lõpuleviimiseks vajaliku teabe, eelkõige statistika nende kolmandate riikide kodanike arvu kohta, kes on välja või tagasi saadetud lähtuvalt tunnustatud tagasisaatmisotsustest ja asjakohasel juhul väljasaatmisotsustest, mille teine liikmesriik on teinud kindlaksmääratud aja jooksul. Komisjon kasutab võimaluse korral Euroopa Parlamendi ja nõukogu määruse (EÜ) nr 862/2007 alusel kättesaadavaks tehtud teavet.</w:t>
            </w:r>
          </w:p>
        </w:tc>
      </w:tr>
    </w:tbl>
    <w:p w14:paraId="6E3175D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A83A2C8" w14:textId="77777777" w:rsidR="00AA55C5" w:rsidRPr="00236FB9" w:rsidRDefault="00AA55C5" w:rsidP="00AA55C5">
      <w:r w:rsidRPr="00236FB9">
        <w:rPr>
          <w:rStyle w:val="HideTWBExt"/>
        </w:rPr>
        <w:t>&lt;/Amend&gt;</w:t>
      </w:r>
    </w:p>
    <w:p w14:paraId="7539622F"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792</w:t>
      </w:r>
      <w:r w:rsidRPr="00236FB9">
        <w:rPr>
          <w:rStyle w:val="HideTWBExt"/>
          <w:b w:val="0"/>
        </w:rPr>
        <w:t>&lt;/NumAm&gt;</w:t>
      </w:r>
    </w:p>
    <w:p w14:paraId="3578AC2C"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7171DAA4" w14:textId="77777777" w:rsidR="00AA55C5" w:rsidRPr="00236FB9" w:rsidRDefault="00AA55C5" w:rsidP="00AA55C5">
      <w:pPr>
        <w:pStyle w:val="NormalBold"/>
      </w:pPr>
      <w:r w:rsidRPr="00236FB9">
        <w:rPr>
          <w:rStyle w:val="HideTWBExt"/>
          <w:b w:val="0"/>
        </w:rPr>
        <w:t>&lt;/RepeatBlock-By&gt;</w:t>
      </w:r>
    </w:p>
    <w:p w14:paraId="37DDAA6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DE02AAE" w14:textId="77777777" w:rsidR="00AA55C5" w:rsidRPr="00236FB9" w:rsidRDefault="00AA55C5" w:rsidP="00AA55C5">
      <w:pPr>
        <w:pStyle w:val="NormalBold"/>
      </w:pPr>
      <w:r w:rsidRPr="00236FB9">
        <w:rPr>
          <w:rStyle w:val="HideTWBExt"/>
          <w:b w:val="0"/>
        </w:rPr>
        <w:t>&lt;Article&gt;</w:t>
      </w:r>
      <w:r w:rsidRPr="00236FB9">
        <w:t>Artikkel 9 – lõige 2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C9CD247" w14:textId="77777777" w:rsidTr="007B236F">
        <w:trPr>
          <w:trHeight w:hRule="exact" w:val="240"/>
          <w:jc w:val="center"/>
        </w:trPr>
        <w:tc>
          <w:tcPr>
            <w:tcW w:w="9752" w:type="dxa"/>
            <w:gridSpan w:val="2"/>
            <w:tcBorders>
              <w:top w:val="nil"/>
              <w:left w:val="nil"/>
              <w:bottom w:val="nil"/>
              <w:right w:val="nil"/>
            </w:tcBorders>
          </w:tcPr>
          <w:p w14:paraId="2BD2448E" w14:textId="77777777" w:rsidR="00AA55C5" w:rsidRPr="00236FB9" w:rsidRDefault="00AA55C5" w:rsidP="007B236F"/>
        </w:tc>
      </w:tr>
      <w:tr w:rsidR="00AA55C5" w:rsidRPr="00236FB9" w14:paraId="064C6637" w14:textId="77777777" w:rsidTr="007B236F">
        <w:trPr>
          <w:trHeight w:val="240"/>
          <w:jc w:val="center"/>
        </w:trPr>
        <w:tc>
          <w:tcPr>
            <w:tcW w:w="4876" w:type="dxa"/>
            <w:tcBorders>
              <w:top w:val="nil"/>
              <w:left w:val="nil"/>
              <w:bottom w:val="nil"/>
              <w:right w:val="nil"/>
            </w:tcBorders>
          </w:tcPr>
          <w:p w14:paraId="673BCDB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C4F390B" w14:textId="77777777" w:rsidR="00AA55C5" w:rsidRPr="00236FB9" w:rsidRDefault="00AA55C5" w:rsidP="007B236F">
            <w:pPr>
              <w:pStyle w:val="AmColumnHeading"/>
            </w:pPr>
            <w:r w:rsidRPr="00236FB9">
              <w:t>Muudatusettepanek</w:t>
            </w:r>
          </w:p>
        </w:tc>
      </w:tr>
      <w:tr w:rsidR="00AA55C5" w:rsidRPr="00236FB9" w14:paraId="6D52BD2F" w14:textId="77777777" w:rsidTr="007B236F">
        <w:trPr>
          <w:jc w:val="center"/>
        </w:trPr>
        <w:tc>
          <w:tcPr>
            <w:tcW w:w="4876" w:type="dxa"/>
            <w:tcBorders>
              <w:top w:val="nil"/>
              <w:left w:val="nil"/>
              <w:bottom w:val="nil"/>
              <w:right w:val="nil"/>
            </w:tcBorders>
          </w:tcPr>
          <w:p w14:paraId="3BFA1257" w14:textId="77777777" w:rsidR="00AA55C5" w:rsidRPr="00236FB9" w:rsidRDefault="00AA55C5" w:rsidP="007B236F">
            <w:pPr>
              <w:pStyle w:val="Normal6a"/>
            </w:pPr>
          </w:p>
        </w:tc>
        <w:tc>
          <w:tcPr>
            <w:tcW w:w="4876" w:type="dxa"/>
            <w:tcBorders>
              <w:top w:val="nil"/>
              <w:left w:val="nil"/>
              <w:bottom w:val="nil"/>
              <w:right w:val="nil"/>
            </w:tcBorders>
          </w:tcPr>
          <w:p w14:paraId="039E5C97" w14:textId="77777777" w:rsidR="00AA55C5" w:rsidRPr="00236FB9" w:rsidRDefault="00AA55C5" w:rsidP="007B236F">
            <w:pPr>
              <w:pStyle w:val="Normal6a"/>
            </w:pPr>
            <w:r w:rsidRPr="00236FB9">
              <w:rPr>
                <w:b/>
                <w:i/>
              </w:rPr>
              <w:t>2a.</w:t>
            </w:r>
            <w:r w:rsidRPr="00236FB9">
              <w:tab/>
            </w:r>
            <w:r w:rsidRPr="00236FB9">
              <w:rPr>
                <w:b/>
                <w:i/>
              </w:rPr>
              <w:t>Liikmesriigid esitavad komisjoni taotlusel käesoleva artikli lõike 2 kohaseks hindamise lõpuleviimiseks vajaliku teabe, eelkõige statistika nende kolmandate riikide kodanike arvu kohta, kes on välja või tagasi saadetud lähtuvalt tunnustatud tagasisaatmisotsustest ja asjakohasel juhul väljasaatmisotsustest, mille teine liikmesriik on teinud kindlaksmääratud aja jooksul. Komisjon kasutab võimaluse korral Euroopa Parlamendi ja nõukogu määruse (EÜ) nr 862/2007 alusel kättesaadavaks tehtud teavet.</w:t>
            </w:r>
          </w:p>
        </w:tc>
      </w:tr>
    </w:tbl>
    <w:p w14:paraId="1A3093FC"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4A9F134" w14:textId="77777777" w:rsidR="00AA55C5" w:rsidRPr="00236FB9" w:rsidRDefault="00AA55C5" w:rsidP="00AA55C5">
      <w:r w:rsidRPr="00236FB9">
        <w:rPr>
          <w:rStyle w:val="HideTWBExt"/>
        </w:rPr>
        <w:t>&lt;/Amend&gt;</w:t>
      </w:r>
    </w:p>
    <w:p w14:paraId="1F0102D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793</w:t>
      </w:r>
      <w:r w:rsidRPr="00236FB9">
        <w:rPr>
          <w:rStyle w:val="HideTWBExt"/>
          <w:b w:val="0"/>
        </w:rPr>
        <w:t>&lt;/NumAm&gt;</w:t>
      </w:r>
    </w:p>
    <w:p w14:paraId="04D7CB9B"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65AA9B53" w14:textId="77777777" w:rsidR="00AA55C5" w:rsidRPr="00236FB9" w:rsidRDefault="00AA55C5" w:rsidP="00AA55C5">
      <w:pPr>
        <w:pStyle w:val="NormalBold"/>
      </w:pPr>
      <w:r w:rsidRPr="00236FB9">
        <w:rPr>
          <w:rStyle w:val="HideTWBExt"/>
          <w:b w:val="0"/>
        </w:rPr>
        <w:t>&lt;/RepeatBlock-By&gt;</w:t>
      </w:r>
    </w:p>
    <w:p w14:paraId="5D15AAD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3473B2B" w14:textId="77777777" w:rsidR="00AA55C5" w:rsidRPr="00236FB9" w:rsidRDefault="00AA55C5" w:rsidP="00AA55C5">
      <w:pPr>
        <w:pStyle w:val="NormalBold"/>
      </w:pPr>
      <w:r w:rsidRPr="00236FB9">
        <w:rPr>
          <w:rStyle w:val="HideTWBExt"/>
          <w:b w:val="0"/>
        </w:rPr>
        <w:t>&lt;Article&gt;</w:t>
      </w:r>
      <w:r w:rsidRPr="00236FB9">
        <w:t>Artikkel 9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96C38D2" w14:textId="77777777" w:rsidTr="007B236F">
        <w:trPr>
          <w:trHeight w:hRule="exact" w:val="240"/>
          <w:jc w:val="center"/>
        </w:trPr>
        <w:tc>
          <w:tcPr>
            <w:tcW w:w="9752" w:type="dxa"/>
            <w:gridSpan w:val="2"/>
            <w:tcBorders>
              <w:top w:val="nil"/>
              <w:left w:val="nil"/>
              <w:bottom w:val="nil"/>
              <w:right w:val="nil"/>
            </w:tcBorders>
          </w:tcPr>
          <w:p w14:paraId="7EB5A447" w14:textId="77777777" w:rsidR="00AA55C5" w:rsidRPr="00236FB9" w:rsidRDefault="00AA55C5" w:rsidP="007B236F"/>
        </w:tc>
      </w:tr>
      <w:tr w:rsidR="00AA55C5" w:rsidRPr="00236FB9" w14:paraId="7D0AD197" w14:textId="77777777" w:rsidTr="007B236F">
        <w:trPr>
          <w:trHeight w:val="240"/>
          <w:jc w:val="center"/>
        </w:trPr>
        <w:tc>
          <w:tcPr>
            <w:tcW w:w="4876" w:type="dxa"/>
            <w:tcBorders>
              <w:top w:val="nil"/>
              <w:left w:val="nil"/>
              <w:bottom w:val="nil"/>
              <w:right w:val="nil"/>
            </w:tcBorders>
          </w:tcPr>
          <w:p w14:paraId="67CCA20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07113A1" w14:textId="77777777" w:rsidR="00AA55C5" w:rsidRPr="00236FB9" w:rsidRDefault="00AA55C5" w:rsidP="007B236F">
            <w:pPr>
              <w:pStyle w:val="AmColumnHeading"/>
            </w:pPr>
            <w:r w:rsidRPr="00236FB9">
              <w:t>Muudatusettepanek</w:t>
            </w:r>
          </w:p>
        </w:tc>
      </w:tr>
      <w:tr w:rsidR="00AA55C5" w:rsidRPr="00236FB9" w14:paraId="3B0F77A9" w14:textId="77777777" w:rsidTr="007B236F">
        <w:trPr>
          <w:jc w:val="center"/>
        </w:trPr>
        <w:tc>
          <w:tcPr>
            <w:tcW w:w="4876" w:type="dxa"/>
            <w:tcBorders>
              <w:top w:val="nil"/>
              <w:left w:val="nil"/>
              <w:bottom w:val="nil"/>
              <w:right w:val="nil"/>
            </w:tcBorders>
          </w:tcPr>
          <w:p w14:paraId="23178059" w14:textId="77777777" w:rsidR="00AA55C5" w:rsidRPr="00236FB9" w:rsidRDefault="00AA55C5" w:rsidP="007B236F">
            <w:pPr>
              <w:pStyle w:val="Normal6a"/>
            </w:pPr>
            <w:r w:rsidRPr="00236FB9">
              <w:rPr>
                <w:b/>
                <w:i/>
              </w:rPr>
              <w:t>3.</w:t>
            </w:r>
            <w:r w:rsidRPr="00236FB9">
              <w:tab/>
            </w:r>
            <w:r w:rsidRPr="00236FB9">
              <w:rPr>
                <w:b/>
                <w:i/>
              </w:rPr>
              <w:t>Alates lõike 2 kohaselt tehtud rakendusotsuse avaldamisest tunnustavad liikmesriigid täidetavaid tagasisaatmisotsuseid, mille teised liikmesriigid on artikli 7 lõike 1 kohaselt teinud oma territooriumil ebaseaduslikult viibivate kolmandate riikide kodanike kohta, tuginedes artikli 7 lõikes 7 osutatud Euroopa tagasisaatmiskorraldusele, ning annavad korralduse nende väljasaatmiseks kooskõlas artikliga 12.</w:t>
            </w:r>
          </w:p>
        </w:tc>
        <w:tc>
          <w:tcPr>
            <w:tcW w:w="4876" w:type="dxa"/>
            <w:tcBorders>
              <w:top w:val="nil"/>
              <w:left w:val="nil"/>
              <w:bottom w:val="nil"/>
              <w:right w:val="nil"/>
            </w:tcBorders>
          </w:tcPr>
          <w:p w14:paraId="57A39EC9" w14:textId="77777777" w:rsidR="00AA55C5" w:rsidRPr="00236FB9" w:rsidRDefault="00AA55C5" w:rsidP="007B236F">
            <w:pPr>
              <w:pStyle w:val="Normal6a"/>
            </w:pPr>
            <w:r w:rsidRPr="00236FB9">
              <w:rPr>
                <w:b/>
                <w:i/>
              </w:rPr>
              <w:t>välja jäetud</w:t>
            </w:r>
          </w:p>
        </w:tc>
      </w:tr>
    </w:tbl>
    <w:p w14:paraId="5B6E64C9"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51D5D6B"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4295A903" w14:textId="77777777" w:rsidR="00AA55C5" w:rsidRPr="00236FB9" w:rsidRDefault="00AA55C5" w:rsidP="00AA55C5">
      <w:pPr>
        <w:pStyle w:val="AmJustText"/>
      </w:pPr>
      <w:r w:rsidRPr="00236FB9">
        <w:t>Otsus muuta tagasisaatmisotsuste vastastikune tunnustamine kohustuslikuks on kaasseadusandja, mitte komisjoni enda valik. Kuna on selge, et õiguslikku ega tehnilist korda ei ole praegu olemas või ei ole seda kasutusele võetud, et sellist õigusloomega seotud otsust oleks võimalik teha, peab komisjon esmalt hindama sellise vastastikuse tunnustamise õiguslikku ja tehnilist teostatavust praktikas ning seejärel otsustama, kas esitada seadusandlik ettepanek.</w:t>
      </w:r>
    </w:p>
    <w:p w14:paraId="0281BB73" w14:textId="77777777" w:rsidR="00AA55C5" w:rsidRPr="00236FB9" w:rsidRDefault="00AA55C5" w:rsidP="00AA55C5">
      <w:r w:rsidRPr="00236FB9">
        <w:rPr>
          <w:rStyle w:val="HideTWBExt"/>
        </w:rPr>
        <w:t>&lt;/Amend&gt;</w:t>
      </w:r>
    </w:p>
    <w:p w14:paraId="37B58B23"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794</w:t>
      </w:r>
      <w:r w:rsidRPr="00236FB9">
        <w:rPr>
          <w:rStyle w:val="HideTWBExt"/>
          <w:b w:val="0"/>
        </w:rPr>
        <w:t>&lt;/NumAm&gt;</w:t>
      </w:r>
    </w:p>
    <w:p w14:paraId="4AA78306"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w:t>
      </w:r>
      <w:r w:rsidRPr="00236FB9">
        <w:rPr>
          <w:rStyle w:val="HideTWBExt"/>
          <w:b w:val="0"/>
        </w:rPr>
        <w:t>&lt;/Members&gt;</w:t>
      </w:r>
    </w:p>
    <w:p w14:paraId="175A57B2" w14:textId="77777777" w:rsidR="00AA55C5" w:rsidRPr="00236FB9" w:rsidRDefault="00AA55C5" w:rsidP="00AA55C5">
      <w:pPr>
        <w:pStyle w:val="NormalBold"/>
      </w:pPr>
      <w:r w:rsidRPr="00236FB9">
        <w:rPr>
          <w:rStyle w:val="HideTWBExt"/>
          <w:b w:val="0"/>
        </w:rPr>
        <w:t>&lt;/RepeatBlock-By&gt;</w:t>
      </w:r>
    </w:p>
    <w:p w14:paraId="7FE30B5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43649D1" w14:textId="77777777" w:rsidR="00AA55C5" w:rsidRPr="00236FB9" w:rsidRDefault="00AA55C5" w:rsidP="00AA55C5">
      <w:pPr>
        <w:pStyle w:val="NormalBold"/>
      </w:pPr>
      <w:r w:rsidRPr="00236FB9">
        <w:rPr>
          <w:rStyle w:val="HideTWBExt"/>
          <w:b w:val="0"/>
        </w:rPr>
        <w:t>&lt;Article&gt;</w:t>
      </w:r>
      <w:r w:rsidRPr="00236FB9">
        <w:t>Artikkel 9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0E5AED8" w14:textId="77777777" w:rsidTr="007B236F">
        <w:trPr>
          <w:trHeight w:hRule="exact" w:val="240"/>
          <w:jc w:val="center"/>
        </w:trPr>
        <w:tc>
          <w:tcPr>
            <w:tcW w:w="9752" w:type="dxa"/>
            <w:gridSpan w:val="2"/>
            <w:tcBorders>
              <w:top w:val="nil"/>
              <w:left w:val="nil"/>
              <w:bottom w:val="nil"/>
              <w:right w:val="nil"/>
            </w:tcBorders>
          </w:tcPr>
          <w:p w14:paraId="71BAA8AB" w14:textId="77777777" w:rsidR="00AA55C5" w:rsidRPr="00236FB9" w:rsidRDefault="00AA55C5" w:rsidP="007B236F"/>
        </w:tc>
      </w:tr>
      <w:tr w:rsidR="00AA55C5" w:rsidRPr="00236FB9" w14:paraId="020F72A6" w14:textId="77777777" w:rsidTr="007B236F">
        <w:trPr>
          <w:trHeight w:val="240"/>
          <w:jc w:val="center"/>
        </w:trPr>
        <w:tc>
          <w:tcPr>
            <w:tcW w:w="4876" w:type="dxa"/>
            <w:tcBorders>
              <w:top w:val="nil"/>
              <w:left w:val="nil"/>
              <w:bottom w:val="nil"/>
              <w:right w:val="nil"/>
            </w:tcBorders>
          </w:tcPr>
          <w:p w14:paraId="26715EB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64BB945" w14:textId="77777777" w:rsidR="00AA55C5" w:rsidRPr="00236FB9" w:rsidRDefault="00AA55C5" w:rsidP="007B236F">
            <w:pPr>
              <w:pStyle w:val="AmColumnHeading"/>
            </w:pPr>
            <w:r w:rsidRPr="00236FB9">
              <w:t>Muudatusettepanek</w:t>
            </w:r>
          </w:p>
        </w:tc>
      </w:tr>
      <w:tr w:rsidR="00AA55C5" w:rsidRPr="00236FB9" w14:paraId="76FCD29A" w14:textId="77777777" w:rsidTr="007B236F">
        <w:trPr>
          <w:jc w:val="center"/>
        </w:trPr>
        <w:tc>
          <w:tcPr>
            <w:tcW w:w="4876" w:type="dxa"/>
            <w:tcBorders>
              <w:top w:val="nil"/>
              <w:left w:val="nil"/>
              <w:bottom w:val="nil"/>
              <w:right w:val="nil"/>
            </w:tcBorders>
          </w:tcPr>
          <w:p w14:paraId="25ADF0F8" w14:textId="77777777" w:rsidR="00AA55C5" w:rsidRPr="00236FB9" w:rsidRDefault="00AA55C5" w:rsidP="007B236F">
            <w:pPr>
              <w:pStyle w:val="Normal6a"/>
            </w:pPr>
            <w:r w:rsidRPr="00236FB9">
              <w:t>3.</w:t>
            </w:r>
            <w:r w:rsidRPr="00236FB9">
              <w:tab/>
              <w:t>Alates lõike 2 kohaselt tehtud rakendusotsuse avaldamisest tunnustavad liikmesriigid täidetavaid tagasisaatmisotsuseid, mille teised liikmesriigid on artikli 7 lõike 1 kohaselt teinud oma territooriumil ebaseaduslikult viibivate kolmandate riikide kodanike kohta, tuginedes artikli 7 lõikes 7 osutatud Euroopa tagasisaatmiskorraldusele, ning annavad korralduse nende väljasaatmiseks kooskõlas artikliga 12.</w:t>
            </w:r>
          </w:p>
        </w:tc>
        <w:tc>
          <w:tcPr>
            <w:tcW w:w="4876" w:type="dxa"/>
            <w:tcBorders>
              <w:top w:val="nil"/>
              <w:left w:val="nil"/>
              <w:bottom w:val="nil"/>
              <w:right w:val="nil"/>
            </w:tcBorders>
          </w:tcPr>
          <w:p w14:paraId="1D022973" w14:textId="77777777" w:rsidR="00AA55C5" w:rsidRPr="00236FB9" w:rsidRDefault="00AA55C5" w:rsidP="007B236F">
            <w:pPr>
              <w:pStyle w:val="Normal6a"/>
            </w:pPr>
            <w:r w:rsidRPr="00236FB9">
              <w:t>3.</w:t>
            </w:r>
            <w:r w:rsidRPr="00236FB9">
              <w:tab/>
              <w:t>Alates lõike 2 kohaselt tehtud rakendusotsuse avaldamisest tunnustavad liikmesriigid täidetavaid tagasisaatmisotsuseid, mille teised liikmesriigid on artikli 7 lõike 1 kohaselt teinud</w:t>
            </w:r>
            <w:r w:rsidRPr="00236FB9">
              <w:rPr>
                <w:b/>
                <w:i/>
              </w:rPr>
              <w:t>, ja vajaduse korral väljasaatmiskorraldust, mille teine liikmesriik on artikli 12 lõike 2b kohaselt teinud,</w:t>
            </w:r>
            <w:r w:rsidRPr="00236FB9">
              <w:t xml:space="preserve"> oma territooriumil ebaseaduslikult viibivate kolmandate riikide kodanike kohta, tuginedes artikli 7 lõikes 7 osutatud Euroopa tagasisaatmiskorraldusele, ning annavad korralduse nende väljasaatmiseks kooskõlas artikliga 12.</w:t>
            </w:r>
          </w:p>
        </w:tc>
      </w:tr>
    </w:tbl>
    <w:p w14:paraId="5C28562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27D1751" w14:textId="77777777" w:rsidR="00AA55C5" w:rsidRPr="00236FB9" w:rsidRDefault="00AA55C5" w:rsidP="00AA55C5">
      <w:r w:rsidRPr="00236FB9">
        <w:rPr>
          <w:rStyle w:val="HideTWBExt"/>
        </w:rPr>
        <w:t>&lt;/Amend&gt;</w:t>
      </w:r>
    </w:p>
    <w:p w14:paraId="6F5D755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795</w:t>
      </w:r>
      <w:r w:rsidRPr="00236FB9">
        <w:rPr>
          <w:rStyle w:val="HideTWBExt"/>
          <w:b w:val="0"/>
        </w:rPr>
        <w:t>&lt;/NumAm&gt;</w:t>
      </w:r>
    </w:p>
    <w:p w14:paraId="6F6C78DA" w14:textId="77777777" w:rsidR="00AA55C5" w:rsidRPr="00236FB9" w:rsidRDefault="00AA55C5" w:rsidP="00AA55C5">
      <w:pPr>
        <w:pStyle w:val="NormalBold"/>
      </w:pPr>
      <w:r w:rsidRPr="00236FB9">
        <w:rPr>
          <w:rStyle w:val="HideTWBExt"/>
          <w:b w:val="0"/>
        </w:rPr>
        <w:t>&lt;RepeatBlock-By&gt;&lt;Members&gt;</w:t>
      </w:r>
      <w:r w:rsidRPr="00236FB9">
        <w:t>Irena Joveva</w:t>
      </w:r>
      <w:r w:rsidRPr="00236FB9">
        <w:rPr>
          <w:rStyle w:val="HideTWBExt"/>
          <w:b w:val="0"/>
        </w:rPr>
        <w:t>&lt;/Members&gt;</w:t>
      </w:r>
    </w:p>
    <w:p w14:paraId="2F653E01" w14:textId="77777777" w:rsidR="00AA55C5" w:rsidRPr="00236FB9" w:rsidRDefault="00AA55C5" w:rsidP="00AA55C5">
      <w:pPr>
        <w:pStyle w:val="NormalBold"/>
      </w:pPr>
      <w:r w:rsidRPr="00236FB9">
        <w:rPr>
          <w:rStyle w:val="HideTWBExt"/>
          <w:b w:val="0"/>
        </w:rPr>
        <w:t>&lt;/RepeatBlock-By&gt;</w:t>
      </w:r>
    </w:p>
    <w:p w14:paraId="5A087B1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267DDB5" w14:textId="77777777" w:rsidR="00AA55C5" w:rsidRPr="00236FB9" w:rsidRDefault="00AA55C5" w:rsidP="00AA55C5">
      <w:pPr>
        <w:pStyle w:val="NormalBold"/>
      </w:pPr>
      <w:r w:rsidRPr="00236FB9">
        <w:rPr>
          <w:rStyle w:val="HideTWBExt"/>
          <w:b w:val="0"/>
        </w:rPr>
        <w:t>&lt;Article&gt;</w:t>
      </w:r>
      <w:r w:rsidRPr="00236FB9">
        <w:t>Artikkel 9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5EE1C9B" w14:textId="77777777" w:rsidTr="007B236F">
        <w:trPr>
          <w:trHeight w:hRule="exact" w:val="240"/>
          <w:jc w:val="center"/>
        </w:trPr>
        <w:tc>
          <w:tcPr>
            <w:tcW w:w="9752" w:type="dxa"/>
            <w:gridSpan w:val="2"/>
            <w:tcBorders>
              <w:top w:val="nil"/>
              <w:left w:val="nil"/>
              <w:bottom w:val="nil"/>
              <w:right w:val="nil"/>
            </w:tcBorders>
          </w:tcPr>
          <w:p w14:paraId="35B117E2" w14:textId="77777777" w:rsidR="00AA55C5" w:rsidRPr="00236FB9" w:rsidRDefault="00AA55C5" w:rsidP="007B236F"/>
        </w:tc>
      </w:tr>
      <w:tr w:rsidR="00AA55C5" w:rsidRPr="00236FB9" w14:paraId="64B74C9D" w14:textId="77777777" w:rsidTr="007B236F">
        <w:trPr>
          <w:trHeight w:val="240"/>
          <w:jc w:val="center"/>
        </w:trPr>
        <w:tc>
          <w:tcPr>
            <w:tcW w:w="4876" w:type="dxa"/>
            <w:tcBorders>
              <w:top w:val="nil"/>
              <w:left w:val="nil"/>
              <w:bottom w:val="nil"/>
              <w:right w:val="nil"/>
            </w:tcBorders>
          </w:tcPr>
          <w:p w14:paraId="7ACC488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A07B4FF" w14:textId="77777777" w:rsidR="00AA55C5" w:rsidRPr="00236FB9" w:rsidRDefault="00AA55C5" w:rsidP="007B236F">
            <w:pPr>
              <w:pStyle w:val="AmColumnHeading"/>
            </w:pPr>
            <w:r w:rsidRPr="00236FB9">
              <w:t>Muudatusettepanek</w:t>
            </w:r>
          </w:p>
        </w:tc>
      </w:tr>
      <w:tr w:rsidR="00AA55C5" w:rsidRPr="00236FB9" w14:paraId="7EB9261C" w14:textId="77777777" w:rsidTr="007B236F">
        <w:trPr>
          <w:jc w:val="center"/>
        </w:trPr>
        <w:tc>
          <w:tcPr>
            <w:tcW w:w="4876" w:type="dxa"/>
            <w:tcBorders>
              <w:top w:val="nil"/>
              <w:left w:val="nil"/>
              <w:bottom w:val="nil"/>
              <w:right w:val="nil"/>
            </w:tcBorders>
          </w:tcPr>
          <w:p w14:paraId="670302CB" w14:textId="77777777" w:rsidR="00AA55C5" w:rsidRPr="00236FB9" w:rsidRDefault="00AA55C5" w:rsidP="007B236F">
            <w:pPr>
              <w:pStyle w:val="Normal6a"/>
            </w:pPr>
            <w:r w:rsidRPr="00236FB9">
              <w:t>3.</w:t>
            </w:r>
            <w:r w:rsidRPr="00236FB9">
              <w:tab/>
              <w:t xml:space="preserve">Alates lõike 2 kohaselt tehtud rakendusotsuse avaldamisest </w:t>
            </w:r>
            <w:r w:rsidRPr="00236FB9">
              <w:rPr>
                <w:b/>
                <w:i/>
              </w:rPr>
              <w:t>tunnustavad</w:t>
            </w:r>
            <w:r w:rsidRPr="00236FB9">
              <w:t xml:space="preserve"> liikmesriigid täidetavaid tagasisaatmisotsuseid, mille teised liikmesriigid on artikli 7 lõike 1 kohaselt teinud oma territooriumil ebaseaduslikult viibivate kolmandate riikide kodanike kohta, tuginedes artikli 7 lõikes 7 osutatud Euroopa tagasisaatmiskorraldusele, ning </w:t>
            </w:r>
            <w:r w:rsidRPr="00236FB9">
              <w:rPr>
                <w:b/>
                <w:i/>
              </w:rPr>
              <w:t>annavad</w:t>
            </w:r>
            <w:r w:rsidRPr="00236FB9">
              <w:t xml:space="preserve"> korralduse nende väljasaatmiseks kooskõlas artikliga 12.</w:t>
            </w:r>
          </w:p>
        </w:tc>
        <w:tc>
          <w:tcPr>
            <w:tcW w:w="4876" w:type="dxa"/>
            <w:tcBorders>
              <w:top w:val="nil"/>
              <w:left w:val="nil"/>
              <w:bottom w:val="nil"/>
              <w:right w:val="nil"/>
            </w:tcBorders>
          </w:tcPr>
          <w:p w14:paraId="798F04D4" w14:textId="77777777" w:rsidR="00AA55C5" w:rsidRPr="00236FB9" w:rsidRDefault="00AA55C5" w:rsidP="007B236F">
            <w:pPr>
              <w:pStyle w:val="Normal6a"/>
            </w:pPr>
            <w:r w:rsidRPr="00236FB9">
              <w:t>3.</w:t>
            </w:r>
            <w:r w:rsidRPr="00236FB9">
              <w:tab/>
              <w:t xml:space="preserve">Alates lõike 2 kohaselt tehtud rakendusotsuse avaldamisest </w:t>
            </w:r>
            <w:r w:rsidRPr="00236FB9">
              <w:rPr>
                <w:b/>
                <w:i/>
              </w:rPr>
              <w:t>võivad</w:t>
            </w:r>
            <w:r w:rsidRPr="00236FB9">
              <w:t xml:space="preserve"> liikmesriigid </w:t>
            </w:r>
            <w:r w:rsidRPr="00236FB9">
              <w:rPr>
                <w:b/>
                <w:i/>
              </w:rPr>
              <w:t>tunnustada</w:t>
            </w:r>
            <w:r w:rsidRPr="00236FB9">
              <w:t xml:space="preserve"> täidetavaid tagasisaatmisotsuseid, mille teised liikmesriigid on artikli 7 lõike 1 kohaselt teinud oma territooriumil ebaseaduslikult viibivate kolmandate riikide kodanike kohta, tuginedes artikli 7 lõikes 7 osutatud Euroopa tagasisaatmiskorraldusele, ning </w:t>
            </w:r>
            <w:r w:rsidRPr="00236FB9">
              <w:rPr>
                <w:b/>
                <w:i/>
              </w:rPr>
              <w:t>võivad pärast kolmanda riigi kodaniku võimalike haavatavuste põhjalikku hindamist anda</w:t>
            </w:r>
            <w:r w:rsidRPr="00236FB9">
              <w:t xml:space="preserve"> korralduse nende väljasaatmiseks kooskõlas artikliga 12.</w:t>
            </w:r>
          </w:p>
        </w:tc>
      </w:tr>
    </w:tbl>
    <w:p w14:paraId="1FF7EBF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52557CD" w14:textId="77777777" w:rsidR="00AA55C5" w:rsidRPr="00236FB9" w:rsidRDefault="00AA55C5" w:rsidP="00AA55C5">
      <w:r w:rsidRPr="00236FB9">
        <w:rPr>
          <w:rStyle w:val="HideTWBExt"/>
        </w:rPr>
        <w:t>&lt;/Amend&gt;</w:t>
      </w:r>
    </w:p>
    <w:p w14:paraId="214E9DC8"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796</w:t>
      </w:r>
      <w:r w:rsidRPr="00236FB9">
        <w:rPr>
          <w:rStyle w:val="HideTWBExt"/>
          <w:b w:val="0"/>
        </w:rPr>
        <w:t>&lt;/NumAm&gt;</w:t>
      </w:r>
    </w:p>
    <w:p w14:paraId="6007C40B"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24F8B14A" w14:textId="77777777" w:rsidR="00AA55C5" w:rsidRPr="00236FB9" w:rsidRDefault="00AA55C5" w:rsidP="00AA55C5">
      <w:r w:rsidRPr="00236FB9">
        <w:rPr>
          <w:rStyle w:val="HideTWBExt"/>
        </w:rPr>
        <w:t>&lt;AuNomDe&gt;</w:t>
      </w:r>
      <w:r w:rsidRPr="00236FB9">
        <w:rPr>
          <w:rStyle w:val="HideTWBInt"/>
        </w:rPr>
        <w:t>{PfE}</w:t>
      </w:r>
      <w:r w:rsidRPr="00236FB9">
        <w:t>fraktsiooni PfE nimel</w:t>
      </w:r>
      <w:r w:rsidRPr="00236FB9">
        <w:rPr>
          <w:rStyle w:val="HideTWBExt"/>
        </w:rPr>
        <w:t>&lt;/AuNomDe&gt;</w:t>
      </w:r>
    </w:p>
    <w:p w14:paraId="73B62ECF" w14:textId="77777777" w:rsidR="00AA55C5" w:rsidRPr="00236FB9" w:rsidRDefault="00AA55C5" w:rsidP="00AA55C5">
      <w:pPr>
        <w:pStyle w:val="NormalBold"/>
      </w:pPr>
      <w:r w:rsidRPr="00236FB9">
        <w:rPr>
          <w:rStyle w:val="HideTWBExt"/>
          <w:b w:val="0"/>
        </w:rPr>
        <w:t>&lt;/RepeatBlock-By&gt;</w:t>
      </w:r>
    </w:p>
    <w:p w14:paraId="2F2EAD9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CC747F6" w14:textId="77777777" w:rsidR="00AA55C5" w:rsidRPr="00236FB9" w:rsidRDefault="00AA55C5" w:rsidP="00AA55C5">
      <w:pPr>
        <w:pStyle w:val="NormalBold"/>
      </w:pPr>
      <w:r w:rsidRPr="00236FB9">
        <w:rPr>
          <w:rStyle w:val="HideTWBExt"/>
          <w:b w:val="0"/>
        </w:rPr>
        <w:t>&lt;Article&gt;</w:t>
      </w:r>
      <w:r w:rsidRPr="00236FB9">
        <w:t>Artikkel 9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DD12132" w14:textId="77777777" w:rsidTr="007B236F">
        <w:trPr>
          <w:trHeight w:hRule="exact" w:val="240"/>
          <w:jc w:val="center"/>
        </w:trPr>
        <w:tc>
          <w:tcPr>
            <w:tcW w:w="9752" w:type="dxa"/>
            <w:gridSpan w:val="2"/>
            <w:tcBorders>
              <w:top w:val="nil"/>
              <w:left w:val="nil"/>
              <w:bottom w:val="nil"/>
              <w:right w:val="nil"/>
            </w:tcBorders>
          </w:tcPr>
          <w:p w14:paraId="74207FBB" w14:textId="77777777" w:rsidR="00AA55C5" w:rsidRPr="00236FB9" w:rsidRDefault="00AA55C5" w:rsidP="007B236F"/>
        </w:tc>
      </w:tr>
      <w:tr w:rsidR="00AA55C5" w:rsidRPr="00236FB9" w14:paraId="6FEC95AE" w14:textId="77777777" w:rsidTr="007B236F">
        <w:trPr>
          <w:trHeight w:val="240"/>
          <w:jc w:val="center"/>
        </w:trPr>
        <w:tc>
          <w:tcPr>
            <w:tcW w:w="4876" w:type="dxa"/>
            <w:tcBorders>
              <w:top w:val="nil"/>
              <w:left w:val="nil"/>
              <w:bottom w:val="nil"/>
              <w:right w:val="nil"/>
            </w:tcBorders>
          </w:tcPr>
          <w:p w14:paraId="7AF3432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164B7D0" w14:textId="77777777" w:rsidR="00AA55C5" w:rsidRPr="00236FB9" w:rsidRDefault="00AA55C5" w:rsidP="007B236F">
            <w:pPr>
              <w:pStyle w:val="AmColumnHeading"/>
            </w:pPr>
            <w:r w:rsidRPr="00236FB9">
              <w:t>Muudatusettepanek</w:t>
            </w:r>
          </w:p>
        </w:tc>
      </w:tr>
      <w:tr w:rsidR="00AA55C5" w:rsidRPr="00236FB9" w14:paraId="1BAFEEF1" w14:textId="77777777" w:rsidTr="007B236F">
        <w:trPr>
          <w:jc w:val="center"/>
        </w:trPr>
        <w:tc>
          <w:tcPr>
            <w:tcW w:w="4876" w:type="dxa"/>
            <w:tcBorders>
              <w:top w:val="nil"/>
              <w:left w:val="nil"/>
              <w:bottom w:val="nil"/>
              <w:right w:val="nil"/>
            </w:tcBorders>
          </w:tcPr>
          <w:p w14:paraId="62371C5C" w14:textId="77777777" w:rsidR="00AA55C5" w:rsidRPr="00236FB9" w:rsidRDefault="00AA55C5" w:rsidP="007B236F">
            <w:pPr>
              <w:pStyle w:val="Normal6a"/>
            </w:pPr>
            <w:r w:rsidRPr="00236FB9">
              <w:t>3.</w:t>
            </w:r>
            <w:r w:rsidRPr="00236FB9">
              <w:tab/>
              <w:t>Alates lõike 2 kohaselt tehtud rakendusotsuse avaldamisest tunnustavad liikmesriigid täidetavaid tagasisaatmisotsuseid, mille teised liikmesriigid on artikli 7 lõike 1 kohaselt teinud oma territooriumil ebaseaduslikult viibivate kolmandate riikide kodanike kohta, tuginedes artikli 7 lõikes 7 osutatud Euroopa tagasisaatmiskorraldusele, ning annavad korralduse nende väljasaatmiseks kooskõlas artikliga 12.</w:t>
            </w:r>
          </w:p>
        </w:tc>
        <w:tc>
          <w:tcPr>
            <w:tcW w:w="4876" w:type="dxa"/>
            <w:tcBorders>
              <w:top w:val="nil"/>
              <w:left w:val="nil"/>
              <w:bottom w:val="nil"/>
              <w:right w:val="nil"/>
            </w:tcBorders>
          </w:tcPr>
          <w:p w14:paraId="7747E1D7" w14:textId="77777777" w:rsidR="00AA55C5" w:rsidRPr="00236FB9" w:rsidRDefault="00AA55C5" w:rsidP="007B236F">
            <w:pPr>
              <w:pStyle w:val="Normal6a"/>
            </w:pPr>
            <w:r w:rsidRPr="00236FB9">
              <w:t>3.</w:t>
            </w:r>
            <w:r w:rsidRPr="00236FB9">
              <w:tab/>
              <w:t>Alates lõike 2 kohaselt tehtud rakendusotsuse avaldamisest tunnustavad liikmesriigid täidetavaid tagasisaatmisotsuseid, mille teised liikmesriigid on artikli 7 lõike 1 kohaselt teinud</w:t>
            </w:r>
            <w:r w:rsidRPr="00236FB9">
              <w:rPr>
                <w:b/>
                <w:i/>
              </w:rPr>
              <w:t>, ja vajaduse korral väljasaatmiskorraldust</w:t>
            </w:r>
            <w:r w:rsidRPr="00236FB9">
              <w:t xml:space="preserve"> oma territooriumil ebaseaduslikult viibivate kolmandate riikide kodanike kohta, tuginedes artikli 7 lõikes 7 osutatud Euroopa tagasisaatmiskorraldusele, ning annavad korralduse nende väljasaatmiseks kooskõlas artikliga 12.</w:t>
            </w:r>
          </w:p>
        </w:tc>
      </w:tr>
    </w:tbl>
    <w:p w14:paraId="476E548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EAD11EF" w14:textId="77777777" w:rsidR="00AA55C5" w:rsidRPr="00236FB9" w:rsidRDefault="00AA55C5" w:rsidP="00AA55C5">
      <w:r w:rsidRPr="00236FB9">
        <w:rPr>
          <w:rStyle w:val="HideTWBExt"/>
        </w:rPr>
        <w:t>&lt;/Amend&gt;</w:t>
      </w:r>
    </w:p>
    <w:p w14:paraId="48F5E95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797</w:t>
      </w:r>
      <w:r w:rsidRPr="00236FB9">
        <w:rPr>
          <w:rStyle w:val="HideTWBExt"/>
          <w:b w:val="0"/>
        </w:rPr>
        <w:t>&lt;/NumAm&gt;</w:t>
      </w:r>
    </w:p>
    <w:p w14:paraId="1D05E090"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0584B701" w14:textId="77777777" w:rsidR="00AA55C5" w:rsidRPr="00236FB9" w:rsidRDefault="00AA55C5" w:rsidP="00AA55C5">
      <w:pPr>
        <w:pStyle w:val="NormalBold"/>
      </w:pPr>
      <w:r w:rsidRPr="00236FB9">
        <w:rPr>
          <w:rStyle w:val="HideTWBExt"/>
          <w:b w:val="0"/>
        </w:rPr>
        <w:t>&lt;/RepeatBlock-By&gt;</w:t>
      </w:r>
    </w:p>
    <w:p w14:paraId="4F6D47C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E686448" w14:textId="77777777" w:rsidR="00AA55C5" w:rsidRPr="00236FB9" w:rsidRDefault="00AA55C5" w:rsidP="00AA55C5">
      <w:pPr>
        <w:pStyle w:val="NormalBold"/>
      </w:pPr>
      <w:r w:rsidRPr="00236FB9">
        <w:rPr>
          <w:rStyle w:val="HideTWBExt"/>
          <w:b w:val="0"/>
        </w:rPr>
        <w:t>&lt;Article&gt;</w:t>
      </w:r>
      <w:r w:rsidRPr="00236FB9">
        <w:t>Artikkel 9 – lõige 3</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0EE5885" w14:textId="77777777" w:rsidTr="007B236F">
        <w:trPr>
          <w:trHeight w:hRule="exact" w:val="240"/>
          <w:jc w:val="center"/>
        </w:trPr>
        <w:tc>
          <w:tcPr>
            <w:tcW w:w="9752" w:type="dxa"/>
            <w:gridSpan w:val="2"/>
            <w:tcBorders>
              <w:top w:val="nil"/>
              <w:left w:val="nil"/>
              <w:bottom w:val="nil"/>
              <w:right w:val="nil"/>
            </w:tcBorders>
          </w:tcPr>
          <w:p w14:paraId="75DBEBB4" w14:textId="77777777" w:rsidR="00AA55C5" w:rsidRPr="00236FB9" w:rsidRDefault="00AA55C5" w:rsidP="007B236F"/>
        </w:tc>
      </w:tr>
      <w:tr w:rsidR="00AA55C5" w:rsidRPr="00236FB9" w14:paraId="5E943A25" w14:textId="77777777" w:rsidTr="007B236F">
        <w:trPr>
          <w:trHeight w:val="240"/>
          <w:jc w:val="center"/>
        </w:trPr>
        <w:tc>
          <w:tcPr>
            <w:tcW w:w="4876" w:type="dxa"/>
            <w:tcBorders>
              <w:top w:val="nil"/>
              <w:left w:val="nil"/>
              <w:bottom w:val="nil"/>
              <w:right w:val="nil"/>
            </w:tcBorders>
          </w:tcPr>
          <w:p w14:paraId="22C6B12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B87AA12" w14:textId="77777777" w:rsidR="00AA55C5" w:rsidRPr="00236FB9" w:rsidRDefault="00AA55C5" w:rsidP="007B236F">
            <w:pPr>
              <w:pStyle w:val="AmColumnHeading"/>
            </w:pPr>
            <w:r w:rsidRPr="00236FB9">
              <w:t>Muudatusettepanek</w:t>
            </w:r>
          </w:p>
        </w:tc>
      </w:tr>
      <w:tr w:rsidR="00AA55C5" w:rsidRPr="00236FB9" w14:paraId="37C4F4D3" w14:textId="77777777" w:rsidTr="007B236F">
        <w:trPr>
          <w:jc w:val="center"/>
        </w:trPr>
        <w:tc>
          <w:tcPr>
            <w:tcW w:w="4876" w:type="dxa"/>
            <w:tcBorders>
              <w:top w:val="nil"/>
              <w:left w:val="nil"/>
              <w:bottom w:val="nil"/>
              <w:right w:val="nil"/>
            </w:tcBorders>
          </w:tcPr>
          <w:p w14:paraId="778793D3" w14:textId="77777777" w:rsidR="00AA55C5" w:rsidRPr="00236FB9" w:rsidRDefault="00AA55C5" w:rsidP="007B236F">
            <w:pPr>
              <w:pStyle w:val="Normal6a"/>
            </w:pPr>
            <w:r w:rsidRPr="00236FB9">
              <w:t>3.</w:t>
            </w:r>
            <w:r w:rsidRPr="00236FB9">
              <w:tab/>
              <w:t xml:space="preserve">Alates lõike 2 kohaselt tehtud rakendusotsuse avaldamisest </w:t>
            </w:r>
            <w:r w:rsidRPr="00236FB9">
              <w:rPr>
                <w:b/>
                <w:i/>
              </w:rPr>
              <w:t>tunnustavad</w:t>
            </w:r>
            <w:r w:rsidRPr="00236FB9">
              <w:t xml:space="preserve"> liikmesriigid </w:t>
            </w:r>
            <w:r w:rsidRPr="00236FB9">
              <w:rPr>
                <w:b/>
                <w:i/>
              </w:rPr>
              <w:t>täidetavaid tagasisaatmisotsuseid</w:t>
            </w:r>
            <w:r w:rsidRPr="00236FB9">
              <w:t xml:space="preserve">, mille teised liikmesriigid on artikli 7 lõike 1 kohaselt teinud oma territooriumil ebaseaduslikult viibivate kolmandate riikide kodanike kohta, </w:t>
            </w:r>
            <w:r w:rsidRPr="00236FB9">
              <w:rPr>
                <w:b/>
                <w:i/>
              </w:rPr>
              <w:t>tuginedes artikli 7 lõikes 7 osutatud Euroopa tagasisaatmiskorraldusele, ning annavad korralduse nende väljasaatmiseks kooskõlas artikliga 12</w:t>
            </w:r>
            <w:r w:rsidRPr="00236FB9">
              <w:t>.</w:t>
            </w:r>
          </w:p>
        </w:tc>
        <w:tc>
          <w:tcPr>
            <w:tcW w:w="4876" w:type="dxa"/>
            <w:tcBorders>
              <w:top w:val="nil"/>
              <w:left w:val="nil"/>
              <w:bottom w:val="nil"/>
              <w:right w:val="nil"/>
            </w:tcBorders>
          </w:tcPr>
          <w:p w14:paraId="273F058F" w14:textId="77777777" w:rsidR="00AA55C5" w:rsidRPr="00236FB9" w:rsidRDefault="00AA55C5" w:rsidP="007B236F">
            <w:pPr>
              <w:pStyle w:val="Normal6a"/>
            </w:pPr>
            <w:r w:rsidRPr="00236FB9">
              <w:t>3.</w:t>
            </w:r>
            <w:r w:rsidRPr="00236FB9">
              <w:tab/>
              <w:t xml:space="preserve">Alates lõike 2 kohaselt tehtud rakendusotsuse avaldamisest </w:t>
            </w:r>
            <w:r w:rsidRPr="00236FB9">
              <w:rPr>
                <w:b/>
                <w:i/>
              </w:rPr>
              <w:t>võivad</w:t>
            </w:r>
            <w:r w:rsidRPr="00236FB9">
              <w:t xml:space="preserve"> liikmesriigid </w:t>
            </w:r>
            <w:r w:rsidRPr="00236FB9">
              <w:rPr>
                <w:b/>
                <w:i/>
              </w:rPr>
              <w:t>tunnustada ja täita tagasisaatmisotsust</w:t>
            </w:r>
            <w:r w:rsidRPr="00236FB9">
              <w:t>, mille teised liikmesriigid on artikli 7 lõike 1 kohaselt teinud</w:t>
            </w:r>
            <w:r w:rsidRPr="00236FB9">
              <w:rPr>
                <w:b/>
                <w:i/>
              </w:rPr>
              <w:t>, ja asjakohasel juhul väljasaatmisotsust, mille teine liikmesriik on artikli 12 lõike 2 kohaselt teinud,</w:t>
            </w:r>
            <w:r w:rsidRPr="00236FB9">
              <w:t xml:space="preserve"> oma territooriumil ebaseaduslikult viibivate kolmandate riikide kodanike kohta.</w:t>
            </w:r>
          </w:p>
        </w:tc>
      </w:tr>
    </w:tbl>
    <w:p w14:paraId="19F10D2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F9199F5" w14:textId="77777777" w:rsidR="00AA55C5" w:rsidRPr="00236FB9" w:rsidRDefault="00AA55C5" w:rsidP="00AA55C5">
      <w:r w:rsidRPr="00236FB9">
        <w:rPr>
          <w:rStyle w:val="HideTWBExt"/>
        </w:rPr>
        <w:t>&lt;/Amend&gt;</w:t>
      </w:r>
    </w:p>
    <w:p w14:paraId="4A80756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798</w:t>
      </w:r>
      <w:r w:rsidRPr="00236FB9">
        <w:rPr>
          <w:rStyle w:val="HideTWBExt"/>
          <w:b w:val="0"/>
        </w:rPr>
        <w:t>&lt;/NumAm&gt;</w:t>
      </w:r>
    </w:p>
    <w:p w14:paraId="3D25AA38"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68FFF517" w14:textId="77777777" w:rsidR="00AA55C5" w:rsidRPr="00236FB9" w:rsidRDefault="00AA55C5" w:rsidP="00AA55C5">
      <w:pPr>
        <w:pStyle w:val="NormalBold"/>
      </w:pPr>
      <w:r w:rsidRPr="00236FB9">
        <w:rPr>
          <w:rStyle w:val="HideTWBExt"/>
          <w:b w:val="0"/>
        </w:rPr>
        <w:t>&lt;/RepeatBlock-By&gt;</w:t>
      </w:r>
    </w:p>
    <w:p w14:paraId="3E6A6FE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4532CF6" w14:textId="77777777" w:rsidR="00AA55C5" w:rsidRPr="00236FB9" w:rsidRDefault="00AA55C5" w:rsidP="00AA55C5">
      <w:pPr>
        <w:pStyle w:val="NormalBold"/>
      </w:pPr>
      <w:r w:rsidRPr="00236FB9">
        <w:rPr>
          <w:rStyle w:val="HideTWBExt"/>
          <w:b w:val="0"/>
        </w:rPr>
        <w:t>&lt;Article&gt;</w:t>
      </w:r>
      <w:r w:rsidRPr="00236FB9">
        <w:t>Artikkel 9 – lõige 3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9CADB76" w14:textId="77777777" w:rsidTr="007B236F">
        <w:trPr>
          <w:trHeight w:hRule="exact" w:val="240"/>
          <w:jc w:val="center"/>
        </w:trPr>
        <w:tc>
          <w:tcPr>
            <w:tcW w:w="9752" w:type="dxa"/>
            <w:gridSpan w:val="2"/>
            <w:tcBorders>
              <w:top w:val="nil"/>
              <w:left w:val="nil"/>
              <w:bottom w:val="nil"/>
              <w:right w:val="nil"/>
            </w:tcBorders>
          </w:tcPr>
          <w:p w14:paraId="55F09682" w14:textId="77777777" w:rsidR="00AA55C5" w:rsidRPr="00236FB9" w:rsidRDefault="00AA55C5" w:rsidP="007B236F"/>
        </w:tc>
      </w:tr>
      <w:tr w:rsidR="00AA55C5" w:rsidRPr="00236FB9" w14:paraId="306EB9A5" w14:textId="77777777" w:rsidTr="007B236F">
        <w:trPr>
          <w:trHeight w:val="240"/>
          <w:jc w:val="center"/>
        </w:trPr>
        <w:tc>
          <w:tcPr>
            <w:tcW w:w="4876" w:type="dxa"/>
            <w:tcBorders>
              <w:top w:val="nil"/>
              <w:left w:val="nil"/>
              <w:bottom w:val="nil"/>
              <w:right w:val="nil"/>
            </w:tcBorders>
          </w:tcPr>
          <w:p w14:paraId="4651F65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16525FA" w14:textId="77777777" w:rsidR="00AA55C5" w:rsidRPr="00236FB9" w:rsidRDefault="00AA55C5" w:rsidP="007B236F">
            <w:pPr>
              <w:pStyle w:val="AmColumnHeading"/>
            </w:pPr>
            <w:r w:rsidRPr="00236FB9">
              <w:t>Muudatusettepanek</w:t>
            </w:r>
          </w:p>
        </w:tc>
      </w:tr>
      <w:tr w:rsidR="00AA55C5" w:rsidRPr="00236FB9" w14:paraId="79088634" w14:textId="77777777" w:rsidTr="007B236F">
        <w:trPr>
          <w:jc w:val="center"/>
        </w:trPr>
        <w:tc>
          <w:tcPr>
            <w:tcW w:w="4876" w:type="dxa"/>
            <w:tcBorders>
              <w:top w:val="nil"/>
              <w:left w:val="nil"/>
              <w:bottom w:val="nil"/>
              <w:right w:val="nil"/>
            </w:tcBorders>
          </w:tcPr>
          <w:p w14:paraId="22D4AFE8" w14:textId="77777777" w:rsidR="00AA55C5" w:rsidRPr="00236FB9" w:rsidRDefault="00AA55C5" w:rsidP="007B236F">
            <w:pPr>
              <w:pStyle w:val="Normal6a"/>
            </w:pPr>
          </w:p>
        </w:tc>
        <w:tc>
          <w:tcPr>
            <w:tcW w:w="4876" w:type="dxa"/>
            <w:tcBorders>
              <w:top w:val="nil"/>
              <w:left w:val="nil"/>
              <w:bottom w:val="nil"/>
              <w:right w:val="nil"/>
            </w:tcBorders>
          </w:tcPr>
          <w:p w14:paraId="546D1D43" w14:textId="77777777" w:rsidR="00AA55C5" w:rsidRPr="00236FB9" w:rsidRDefault="00AA55C5" w:rsidP="007B236F">
            <w:pPr>
              <w:pStyle w:val="Normal6a"/>
            </w:pPr>
            <w:r w:rsidRPr="00236FB9">
              <w:rPr>
                <w:b/>
                <w:i/>
              </w:rPr>
              <w:t>3a.</w:t>
            </w:r>
            <w:r w:rsidRPr="00236FB9">
              <w:tab/>
            </w:r>
            <w:r w:rsidRPr="00236FB9">
              <w:rPr>
                <w:b/>
                <w:i/>
              </w:rPr>
              <w:t>Liikmesriigid ei tunnusta ega täida otsuse teinud liikmesriigi tehtud tagasisaatmisotsust ega väljasaatmisotsust, kui teise liikmesriigi tehtud tagasisaatmisotsuse või väljasaatmisotsuse täitmine on peatatud.</w:t>
            </w:r>
          </w:p>
        </w:tc>
      </w:tr>
    </w:tbl>
    <w:p w14:paraId="5711643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13D6379" w14:textId="77777777" w:rsidR="00AA55C5" w:rsidRPr="00236FB9" w:rsidRDefault="00AA55C5" w:rsidP="00AA55C5">
      <w:r w:rsidRPr="00236FB9">
        <w:rPr>
          <w:rStyle w:val="HideTWBExt"/>
        </w:rPr>
        <w:t>&lt;/Amend&gt;</w:t>
      </w:r>
    </w:p>
    <w:p w14:paraId="1094533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799</w:t>
      </w:r>
      <w:r w:rsidRPr="00236FB9">
        <w:rPr>
          <w:rStyle w:val="HideTWBExt"/>
          <w:b w:val="0"/>
        </w:rPr>
        <w:t>&lt;/NumAm&gt;</w:t>
      </w:r>
    </w:p>
    <w:p w14:paraId="25484071"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5FDCE705" w14:textId="77777777" w:rsidR="00AA55C5" w:rsidRPr="00236FB9" w:rsidRDefault="00AA55C5" w:rsidP="00AA55C5">
      <w:pPr>
        <w:pStyle w:val="NormalBold"/>
      </w:pPr>
      <w:r w:rsidRPr="00236FB9">
        <w:rPr>
          <w:rStyle w:val="HideTWBExt"/>
          <w:b w:val="0"/>
        </w:rPr>
        <w:t>&lt;/RepeatBlock-By&gt;</w:t>
      </w:r>
    </w:p>
    <w:p w14:paraId="38979EF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BB9E550" w14:textId="77777777" w:rsidR="00AA55C5" w:rsidRPr="00236FB9" w:rsidRDefault="00AA55C5" w:rsidP="00AA55C5">
      <w:pPr>
        <w:pStyle w:val="NormalBold"/>
      </w:pPr>
      <w:r w:rsidRPr="00236FB9">
        <w:rPr>
          <w:rStyle w:val="HideTWBExt"/>
          <w:b w:val="0"/>
        </w:rPr>
        <w:t>&lt;Article&gt;</w:t>
      </w:r>
      <w:r w:rsidRPr="00236FB9">
        <w:t>Artikkel 9 – lõige 3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CE00A0E" w14:textId="77777777" w:rsidTr="007B236F">
        <w:trPr>
          <w:trHeight w:hRule="exact" w:val="240"/>
          <w:jc w:val="center"/>
        </w:trPr>
        <w:tc>
          <w:tcPr>
            <w:tcW w:w="9752" w:type="dxa"/>
            <w:gridSpan w:val="2"/>
            <w:tcBorders>
              <w:top w:val="nil"/>
              <w:left w:val="nil"/>
              <w:bottom w:val="nil"/>
              <w:right w:val="nil"/>
            </w:tcBorders>
          </w:tcPr>
          <w:p w14:paraId="159EEC68" w14:textId="77777777" w:rsidR="00AA55C5" w:rsidRPr="00236FB9" w:rsidRDefault="00AA55C5" w:rsidP="007B236F"/>
        </w:tc>
      </w:tr>
      <w:tr w:rsidR="00AA55C5" w:rsidRPr="00236FB9" w14:paraId="5B22F2DD" w14:textId="77777777" w:rsidTr="007B236F">
        <w:trPr>
          <w:trHeight w:val="240"/>
          <w:jc w:val="center"/>
        </w:trPr>
        <w:tc>
          <w:tcPr>
            <w:tcW w:w="4876" w:type="dxa"/>
            <w:tcBorders>
              <w:top w:val="nil"/>
              <w:left w:val="nil"/>
              <w:bottom w:val="nil"/>
              <w:right w:val="nil"/>
            </w:tcBorders>
          </w:tcPr>
          <w:p w14:paraId="09EE7E6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D72E0B3" w14:textId="77777777" w:rsidR="00AA55C5" w:rsidRPr="00236FB9" w:rsidRDefault="00AA55C5" w:rsidP="007B236F">
            <w:pPr>
              <w:pStyle w:val="AmColumnHeading"/>
            </w:pPr>
            <w:r w:rsidRPr="00236FB9">
              <w:t>Muudatusettepanek</w:t>
            </w:r>
          </w:p>
        </w:tc>
      </w:tr>
      <w:tr w:rsidR="00AA55C5" w:rsidRPr="00236FB9" w14:paraId="0A733594" w14:textId="77777777" w:rsidTr="007B236F">
        <w:trPr>
          <w:jc w:val="center"/>
        </w:trPr>
        <w:tc>
          <w:tcPr>
            <w:tcW w:w="4876" w:type="dxa"/>
            <w:tcBorders>
              <w:top w:val="nil"/>
              <w:left w:val="nil"/>
              <w:bottom w:val="nil"/>
              <w:right w:val="nil"/>
            </w:tcBorders>
          </w:tcPr>
          <w:p w14:paraId="66CBFF32" w14:textId="77777777" w:rsidR="00AA55C5" w:rsidRPr="00236FB9" w:rsidRDefault="00AA55C5" w:rsidP="007B236F">
            <w:pPr>
              <w:pStyle w:val="Normal6a"/>
            </w:pPr>
          </w:p>
        </w:tc>
        <w:tc>
          <w:tcPr>
            <w:tcW w:w="4876" w:type="dxa"/>
            <w:tcBorders>
              <w:top w:val="nil"/>
              <w:left w:val="nil"/>
              <w:bottom w:val="nil"/>
              <w:right w:val="nil"/>
            </w:tcBorders>
          </w:tcPr>
          <w:p w14:paraId="3B0A051E" w14:textId="77777777" w:rsidR="00AA55C5" w:rsidRPr="00236FB9" w:rsidRDefault="00AA55C5" w:rsidP="007B236F">
            <w:pPr>
              <w:pStyle w:val="Normal6a"/>
            </w:pPr>
            <w:r w:rsidRPr="00236FB9">
              <w:rPr>
                <w:b/>
                <w:i/>
              </w:rPr>
              <w:t>3b.</w:t>
            </w:r>
            <w:r w:rsidRPr="00236FB9">
              <w:tab/>
            </w:r>
            <w:r w:rsidRPr="00236FB9">
              <w:rPr>
                <w:b/>
                <w:i/>
              </w:rPr>
              <w:t>Liikmesriikidelt ei nõuta tunnustamise või tunnustamata jätmise eesmärgil haldusotsuste ega -toimingute tegemist.</w:t>
            </w:r>
            <w:r w:rsidRPr="00236FB9">
              <w:br/>
            </w:r>
            <w:r w:rsidRPr="00236FB9">
              <w:br/>
            </w:r>
            <w:r w:rsidRPr="00236FB9">
              <w:rPr>
                <w:b/>
                <w:i/>
              </w:rPr>
              <w:t>Tunnustamine või tunnustamata jätmine ei pea toimuma haldusmenetluse vormis.</w:t>
            </w:r>
            <w:r w:rsidRPr="00236FB9">
              <w:br/>
            </w:r>
            <w:r w:rsidRPr="00236FB9">
              <w:br/>
            </w:r>
            <w:r w:rsidRPr="00236FB9">
              <w:rPr>
                <w:b/>
                <w:i/>
              </w:rPr>
              <w:t>Samuti ei ole tagasisaatmisotsust täitvad liikmesriigid kohustatud põhjendama tagasisaatmisotsuse ja vajaduse korral väljasaatmisotsuse tunnustamist ega tunnustamata jätmist.</w:t>
            </w:r>
          </w:p>
        </w:tc>
      </w:tr>
    </w:tbl>
    <w:p w14:paraId="00DB34E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48935FE" w14:textId="77777777" w:rsidR="00AA55C5" w:rsidRPr="00236FB9" w:rsidRDefault="00AA55C5" w:rsidP="00AA55C5">
      <w:r w:rsidRPr="00236FB9">
        <w:rPr>
          <w:rStyle w:val="HideTWBExt"/>
        </w:rPr>
        <w:t>&lt;/Amend&gt;</w:t>
      </w:r>
    </w:p>
    <w:p w14:paraId="6E342481"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800</w:t>
      </w:r>
      <w:r w:rsidRPr="00236FB9">
        <w:rPr>
          <w:rStyle w:val="HideTWBExt"/>
          <w:b w:val="0"/>
        </w:rPr>
        <w:t>&lt;/NumAm&gt;</w:t>
      </w:r>
    </w:p>
    <w:p w14:paraId="61695F8C"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w:t>
      </w:r>
      <w:r w:rsidRPr="00236FB9">
        <w:rPr>
          <w:rStyle w:val="HideTWBExt"/>
          <w:b w:val="0"/>
        </w:rPr>
        <w:t>&lt;/Members&gt;</w:t>
      </w:r>
    </w:p>
    <w:p w14:paraId="22837346" w14:textId="77777777" w:rsidR="00AA55C5" w:rsidRPr="00236FB9" w:rsidRDefault="00AA55C5" w:rsidP="00AA55C5">
      <w:pPr>
        <w:pStyle w:val="NormalBold"/>
      </w:pPr>
      <w:r w:rsidRPr="00236FB9">
        <w:rPr>
          <w:rStyle w:val="HideTWBExt"/>
          <w:b w:val="0"/>
        </w:rPr>
        <w:t>&lt;/RepeatBlock-By&gt;</w:t>
      </w:r>
    </w:p>
    <w:p w14:paraId="27EA101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978C72E" w14:textId="77777777" w:rsidR="00AA55C5" w:rsidRPr="00236FB9" w:rsidRDefault="00AA55C5" w:rsidP="00AA55C5">
      <w:pPr>
        <w:pStyle w:val="NormalBold"/>
      </w:pPr>
      <w:r w:rsidRPr="00236FB9">
        <w:rPr>
          <w:rStyle w:val="HideTWBExt"/>
          <w:b w:val="0"/>
        </w:rPr>
        <w:t>&lt;Article&gt;</w:t>
      </w:r>
      <w:r w:rsidRPr="00236FB9">
        <w:t>Artikkel 9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4ED84A0" w14:textId="77777777" w:rsidTr="007B236F">
        <w:trPr>
          <w:trHeight w:hRule="exact" w:val="240"/>
          <w:jc w:val="center"/>
        </w:trPr>
        <w:tc>
          <w:tcPr>
            <w:tcW w:w="9752" w:type="dxa"/>
            <w:gridSpan w:val="2"/>
            <w:tcBorders>
              <w:top w:val="nil"/>
              <w:left w:val="nil"/>
              <w:bottom w:val="nil"/>
              <w:right w:val="nil"/>
            </w:tcBorders>
          </w:tcPr>
          <w:p w14:paraId="097E14B8" w14:textId="77777777" w:rsidR="00AA55C5" w:rsidRPr="00236FB9" w:rsidRDefault="00AA55C5" w:rsidP="007B236F"/>
        </w:tc>
      </w:tr>
      <w:tr w:rsidR="00AA55C5" w:rsidRPr="00236FB9" w14:paraId="21CF2FCB" w14:textId="77777777" w:rsidTr="007B236F">
        <w:trPr>
          <w:trHeight w:val="240"/>
          <w:jc w:val="center"/>
        </w:trPr>
        <w:tc>
          <w:tcPr>
            <w:tcW w:w="4876" w:type="dxa"/>
            <w:tcBorders>
              <w:top w:val="nil"/>
              <w:left w:val="nil"/>
              <w:bottom w:val="nil"/>
              <w:right w:val="nil"/>
            </w:tcBorders>
          </w:tcPr>
          <w:p w14:paraId="6705C74A"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3BB4190" w14:textId="77777777" w:rsidR="00AA55C5" w:rsidRPr="00236FB9" w:rsidRDefault="00AA55C5" w:rsidP="007B236F">
            <w:pPr>
              <w:pStyle w:val="AmColumnHeading"/>
            </w:pPr>
            <w:r w:rsidRPr="00236FB9">
              <w:t>Muudatusettepanek</w:t>
            </w:r>
          </w:p>
        </w:tc>
      </w:tr>
      <w:tr w:rsidR="00AA55C5" w:rsidRPr="00236FB9" w14:paraId="11D91E85" w14:textId="77777777" w:rsidTr="007B236F">
        <w:trPr>
          <w:jc w:val="center"/>
        </w:trPr>
        <w:tc>
          <w:tcPr>
            <w:tcW w:w="4876" w:type="dxa"/>
            <w:tcBorders>
              <w:top w:val="nil"/>
              <w:left w:val="nil"/>
              <w:bottom w:val="nil"/>
              <w:right w:val="nil"/>
            </w:tcBorders>
          </w:tcPr>
          <w:p w14:paraId="2469499A" w14:textId="77777777" w:rsidR="00AA55C5" w:rsidRPr="00236FB9" w:rsidRDefault="00AA55C5" w:rsidP="007B236F">
            <w:pPr>
              <w:pStyle w:val="Normal6a"/>
            </w:pPr>
            <w:r w:rsidRPr="00236FB9">
              <w:t>4.</w:t>
            </w:r>
            <w:r w:rsidRPr="00236FB9">
              <w:tab/>
              <w:t xml:space="preserve">Lõike 3 kohaldamisel võib liikmesriik otsustada mitte tunnustada või täita tagasisaatmisotsuse teinud liikmesriigi tagasisaatmisotsust, kui täitmine on ilmselgelt vastuolus tagasisaatmisotsust täitva liikmesriigi avaliku korraga </w:t>
            </w:r>
            <w:r w:rsidRPr="00236FB9">
              <w:rPr>
                <w:b/>
                <w:i/>
              </w:rPr>
              <w:t>või</w:t>
            </w:r>
            <w:r w:rsidRPr="00236FB9">
              <w:t xml:space="preserve"> kui kolmanda riigi kodanik tuleb saata välja muusse kolmandasse riiki, kui on märgitud tagasisaatmisotsuse teinud liikmesriigi tagasisaatmisotsuses.</w:t>
            </w:r>
          </w:p>
        </w:tc>
        <w:tc>
          <w:tcPr>
            <w:tcW w:w="4876" w:type="dxa"/>
            <w:tcBorders>
              <w:top w:val="nil"/>
              <w:left w:val="nil"/>
              <w:bottom w:val="nil"/>
              <w:right w:val="nil"/>
            </w:tcBorders>
          </w:tcPr>
          <w:p w14:paraId="76395E07" w14:textId="77777777" w:rsidR="00AA55C5" w:rsidRPr="00236FB9" w:rsidRDefault="00AA55C5" w:rsidP="007B236F">
            <w:pPr>
              <w:pStyle w:val="Normal6a"/>
            </w:pPr>
            <w:r w:rsidRPr="00236FB9">
              <w:t>4.</w:t>
            </w:r>
            <w:r w:rsidRPr="00236FB9">
              <w:tab/>
              <w:t>Lõike 3 kohaldamisel võib liikmesriik otsustada mitte tunnustada või täita tagasisaatmisotsuse teinud liikmesriigi tagasisaatmisotsust, kui täitmine on ilmselgelt vastuolus tagasisaatmisotsust täitva liikmesriigi avaliku korraga</w:t>
            </w:r>
            <w:r w:rsidRPr="00236FB9">
              <w:rPr>
                <w:b/>
                <w:i/>
              </w:rPr>
              <w:t>, avaliku või riikliku julgeolekuga,</w:t>
            </w:r>
            <w:r w:rsidRPr="00236FB9">
              <w:t xml:space="preserve"> kui kolmanda riigi kodanik tuleb saata välja muusse kolmandasse riiki, kui on märgitud tagasisaatmisotsuse teinud liikmesriigi tagasisaatmisotsuses</w:t>
            </w:r>
            <w:r w:rsidRPr="00236FB9">
              <w:rPr>
                <w:b/>
                <w:i/>
              </w:rPr>
              <w:t>, või kui erandlikud ja äkilised asjaolud muudavad tagasisaatmisotsuse viivitamatu tunnustamise või täitmise ajutiselt võimatuks</w:t>
            </w:r>
            <w:r w:rsidRPr="00236FB9">
              <w:t>.</w:t>
            </w:r>
          </w:p>
        </w:tc>
      </w:tr>
    </w:tbl>
    <w:p w14:paraId="51747E0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D14993A" w14:textId="77777777" w:rsidR="00AA55C5" w:rsidRPr="00236FB9" w:rsidRDefault="00AA55C5" w:rsidP="00AA55C5">
      <w:r w:rsidRPr="00236FB9">
        <w:rPr>
          <w:rStyle w:val="HideTWBExt"/>
        </w:rPr>
        <w:t>&lt;/Amend&gt;</w:t>
      </w:r>
    </w:p>
    <w:p w14:paraId="0F9D33A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801</w:t>
      </w:r>
      <w:r w:rsidRPr="00236FB9">
        <w:rPr>
          <w:rStyle w:val="HideTWBExt"/>
          <w:b w:val="0"/>
        </w:rPr>
        <w:t>&lt;/NumAm&gt;</w:t>
      </w:r>
    </w:p>
    <w:p w14:paraId="1CD397D7"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7C74C47B" w14:textId="77777777" w:rsidR="00AA55C5" w:rsidRPr="00236FB9" w:rsidRDefault="00AA55C5" w:rsidP="00AA55C5">
      <w:pPr>
        <w:pStyle w:val="NormalBold"/>
      </w:pPr>
      <w:r w:rsidRPr="00236FB9">
        <w:rPr>
          <w:rStyle w:val="HideTWBExt"/>
          <w:b w:val="0"/>
        </w:rPr>
        <w:t>&lt;/RepeatBlock-By&gt;</w:t>
      </w:r>
    </w:p>
    <w:p w14:paraId="26A2976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697E413" w14:textId="77777777" w:rsidR="00AA55C5" w:rsidRPr="00236FB9" w:rsidRDefault="00AA55C5" w:rsidP="00AA55C5">
      <w:pPr>
        <w:pStyle w:val="NormalBold"/>
      </w:pPr>
      <w:r w:rsidRPr="00236FB9">
        <w:rPr>
          <w:rStyle w:val="HideTWBExt"/>
          <w:b w:val="0"/>
        </w:rPr>
        <w:t>&lt;Article&gt;</w:t>
      </w:r>
      <w:r w:rsidRPr="00236FB9">
        <w:t>Artikkel 9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FA5A6CA" w14:textId="77777777" w:rsidTr="007B236F">
        <w:trPr>
          <w:trHeight w:hRule="exact" w:val="240"/>
          <w:jc w:val="center"/>
        </w:trPr>
        <w:tc>
          <w:tcPr>
            <w:tcW w:w="9752" w:type="dxa"/>
            <w:gridSpan w:val="2"/>
            <w:tcBorders>
              <w:top w:val="nil"/>
              <w:left w:val="nil"/>
              <w:bottom w:val="nil"/>
              <w:right w:val="nil"/>
            </w:tcBorders>
          </w:tcPr>
          <w:p w14:paraId="4C157E93" w14:textId="77777777" w:rsidR="00AA55C5" w:rsidRPr="00236FB9" w:rsidRDefault="00AA55C5" w:rsidP="007B236F"/>
        </w:tc>
      </w:tr>
      <w:tr w:rsidR="00AA55C5" w:rsidRPr="00236FB9" w14:paraId="1B620E99" w14:textId="77777777" w:rsidTr="007B236F">
        <w:trPr>
          <w:trHeight w:val="240"/>
          <w:jc w:val="center"/>
        </w:trPr>
        <w:tc>
          <w:tcPr>
            <w:tcW w:w="4876" w:type="dxa"/>
            <w:tcBorders>
              <w:top w:val="nil"/>
              <w:left w:val="nil"/>
              <w:bottom w:val="nil"/>
              <w:right w:val="nil"/>
            </w:tcBorders>
          </w:tcPr>
          <w:p w14:paraId="40FC87F9"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2F92736" w14:textId="77777777" w:rsidR="00AA55C5" w:rsidRPr="00236FB9" w:rsidRDefault="00AA55C5" w:rsidP="007B236F">
            <w:pPr>
              <w:pStyle w:val="AmColumnHeading"/>
            </w:pPr>
            <w:r w:rsidRPr="00236FB9">
              <w:t>Muudatusettepanek</w:t>
            </w:r>
          </w:p>
        </w:tc>
      </w:tr>
      <w:tr w:rsidR="00AA55C5" w:rsidRPr="00236FB9" w14:paraId="139C3C60" w14:textId="77777777" w:rsidTr="007B236F">
        <w:trPr>
          <w:jc w:val="center"/>
        </w:trPr>
        <w:tc>
          <w:tcPr>
            <w:tcW w:w="4876" w:type="dxa"/>
            <w:tcBorders>
              <w:top w:val="nil"/>
              <w:left w:val="nil"/>
              <w:bottom w:val="nil"/>
              <w:right w:val="nil"/>
            </w:tcBorders>
          </w:tcPr>
          <w:p w14:paraId="1BD6BE1B" w14:textId="77777777" w:rsidR="00AA55C5" w:rsidRPr="00236FB9" w:rsidRDefault="00AA55C5" w:rsidP="007B236F">
            <w:pPr>
              <w:pStyle w:val="Normal6a"/>
            </w:pPr>
            <w:r w:rsidRPr="00236FB9">
              <w:t>4.</w:t>
            </w:r>
            <w:r w:rsidRPr="00236FB9">
              <w:tab/>
              <w:t xml:space="preserve">Lõike 3 kohaldamisel võib liikmesriik otsustada mitte tunnustada või täita tagasisaatmisotsuse teinud liikmesriigi tagasisaatmisotsust, kui </w:t>
            </w:r>
            <w:r w:rsidRPr="00236FB9">
              <w:rPr>
                <w:b/>
                <w:i/>
              </w:rPr>
              <w:t>täitmine on ilmselgelt vastuolus tagasisaatmisotsust täitva liikmesriigi avaliku korraga või kui kolmanda riigi kodanik tuleb saata välja muusse kolmandasse riiki, kui on märgitud tagasisaatmisotsuse teinud liikmesriigi tagasisaatmisotsuses.</w:t>
            </w:r>
          </w:p>
        </w:tc>
        <w:tc>
          <w:tcPr>
            <w:tcW w:w="4876" w:type="dxa"/>
            <w:tcBorders>
              <w:top w:val="nil"/>
              <w:left w:val="nil"/>
              <w:bottom w:val="nil"/>
              <w:right w:val="nil"/>
            </w:tcBorders>
          </w:tcPr>
          <w:p w14:paraId="1847BFF8" w14:textId="77777777" w:rsidR="00AA55C5" w:rsidRPr="00236FB9" w:rsidRDefault="00AA55C5" w:rsidP="007B236F">
            <w:pPr>
              <w:pStyle w:val="Normal6a"/>
            </w:pPr>
            <w:r w:rsidRPr="00236FB9">
              <w:t>4.</w:t>
            </w:r>
            <w:r w:rsidRPr="00236FB9">
              <w:tab/>
              <w:t xml:space="preserve">Lõike 3 kohaldamisel võib </w:t>
            </w:r>
            <w:r w:rsidRPr="00236FB9">
              <w:rPr>
                <w:b/>
                <w:i/>
              </w:rPr>
              <w:t>tagasisaatmisotsust täitev</w:t>
            </w:r>
            <w:r w:rsidRPr="00236FB9">
              <w:t xml:space="preserve"> liikmesriik otsustada mitte tunnustada või täita tagasisaatmisotsuse teinud liikmesriigi tagasisaatmisotsust </w:t>
            </w:r>
            <w:r w:rsidRPr="00236FB9">
              <w:rPr>
                <w:b/>
                <w:i/>
              </w:rPr>
              <w:t>või väljasaatmisotsust</w:t>
            </w:r>
            <w:r w:rsidRPr="00236FB9">
              <w:t>, kui</w:t>
            </w:r>
            <w:r w:rsidRPr="00236FB9">
              <w:rPr>
                <w:b/>
                <w:i/>
              </w:rPr>
              <w:t>:</w:t>
            </w:r>
          </w:p>
        </w:tc>
      </w:tr>
    </w:tbl>
    <w:p w14:paraId="6BC4F9F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EB5DFA0" w14:textId="77777777" w:rsidR="00AA55C5" w:rsidRPr="00236FB9" w:rsidRDefault="00AA55C5" w:rsidP="00AA55C5">
      <w:r w:rsidRPr="00236FB9">
        <w:rPr>
          <w:rStyle w:val="HideTWBExt"/>
        </w:rPr>
        <w:t>&lt;/Amend&gt;</w:t>
      </w:r>
    </w:p>
    <w:p w14:paraId="5635C5D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802</w:t>
      </w:r>
      <w:r w:rsidRPr="00236FB9">
        <w:rPr>
          <w:rStyle w:val="HideTWBExt"/>
          <w:b w:val="0"/>
        </w:rPr>
        <w:t>&lt;/NumAm&gt;</w:t>
      </w:r>
    </w:p>
    <w:p w14:paraId="67F36876"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7FFB648F" w14:textId="77777777" w:rsidR="00AA55C5" w:rsidRPr="00236FB9" w:rsidRDefault="00AA55C5" w:rsidP="00AA55C5">
      <w:pPr>
        <w:pStyle w:val="NormalBold"/>
      </w:pPr>
      <w:r w:rsidRPr="00236FB9">
        <w:rPr>
          <w:rStyle w:val="HideTWBExt"/>
          <w:b w:val="0"/>
        </w:rPr>
        <w:t>&lt;/RepeatBlock-By&gt;</w:t>
      </w:r>
    </w:p>
    <w:p w14:paraId="6A4DBF2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3AB2916" w14:textId="77777777" w:rsidR="00AA55C5" w:rsidRPr="00236FB9" w:rsidRDefault="00AA55C5" w:rsidP="00AA55C5">
      <w:pPr>
        <w:pStyle w:val="NormalBold"/>
      </w:pPr>
      <w:r w:rsidRPr="00236FB9">
        <w:rPr>
          <w:rStyle w:val="HideTWBExt"/>
          <w:b w:val="0"/>
        </w:rPr>
        <w:t>&lt;Article&gt;</w:t>
      </w:r>
      <w:r w:rsidRPr="00236FB9">
        <w:t>Artikkel 9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DDF6024" w14:textId="77777777" w:rsidTr="007B236F">
        <w:trPr>
          <w:trHeight w:hRule="exact" w:val="240"/>
          <w:jc w:val="center"/>
        </w:trPr>
        <w:tc>
          <w:tcPr>
            <w:tcW w:w="9752" w:type="dxa"/>
            <w:gridSpan w:val="2"/>
            <w:tcBorders>
              <w:top w:val="nil"/>
              <w:left w:val="nil"/>
              <w:bottom w:val="nil"/>
              <w:right w:val="nil"/>
            </w:tcBorders>
          </w:tcPr>
          <w:p w14:paraId="18541CBE" w14:textId="77777777" w:rsidR="00AA55C5" w:rsidRPr="00236FB9" w:rsidRDefault="00AA55C5" w:rsidP="007B236F"/>
        </w:tc>
      </w:tr>
      <w:tr w:rsidR="00AA55C5" w:rsidRPr="00236FB9" w14:paraId="3A95EAC8" w14:textId="77777777" w:rsidTr="007B236F">
        <w:trPr>
          <w:trHeight w:val="240"/>
          <w:jc w:val="center"/>
        </w:trPr>
        <w:tc>
          <w:tcPr>
            <w:tcW w:w="4876" w:type="dxa"/>
            <w:tcBorders>
              <w:top w:val="nil"/>
              <w:left w:val="nil"/>
              <w:bottom w:val="nil"/>
              <w:right w:val="nil"/>
            </w:tcBorders>
          </w:tcPr>
          <w:p w14:paraId="2D782AF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615BA38" w14:textId="77777777" w:rsidR="00AA55C5" w:rsidRPr="00236FB9" w:rsidRDefault="00AA55C5" w:rsidP="007B236F">
            <w:pPr>
              <w:pStyle w:val="AmColumnHeading"/>
            </w:pPr>
            <w:r w:rsidRPr="00236FB9">
              <w:t>Muudatusettepanek</w:t>
            </w:r>
          </w:p>
        </w:tc>
      </w:tr>
      <w:tr w:rsidR="00AA55C5" w:rsidRPr="00236FB9" w14:paraId="3FDC1048" w14:textId="77777777" w:rsidTr="007B236F">
        <w:trPr>
          <w:jc w:val="center"/>
        </w:trPr>
        <w:tc>
          <w:tcPr>
            <w:tcW w:w="4876" w:type="dxa"/>
            <w:tcBorders>
              <w:top w:val="nil"/>
              <w:left w:val="nil"/>
              <w:bottom w:val="nil"/>
              <w:right w:val="nil"/>
            </w:tcBorders>
          </w:tcPr>
          <w:p w14:paraId="245CDEFD" w14:textId="77777777" w:rsidR="00AA55C5" w:rsidRPr="00236FB9" w:rsidRDefault="00AA55C5" w:rsidP="007B236F">
            <w:pPr>
              <w:pStyle w:val="Normal6a"/>
            </w:pPr>
            <w:r w:rsidRPr="00236FB9">
              <w:t>4.</w:t>
            </w:r>
            <w:r w:rsidRPr="00236FB9">
              <w:tab/>
            </w:r>
            <w:r w:rsidRPr="00236FB9">
              <w:rPr>
                <w:b/>
                <w:i/>
              </w:rPr>
              <w:t>Lõike 3 kohaldamisel võib</w:t>
            </w:r>
            <w:r w:rsidRPr="00236FB9">
              <w:t xml:space="preserve"> liikmesriik otsustada mitte tunnustada või täita tagasisaatmisotsuse teinud liikmesriigi tagasisaatmisotsust, kui täitmine on ilmselgelt vastuolus tagasisaatmisotsust täitva liikmesriigi avaliku korraga </w:t>
            </w:r>
            <w:r w:rsidRPr="00236FB9">
              <w:rPr>
                <w:b/>
                <w:i/>
              </w:rPr>
              <w:t>või kui kolmanda riigi kodanik tuleb saata välja muusse kolmandasse riiki, kui on märgitud tagasisaatmisotsuse teinud liikmesriigi tagasisaatmisotsuses</w:t>
            </w:r>
            <w:r w:rsidRPr="00236FB9">
              <w:t>.</w:t>
            </w:r>
          </w:p>
        </w:tc>
        <w:tc>
          <w:tcPr>
            <w:tcW w:w="4876" w:type="dxa"/>
            <w:tcBorders>
              <w:top w:val="nil"/>
              <w:left w:val="nil"/>
              <w:bottom w:val="nil"/>
              <w:right w:val="nil"/>
            </w:tcBorders>
          </w:tcPr>
          <w:p w14:paraId="19E34BB5" w14:textId="77777777" w:rsidR="00AA55C5" w:rsidRPr="00236FB9" w:rsidRDefault="00AA55C5" w:rsidP="007B236F">
            <w:pPr>
              <w:pStyle w:val="Normal6a"/>
            </w:pPr>
            <w:r w:rsidRPr="00236FB9">
              <w:t>4.</w:t>
            </w:r>
            <w:r w:rsidRPr="00236FB9">
              <w:tab/>
              <w:t xml:space="preserve">Liikmesriik </w:t>
            </w:r>
            <w:r w:rsidRPr="00236FB9">
              <w:rPr>
                <w:b/>
                <w:i/>
              </w:rPr>
              <w:t>võib</w:t>
            </w:r>
            <w:r w:rsidRPr="00236FB9">
              <w:t xml:space="preserve"> otsustada mitte tunnustada või täita tagasisaatmisotsuse teinud liikmesriigi tagasisaatmisotsust, kui täitmine on ilmselgelt vastuolus tagasisaatmisotsust täitva liikmesriigi avaliku korraga.</w:t>
            </w:r>
          </w:p>
        </w:tc>
      </w:tr>
    </w:tbl>
    <w:p w14:paraId="7869767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0F2AB0C" w14:textId="77777777" w:rsidR="00AA55C5" w:rsidRPr="00236FB9" w:rsidRDefault="00AA55C5" w:rsidP="00AA55C5">
      <w:r w:rsidRPr="00236FB9">
        <w:rPr>
          <w:rStyle w:val="HideTWBExt"/>
        </w:rPr>
        <w:t>&lt;/Amend&gt;</w:t>
      </w:r>
    </w:p>
    <w:p w14:paraId="35A9507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803</w:t>
      </w:r>
      <w:r w:rsidRPr="00236FB9">
        <w:rPr>
          <w:rStyle w:val="HideTWBExt"/>
          <w:b w:val="0"/>
        </w:rPr>
        <w:t>&lt;/NumAm&gt;</w:t>
      </w:r>
    </w:p>
    <w:p w14:paraId="3B819909" w14:textId="77777777" w:rsidR="00AA55C5" w:rsidRPr="00236FB9" w:rsidRDefault="00AA55C5" w:rsidP="00AA55C5">
      <w:pPr>
        <w:pStyle w:val="NormalBold"/>
      </w:pPr>
      <w:r w:rsidRPr="00236FB9">
        <w:rPr>
          <w:rStyle w:val="HideTWBExt"/>
          <w:b w:val="0"/>
        </w:rPr>
        <w:t>&lt;RepeatBlock-By&gt;&lt;Members&gt;</w:t>
      </w:r>
      <w:r w:rsidRPr="00236FB9">
        <w:t>Nadine Morano</w:t>
      </w:r>
      <w:r w:rsidRPr="00236FB9">
        <w:rPr>
          <w:rStyle w:val="HideTWBExt"/>
          <w:b w:val="0"/>
        </w:rPr>
        <w:t>&lt;/Members&gt;</w:t>
      </w:r>
    </w:p>
    <w:p w14:paraId="75D8CF00" w14:textId="77777777" w:rsidR="00AA55C5" w:rsidRPr="00236FB9" w:rsidRDefault="00AA55C5" w:rsidP="00AA55C5">
      <w:pPr>
        <w:pStyle w:val="NormalBold"/>
      </w:pPr>
      <w:r w:rsidRPr="00236FB9">
        <w:rPr>
          <w:rStyle w:val="HideTWBExt"/>
          <w:b w:val="0"/>
        </w:rPr>
        <w:t>&lt;/RepeatBlock-By&gt;</w:t>
      </w:r>
    </w:p>
    <w:p w14:paraId="198A1FF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2F864F2" w14:textId="77777777" w:rsidR="00AA55C5" w:rsidRPr="00236FB9" w:rsidRDefault="00AA55C5" w:rsidP="00AA55C5">
      <w:pPr>
        <w:pStyle w:val="NormalBold"/>
      </w:pPr>
      <w:r w:rsidRPr="00236FB9">
        <w:rPr>
          <w:rStyle w:val="HideTWBExt"/>
          <w:b w:val="0"/>
        </w:rPr>
        <w:t>&lt;Article&gt;</w:t>
      </w:r>
      <w:r w:rsidRPr="00236FB9">
        <w:t>Artikkel 9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7EAD2B48" w14:textId="77777777" w:rsidTr="007B236F">
        <w:trPr>
          <w:trHeight w:hRule="exact" w:val="240"/>
          <w:jc w:val="center"/>
        </w:trPr>
        <w:tc>
          <w:tcPr>
            <w:tcW w:w="9752" w:type="dxa"/>
            <w:gridSpan w:val="2"/>
            <w:tcBorders>
              <w:top w:val="nil"/>
              <w:left w:val="nil"/>
              <w:bottom w:val="nil"/>
              <w:right w:val="nil"/>
            </w:tcBorders>
          </w:tcPr>
          <w:p w14:paraId="6E45968A" w14:textId="77777777" w:rsidR="00AA55C5" w:rsidRPr="00236FB9" w:rsidRDefault="00AA55C5" w:rsidP="007B236F"/>
        </w:tc>
      </w:tr>
      <w:tr w:rsidR="00AA55C5" w:rsidRPr="00236FB9" w14:paraId="6D313033" w14:textId="77777777" w:rsidTr="007B236F">
        <w:trPr>
          <w:trHeight w:val="240"/>
          <w:jc w:val="center"/>
        </w:trPr>
        <w:tc>
          <w:tcPr>
            <w:tcW w:w="4876" w:type="dxa"/>
            <w:tcBorders>
              <w:top w:val="nil"/>
              <w:left w:val="nil"/>
              <w:bottom w:val="nil"/>
              <w:right w:val="nil"/>
            </w:tcBorders>
          </w:tcPr>
          <w:p w14:paraId="546272CC"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FDAEFDF" w14:textId="77777777" w:rsidR="00AA55C5" w:rsidRPr="00236FB9" w:rsidRDefault="00AA55C5" w:rsidP="007B236F">
            <w:pPr>
              <w:pStyle w:val="AmColumnHeading"/>
            </w:pPr>
            <w:r w:rsidRPr="00236FB9">
              <w:t>Muudatusettepanek</w:t>
            </w:r>
          </w:p>
        </w:tc>
      </w:tr>
      <w:tr w:rsidR="00AA55C5" w:rsidRPr="00236FB9" w14:paraId="6357B4A0" w14:textId="77777777" w:rsidTr="007B236F">
        <w:trPr>
          <w:jc w:val="center"/>
        </w:trPr>
        <w:tc>
          <w:tcPr>
            <w:tcW w:w="4876" w:type="dxa"/>
            <w:tcBorders>
              <w:top w:val="nil"/>
              <w:left w:val="nil"/>
              <w:bottom w:val="nil"/>
              <w:right w:val="nil"/>
            </w:tcBorders>
          </w:tcPr>
          <w:p w14:paraId="13130DD7" w14:textId="77777777" w:rsidR="00AA55C5" w:rsidRPr="00236FB9" w:rsidRDefault="00AA55C5" w:rsidP="007B236F">
            <w:pPr>
              <w:pStyle w:val="Normal6a"/>
            </w:pPr>
            <w:r w:rsidRPr="00236FB9">
              <w:t>4.</w:t>
            </w:r>
            <w:r w:rsidRPr="00236FB9">
              <w:tab/>
              <w:t xml:space="preserve">Lõike 3 kohaldamisel võib liikmesriik otsustada mitte tunnustada või täita tagasisaatmisotsuse teinud liikmesriigi tagasisaatmisotsust, kui </w:t>
            </w:r>
            <w:r w:rsidRPr="00236FB9">
              <w:rPr>
                <w:b/>
                <w:i/>
              </w:rPr>
              <w:t>täitmine on ilmselgelt vastuolus tagasisaatmisotsust täitva liikmesriigi avaliku korraga või kui</w:t>
            </w:r>
            <w:r w:rsidRPr="00236FB9">
              <w:t xml:space="preserve"> kolmanda riigi kodanik tuleb saata välja muusse kolmandasse riiki, kui on märgitud tagasisaatmisotsuse teinud liikmesriigi tagasisaatmisotsuses.</w:t>
            </w:r>
          </w:p>
        </w:tc>
        <w:tc>
          <w:tcPr>
            <w:tcW w:w="4876" w:type="dxa"/>
            <w:tcBorders>
              <w:top w:val="nil"/>
              <w:left w:val="nil"/>
              <w:bottom w:val="nil"/>
              <w:right w:val="nil"/>
            </w:tcBorders>
          </w:tcPr>
          <w:p w14:paraId="5D06A794" w14:textId="77777777" w:rsidR="00AA55C5" w:rsidRPr="00236FB9" w:rsidRDefault="00AA55C5" w:rsidP="007B236F">
            <w:pPr>
              <w:pStyle w:val="Normal6a"/>
            </w:pPr>
            <w:r w:rsidRPr="00236FB9">
              <w:t>4.</w:t>
            </w:r>
            <w:r w:rsidRPr="00236FB9">
              <w:tab/>
              <w:t>Lõike 3 kohaldamisel võib liikmesriik otsustada mitte tunnustada või täita tagasisaatmisotsuse teinud liikmesriigi tagasisaatmisotsust, kui kolmanda riigi kodanik tuleb saata välja muusse kolmandasse riiki, kui on märgitud tagasisaatmisotsuse teinud liikmesriigi tagasisaatmisotsuses.</w:t>
            </w:r>
          </w:p>
        </w:tc>
      </w:tr>
    </w:tbl>
    <w:p w14:paraId="36B9527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{FR}</w:t>
      </w:r>
      <w:r w:rsidRPr="00236FB9">
        <w:t>fr</w:t>
      </w:r>
      <w:r w:rsidRPr="00236FB9">
        <w:rPr>
          <w:rStyle w:val="HideTWBExt"/>
        </w:rPr>
        <w:t>&lt;/Original&gt;</w:t>
      </w:r>
    </w:p>
    <w:p w14:paraId="7E9E629E" w14:textId="77777777" w:rsidR="00AA55C5" w:rsidRPr="00236FB9" w:rsidRDefault="00AA55C5" w:rsidP="00AA55C5">
      <w:r w:rsidRPr="00236FB9">
        <w:rPr>
          <w:rStyle w:val="HideTWBExt"/>
        </w:rPr>
        <w:t>&lt;/Amend&gt;</w:t>
      </w:r>
    </w:p>
    <w:p w14:paraId="1CCCECA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804</w:t>
      </w:r>
      <w:r w:rsidRPr="00236FB9">
        <w:rPr>
          <w:rStyle w:val="HideTWBExt"/>
          <w:b w:val="0"/>
        </w:rPr>
        <w:t>&lt;/NumAm&gt;</w:t>
      </w:r>
    </w:p>
    <w:p w14:paraId="7C9FCD5B"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19962495" w14:textId="77777777" w:rsidR="00AA55C5" w:rsidRPr="00236FB9" w:rsidRDefault="00AA55C5" w:rsidP="00AA55C5">
      <w:pPr>
        <w:pStyle w:val="NormalBold"/>
      </w:pPr>
      <w:r w:rsidRPr="00236FB9">
        <w:rPr>
          <w:rStyle w:val="HideTWBExt"/>
          <w:b w:val="0"/>
        </w:rPr>
        <w:t>&lt;/RepeatBlock-By&gt;</w:t>
      </w:r>
    </w:p>
    <w:p w14:paraId="300619CF"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7518DE15" w14:textId="77777777" w:rsidR="00AA55C5" w:rsidRPr="00236FB9" w:rsidRDefault="00AA55C5" w:rsidP="00AA55C5">
      <w:pPr>
        <w:pStyle w:val="NormalBold"/>
      </w:pPr>
      <w:r w:rsidRPr="00236FB9">
        <w:rPr>
          <w:rStyle w:val="HideTWBExt"/>
          <w:b w:val="0"/>
        </w:rPr>
        <w:t>&lt;Article&gt;</w:t>
      </w:r>
      <w:r w:rsidRPr="00236FB9">
        <w:t>Artikkel 9 – lõige 4</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17658D6" w14:textId="77777777" w:rsidTr="007B236F">
        <w:trPr>
          <w:trHeight w:hRule="exact" w:val="240"/>
          <w:jc w:val="center"/>
        </w:trPr>
        <w:tc>
          <w:tcPr>
            <w:tcW w:w="9752" w:type="dxa"/>
            <w:gridSpan w:val="2"/>
            <w:tcBorders>
              <w:top w:val="nil"/>
              <w:left w:val="nil"/>
              <w:bottom w:val="nil"/>
              <w:right w:val="nil"/>
            </w:tcBorders>
          </w:tcPr>
          <w:p w14:paraId="560CBB32" w14:textId="77777777" w:rsidR="00AA55C5" w:rsidRPr="00236FB9" w:rsidRDefault="00AA55C5" w:rsidP="007B236F"/>
        </w:tc>
      </w:tr>
      <w:tr w:rsidR="00AA55C5" w:rsidRPr="00236FB9" w14:paraId="27BAF6F4" w14:textId="77777777" w:rsidTr="007B236F">
        <w:trPr>
          <w:trHeight w:val="240"/>
          <w:jc w:val="center"/>
        </w:trPr>
        <w:tc>
          <w:tcPr>
            <w:tcW w:w="4876" w:type="dxa"/>
            <w:tcBorders>
              <w:top w:val="nil"/>
              <w:left w:val="nil"/>
              <w:bottom w:val="nil"/>
              <w:right w:val="nil"/>
            </w:tcBorders>
          </w:tcPr>
          <w:p w14:paraId="743AE44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2537BA4" w14:textId="77777777" w:rsidR="00AA55C5" w:rsidRPr="00236FB9" w:rsidRDefault="00AA55C5" w:rsidP="007B236F">
            <w:pPr>
              <w:pStyle w:val="AmColumnHeading"/>
            </w:pPr>
            <w:r w:rsidRPr="00236FB9">
              <w:t>Muudatusettepanek</w:t>
            </w:r>
          </w:p>
        </w:tc>
      </w:tr>
      <w:tr w:rsidR="00AA55C5" w:rsidRPr="00236FB9" w14:paraId="4A2CBC4E" w14:textId="77777777" w:rsidTr="007B236F">
        <w:trPr>
          <w:jc w:val="center"/>
        </w:trPr>
        <w:tc>
          <w:tcPr>
            <w:tcW w:w="4876" w:type="dxa"/>
            <w:tcBorders>
              <w:top w:val="nil"/>
              <w:left w:val="nil"/>
              <w:bottom w:val="nil"/>
              <w:right w:val="nil"/>
            </w:tcBorders>
          </w:tcPr>
          <w:p w14:paraId="4AA0C735" w14:textId="77777777" w:rsidR="00AA55C5" w:rsidRPr="00236FB9" w:rsidRDefault="00AA55C5" w:rsidP="007B236F">
            <w:pPr>
              <w:pStyle w:val="Normal6a"/>
            </w:pPr>
            <w:r w:rsidRPr="00236FB9">
              <w:t>4.</w:t>
            </w:r>
            <w:r w:rsidRPr="00236FB9">
              <w:tab/>
            </w:r>
            <w:r w:rsidRPr="00236FB9">
              <w:rPr>
                <w:b/>
                <w:i/>
              </w:rPr>
              <w:t>Lõike 3 kohaldamisel võib</w:t>
            </w:r>
            <w:r w:rsidRPr="00236FB9">
              <w:t xml:space="preserve"> liikmesriik otsustada mitte tunnustada või täita tagasisaatmisotsuse teinud liikmesriigi tagasisaatmisotsust, kui täitmine on ilmselgelt vastuolus tagasisaatmisotsust täitva liikmesriigi avaliku korraga või kui </w:t>
            </w:r>
            <w:r w:rsidRPr="00236FB9">
              <w:rPr>
                <w:b/>
                <w:i/>
              </w:rPr>
              <w:t>kolmanda riigi kodanik</w:t>
            </w:r>
            <w:r w:rsidRPr="00236FB9">
              <w:t xml:space="preserve"> tuleb saata välja muusse </w:t>
            </w:r>
            <w:r w:rsidRPr="00236FB9">
              <w:rPr>
                <w:b/>
                <w:i/>
              </w:rPr>
              <w:t>kolmandasse</w:t>
            </w:r>
            <w:r w:rsidRPr="00236FB9">
              <w:t xml:space="preserve"> riiki</w:t>
            </w:r>
            <w:r w:rsidRPr="00236FB9">
              <w:rPr>
                <w:b/>
                <w:i/>
              </w:rPr>
              <w:t>,</w:t>
            </w:r>
            <w:r w:rsidRPr="00236FB9">
              <w:t xml:space="preserve"> kui </w:t>
            </w:r>
            <w:r w:rsidRPr="00236FB9">
              <w:rPr>
                <w:b/>
                <w:i/>
              </w:rPr>
              <w:t>on märgitud tagasisaatmisotsuse teinud liikmesriigi tagasisaatmisotsuses</w:t>
            </w:r>
            <w:r w:rsidRPr="00236FB9">
              <w:t>.</w:t>
            </w:r>
          </w:p>
        </w:tc>
        <w:tc>
          <w:tcPr>
            <w:tcW w:w="4876" w:type="dxa"/>
            <w:tcBorders>
              <w:top w:val="nil"/>
              <w:left w:val="nil"/>
              <w:bottom w:val="nil"/>
              <w:right w:val="nil"/>
            </w:tcBorders>
          </w:tcPr>
          <w:p w14:paraId="15070A8F" w14:textId="77777777" w:rsidR="00AA55C5" w:rsidRPr="00236FB9" w:rsidRDefault="00AA55C5" w:rsidP="007B236F">
            <w:pPr>
              <w:pStyle w:val="Normal6a"/>
            </w:pPr>
            <w:r w:rsidRPr="00236FB9">
              <w:t>4.</w:t>
            </w:r>
            <w:r w:rsidRPr="00236FB9">
              <w:tab/>
              <w:t xml:space="preserve">Liikmesriik </w:t>
            </w:r>
            <w:r w:rsidRPr="00236FB9">
              <w:rPr>
                <w:b/>
                <w:i/>
              </w:rPr>
              <w:t>võib</w:t>
            </w:r>
            <w:r w:rsidRPr="00236FB9">
              <w:t xml:space="preserve"> otsustada mitte tunnustada või täita tagasisaatmisotsuse teinud liikmesriigi tagasisaatmisotsust, kui täitmine on ilmselgelt vastuolus tagasisaatmisotsust täitva liikmesriigi avaliku korraga või kui </w:t>
            </w:r>
            <w:r w:rsidRPr="00236FB9">
              <w:rPr>
                <w:b/>
                <w:i/>
              </w:rPr>
              <w:t>tagasipöörduja</w:t>
            </w:r>
            <w:r w:rsidRPr="00236FB9">
              <w:t xml:space="preserve"> tuleb saata välja muusse riiki kui </w:t>
            </w:r>
            <w:r w:rsidRPr="00236FB9">
              <w:rPr>
                <w:b/>
                <w:i/>
              </w:rPr>
              <w:t>tagasipöörduja päritoluriiki</w:t>
            </w:r>
            <w:r w:rsidRPr="00236FB9">
              <w:t>.</w:t>
            </w:r>
          </w:p>
        </w:tc>
      </w:tr>
    </w:tbl>
    <w:p w14:paraId="3140EA8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2732AD8" w14:textId="77777777" w:rsidR="00AA55C5" w:rsidRPr="00236FB9" w:rsidRDefault="00AA55C5" w:rsidP="00AA55C5">
      <w:r w:rsidRPr="00236FB9">
        <w:rPr>
          <w:rStyle w:val="HideTWBExt"/>
        </w:rPr>
        <w:t>&lt;/Amend&gt;</w:t>
      </w:r>
    </w:p>
    <w:p w14:paraId="0B71D86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805</w:t>
      </w:r>
      <w:r w:rsidRPr="00236FB9">
        <w:rPr>
          <w:rStyle w:val="HideTWBExt"/>
          <w:b w:val="0"/>
        </w:rPr>
        <w:t>&lt;/NumAm&gt;</w:t>
      </w:r>
    </w:p>
    <w:p w14:paraId="298718BF"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3ECD1581" w14:textId="77777777" w:rsidR="00AA55C5" w:rsidRPr="00236FB9" w:rsidRDefault="00AA55C5" w:rsidP="00AA55C5">
      <w:pPr>
        <w:pStyle w:val="NormalBold"/>
      </w:pPr>
      <w:r w:rsidRPr="00236FB9">
        <w:rPr>
          <w:rStyle w:val="HideTWBExt"/>
          <w:b w:val="0"/>
        </w:rPr>
        <w:t>&lt;/RepeatBlock-By&gt;</w:t>
      </w:r>
    </w:p>
    <w:p w14:paraId="5CBEBF97"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CC8F9DF" w14:textId="77777777" w:rsidR="00AA55C5" w:rsidRPr="00236FB9" w:rsidRDefault="00AA55C5" w:rsidP="00AA55C5">
      <w:pPr>
        <w:pStyle w:val="NormalBold"/>
      </w:pPr>
      <w:r w:rsidRPr="00236FB9">
        <w:rPr>
          <w:rStyle w:val="HideTWBExt"/>
          <w:b w:val="0"/>
        </w:rPr>
        <w:t>&lt;Article&gt;</w:t>
      </w:r>
      <w:r w:rsidRPr="00236FB9">
        <w:t>Artikkel 9 – lõige 4 – punkt a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14708E86" w14:textId="77777777" w:rsidTr="007B236F">
        <w:trPr>
          <w:trHeight w:hRule="exact" w:val="240"/>
          <w:jc w:val="center"/>
        </w:trPr>
        <w:tc>
          <w:tcPr>
            <w:tcW w:w="9752" w:type="dxa"/>
            <w:gridSpan w:val="2"/>
            <w:tcBorders>
              <w:top w:val="nil"/>
              <w:left w:val="nil"/>
              <w:bottom w:val="nil"/>
              <w:right w:val="nil"/>
            </w:tcBorders>
          </w:tcPr>
          <w:p w14:paraId="652696B5" w14:textId="77777777" w:rsidR="00AA55C5" w:rsidRPr="00236FB9" w:rsidRDefault="00AA55C5" w:rsidP="007B236F"/>
        </w:tc>
      </w:tr>
      <w:tr w:rsidR="00AA55C5" w:rsidRPr="00236FB9" w14:paraId="3D4E2F9E" w14:textId="77777777" w:rsidTr="007B236F">
        <w:trPr>
          <w:trHeight w:val="240"/>
          <w:jc w:val="center"/>
        </w:trPr>
        <w:tc>
          <w:tcPr>
            <w:tcW w:w="4876" w:type="dxa"/>
            <w:tcBorders>
              <w:top w:val="nil"/>
              <w:left w:val="nil"/>
              <w:bottom w:val="nil"/>
              <w:right w:val="nil"/>
            </w:tcBorders>
          </w:tcPr>
          <w:p w14:paraId="3D186C5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D003DC2" w14:textId="77777777" w:rsidR="00AA55C5" w:rsidRPr="00236FB9" w:rsidRDefault="00AA55C5" w:rsidP="007B236F">
            <w:pPr>
              <w:pStyle w:val="AmColumnHeading"/>
            </w:pPr>
            <w:r w:rsidRPr="00236FB9">
              <w:t>Muudatusettepanek</w:t>
            </w:r>
          </w:p>
        </w:tc>
      </w:tr>
      <w:tr w:rsidR="00AA55C5" w:rsidRPr="00236FB9" w14:paraId="494CB949" w14:textId="77777777" w:rsidTr="007B236F">
        <w:trPr>
          <w:jc w:val="center"/>
        </w:trPr>
        <w:tc>
          <w:tcPr>
            <w:tcW w:w="4876" w:type="dxa"/>
            <w:tcBorders>
              <w:top w:val="nil"/>
              <w:left w:val="nil"/>
              <w:bottom w:val="nil"/>
              <w:right w:val="nil"/>
            </w:tcBorders>
          </w:tcPr>
          <w:p w14:paraId="7B8588DA" w14:textId="77777777" w:rsidR="00AA55C5" w:rsidRPr="00236FB9" w:rsidRDefault="00AA55C5" w:rsidP="007B236F">
            <w:pPr>
              <w:pStyle w:val="Normal6a"/>
            </w:pPr>
          </w:p>
        </w:tc>
        <w:tc>
          <w:tcPr>
            <w:tcW w:w="4876" w:type="dxa"/>
            <w:tcBorders>
              <w:top w:val="nil"/>
              <w:left w:val="nil"/>
              <w:bottom w:val="nil"/>
              <w:right w:val="nil"/>
            </w:tcBorders>
          </w:tcPr>
          <w:p w14:paraId="4CE005D6" w14:textId="77777777" w:rsidR="00AA55C5" w:rsidRPr="00236FB9" w:rsidRDefault="00AA55C5" w:rsidP="007B236F">
            <w:pPr>
              <w:pStyle w:val="Normal6a"/>
            </w:pPr>
            <w:r w:rsidRPr="00236FB9">
              <w:rPr>
                <w:b/>
                <w:i/>
              </w:rPr>
              <w:t>a)</w:t>
            </w:r>
            <w:r w:rsidRPr="00236FB9">
              <w:tab/>
            </w:r>
            <w:r w:rsidRPr="00236FB9">
              <w:rPr>
                <w:b/>
                <w:i/>
              </w:rPr>
              <w:t>täitmine on vastuolus otsust täitva liikmesriigi õiguse aluspõhimõtete ja põhiseaduslike põhimõtetega või avaliku poliitikaga;</w:t>
            </w:r>
          </w:p>
        </w:tc>
      </w:tr>
    </w:tbl>
    <w:p w14:paraId="1F6CF77E"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25F6BAD" w14:textId="77777777" w:rsidR="00AA55C5" w:rsidRPr="00236FB9" w:rsidRDefault="00AA55C5" w:rsidP="00AA55C5">
      <w:r w:rsidRPr="00236FB9">
        <w:rPr>
          <w:rStyle w:val="HideTWBExt"/>
        </w:rPr>
        <w:t>&lt;/Amend&gt;</w:t>
      </w:r>
    </w:p>
    <w:p w14:paraId="37AF589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806</w:t>
      </w:r>
      <w:r w:rsidRPr="00236FB9">
        <w:rPr>
          <w:rStyle w:val="HideTWBExt"/>
          <w:b w:val="0"/>
        </w:rPr>
        <w:t>&lt;/NumAm&gt;</w:t>
      </w:r>
    </w:p>
    <w:p w14:paraId="5CE56E78"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68CBC97C" w14:textId="77777777" w:rsidR="00AA55C5" w:rsidRPr="00236FB9" w:rsidRDefault="00AA55C5" w:rsidP="00AA55C5">
      <w:pPr>
        <w:pStyle w:val="NormalBold"/>
      </w:pPr>
      <w:r w:rsidRPr="00236FB9">
        <w:rPr>
          <w:rStyle w:val="HideTWBExt"/>
          <w:b w:val="0"/>
        </w:rPr>
        <w:t>&lt;/RepeatBlock-By&gt;</w:t>
      </w:r>
    </w:p>
    <w:p w14:paraId="6CFD765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2B278DE" w14:textId="77777777" w:rsidR="00AA55C5" w:rsidRPr="00236FB9" w:rsidRDefault="00AA55C5" w:rsidP="00AA55C5">
      <w:pPr>
        <w:pStyle w:val="NormalBold"/>
      </w:pPr>
      <w:r w:rsidRPr="00236FB9">
        <w:rPr>
          <w:rStyle w:val="HideTWBExt"/>
          <w:b w:val="0"/>
        </w:rPr>
        <w:t>&lt;Article&gt;</w:t>
      </w:r>
      <w:r w:rsidRPr="00236FB9">
        <w:t>Artikkel 9 – lõige 4 – punkt b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E9C0D99" w14:textId="77777777" w:rsidTr="007B236F">
        <w:trPr>
          <w:trHeight w:hRule="exact" w:val="240"/>
          <w:jc w:val="center"/>
        </w:trPr>
        <w:tc>
          <w:tcPr>
            <w:tcW w:w="9752" w:type="dxa"/>
            <w:gridSpan w:val="2"/>
            <w:tcBorders>
              <w:top w:val="nil"/>
              <w:left w:val="nil"/>
              <w:bottom w:val="nil"/>
              <w:right w:val="nil"/>
            </w:tcBorders>
          </w:tcPr>
          <w:p w14:paraId="23D3C793" w14:textId="77777777" w:rsidR="00AA55C5" w:rsidRPr="00236FB9" w:rsidRDefault="00AA55C5" w:rsidP="007B236F"/>
        </w:tc>
      </w:tr>
      <w:tr w:rsidR="00AA55C5" w:rsidRPr="00236FB9" w14:paraId="3BF865E1" w14:textId="77777777" w:rsidTr="007B236F">
        <w:trPr>
          <w:trHeight w:val="240"/>
          <w:jc w:val="center"/>
        </w:trPr>
        <w:tc>
          <w:tcPr>
            <w:tcW w:w="4876" w:type="dxa"/>
            <w:tcBorders>
              <w:top w:val="nil"/>
              <w:left w:val="nil"/>
              <w:bottom w:val="nil"/>
              <w:right w:val="nil"/>
            </w:tcBorders>
          </w:tcPr>
          <w:p w14:paraId="13C26D1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4DFE246" w14:textId="77777777" w:rsidR="00AA55C5" w:rsidRPr="00236FB9" w:rsidRDefault="00AA55C5" w:rsidP="007B236F">
            <w:pPr>
              <w:pStyle w:val="AmColumnHeading"/>
            </w:pPr>
            <w:r w:rsidRPr="00236FB9">
              <w:t>Muudatusettepanek</w:t>
            </w:r>
          </w:p>
        </w:tc>
      </w:tr>
      <w:tr w:rsidR="00AA55C5" w:rsidRPr="00236FB9" w14:paraId="3D14BB21" w14:textId="77777777" w:rsidTr="007B236F">
        <w:trPr>
          <w:jc w:val="center"/>
        </w:trPr>
        <w:tc>
          <w:tcPr>
            <w:tcW w:w="4876" w:type="dxa"/>
            <w:tcBorders>
              <w:top w:val="nil"/>
              <w:left w:val="nil"/>
              <w:bottom w:val="nil"/>
              <w:right w:val="nil"/>
            </w:tcBorders>
          </w:tcPr>
          <w:p w14:paraId="43694965" w14:textId="77777777" w:rsidR="00AA55C5" w:rsidRPr="00236FB9" w:rsidRDefault="00AA55C5" w:rsidP="007B236F">
            <w:pPr>
              <w:pStyle w:val="Normal6a"/>
            </w:pPr>
          </w:p>
        </w:tc>
        <w:tc>
          <w:tcPr>
            <w:tcW w:w="4876" w:type="dxa"/>
            <w:tcBorders>
              <w:top w:val="nil"/>
              <w:left w:val="nil"/>
              <w:bottom w:val="nil"/>
              <w:right w:val="nil"/>
            </w:tcBorders>
          </w:tcPr>
          <w:p w14:paraId="39318DAB" w14:textId="77777777" w:rsidR="00AA55C5" w:rsidRPr="00236FB9" w:rsidRDefault="00AA55C5" w:rsidP="007B236F">
            <w:pPr>
              <w:pStyle w:val="Normal6a"/>
            </w:pPr>
            <w:r w:rsidRPr="00236FB9">
              <w:rPr>
                <w:b/>
                <w:i/>
              </w:rPr>
              <w:t>b)</w:t>
            </w:r>
            <w:r w:rsidRPr="00236FB9">
              <w:tab/>
            </w:r>
            <w:r w:rsidRPr="00236FB9">
              <w:rPr>
                <w:b/>
                <w:i/>
              </w:rPr>
              <w:t>kui kiirem on teha artikli 7 lõike 1 kohane tagasisaatmisotsus, sealhulgas juhul, kui isik saadetakse tagasi kolmandasse riiki, kellega tagasisaatmisotsust täitval liikmesriigil on olemas koostöökord, mis võimaldab kiiremat ja tõhusamat tagasi- või väljasaatmist, või kui tagasisaatmisotsuse tegemine nõuab vähem ressursse kui lõigete 1 ja 3 kohaldamine;</w:t>
            </w:r>
          </w:p>
        </w:tc>
      </w:tr>
    </w:tbl>
    <w:p w14:paraId="5F5BAAF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AB9C41A" w14:textId="77777777" w:rsidR="00AA55C5" w:rsidRPr="00236FB9" w:rsidRDefault="00AA55C5" w:rsidP="00AA55C5">
      <w:r w:rsidRPr="00236FB9">
        <w:rPr>
          <w:rStyle w:val="HideTWBExt"/>
        </w:rPr>
        <w:t>&lt;/Amend&gt;</w:t>
      </w:r>
    </w:p>
    <w:p w14:paraId="4D7A7C8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807</w:t>
      </w:r>
      <w:r w:rsidRPr="00236FB9">
        <w:rPr>
          <w:rStyle w:val="HideTWBExt"/>
          <w:b w:val="0"/>
        </w:rPr>
        <w:t>&lt;/NumAm&gt;</w:t>
      </w:r>
    </w:p>
    <w:p w14:paraId="6F091525"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4A7D2A2C" w14:textId="77777777" w:rsidR="00AA55C5" w:rsidRPr="00236FB9" w:rsidRDefault="00AA55C5" w:rsidP="00AA55C5">
      <w:pPr>
        <w:pStyle w:val="NormalBold"/>
      </w:pPr>
      <w:r w:rsidRPr="00236FB9">
        <w:rPr>
          <w:rStyle w:val="HideTWBExt"/>
          <w:b w:val="0"/>
        </w:rPr>
        <w:t>&lt;/RepeatBlock-By&gt;</w:t>
      </w:r>
    </w:p>
    <w:p w14:paraId="3EC7AC0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D1F84C7" w14:textId="77777777" w:rsidR="00AA55C5" w:rsidRPr="00236FB9" w:rsidRDefault="00AA55C5" w:rsidP="00AA55C5">
      <w:pPr>
        <w:pStyle w:val="NormalBold"/>
      </w:pPr>
      <w:r w:rsidRPr="00236FB9">
        <w:rPr>
          <w:rStyle w:val="HideTWBExt"/>
          <w:b w:val="0"/>
        </w:rPr>
        <w:t>&lt;Article&gt;</w:t>
      </w:r>
      <w:r w:rsidRPr="00236FB9">
        <w:t>Artikkel 9 – lõige 4 – punkt c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87901A2" w14:textId="77777777" w:rsidTr="007B236F">
        <w:trPr>
          <w:trHeight w:hRule="exact" w:val="240"/>
          <w:jc w:val="center"/>
        </w:trPr>
        <w:tc>
          <w:tcPr>
            <w:tcW w:w="9752" w:type="dxa"/>
            <w:gridSpan w:val="2"/>
            <w:tcBorders>
              <w:top w:val="nil"/>
              <w:left w:val="nil"/>
              <w:bottom w:val="nil"/>
              <w:right w:val="nil"/>
            </w:tcBorders>
          </w:tcPr>
          <w:p w14:paraId="0D357FEB" w14:textId="77777777" w:rsidR="00AA55C5" w:rsidRPr="00236FB9" w:rsidRDefault="00AA55C5" w:rsidP="007B236F"/>
        </w:tc>
      </w:tr>
      <w:tr w:rsidR="00AA55C5" w:rsidRPr="00236FB9" w14:paraId="1F9FF7CA" w14:textId="77777777" w:rsidTr="007B236F">
        <w:trPr>
          <w:trHeight w:val="240"/>
          <w:jc w:val="center"/>
        </w:trPr>
        <w:tc>
          <w:tcPr>
            <w:tcW w:w="4876" w:type="dxa"/>
            <w:tcBorders>
              <w:top w:val="nil"/>
              <w:left w:val="nil"/>
              <w:bottom w:val="nil"/>
              <w:right w:val="nil"/>
            </w:tcBorders>
          </w:tcPr>
          <w:p w14:paraId="3540849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72B3514" w14:textId="77777777" w:rsidR="00AA55C5" w:rsidRPr="00236FB9" w:rsidRDefault="00AA55C5" w:rsidP="007B236F">
            <w:pPr>
              <w:pStyle w:val="AmColumnHeading"/>
            </w:pPr>
            <w:r w:rsidRPr="00236FB9">
              <w:t>Muudatusettepanek</w:t>
            </w:r>
          </w:p>
        </w:tc>
      </w:tr>
      <w:tr w:rsidR="00AA55C5" w:rsidRPr="00236FB9" w14:paraId="6A6C5942" w14:textId="77777777" w:rsidTr="007B236F">
        <w:trPr>
          <w:jc w:val="center"/>
        </w:trPr>
        <w:tc>
          <w:tcPr>
            <w:tcW w:w="4876" w:type="dxa"/>
            <w:tcBorders>
              <w:top w:val="nil"/>
              <w:left w:val="nil"/>
              <w:bottom w:val="nil"/>
              <w:right w:val="nil"/>
            </w:tcBorders>
          </w:tcPr>
          <w:p w14:paraId="56F1CAB6" w14:textId="77777777" w:rsidR="00AA55C5" w:rsidRPr="00236FB9" w:rsidRDefault="00AA55C5" w:rsidP="007B236F">
            <w:pPr>
              <w:pStyle w:val="Normal6a"/>
            </w:pPr>
          </w:p>
        </w:tc>
        <w:tc>
          <w:tcPr>
            <w:tcW w:w="4876" w:type="dxa"/>
            <w:tcBorders>
              <w:top w:val="nil"/>
              <w:left w:val="nil"/>
              <w:bottom w:val="nil"/>
              <w:right w:val="nil"/>
            </w:tcBorders>
          </w:tcPr>
          <w:p w14:paraId="14FA8927" w14:textId="77777777" w:rsidR="00AA55C5" w:rsidRPr="00236FB9" w:rsidRDefault="00AA55C5" w:rsidP="007B236F">
            <w:pPr>
              <w:pStyle w:val="Normal6a"/>
            </w:pPr>
            <w:r w:rsidRPr="00236FB9">
              <w:rPr>
                <w:b/>
                <w:i/>
              </w:rPr>
              <w:t>c)</w:t>
            </w:r>
            <w:r w:rsidRPr="00236FB9">
              <w:tab/>
            </w:r>
            <w:r w:rsidRPr="00236FB9">
              <w:rPr>
                <w:b/>
                <w:i/>
              </w:rPr>
              <w:t>kolmanda riigi kodanik antakse üle teisele liikmesriigile määruse (EL) 2016/399 artiklis 23a sätestatud korras;</w:t>
            </w:r>
          </w:p>
        </w:tc>
      </w:tr>
    </w:tbl>
    <w:p w14:paraId="59A92CBD"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A2640DA" w14:textId="77777777" w:rsidR="00AA55C5" w:rsidRPr="00236FB9" w:rsidRDefault="00AA55C5" w:rsidP="00AA55C5">
      <w:r w:rsidRPr="00236FB9">
        <w:rPr>
          <w:rStyle w:val="HideTWBExt"/>
        </w:rPr>
        <w:t>&lt;/Amend&gt;</w:t>
      </w:r>
    </w:p>
    <w:p w14:paraId="336A577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808</w:t>
      </w:r>
      <w:r w:rsidRPr="00236FB9">
        <w:rPr>
          <w:rStyle w:val="HideTWBExt"/>
          <w:b w:val="0"/>
        </w:rPr>
        <w:t>&lt;/NumAm&gt;</w:t>
      </w:r>
    </w:p>
    <w:p w14:paraId="11AB551E"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74ED194A" w14:textId="77777777" w:rsidR="00AA55C5" w:rsidRPr="00236FB9" w:rsidRDefault="00AA55C5" w:rsidP="00AA55C5">
      <w:pPr>
        <w:pStyle w:val="NormalBold"/>
      </w:pPr>
      <w:r w:rsidRPr="00236FB9">
        <w:rPr>
          <w:rStyle w:val="HideTWBExt"/>
          <w:b w:val="0"/>
        </w:rPr>
        <w:t>&lt;/RepeatBlock-By&gt;</w:t>
      </w:r>
    </w:p>
    <w:p w14:paraId="46F03154"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07A150B1" w14:textId="77777777" w:rsidR="00AA55C5" w:rsidRPr="00236FB9" w:rsidRDefault="00AA55C5" w:rsidP="00AA55C5">
      <w:pPr>
        <w:pStyle w:val="NormalBold"/>
      </w:pPr>
      <w:r w:rsidRPr="00236FB9">
        <w:rPr>
          <w:rStyle w:val="HideTWBExt"/>
          <w:b w:val="0"/>
        </w:rPr>
        <w:t>&lt;Article&gt;</w:t>
      </w:r>
      <w:r w:rsidRPr="00236FB9">
        <w:t>Artikkel 9 – lõige 4 – punkt d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E95A01E" w14:textId="77777777" w:rsidTr="007B236F">
        <w:trPr>
          <w:trHeight w:hRule="exact" w:val="240"/>
          <w:jc w:val="center"/>
        </w:trPr>
        <w:tc>
          <w:tcPr>
            <w:tcW w:w="9752" w:type="dxa"/>
            <w:gridSpan w:val="2"/>
            <w:tcBorders>
              <w:top w:val="nil"/>
              <w:left w:val="nil"/>
              <w:bottom w:val="nil"/>
              <w:right w:val="nil"/>
            </w:tcBorders>
          </w:tcPr>
          <w:p w14:paraId="52A13C5D" w14:textId="77777777" w:rsidR="00AA55C5" w:rsidRPr="00236FB9" w:rsidRDefault="00AA55C5" w:rsidP="007B236F"/>
        </w:tc>
      </w:tr>
      <w:tr w:rsidR="00AA55C5" w:rsidRPr="00236FB9" w14:paraId="1C9A041D" w14:textId="77777777" w:rsidTr="007B236F">
        <w:trPr>
          <w:trHeight w:val="240"/>
          <w:jc w:val="center"/>
        </w:trPr>
        <w:tc>
          <w:tcPr>
            <w:tcW w:w="4876" w:type="dxa"/>
            <w:tcBorders>
              <w:top w:val="nil"/>
              <w:left w:val="nil"/>
              <w:bottom w:val="nil"/>
              <w:right w:val="nil"/>
            </w:tcBorders>
          </w:tcPr>
          <w:p w14:paraId="1D2C5AB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9A01031" w14:textId="77777777" w:rsidR="00AA55C5" w:rsidRPr="00236FB9" w:rsidRDefault="00AA55C5" w:rsidP="007B236F">
            <w:pPr>
              <w:pStyle w:val="AmColumnHeading"/>
            </w:pPr>
            <w:r w:rsidRPr="00236FB9">
              <w:t>Muudatusettepanek</w:t>
            </w:r>
          </w:p>
        </w:tc>
      </w:tr>
      <w:tr w:rsidR="00AA55C5" w:rsidRPr="00236FB9" w14:paraId="2D79BA7F" w14:textId="77777777" w:rsidTr="007B236F">
        <w:trPr>
          <w:jc w:val="center"/>
        </w:trPr>
        <w:tc>
          <w:tcPr>
            <w:tcW w:w="4876" w:type="dxa"/>
            <w:tcBorders>
              <w:top w:val="nil"/>
              <w:left w:val="nil"/>
              <w:bottom w:val="nil"/>
              <w:right w:val="nil"/>
            </w:tcBorders>
          </w:tcPr>
          <w:p w14:paraId="5B9C9DFB" w14:textId="77777777" w:rsidR="00AA55C5" w:rsidRPr="00236FB9" w:rsidRDefault="00AA55C5" w:rsidP="007B236F">
            <w:pPr>
              <w:pStyle w:val="Normal6a"/>
            </w:pPr>
          </w:p>
        </w:tc>
        <w:tc>
          <w:tcPr>
            <w:tcW w:w="4876" w:type="dxa"/>
            <w:tcBorders>
              <w:top w:val="nil"/>
              <w:left w:val="nil"/>
              <w:bottom w:val="nil"/>
              <w:right w:val="nil"/>
            </w:tcBorders>
          </w:tcPr>
          <w:p w14:paraId="22659109" w14:textId="77777777" w:rsidR="00AA55C5" w:rsidRPr="00236FB9" w:rsidRDefault="00AA55C5" w:rsidP="007B236F">
            <w:pPr>
              <w:pStyle w:val="Normal6a"/>
            </w:pPr>
            <w:r w:rsidRPr="00236FB9">
              <w:rPr>
                <w:b/>
                <w:i/>
              </w:rPr>
              <w:t>d)</w:t>
            </w:r>
            <w:r w:rsidRPr="00236FB9">
              <w:tab/>
            </w:r>
            <w:r w:rsidRPr="00236FB9">
              <w:rPr>
                <w:b/>
                <w:i/>
              </w:rPr>
              <w:t>kolmanda riigi kodanik antakse üle teisele liikmesriigile käesoleva määruse kohaldamise kuupäeval kehtivate kahepoolsete lepingute või kokkulepete alusel või tuginedes liikmesriikidevahelisele koostööle kooskõlas artikliga 44;</w:t>
            </w:r>
          </w:p>
        </w:tc>
      </w:tr>
    </w:tbl>
    <w:p w14:paraId="31F464C4"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7CA89C0" w14:textId="77777777" w:rsidR="00AA55C5" w:rsidRPr="00236FB9" w:rsidRDefault="00AA55C5" w:rsidP="00AA55C5">
      <w:r w:rsidRPr="00236FB9">
        <w:rPr>
          <w:rStyle w:val="HideTWBExt"/>
        </w:rPr>
        <w:t>&lt;/Amend&gt;</w:t>
      </w:r>
    </w:p>
    <w:p w14:paraId="59A2EE77"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809</w:t>
      </w:r>
      <w:r w:rsidRPr="00236FB9">
        <w:rPr>
          <w:rStyle w:val="HideTWBExt"/>
          <w:b w:val="0"/>
        </w:rPr>
        <w:t>&lt;/NumAm&gt;</w:t>
      </w:r>
    </w:p>
    <w:p w14:paraId="5AA3346E"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421F3AB3" w14:textId="77777777" w:rsidR="00AA55C5" w:rsidRPr="00236FB9" w:rsidRDefault="00AA55C5" w:rsidP="00AA55C5">
      <w:pPr>
        <w:pStyle w:val="NormalBold"/>
      </w:pPr>
      <w:r w:rsidRPr="00236FB9">
        <w:rPr>
          <w:rStyle w:val="HideTWBExt"/>
          <w:b w:val="0"/>
        </w:rPr>
        <w:t>&lt;/RepeatBlock-By&gt;</w:t>
      </w:r>
    </w:p>
    <w:p w14:paraId="431BBD98"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A453E85" w14:textId="77777777" w:rsidR="00AA55C5" w:rsidRPr="00236FB9" w:rsidRDefault="00AA55C5" w:rsidP="00AA55C5">
      <w:pPr>
        <w:pStyle w:val="NormalBold"/>
      </w:pPr>
      <w:r w:rsidRPr="00236FB9">
        <w:rPr>
          <w:rStyle w:val="HideTWBExt"/>
          <w:b w:val="0"/>
        </w:rPr>
        <w:t>&lt;Article&gt;</w:t>
      </w:r>
      <w:r w:rsidRPr="00236FB9">
        <w:t>Artikkel 9 – lõige 4 – punkt e (uus)</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3BE127D" w14:textId="77777777" w:rsidTr="007B236F">
        <w:trPr>
          <w:trHeight w:hRule="exact" w:val="240"/>
          <w:jc w:val="center"/>
        </w:trPr>
        <w:tc>
          <w:tcPr>
            <w:tcW w:w="9752" w:type="dxa"/>
            <w:gridSpan w:val="2"/>
            <w:tcBorders>
              <w:top w:val="nil"/>
              <w:left w:val="nil"/>
              <w:bottom w:val="nil"/>
              <w:right w:val="nil"/>
            </w:tcBorders>
          </w:tcPr>
          <w:p w14:paraId="6D7C4709" w14:textId="77777777" w:rsidR="00AA55C5" w:rsidRPr="00236FB9" w:rsidRDefault="00AA55C5" w:rsidP="007B236F"/>
        </w:tc>
      </w:tr>
      <w:tr w:rsidR="00AA55C5" w:rsidRPr="00236FB9" w14:paraId="17D8B331" w14:textId="77777777" w:rsidTr="007B236F">
        <w:trPr>
          <w:trHeight w:val="240"/>
          <w:jc w:val="center"/>
        </w:trPr>
        <w:tc>
          <w:tcPr>
            <w:tcW w:w="4876" w:type="dxa"/>
            <w:tcBorders>
              <w:top w:val="nil"/>
              <w:left w:val="nil"/>
              <w:bottom w:val="nil"/>
              <w:right w:val="nil"/>
            </w:tcBorders>
          </w:tcPr>
          <w:p w14:paraId="3DD826B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8531EFE" w14:textId="77777777" w:rsidR="00AA55C5" w:rsidRPr="00236FB9" w:rsidRDefault="00AA55C5" w:rsidP="007B236F">
            <w:pPr>
              <w:pStyle w:val="AmColumnHeading"/>
            </w:pPr>
            <w:r w:rsidRPr="00236FB9">
              <w:t>Muudatusettepanek</w:t>
            </w:r>
          </w:p>
        </w:tc>
      </w:tr>
      <w:tr w:rsidR="00AA55C5" w:rsidRPr="00236FB9" w14:paraId="1AD605FA" w14:textId="77777777" w:rsidTr="007B236F">
        <w:trPr>
          <w:jc w:val="center"/>
        </w:trPr>
        <w:tc>
          <w:tcPr>
            <w:tcW w:w="4876" w:type="dxa"/>
            <w:tcBorders>
              <w:top w:val="nil"/>
              <w:left w:val="nil"/>
              <w:bottom w:val="nil"/>
              <w:right w:val="nil"/>
            </w:tcBorders>
          </w:tcPr>
          <w:p w14:paraId="6F5F2C20" w14:textId="77777777" w:rsidR="00AA55C5" w:rsidRPr="00236FB9" w:rsidRDefault="00AA55C5" w:rsidP="007B236F">
            <w:pPr>
              <w:pStyle w:val="Normal6a"/>
            </w:pPr>
          </w:p>
        </w:tc>
        <w:tc>
          <w:tcPr>
            <w:tcW w:w="4876" w:type="dxa"/>
            <w:tcBorders>
              <w:top w:val="nil"/>
              <w:left w:val="nil"/>
              <w:bottom w:val="nil"/>
              <w:right w:val="nil"/>
            </w:tcBorders>
          </w:tcPr>
          <w:p w14:paraId="312CB2D9" w14:textId="77777777" w:rsidR="00AA55C5" w:rsidRPr="00236FB9" w:rsidRDefault="00AA55C5" w:rsidP="007B236F">
            <w:pPr>
              <w:pStyle w:val="Normal6a"/>
            </w:pPr>
            <w:r w:rsidRPr="00236FB9">
              <w:rPr>
                <w:b/>
                <w:i/>
              </w:rPr>
              <w:t>e)</w:t>
            </w:r>
            <w:r w:rsidRPr="00236FB9">
              <w:tab/>
            </w:r>
            <w:r w:rsidRPr="00236FB9">
              <w:rPr>
                <w:b/>
                <w:i/>
              </w:rPr>
              <w:t>kolmanda riigi kodanik saadetakse välja muusse kolmandasse riiki, kui on märgitud otsuse teinud liikmesriigi tehtud tagasisaatmisotsuses või väljasaatmisotsuses, või kui tagasisaatmisotsuses ei ole märgitud vastuvõtvat riiki.</w:t>
            </w:r>
          </w:p>
        </w:tc>
      </w:tr>
    </w:tbl>
    <w:p w14:paraId="1FB004D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EB573DB" w14:textId="77777777" w:rsidR="00AA55C5" w:rsidRPr="00236FB9" w:rsidRDefault="00AA55C5" w:rsidP="00AA55C5">
      <w:r w:rsidRPr="00236FB9">
        <w:rPr>
          <w:rStyle w:val="HideTWBExt"/>
        </w:rPr>
        <w:t>&lt;/Amend&gt;</w:t>
      </w:r>
    </w:p>
    <w:p w14:paraId="03CED789"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810</w:t>
      </w:r>
      <w:r w:rsidRPr="00236FB9">
        <w:rPr>
          <w:rStyle w:val="HideTWBExt"/>
          <w:b w:val="0"/>
        </w:rPr>
        <w:t>&lt;/NumAm&gt;</w:t>
      </w:r>
    </w:p>
    <w:p w14:paraId="312F56C5"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00209FA8" w14:textId="77777777" w:rsidR="00AA55C5" w:rsidRPr="00236FB9" w:rsidRDefault="00AA55C5" w:rsidP="00AA55C5">
      <w:pPr>
        <w:pStyle w:val="NormalBold"/>
      </w:pPr>
      <w:r w:rsidRPr="00236FB9">
        <w:rPr>
          <w:rStyle w:val="HideTWBExt"/>
          <w:b w:val="0"/>
        </w:rPr>
        <w:t>&lt;/RepeatBlock-By&gt;</w:t>
      </w:r>
    </w:p>
    <w:p w14:paraId="7E99AC92"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87E5440" w14:textId="77777777" w:rsidR="00AA55C5" w:rsidRPr="00236FB9" w:rsidRDefault="00AA55C5" w:rsidP="00AA55C5">
      <w:pPr>
        <w:pStyle w:val="NormalBold"/>
      </w:pPr>
      <w:r w:rsidRPr="00236FB9">
        <w:rPr>
          <w:rStyle w:val="HideTWBExt"/>
          <w:b w:val="0"/>
        </w:rPr>
        <w:t>&lt;Article&gt;</w:t>
      </w:r>
      <w:r w:rsidRPr="00236FB9">
        <w:t>Artikkel 9 – lõige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44DACB7" w14:textId="77777777" w:rsidTr="007B236F">
        <w:trPr>
          <w:trHeight w:hRule="exact" w:val="240"/>
          <w:jc w:val="center"/>
        </w:trPr>
        <w:tc>
          <w:tcPr>
            <w:tcW w:w="9752" w:type="dxa"/>
            <w:gridSpan w:val="2"/>
            <w:tcBorders>
              <w:top w:val="nil"/>
              <w:left w:val="nil"/>
              <w:bottom w:val="nil"/>
              <w:right w:val="nil"/>
            </w:tcBorders>
          </w:tcPr>
          <w:p w14:paraId="5173032D" w14:textId="77777777" w:rsidR="00AA55C5" w:rsidRPr="00236FB9" w:rsidRDefault="00AA55C5" w:rsidP="007B236F"/>
        </w:tc>
      </w:tr>
      <w:tr w:rsidR="00AA55C5" w:rsidRPr="00236FB9" w14:paraId="1448D0D9" w14:textId="77777777" w:rsidTr="007B236F">
        <w:trPr>
          <w:trHeight w:val="240"/>
          <w:jc w:val="center"/>
        </w:trPr>
        <w:tc>
          <w:tcPr>
            <w:tcW w:w="4876" w:type="dxa"/>
            <w:tcBorders>
              <w:top w:val="nil"/>
              <w:left w:val="nil"/>
              <w:bottom w:val="nil"/>
              <w:right w:val="nil"/>
            </w:tcBorders>
          </w:tcPr>
          <w:p w14:paraId="72E7BA6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EE5E32B" w14:textId="77777777" w:rsidR="00AA55C5" w:rsidRPr="00236FB9" w:rsidRDefault="00AA55C5" w:rsidP="007B236F">
            <w:pPr>
              <w:pStyle w:val="AmColumnHeading"/>
            </w:pPr>
            <w:r w:rsidRPr="00236FB9">
              <w:t>Muudatusettepanek</w:t>
            </w:r>
          </w:p>
        </w:tc>
      </w:tr>
      <w:tr w:rsidR="00AA55C5" w:rsidRPr="00236FB9" w14:paraId="5C035ED6" w14:textId="77777777" w:rsidTr="007B236F">
        <w:trPr>
          <w:jc w:val="center"/>
        </w:trPr>
        <w:tc>
          <w:tcPr>
            <w:tcW w:w="4876" w:type="dxa"/>
            <w:tcBorders>
              <w:top w:val="nil"/>
              <w:left w:val="nil"/>
              <w:bottom w:val="nil"/>
              <w:right w:val="nil"/>
            </w:tcBorders>
          </w:tcPr>
          <w:p w14:paraId="4880E1B5" w14:textId="77777777" w:rsidR="00AA55C5" w:rsidRPr="00236FB9" w:rsidRDefault="00AA55C5" w:rsidP="007B236F">
            <w:pPr>
              <w:pStyle w:val="Normal6a"/>
            </w:pPr>
            <w:r w:rsidRPr="00236FB9">
              <w:t>5.</w:t>
            </w:r>
            <w:r w:rsidRPr="00236FB9">
              <w:tab/>
              <w:t>Kui liikmesriik ei tunnusta või ei täida tagasisaatmisotsust lõike </w:t>
            </w:r>
            <w:r w:rsidRPr="00236FB9">
              <w:rPr>
                <w:b/>
                <w:i/>
              </w:rPr>
              <w:t>1 või 3</w:t>
            </w:r>
            <w:r w:rsidRPr="00236FB9">
              <w:t xml:space="preserve"> kohaselt, teeb see liikmesriik tagasisaatmisotsuse kooskõlas artikliga 7.</w:t>
            </w:r>
          </w:p>
        </w:tc>
        <w:tc>
          <w:tcPr>
            <w:tcW w:w="4876" w:type="dxa"/>
            <w:tcBorders>
              <w:top w:val="nil"/>
              <w:left w:val="nil"/>
              <w:bottom w:val="nil"/>
              <w:right w:val="nil"/>
            </w:tcBorders>
          </w:tcPr>
          <w:p w14:paraId="135FC488" w14:textId="77777777" w:rsidR="00AA55C5" w:rsidRPr="00236FB9" w:rsidRDefault="00AA55C5" w:rsidP="007B236F">
            <w:pPr>
              <w:pStyle w:val="Normal6a"/>
            </w:pPr>
            <w:r w:rsidRPr="00236FB9">
              <w:t>5.</w:t>
            </w:r>
            <w:r w:rsidRPr="00236FB9">
              <w:tab/>
              <w:t>Kui liikmesriik ei tunnusta või ei täida tagasisaatmisotsust lõike </w:t>
            </w:r>
            <w:r w:rsidRPr="00236FB9">
              <w:rPr>
                <w:b/>
                <w:i/>
              </w:rPr>
              <w:t>4</w:t>
            </w:r>
            <w:r w:rsidRPr="00236FB9">
              <w:t xml:space="preserve"> kohaselt, teeb see liikmesriik tagasisaatmisotsuse kooskõlas artikliga 7 </w:t>
            </w:r>
            <w:r w:rsidRPr="00236FB9">
              <w:rPr>
                <w:b/>
                <w:i/>
              </w:rPr>
              <w:t>või annab riigis ebaseaduslikult viibiva kolmanda riigi kodaniku üle tagasisaatmisotsuse teinud liikmesriigile</w:t>
            </w:r>
            <w:r w:rsidRPr="00236FB9">
              <w:t xml:space="preserve">. </w:t>
            </w:r>
            <w:r w:rsidRPr="00236FB9">
              <w:rPr>
                <w:b/>
                <w:i/>
              </w:rPr>
              <w:t>Riigis ebaseaduslikult viibiva kolmanda riigi kodaniku tagasisaatmiseks tagasisaatmisotsust täitvast liikmesriigist tagasisaatmisotsuse teinud liikmesriiki võib otsust täitev liikmesriik riigis ebaseaduslikult viibiva kolmanda riigi kodaniku artikli 29 kohaselt kinni pidada.</w:t>
            </w:r>
          </w:p>
        </w:tc>
      </w:tr>
    </w:tbl>
    <w:p w14:paraId="085A11E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26CD24A"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23CC036D" w14:textId="77777777" w:rsidR="00AA55C5" w:rsidRPr="00236FB9" w:rsidRDefault="00AA55C5" w:rsidP="00AA55C5">
      <w:pPr>
        <w:pStyle w:val="AmJustText"/>
      </w:pPr>
      <w:r w:rsidRPr="00236FB9">
        <w:t>Kolmanda riigi kodaniku tagasisaatmine tagasisaatmise otsuse teinud liikmesriiki võib olla kõige praktilisem võimalus kiire tagasisaatmise tagamiseks, seega tuleks seda võimalust pakkuda liikmesriikidele olukordades, kus nad ei tunnusta tagasisaatmisotsuse täitmist.</w:t>
      </w:r>
    </w:p>
    <w:p w14:paraId="64AC3C52" w14:textId="77777777" w:rsidR="00AA55C5" w:rsidRPr="00236FB9" w:rsidRDefault="00AA55C5" w:rsidP="00AA55C5">
      <w:r w:rsidRPr="00236FB9">
        <w:rPr>
          <w:rStyle w:val="HideTWBExt"/>
        </w:rPr>
        <w:t>&lt;/Amend&gt;</w:t>
      </w:r>
    </w:p>
    <w:p w14:paraId="118A564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811</w:t>
      </w:r>
      <w:r w:rsidRPr="00236FB9">
        <w:rPr>
          <w:rStyle w:val="HideTWBExt"/>
          <w:b w:val="0"/>
        </w:rPr>
        <w:t>&lt;/NumAm&gt;</w:t>
      </w:r>
    </w:p>
    <w:p w14:paraId="031C30CB" w14:textId="77777777" w:rsidR="00AA55C5" w:rsidRPr="00236FB9" w:rsidRDefault="00AA55C5" w:rsidP="00AA55C5">
      <w:pPr>
        <w:pStyle w:val="NormalBold"/>
      </w:pPr>
      <w:r w:rsidRPr="00236FB9">
        <w:rPr>
          <w:rStyle w:val="HideTWBExt"/>
          <w:b w:val="0"/>
        </w:rPr>
        <w:t>&lt;RepeatBlock-By&gt;&lt;Members&gt;</w:t>
      </w:r>
      <w:r w:rsidRPr="00236FB9">
        <w:t>Ana Miguel Pedro</w:t>
      </w:r>
      <w:r w:rsidRPr="00236FB9">
        <w:rPr>
          <w:rStyle w:val="HideTWBExt"/>
          <w:b w:val="0"/>
        </w:rPr>
        <w:t>&lt;/Members&gt;</w:t>
      </w:r>
    </w:p>
    <w:p w14:paraId="6B889729" w14:textId="77777777" w:rsidR="00AA55C5" w:rsidRPr="00236FB9" w:rsidRDefault="00AA55C5" w:rsidP="00AA55C5">
      <w:pPr>
        <w:pStyle w:val="NormalBold"/>
      </w:pPr>
      <w:r w:rsidRPr="00236FB9">
        <w:rPr>
          <w:rStyle w:val="HideTWBExt"/>
          <w:b w:val="0"/>
        </w:rPr>
        <w:t>&lt;/RepeatBlock-By&gt;</w:t>
      </w:r>
    </w:p>
    <w:p w14:paraId="721C01AC"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779051E" w14:textId="77777777" w:rsidR="00AA55C5" w:rsidRPr="00236FB9" w:rsidRDefault="00AA55C5" w:rsidP="00AA55C5">
      <w:pPr>
        <w:pStyle w:val="NormalBold"/>
      </w:pPr>
      <w:r w:rsidRPr="00236FB9">
        <w:rPr>
          <w:rStyle w:val="HideTWBExt"/>
          <w:b w:val="0"/>
        </w:rPr>
        <w:t>&lt;Article&gt;</w:t>
      </w:r>
      <w:r w:rsidRPr="00236FB9">
        <w:t>Artikkel 9 – lõige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23649E8B" w14:textId="77777777" w:rsidTr="007B236F">
        <w:trPr>
          <w:trHeight w:hRule="exact" w:val="240"/>
          <w:jc w:val="center"/>
        </w:trPr>
        <w:tc>
          <w:tcPr>
            <w:tcW w:w="9752" w:type="dxa"/>
            <w:gridSpan w:val="2"/>
            <w:tcBorders>
              <w:top w:val="nil"/>
              <w:left w:val="nil"/>
              <w:bottom w:val="nil"/>
              <w:right w:val="nil"/>
            </w:tcBorders>
          </w:tcPr>
          <w:p w14:paraId="38C61D73" w14:textId="77777777" w:rsidR="00AA55C5" w:rsidRPr="00236FB9" w:rsidRDefault="00AA55C5" w:rsidP="007B236F"/>
        </w:tc>
      </w:tr>
      <w:tr w:rsidR="00AA55C5" w:rsidRPr="00236FB9" w14:paraId="43FD747C" w14:textId="77777777" w:rsidTr="007B236F">
        <w:trPr>
          <w:trHeight w:val="240"/>
          <w:jc w:val="center"/>
        </w:trPr>
        <w:tc>
          <w:tcPr>
            <w:tcW w:w="4876" w:type="dxa"/>
            <w:tcBorders>
              <w:top w:val="nil"/>
              <w:left w:val="nil"/>
              <w:bottom w:val="nil"/>
              <w:right w:val="nil"/>
            </w:tcBorders>
          </w:tcPr>
          <w:p w14:paraId="66230533"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88B5309" w14:textId="77777777" w:rsidR="00AA55C5" w:rsidRPr="00236FB9" w:rsidRDefault="00AA55C5" w:rsidP="007B236F">
            <w:pPr>
              <w:pStyle w:val="AmColumnHeading"/>
            </w:pPr>
            <w:r w:rsidRPr="00236FB9">
              <w:t>Muudatusettepanek</w:t>
            </w:r>
          </w:p>
        </w:tc>
      </w:tr>
      <w:tr w:rsidR="00AA55C5" w:rsidRPr="00236FB9" w14:paraId="36882599" w14:textId="77777777" w:rsidTr="007B236F">
        <w:trPr>
          <w:jc w:val="center"/>
        </w:trPr>
        <w:tc>
          <w:tcPr>
            <w:tcW w:w="4876" w:type="dxa"/>
            <w:tcBorders>
              <w:top w:val="nil"/>
              <w:left w:val="nil"/>
              <w:bottom w:val="nil"/>
              <w:right w:val="nil"/>
            </w:tcBorders>
          </w:tcPr>
          <w:p w14:paraId="6D6A8852" w14:textId="77777777" w:rsidR="00AA55C5" w:rsidRPr="00236FB9" w:rsidRDefault="00AA55C5" w:rsidP="007B236F">
            <w:pPr>
              <w:pStyle w:val="Normal6a"/>
            </w:pPr>
            <w:r w:rsidRPr="00236FB9">
              <w:t>5.</w:t>
            </w:r>
            <w:r w:rsidRPr="00236FB9">
              <w:tab/>
              <w:t xml:space="preserve">Kui liikmesriik ei tunnusta või ei täida tagasisaatmisotsust </w:t>
            </w:r>
            <w:r w:rsidRPr="00236FB9">
              <w:rPr>
                <w:b/>
                <w:i/>
              </w:rPr>
              <w:t>lõike</w:t>
            </w:r>
            <w:r w:rsidRPr="00236FB9">
              <w:t xml:space="preserve"> 1 </w:t>
            </w:r>
            <w:r w:rsidRPr="00236FB9">
              <w:rPr>
                <w:b/>
                <w:i/>
              </w:rPr>
              <w:t>või</w:t>
            </w:r>
            <w:r w:rsidRPr="00236FB9">
              <w:t xml:space="preserve"> 3 kohaselt, teeb see liikmesriik tagasisaatmisotsuse </w:t>
            </w:r>
            <w:r w:rsidRPr="00236FB9">
              <w:rPr>
                <w:b/>
                <w:i/>
              </w:rPr>
              <w:t>kooskõlas artikliga</w:t>
            </w:r>
            <w:r w:rsidRPr="00236FB9">
              <w:t> 7.</w:t>
            </w:r>
          </w:p>
        </w:tc>
        <w:tc>
          <w:tcPr>
            <w:tcW w:w="4876" w:type="dxa"/>
            <w:tcBorders>
              <w:top w:val="nil"/>
              <w:left w:val="nil"/>
              <w:bottom w:val="nil"/>
              <w:right w:val="nil"/>
            </w:tcBorders>
          </w:tcPr>
          <w:p w14:paraId="2AFC9260" w14:textId="77777777" w:rsidR="00AA55C5" w:rsidRPr="00236FB9" w:rsidRDefault="00AA55C5" w:rsidP="007B236F">
            <w:pPr>
              <w:pStyle w:val="Normal6a"/>
            </w:pPr>
            <w:r w:rsidRPr="00236FB9">
              <w:t>5.</w:t>
            </w:r>
            <w:r w:rsidRPr="00236FB9">
              <w:tab/>
              <w:t xml:space="preserve">Kui liikmesriik ei tunnusta või ei täida tagasisaatmisotsust </w:t>
            </w:r>
            <w:r w:rsidRPr="00236FB9">
              <w:rPr>
                <w:b/>
                <w:i/>
              </w:rPr>
              <w:t>või väljasaatmisotsus</w:t>
            </w:r>
            <w:r w:rsidRPr="00236FB9">
              <w:t xml:space="preserve">t </w:t>
            </w:r>
            <w:r w:rsidRPr="00236FB9">
              <w:rPr>
                <w:b/>
                <w:i/>
              </w:rPr>
              <w:t>lõigete</w:t>
            </w:r>
            <w:r w:rsidRPr="00236FB9">
              <w:t> 1</w:t>
            </w:r>
            <w:r w:rsidRPr="00236FB9">
              <w:rPr>
                <w:b/>
                <w:i/>
              </w:rPr>
              <w:t>,</w:t>
            </w:r>
            <w:r w:rsidRPr="00236FB9">
              <w:t xml:space="preserve"> 3 </w:t>
            </w:r>
            <w:r w:rsidRPr="00236FB9">
              <w:rPr>
                <w:b/>
                <w:i/>
              </w:rPr>
              <w:t>või 3a</w:t>
            </w:r>
            <w:r w:rsidRPr="00236FB9">
              <w:t xml:space="preserve"> kohaselt, teeb see liikmesriik tagasisaatmisotsuse </w:t>
            </w:r>
            <w:r w:rsidRPr="00236FB9">
              <w:rPr>
                <w:b/>
                <w:i/>
              </w:rPr>
              <w:t>artiklis</w:t>
            </w:r>
            <w:r w:rsidRPr="00236FB9">
              <w:t xml:space="preserve"> 7 </w:t>
            </w:r>
            <w:r w:rsidRPr="00236FB9">
              <w:rPr>
                <w:b/>
                <w:i/>
              </w:rPr>
              <w:t>sätestatud tingimustel või väljasaatmisotsuse artikli 12 lõikes 2 sätestatud tingimustel</w:t>
            </w:r>
            <w:r w:rsidRPr="00236FB9">
              <w:t>.</w:t>
            </w:r>
          </w:p>
        </w:tc>
      </w:tr>
    </w:tbl>
    <w:p w14:paraId="20172551"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2FF59E3" w14:textId="77777777" w:rsidR="00AA55C5" w:rsidRPr="00236FB9" w:rsidRDefault="00AA55C5" w:rsidP="00AA55C5">
      <w:r w:rsidRPr="00236FB9">
        <w:rPr>
          <w:rStyle w:val="HideTWBExt"/>
        </w:rPr>
        <w:t>&lt;/Amend&gt;</w:t>
      </w:r>
    </w:p>
    <w:p w14:paraId="0AFB2B26"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812</w:t>
      </w:r>
      <w:r w:rsidRPr="00236FB9">
        <w:rPr>
          <w:rStyle w:val="HideTWBExt"/>
          <w:b w:val="0"/>
        </w:rPr>
        <w:t>&lt;/NumAm&gt;</w:t>
      </w:r>
    </w:p>
    <w:p w14:paraId="60B30900"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4F6D27AE" w14:textId="77777777" w:rsidR="00AA55C5" w:rsidRPr="00236FB9" w:rsidRDefault="00AA55C5" w:rsidP="00AA55C5">
      <w:pPr>
        <w:pStyle w:val="NormalBold"/>
      </w:pPr>
      <w:r w:rsidRPr="00236FB9">
        <w:rPr>
          <w:rStyle w:val="HideTWBExt"/>
          <w:b w:val="0"/>
        </w:rPr>
        <w:t>&lt;/RepeatBlock-By&gt;</w:t>
      </w:r>
    </w:p>
    <w:p w14:paraId="2998208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C244DC8" w14:textId="77777777" w:rsidR="00AA55C5" w:rsidRPr="00236FB9" w:rsidRDefault="00AA55C5" w:rsidP="00AA55C5">
      <w:pPr>
        <w:pStyle w:val="NormalBold"/>
      </w:pPr>
      <w:r w:rsidRPr="00236FB9">
        <w:rPr>
          <w:rStyle w:val="HideTWBExt"/>
          <w:b w:val="0"/>
        </w:rPr>
        <w:t>&lt;Article&gt;</w:t>
      </w:r>
      <w:r w:rsidRPr="00236FB9">
        <w:t>Artikkel 9 – lõige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C5642C4" w14:textId="77777777" w:rsidTr="007B236F">
        <w:trPr>
          <w:trHeight w:hRule="exact" w:val="240"/>
          <w:jc w:val="center"/>
        </w:trPr>
        <w:tc>
          <w:tcPr>
            <w:tcW w:w="9752" w:type="dxa"/>
            <w:gridSpan w:val="2"/>
            <w:tcBorders>
              <w:top w:val="nil"/>
              <w:left w:val="nil"/>
              <w:bottom w:val="nil"/>
              <w:right w:val="nil"/>
            </w:tcBorders>
          </w:tcPr>
          <w:p w14:paraId="27C8C5BA" w14:textId="77777777" w:rsidR="00AA55C5" w:rsidRPr="00236FB9" w:rsidRDefault="00AA55C5" w:rsidP="007B236F"/>
        </w:tc>
      </w:tr>
      <w:tr w:rsidR="00AA55C5" w:rsidRPr="00236FB9" w14:paraId="7E21C30A" w14:textId="77777777" w:rsidTr="007B236F">
        <w:trPr>
          <w:trHeight w:val="240"/>
          <w:jc w:val="center"/>
        </w:trPr>
        <w:tc>
          <w:tcPr>
            <w:tcW w:w="4876" w:type="dxa"/>
            <w:tcBorders>
              <w:top w:val="nil"/>
              <w:left w:val="nil"/>
              <w:bottom w:val="nil"/>
              <w:right w:val="nil"/>
            </w:tcBorders>
          </w:tcPr>
          <w:p w14:paraId="744C3D0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2BCD4D78" w14:textId="77777777" w:rsidR="00AA55C5" w:rsidRPr="00236FB9" w:rsidRDefault="00AA55C5" w:rsidP="007B236F">
            <w:pPr>
              <w:pStyle w:val="AmColumnHeading"/>
            </w:pPr>
            <w:r w:rsidRPr="00236FB9">
              <w:t>Muudatusettepanek</w:t>
            </w:r>
          </w:p>
        </w:tc>
      </w:tr>
      <w:tr w:rsidR="00AA55C5" w:rsidRPr="00236FB9" w14:paraId="1A501CC4" w14:textId="77777777" w:rsidTr="007B236F">
        <w:trPr>
          <w:jc w:val="center"/>
        </w:trPr>
        <w:tc>
          <w:tcPr>
            <w:tcW w:w="4876" w:type="dxa"/>
            <w:tcBorders>
              <w:top w:val="nil"/>
              <w:left w:val="nil"/>
              <w:bottom w:val="nil"/>
              <w:right w:val="nil"/>
            </w:tcBorders>
          </w:tcPr>
          <w:p w14:paraId="70445DA7" w14:textId="77777777" w:rsidR="00AA55C5" w:rsidRPr="00236FB9" w:rsidRDefault="00AA55C5" w:rsidP="007B236F">
            <w:pPr>
              <w:pStyle w:val="Normal6a"/>
            </w:pPr>
            <w:r w:rsidRPr="00236FB9">
              <w:t>5.</w:t>
            </w:r>
            <w:r w:rsidRPr="00236FB9">
              <w:tab/>
              <w:t xml:space="preserve">Kui liikmesriik ei tunnusta või ei täida tagasisaatmisotsust lõike 1 või 3 kohaselt, teeb see liikmesriik tagasisaatmisotsuse kooskõlas </w:t>
            </w:r>
            <w:r w:rsidRPr="00236FB9">
              <w:rPr>
                <w:b/>
                <w:i/>
              </w:rPr>
              <w:t>artikliga</w:t>
            </w:r>
            <w:r w:rsidRPr="00236FB9">
              <w:t> 7.</w:t>
            </w:r>
          </w:p>
        </w:tc>
        <w:tc>
          <w:tcPr>
            <w:tcW w:w="4876" w:type="dxa"/>
            <w:tcBorders>
              <w:top w:val="nil"/>
              <w:left w:val="nil"/>
              <w:bottom w:val="nil"/>
              <w:right w:val="nil"/>
            </w:tcBorders>
          </w:tcPr>
          <w:p w14:paraId="09C9B5CD" w14:textId="5A0D31EA" w:rsidR="00AA55C5" w:rsidRPr="00236FB9" w:rsidRDefault="00AA55C5" w:rsidP="007B236F">
            <w:pPr>
              <w:pStyle w:val="Normal6a"/>
            </w:pPr>
            <w:r w:rsidRPr="00236FB9">
              <w:t>5.</w:t>
            </w:r>
            <w:r w:rsidRPr="00236FB9">
              <w:tab/>
              <w:t xml:space="preserve">Kui liikmesriik ei tunnusta või ei täida tagasisaatmisotsust lõike 1 või 3 kohaselt, teeb see liikmesriik tagasisaatmisotsuse kooskõlas </w:t>
            </w:r>
            <w:r w:rsidRPr="00236FB9">
              <w:rPr>
                <w:b/>
                <w:i/>
              </w:rPr>
              <w:t>artikli</w:t>
            </w:r>
            <w:r w:rsidRPr="00236FB9">
              <w:t xml:space="preserve"> 7 </w:t>
            </w:r>
            <w:r w:rsidRPr="00236FB9">
              <w:rPr>
                <w:b/>
                <w:i/>
              </w:rPr>
              <w:t>lõikega 1</w:t>
            </w:r>
            <w:r w:rsidR="00071365">
              <w:rPr>
                <w:b/>
                <w:i/>
              </w:rPr>
              <w:t xml:space="preserve"> </w:t>
            </w:r>
            <w:r w:rsidRPr="00236FB9">
              <w:rPr>
                <w:b/>
                <w:i/>
              </w:rPr>
              <w:t>või väljastab elamisloa, pikaajalise viisa või muu loa kooskõlas artikli 7 lõikega 9</w:t>
            </w:r>
            <w:r w:rsidRPr="00236FB9">
              <w:t>.</w:t>
            </w:r>
          </w:p>
        </w:tc>
      </w:tr>
    </w:tbl>
    <w:p w14:paraId="0E6C53E3"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CDAE648"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24C1488D" w14:textId="77777777" w:rsidR="00AA55C5" w:rsidRPr="00236FB9" w:rsidRDefault="00AA55C5" w:rsidP="00AA55C5">
      <w:pPr>
        <w:pStyle w:val="AmJustText"/>
      </w:pPr>
      <w:r w:rsidRPr="00236FB9">
        <w:t>Õigusselguse huvides tuleks liikmesriikidele tagada neile kättesaadavad valikud vastavalt artiklile 7.</w:t>
      </w:r>
    </w:p>
    <w:p w14:paraId="26090E62" w14:textId="77777777" w:rsidR="00AA55C5" w:rsidRPr="00236FB9" w:rsidRDefault="00AA55C5" w:rsidP="00AA55C5">
      <w:r w:rsidRPr="00236FB9">
        <w:rPr>
          <w:rStyle w:val="HideTWBExt"/>
        </w:rPr>
        <w:t>&lt;/Amend&gt;</w:t>
      </w:r>
    </w:p>
    <w:p w14:paraId="2A29820A"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813</w:t>
      </w:r>
      <w:r w:rsidRPr="00236FB9">
        <w:rPr>
          <w:rStyle w:val="HideTWBExt"/>
          <w:b w:val="0"/>
        </w:rPr>
        <w:t>&lt;/NumAm&gt;</w:t>
      </w:r>
    </w:p>
    <w:p w14:paraId="156E87C9"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4C5BEECE" w14:textId="77777777" w:rsidR="00AA55C5" w:rsidRPr="00236FB9" w:rsidRDefault="00AA55C5" w:rsidP="00AA55C5">
      <w:pPr>
        <w:pStyle w:val="NormalBold"/>
      </w:pPr>
      <w:r w:rsidRPr="00236FB9">
        <w:rPr>
          <w:rStyle w:val="HideTWBExt"/>
          <w:b w:val="0"/>
        </w:rPr>
        <w:t>&lt;/RepeatBlock-By&gt;</w:t>
      </w:r>
    </w:p>
    <w:p w14:paraId="7DE524E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AC6C555" w14:textId="77777777" w:rsidR="00AA55C5" w:rsidRPr="00236FB9" w:rsidRDefault="00AA55C5" w:rsidP="00AA55C5">
      <w:pPr>
        <w:pStyle w:val="NormalBold"/>
      </w:pPr>
      <w:r w:rsidRPr="00236FB9">
        <w:rPr>
          <w:rStyle w:val="HideTWBExt"/>
          <w:b w:val="0"/>
        </w:rPr>
        <w:t>&lt;Article&gt;</w:t>
      </w:r>
      <w:r w:rsidRPr="00236FB9">
        <w:t>Artikkel 9 – lõige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3FF4929F" w14:textId="77777777" w:rsidTr="007B236F">
        <w:trPr>
          <w:trHeight w:hRule="exact" w:val="240"/>
          <w:jc w:val="center"/>
        </w:trPr>
        <w:tc>
          <w:tcPr>
            <w:tcW w:w="9752" w:type="dxa"/>
            <w:gridSpan w:val="2"/>
            <w:tcBorders>
              <w:top w:val="nil"/>
              <w:left w:val="nil"/>
              <w:bottom w:val="nil"/>
              <w:right w:val="nil"/>
            </w:tcBorders>
          </w:tcPr>
          <w:p w14:paraId="168D25EC" w14:textId="77777777" w:rsidR="00AA55C5" w:rsidRPr="00236FB9" w:rsidRDefault="00AA55C5" w:rsidP="007B236F"/>
        </w:tc>
      </w:tr>
      <w:tr w:rsidR="00AA55C5" w:rsidRPr="00236FB9" w14:paraId="4878930F" w14:textId="77777777" w:rsidTr="007B236F">
        <w:trPr>
          <w:trHeight w:val="240"/>
          <w:jc w:val="center"/>
        </w:trPr>
        <w:tc>
          <w:tcPr>
            <w:tcW w:w="4876" w:type="dxa"/>
            <w:tcBorders>
              <w:top w:val="nil"/>
              <w:left w:val="nil"/>
              <w:bottom w:val="nil"/>
              <w:right w:val="nil"/>
            </w:tcBorders>
          </w:tcPr>
          <w:p w14:paraId="24A9A6F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B773D54" w14:textId="77777777" w:rsidR="00AA55C5" w:rsidRPr="00236FB9" w:rsidRDefault="00AA55C5" w:rsidP="007B236F">
            <w:pPr>
              <w:pStyle w:val="AmColumnHeading"/>
            </w:pPr>
            <w:r w:rsidRPr="00236FB9">
              <w:t>Muudatusettepanek</w:t>
            </w:r>
          </w:p>
        </w:tc>
      </w:tr>
      <w:tr w:rsidR="00AA55C5" w:rsidRPr="00236FB9" w14:paraId="0D4E0159" w14:textId="77777777" w:rsidTr="007B236F">
        <w:trPr>
          <w:jc w:val="center"/>
        </w:trPr>
        <w:tc>
          <w:tcPr>
            <w:tcW w:w="4876" w:type="dxa"/>
            <w:tcBorders>
              <w:top w:val="nil"/>
              <w:left w:val="nil"/>
              <w:bottom w:val="nil"/>
              <w:right w:val="nil"/>
            </w:tcBorders>
          </w:tcPr>
          <w:p w14:paraId="54AE9498" w14:textId="77777777" w:rsidR="00AA55C5" w:rsidRPr="00236FB9" w:rsidRDefault="00AA55C5" w:rsidP="007B236F">
            <w:pPr>
              <w:pStyle w:val="Normal6a"/>
            </w:pPr>
            <w:r w:rsidRPr="00236FB9">
              <w:t>5.</w:t>
            </w:r>
            <w:r w:rsidRPr="00236FB9">
              <w:tab/>
              <w:t xml:space="preserve">Kui liikmesriik ei tunnusta või ei täida tagasisaatmisotsust </w:t>
            </w:r>
            <w:r w:rsidRPr="00236FB9">
              <w:rPr>
                <w:b/>
                <w:i/>
              </w:rPr>
              <w:t>lõike</w:t>
            </w:r>
            <w:r w:rsidRPr="00236FB9">
              <w:t xml:space="preserve"> 1 </w:t>
            </w:r>
            <w:r w:rsidRPr="00236FB9">
              <w:rPr>
                <w:b/>
                <w:i/>
              </w:rPr>
              <w:t>või</w:t>
            </w:r>
            <w:r w:rsidRPr="00236FB9">
              <w:t xml:space="preserve"> 3 kohaselt, </w:t>
            </w:r>
            <w:r w:rsidRPr="00236FB9">
              <w:rPr>
                <w:b/>
                <w:i/>
              </w:rPr>
              <w:t>teeb</w:t>
            </w:r>
            <w:r w:rsidRPr="00236FB9">
              <w:t xml:space="preserve"> see liikmesriik tagasisaatmisotsuse </w:t>
            </w:r>
            <w:r w:rsidRPr="00236FB9">
              <w:rPr>
                <w:b/>
                <w:i/>
              </w:rPr>
              <w:t>kooskõlas artikliga</w:t>
            </w:r>
            <w:r w:rsidRPr="00236FB9">
              <w:t> 7.</w:t>
            </w:r>
          </w:p>
        </w:tc>
        <w:tc>
          <w:tcPr>
            <w:tcW w:w="4876" w:type="dxa"/>
            <w:tcBorders>
              <w:top w:val="nil"/>
              <w:left w:val="nil"/>
              <w:bottom w:val="nil"/>
              <w:right w:val="nil"/>
            </w:tcBorders>
          </w:tcPr>
          <w:p w14:paraId="48876582" w14:textId="77777777" w:rsidR="00AA55C5" w:rsidRPr="00236FB9" w:rsidRDefault="00AA55C5" w:rsidP="007B236F">
            <w:pPr>
              <w:pStyle w:val="Normal6a"/>
            </w:pPr>
            <w:r w:rsidRPr="00236FB9">
              <w:t>5.</w:t>
            </w:r>
            <w:r w:rsidRPr="00236FB9">
              <w:tab/>
              <w:t xml:space="preserve">Kui liikmesriik ei tunnusta või ei täida tagasisaatmisotsust </w:t>
            </w:r>
            <w:r w:rsidRPr="00236FB9">
              <w:rPr>
                <w:b/>
                <w:i/>
              </w:rPr>
              <w:t>või väljasaatmisotsust lõigete</w:t>
            </w:r>
            <w:r w:rsidRPr="00236FB9">
              <w:t> 1</w:t>
            </w:r>
            <w:r w:rsidRPr="00236FB9">
              <w:rPr>
                <w:b/>
                <w:i/>
              </w:rPr>
              <w:t>,</w:t>
            </w:r>
            <w:r w:rsidRPr="00236FB9">
              <w:t xml:space="preserve"> 3 </w:t>
            </w:r>
            <w:r w:rsidRPr="00236FB9">
              <w:rPr>
                <w:b/>
                <w:i/>
              </w:rPr>
              <w:t>või 3a</w:t>
            </w:r>
            <w:r w:rsidRPr="00236FB9">
              <w:t xml:space="preserve"> kohaselt, </w:t>
            </w:r>
            <w:r w:rsidRPr="00236FB9">
              <w:rPr>
                <w:b/>
                <w:i/>
              </w:rPr>
              <w:t>võib</w:t>
            </w:r>
            <w:r w:rsidRPr="00236FB9">
              <w:t xml:space="preserve"> see liikmesriik </w:t>
            </w:r>
            <w:r w:rsidRPr="00236FB9">
              <w:rPr>
                <w:b/>
                <w:i/>
              </w:rPr>
              <w:t>teha</w:t>
            </w:r>
            <w:r w:rsidRPr="00236FB9">
              <w:t xml:space="preserve"> tagasisaatmisotsuse </w:t>
            </w:r>
            <w:r w:rsidRPr="00236FB9">
              <w:rPr>
                <w:b/>
                <w:i/>
              </w:rPr>
              <w:t>artiklis</w:t>
            </w:r>
            <w:r w:rsidRPr="00236FB9">
              <w:t xml:space="preserve"> 7 </w:t>
            </w:r>
            <w:r w:rsidRPr="00236FB9">
              <w:rPr>
                <w:b/>
                <w:i/>
              </w:rPr>
              <w:t>sätestatud tingimustel või väljasaatmisotsuse artikli 12 lõikes 2 sätestatud tingimustel</w:t>
            </w:r>
            <w:r w:rsidRPr="00236FB9">
              <w:t>.</w:t>
            </w:r>
          </w:p>
        </w:tc>
      </w:tr>
    </w:tbl>
    <w:p w14:paraId="0496740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AECCE1D" w14:textId="77777777" w:rsidR="00AA55C5" w:rsidRPr="00236FB9" w:rsidRDefault="00AA55C5" w:rsidP="00AA55C5">
      <w:r w:rsidRPr="00236FB9">
        <w:rPr>
          <w:rStyle w:val="HideTWBExt"/>
        </w:rPr>
        <w:t>&lt;/Amend&gt;</w:t>
      </w:r>
    </w:p>
    <w:p w14:paraId="2A4746C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814</w:t>
      </w:r>
      <w:r w:rsidRPr="00236FB9">
        <w:rPr>
          <w:rStyle w:val="HideTWBExt"/>
          <w:b w:val="0"/>
        </w:rPr>
        <w:t>&lt;/NumAm&gt;</w:t>
      </w:r>
    </w:p>
    <w:p w14:paraId="0B73EE7B"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w:t>
      </w:r>
      <w:r w:rsidRPr="00236FB9">
        <w:rPr>
          <w:rStyle w:val="HideTWBExt"/>
          <w:b w:val="0"/>
        </w:rPr>
        <w:t>&lt;/Members&gt;</w:t>
      </w:r>
    </w:p>
    <w:p w14:paraId="7990AD83" w14:textId="77777777" w:rsidR="00AA55C5" w:rsidRPr="00236FB9" w:rsidRDefault="00AA55C5" w:rsidP="00AA55C5">
      <w:pPr>
        <w:pStyle w:val="NormalBold"/>
      </w:pPr>
      <w:r w:rsidRPr="00236FB9">
        <w:rPr>
          <w:rStyle w:val="HideTWBExt"/>
          <w:b w:val="0"/>
        </w:rPr>
        <w:t>&lt;/RepeatBlock-By&gt;</w:t>
      </w:r>
    </w:p>
    <w:p w14:paraId="3E5D69B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0AD2CFB" w14:textId="77777777" w:rsidR="00AA55C5" w:rsidRPr="00236FB9" w:rsidRDefault="00AA55C5" w:rsidP="00AA55C5">
      <w:pPr>
        <w:pStyle w:val="NormalBold"/>
      </w:pPr>
      <w:r w:rsidRPr="00236FB9">
        <w:rPr>
          <w:rStyle w:val="HideTWBExt"/>
          <w:b w:val="0"/>
        </w:rPr>
        <w:t>&lt;Article&gt;</w:t>
      </w:r>
      <w:r w:rsidRPr="00236FB9">
        <w:t>Artikkel 9 – lõige 5</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D8F3539" w14:textId="77777777" w:rsidTr="007B236F">
        <w:trPr>
          <w:trHeight w:hRule="exact" w:val="240"/>
          <w:jc w:val="center"/>
        </w:trPr>
        <w:tc>
          <w:tcPr>
            <w:tcW w:w="9752" w:type="dxa"/>
            <w:gridSpan w:val="2"/>
            <w:tcBorders>
              <w:top w:val="nil"/>
              <w:left w:val="nil"/>
              <w:bottom w:val="nil"/>
              <w:right w:val="nil"/>
            </w:tcBorders>
          </w:tcPr>
          <w:p w14:paraId="2EA36610" w14:textId="77777777" w:rsidR="00AA55C5" w:rsidRPr="00236FB9" w:rsidRDefault="00AA55C5" w:rsidP="007B236F"/>
        </w:tc>
      </w:tr>
      <w:tr w:rsidR="00AA55C5" w:rsidRPr="00236FB9" w14:paraId="701B15C2" w14:textId="77777777" w:rsidTr="007B236F">
        <w:trPr>
          <w:trHeight w:val="240"/>
          <w:jc w:val="center"/>
        </w:trPr>
        <w:tc>
          <w:tcPr>
            <w:tcW w:w="4876" w:type="dxa"/>
            <w:tcBorders>
              <w:top w:val="nil"/>
              <w:left w:val="nil"/>
              <w:bottom w:val="nil"/>
              <w:right w:val="nil"/>
            </w:tcBorders>
          </w:tcPr>
          <w:p w14:paraId="09F9BB81"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4C9AF7A3" w14:textId="77777777" w:rsidR="00AA55C5" w:rsidRPr="00236FB9" w:rsidRDefault="00AA55C5" w:rsidP="007B236F">
            <w:pPr>
              <w:pStyle w:val="AmColumnHeading"/>
            </w:pPr>
            <w:r w:rsidRPr="00236FB9">
              <w:t>Muudatusettepanek</w:t>
            </w:r>
          </w:p>
        </w:tc>
      </w:tr>
      <w:tr w:rsidR="00AA55C5" w:rsidRPr="00236FB9" w14:paraId="5D427B12" w14:textId="77777777" w:rsidTr="007B236F">
        <w:trPr>
          <w:jc w:val="center"/>
        </w:trPr>
        <w:tc>
          <w:tcPr>
            <w:tcW w:w="4876" w:type="dxa"/>
            <w:tcBorders>
              <w:top w:val="nil"/>
              <w:left w:val="nil"/>
              <w:bottom w:val="nil"/>
              <w:right w:val="nil"/>
            </w:tcBorders>
          </w:tcPr>
          <w:p w14:paraId="5A1EA2BE" w14:textId="77777777" w:rsidR="00AA55C5" w:rsidRPr="00236FB9" w:rsidRDefault="00AA55C5" w:rsidP="007B236F">
            <w:pPr>
              <w:pStyle w:val="Normal6a"/>
            </w:pPr>
            <w:r w:rsidRPr="00236FB9">
              <w:t>5.</w:t>
            </w:r>
            <w:r w:rsidRPr="00236FB9">
              <w:tab/>
              <w:t>Kui liikmesriik ei tunnusta või ei täida tagasisaatmisotsust lõike 1 või 3 kohaselt, teeb see liikmesriik tagasisaatmisotsuse kooskõlas artikliga 7.</w:t>
            </w:r>
          </w:p>
        </w:tc>
        <w:tc>
          <w:tcPr>
            <w:tcW w:w="4876" w:type="dxa"/>
            <w:tcBorders>
              <w:top w:val="nil"/>
              <w:left w:val="nil"/>
              <w:bottom w:val="nil"/>
              <w:right w:val="nil"/>
            </w:tcBorders>
          </w:tcPr>
          <w:p w14:paraId="6456492F" w14:textId="77777777" w:rsidR="00AA55C5" w:rsidRPr="00236FB9" w:rsidRDefault="00AA55C5" w:rsidP="007B236F">
            <w:pPr>
              <w:pStyle w:val="Normal6a"/>
            </w:pPr>
            <w:r w:rsidRPr="00236FB9">
              <w:t>5.</w:t>
            </w:r>
            <w:r w:rsidRPr="00236FB9">
              <w:tab/>
              <w:t xml:space="preserve">Kui liikmesriik ei tunnusta või ei täida tagasisaatmisotsust </w:t>
            </w:r>
            <w:r w:rsidRPr="00236FB9">
              <w:rPr>
                <w:b/>
                <w:i/>
              </w:rPr>
              <w:t>ega väljasaatmiskorraldust</w:t>
            </w:r>
            <w:r w:rsidRPr="00236FB9">
              <w:t xml:space="preserve"> lõike 1 või 3 kohaselt, teeb see liikmesriik tagasisaatmisotsuse kooskõlas artikliga 7 </w:t>
            </w:r>
            <w:r w:rsidRPr="00236FB9">
              <w:rPr>
                <w:b/>
                <w:i/>
              </w:rPr>
              <w:t>või väljasaatmiskorralduse kooskõlas artikli 12 lõikega 2</w:t>
            </w:r>
            <w:r w:rsidRPr="00236FB9">
              <w:t>.</w:t>
            </w:r>
          </w:p>
        </w:tc>
      </w:tr>
    </w:tbl>
    <w:p w14:paraId="5A784A1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3BE3090" w14:textId="77777777" w:rsidR="00AA55C5" w:rsidRPr="00236FB9" w:rsidRDefault="00AA55C5" w:rsidP="00AA55C5">
      <w:r w:rsidRPr="00236FB9">
        <w:rPr>
          <w:rStyle w:val="HideTWBExt"/>
        </w:rPr>
        <w:t>&lt;/Amend&gt;</w:t>
      </w:r>
    </w:p>
    <w:p w14:paraId="5EBF1A3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815</w:t>
      </w:r>
      <w:r w:rsidRPr="00236FB9">
        <w:rPr>
          <w:rStyle w:val="HideTWBExt"/>
          <w:b w:val="0"/>
        </w:rPr>
        <w:t>&lt;/NumAm&gt;</w:t>
      </w:r>
    </w:p>
    <w:p w14:paraId="645D391F"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67653A3E" w14:textId="77777777" w:rsidR="00AA55C5" w:rsidRPr="00236FB9" w:rsidRDefault="00AA55C5" w:rsidP="00AA55C5">
      <w:pPr>
        <w:pStyle w:val="NormalBold"/>
      </w:pPr>
      <w:r w:rsidRPr="00236FB9">
        <w:rPr>
          <w:rStyle w:val="HideTWBExt"/>
          <w:b w:val="0"/>
        </w:rPr>
        <w:t>&lt;/RepeatBlock-By&gt;</w:t>
      </w:r>
    </w:p>
    <w:p w14:paraId="3178508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6FB59252" w14:textId="77777777" w:rsidR="00AA55C5" w:rsidRPr="00236FB9" w:rsidRDefault="00AA55C5" w:rsidP="00AA55C5">
      <w:pPr>
        <w:pStyle w:val="NormalBold"/>
      </w:pPr>
      <w:r w:rsidRPr="00236FB9">
        <w:rPr>
          <w:rStyle w:val="HideTWBExt"/>
          <w:b w:val="0"/>
        </w:rPr>
        <w:t>&lt;Article&gt;</w:t>
      </w:r>
      <w:r w:rsidRPr="00236FB9">
        <w:t>Artikkel 9 – lõige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61AF4A55" w14:textId="77777777" w:rsidTr="007B236F">
        <w:trPr>
          <w:trHeight w:hRule="exact" w:val="240"/>
          <w:jc w:val="center"/>
        </w:trPr>
        <w:tc>
          <w:tcPr>
            <w:tcW w:w="9752" w:type="dxa"/>
            <w:gridSpan w:val="2"/>
            <w:tcBorders>
              <w:top w:val="nil"/>
              <w:left w:val="nil"/>
              <w:bottom w:val="nil"/>
              <w:right w:val="nil"/>
            </w:tcBorders>
          </w:tcPr>
          <w:p w14:paraId="23BB40BD" w14:textId="77777777" w:rsidR="00AA55C5" w:rsidRPr="00236FB9" w:rsidRDefault="00AA55C5" w:rsidP="007B236F"/>
        </w:tc>
      </w:tr>
      <w:tr w:rsidR="00AA55C5" w:rsidRPr="00236FB9" w14:paraId="58EF7DA3" w14:textId="77777777" w:rsidTr="007B236F">
        <w:trPr>
          <w:trHeight w:val="240"/>
          <w:jc w:val="center"/>
        </w:trPr>
        <w:tc>
          <w:tcPr>
            <w:tcW w:w="4876" w:type="dxa"/>
            <w:tcBorders>
              <w:top w:val="nil"/>
              <w:left w:val="nil"/>
              <w:bottom w:val="nil"/>
              <w:right w:val="nil"/>
            </w:tcBorders>
          </w:tcPr>
          <w:p w14:paraId="1CC3772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1BE9F3C" w14:textId="77777777" w:rsidR="00AA55C5" w:rsidRPr="00236FB9" w:rsidRDefault="00AA55C5" w:rsidP="007B236F">
            <w:pPr>
              <w:pStyle w:val="AmColumnHeading"/>
            </w:pPr>
            <w:r w:rsidRPr="00236FB9">
              <w:t>Muudatusettepanek</w:t>
            </w:r>
          </w:p>
        </w:tc>
      </w:tr>
      <w:tr w:rsidR="00AA55C5" w:rsidRPr="00236FB9" w14:paraId="5FA65A76" w14:textId="77777777" w:rsidTr="007B236F">
        <w:trPr>
          <w:jc w:val="center"/>
        </w:trPr>
        <w:tc>
          <w:tcPr>
            <w:tcW w:w="4876" w:type="dxa"/>
            <w:tcBorders>
              <w:top w:val="nil"/>
              <w:left w:val="nil"/>
              <w:bottom w:val="nil"/>
              <w:right w:val="nil"/>
            </w:tcBorders>
          </w:tcPr>
          <w:p w14:paraId="76B3C2EF" w14:textId="77777777" w:rsidR="00AA55C5" w:rsidRPr="00236FB9" w:rsidRDefault="00AA55C5" w:rsidP="007B236F">
            <w:pPr>
              <w:pStyle w:val="Normal6a"/>
            </w:pPr>
            <w:r w:rsidRPr="00236FB9">
              <w:t>6.</w:t>
            </w:r>
            <w:r w:rsidRPr="00236FB9">
              <w:tab/>
              <w:t xml:space="preserve">Tagasisaatmisotsust täitev liikmesriik peatab </w:t>
            </w:r>
            <w:r w:rsidRPr="00236FB9">
              <w:rPr>
                <w:b/>
                <w:i/>
              </w:rPr>
              <w:t>tagasisaatmise</w:t>
            </w:r>
            <w:r w:rsidRPr="00236FB9">
              <w:t xml:space="preserve"> täitmise, kui tagasisaatmisotsuse toime on tagasisaatmisotsuse teinud liikmesriigis peatatud.</w:t>
            </w:r>
          </w:p>
        </w:tc>
        <w:tc>
          <w:tcPr>
            <w:tcW w:w="4876" w:type="dxa"/>
            <w:tcBorders>
              <w:top w:val="nil"/>
              <w:left w:val="nil"/>
              <w:bottom w:val="nil"/>
              <w:right w:val="nil"/>
            </w:tcBorders>
          </w:tcPr>
          <w:p w14:paraId="694A3A2A" w14:textId="77777777" w:rsidR="00AA55C5" w:rsidRPr="00236FB9" w:rsidRDefault="00AA55C5" w:rsidP="007B236F">
            <w:pPr>
              <w:pStyle w:val="Normal6a"/>
            </w:pPr>
            <w:r w:rsidRPr="00236FB9">
              <w:t>6.</w:t>
            </w:r>
            <w:r w:rsidRPr="00236FB9">
              <w:tab/>
              <w:t xml:space="preserve">Tagasisaatmisotsust täitev liikmesriik </w:t>
            </w:r>
            <w:r w:rsidRPr="00236FB9">
              <w:rPr>
                <w:b/>
                <w:i/>
              </w:rPr>
              <w:t>ei jätka tagasisaatmisotsuse täitmist vastavalt lõikele 1 ja</w:t>
            </w:r>
            <w:r w:rsidRPr="00236FB9">
              <w:t xml:space="preserve"> peatab </w:t>
            </w:r>
            <w:r w:rsidRPr="00236FB9">
              <w:rPr>
                <w:b/>
                <w:i/>
              </w:rPr>
              <w:t>selle otsust täitva liikmesriigi tehtud tagasisaatmisotsuse</w:t>
            </w:r>
            <w:r w:rsidRPr="00236FB9">
              <w:t xml:space="preserve"> täitmise, kui tagasisaatmisotsuse toime on tagasisaatmisotsuse teinud liikmesriigis peatatud. </w:t>
            </w:r>
            <w:r w:rsidRPr="00236FB9">
              <w:rPr>
                <w:b/>
                <w:i/>
              </w:rPr>
              <w:t>Tagasisaatmisotsust täitev liikmesriik ei võta tagasisaatmisotsuse teinud liikmesriigis tagasisaatmisotsuse ega selle tagasisaatmisotsust täitva liikmesriigi tehtud tagasisaatmisotsuse suhtes edasisi meetmeid, välja arvatud juhul, kui otsuse teinud liikmesriik teavitab täitvat liikmesriiki, et tagasisaatmisotsuse peatamine on tühistatud.</w:t>
            </w:r>
          </w:p>
        </w:tc>
      </w:tr>
    </w:tbl>
    <w:p w14:paraId="0BE94EB7"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07D80E6"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39C6B6CB" w14:textId="77777777" w:rsidR="00AA55C5" w:rsidRPr="00236FB9" w:rsidRDefault="00AA55C5" w:rsidP="00AA55C5">
      <w:pPr>
        <w:pStyle w:val="AmJustText"/>
      </w:pPr>
      <w:r w:rsidRPr="00236FB9">
        <w:t>Alguses tuleks selgitada kahte järgmist elementi: i) tagasisaatmisotsuse täitmist ei tohiks jätkata; ii) kui tagasisaatmisotsust täitev liikmesriik on ise teinud tagasisaatmisotsuse, tuleks ka selle otsuse täitmine peatada. Samuti on oluline teha selgeks järelmeetmed.</w:t>
      </w:r>
    </w:p>
    <w:p w14:paraId="175F6F47" w14:textId="77777777" w:rsidR="00AA55C5" w:rsidRPr="00236FB9" w:rsidRDefault="00AA55C5" w:rsidP="00AA55C5">
      <w:r w:rsidRPr="00236FB9">
        <w:rPr>
          <w:rStyle w:val="HideTWBExt"/>
        </w:rPr>
        <w:t>&lt;/Amend&gt;</w:t>
      </w:r>
    </w:p>
    <w:p w14:paraId="169218B4"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816</w:t>
      </w:r>
      <w:r w:rsidRPr="00236FB9">
        <w:rPr>
          <w:rStyle w:val="HideTWBExt"/>
          <w:b w:val="0"/>
        </w:rPr>
        <w:t>&lt;/NumAm&gt;</w:t>
      </w:r>
    </w:p>
    <w:p w14:paraId="7DCA74BF" w14:textId="77777777" w:rsidR="00AA55C5" w:rsidRPr="00236FB9" w:rsidRDefault="00AA55C5" w:rsidP="00AA55C5">
      <w:pPr>
        <w:pStyle w:val="NormalBold"/>
      </w:pPr>
      <w:r w:rsidRPr="00236FB9">
        <w:rPr>
          <w:rStyle w:val="HideTWBExt"/>
          <w:b w:val="0"/>
        </w:rPr>
        <w:t>&lt;RepeatBlock-By&gt;&lt;Members&gt;</w:t>
      </w:r>
      <w:r w:rsidRPr="00236FB9">
        <w:t>François-Xavier Bellamy, Lukas Mandl, Alice Teodorescu Måwe, Sander Smit, Loránt Vincze, Lena Düpont, Tomas Tobé, Rasa Juknevičienė, Jeroen Lenaers</w:t>
      </w:r>
      <w:r w:rsidRPr="00236FB9">
        <w:rPr>
          <w:rStyle w:val="HideTWBExt"/>
          <w:b w:val="0"/>
        </w:rPr>
        <w:t>&lt;/Members&gt;</w:t>
      </w:r>
    </w:p>
    <w:p w14:paraId="5AEDCEE7" w14:textId="77777777" w:rsidR="00AA55C5" w:rsidRPr="00236FB9" w:rsidRDefault="00AA55C5" w:rsidP="00AA55C5">
      <w:pPr>
        <w:pStyle w:val="NormalBold"/>
      </w:pPr>
      <w:r w:rsidRPr="00236FB9">
        <w:rPr>
          <w:rStyle w:val="HideTWBExt"/>
          <w:b w:val="0"/>
        </w:rPr>
        <w:t>&lt;/RepeatBlock-By&gt;</w:t>
      </w:r>
    </w:p>
    <w:p w14:paraId="70275625"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020CEAA" w14:textId="77777777" w:rsidR="00AA55C5" w:rsidRPr="00236FB9" w:rsidRDefault="00AA55C5" w:rsidP="00AA55C5">
      <w:pPr>
        <w:pStyle w:val="NormalBold"/>
      </w:pPr>
      <w:r w:rsidRPr="00236FB9">
        <w:rPr>
          <w:rStyle w:val="HideTWBExt"/>
          <w:b w:val="0"/>
        </w:rPr>
        <w:t>&lt;Article&gt;</w:t>
      </w:r>
      <w:r w:rsidRPr="00236FB9">
        <w:t>Artikkel 9 – lõige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C0026D7" w14:textId="77777777" w:rsidTr="007B236F">
        <w:trPr>
          <w:trHeight w:hRule="exact" w:val="240"/>
          <w:jc w:val="center"/>
        </w:trPr>
        <w:tc>
          <w:tcPr>
            <w:tcW w:w="9752" w:type="dxa"/>
            <w:gridSpan w:val="2"/>
            <w:tcBorders>
              <w:top w:val="nil"/>
              <w:left w:val="nil"/>
              <w:bottom w:val="nil"/>
              <w:right w:val="nil"/>
            </w:tcBorders>
          </w:tcPr>
          <w:p w14:paraId="75A52818" w14:textId="77777777" w:rsidR="00AA55C5" w:rsidRPr="00236FB9" w:rsidRDefault="00AA55C5" w:rsidP="007B236F"/>
        </w:tc>
      </w:tr>
      <w:tr w:rsidR="00AA55C5" w:rsidRPr="00236FB9" w14:paraId="4F83D402" w14:textId="77777777" w:rsidTr="007B236F">
        <w:trPr>
          <w:trHeight w:val="240"/>
          <w:jc w:val="center"/>
        </w:trPr>
        <w:tc>
          <w:tcPr>
            <w:tcW w:w="4876" w:type="dxa"/>
            <w:tcBorders>
              <w:top w:val="nil"/>
              <w:left w:val="nil"/>
              <w:bottom w:val="nil"/>
              <w:right w:val="nil"/>
            </w:tcBorders>
          </w:tcPr>
          <w:p w14:paraId="0CDEE558"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E110F46" w14:textId="77777777" w:rsidR="00AA55C5" w:rsidRPr="00236FB9" w:rsidRDefault="00AA55C5" w:rsidP="007B236F">
            <w:pPr>
              <w:pStyle w:val="AmColumnHeading"/>
            </w:pPr>
            <w:r w:rsidRPr="00236FB9">
              <w:t>Muudatusettepanek</w:t>
            </w:r>
          </w:p>
        </w:tc>
      </w:tr>
      <w:tr w:rsidR="00AA55C5" w:rsidRPr="00236FB9" w14:paraId="7965D14E" w14:textId="77777777" w:rsidTr="007B236F">
        <w:trPr>
          <w:jc w:val="center"/>
        </w:trPr>
        <w:tc>
          <w:tcPr>
            <w:tcW w:w="4876" w:type="dxa"/>
            <w:tcBorders>
              <w:top w:val="nil"/>
              <w:left w:val="nil"/>
              <w:bottom w:val="nil"/>
              <w:right w:val="nil"/>
            </w:tcBorders>
          </w:tcPr>
          <w:p w14:paraId="0F6939EE" w14:textId="77777777" w:rsidR="00AA55C5" w:rsidRPr="00236FB9" w:rsidRDefault="00AA55C5" w:rsidP="007B236F">
            <w:pPr>
              <w:pStyle w:val="Normal6a"/>
            </w:pPr>
            <w:r w:rsidRPr="00236FB9">
              <w:t>6.</w:t>
            </w:r>
            <w:r w:rsidRPr="00236FB9">
              <w:tab/>
              <w:t>Tagasisaatmisotsust täitev liikmesriik peatab tagasisaatmise täitmise, kui tagasisaatmisotsuse toime on tagasisaatmisotsuse teinud liikmesriigis peatatud.</w:t>
            </w:r>
          </w:p>
        </w:tc>
        <w:tc>
          <w:tcPr>
            <w:tcW w:w="4876" w:type="dxa"/>
            <w:tcBorders>
              <w:top w:val="nil"/>
              <w:left w:val="nil"/>
              <w:bottom w:val="nil"/>
              <w:right w:val="nil"/>
            </w:tcBorders>
          </w:tcPr>
          <w:p w14:paraId="52E013D6" w14:textId="77777777" w:rsidR="00AA55C5" w:rsidRPr="00236FB9" w:rsidRDefault="00AA55C5" w:rsidP="007B236F">
            <w:pPr>
              <w:pStyle w:val="Normal6a"/>
            </w:pPr>
            <w:r w:rsidRPr="00236FB9">
              <w:t>6.</w:t>
            </w:r>
            <w:r w:rsidRPr="00236FB9">
              <w:tab/>
              <w:t xml:space="preserve">Tagasisaatmisotsust täitev liikmesriik peatab tagasisaatmise täitmise, kui tagasisaatmisotsuse </w:t>
            </w:r>
            <w:r w:rsidRPr="00236FB9">
              <w:rPr>
                <w:b/>
                <w:i/>
              </w:rPr>
              <w:t>või väljasaatmise</w:t>
            </w:r>
            <w:r w:rsidRPr="00236FB9">
              <w:t xml:space="preserve"> toime on tagasisaatmisotsuse teinud liikmesriigis peatatud. </w:t>
            </w:r>
            <w:r w:rsidRPr="00236FB9">
              <w:rPr>
                <w:b/>
                <w:i/>
              </w:rPr>
              <w:t>Vajaduse korral võib tagasisaatmisotsust täitev liikmesriik teha uue tagasisaatmisotsuse.</w:t>
            </w:r>
          </w:p>
        </w:tc>
      </w:tr>
    </w:tbl>
    <w:p w14:paraId="521B9200"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06BCDCCD" w14:textId="77777777" w:rsidR="00AA55C5" w:rsidRPr="00236FB9" w:rsidRDefault="00AA55C5" w:rsidP="00AA55C5">
      <w:r w:rsidRPr="00236FB9">
        <w:rPr>
          <w:rStyle w:val="HideTWBExt"/>
        </w:rPr>
        <w:t>&lt;/Amend&gt;</w:t>
      </w:r>
    </w:p>
    <w:p w14:paraId="54FE425D"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817</w:t>
      </w:r>
      <w:r w:rsidRPr="00236FB9">
        <w:rPr>
          <w:rStyle w:val="HideTWBExt"/>
          <w:b w:val="0"/>
        </w:rPr>
        <w:t>&lt;/NumAm&gt;</w:t>
      </w:r>
    </w:p>
    <w:p w14:paraId="3944D455"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2092A5F6" w14:textId="77777777" w:rsidR="00AA55C5" w:rsidRPr="00236FB9" w:rsidRDefault="00AA55C5" w:rsidP="00AA55C5">
      <w:pPr>
        <w:pStyle w:val="NormalBold"/>
      </w:pPr>
      <w:r w:rsidRPr="00236FB9">
        <w:rPr>
          <w:rStyle w:val="HideTWBExt"/>
          <w:b w:val="0"/>
        </w:rPr>
        <w:t>&lt;/RepeatBlock-By&gt;</w:t>
      </w:r>
    </w:p>
    <w:p w14:paraId="34F5831E"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49B3EAF1" w14:textId="77777777" w:rsidR="00AA55C5" w:rsidRPr="00236FB9" w:rsidRDefault="00AA55C5" w:rsidP="00AA55C5">
      <w:pPr>
        <w:pStyle w:val="NormalBold"/>
      </w:pPr>
      <w:r w:rsidRPr="00236FB9">
        <w:rPr>
          <w:rStyle w:val="HideTWBExt"/>
          <w:b w:val="0"/>
        </w:rPr>
        <w:t>&lt;Article&gt;</w:t>
      </w:r>
      <w:r w:rsidRPr="00236FB9">
        <w:t>Artikkel 9 – lõige 6</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982D845" w14:textId="77777777" w:rsidTr="007B236F">
        <w:trPr>
          <w:trHeight w:hRule="exact" w:val="240"/>
          <w:jc w:val="center"/>
        </w:trPr>
        <w:tc>
          <w:tcPr>
            <w:tcW w:w="9752" w:type="dxa"/>
            <w:gridSpan w:val="2"/>
            <w:tcBorders>
              <w:top w:val="nil"/>
              <w:left w:val="nil"/>
              <w:bottom w:val="nil"/>
              <w:right w:val="nil"/>
            </w:tcBorders>
          </w:tcPr>
          <w:p w14:paraId="1648FF9D" w14:textId="77777777" w:rsidR="00AA55C5" w:rsidRPr="00236FB9" w:rsidRDefault="00AA55C5" w:rsidP="007B236F"/>
        </w:tc>
      </w:tr>
      <w:tr w:rsidR="00AA55C5" w:rsidRPr="00236FB9" w14:paraId="12E4F90B" w14:textId="77777777" w:rsidTr="007B236F">
        <w:trPr>
          <w:trHeight w:val="240"/>
          <w:jc w:val="center"/>
        </w:trPr>
        <w:tc>
          <w:tcPr>
            <w:tcW w:w="4876" w:type="dxa"/>
            <w:tcBorders>
              <w:top w:val="nil"/>
              <w:left w:val="nil"/>
              <w:bottom w:val="nil"/>
              <w:right w:val="nil"/>
            </w:tcBorders>
          </w:tcPr>
          <w:p w14:paraId="7BAF855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179A3B63" w14:textId="77777777" w:rsidR="00AA55C5" w:rsidRPr="00236FB9" w:rsidRDefault="00AA55C5" w:rsidP="007B236F">
            <w:pPr>
              <w:pStyle w:val="AmColumnHeading"/>
            </w:pPr>
            <w:r w:rsidRPr="00236FB9">
              <w:t>Muudatusettepanek</w:t>
            </w:r>
          </w:p>
        </w:tc>
      </w:tr>
      <w:tr w:rsidR="00AA55C5" w:rsidRPr="00236FB9" w14:paraId="4243DF81" w14:textId="77777777" w:rsidTr="007B236F">
        <w:trPr>
          <w:jc w:val="center"/>
        </w:trPr>
        <w:tc>
          <w:tcPr>
            <w:tcW w:w="4876" w:type="dxa"/>
            <w:tcBorders>
              <w:top w:val="nil"/>
              <w:left w:val="nil"/>
              <w:bottom w:val="nil"/>
              <w:right w:val="nil"/>
            </w:tcBorders>
          </w:tcPr>
          <w:p w14:paraId="7532D7AF" w14:textId="77777777" w:rsidR="00AA55C5" w:rsidRPr="00236FB9" w:rsidRDefault="00AA55C5" w:rsidP="007B236F">
            <w:pPr>
              <w:pStyle w:val="Normal6a"/>
            </w:pPr>
            <w:r w:rsidRPr="00236FB9">
              <w:t>6.</w:t>
            </w:r>
            <w:r w:rsidRPr="00236FB9">
              <w:tab/>
              <w:t xml:space="preserve">Tagasisaatmisotsust täitev liikmesriik peatab </w:t>
            </w:r>
            <w:r w:rsidRPr="00236FB9">
              <w:rPr>
                <w:b/>
                <w:i/>
              </w:rPr>
              <w:t>tagasisaatmise täitmise</w:t>
            </w:r>
            <w:r w:rsidRPr="00236FB9">
              <w:t>, kui tagasisaatmisotsuse toime on tagasisaatmisotsuse teinud liikmesriigis peatatud.</w:t>
            </w:r>
          </w:p>
        </w:tc>
        <w:tc>
          <w:tcPr>
            <w:tcW w:w="4876" w:type="dxa"/>
            <w:tcBorders>
              <w:top w:val="nil"/>
              <w:left w:val="nil"/>
              <w:bottom w:val="nil"/>
              <w:right w:val="nil"/>
            </w:tcBorders>
          </w:tcPr>
          <w:p w14:paraId="3A8959B9" w14:textId="77777777" w:rsidR="00AA55C5" w:rsidRPr="00236FB9" w:rsidRDefault="00AA55C5" w:rsidP="007B236F">
            <w:pPr>
              <w:pStyle w:val="Normal6a"/>
            </w:pPr>
            <w:r w:rsidRPr="00236FB9">
              <w:t>6.</w:t>
            </w:r>
            <w:r w:rsidRPr="00236FB9">
              <w:tab/>
              <w:t xml:space="preserve">Tagasisaatmisotsust täitev liikmesriik peatab </w:t>
            </w:r>
            <w:r w:rsidRPr="00236FB9">
              <w:rPr>
                <w:b/>
                <w:i/>
              </w:rPr>
              <w:t>väljasaatmise</w:t>
            </w:r>
            <w:r w:rsidRPr="00236FB9">
              <w:t xml:space="preserve">, kui tagasisaatmisotsuse </w:t>
            </w:r>
            <w:r w:rsidRPr="00236FB9">
              <w:rPr>
                <w:b/>
                <w:i/>
              </w:rPr>
              <w:t>või väljasaatmisotsuse</w:t>
            </w:r>
            <w:r w:rsidRPr="00236FB9">
              <w:t xml:space="preserve"> toime on otsuse teinud liikmesriigis peatatud</w:t>
            </w:r>
            <w:r w:rsidRPr="00236FB9">
              <w:rPr>
                <w:b/>
                <w:i/>
              </w:rPr>
              <w:t>, ja võib teha tagasisaatmisotsuse artiklis 7 sätestatud tingimustel</w:t>
            </w:r>
            <w:r w:rsidRPr="00236FB9">
              <w:t>.</w:t>
            </w:r>
          </w:p>
        </w:tc>
      </w:tr>
    </w:tbl>
    <w:p w14:paraId="40E234C6"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10F72C3" w14:textId="77777777" w:rsidR="00AA55C5" w:rsidRPr="00236FB9" w:rsidRDefault="00AA55C5" w:rsidP="00AA55C5">
      <w:r w:rsidRPr="00236FB9">
        <w:rPr>
          <w:rStyle w:val="HideTWBExt"/>
        </w:rPr>
        <w:t>&lt;/Amend&gt;</w:t>
      </w:r>
    </w:p>
    <w:p w14:paraId="5A3AA47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818</w:t>
      </w:r>
      <w:r w:rsidRPr="00236FB9">
        <w:rPr>
          <w:rStyle w:val="HideTWBExt"/>
          <w:b w:val="0"/>
        </w:rPr>
        <w:t>&lt;/NumAm&gt;</w:t>
      </w:r>
    </w:p>
    <w:p w14:paraId="16C34B5C"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5D2EC6C3" w14:textId="77777777" w:rsidR="00AA55C5" w:rsidRPr="00236FB9" w:rsidRDefault="00AA55C5" w:rsidP="00AA55C5">
      <w:pPr>
        <w:pStyle w:val="NormalBold"/>
      </w:pPr>
      <w:r w:rsidRPr="00236FB9">
        <w:rPr>
          <w:rStyle w:val="HideTWBExt"/>
          <w:b w:val="0"/>
        </w:rPr>
        <w:t>&lt;/RepeatBlock-By&gt;</w:t>
      </w:r>
    </w:p>
    <w:p w14:paraId="668C057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24BADC9C" w14:textId="77777777" w:rsidR="00AA55C5" w:rsidRPr="00236FB9" w:rsidRDefault="00AA55C5" w:rsidP="00AA55C5">
      <w:pPr>
        <w:pStyle w:val="NormalBold"/>
      </w:pPr>
      <w:r w:rsidRPr="00236FB9">
        <w:rPr>
          <w:rStyle w:val="HideTWBExt"/>
          <w:b w:val="0"/>
        </w:rPr>
        <w:t>&lt;Article&gt;</w:t>
      </w:r>
      <w:r w:rsidRPr="00236FB9">
        <w:t>Artikkel 9 – lõige 7</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1EF3BFA" w14:textId="77777777" w:rsidTr="007B236F">
        <w:trPr>
          <w:trHeight w:hRule="exact" w:val="240"/>
          <w:jc w:val="center"/>
        </w:trPr>
        <w:tc>
          <w:tcPr>
            <w:tcW w:w="9752" w:type="dxa"/>
            <w:gridSpan w:val="2"/>
            <w:tcBorders>
              <w:top w:val="nil"/>
              <w:left w:val="nil"/>
              <w:bottom w:val="nil"/>
              <w:right w:val="nil"/>
            </w:tcBorders>
          </w:tcPr>
          <w:p w14:paraId="2FAE047F" w14:textId="77777777" w:rsidR="00AA55C5" w:rsidRPr="00236FB9" w:rsidRDefault="00AA55C5" w:rsidP="007B236F"/>
        </w:tc>
      </w:tr>
      <w:tr w:rsidR="00AA55C5" w:rsidRPr="00236FB9" w14:paraId="37A28320" w14:textId="77777777" w:rsidTr="007B236F">
        <w:trPr>
          <w:trHeight w:val="240"/>
          <w:jc w:val="center"/>
        </w:trPr>
        <w:tc>
          <w:tcPr>
            <w:tcW w:w="4876" w:type="dxa"/>
            <w:tcBorders>
              <w:top w:val="nil"/>
              <w:left w:val="nil"/>
              <w:bottom w:val="nil"/>
              <w:right w:val="nil"/>
            </w:tcBorders>
          </w:tcPr>
          <w:p w14:paraId="11DCB65F"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B4D181A" w14:textId="77777777" w:rsidR="00AA55C5" w:rsidRPr="00236FB9" w:rsidRDefault="00AA55C5" w:rsidP="007B236F">
            <w:pPr>
              <w:pStyle w:val="AmColumnHeading"/>
            </w:pPr>
            <w:r w:rsidRPr="00236FB9">
              <w:t>Muudatusettepanek</w:t>
            </w:r>
          </w:p>
        </w:tc>
      </w:tr>
      <w:tr w:rsidR="00AA55C5" w:rsidRPr="00236FB9" w14:paraId="1FCF1824" w14:textId="77777777" w:rsidTr="007B236F">
        <w:trPr>
          <w:jc w:val="center"/>
        </w:trPr>
        <w:tc>
          <w:tcPr>
            <w:tcW w:w="4876" w:type="dxa"/>
            <w:tcBorders>
              <w:top w:val="nil"/>
              <w:left w:val="nil"/>
              <w:bottom w:val="nil"/>
              <w:right w:val="nil"/>
            </w:tcBorders>
          </w:tcPr>
          <w:p w14:paraId="708D28C1" w14:textId="77777777" w:rsidR="00AA55C5" w:rsidRPr="00236FB9" w:rsidRDefault="00AA55C5" w:rsidP="007B236F">
            <w:pPr>
              <w:pStyle w:val="Normal6a"/>
            </w:pPr>
            <w:r w:rsidRPr="00236FB9">
              <w:t>7.</w:t>
            </w:r>
            <w:r w:rsidRPr="00236FB9">
              <w:tab/>
              <w:t xml:space="preserve">Kui tagasisaatmisotsuse teinud liikmesriik võtab tagasisaatmisotsuse tagasi või kui õigusasutus tühistab tagasisaatmisotsuse, teeb tagasisaatmisotsust täitev liikmesriik tagasisaatmisotsuse </w:t>
            </w:r>
            <w:r w:rsidRPr="00236FB9">
              <w:rPr>
                <w:b/>
                <w:i/>
              </w:rPr>
              <w:t>artiklis</w:t>
            </w:r>
            <w:r w:rsidRPr="00236FB9">
              <w:t xml:space="preserve"> 7 </w:t>
            </w:r>
            <w:r w:rsidRPr="00236FB9">
              <w:rPr>
                <w:b/>
                <w:i/>
              </w:rPr>
              <w:t>sätestatud tingimustel</w:t>
            </w:r>
            <w:r w:rsidRPr="00236FB9">
              <w:t>.</w:t>
            </w:r>
          </w:p>
        </w:tc>
        <w:tc>
          <w:tcPr>
            <w:tcW w:w="4876" w:type="dxa"/>
            <w:tcBorders>
              <w:top w:val="nil"/>
              <w:left w:val="nil"/>
              <w:bottom w:val="nil"/>
              <w:right w:val="nil"/>
            </w:tcBorders>
          </w:tcPr>
          <w:p w14:paraId="726174EA" w14:textId="77777777" w:rsidR="00AA55C5" w:rsidRPr="00236FB9" w:rsidRDefault="00AA55C5" w:rsidP="007B236F">
            <w:pPr>
              <w:pStyle w:val="Normal6a"/>
            </w:pPr>
            <w:r w:rsidRPr="00236FB9">
              <w:t>7.</w:t>
            </w:r>
            <w:r w:rsidRPr="00236FB9">
              <w:tab/>
              <w:t xml:space="preserve">Kui tagasisaatmisotsuse teinud liikmesriik võtab tagasisaatmisotsuse tagasi või kui õigusasutus tühistab tagasisaatmisotsuse </w:t>
            </w:r>
            <w:r w:rsidRPr="00236FB9">
              <w:rPr>
                <w:b/>
                <w:i/>
              </w:rPr>
              <w:t>ja kui asjaomane kolmanda riigi kodanik ei vasta või enam ei vasta määruse (EL) 2016/399 artiklis 6 sätestatud riiki sisenemise tingimustele või muudele tingimustele sisenemiseks, seal viibimiseks või elamiseks tagasisaatmisotsust täitvas liikmesriigis</w:t>
            </w:r>
            <w:r w:rsidRPr="00236FB9">
              <w:t xml:space="preserve">, teeb tagasisaatmisotsust täitev liikmesriik tagasisaatmisotsuse </w:t>
            </w:r>
            <w:r w:rsidRPr="00236FB9">
              <w:rPr>
                <w:b/>
                <w:i/>
              </w:rPr>
              <w:t>vastavalt artikli</w:t>
            </w:r>
            <w:r w:rsidRPr="00236FB9">
              <w:t xml:space="preserve"> 7 </w:t>
            </w:r>
            <w:r w:rsidRPr="00236FB9">
              <w:rPr>
                <w:b/>
                <w:i/>
              </w:rPr>
              <w:t>lõikele 1 või annab välja elamisloa, pikaajalise viisa või muu loa vastavalt artikli 7 lõikele 9</w:t>
            </w:r>
            <w:r w:rsidRPr="00236FB9">
              <w:t>.</w:t>
            </w:r>
          </w:p>
        </w:tc>
      </w:tr>
    </w:tbl>
    <w:p w14:paraId="66DDDC8A"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68629490"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28EA50E0" w14:textId="77777777" w:rsidR="00AA55C5" w:rsidRPr="00236FB9" w:rsidRDefault="00AA55C5" w:rsidP="00AA55C5">
      <w:pPr>
        <w:pStyle w:val="AmJustText"/>
      </w:pPr>
      <w:r w:rsidRPr="00236FB9">
        <w:t>Enne uue tagasisaatmisotsuse tegemist peab tagasisaatmisotsust täitev liikmesriik veenduma, et asjaomane kolmanda riigi kodanik ei vasta riiki sisenemise, seal elamise ega seal viibimise tingimustele. Õigusselguse huvides tuleks liikmesriikidele tagada neile kättesaadavad valikud vastavalt artiklile 7.</w:t>
      </w:r>
    </w:p>
    <w:p w14:paraId="402D5ED1" w14:textId="77777777" w:rsidR="00AA55C5" w:rsidRPr="00236FB9" w:rsidRDefault="00AA55C5" w:rsidP="00AA55C5">
      <w:r w:rsidRPr="00236FB9">
        <w:rPr>
          <w:rStyle w:val="HideTWBExt"/>
        </w:rPr>
        <w:t>&lt;/Amend&gt;</w:t>
      </w:r>
    </w:p>
    <w:p w14:paraId="61FDF62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819</w:t>
      </w:r>
      <w:r w:rsidRPr="00236FB9">
        <w:rPr>
          <w:rStyle w:val="HideTWBExt"/>
          <w:b w:val="0"/>
        </w:rPr>
        <w:t>&lt;/NumAm&gt;</w:t>
      </w:r>
    </w:p>
    <w:p w14:paraId="66D8D99B"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28210C4A" w14:textId="77777777" w:rsidR="00AA55C5" w:rsidRPr="00236FB9" w:rsidRDefault="00AA55C5" w:rsidP="00AA55C5">
      <w:pPr>
        <w:pStyle w:val="NormalBold"/>
      </w:pPr>
      <w:r w:rsidRPr="00236FB9">
        <w:rPr>
          <w:rStyle w:val="HideTWBExt"/>
          <w:b w:val="0"/>
        </w:rPr>
        <w:t>&lt;/RepeatBlock-By&gt;</w:t>
      </w:r>
    </w:p>
    <w:p w14:paraId="16E14BD3"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C26A86E" w14:textId="77777777" w:rsidR="00AA55C5" w:rsidRPr="00236FB9" w:rsidRDefault="00AA55C5" w:rsidP="00AA55C5">
      <w:pPr>
        <w:pStyle w:val="NormalBold"/>
      </w:pPr>
      <w:r w:rsidRPr="00236FB9">
        <w:rPr>
          <w:rStyle w:val="HideTWBExt"/>
          <w:b w:val="0"/>
        </w:rPr>
        <w:t>&lt;Article&gt;</w:t>
      </w:r>
      <w:r w:rsidRPr="00236FB9">
        <w:t>Artikkel 9 – lõige 7</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D6B80C9" w14:textId="77777777" w:rsidTr="007B236F">
        <w:trPr>
          <w:trHeight w:hRule="exact" w:val="240"/>
          <w:jc w:val="center"/>
        </w:trPr>
        <w:tc>
          <w:tcPr>
            <w:tcW w:w="9752" w:type="dxa"/>
            <w:gridSpan w:val="2"/>
            <w:tcBorders>
              <w:top w:val="nil"/>
              <w:left w:val="nil"/>
              <w:bottom w:val="nil"/>
              <w:right w:val="nil"/>
            </w:tcBorders>
          </w:tcPr>
          <w:p w14:paraId="52186870" w14:textId="77777777" w:rsidR="00AA55C5" w:rsidRPr="00236FB9" w:rsidRDefault="00AA55C5" w:rsidP="007B236F"/>
        </w:tc>
      </w:tr>
      <w:tr w:rsidR="00AA55C5" w:rsidRPr="00236FB9" w14:paraId="794DD49B" w14:textId="77777777" w:rsidTr="007B236F">
        <w:trPr>
          <w:trHeight w:val="240"/>
          <w:jc w:val="center"/>
        </w:trPr>
        <w:tc>
          <w:tcPr>
            <w:tcW w:w="4876" w:type="dxa"/>
            <w:tcBorders>
              <w:top w:val="nil"/>
              <w:left w:val="nil"/>
              <w:bottom w:val="nil"/>
              <w:right w:val="nil"/>
            </w:tcBorders>
          </w:tcPr>
          <w:p w14:paraId="7038484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A3AB566" w14:textId="77777777" w:rsidR="00AA55C5" w:rsidRPr="00236FB9" w:rsidRDefault="00AA55C5" w:rsidP="007B236F">
            <w:pPr>
              <w:pStyle w:val="AmColumnHeading"/>
            </w:pPr>
            <w:r w:rsidRPr="00236FB9">
              <w:t>Muudatusettepanek</w:t>
            </w:r>
          </w:p>
        </w:tc>
      </w:tr>
      <w:tr w:rsidR="00AA55C5" w:rsidRPr="00236FB9" w14:paraId="7FB26D72" w14:textId="77777777" w:rsidTr="007B236F">
        <w:trPr>
          <w:jc w:val="center"/>
        </w:trPr>
        <w:tc>
          <w:tcPr>
            <w:tcW w:w="4876" w:type="dxa"/>
            <w:tcBorders>
              <w:top w:val="nil"/>
              <w:left w:val="nil"/>
              <w:bottom w:val="nil"/>
              <w:right w:val="nil"/>
            </w:tcBorders>
          </w:tcPr>
          <w:p w14:paraId="39E2343F" w14:textId="77777777" w:rsidR="00AA55C5" w:rsidRPr="00236FB9" w:rsidRDefault="00AA55C5" w:rsidP="007B236F">
            <w:pPr>
              <w:pStyle w:val="Normal6a"/>
            </w:pPr>
            <w:r w:rsidRPr="00236FB9">
              <w:t>7.</w:t>
            </w:r>
            <w:r w:rsidRPr="00236FB9">
              <w:tab/>
              <w:t xml:space="preserve">Kui tagasisaatmisotsuse teinud liikmesriik </w:t>
            </w:r>
            <w:r w:rsidRPr="00236FB9">
              <w:rPr>
                <w:b/>
                <w:i/>
              </w:rPr>
              <w:t>võtab</w:t>
            </w:r>
            <w:r w:rsidRPr="00236FB9">
              <w:t xml:space="preserve"> tagasisaatmisotsuse tagasi või kui õigusasutus tühistab tagasisaatmisotsuse, </w:t>
            </w:r>
            <w:r w:rsidRPr="00236FB9">
              <w:rPr>
                <w:b/>
                <w:i/>
              </w:rPr>
              <w:t>teeb</w:t>
            </w:r>
            <w:r w:rsidRPr="00236FB9">
              <w:t xml:space="preserve"> tagasisaatmisotsust täitev liikmesriik tagasisaatmisotsuse artiklis 7 sätestatud tingimustel.</w:t>
            </w:r>
          </w:p>
        </w:tc>
        <w:tc>
          <w:tcPr>
            <w:tcW w:w="4876" w:type="dxa"/>
            <w:tcBorders>
              <w:top w:val="nil"/>
              <w:left w:val="nil"/>
              <w:bottom w:val="nil"/>
              <w:right w:val="nil"/>
            </w:tcBorders>
          </w:tcPr>
          <w:p w14:paraId="35FB2B21" w14:textId="77777777" w:rsidR="00AA55C5" w:rsidRPr="00236FB9" w:rsidRDefault="00AA55C5" w:rsidP="007B236F">
            <w:pPr>
              <w:pStyle w:val="Normal6a"/>
            </w:pPr>
            <w:r w:rsidRPr="00236FB9">
              <w:t>7.</w:t>
            </w:r>
            <w:r w:rsidRPr="00236FB9">
              <w:tab/>
              <w:t xml:space="preserve">Kui tagasisaatmisotsuse teinud liikmesriik </w:t>
            </w:r>
            <w:r w:rsidRPr="00236FB9">
              <w:rPr>
                <w:b/>
                <w:i/>
              </w:rPr>
              <w:t>peatab</w:t>
            </w:r>
            <w:r w:rsidRPr="00236FB9">
              <w:t xml:space="preserve"> tagasisaatmisotsuse </w:t>
            </w:r>
            <w:r w:rsidRPr="00236FB9">
              <w:rPr>
                <w:b/>
                <w:i/>
              </w:rPr>
              <w:t>või võtab selle</w:t>
            </w:r>
            <w:r w:rsidRPr="00236FB9">
              <w:t xml:space="preserve"> tagasi või kui </w:t>
            </w:r>
            <w:r w:rsidRPr="00236FB9">
              <w:rPr>
                <w:b/>
                <w:i/>
              </w:rPr>
              <w:t>haldus- või</w:t>
            </w:r>
            <w:r w:rsidRPr="00236FB9">
              <w:t xml:space="preserve"> õigusasutus tühistab tagasisaatmisotsuse, </w:t>
            </w:r>
            <w:r w:rsidRPr="00236FB9">
              <w:rPr>
                <w:b/>
                <w:i/>
              </w:rPr>
              <w:t>võib</w:t>
            </w:r>
            <w:r w:rsidRPr="00236FB9">
              <w:t xml:space="preserve"> tagasisaatmisotsust täitev liikmesriik </w:t>
            </w:r>
            <w:r w:rsidRPr="00236FB9">
              <w:rPr>
                <w:b/>
                <w:i/>
              </w:rPr>
              <w:t>teha</w:t>
            </w:r>
            <w:r w:rsidRPr="00236FB9">
              <w:t xml:space="preserve"> tagasisaatmisotsuse artiklis 7 sätestatud tingimustel.</w:t>
            </w:r>
          </w:p>
        </w:tc>
      </w:tr>
    </w:tbl>
    <w:p w14:paraId="7B1DB42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3D956B93" w14:textId="77777777" w:rsidR="00AA55C5" w:rsidRPr="00236FB9" w:rsidRDefault="00AA55C5" w:rsidP="00AA55C5">
      <w:r w:rsidRPr="00236FB9">
        <w:rPr>
          <w:rStyle w:val="HideTWBExt"/>
        </w:rPr>
        <w:t>&lt;/Amend&gt;</w:t>
      </w:r>
    </w:p>
    <w:p w14:paraId="2FE3CF2B"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820</w:t>
      </w:r>
      <w:r w:rsidRPr="00236FB9">
        <w:rPr>
          <w:rStyle w:val="HideTWBExt"/>
          <w:b w:val="0"/>
        </w:rPr>
        <w:t>&lt;/NumAm&gt;</w:t>
      </w:r>
    </w:p>
    <w:p w14:paraId="518F747E"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0774F7BE" w14:textId="77777777" w:rsidR="00AA55C5" w:rsidRPr="00236FB9" w:rsidRDefault="00AA55C5" w:rsidP="00AA55C5">
      <w:pPr>
        <w:pStyle w:val="NormalBold"/>
      </w:pPr>
      <w:r w:rsidRPr="00236FB9">
        <w:rPr>
          <w:rStyle w:val="HideTWBExt"/>
          <w:b w:val="0"/>
        </w:rPr>
        <w:t>&lt;/RepeatBlock-By&gt;</w:t>
      </w:r>
    </w:p>
    <w:p w14:paraId="2D50F211"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56338F1" w14:textId="77777777" w:rsidR="00AA55C5" w:rsidRPr="00236FB9" w:rsidRDefault="00AA55C5" w:rsidP="00AA55C5">
      <w:pPr>
        <w:pStyle w:val="NormalBold"/>
      </w:pPr>
      <w:r w:rsidRPr="00236FB9">
        <w:rPr>
          <w:rStyle w:val="HideTWBExt"/>
          <w:b w:val="0"/>
        </w:rPr>
        <w:t>&lt;Article&gt;</w:t>
      </w:r>
      <w:r w:rsidRPr="00236FB9">
        <w:t>Artikkel 9 – lõige 7</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D25EDB2" w14:textId="77777777" w:rsidTr="007B236F">
        <w:trPr>
          <w:trHeight w:hRule="exact" w:val="240"/>
          <w:jc w:val="center"/>
        </w:trPr>
        <w:tc>
          <w:tcPr>
            <w:tcW w:w="9752" w:type="dxa"/>
            <w:gridSpan w:val="2"/>
            <w:tcBorders>
              <w:top w:val="nil"/>
              <w:left w:val="nil"/>
              <w:bottom w:val="nil"/>
              <w:right w:val="nil"/>
            </w:tcBorders>
          </w:tcPr>
          <w:p w14:paraId="1A8C22F6" w14:textId="77777777" w:rsidR="00AA55C5" w:rsidRPr="00236FB9" w:rsidRDefault="00AA55C5" w:rsidP="007B236F"/>
        </w:tc>
      </w:tr>
      <w:tr w:rsidR="00AA55C5" w:rsidRPr="00236FB9" w14:paraId="64BF7986" w14:textId="77777777" w:rsidTr="007B236F">
        <w:trPr>
          <w:trHeight w:val="240"/>
          <w:jc w:val="center"/>
        </w:trPr>
        <w:tc>
          <w:tcPr>
            <w:tcW w:w="4876" w:type="dxa"/>
            <w:tcBorders>
              <w:top w:val="nil"/>
              <w:left w:val="nil"/>
              <w:bottom w:val="nil"/>
              <w:right w:val="nil"/>
            </w:tcBorders>
          </w:tcPr>
          <w:p w14:paraId="031C6D3B"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7497204F" w14:textId="77777777" w:rsidR="00AA55C5" w:rsidRPr="00236FB9" w:rsidRDefault="00AA55C5" w:rsidP="007B236F">
            <w:pPr>
              <w:pStyle w:val="AmColumnHeading"/>
            </w:pPr>
            <w:r w:rsidRPr="00236FB9">
              <w:t>Muudatusettepanek</w:t>
            </w:r>
          </w:p>
        </w:tc>
      </w:tr>
      <w:tr w:rsidR="00AA55C5" w:rsidRPr="00236FB9" w14:paraId="575A6388" w14:textId="77777777" w:rsidTr="007B236F">
        <w:trPr>
          <w:jc w:val="center"/>
        </w:trPr>
        <w:tc>
          <w:tcPr>
            <w:tcW w:w="4876" w:type="dxa"/>
            <w:tcBorders>
              <w:top w:val="nil"/>
              <w:left w:val="nil"/>
              <w:bottom w:val="nil"/>
              <w:right w:val="nil"/>
            </w:tcBorders>
          </w:tcPr>
          <w:p w14:paraId="20A60025" w14:textId="77777777" w:rsidR="00AA55C5" w:rsidRPr="00236FB9" w:rsidRDefault="00AA55C5" w:rsidP="007B236F">
            <w:pPr>
              <w:pStyle w:val="Normal6a"/>
            </w:pPr>
            <w:r w:rsidRPr="00236FB9">
              <w:t>7.</w:t>
            </w:r>
            <w:r w:rsidRPr="00236FB9">
              <w:tab/>
              <w:t xml:space="preserve">Kui tagasisaatmisotsuse teinud liikmesriik </w:t>
            </w:r>
            <w:r w:rsidRPr="00236FB9">
              <w:rPr>
                <w:b/>
                <w:i/>
              </w:rPr>
              <w:t>võtab</w:t>
            </w:r>
            <w:r w:rsidRPr="00236FB9">
              <w:t xml:space="preserve"> tagasisaatmisotsuse tagasi või kui </w:t>
            </w:r>
            <w:r w:rsidRPr="00236FB9">
              <w:rPr>
                <w:b/>
                <w:i/>
              </w:rPr>
              <w:t>õigusasutus tühistab tagasisaatmisotsuse</w:t>
            </w:r>
            <w:r w:rsidRPr="00236FB9">
              <w:t>, teeb tagasisaatmisotsust täitev liikmesriik tagasisaatmisotsuse artiklis 7 sätestatud tingimustel.</w:t>
            </w:r>
          </w:p>
        </w:tc>
        <w:tc>
          <w:tcPr>
            <w:tcW w:w="4876" w:type="dxa"/>
            <w:tcBorders>
              <w:top w:val="nil"/>
              <w:left w:val="nil"/>
              <w:bottom w:val="nil"/>
              <w:right w:val="nil"/>
            </w:tcBorders>
          </w:tcPr>
          <w:p w14:paraId="1B604597" w14:textId="77777777" w:rsidR="00AA55C5" w:rsidRPr="00236FB9" w:rsidRDefault="00AA55C5" w:rsidP="007B236F">
            <w:pPr>
              <w:pStyle w:val="Normal6a"/>
            </w:pPr>
            <w:r w:rsidRPr="00236FB9">
              <w:t>7.</w:t>
            </w:r>
            <w:r w:rsidRPr="00236FB9">
              <w:tab/>
              <w:t xml:space="preserve">Kui tagasisaatmisotsuse teinud liikmesriik </w:t>
            </w:r>
            <w:r w:rsidRPr="00236FB9">
              <w:rPr>
                <w:b/>
                <w:i/>
              </w:rPr>
              <w:t>peatab</w:t>
            </w:r>
            <w:r w:rsidRPr="00236FB9">
              <w:t xml:space="preserve"> tagasisaatmisotsuse </w:t>
            </w:r>
            <w:r w:rsidRPr="00236FB9">
              <w:rPr>
                <w:b/>
                <w:i/>
              </w:rPr>
              <w:t>või võtab selle</w:t>
            </w:r>
            <w:r w:rsidRPr="00236FB9">
              <w:t xml:space="preserve"> tagasi või kui </w:t>
            </w:r>
            <w:r w:rsidRPr="00236FB9">
              <w:rPr>
                <w:b/>
                <w:i/>
              </w:rPr>
              <w:t>tagasisaatmisotsus tühistatakse</w:t>
            </w:r>
            <w:r w:rsidRPr="00236FB9">
              <w:t>, teeb tagasisaatmisotsust täitev liikmesriik tagasisaatmisotsuse artiklis 7 sätestatud tingimustel.</w:t>
            </w:r>
          </w:p>
        </w:tc>
      </w:tr>
    </w:tbl>
    <w:p w14:paraId="41A942A8"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156EF03D" w14:textId="77777777" w:rsidR="00AA55C5" w:rsidRPr="00236FB9" w:rsidRDefault="00AA55C5" w:rsidP="00AA55C5">
      <w:r w:rsidRPr="00236FB9">
        <w:rPr>
          <w:rStyle w:val="HideTWBExt"/>
        </w:rPr>
        <w:t>&lt;/Amend&gt;</w:t>
      </w:r>
    </w:p>
    <w:p w14:paraId="1A8A02F7"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821</w:t>
      </w:r>
      <w:r w:rsidRPr="00236FB9">
        <w:rPr>
          <w:rStyle w:val="HideTWBExt"/>
          <w:b w:val="0"/>
        </w:rPr>
        <w:t>&lt;/NumAm&gt;</w:t>
      </w:r>
    </w:p>
    <w:p w14:paraId="3BA07494" w14:textId="77777777" w:rsidR="00AA55C5" w:rsidRPr="00236FB9" w:rsidRDefault="00AA55C5" w:rsidP="00AA55C5">
      <w:pPr>
        <w:pStyle w:val="NormalBold"/>
      </w:pPr>
      <w:r w:rsidRPr="00236FB9">
        <w:rPr>
          <w:rStyle w:val="HideTWBExt"/>
          <w:b w:val="0"/>
        </w:rPr>
        <w:t>&lt;RepeatBlock-By&gt;&lt;Members&gt;</w:t>
      </w:r>
      <w:r w:rsidRPr="00236FB9">
        <w:t>Marieke Ehlers</w:t>
      </w:r>
      <w:r w:rsidRPr="00236FB9">
        <w:rPr>
          <w:rStyle w:val="HideTWBExt"/>
          <w:b w:val="0"/>
        </w:rPr>
        <w:t>&lt;/Members&gt;</w:t>
      </w:r>
    </w:p>
    <w:p w14:paraId="15A52A1C" w14:textId="77777777" w:rsidR="00AA55C5" w:rsidRPr="00236FB9" w:rsidRDefault="00AA55C5" w:rsidP="00AA55C5">
      <w:pPr>
        <w:pStyle w:val="NormalBold"/>
      </w:pPr>
      <w:r w:rsidRPr="00236FB9">
        <w:rPr>
          <w:rStyle w:val="HideTWBExt"/>
          <w:b w:val="0"/>
        </w:rPr>
        <w:t>&lt;/RepeatBlock-By&gt;</w:t>
      </w:r>
    </w:p>
    <w:p w14:paraId="7C4D2D90"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37D9F2C3" w14:textId="77777777" w:rsidR="00AA55C5" w:rsidRPr="00236FB9" w:rsidRDefault="00AA55C5" w:rsidP="00AA55C5">
      <w:pPr>
        <w:pStyle w:val="NormalBold"/>
      </w:pPr>
      <w:r w:rsidRPr="00236FB9">
        <w:rPr>
          <w:rStyle w:val="HideTWBExt"/>
          <w:b w:val="0"/>
        </w:rPr>
        <w:t>&lt;Article&gt;</w:t>
      </w:r>
      <w:r w:rsidRPr="00236FB9">
        <w:t>Artikkel 9 – lõige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050A51BC" w14:textId="77777777" w:rsidTr="007B236F">
        <w:trPr>
          <w:trHeight w:hRule="exact" w:val="240"/>
          <w:jc w:val="center"/>
        </w:trPr>
        <w:tc>
          <w:tcPr>
            <w:tcW w:w="9752" w:type="dxa"/>
            <w:gridSpan w:val="2"/>
            <w:tcBorders>
              <w:top w:val="nil"/>
              <w:left w:val="nil"/>
              <w:bottom w:val="nil"/>
              <w:right w:val="nil"/>
            </w:tcBorders>
          </w:tcPr>
          <w:p w14:paraId="3F42E9A6" w14:textId="77777777" w:rsidR="00AA55C5" w:rsidRPr="00236FB9" w:rsidRDefault="00AA55C5" w:rsidP="007B236F"/>
        </w:tc>
      </w:tr>
      <w:tr w:rsidR="00AA55C5" w:rsidRPr="00236FB9" w14:paraId="62D8EB2D" w14:textId="77777777" w:rsidTr="007B236F">
        <w:trPr>
          <w:trHeight w:val="240"/>
          <w:jc w:val="center"/>
        </w:trPr>
        <w:tc>
          <w:tcPr>
            <w:tcW w:w="4876" w:type="dxa"/>
            <w:tcBorders>
              <w:top w:val="nil"/>
              <w:left w:val="nil"/>
              <w:bottom w:val="nil"/>
              <w:right w:val="nil"/>
            </w:tcBorders>
          </w:tcPr>
          <w:p w14:paraId="77EE5742"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D968780" w14:textId="77777777" w:rsidR="00AA55C5" w:rsidRPr="00236FB9" w:rsidRDefault="00AA55C5" w:rsidP="007B236F">
            <w:pPr>
              <w:pStyle w:val="AmColumnHeading"/>
            </w:pPr>
            <w:r w:rsidRPr="00236FB9">
              <w:t>Muudatusettepanek</w:t>
            </w:r>
          </w:p>
        </w:tc>
      </w:tr>
      <w:tr w:rsidR="00AA55C5" w:rsidRPr="00236FB9" w14:paraId="7873A79D" w14:textId="77777777" w:rsidTr="007B236F">
        <w:trPr>
          <w:jc w:val="center"/>
        </w:trPr>
        <w:tc>
          <w:tcPr>
            <w:tcW w:w="4876" w:type="dxa"/>
            <w:tcBorders>
              <w:top w:val="nil"/>
              <w:left w:val="nil"/>
              <w:bottom w:val="nil"/>
              <w:right w:val="nil"/>
            </w:tcBorders>
          </w:tcPr>
          <w:p w14:paraId="36C30799" w14:textId="77777777" w:rsidR="00AA55C5" w:rsidRPr="00236FB9" w:rsidRDefault="00AA55C5" w:rsidP="007B236F">
            <w:pPr>
              <w:pStyle w:val="Normal6a"/>
            </w:pPr>
            <w:r w:rsidRPr="00236FB9">
              <w:t>8.</w:t>
            </w:r>
            <w:r w:rsidRPr="00236FB9">
              <w:tab/>
              <w:t>Tagasisaatmisotsuse teinud liikmesriik esitab tagasisaatmisotsust täitvale liikmesriigile tagasisaatmisotsuse täitmiseks kõik vajalikud kättesaadavad andmed ja dokumendid kooskõlas määrusega (EL) 2018/1860 või tuginedes liikmesriikidevahelisele teabevahetusele artikli 38 kohaselt.</w:t>
            </w:r>
          </w:p>
        </w:tc>
        <w:tc>
          <w:tcPr>
            <w:tcW w:w="4876" w:type="dxa"/>
            <w:tcBorders>
              <w:top w:val="nil"/>
              <w:left w:val="nil"/>
              <w:bottom w:val="nil"/>
              <w:right w:val="nil"/>
            </w:tcBorders>
          </w:tcPr>
          <w:p w14:paraId="730741C9" w14:textId="77777777" w:rsidR="00AA55C5" w:rsidRPr="00236FB9" w:rsidRDefault="00AA55C5" w:rsidP="007B236F">
            <w:pPr>
              <w:pStyle w:val="Normal6a"/>
            </w:pPr>
            <w:r w:rsidRPr="00236FB9">
              <w:t>8.</w:t>
            </w:r>
            <w:r w:rsidRPr="00236FB9">
              <w:tab/>
              <w:t xml:space="preserve">Tagasisaatmisotsuse teinud liikmesriik esitab tagasisaatmisotsust täitvale liikmesriigile tagasisaatmisotsuse </w:t>
            </w:r>
            <w:r w:rsidRPr="00236FB9">
              <w:rPr>
                <w:b/>
                <w:i/>
              </w:rPr>
              <w:t>ja vajaduse korral väljasaatmiskorralduse</w:t>
            </w:r>
            <w:r w:rsidRPr="00236FB9">
              <w:t xml:space="preserve"> täitmiseks kõik vajalikud kättesaadavad andmed ja dokumendid kooskõlas määrusega (EL) 2018/1860 või tuginedes liikmesriikidevahelisele teabevahetusele artikli 38 kohaselt.</w:t>
            </w:r>
          </w:p>
        </w:tc>
      </w:tr>
    </w:tbl>
    <w:p w14:paraId="07F22BF2"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708CAAC5" w14:textId="77777777" w:rsidR="00AA55C5" w:rsidRPr="00236FB9" w:rsidRDefault="00AA55C5" w:rsidP="00AA55C5">
      <w:r w:rsidRPr="00236FB9">
        <w:rPr>
          <w:rStyle w:val="HideTWBExt"/>
        </w:rPr>
        <w:t>&lt;/Amend&gt;</w:t>
      </w:r>
    </w:p>
    <w:p w14:paraId="2C0394A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822</w:t>
      </w:r>
      <w:r w:rsidRPr="00236FB9">
        <w:rPr>
          <w:rStyle w:val="HideTWBExt"/>
          <w:b w:val="0"/>
        </w:rPr>
        <w:t>&lt;/NumAm&gt;</w:t>
      </w:r>
    </w:p>
    <w:p w14:paraId="206BAB22" w14:textId="77777777" w:rsidR="00AA55C5" w:rsidRPr="00236FB9" w:rsidRDefault="00AA55C5" w:rsidP="00AA55C5">
      <w:pPr>
        <w:pStyle w:val="NormalBold"/>
      </w:pPr>
      <w:r w:rsidRPr="00236FB9">
        <w:rPr>
          <w:rStyle w:val="HideTWBExt"/>
          <w:b w:val="0"/>
        </w:rPr>
        <w:t>&lt;RepeatBlock-By&gt;&lt;Members&gt;</w:t>
      </w:r>
      <w:r w:rsidRPr="00236FB9">
        <w:t>Mary Khan</w:t>
      </w:r>
      <w:r w:rsidRPr="00236FB9">
        <w:rPr>
          <w:rStyle w:val="HideTWBExt"/>
          <w:b w:val="0"/>
        </w:rPr>
        <w:t>&lt;/Members&gt;</w:t>
      </w:r>
    </w:p>
    <w:p w14:paraId="5D90FB9C" w14:textId="77777777" w:rsidR="00AA55C5" w:rsidRPr="00236FB9" w:rsidRDefault="00AA55C5" w:rsidP="00AA55C5">
      <w:pPr>
        <w:pStyle w:val="NormalBold"/>
      </w:pPr>
      <w:r w:rsidRPr="00236FB9">
        <w:rPr>
          <w:rStyle w:val="HideTWBExt"/>
          <w:b w:val="0"/>
        </w:rPr>
        <w:t>&lt;/RepeatBlock-By&gt;</w:t>
      </w:r>
    </w:p>
    <w:p w14:paraId="1E117BB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FC418D6" w14:textId="77777777" w:rsidR="00AA55C5" w:rsidRPr="00236FB9" w:rsidRDefault="00AA55C5" w:rsidP="00AA55C5">
      <w:pPr>
        <w:pStyle w:val="NormalBold"/>
      </w:pPr>
      <w:r w:rsidRPr="00236FB9">
        <w:rPr>
          <w:rStyle w:val="HideTWBExt"/>
          <w:b w:val="0"/>
        </w:rPr>
        <w:t>&lt;Article&gt;</w:t>
      </w:r>
      <w:r w:rsidRPr="00236FB9">
        <w:t>Artikkel 9 – lõige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35BC46E" w14:textId="77777777" w:rsidTr="007B236F">
        <w:trPr>
          <w:trHeight w:hRule="exact" w:val="240"/>
          <w:jc w:val="center"/>
        </w:trPr>
        <w:tc>
          <w:tcPr>
            <w:tcW w:w="9752" w:type="dxa"/>
            <w:gridSpan w:val="2"/>
            <w:tcBorders>
              <w:top w:val="nil"/>
              <w:left w:val="nil"/>
              <w:bottom w:val="nil"/>
              <w:right w:val="nil"/>
            </w:tcBorders>
          </w:tcPr>
          <w:p w14:paraId="40F99F29" w14:textId="77777777" w:rsidR="00AA55C5" w:rsidRPr="00236FB9" w:rsidRDefault="00AA55C5" w:rsidP="007B236F"/>
        </w:tc>
      </w:tr>
      <w:tr w:rsidR="00AA55C5" w:rsidRPr="00236FB9" w14:paraId="4B022B92" w14:textId="77777777" w:rsidTr="007B236F">
        <w:trPr>
          <w:trHeight w:val="240"/>
          <w:jc w:val="center"/>
        </w:trPr>
        <w:tc>
          <w:tcPr>
            <w:tcW w:w="4876" w:type="dxa"/>
            <w:tcBorders>
              <w:top w:val="nil"/>
              <w:left w:val="nil"/>
              <w:bottom w:val="nil"/>
              <w:right w:val="nil"/>
            </w:tcBorders>
          </w:tcPr>
          <w:p w14:paraId="328B9650"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3012598C" w14:textId="77777777" w:rsidR="00AA55C5" w:rsidRPr="00236FB9" w:rsidRDefault="00AA55C5" w:rsidP="007B236F">
            <w:pPr>
              <w:pStyle w:val="AmColumnHeading"/>
            </w:pPr>
            <w:r w:rsidRPr="00236FB9">
              <w:t>Muudatusettepanek</w:t>
            </w:r>
          </w:p>
        </w:tc>
      </w:tr>
      <w:tr w:rsidR="00AA55C5" w:rsidRPr="00236FB9" w14:paraId="12C8B92B" w14:textId="77777777" w:rsidTr="007B236F">
        <w:trPr>
          <w:jc w:val="center"/>
        </w:trPr>
        <w:tc>
          <w:tcPr>
            <w:tcW w:w="4876" w:type="dxa"/>
            <w:tcBorders>
              <w:top w:val="nil"/>
              <w:left w:val="nil"/>
              <w:bottom w:val="nil"/>
              <w:right w:val="nil"/>
            </w:tcBorders>
          </w:tcPr>
          <w:p w14:paraId="2D4E6678" w14:textId="77777777" w:rsidR="00AA55C5" w:rsidRPr="00236FB9" w:rsidRDefault="00AA55C5" w:rsidP="007B236F">
            <w:pPr>
              <w:pStyle w:val="Normal6a"/>
            </w:pPr>
            <w:r w:rsidRPr="00236FB9">
              <w:t>8.</w:t>
            </w:r>
            <w:r w:rsidRPr="00236FB9">
              <w:tab/>
              <w:t>Tagasisaatmisotsuse teinud liikmesriik esitab tagasisaatmisotsust täitvale liikmesriigile tagasisaatmisotsuse täitmiseks kõik vajalikud kättesaadavad andmed ja dokumendid kooskõlas määrusega (EL) 2018/1860 või tuginedes liikmesriikidevahelisele teabevahetusele artikli 38 kohaselt.</w:t>
            </w:r>
          </w:p>
        </w:tc>
        <w:tc>
          <w:tcPr>
            <w:tcW w:w="4876" w:type="dxa"/>
            <w:tcBorders>
              <w:top w:val="nil"/>
              <w:left w:val="nil"/>
              <w:bottom w:val="nil"/>
              <w:right w:val="nil"/>
            </w:tcBorders>
          </w:tcPr>
          <w:p w14:paraId="33BDC8AF" w14:textId="77777777" w:rsidR="00AA55C5" w:rsidRPr="00236FB9" w:rsidRDefault="00AA55C5" w:rsidP="007B236F">
            <w:pPr>
              <w:pStyle w:val="Normal6a"/>
            </w:pPr>
            <w:r w:rsidRPr="00236FB9">
              <w:t>8.</w:t>
            </w:r>
            <w:r w:rsidRPr="00236FB9">
              <w:tab/>
              <w:t xml:space="preserve">Tagasisaatmisotsuse teinud liikmesriik esitab tagasisaatmisotsust täitvale liikmesriigile tagasisaatmisotsuse </w:t>
            </w:r>
            <w:r w:rsidRPr="00236FB9">
              <w:rPr>
                <w:b/>
                <w:i/>
              </w:rPr>
              <w:t>või väljasaatmiskorralduse</w:t>
            </w:r>
            <w:r w:rsidRPr="00236FB9">
              <w:t xml:space="preserve"> täitmiseks kõik vajalikud kättesaadavad andmed ja dokumendid kooskõlas määrusega (EL) 2018/1860 või tuginedes liikmesriikidevahelisele teabevahetusele artikli 38 kohaselt.</w:t>
            </w:r>
          </w:p>
        </w:tc>
      </w:tr>
    </w:tbl>
    <w:p w14:paraId="3974670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41A28C61" w14:textId="77777777" w:rsidR="00AA55C5" w:rsidRPr="00236FB9" w:rsidRDefault="00AA55C5" w:rsidP="00AA55C5">
      <w:r w:rsidRPr="00236FB9">
        <w:rPr>
          <w:rStyle w:val="HideTWBExt"/>
        </w:rPr>
        <w:t>&lt;/Amend&gt;</w:t>
      </w:r>
    </w:p>
    <w:p w14:paraId="427830C0"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823</w:t>
      </w:r>
      <w:r w:rsidRPr="00236FB9">
        <w:rPr>
          <w:rStyle w:val="HideTWBExt"/>
          <w:b w:val="0"/>
        </w:rPr>
        <w:t>&lt;/NumAm&gt;</w:t>
      </w:r>
    </w:p>
    <w:p w14:paraId="17F31F54"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65058A5E" w14:textId="77777777" w:rsidR="00AA55C5" w:rsidRPr="00236FB9" w:rsidRDefault="00AA55C5" w:rsidP="00AA55C5">
      <w:pPr>
        <w:pStyle w:val="NormalBold"/>
      </w:pPr>
      <w:r w:rsidRPr="00236FB9">
        <w:rPr>
          <w:rStyle w:val="HideTWBExt"/>
          <w:b w:val="0"/>
        </w:rPr>
        <w:t>&lt;/RepeatBlock-By&gt;</w:t>
      </w:r>
    </w:p>
    <w:p w14:paraId="209A2279"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54294C21" w14:textId="77777777" w:rsidR="00AA55C5" w:rsidRPr="00236FB9" w:rsidRDefault="00AA55C5" w:rsidP="00AA55C5">
      <w:pPr>
        <w:pStyle w:val="NormalBold"/>
      </w:pPr>
      <w:r w:rsidRPr="00236FB9">
        <w:rPr>
          <w:rStyle w:val="HideTWBExt"/>
          <w:b w:val="0"/>
        </w:rPr>
        <w:t>&lt;Article&gt;</w:t>
      </w:r>
      <w:r w:rsidRPr="00236FB9">
        <w:t>Artikkel 9 – lõige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C592A26" w14:textId="77777777" w:rsidTr="007B236F">
        <w:trPr>
          <w:trHeight w:hRule="exact" w:val="240"/>
          <w:jc w:val="center"/>
        </w:trPr>
        <w:tc>
          <w:tcPr>
            <w:tcW w:w="9752" w:type="dxa"/>
            <w:gridSpan w:val="2"/>
            <w:tcBorders>
              <w:top w:val="nil"/>
              <w:left w:val="nil"/>
              <w:bottom w:val="nil"/>
              <w:right w:val="nil"/>
            </w:tcBorders>
          </w:tcPr>
          <w:p w14:paraId="4F5A7577" w14:textId="77777777" w:rsidR="00AA55C5" w:rsidRPr="00236FB9" w:rsidRDefault="00AA55C5" w:rsidP="007B236F"/>
        </w:tc>
      </w:tr>
      <w:tr w:rsidR="00AA55C5" w:rsidRPr="00236FB9" w14:paraId="43C27BEF" w14:textId="77777777" w:rsidTr="007B236F">
        <w:trPr>
          <w:trHeight w:val="240"/>
          <w:jc w:val="center"/>
        </w:trPr>
        <w:tc>
          <w:tcPr>
            <w:tcW w:w="4876" w:type="dxa"/>
            <w:tcBorders>
              <w:top w:val="nil"/>
              <w:left w:val="nil"/>
              <w:bottom w:val="nil"/>
              <w:right w:val="nil"/>
            </w:tcBorders>
          </w:tcPr>
          <w:p w14:paraId="63B2DE6D"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600BE7A5" w14:textId="77777777" w:rsidR="00AA55C5" w:rsidRPr="00236FB9" w:rsidRDefault="00AA55C5" w:rsidP="007B236F">
            <w:pPr>
              <w:pStyle w:val="AmColumnHeading"/>
            </w:pPr>
            <w:r w:rsidRPr="00236FB9">
              <w:t>Muudatusettepanek</w:t>
            </w:r>
          </w:p>
        </w:tc>
      </w:tr>
      <w:tr w:rsidR="00AA55C5" w:rsidRPr="00236FB9" w14:paraId="7D8A0DCC" w14:textId="77777777" w:rsidTr="007B236F">
        <w:trPr>
          <w:jc w:val="center"/>
        </w:trPr>
        <w:tc>
          <w:tcPr>
            <w:tcW w:w="4876" w:type="dxa"/>
            <w:tcBorders>
              <w:top w:val="nil"/>
              <w:left w:val="nil"/>
              <w:bottom w:val="nil"/>
              <w:right w:val="nil"/>
            </w:tcBorders>
          </w:tcPr>
          <w:p w14:paraId="1719553F" w14:textId="77777777" w:rsidR="00AA55C5" w:rsidRPr="00236FB9" w:rsidRDefault="00AA55C5" w:rsidP="007B236F">
            <w:pPr>
              <w:pStyle w:val="Normal6a"/>
            </w:pPr>
            <w:r w:rsidRPr="00236FB9">
              <w:t>8.</w:t>
            </w:r>
            <w:r w:rsidRPr="00236FB9">
              <w:tab/>
              <w:t xml:space="preserve">Tagasisaatmisotsuse teinud liikmesriik </w:t>
            </w:r>
            <w:r w:rsidRPr="00236FB9">
              <w:rPr>
                <w:b/>
                <w:i/>
              </w:rPr>
              <w:t>esitab</w:t>
            </w:r>
            <w:r w:rsidRPr="00236FB9">
              <w:t xml:space="preserve"> tagasisaatmisotsust täitvale liikmesriigile tagasisaatmisotsuse täitmiseks kõik vajalikud kättesaadavad andmed ja dokumendid kooskõlas määrusega (EL) 2018/1860 või tuginedes liikmesriikidevahelisele teabevahetusele artikli 38 kohaselt.</w:t>
            </w:r>
          </w:p>
        </w:tc>
        <w:tc>
          <w:tcPr>
            <w:tcW w:w="4876" w:type="dxa"/>
            <w:tcBorders>
              <w:top w:val="nil"/>
              <w:left w:val="nil"/>
              <w:bottom w:val="nil"/>
              <w:right w:val="nil"/>
            </w:tcBorders>
          </w:tcPr>
          <w:p w14:paraId="41E8080F" w14:textId="77777777" w:rsidR="00AA55C5" w:rsidRPr="00236FB9" w:rsidRDefault="00AA55C5" w:rsidP="007B236F">
            <w:pPr>
              <w:pStyle w:val="Normal6a"/>
            </w:pPr>
            <w:r w:rsidRPr="00236FB9">
              <w:t>8.</w:t>
            </w:r>
            <w:r w:rsidRPr="00236FB9">
              <w:tab/>
            </w:r>
            <w:r w:rsidRPr="00236FB9">
              <w:rPr>
                <w:b/>
                <w:i/>
              </w:rPr>
              <w:t>Taotluse korral esitab</w:t>
            </w:r>
            <w:r w:rsidRPr="00236FB9">
              <w:t xml:space="preserve"> tagasisaatmisotsuse teinud liikmesriik tagasisaatmisotsust täitvale liikmesriigile tagasisaatmisotsuse täitmiseks kõik vajalikud kättesaadavad andmed ja dokumendid kooskõlas määrusega (EL) 2018/1860 või tuginedes liikmesriikidevahelisele teabevahetusele artikli 38 kohaselt.</w:t>
            </w:r>
          </w:p>
        </w:tc>
      </w:tr>
    </w:tbl>
    <w:p w14:paraId="34404FF5"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24845CB"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49AA43C7" w14:textId="77777777" w:rsidR="00AA55C5" w:rsidRPr="00236FB9" w:rsidRDefault="00AA55C5" w:rsidP="00AA55C5">
      <w:pPr>
        <w:pStyle w:val="AmJustText"/>
      </w:pPr>
      <w:r w:rsidRPr="00236FB9">
        <w:t>Kuna vastastikune tunnustamine ei peaks olema kohustuslik, peab tagasisaatmisotsust täitev liikmesriik esitama tagasisaatmisotsuse teinud liikmesriigile andmete ja dokumentide saamise taotluse.</w:t>
      </w:r>
    </w:p>
    <w:p w14:paraId="23F70AA0" w14:textId="77777777" w:rsidR="00AA55C5" w:rsidRPr="00236FB9" w:rsidRDefault="00AA55C5" w:rsidP="00AA55C5">
      <w:r w:rsidRPr="00236FB9">
        <w:rPr>
          <w:rStyle w:val="HideTWBExt"/>
        </w:rPr>
        <w:t>&lt;/Amend&gt;</w:t>
      </w:r>
    </w:p>
    <w:p w14:paraId="268692D5"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824</w:t>
      </w:r>
      <w:r w:rsidRPr="00236FB9">
        <w:rPr>
          <w:rStyle w:val="HideTWBExt"/>
          <w:b w:val="0"/>
        </w:rPr>
        <w:t>&lt;/NumAm&gt;</w:t>
      </w:r>
    </w:p>
    <w:p w14:paraId="13BBAD81" w14:textId="77777777" w:rsidR="00AA55C5" w:rsidRPr="00236FB9" w:rsidRDefault="00AA55C5" w:rsidP="00AA55C5">
      <w:pPr>
        <w:pStyle w:val="NormalBold"/>
      </w:pPr>
      <w:r w:rsidRPr="00236FB9">
        <w:rPr>
          <w:rStyle w:val="HideTWBExt"/>
          <w:b w:val="0"/>
        </w:rPr>
        <w:t>&lt;RepeatBlock-By&gt;&lt;Members&gt;</w:t>
      </w:r>
      <w:r w:rsidRPr="00236FB9">
        <w:t>Charlie Weimers, Alessandro Ciriani, Assita Kanko</w:t>
      </w:r>
      <w:r w:rsidRPr="00236FB9">
        <w:rPr>
          <w:rStyle w:val="HideTWBExt"/>
          <w:b w:val="0"/>
        </w:rPr>
        <w:t>&lt;/Members&gt;</w:t>
      </w:r>
    </w:p>
    <w:p w14:paraId="21FBE337" w14:textId="77777777" w:rsidR="00AA55C5" w:rsidRPr="00236FB9" w:rsidRDefault="00AA55C5" w:rsidP="00AA55C5">
      <w:pPr>
        <w:pStyle w:val="NormalBold"/>
      </w:pPr>
      <w:r w:rsidRPr="00236FB9">
        <w:rPr>
          <w:rStyle w:val="HideTWBExt"/>
          <w:b w:val="0"/>
        </w:rPr>
        <w:t>&lt;/RepeatBlock-By&gt;</w:t>
      </w:r>
    </w:p>
    <w:p w14:paraId="5748750B"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1BF0C74" w14:textId="77777777" w:rsidR="00AA55C5" w:rsidRPr="00236FB9" w:rsidRDefault="00AA55C5" w:rsidP="00AA55C5">
      <w:pPr>
        <w:pStyle w:val="NormalBold"/>
      </w:pPr>
      <w:r w:rsidRPr="00236FB9">
        <w:rPr>
          <w:rStyle w:val="HideTWBExt"/>
          <w:b w:val="0"/>
        </w:rPr>
        <w:t>&lt;Article&gt;</w:t>
      </w:r>
      <w:r w:rsidRPr="00236FB9">
        <w:t>Artikkel 9 – lõige 8</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5AB64FF3" w14:textId="77777777" w:rsidTr="007B236F">
        <w:trPr>
          <w:trHeight w:hRule="exact" w:val="240"/>
          <w:jc w:val="center"/>
        </w:trPr>
        <w:tc>
          <w:tcPr>
            <w:tcW w:w="9752" w:type="dxa"/>
            <w:gridSpan w:val="2"/>
            <w:tcBorders>
              <w:top w:val="nil"/>
              <w:left w:val="nil"/>
              <w:bottom w:val="nil"/>
              <w:right w:val="nil"/>
            </w:tcBorders>
          </w:tcPr>
          <w:p w14:paraId="694D6F5E" w14:textId="77777777" w:rsidR="00AA55C5" w:rsidRPr="00236FB9" w:rsidRDefault="00AA55C5" w:rsidP="007B236F"/>
        </w:tc>
      </w:tr>
      <w:tr w:rsidR="00AA55C5" w:rsidRPr="00236FB9" w14:paraId="4D2B659F" w14:textId="77777777" w:rsidTr="007B236F">
        <w:trPr>
          <w:trHeight w:val="240"/>
          <w:jc w:val="center"/>
        </w:trPr>
        <w:tc>
          <w:tcPr>
            <w:tcW w:w="4876" w:type="dxa"/>
            <w:tcBorders>
              <w:top w:val="nil"/>
              <w:left w:val="nil"/>
              <w:bottom w:val="nil"/>
              <w:right w:val="nil"/>
            </w:tcBorders>
          </w:tcPr>
          <w:p w14:paraId="1F25FF36"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0FBC7D9B" w14:textId="77777777" w:rsidR="00AA55C5" w:rsidRPr="00236FB9" w:rsidRDefault="00AA55C5" w:rsidP="007B236F">
            <w:pPr>
              <w:pStyle w:val="AmColumnHeading"/>
            </w:pPr>
            <w:r w:rsidRPr="00236FB9">
              <w:t>Muudatusettepanek</w:t>
            </w:r>
          </w:p>
        </w:tc>
      </w:tr>
      <w:tr w:rsidR="00AA55C5" w:rsidRPr="00236FB9" w14:paraId="3483FDAD" w14:textId="77777777" w:rsidTr="007B236F">
        <w:trPr>
          <w:jc w:val="center"/>
        </w:trPr>
        <w:tc>
          <w:tcPr>
            <w:tcW w:w="4876" w:type="dxa"/>
            <w:tcBorders>
              <w:top w:val="nil"/>
              <w:left w:val="nil"/>
              <w:bottom w:val="nil"/>
              <w:right w:val="nil"/>
            </w:tcBorders>
          </w:tcPr>
          <w:p w14:paraId="14E65516" w14:textId="77777777" w:rsidR="00AA55C5" w:rsidRPr="00236FB9" w:rsidRDefault="00AA55C5" w:rsidP="007B236F">
            <w:pPr>
              <w:pStyle w:val="Normal6a"/>
            </w:pPr>
            <w:r w:rsidRPr="00236FB9">
              <w:t>8.</w:t>
            </w:r>
            <w:r w:rsidRPr="00236FB9">
              <w:tab/>
              <w:t xml:space="preserve">Tagasisaatmisotsuse teinud liikmesriik esitab tagasisaatmisotsust täitvale liikmesriigile </w:t>
            </w:r>
            <w:r w:rsidRPr="00236FB9">
              <w:rPr>
                <w:b/>
                <w:i/>
              </w:rPr>
              <w:t>tagasisaatmisotsuse täitmiseks</w:t>
            </w:r>
            <w:r w:rsidRPr="00236FB9">
              <w:t xml:space="preserve"> kõik vajalikud kättesaadavad andmed ja dokumendid kooskõlas määrusega (EL) 2018/1860 või tuginedes liikmesriikidevahelisele teabevahetusele artikli 38 kohaselt.</w:t>
            </w:r>
          </w:p>
        </w:tc>
        <w:tc>
          <w:tcPr>
            <w:tcW w:w="4876" w:type="dxa"/>
            <w:tcBorders>
              <w:top w:val="nil"/>
              <w:left w:val="nil"/>
              <w:bottom w:val="nil"/>
              <w:right w:val="nil"/>
            </w:tcBorders>
          </w:tcPr>
          <w:p w14:paraId="635AFC0A" w14:textId="77777777" w:rsidR="00AA55C5" w:rsidRPr="00236FB9" w:rsidRDefault="00AA55C5" w:rsidP="007B236F">
            <w:pPr>
              <w:pStyle w:val="Normal6a"/>
            </w:pPr>
            <w:r w:rsidRPr="00236FB9">
              <w:t>8.</w:t>
            </w:r>
            <w:r w:rsidRPr="00236FB9">
              <w:tab/>
              <w:t xml:space="preserve">Tagasisaatmisotsuse teinud liikmesriik esitab </w:t>
            </w:r>
            <w:r w:rsidRPr="00236FB9">
              <w:rPr>
                <w:b/>
                <w:i/>
              </w:rPr>
              <w:t>taotluse korral</w:t>
            </w:r>
            <w:r w:rsidRPr="00236FB9">
              <w:t xml:space="preserve"> tagasisaatmisotsust täitvale liikmesriigile </w:t>
            </w:r>
            <w:r w:rsidRPr="00236FB9">
              <w:rPr>
                <w:b/>
                <w:i/>
              </w:rPr>
              <w:t>tagasi- või väljasaatmise elluviimiseks</w:t>
            </w:r>
            <w:r w:rsidRPr="00236FB9">
              <w:t xml:space="preserve"> kõik vajalikud kättesaadavad andmed ja dokumendid kooskõlas määrusega (EL) 2018/1860 või tuginedes liikmesriikidevahelisele teabevahetusele artikli 38 kohaselt.</w:t>
            </w:r>
          </w:p>
        </w:tc>
      </w:tr>
    </w:tbl>
    <w:p w14:paraId="46A79ADB"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26ECA890" w14:textId="77777777" w:rsidR="00AA55C5" w:rsidRPr="00236FB9" w:rsidRDefault="00AA55C5" w:rsidP="00AA55C5">
      <w:r w:rsidRPr="00236FB9">
        <w:rPr>
          <w:rStyle w:val="HideTWBExt"/>
        </w:rPr>
        <w:t>&lt;/Amend&gt;</w:t>
      </w:r>
    </w:p>
    <w:p w14:paraId="59BAFF1E" w14:textId="77777777" w:rsidR="00AA55C5" w:rsidRPr="00236FB9" w:rsidRDefault="00AA55C5" w:rsidP="00AA55C5">
      <w:pPr>
        <w:pStyle w:val="AmNumberTabs"/>
      </w:pPr>
      <w:r w:rsidRPr="00236FB9">
        <w:rPr>
          <w:rStyle w:val="HideTWBExt"/>
          <w:b w:val="0"/>
        </w:rPr>
        <w:t>&lt;Amend&gt;</w:t>
      </w:r>
      <w:r w:rsidRPr="00236FB9">
        <w:t>Muudatusettepanek</w:t>
      </w:r>
      <w:r w:rsidRPr="00236FB9">
        <w:tab/>
      </w:r>
      <w:r w:rsidRPr="00236FB9">
        <w:tab/>
      </w:r>
      <w:r w:rsidRPr="00236FB9">
        <w:rPr>
          <w:rStyle w:val="HideTWBExt"/>
          <w:b w:val="0"/>
        </w:rPr>
        <w:t>&lt;NumAm&gt;</w:t>
      </w:r>
      <w:r w:rsidRPr="00236FB9">
        <w:t>825</w:t>
      </w:r>
      <w:r w:rsidRPr="00236FB9">
        <w:rPr>
          <w:rStyle w:val="HideTWBExt"/>
          <w:b w:val="0"/>
        </w:rPr>
        <w:t>&lt;/NumAm&gt;</w:t>
      </w:r>
    </w:p>
    <w:p w14:paraId="75DA0BEB" w14:textId="77777777" w:rsidR="00AA55C5" w:rsidRPr="00236FB9" w:rsidRDefault="00AA55C5" w:rsidP="00AA55C5">
      <w:pPr>
        <w:pStyle w:val="NormalBold"/>
      </w:pPr>
      <w:r w:rsidRPr="00236FB9">
        <w:rPr>
          <w:rStyle w:val="HideTWBExt"/>
          <w:b w:val="0"/>
        </w:rPr>
        <w:t>&lt;RepeatBlock-By&gt;&lt;Members&gt;</w:t>
      </w:r>
      <w:r w:rsidRPr="00236FB9">
        <w:t>Murielle Laurent, Ana Catarina Mendes, Emma Rafowicz, Matjaž Nemec, Marco Tarquinio, Francisco Assis, Cecilia Strada</w:t>
      </w:r>
      <w:r w:rsidRPr="00236FB9">
        <w:rPr>
          <w:rStyle w:val="HideTWBExt"/>
          <w:b w:val="0"/>
        </w:rPr>
        <w:t>&lt;/Members&gt;</w:t>
      </w:r>
    </w:p>
    <w:p w14:paraId="49083766" w14:textId="77777777" w:rsidR="00AA55C5" w:rsidRPr="00236FB9" w:rsidRDefault="00AA55C5" w:rsidP="00AA55C5">
      <w:pPr>
        <w:pStyle w:val="NormalBold"/>
      </w:pPr>
      <w:r w:rsidRPr="00236FB9">
        <w:rPr>
          <w:rStyle w:val="HideTWBExt"/>
          <w:b w:val="0"/>
        </w:rPr>
        <w:t>&lt;/RepeatBlock-By&gt;</w:t>
      </w:r>
    </w:p>
    <w:p w14:paraId="5B4215CD" w14:textId="77777777" w:rsidR="00AA55C5" w:rsidRPr="00236FB9" w:rsidRDefault="00AA55C5" w:rsidP="00AA55C5">
      <w:pPr>
        <w:pStyle w:val="NormalBold"/>
      </w:pPr>
      <w:r w:rsidRPr="00236FB9">
        <w:rPr>
          <w:rStyle w:val="HideTWBExt"/>
          <w:b w:val="0"/>
        </w:rPr>
        <w:t>&lt;DocAmend&gt;</w:t>
      </w:r>
      <w:r w:rsidRPr="00236FB9">
        <w:t>Ettepanek võtta vastu määrus</w:t>
      </w:r>
      <w:r w:rsidRPr="00236FB9">
        <w:rPr>
          <w:rStyle w:val="HideTWBExt"/>
          <w:b w:val="0"/>
        </w:rPr>
        <w:t>&lt;/DocAmend&gt;</w:t>
      </w:r>
    </w:p>
    <w:p w14:paraId="114B39D5" w14:textId="77777777" w:rsidR="00AA55C5" w:rsidRPr="00236FB9" w:rsidRDefault="00AA55C5" w:rsidP="00AA55C5">
      <w:pPr>
        <w:pStyle w:val="NormalBold"/>
      </w:pPr>
      <w:r w:rsidRPr="00236FB9">
        <w:rPr>
          <w:rStyle w:val="HideTWBExt"/>
          <w:b w:val="0"/>
        </w:rPr>
        <w:t>&lt;Article&gt;</w:t>
      </w:r>
      <w:r w:rsidRPr="00236FB9">
        <w:t>Artikkel 9 – lõige 9</w:t>
      </w:r>
      <w:r w:rsidRPr="00236F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5C5" w:rsidRPr="00236FB9" w14:paraId="415FE32D" w14:textId="77777777" w:rsidTr="007B236F">
        <w:trPr>
          <w:trHeight w:hRule="exact" w:val="240"/>
          <w:jc w:val="center"/>
        </w:trPr>
        <w:tc>
          <w:tcPr>
            <w:tcW w:w="9752" w:type="dxa"/>
            <w:gridSpan w:val="2"/>
            <w:tcBorders>
              <w:top w:val="nil"/>
              <w:left w:val="nil"/>
              <w:bottom w:val="nil"/>
              <w:right w:val="nil"/>
            </w:tcBorders>
          </w:tcPr>
          <w:p w14:paraId="0DF66A7D" w14:textId="77777777" w:rsidR="00AA55C5" w:rsidRPr="00236FB9" w:rsidRDefault="00AA55C5" w:rsidP="007B236F"/>
        </w:tc>
      </w:tr>
      <w:tr w:rsidR="00AA55C5" w:rsidRPr="00236FB9" w14:paraId="64C9F2ED" w14:textId="77777777" w:rsidTr="007B236F">
        <w:trPr>
          <w:trHeight w:val="240"/>
          <w:jc w:val="center"/>
        </w:trPr>
        <w:tc>
          <w:tcPr>
            <w:tcW w:w="4876" w:type="dxa"/>
            <w:tcBorders>
              <w:top w:val="nil"/>
              <w:left w:val="nil"/>
              <w:bottom w:val="nil"/>
              <w:right w:val="nil"/>
            </w:tcBorders>
          </w:tcPr>
          <w:p w14:paraId="169AFDCE" w14:textId="77777777" w:rsidR="00AA55C5" w:rsidRPr="00236FB9" w:rsidRDefault="00AA55C5" w:rsidP="007B236F">
            <w:pPr>
              <w:pStyle w:val="AmColumnHeading"/>
            </w:pPr>
            <w:r w:rsidRPr="00236FB9">
              <w:t>Komisjoni ettepanek</w:t>
            </w:r>
          </w:p>
        </w:tc>
        <w:tc>
          <w:tcPr>
            <w:tcW w:w="4876" w:type="dxa"/>
            <w:tcBorders>
              <w:top w:val="nil"/>
              <w:left w:val="nil"/>
              <w:bottom w:val="nil"/>
              <w:right w:val="nil"/>
            </w:tcBorders>
          </w:tcPr>
          <w:p w14:paraId="5307941D" w14:textId="77777777" w:rsidR="00AA55C5" w:rsidRPr="00236FB9" w:rsidRDefault="00AA55C5" w:rsidP="007B236F">
            <w:pPr>
              <w:pStyle w:val="AmColumnHeading"/>
            </w:pPr>
            <w:r w:rsidRPr="00236FB9">
              <w:t>Muudatusettepanek</w:t>
            </w:r>
          </w:p>
        </w:tc>
      </w:tr>
      <w:tr w:rsidR="00AA55C5" w:rsidRPr="00236FB9" w14:paraId="1003A227" w14:textId="77777777" w:rsidTr="007B236F">
        <w:trPr>
          <w:jc w:val="center"/>
        </w:trPr>
        <w:tc>
          <w:tcPr>
            <w:tcW w:w="4876" w:type="dxa"/>
            <w:tcBorders>
              <w:top w:val="nil"/>
              <w:left w:val="nil"/>
              <w:bottom w:val="nil"/>
              <w:right w:val="nil"/>
            </w:tcBorders>
          </w:tcPr>
          <w:p w14:paraId="3279587F" w14:textId="77777777" w:rsidR="00AA55C5" w:rsidRPr="00236FB9" w:rsidRDefault="00AA55C5" w:rsidP="007B236F">
            <w:pPr>
              <w:pStyle w:val="Normal6a"/>
            </w:pPr>
            <w:r w:rsidRPr="00236FB9">
              <w:t>9.</w:t>
            </w:r>
            <w:r w:rsidRPr="00236FB9">
              <w:tab/>
              <w:t xml:space="preserve">Tagasisaatmisotsust täitev liikmesriik võib paluda Frontexil toetada tagasisaatmisotsuse täitmist kooskõlas määruse (EL) 2019/1896 II peatüki 8. jaoga. </w:t>
            </w:r>
            <w:r w:rsidRPr="00236FB9">
              <w:rPr>
                <w:b/>
                <w:i/>
              </w:rPr>
              <w:t>Kui Frontex tagasisaatmisotsuse täitmist ei toeta, siis hüvitab tagasisaatmisotsuse teinud liikmesriik tagasisaatmisotsust täitvale liikmesriigile viimase taotlusel summa, mis ei ületa otsust täitva liikmesriigi tegelikke kulusid. Komisjon võtab vastu rakendusotsuse, millega määratakse kindlaks asjakohased kriteeriumid hüvitise suuruse ja praktilise korra kindlaksmääramiseks. Nimetatud rakendusakt võetakse vastu artikli 49 lõikes 2 osutatud korras.</w:t>
            </w:r>
          </w:p>
        </w:tc>
        <w:tc>
          <w:tcPr>
            <w:tcW w:w="4876" w:type="dxa"/>
            <w:tcBorders>
              <w:top w:val="nil"/>
              <w:left w:val="nil"/>
              <w:bottom w:val="nil"/>
              <w:right w:val="nil"/>
            </w:tcBorders>
          </w:tcPr>
          <w:p w14:paraId="7444D747" w14:textId="77777777" w:rsidR="00AA55C5" w:rsidRPr="00236FB9" w:rsidRDefault="00AA55C5" w:rsidP="007B236F">
            <w:pPr>
              <w:pStyle w:val="Normal6a"/>
            </w:pPr>
            <w:r w:rsidRPr="00236FB9">
              <w:t>9.</w:t>
            </w:r>
            <w:r w:rsidRPr="00236FB9">
              <w:tab/>
              <w:t>Tagasisaatmisotsust täitev liikmesriik võib paluda Frontexil toetada tagasisaatmisotsuse täitmist kooskõlas määruse (EL) 2019/1896 II peatüki 8. jaoga.</w:t>
            </w:r>
          </w:p>
        </w:tc>
      </w:tr>
    </w:tbl>
    <w:p w14:paraId="7670603F" w14:textId="77777777" w:rsidR="00AA55C5" w:rsidRPr="00236FB9" w:rsidRDefault="00AA55C5" w:rsidP="00AA55C5">
      <w:pPr>
        <w:pStyle w:val="AmOrLang"/>
      </w:pPr>
      <w:r w:rsidRPr="00236FB9">
        <w:t xml:space="preserve">Or. </w:t>
      </w:r>
      <w:r w:rsidRPr="00236FB9">
        <w:rPr>
          <w:rStyle w:val="HideTWBExt"/>
        </w:rPr>
        <w:t>&lt;Original&gt;</w:t>
      </w:r>
      <w:r w:rsidRPr="00236FB9">
        <w:rPr>
          <w:rStyle w:val="HideTWBInt"/>
        </w:rPr>
        <w:t>{EN}</w:t>
      </w:r>
      <w:r w:rsidRPr="00236FB9">
        <w:t>en</w:t>
      </w:r>
      <w:r w:rsidRPr="00236FB9">
        <w:rPr>
          <w:rStyle w:val="HideTWBExt"/>
        </w:rPr>
        <w:t>&lt;/Original&gt;</w:t>
      </w:r>
    </w:p>
    <w:p w14:paraId="502945ED" w14:textId="77777777" w:rsidR="00AA55C5" w:rsidRPr="00236FB9" w:rsidRDefault="00AA55C5" w:rsidP="00AA55C5">
      <w:pPr>
        <w:pStyle w:val="AmJustTitle"/>
      </w:pPr>
      <w:r w:rsidRPr="00236FB9">
        <w:rPr>
          <w:rStyle w:val="HideTWBExt"/>
          <w:i w:val="0"/>
        </w:rPr>
        <w:t>&lt;TitreJust&gt;</w:t>
      </w:r>
      <w:r w:rsidRPr="00236FB9">
        <w:t>Selgitus</w:t>
      </w:r>
      <w:r w:rsidRPr="00236FB9">
        <w:rPr>
          <w:rStyle w:val="HideTWBExt"/>
          <w:i w:val="0"/>
        </w:rPr>
        <w:t>&lt;/TitreJust&gt;</w:t>
      </w:r>
    </w:p>
    <w:p w14:paraId="5A6C6472" w14:textId="77777777" w:rsidR="00AA55C5" w:rsidRPr="00236FB9" w:rsidRDefault="00AA55C5" w:rsidP="00AA55C5">
      <w:pPr>
        <w:pStyle w:val="AmJustText"/>
      </w:pPr>
      <w:r w:rsidRPr="00236FB9">
        <w:t>Vastastikuse tunnustamise õigust kasutavad liikmesriigid ei saa isiku tagasisaatmise kulusid tagasi nõuda. See õõnestab liikmesriikidevahelise lojaalse koostöö põhimõtet, millel vastastikune tunnustamine lõppkokkuvõttes põhineb. Samuti asetatakse sellega ebaproportsionaalne koormus tagasisaatmisotsuse teinud liikmesriigile ja see võib viia selleni, et teatavad liikmesriigid ei soovi tagasisaatmisotsuseid üldse teha.</w:t>
      </w:r>
    </w:p>
    <w:p w14:paraId="0B5650F8" w14:textId="260FD46F" w:rsidR="00AA55C5" w:rsidRPr="00236FB9" w:rsidRDefault="00AA55C5" w:rsidP="00AA55C5">
      <w:r w:rsidRPr="00236FB9">
        <w:rPr>
          <w:rStyle w:val="HideTWBExt"/>
        </w:rPr>
        <w:t>&lt;/Amend&gt;&lt;/RepeatBlock-Amend&gt;</w:t>
      </w:r>
    </w:p>
    <w:sectPr w:rsidR="00AA55C5" w:rsidRPr="00236FB9" w:rsidSect="001472B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5AC63" w14:textId="77777777" w:rsidR="001D13C7" w:rsidRPr="00236FB9" w:rsidRDefault="001D13C7">
      <w:r w:rsidRPr="00236FB9">
        <w:separator/>
      </w:r>
    </w:p>
  </w:endnote>
  <w:endnote w:type="continuationSeparator" w:id="0">
    <w:p w14:paraId="07BDC19C" w14:textId="77777777" w:rsidR="001D13C7" w:rsidRPr="00236FB9" w:rsidRDefault="001D13C7">
      <w:r w:rsidRPr="00236F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77452" w14:textId="08D025DA" w:rsidR="001472BF" w:rsidRPr="00236FB9" w:rsidRDefault="001472BF" w:rsidP="001472BF">
    <w:pPr>
      <w:pStyle w:val="EPFooter"/>
    </w:pPr>
    <w:r w:rsidRPr="00236FB9">
      <w:t>PE</w:t>
    </w:r>
    <w:r w:rsidRPr="00236FB9">
      <w:rPr>
        <w:rStyle w:val="HideTWBExt"/>
      </w:rPr>
      <w:t>&lt;NoPE&gt;</w:t>
    </w:r>
    <w:r w:rsidRPr="00236FB9">
      <w:t>781.173</w:t>
    </w:r>
    <w:r w:rsidRPr="00236FB9">
      <w:rPr>
        <w:rStyle w:val="HideTWBExt"/>
      </w:rPr>
      <w:t>&lt;/NoPE&gt;&lt;Version&gt;</w:t>
    </w:r>
    <w:r w:rsidRPr="00236FB9">
      <w:t>v01-00</w:t>
    </w:r>
    <w:r w:rsidRPr="00236FB9">
      <w:rPr>
        <w:rStyle w:val="HideTWBExt"/>
      </w:rPr>
      <w:t>&lt;/Version&gt;</w:t>
    </w:r>
    <w:r w:rsidRPr="00236FB9">
      <w:tab/>
    </w:r>
    <w:r w:rsidRPr="00236FB9">
      <w:fldChar w:fldCharType="begin"/>
    </w:r>
    <w:r w:rsidRPr="00236FB9">
      <w:instrText xml:space="preserve"> PAGE  \* MERGEFORMAT </w:instrText>
    </w:r>
    <w:r w:rsidRPr="00236FB9">
      <w:fldChar w:fldCharType="separate"/>
    </w:r>
    <w:r w:rsidRPr="00236FB9">
      <w:rPr>
        <w:noProof/>
      </w:rPr>
      <w:t>180</w:t>
    </w:r>
    <w:r w:rsidRPr="00236FB9">
      <w:fldChar w:fldCharType="end"/>
    </w:r>
    <w:r w:rsidRPr="00236FB9">
      <w:t>/</w:t>
    </w:r>
    <w:fldSimple w:instr=" NUMPAGES  \* MERGEFORMAT ">
      <w:r w:rsidRPr="00236FB9">
        <w:rPr>
          <w:noProof/>
        </w:rPr>
        <w:t>181</w:t>
      </w:r>
    </w:fldSimple>
    <w:r w:rsidRPr="00236FB9">
      <w:tab/>
    </w:r>
    <w:r w:rsidRPr="00236FB9">
      <w:rPr>
        <w:rStyle w:val="HideTWBExt"/>
      </w:rPr>
      <w:t>&lt;PathFdR&gt;</w:t>
    </w:r>
    <w:r w:rsidR="00236FB9" w:rsidRPr="00236FB9">
      <w:t>AM\1333219ET.docx</w:t>
    </w:r>
    <w:r w:rsidRPr="00236FB9">
      <w:rPr>
        <w:rStyle w:val="HideTWBExt"/>
      </w:rPr>
      <w:t>&lt;/PathFdR&gt;</w:t>
    </w:r>
  </w:p>
  <w:p w14:paraId="3C1473D6" w14:textId="5251824B" w:rsidR="00831CEA" w:rsidRPr="00236FB9" w:rsidRDefault="001472BF" w:rsidP="001472BF">
    <w:pPr>
      <w:pStyle w:val="EPFooter2"/>
    </w:pPr>
    <w:r w:rsidRPr="00236FB9">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FB0F9" w14:textId="6AC38F17" w:rsidR="001472BF" w:rsidRPr="00236FB9" w:rsidRDefault="001472BF" w:rsidP="001472BF">
    <w:pPr>
      <w:pStyle w:val="EPFooter"/>
    </w:pPr>
    <w:r w:rsidRPr="00236FB9">
      <w:rPr>
        <w:rStyle w:val="HideTWBExt"/>
      </w:rPr>
      <w:t>&lt;PathFdR&gt;</w:t>
    </w:r>
    <w:r w:rsidR="00236FB9" w:rsidRPr="00236FB9">
      <w:t>AM\1333219ET.docx</w:t>
    </w:r>
    <w:r w:rsidRPr="00236FB9">
      <w:rPr>
        <w:rStyle w:val="HideTWBExt"/>
      </w:rPr>
      <w:t>&lt;/PathFdR&gt;</w:t>
    </w:r>
    <w:r w:rsidRPr="00236FB9">
      <w:tab/>
    </w:r>
    <w:r w:rsidRPr="00236FB9">
      <w:fldChar w:fldCharType="begin"/>
    </w:r>
    <w:r w:rsidRPr="00236FB9">
      <w:instrText xml:space="preserve"> PAGE  \* MERGEFORMAT </w:instrText>
    </w:r>
    <w:r w:rsidRPr="00236FB9">
      <w:fldChar w:fldCharType="separate"/>
    </w:r>
    <w:r w:rsidRPr="00236FB9">
      <w:rPr>
        <w:noProof/>
      </w:rPr>
      <w:t>181</w:t>
    </w:r>
    <w:r w:rsidRPr="00236FB9">
      <w:fldChar w:fldCharType="end"/>
    </w:r>
    <w:r w:rsidRPr="00236FB9">
      <w:t>/</w:t>
    </w:r>
    <w:fldSimple w:instr=" NUMPAGES  \* MERGEFORMAT ">
      <w:r w:rsidRPr="00236FB9">
        <w:rPr>
          <w:noProof/>
        </w:rPr>
        <w:t>181</w:t>
      </w:r>
    </w:fldSimple>
    <w:r w:rsidRPr="00236FB9">
      <w:tab/>
      <w:t>PE</w:t>
    </w:r>
    <w:r w:rsidRPr="00236FB9">
      <w:rPr>
        <w:rStyle w:val="HideTWBExt"/>
      </w:rPr>
      <w:t>&lt;NoPE&gt;</w:t>
    </w:r>
    <w:r w:rsidRPr="00236FB9">
      <w:t>781.173</w:t>
    </w:r>
    <w:r w:rsidRPr="00236FB9">
      <w:rPr>
        <w:rStyle w:val="HideTWBExt"/>
      </w:rPr>
      <w:t>&lt;/NoPE&gt;&lt;Version&gt;</w:t>
    </w:r>
    <w:r w:rsidRPr="00236FB9">
      <w:t>v01-00</w:t>
    </w:r>
    <w:r w:rsidRPr="00236FB9">
      <w:rPr>
        <w:rStyle w:val="HideTWBExt"/>
      </w:rPr>
      <w:t>&lt;/Version&gt;</w:t>
    </w:r>
  </w:p>
  <w:p w14:paraId="0BE40856" w14:textId="265FB738" w:rsidR="00831CEA" w:rsidRPr="00236FB9" w:rsidRDefault="001472BF" w:rsidP="001472BF">
    <w:pPr>
      <w:pStyle w:val="EPFooter2"/>
    </w:pPr>
    <w:r w:rsidRPr="00236FB9">
      <w:tab/>
    </w:r>
    <w:r w:rsidRPr="00236FB9">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55B2D" w14:textId="444BA5F6" w:rsidR="001472BF" w:rsidRPr="00236FB9" w:rsidRDefault="001472BF" w:rsidP="001472BF">
    <w:pPr>
      <w:pStyle w:val="EPFooter"/>
    </w:pPr>
    <w:r w:rsidRPr="00236FB9">
      <w:rPr>
        <w:rStyle w:val="HideTWBExt"/>
      </w:rPr>
      <w:t>&lt;PathFdR&gt;</w:t>
    </w:r>
    <w:r w:rsidR="00236FB9" w:rsidRPr="00236FB9">
      <w:t>AM\1333219ET.docx</w:t>
    </w:r>
    <w:r w:rsidRPr="00236FB9">
      <w:rPr>
        <w:rStyle w:val="HideTWBExt"/>
      </w:rPr>
      <w:t>&lt;/PathFdR&gt;</w:t>
    </w:r>
    <w:r w:rsidRPr="00236FB9">
      <w:tab/>
    </w:r>
    <w:r w:rsidRPr="00236FB9">
      <w:tab/>
      <w:t>PE</w:t>
    </w:r>
    <w:r w:rsidRPr="00236FB9">
      <w:rPr>
        <w:rStyle w:val="HideTWBExt"/>
      </w:rPr>
      <w:t>&lt;NoPE&gt;</w:t>
    </w:r>
    <w:r w:rsidRPr="00236FB9">
      <w:t>781.173</w:t>
    </w:r>
    <w:r w:rsidRPr="00236FB9">
      <w:rPr>
        <w:rStyle w:val="HideTWBExt"/>
      </w:rPr>
      <w:t>&lt;/NoPE&gt;&lt;Version&gt;</w:t>
    </w:r>
    <w:r w:rsidRPr="00236FB9">
      <w:t>v01-00</w:t>
    </w:r>
    <w:r w:rsidRPr="00236FB9">
      <w:rPr>
        <w:rStyle w:val="HideTWBExt"/>
      </w:rPr>
      <w:t>&lt;/Version&gt;</w:t>
    </w:r>
  </w:p>
  <w:p w14:paraId="40D117A6" w14:textId="3123592B" w:rsidR="00831CEA" w:rsidRPr="00236FB9" w:rsidRDefault="001472BF" w:rsidP="001472BF">
    <w:pPr>
      <w:pStyle w:val="EPFooter2"/>
    </w:pPr>
    <w:r w:rsidRPr="00236FB9">
      <w:t>ET</w:t>
    </w:r>
    <w:r w:rsidRPr="00236FB9">
      <w:tab/>
    </w:r>
    <w:r w:rsidRPr="00236FB9">
      <w:rPr>
        <w:b w:val="0"/>
        <w:i/>
        <w:color w:val="C0C0C0"/>
        <w:sz w:val="22"/>
      </w:rPr>
      <w:t>Ühinenud mitmekesisuses</w:t>
    </w:r>
    <w:r w:rsidRPr="00236FB9">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93F18" w14:textId="77777777" w:rsidR="001D13C7" w:rsidRPr="00236FB9" w:rsidRDefault="001D13C7">
      <w:r w:rsidRPr="00236FB9">
        <w:separator/>
      </w:r>
    </w:p>
  </w:footnote>
  <w:footnote w:type="continuationSeparator" w:id="0">
    <w:p w14:paraId="195FBBEE" w14:textId="77777777" w:rsidR="001D13C7" w:rsidRPr="00236FB9" w:rsidRDefault="001D13C7">
      <w:r w:rsidRPr="00236F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2BDC" w14:textId="77777777" w:rsidR="000C795C" w:rsidRDefault="000C79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38382" w14:textId="77777777" w:rsidR="000C795C" w:rsidRDefault="000C79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17722" w14:textId="77777777" w:rsidR="000C795C" w:rsidRDefault="000C79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ET"/>
    <w:docVar w:name="TXTLANGUEMIN" w:val="et"/>
    <w:docVar w:name="TXTNRPE" w:val="781.173"/>
    <w:docVar w:name="TXTPEorAP" w:val="PE"/>
    <w:docVar w:name="TXTROUTE" w:val="AM\1333219ET.docx"/>
    <w:docVar w:name="TXTVERSION" w:val="01-00"/>
  </w:docVars>
  <w:rsids>
    <w:rsidRoot w:val="00A77B3E"/>
    <w:rsid w:val="00071365"/>
    <w:rsid w:val="000C795C"/>
    <w:rsid w:val="001472BF"/>
    <w:rsid w:val="001D13C7"/>
    <w:rsid w:val="001E73D9"/>
    <w:rsid w:val="001F02F0"/>
    <w:rsid w:val="00236FB9"/>
    <w:rsid w:val="007025BF"/>
    <w:rsid w:val="00734CE2"/>
    <w:rsid w:val="00791338"/>
    <w:rsid w:val="00831CEA"/>
    <w:rsid w:val="009305F1"/>
    <w:rsid w:val="0094733C"/>
    <w:rsid w:val="00A77B3E"/>
    <w:rsid w:val="00AA55C5"/>
    <w:rsid w:val="00BF411E"/>
    <w:rsid w:val="00CA2A55"/>
    <w:rsid w:val="00CE1A56"/>
    <w:rsid w:val="00D613AB"/>
    <w:rsid w:val="00ED4589"/>
    <w:rsid w:val="00F01B94"/>
    <w:rsid w:val="00FD09E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94C96"/>
  <w15:docId w15:val="{30E14483-9467-40CE-83F8-AE5FEA313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D09E8"/>
    <w:pPr>
      <w:tabs>
        <w:tab w:val="center" w:pos="4536"/>
        <w:tab w:val="right" w:pos="9072"/>
      </w:tabs>
    </w:pPr>
  </w:style>
  <w:style w:type="character" w:customStyle="1" w:styleId="HeaderChar">
    <w:name w:val="Header Char"/>
    <w:basedOn w:val="DefaultParagraphFont"/>
    <w:link w:val="Header"/>
    <w:rsid w:val="00FD09E8"/>
    <w:rPr>
      <w:sz w:val="24"/>
      <w:szCs w:val="24"/>
    </w:rPr>
  </w:style>
  <w:style w:type="paragraph" w:styleId="Footer">
    <w:name w:val="footer"/>
    <w:basedOn w:val="Normal"/>
    <w:link w:val="FooterChar"/>
    <w:rsid w:val="0094733C"/>
    <w:pPr>
      <w:tabs>
        <w:tab w:val="center" w:pos="4513"/>
        <w:tab w:val="right" w:pos="9026"/>
      </w:tabs>
    </w:pPr>
  </w:style>
  <w:style w:type="character" w:customStyle="1" w:styleId="FooterChar">
    <w:name w:val="Footer Char"/>
    <w:basedOn w:val="DefaultParagraphFont"/>
    <w:link w:val="Footer"/>
    <w:rsid w:val="009473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181</Pages>
  <Words>31378</Words>
  <Characters>288199</Characters>
  <Application>Microsoft Office Word</Application>
  <DocSecurity>0</DocSecurity>
  <Lines>12008</Lines>
  <Paragraphs>4565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2026-01-08T10:37:00Z</dcterms:created>
  <dcterms:modified xsi:type="dcterms:W3CDTF">2026-01-08T10:37:00Z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AM\1333219ET.docx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10.2.1 Build [20251215]</vt:lpwstr>
  </property>
  <property fmtid="{D5CDD505-2E9C-101B-9397-08002B2CF9AE}" pid="12" name="Bookout">
    <vt:lpwstr>OK - 2026/01/08 11:24</vt:lpwstr>
  </property>
</Properties>
</file>